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2B3F3" w14:textId="1C012AE6" w:rsidR="00140A3A" w:rsidRPr="00CD6BB8" w:rsidRDefault="0015282D" w:rsidP="00140A3A">
      <w:pPr>
        <w:jc w:val="center"/>
        <w:rPr>
          <w:rFonts w:ascii="Times New Roman" w:hAnsi="Times New Roman" w:cs="Times New Roman"/>
          <w:b/>
          <w:bCs/>
          <w:sz w:val="28"/>
          <w:szCs w:val="28"/>
        </w:rPr>
      </w:pPr>
      <w:r w:rsidRPr="00CD6BB8">
        <w:rPr>
          <w:rFonts w:ascii="Times New Roman" w:hAnsi="Times New Roman" w:cs="Times New Roman"/>
          <w:b/>
          <w:bCs/>
          <w:sz w:val="28"/>
          <w:szCs w:val="28"/>
        </w:rPr>
        <w:t>SKRIPSI</w:t>
      </w:r>
    </w:p>
    <w:p w14:paraId="4C9E3A1B"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HUBUNGAN ANTARA KOMUNIKASI TERAPEUTIK DENGAN TINGKAT KECEMASAN ORANG TUA </w:t>
      </w:r>
    </w:p>
    <w:p w14:paraId="6D280CED"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PASIEN DALAM PENGAMBILAN SPESIMEN </w:t>
      </w:r>
    </w:p>
    <w:p w14:paraId="3484C840"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DARAH DI RUANG RAWAT INAP ANAK </w:t>
      </w:r>
    </w:p>
    <w:p w14:paraId="6503054E" w14:textId="4B4619C8"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RSPAL </w:t>
      </w:r>
      <w:r w:rsidR="00115979" w:rsidRPr="00CD6BB8">
        <w:rPr>
          <w:rFonts w:ascii="Times New Roman" w:hAnsi="Times New Roman" w:cs="Times New Roman"/>
          <w:b/>
          <w:bCs/>
          <w:sz w:val="28"/>
          <w:szCs w:val="28"/>
        </w:rPr>
        <w:t>d</w:t>
      </w:r>
      <w:r w:rsidRPr="00CD6BB8">
        <w:rPr>
          <w:rFonts w:ascii="Times New Roman" w:hAnsi="Times New Roman" w:cs="Times New Roman"/>
          <w:b/>
          <w:bCs/>
          <w:sz w:val="28"/>
          <w:szCs w:val="28"/>
        </w:rPr>
        <w:t xml:space="preserve">r. RAMELAN </w:t>
      </w:r>
    </w:p>
    <w:p w14:paraId="3FEF7B2B"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SURABAYA </w:t>
      </w:r>
    </w:p>
    <w:p w14:paraId="615507CC"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1618FB86"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5775F20F"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62D413FF"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7D1002B6"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6A450197"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745AF942"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61195F65"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256DA0CD" w14:textId="77777777" w:rsidR="00140A3A" w:rsidRPr="00CD6BB8" w:rsidRDefault="00140A3A" w:rsidP="00140A3A">
      <w:pPr>
        <w:spacing w:after="0" w:line="240" w:lineRule="auto"/>
        <w:jc w:val="center"/>
        <w:rPr>
          <w:rFonts w:ascii="Times New Roman" w:hAnsi="Times New Roman" w:cs="Times New Roman"/>
          <w:b/>
          <w:bCs/>
          <w:sz w:val="24"/>
          <w:szCs w:val="24"/>
        </w:rPr>
      </w:pPr>
      <w:r w:rsidRPr="00CD6BB8">
        <w:rPr>
          <w:rFonts w:ascii="Times New Roman" w:hAnsi="Times New Roman" w:cs="Times New Roman"/>
          <w:noProof/>
        </w:rPr>
        <w:drawing>
          <wp:inline distT="0" distB="0" distL="0" distR="0" wp14:anchorId="6046D5F8" wp14:editId="188B6FE0">
            <wp:extent cx="1913255" cy="1913255"/>
            <wp:effectExtent l="0" t="0" r="0" b="0"/>
            <wp:docPr id="2" name="Picture 2" descr="C:\Users\ASUS\Download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SUS\Downloads\logo-300x300.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p w14:paraId="79BE9CA7"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208CBE1D"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54A949F6" w14:textId="77777777" w:rsidR="00C00422" w:rsidRPr="00CD6BB8" w:rsidRDefault="00C00422" w:rsidP="00140A3A">
      <w:pPr>
        <w:spacing w:after="0" w:line="240" w:lineRule="auto"/>
        <w:jc w:val="center"/>
        <w:rPr>
          <w:rFonts w:ascii="Times New Roman" w:hAnsi="Times New Roman" w:cs="Times New Roman"/>
          <w:b/>
          <w:bCs/>
          <w:sz w:val="28"/>
          <w:szCs w:val="28"/>
        </w:rPr>
      </w:pPr>
    </w:p>
    <w:p w14:paraId="4BE64358" w14:textId="77777777" w:rsidR="00C00422" w:rsidRPr="00CD6BB8" w:rsidRDefault="00C00422" w:rsidP="00140A3A">
      <w:pPr>
        <w:spacing w:after="0" w:line="240" w:lineRule="auto"/>
        <w:jc w:val="center"/>
        <w:rPr>
          <w:rFonts w:ascii="Times New Roman" w:hAnsi="Times New Roman" w:cs="Times New Roman"/>
          <w:b/>
          <w:bCs/>
          <w:sz w:val="28"/>
          <w:szCs w:val="28"/>
        </w:rPr>
      </w:pPr>
    </w:p>
    <w:p w14:paraId="5266135C" w14:textId="7D875574" w:rsidR="00140A3A" w:rsidRPr="00CD6BB8" w:rsidRDefault="00140A3A" w:rsidP="00140A3A">
      <w:pPr>
        <w:spacing w:after="0" w:line="240" w:lineRule="auto"/>
        <w:jc w:val="center"/>
        <w:rPr>
          <w:rFonts w:ascii="Times New Roman" w:hAnsi="Times New Roman" w:cs="Times New Roman"/>
          <w:b/>
          <w:bCs/>
          <w:sz w:val="28"/>
          <w:szCs w:val="28"/>
        </w:rPr>
      </w:pPr>
      <w:proofErr w:type="gramStart"/>
      <w:r w:rsidRPr="00CD6BB8">
        <w:rPr>
          <w:rFonts w:ascii="Times New Roman" w:hAnsi="Times New Roman" w:cs="Times New Roman"/>
          <w:b/>
          <w:bCs/>
          <w:sz w:val="28"/>
          <w:szCs w:val="28"/>
        </w:rPr>
        <w:t>Oleh :</w:t>
      </w:r>
      <w:proofErr w:type="gramEnd"/>
    </w:p>
    <w:p w14:paraId="31018C6F"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23755A43" w14:textId="77777777" w:rsidR="00140A3A" w:rsidRPr="00CD6BB8" w:rsidRDefault="00140A3A" w:rsidP="00140A3A">
      <w:pPr>
        <w:spacing w:after="0" w:line="240" w:lineRule="auto"/>
        <w:jc w:val="center"/>
        <w:rPr>
          <w:rFonts w:ascii="Times New Roman" w:hAnsi="Times New Roman" w:cs="Times New Roman"/>
          <w:b/>
          <w:noProof/>
          <w:sz w:val="28"/>
          <w:szCs w:val="28"/>
          <w:u w:val="single"/>
        </w:rPr>
      </w:pPr>
      <w:r w:rsidRPr="00CD6BB8">
        <w:rPr>
          <w:rFonts w:ascii="Times New Roman" w:hAnsi="Times New Roman" w:cs="Times New Roman"/>
          <w:b/>
          <w:noProof/>
          <w:sz w:val="28"/>
          <w:szCs w:val="28"/>
          <w:u w:val="single"/>
        </w:rPr>
        <w:t>EKA FRIDA OKTAVIANINGSIH SORIANO</w:t>
      </w:r>
    </w:p>
    <w:p w14:paraId="6814914E" w14:textId="77777777" w:rsidR="00140A3A" w:rsidRPr="00CD6BB8" w:rsidRDefault="00140A3A" w:rsidP="00140A3A">
      <w:pPr>
        <w:spacing w:after="0" w:line="240" w:lineRule="auto"/>
        <w:jc w:val="center"/>
        <w:rPr>
          <w:rFonts w:ascii="Times New Roman" w:hAnsi="Times New Roman" w:cs="Times New Roman"/>
          <w:b/>
          <w:bCs/>
          <w:sz w:val="24"/>
          <w:szCs w:val="24"/>
        </w:rPr>
      </w:pPr>
      <w:r w:rsidRPr="00CD6BB8">
        <w:rPr>
          <w:rFonts w:ascii="Times New Roman" w:hAnsi="Times New Roman" w:cs="Times New Roman"/>
          <w:b/>
          <w:noProof/>
          <w:sz w:val="28"/>
          <w:szCs w:val="28"/>
        </w:rPr>
        <w:t>NIM. 2212023</w:t>
      </w:r>
    </w:p>
    <w:p w14:paraId="78175CC9"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334F8A19"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0D71BD52"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5F78BD44" w14:textId="77777777" w:rsidR="00140A3A" w:rsidRPr="00CD6BB8" w:rsidRDefault="00140A3A" w:rsidP="00140A3A">
      <w:pPr>
        <w:spacing w:after="0" w:line="240" w:lineRule="auto"/>
        <w:rPr>
          <w:rFonts w:ascii="Times New Roman" w:hAnsi="Times New Roman" w:cs="Times New Roman"/>
          <w:b/>
          <w:bCs/>
          <w:sz w:val="24"/>
          <w:szCs w:val="24"/>
        </w:rPr>
      </w:pPr>
    </w:p>
    <w:p w14:paraId="3601C8AC"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7D7C48B2"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7304EE1A"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1F2F5E33"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PROGRAM STUDI S1 KEPERAWATAN</w:t>
      </w:r>
    </w:p>
    <w:p w14:paraId="773D7CA7"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SEKOLAH TINGGI ILMU KESEHATAN HANG TUAH </w:t>
      </w:r>
    </w:p>
    <w:p w14:paraId="0CE4005E"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SURABAYA</w:t>
      </w:r>
    </w:p>
    <w:p w14:paraId="33BA916E" w14:textId="21EEC6A1" w:rsidR="00BC7BF6" w:rsidRPr="00CD6BB8" w:rsidRDefault="00140A3A" w:rsidP="00140A3A">
      <w:pPr>
        <w:jc w:val="center"/>
      </w:pPr>
      <w:r w:rsidRPr="00CD6BB8">
        <w:rPr>
          <w:rFonts w:ascii="Times New Roman" w:hAnsi="Times New Roman" w:cs="Times New Roman"/>
          <w:b/>
          <w:bCs/>
          <w:sz w:val="28"/>
          <w:szCs w:val="28"/>
        </w:rPr>
        <w:t>2023</w:t>
      </w:r>
    </w:p>
    <w:p w14:paraId="72F9A1FA" w14:textId="77777777" w:rsidR="0010165C" w:rsidRPr="00CD6BB8" w:rsidRDefault="0010165C" w:rsidP="00140A3A">
      <w:pPr>
        <w:pStyle w:val="Heading1"/>
        <w:numPr>
          <w:ilvl w:val="0"/>
          <w:numId w:val="0"/>
        </w:numPr>
        <w:spacing w:line="480" w:lineRule="auto"/>
        <w:jc w:val="center"/>
        <w:rPr>
          <w:sz w:val="28"/>
          <w:szCs w:val="36"/>
        </w:rPr>
        <w:sectPr w:rsidR="0010165C" w:rsidRPr="00CD6BB8" w:rsidSect="000850F9">
          <w:headerReference w:type="default" r:id="rId9"/>
          <w:footerReference w:type="default" r:id="rId10"/>
          <w:pgSz w:w="11906" w:h="16838" w:code="9"/>
          <w:pgMar w:top="1701" w:right="1701" w:bottom="1701" w:left="2268" w:header="720" w:footer="720" w:gutter="0"/>
          <w:cols w:space="720"/>
          <w:titlePg/>
          <w:docGrid w:linePitch="360"/>
        </w:sectPr>
      </w:pPr>
    </w:p>
    <w:p w14:paraId="4DEB07D2" w14:textId="3F5B25A0" w:rsidR="00123D97" w:rsidRPr="00CD6BB8" w:rsidRDefault="0015282D" w:rsidP="00C00A09">
      <w:pPr>
        <w:pStyle w:val="Heading1"/>
        <w:numPr>
          <w:ilvl w:val="0"/>
          <w:numId w:val="0"/>
        </w:numPr>
        <w:spacing w:before="0" w:line="480" w:lineRule="auto"/>
        <w:jc w:val="center"/>
        <w:rPr>
          <w:sz w:val="28"/>
          <w:szCs w:val="36"/>
        </w:rPr>
      </w:pPr>
      <w:bookmarkStart w:id="0" w:name="_Toc156425087"/>
      <w:bookmarkStart w:id="1" w:name="_Toc157988495"/>
      <w:bookmarkStart w:id="2" w:name="_Toc158078842"/>
      <w:bookmarkStart w:id="3" w:name="_Toc160102795"/>
      <w:r w:rsidRPr="00CD6BB8">
        <w:rPr>
          <w:sz w:val="28"/>
          <w:szCs w:val="36"/>
        </w:rPr>
        <w:lastRenderedPageBreak/>
        <w:t>SKRIPSI</w:t>
      </w:r>
      <w:bookmarkEnd w:id="0"/>
      <w:bookmarkEnd w:id="1"/>
      <w:bookmarkEnd w:id="2"/>
      <w:bookmarkEnd w:id="3"/>
    </w:p>
    <w:p w14:paraId="54A2825F"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HUBUNGAN ANTARA KOMUNIKASI TERAPEUTIK DENGAN TINGKAT KECEMASAN ORANG TUA </w:t>
      </w:r>
    </w:p>
    <w:p w14:paraId="7970513F"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PASIEN DALAM PENGAMBILAN SPESIMEN </w:t>
      </w:r>
    </w:p>
    <w:p w14:paraId="64E9DCD0"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DARAH DI RUANG RAWAT INAP ANAK </w:t>
      </w:r>
    </w:p>
    <w:p w14:paraId="7AC90C5F" w14:textId="571C3C03"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RSPAL </w:t>
      </w:r>
      <w:r w:rsidR="00115979" w:rsidRPr="00CD6BB8">
        <w:rPr>
          <w:rFonts w:ascii="Times New Roman" w:hAnsi="Times New Roman" w:cs="Times New Roman"/>
          <w:b/>
          <w:bCs/>
          <w:sz w:val="28"/>
          <w:szCs w:val="28"/>
        </w:rPr>
        <w:t>d</w:t>
      </w:r>
      <w:r w:rsidRPr="00CD6BB8">
        <w:rPr>
          <w:rFonts w:ascii="Times New Roman" w:hAnsi="Times New Roman" w:cs="Times New Roman"/>
          <w:b/>
          <w:bCs/>
          <w:sz w:val="28"/>
          <w:szCs w:val="28"/>
        </w:rPr>
        <w:t xml:space="preserve">r. RAMELAN </w:t>
      </w:r>
    </w:p>
    <w:p w14:paraId="0DEC9F89" w14:textId="77777777" w:rsidR="00140A3A" w:rsidRPr="00CD6BB8" w:rsidRDefault="00140A3A" w:rsidP="00140A3A">
      <w:pPr>
        <w:jc w:val="center"/>
        <w:rPr>
          <w:rFonts w:ascii="Times New Roman" w:hAnsi="Times New Roman" w:cs="Times New Roman"/>
          <w:b/>
          <w:bCs/>
          <w:sz w:val="24"/>
          <w:szCs w:val="24"/>
        </w:rPr>
      </w:pPr>
      <w:r w:rsidRPr="00CD6BB8">
        <w:rPr>
          <w:rFonts w:ascii="Times New Roman" w:hAnsi="Times New Roman" w:cs="Times New Roman"/>
          <w:b/>
          <w:bCs/>
          <w:sz w:val="28"/>
          <w:szCs w:val="28"/>
        </w:rPr>
        <w:t>SURABAYA</w:t>
      </w:r>
    </w:p>
    <w:p w14:paraId="49B10A89" w14:textId="77777777" w:rsidR="00140A3A" w:rsidRPr="00CD6BB8" w:rsidRDefault="00140A3A" w:rsidP="00140A3A">
      <w:pPr>
        <w:jc w:val="center"/>
        <w:rPr>
          <w:rFonts w:ascii="Times New Roman" w:hAnsi="Times New Roman" w:cs="Times New Roman"/>
          <w:b/>
          <w:bCs/>
          <w:sz w:val="24"/>
          <w:szCs w:val="24"/>
        </w:rPr>
      </w:pPr>
    </w:p>
    <w:p w14:paraId="27EDF35A" w14:textId="77777777" w:rsidR="00140A3A" w:rsidRPr="00CD6BB8" w:rsidRDefault="00140A3A" w:rsidP="00140A3A">
      <w:pPr>
        <w:spacing w:after="0" w:line="276"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Diajukan untuk memperoleh gelar Sarjana Keperawatan (</w:t>
      </w:r>
      <w:proofErr w:type="gramStart"/>
      <w:r w:rsidRPr="00CD6BB8">
        <w:rPr>
          <w:rFonts w:ascii="Times New Roman" w:hAnsi="Times New Roman" w:cs="Times New Roman"/>
          <w:b/>
          <w:bCs/>
          <w:sz w:val="28"/>
          <w:szCs w:val="28"/>
        </w:rPr>
        <w:t>S.Kep</w:t>
      </w:r>
      <w:proofErr w:type="gramEnd"/>
      <w:r w:rsidRPr="00CD6BB8">
        <w:rPr>
          <w:rFonts w:ascii="Times New Roman" w:hAnsi="Times New Roman" w:cs="Times New Roman"/>
          <w:b/>
          <w:bCs/>
          <w:sz w:val="28"/>
          <w:szCs w:val="28"/>
        </w:rPr>
        <w:t>)</w:t>
      </w:r>
    </w:p>
    <w:p w14:paraId="6E9D8568" w14:textId="77777777" w:rsidR="00140A3A" w:rsidRPr="00CD6BB8" w:rsidRDefault="00140A3A" w:rsidP="00140A3A">
      <w:pPr>
        <w:spacing w:after="0" w:line="276"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Di Sekolah Tinggi Ilmu Kesehatan Hang Tuah Surabaya</w:t>
      </w:r>
    </w:p>
    <w:p w14:paraId="2C13CC16" w14:textId="77777777" w:rsidR="00140A3A" w:rsidRPr="00CD6BB8" w:rsidRDefault="00140A3A" w:rsidP="00140A3A">
      <w:pPr>
        <w:jc w:val="center"/>
        <w:rPr>
          <w:rFonts w:ascii="Times New Roman" w:hAnsi="Times New Roman" w:cs="Times New Roman"/>
          <w:b/>
          <w:bCs/>
          <w:sz w:val="24"/>
          <w:szCs w:val="24"/>
        </w:rPr>
      </w:pPr>
    </w:p>
    <w:p w14:paraId="0E8931A6" w14:textId="77777777" w:rsidR="00140A3A" w:rsidRPr="00CD6BB8" w:rsidRDefault="00140A3A" w:rsidP="00140A3A">
      <w:pPr>
        <w:jc w:val="center"/>
        <w:rPr>
          <w:rFonts w:ascii="Times New Roman" w:hAnsi="Times New Roman" w:cs="Times New Roman"/>
          <w:b/>
          <w:bCs/>
          <w:sz w:val="24"/>
          <w:szCs w:val="24"/>
        </w:rPr>
      </w:pPr>
    </w:p>
    <w:p w14:paraId="404275FC" w14:textId="77777777" w:rsidR="00140A3A" w:rsidRPr="00CD6BB8" w:rsidRDefault="00140A3A" w:rsidP="00140A3A">
      <w:pPr>
        <w:jc w:val="center"/>
        <w:rPr>
          <w:rFonts w:ascii="Times New Roman" w:hAnsi="Times New Roman" w:cs="Times New Roman"/>
          <w:b/>
          <w:bCs/>
          <w:sz w:val="24"/>
          <w:szCs w:val="24"/>
        </w:rPr>
      </w:pPr>
      <w:r w:rsidRPr="00CD6BB8">
        <w:rPr>
          <w:rFonts w:ascii="Times New Roman" w:hAnsi="Times New Roman" w:cs="Times New Roman"/>
          <w:noProof/>
        </w:rPr>
        <w:drawing>
          <wp:inline distT="0" distB="0" distL="0" distR="0" wp14:anchorId="00DBFB58" wp14:editId="124604BC">
            <wp:extent cx="1913255" cy="1913255"/>
            <wp:effectExtent l="0" t="0" r="0" b="0"/>
            <wp:docPr id="1033771631" name="Picture 1033771631" descr="C:\Users\ASUS\Download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SUS\Downloads\logo-300x300.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p w14:paraId="50B525BA" w14:textId="77777777" w:rsidR="00140A3A" w:rsidRPr="00CD6BB8" w:rsidRDefault="00140A3A" w:rsidP="00140A3A">
      <w:pPr>
        <w:jc w:val="center"/>
        <w:rPr>
          <w:rFonts w:ascii="Times New Roman" w:hAnsi="Times New Roman" w:cs="Times New Roman"/>
          <w:b/>
          <w:bCs/>
          <w:sz w:val="24"/>
          <w:szCs w:val="24"/>
        </w:rPr>
      </w:pPr>
    </w:p>
    <w:p w14:paraId="3F33E7A9" w14:textId="77777777" w:rsidR="00C00A09" w:rsidRPr="00CD6BB8" w:rsidRDefault="00C00A09" w:rsidP="00140A3A">
      <w:pPr>
        <w:spacing w:after="0" w:line="240" w:lineRule="auto"/>
        <w:jc w:val="center"/>
        <w:rPr>
          <w:rFonts w:ascii="Times New Roman" w:hAnsi="Times New Roman" w:cs="Times New Roman"/>
          <w:b/>
          <w:bCs/>
          <w:sz w:val="28"/>
          <w:szCs w:val="28"/>
        </w:rPr>
      </w:pPr>
    </w:p>
    <w:p w14:paraId="507540F6" w14:textId="57B7BF54" w:rsidR="00140A3A" w:rsidRPr="00CD6BB8" w:rsidRDefault="00140A3A" w:rsidP="00140A3A">
      <w:pPr>
        <w:spacing w:after="0" w:line="240" w:lineRule="auto"/>
        <w:jc w:val="center"/>
        <w:rPr>
          <w:rFonts w:ascii="Times New Roman" w:hAnsi="Times New Roman" w:cs="Times New Roman"/>
          <w:b/>
          <w:bCs/>
          <w:sz w:val="28"/>
          <w:szCs w:val="28"/>
        </w:rPr>
      </w:pPr>
      <w:proofErr w:type="gramStart"/>
      <w:r w:rsidRPr="00CD6BB8">
        <w:rPr>
          <w:rFonts w:ascii="Times New Roman" w:hAnsi="Times New Roman" w:cs="Times New Roman"/>
          <w:b/>
          <w:bCs/>
          <w:sz w:val="28"/>
          <w:szCs w:val="28"/>
        </w:rPr>
        <w:t>Oleh :</w:t>
      </w:r>
      <w:proofErr w:type="gramEnd"/>
    </w:p>
    <w:p w14:paraId="3D4A08E4" w14:textId="77777777" w:rsidR="00140A3A" w:rsidRPr="00CD6BB8" w:rsidRDefault="00140A3A" w:rsidP="00140A3A">
      <w:pPr>
        <w:spacing w:after="0" w:line="240" w:lineRule="auto"/>
        <w:jc w:val="center"/>
        <w:rPr>
          <w:rFonts w:ascii="Times New Roman" w:hAnsi="Times New Roman" w:cs="Times New Roman"/>
          <w:b/>
          <w:bCs/>
          <w:sz w:val="28"/>
          <w:szCs w:val="28"/>
        </w:rPr>
      </w:pPr>
    </w:p>
    <w:p w14:paraId="5C43DF67" w14:textId="77777777" w:rsidR="00140A3A" w:rsidRPr="00CD6BB8" w:rsidRDefault="00140A3A" w:rsidP="00140A3A">
      <w:pPr>
        <w:spacing w:after="0" w:line="240" w:lineRule="auto"/>
        <w:jc w:val="center"/>
        <w:rPr>
          <w:rFonts w:ascii="Times New Roman" w:hAnsi="Times New Roman" w:cs="Times New Roman"/>
          <w:b/>
          <w:noProof/>
          <w:sz w:val="28"/>
          <w:szCs w:val="28"/>
          <w:u w:val="single"/>
        </w:rPr>
      </w:pPr>
      <w:r w:rsidRPr="00CD6BB8">
        <w:rPr>
          <w:rFonts w:ascii="Times New Roman" w:hAnsi="Times New Roman" w:cs="Times New Roman"/>
          <w:b/>
          <w:noProof/>
          <w:sz w:val="28"/>
          <w:szCs w:val="28"/>
          <w:u w:val="single"/>
        </w:rPr>
        <w:t>EKA FRIDA OKTAVIANINGSIH SORIANO</w:t>
      </w:r>
    </w:p>
    <w:p w14:paraId="32DE64AF" w14:textId="77777777" w:rsidR="00140A3A" w:rsidRPr="00CD6BB8" w:rsidRDefault="00140A3A" w:rsidP="00140A3A">
      <w:pPr>
        <w:spacing w:after="0" w:line="240" w:lineRule="auto"/>
        <w:jc w:val="center"/>
        <w:rPr>
          <w:rFonts w:ascii="Times New Roman" w:hAnsi="Times New Roman" w:cs="Times New Roman"/>
          <w:b/>
          <w:bCs/>
          <w:sz w:val="24"/>
          <w:szCs w:val="24"/>
        </w:rPr>
      </w:pPr>
      <w:r w:rsidRPr="00CD6BB8">
        <w:rPr>
          <w:rFonts w:ascii="Times New Roman" w:hAnsi="Times New Roman" w:cs="Times New Roman"/>
          <w:b/>
          <w:noProof/>
          <w:sz w:val="28"/>
          <w:szCs w:val="28"/>
        </w:rPr>
        <w:t>NIM. 2212023</w:t>
      </w:r>
    </w:p>
    <w:p w14:paraId="18C9677E" w14:textId="77777777" w:rsidR="00140A3A" w:rsidRPr="00CD6BB8" w:rsidRDefault="00140A3A" w:rsidP="00140A3A">
      <w:pPr>
        <w:spacing w:after="0" w:line="240" w:lineRule="auto"/>
        <w:rPr>
          <w:rFonts w:ascii="Times New Roman" w:hAnsi="Times New Roman" w:cs="Times New Roman"/>
          <w:b/>
          <w:bCs/>
          <w:sz w:val="24"/>
          <w:szCs w:val="24"/>
        </w:rPr>
      </w:pPr>
    </w:p>
    <w:p w14:paraId="0193FF0E"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25AC6AFE"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629160DF"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7E3E451B"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35EE0928"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0693ADF3" w14:textId="77777777" w:rsidR="00140A3A" w:rsidRPr="00CD6BB8" w:rsidRDefault="00140A3A" w:rsidP="00140A3A">
      <w:pPr>
        <w:spacing w:after="0" w:line="240" w:lineRule="auto"/>
        <w:jc w:val="center"/>
        <w:rPr>
          <w:rFonts w:ascii="Times New Roman" w:hAnsi="Times New Roman" w:cs="Times New Roman"/>
          <w:b/>
          <w:bCs/>
          <w:sz w:val="24"/>
          <w:szCs w:val="24"/>
        </w:rPr>
      </w:pPr>
    </w:p>
    <w:p w14:paraId="6A84F2B4"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PROGRAM STUDI S1 KEPERAWATAN</w:t>
      </w:r>
    </w:p>
    <w:p w14:paraId="095FE2C6"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 xml:space="preserve">SEKOLAH TINGGI ILMU KESEHATAN HANG TUAH </w:t>
      </w:r>
    </w:p>
    <w:p w14:paraId="3E8B7150" w14:textId="77777777" w:rsidR="00140A3A" w:rsidRPr="00CD6BB8" w:rsidRDefault="00140A3A" w:rsidP="00140A3A">
      <w:pPr>
        <w:spacing w:after="0" w:line="240" w:lineRule="auto"/>
        <w:jc w:val="center"/>
        <w:rPr>
          <w:rFonts w:ascii="Times New Roman" w:hAnsi="Times New Roman" w:cs="Times New Roman"/>
          <w:b/>
          <w:bCs/>
          <w:sz w:val="28"/>
          <w:szCs w:val="28"/>
        </w:rPr>
      </w:pPr>
      <w:r w:rsidRPr="00CD6BB8">
        <w:rPr>
          <w:rFonts w:ascii="Times New Roman" w:hAnsi="Times New Roman" w:cs="Times New Roman"/>
          <w:b/>
          <w:bCs/>
          <w:sz w:val="28"/>
          <w:szCs w:val="28"/>
        </w:rPr>
        <w:t>SURABAYA</w:t>
      </w:r>
    </w:p>
    <w:p w14:paraId="49E1D6C2" w14:textId="0686EA6D" w:rsidR="00140A3A" w:rsidRPr="00CD6BB8" w:rsidRDefault="00140A3A" w:rsidP="00140A3A">
      <w:pPr>
        <w:jc w:val="center"/>
      </w:pPr>
      <w:r w:rsidRPr="00CD6BB8">
        <w:rPr>
          <w:rFonts w:ascii="Times New Roman" w:hAnsi="Times New Roman" w:cs="Times New Roman"/>
          <w:b/>
          <w:bCs/>
          <w:sz w:val="28"/>
          <w:szCs w:val="28"/>
        </w:rPr>
        <w:t>2023</w:t>
      </w:r>
    </w:p>
    <w:p w14:paraId="155E819B" w14:textId="5B067D2A" w:rsidR="00123D97" w:rsidRPr="00CD6BB8" w:rsidRDefault="00140A3A" w:rsidP="006174CC">
      <w:pPr>
        <w:pStyle w:val="Heading1"/>
        <w:numPr>
          <w:ilvl w:val="0"/>
          <w:numId w:val="0"/>
        </w:numPr>
        <w:spacing w:line="480" w:lineRule="auto"/>
        <w:jc w:val="center"/>
      </w:pPr>
      <w:bookmarkStart w:id="4" w:name="_Toc147691070"/>
      <w:bookmarkStart w:id="5" w:name="_Toc148270793"/>
      <w:bookmarkStart w:id="6" w:name="_Toc148395463"/>
      <w:bookmarkStart w:id="7" w:name="_Toc156425088"/>
      <w:bookmarkStart w:id="8" w:name="_Toc157988496"/>
      <w:bookmarkStart w:id="9" w:name="_Toc158078843"/>
      <w:bookmarkStart w:id="10" w:name="_Toc160102796"/>
      <w:r w:rsidRPr="00CD6BB8">
        <w:lastRenderedPageBreak/>
        <w:t>HALAMAN PERNYATAAN</w:t>
      </w:r>
      <w:bookmarkEnd w:id="4"/>
      <w:bookmarkEnd w:id="5"/>
      <w:bookmarkEnd w:id="6"/>
      <w:bookmarkEnd w:id="7"/>
      <w:bookmarkEnd w:id="8"/>
      <w:bookmarkEnd w:id="9"/>
      <w:bookmarkEnd w:id="10"/>
    </w:p>
    <w:p w14:paraId="3F789AD6" w14:textId="77777777" w:rsidR="006174CC" w:rsidRPr="00CD6BB8" w:rsidRDefault="006174CC" w:rsidP="006174CC">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Saya yang bertanda tangan di bawah ini :</w:t>
      </w:r>
    </w:p>
    <w:p w14:paraId="10D8D485" w14:textId="77777777" w:rsidR="006174CC" w:rsidRPr="00CD6BB8" w:rsidRDefault="006174CC" w:rsidP="006174CC">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Nama</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Eka Frida Oktavianingsih Soriano</w:t>
      </w:r>
    </w:p>
    <w:p w14:paraId="695D9E72" w14:textId="77777777" w:rsidR="006174CC" w:rsidRPr="00CD6BB8" w:rsidRDefault="006174CC" w:rsidP="006174CC">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NIM</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2212023</w:t>
      </w:r>
    </w:p>
    <w:p w14:paraId="47947B17" w14:textId="77777777" w:rsidR="006174CC" w:rsidRPr="00CD6BB8" w:rsidRDefault="006174CC" w:rsidP="006174CC">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Tanggal Lahir</w:t>
      </w:r>
      <w:r w:rsidRPr="00CD6BB8">
        <w:rPr>
          <w:rFonts w:ascii="Times New Roman" w:hAnsi="Times New Roman" w:cs="Times New Roman"/>
          <w:sz w:val="24"/>
          <w:szCs w:val="24"/>
        </w:rPr>
        <w:tab/>
      </w:r>
      <w:r w:rsidRPr="00CD6BB8">
        <w:rPr>
          <w:rFonts w:ascii="Times New Roman" w:hAnsi="Times New Roman" w:cs="Times New Roman"/>
          <w:sz w:val="24"/>
          <w:szCs w:val="24"/>
        </w:rPr>
        <w:tab/>
        <w:t>: Surabaya, 23 Oktober 1981</w:t>
      </w:r>
    </w:p>
    <w:p w14:paraId="26430EFA" w14:textId="77777777" w:rsidR="006174CC" w:rsidRPr="00CD6BB8" w:rsidRDefault="006174CC" w:rsidP="006174CC">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Program Studi</w:t>
      </w:r>
      <w:r w:rsidRPr="00CD6BB8">
        <w:rPr>
          <w:rFonts w:ascii="Times New Roman" w:hAnsi="Times New Roman" w:cs="Times New Roman"/>
          <w:sz w:val="24"/>
          <w:szCs w:val="24"/>
        </w:rPr>
        <w:tab/>
      </w:r>
      <w:r w:rsidRPr="00CD6BB8">
        <w:rPr>
          <w:rFonts w:ascii="Times New Roman" w:hAnsi="Times New Roman" w:cs="Times New Roman"/>
          <w:sz w:val="24"/>
          <w:szCs w:val="24"/>
        </w:rPr>
        <w:tab/>
        <w:t>: S1-Keperawatan</w:t>
      </w:r>
    </w:p>
    <w:p w14:paraId="75A25CB1" w14:textId="77777777" w:rsidR="006174CC" w:rsidRPr="00CD6BB8" w:rsidRDefault="006174CC" w:rsidP="006174CC">
      <w:pPr>
        <w:spacing w:after="0" w:line="360" w:lineRule="auto"/>
        <w:rPr>
          <w:rFonts w:ascii="Times New Roman" w:hAnsi="Times New Roman" w:cs="Times New Roman"/>
          <w:sz w:val="24"/>
          <w:szCs w:val="24"/>
        </w:rPr>
      </w:pPr>
    </w:p>
    <w:p w14:paraId="70CAE444" w14:textId="45A04E41" w:rsidR="006174CC" w:rsidRPr="00CD6BB8" w:rsidRDefault="006174CC" w:rsidP="006174CC">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Menyatakan bahwa </w:t>
      </w:r>
      <w:r w:rsidR="0015282D"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yang berjudul “Hubungan Antara Komunikasi Terapeutik Perawat Dengan Tingkat Kecemasan Orang Tua Pasien Dalam Pengambilan Spesimen Darah Di Ruang Rawat Inap Anak RSPAL dr. Ramelan Surabaya,” saya susun tanpa melakukan plagiat sesuai dengan peraturan yang berlaku di Stikes Hang Tuah Surabaya.</w:t>
      </w:r>
    </w:p>
    <w:p w14:paraId="32A3E92F" w14:textId="77777777" w:rsidR="006174CC" w:rsidRPr="00CD6BB8" w:rsidRDefault="006174CC" w:rsidP="006174CC">
      <w:pPr>
        <w:spacing w:after="0" w:line="360" w:lineRule="auto"/>
        <w:jc w:val="both"/>
        <w:rPr>
          <w:rFonts w:ascii="Times New Roman" w:hAnsi="Times New Roman" w:cs="Times New Roman"/>
          <w:sz w:val="24"/>
          <w:szCs w:val="24"/>
        </w:rPr>
      </w:pPr>
    </w:p>
    <w:p w14:paraId="553579E1" w14:textId="77777777" w:rsidR="006174CC" w:rsidRPr="00CD6BB8" w:rsidRDefault="006174CC" w:rsidP="006174CC">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Jika kemudian hari ternyata saya melakukan tindakan plagiat saya akan bertanggung jawab sepenuhnya dan menerima sanksi yang dijatuhkan oleh Stikes Hang Tuah Surabaya.</w:t>
      </w:r>
    </w:p>
    <w:p w14:paraId="7F91835A" w14:textId="77777777" w:rsidR="006174CC" w:rsidRPr="00CD6BB8" w:rsidRDefault="006174CC" w:rsidP="006174CC">
      <w:pPr>
        <w:spacing w:after="0" w:line="360" w:lineRule="auto"/>
        <w:jc w:val="both"/>
        <w:rPr>
          <w:rFonts w:ascii="Times New Roman" w:hAnsi="Times New Roman" w:cs="Times New Roman"/>
          <w:sz w:val="24"/>
          <w:szCs w:val="24"/>
        </w:rPr>
      </w:pPr>
    </w:p>
    <w:p w14:paraId="0C691301" w14:textId="77777777" w:rsidR="006174CC" w:rsidRPr="00CD6BB8" w:rsidRDefault="006174CC" w:rsidP="006174CC">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Demikian pernyataan ini saya buat dengan sebenar-benarnya agar dapat digunakan sebagaimana mestinya</w:t>
      </w:r>
    </w:p>
    <w:p w14:paraId="360AB1DB" w14:textId="77777777" w:rsidR="006174CC" w:rsidRPr="00CD6BB8" w:rsidRDefault="006174CC" w:rsidP="006174CC">
      <w:pPr>
        <w:spacing w:after="0" w:line="360" w:lineRule="auto"/>
        <w:jc w:val="both"/>
        <w:rPr>
          <w:rFonts w:ascii="Times New Roman" w:hAnsi="Times New Roman" w:cs="Times New Roman"/>
          <w:sz w:val="24"/>
          <w:szCs w:val="24"/>
        </w:rPr>
      </w:pPr>
    </w:p>
    <w:p w14:paraId="5355E3A4" w14:textId="77777777" w:rsidR="006174CC" w:rsidRPr="00CD6BB8" w:rsidRDefault="006174CC" w:rsidP="006174CC">
      <w:pPr>
        <w:spacing w:after="0" w:line="360" w:lineRule="auto"/>
        <w:jc w:val="both"/>
        <w:rPr>
          <w:rFonts w:ascii="Times New Roman" w:hAnsi="Times New Roman" w:cs="Times New Roman"/>
          <w:sz w:val="24"/>
          <w:szCs w:val="24"/>
        </w:rPr>
      </w:pPr>
    </w:p>
    <w:p w14:paraId="210AF68D" w14:textId="09C1ECE2" w:rsidR="006174CC" w:rsidRPr="00CD6BB8" w:rsidRDefault="006174CC" w:rsidP="006174CC">
      <w:pPr>
        <w:spacing w:after="0" w:line="360" w:lineRule="auto"/>
        <w:ind w:left="3600" w:firstLine="720"/>
        <w:jc w:val="center"/>
        <w:rPr>
          <w:rFonts w:ascii="Times New Roman" w:hAnsi="Times New Roman" w:cs="Times New Roman"/>
          <w:sz w:val="24"/>
          <w:szCs w:val="24"/>
        </w:rPr>
      </w:pPr>
      <w:r w:rsidRPr="00CD6BB8">
        <w:rPr>
          <w:rFonts w:ascii="Times New Roman" w:hAnsi="Times New Roman" w:cs="Times New Roman"/>
          <w:sz w:val="24"/>
          <w:szCs w:val="24"/>
        </w:rPr>
        <w:t xml:space="preserve">   Surabaya, </w:t>
      </w:r>
      <w:r w:rsidR="0015282D" w:rsidRPr="00CD6BB8">
        <w:rPr>
          <w:rFonts w:ascii="Times New Roman" w:hAnsi="Times New Roman" w:cs="Times New Roman"/>
          <w:sz w:val="24"/>
          <w:szCs w:val="24"/>
        </w:rPr>
        <w:t>17 Januari 2024</w:t>
      </w:r>
    </w:p>
    <w:p w14:paraId="3CA14F3F" w14:textId="48505120" w:rsidR="006174CC" w:rsidRPr="00CD6BB8" w:rsidRDefault="006174CC" w:rsidP="006174CC">
      <w:pPr>
        <w:spacing w:after="0" w:line="360" w:lineRule="auto"/>
        <w:jc w:val="right"/>
        <w:rPr>
          <w:rFonts w:ascii="Times New Roman" w:hAnsi="Times New Roman" w:cs="Times New Roman"/>
          <w:sz w:val="24"/>
          <w:szCs w:val="24"/>
        </w:rPr>
      </w:pPr>
    </w:p>
    <w:p w14:paraId="1369FD6E" w14:textId="4F97928C" w:rsidR="006174CC" w:rsidRPr="00CD6BB8" w:rsidRDefault="00A4178C" w:rsidP="00A4178C">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ab/>
      </w:r>
    </w:p>
    <w:p w14:paraId="642C1AC2" w14:textId="527FC556" w:rsidR="006174CC" w:rsidRPr="00CD6BB8" w:rsidRDefault="006174CC" w:rsidP="006174CC">
      <w:pPr>
        <w:spacing w:after="0" w:line="360" w:lineRule="auto"/>
        <w:jc w:val="right"/>
        <w:rPr>
          <w:rFonts w:ascii="Times New Roman" w:hAnsi="Times New Roman" w:cs="Times New Roman"/>
          <w:sz w:val="24"/>
          <w:szCs w:val="24"/>
        </w:rPr>
      </w:pPr>
    </w:p>
    <w:p w14:paraId="0B0B6E5B" w14:textId="77777777" w:rsidR="006174CC" w:rsidRPr="00CD6BB8" w:rsidRDefault="006174CC" w:rsidP="006174CC">
      <w:pPr>
        <w:spacing w:after="0" w:line="360" w:lineRule="auto"/>
        <w:jc w:val="right"/>
        <w:rPr>
          <w:rFonts w:ascii="Times New Roman" w:hAnsi="Times New Roman" w:cs="Times New Roman"/>
          <w:sz w:val="24"/>
          <w:szCs w:val="24"/>
        </w:rPr>
      </w:pPr>
    </w:p>
    <w:p w14:paraId="50953F6C" w14:textId="77777777" w:rsidR="006174CC" w:rsidRPr="00CD6BB8" w:rsidRDefault="006174CC" w:rsidP="006174CC">
      <w:pPr>
        <w:spacing w:after="0" w:line="240" w:lineRule="auto"/>
        <w:jc w:val="right"/>
        <w:rPr>
          <w:rFonts w:ascii="Times New Roman" w:hAnsi="Times New Roman" w:cs="Times New Roman"/>
          <w:sz w:val="24"/>
          <w:szCs w:val="24"/>
          <w:u w:val="single"/>
        </w:rPr>
      </w:pPr>
      <w:r w:rsidRPr="00CD6BB8">
        <w:rPr>
          <w:rFonts w:ascii="Times New Roman" w:hAnsi="Times New Roman" w:cs="Times New Roman"/>
          <w:sz w:val="24"/>
          <w:szCs w:val="24"/>
          <w:u w:val="single"/>
        </w:rPr>
        <w:t>Eka Frida Oktavianingsih Soriano</w:t>
      </w:r>
    </w:p>
    <w:p w14:paraId="07E38BD8" w14:textId="08AEEC14" w:rsidR="006174CC" w:rsidRPr="00CD6BB8" w:rsidRDefault="006174CC" w:rsidP="006174CC">
      <w:pPr>
        <w:rPr>
          <w:rFonts w:ascii="Times New Roman" w:hAnsi="Times New Roman" w:cs="Times New Roman"/>
          <w:sz w:val="24"/>
          <w:szCs w:val="24"/>
        </w:rPr>
      </w:pPr>
      <w:r w:rsidRPr="00CD6BB8">
        <w:rPr>
          <w:rFonts w:ascii="Times New Roman" w:hAnsi="Times New Roman" w:cs="Times New Roman"/>
          <w:sz w:val="24"/>
          <w:szCs w:val="24"/>
        </w:rPr>
        <w:t xml:space="preserve">      </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NIM. 2212023</w:t>
      </w:r>
    </w:p>
    <w:p w14:paraId="70ECFB74" w14:textId="77777777" w:rsidR="006174CC" w:rsidRPr="00CD6BB8" w:rsidRDefault="006174CC" w:rsidP="006174CC">
      <w:pPr>
        <w:rPr>
          <w:rFonts w:ascii="Times New Roman" w:hAnsi="Times New Roman" w:cs="Times New Roman"/>
          <w:sz w:val="24"/>
          <w:szCs w:val="24"/>
        </w:rPr>
      </w:pPr>
    </w:p>
    <w:p w14:paraId="5B57B6FE" w14:textId="77777777" w:rsidR="006174CC" w:rsidRPr="00CD6BB8" w:rsidRDefault="006174CC" w:rsidP="006174CC">
      <w:pPr>
        <w:rPr>
          <w:rFonts w:ascii="Times New Roman" w:hAnsi="Times New Roman" w:cs="Times New Roman"/>
          <w:sz w:val="24"/>
          <w:szCs w:val="24"/>
        </w:rPr>
      </w:pPr>
    </w:p>
    <w:p w14:paraId="4ECA2F3B" w14:textId="77777777" w:rsidR="006174CC" w:rsidRPr="00CD6BB8" w:rsidRDefault="006174CC" w:rsidP="006174CC"/>
    <w:p w14:paraId="08373946" w14:textId="02055DDE" w:rsidR="00123D97" w:rsidRPr="00CD6BB8" w:rsidRDefault="00140A3A" w:rsidP="006174CC">
      <w:pPr>
        <w:pStyle w:val="Heading1"/>
        <w:numPr>
          <w:ilvl w:val="0"/>
          <w:numId w:val="0"/>
        </w:numPr>
        <w:spacing w:line="480" w:lineRule="auto"/>
        <w:jc w:val="center"/>
      </w:pPr>
      <w:bookmarkStart w:id="11" w:name="_Toc147691071"/>
      <w:bookmarkStart w:id="12" w:name="_Toc148270794"/>
      <w:bookmarkStart w:id="13" w:name="_Toc148395464"/>
      <w:bookmarkStart w:id="14" w:name="_Toc156425089"/>
      <w:bookmarkStart w:id="15" w:name="_Toc157988497"/>
      <w:bookmarkStart w:id="16" w:name="_Toc158078844"/>
      <w:bookmarkStart w:id="17" w:name="_Toc160102797"/>
      <w:r w:rsidRPr="00CD6BB8">
        <w:lastRenderedPageBreak/>
        <w:t>HALAMAN PERSETUJUAN</w:t>
      </w:r>
      <w:bookmarkEnd w:id="11"/>
      <w:bookmarkEnd w:id="12"/>
      <w:bookmarkEnd w:id="13"/>
      <w:bookmarkEnd w:id="14"/>
      <w:bookmarkEnd w:id="15"/>
      <w:bookmarkEnd w:id="16"/>
      <w:bookmarkEnd w:id="17"/>
    </w:p>
    <w:p w14:paraId="50D5C1C7" w14:textId="77777777" w:rsidR="006174CC" w:rsidRPr="00CD6BB8" w:rsidRDefault="006174CC" w:rsidP="006174CC">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Setelah kami periksa dan amati, selaku pembimbing mahasiswa :</w:t>
      </w:r>
    </w:p>
    <w:p w14:paraId="3377D0ED" w14:textId="77777777" w:rsidR="006174CC" w:rsidRPr="00CD6BB8" w:rsidRDefault="006174CC" w:rsidP="006174CC">
      <w:pPr>
        <w:spacing w:after="0" w:line="360" w:lineRule="auto"/>
        <w:ind w:left="284"/>
        <w:rPr>
          <w:rFonts w:ascii="Times New Roman" w:hAnsi="Times New Roman" w:cs="Times New Roman"/>
          <w:sz w:val="24"/>
          <w:szCs w:val="24"/>
        </w:rPr>
      </w:pPr>
      <w:r w:rsidRPr="00CD6BB8">
        <w:rPr>
          <w:rFonts w:ascii="Times New Roman" w:hAnsi="Times New Roman" w:cs="Times New Roman"/>
          <w:sz w:val="24"/>
          <w:szCs w:val="24"/>
        </w:rPr>
        <w:t>Nama</w:t>
      </w:r>
      <w:r w:rsidRPr="00CD6BB8">
        <w:rPr>
          <w:rFonts w:ascii="Times New Roman" w:hAnsi="Times New Roman" w:cs="Times New Roman"/>
          <w:sz w:val="24"/>
          <w:szCs w:val="24"/>
        </w:rPr>
        <w:tab/>
      </w:r>
      <w:r w:rsidRPr="00CD6BB8">
        <w:rPr>
          <w:rFonts w:ascii="Times New Roman" w:hAnsi="Times New Roman" w:cs="Times New Roman"/>
          <w:sz w:val="24"/>
          <w:szCs w:val="24"/>
        </w:rPr>
        <w:tab/>
        <w:t>: Eka Frida Oktavianingsih Soriano</w:t>
      </w:r>
    </w:p>
    <w:p w14:paraId="1696E194" w14:textId="77777777" w:rsidR="006174CC" w:rsidRPr="00CD6BB8" w:rsidRDefault="006174CC" w:rsidP="006174CC">
      <w:pPr>
        <w:spacing w:after="0" w:line="360" w:lineRule="auto"/>
        <w:ind w:left="284"/>
        <w:rPr>
          <w:rFonts w:ascii="Times New Roman" w:hAnsi="Times New Roman" w:cs="Times New Roman"/>
          <w:sz w:val="24"/>
          <w:szCs w:val="24"/>
        </w:rPr>
      </w:pPr>
      <w:r w:rsidRPr="00CD6BB8">
        <w:rPr>
          <w:rFonts w:ascii="Times New Roman" w:hAnsi="Times New Roman" w:cs="Times New Roman"/>
          <w:sz w:val="24"/>
          <w:szCs w:val="24"/>
        </w:rPr>
        <w:t>NIM</w:t>
      </w:r>
      <w:r w:rsidRPr="00CD6BB8">
        <w:rPr>
          <w:rFonts w:ascii="Times New Roman" w:hAnsi="Times New Roman" w:cs="Times New Roman"/>
          <w:sz w:val="24"/>
          <w:szCs w:val="24"/>
        </w:rPr>
        <w:tab/>
      </w:r>
      <w:r w:rsidRPr="00CD6BB8">
        <w:rPr>
          <w:rFonts w:ascii="Times New Roman" w:hAnsi="Times New Roman" w:cs="Times New Roman"/>
          <w:sz w:val="24"/>
          <w:szCs w:val="24"/>
        </w:rPr>
        <w:tab/>
        <w:t>: 2212023</w:t>
      </w:r>
    </w:p>
    <w:p w14:paraId="35589733" w14:textId="77777777" w:rsidR="006174CC" w:rsidRPr="00CD6BB8" w:rsidRDefault="006174CC" w:rsidP="006174CC">
      <w:pPr>
        <w:spacing w:after="0" w:line="360" w:lineRule="auto"/>
        <w:ind w:left="284"/>
        <w:rPr>
          <w:rFonts w:ascii="Times New Roman" w:hAnsi="Times New Roman" w:cs="Times New Roman"/>
          <w:sz w:val="24"/>
          <w:szCs w:val="24"/>
        </w:rPr>
      </w:pPr>
      <w:r w:rsidRPr="00CD6BB8">
        <w:rPr>
          <w:rFonts w:ascii="Times New Roman" w:hAnsi="Times New Roman" w:cs="Times New Roman"/>
          <w:sz w:val="24"/>
          <w:szCs w:val="24"/>
        </w:rPr>
        <w:t>Program Studi</w:t>
      </w:r>
      <w:r w:rsidRPr="00CD6BB8">
        <w:rPr>
          <w:rFonts w:ascii="Times New Roman" w:hAnsi="Times New Roman" w:cs="Times New Roman"/>
          <w:sz w:val="24"/>
          <w:szCs w:val="24"/>
        </w:rPr>
        <w:tab/>
        <w:t>: S1-Keperawatan</w:t>
      </w:r>
    </w:p>
    <w:p w14:paraId="22AD4E5B" w14:textId="77777777" w:rsidR="006174CC" w:rsidRPr="00CD6BB8" w:rsidRDefault="006174CC" w:rsidP="006174CC">
      <w:pPr>
        <w:spacing w:after="0" w:line="360" w:lineRule="auto"/>
        <w:ind w:left="2127" w:hanging="1843"/>
        <w:jc w:val="both"/>
        <w:rPr>
          <w:rFonts w:ascii="Times New Roman" w:hAnsi="Times New Roman" w:cs="Times New Roman"/>
          <w:b/>
          <w:bCs/>
          <w:sz w:val="24"/>
          <w:szCs w:val="24"/>
        </w:rPr>
      </w:pPr>
      <w:r w:rsidRPr="00CD6BB8">
        <w:rPr>
          <w:rFonts w:ascii="Times New Roman" w:hAnsi="Times New Roman" w:cs="Times New Roman"/>
          <w:sz w:val="24"/>
          <w:szCs w:val="24"/>
        </w:rPr>
        <w:t>Judul</w:t>
      </w:r>
      <w:r w:rsidRPr="00CD6BB8">
        <w:rPr>
          <w:rFonts w:ascii="Times New Roman" w:hAnsi="Times New Roman" w:cs="Times New Roman"/>
          <w:sz w:val="24"/>
          <w:szCs w:val="24"/>
        </w:rPr>
        <w:tab/>
      </w:r>
      <w:r w:rsidRPr="00CD6BB8">
        <w:rPr>
          <w:rFonts w:ascii="Times New Roman" w:hAnsi="Times New Roman" w:cs="Times New Roman"/>
          <w:sz w:val="24"/>
          <w:szCs w:val="24"/>
        </w:rPr>
        <w:tab/>
        <w:t>: Hubungan Antara Komunikasi Terapeutik Perawat Dengan Tingkat Kecemasan Orang Tua Pasien Dalam Pengambilan Spesimen Darah Di Ruang Rawat Inap Anak RSPAL dr. Ramelan Surabaya</w:t>
      </w:r>
    </w:p>
    <w:p w14:paraId="6DA3AFD4" w14:textId="77777777" w:rsidR="006174CC" w:rsidRPr="00CD6BB8" w:rsidRDefault="006174CC" w:rsidP="006174CC">
      <w:pPr>
        <w:spacing w:after="0" w:line="360" w:lineRule="auto"/>
        <w:jc w:val="both"/>
        <w:rPr>
          <w:rFonts w:ascii="Times New Roman" w:hAnsi="Times New Roman" w:cs="Times New Roman"/>
          <w:sz w:val="24"/>
          <w:szCs w:val="24"/>
        </w:rPr>
      </w:pPr>
    </w:p>
    <w:p w14:paraId="3B9D4FC0" w14:textId="6CF95ED2" w:rsidR="006174CC" w:rsidRPr="00CD6BB8" w:rsidRDefault="006174CC" w:rsidP="006174CC">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Serta perbaikan-perbaikan sepenuhnya, maka kami menganggap dan dapat menyetujui bahwa </w:t>
      </w:r>
      <w:r w:rsidR="0015282D"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ini diajukan dalam sidang guna memenuhi sebagaian persyaratan untuk memperoleh gelar :</w:t>
      </w:r>
    </w:p>
    <w:p w14:paraId="1D095CC8" w14:textId="77777777" w:rsidR="006174CC" w:rsidRPr="00CD6BB8" w:rsidRDefault="006174CC" w:rsidP="006174CC">
      <w:pPr>
        <w:spacing w:after="0" w:line="360" w:lineRule="auto"/>
        <w:jc w:val="center"/>
        <w:rPr>
          <w:rFonts w:ascii="Times New Roman" w:hAnsi="Times New Roman" w:cs="Times New Roman"/>
          <w:b/>
          <w:bCs/>
          <w:sz w:val="24"/>
          <w:szCs w:val="24"/>
        </w:rPr>
      </w:pPr>
    </w:p>
    <w:p w14:paraId="0B392AF1" w14:textId="77777777" w:rsidR="006174CC" w:rsidRPr="00CD6BB8" w:rsidRDefault="006174CC" w:rsidP="006174CC">
      <w:pPr>
        <w:spacing w:after="0"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SARJANA KEPERAWATAN (S.Kep)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174CC" w:rsidRPr="00CD6BB8" w14:paraId="16E16C21" w14:textId="77777777" w:rsidTr="00164150">
        <w:tc>
          <w:tcPr>
            <w:tcW w:w="7927" w:type="dxa"/>
          </w:tcPr>
          <w:p w14:paraId="2B312190" w14:textId="77777777" w:rsidR="006174CC" w:rsidRPr="00CD6BB8" w:rsidRDefault="006174CC" w:rsidP="00164150">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 xml:space="preserve">Pembimbing </w:t>
            </w:r>
          </w:p>
        </w:tc>
      </w:tr>
      <w:tr w:rsidR="006174CC" w:rsidRPr="00CD6BB8" w14:paraId="0799DA14" w14:textId="77777777" w:rsidTr="00164150">
        <w:tc>
          <w:tcPr>
            <w:tcW w:w="7927" w:type="dxa"/>
          </w:tcPr>
          <w:p w14:paraId="60FDE728" w14:textId="485E2C43" w:rsidR="006174CC" w:rsidRPr="00CD6BB8" w:rsidRDefault="006174CC" w:rsidP="00164150">
            <w:pPr>
              <w:spacing w:line="360" w:lineRule="auto"/>
              <w:jc w:val="center"/>
              <w:rPr>
                <w:rFonts w:ascii="Times New Roman" w:hAnsi="Times New Roman" w:cs="Times New Roman"/>
                <w:b/>
                <w:bCs/>
                <w:sz w:val="24"/>
                <w:szCs w:val="24"/>
              </w:rPr>
            </w:pPr>
          </w:p>
        </w:tc>
      </w:tr>
      <w:tr w:rsidR="006174CC" w:rsidRPr="00CD6BB8" w14:paraId="77046A55" w14:textId="77777777" w:rsidTr="00164150">
        <w:tc>
          <w:tcPr>
            <w:tcW w:w="7927" w:type="dxa"/>
          </w:tcPr>
          <w:p w14:paraId="344FDE00" w14:textId="4C401853" w:rsidR="006174CC" w:rsidRPr="00CD6BB8" w:rsidRDefault="006174CC" w:rsidP="00164150">
            <w:pPr>
              <w:spacing w:line="360" w:lineRule="auto"/>
              <w:jc w:val="center"/>
              <w:rPr>
                <w:rFonts w:ascii="Times New Roman" w:hAnsi="Times New Roman" w:cs="Times New Roman"/>
                <w:b/>
                <w:bCs/>
                <w:sz w:val="24"/>
                <w:szCs w:val="24"/>
              </w:rPr>
            </w:pPr>
          </w:p>
        </w:tc>
      </w:tr>
      <w:tr w:rsidR="006174CC" w:rsidRPr="00CD6BB8" w14:paraId="0E36F124" w14:textId="77777777" w:rsidTr="00164150">
        <w:tc>
          <w:tcPr>
            <w:tcW w:w="7927" w:type="dxa"/>
          </w:tcPr>
          <w:p w14:paraId="7F7031E4" w14:textId="501879CA" w:rsidR="006174CC" w:rsidRPr="00CD6BB8" w:rsidRDefault="006174CC" w:rsidP="001328C6">
            <w:pPr>
              <w:spacing w:line="360" w:lineRule="auto"/>
              <w:rPr>
                <w:rFonts w:ascii="Times New Roman" w:hAnsi="Times New Roman" w:cs="Times New Roman"/>
                <w:b/>
                <w:bCs/>
                <w:sz w:val="24"/>
                <w:szCs w:val="24"/>
              </w:rPr>
            </w:pPr>
          </w:p>
        </w:tc>
      </w:tr>
      <w:tr w:rsidR="006174CC" w:rsidRPr="00CD6BB8" w14:paraId="28C80516" w14:textId="77777777" w:rsidTr="00164150">
        <w:tc>
          <w:tcPr>
            <w:tcW w:w="7927" w:type="dxa"/>
          </w:tcPr>
          <w:p w14:paraId="6CCDA88C" w14:textId="77777777" w:rsidR="006174CC" w:rsidRPr="00CD6BB8" w:rsidRDefault="006174CC" w:rsidP="00164150">
            <w:pPr>
              <w:spacing w:line="360" w:lineRule="auto"/>
              <w:jc w:val="center"/>
              <w:rPr>
                <w:rFonts w:ascii="Times New Roman" w:hAnsi="Times New Roman" w:cs="Times New Roman"/>
                <w:b/>
                <w:bCs/>
                <w:sz w:val="24"/>
                <w:szCs w:val="24"/>
              </w:rPr>
            </w:pPr>
          </w:p>
        </w:tc>
      </w:tr>
      <w:tr w:rsidR="006174CC" w:rsidRPr="00CD6BB8" w14:paraId="6043142B" w14:textId="77777777" w:rsidTr="00164150">
        <w:tc>
          <w:tcPr>
            <w:tcW w:w="7927" w:type="dxa"/>
          </w:tcPr>
          <w:p w14:paraId="1C77EB25" w14:textId="77777777" w:rsidR="006174CC" w:rsidRPr="00CD6BB8" w:rsidRDefault="006174CC" w:rsidP="00164150">
            <w:pPr>
              <w:jc w:val="center"/>
              <w:rPr>
                <w:rFonts w:ascii="Times New Roman" w:hAnsi="Times New Roman" w:cs="Times New Roman"/>
                <w:b/>
                <w:bCs/>
                <w:sz w:val="24"/>
                <w:szCs w:val="24"/>
                <w:u w:val="single"/>
              </w:rPr>
            </w:pPr>
            <w:r w:rsidRPr="00CD6BB8">
              <w:rPr>
                <w:rFonts w:ascii="Times New Roman" w:hAnsi="Times New Roman" w:cs="Times New Roman"/>
                <w:b/>
                <w:bCs/>
                <w:sz w:val="24"/>
                <w:szCs w:val="24"/>
                <w:u w:val="single"/>
              </w:rPr>
              <w:t>Dwi Ernawati, S.Kep., Ns., M.Kep.</w:t>
            </w:r>
          </w:p>
          <w:p w14:paraId="3F84AF3A" w14:textId="77777777" w:rsidR="006174CC" w:rsidRPr="00CD6BB8" w:rsidRDefault="006174CC" w:rsidP="00164150">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NIP. 03023</w:t>
            </w:r>
          </w:p>
        </w:tc>
      </w:tr>
    </w:tbl>
    <w:p w14:paraId="08699622" w14:textId="77777777" w:rsidR="006174CC" w:rsidRPr="00CD6BB8" w:rsidRDefault="006174CC" w:rsidP="006174CC">
      <w:pPr>
        <w:spacing w:after="0" w:line="360" w:lineRule="auto"/>
        <w:jc w:val="center"/>
        <w:rPr>
          <w:rFonts w:ascii="Times New Roman" w:hAnsi="Times New Roman" w:cs="Times New Roman"/>
          <w:b/>
          <w:bCs/>
          <w:sz w:val="24"/>
          <w:szCs w:val="24"/>
        </w:rPr>
      </w:pPr>
    </w:p>
    <w:p w14:paraId="55B14807" w14:textId="77777777" w:rsidR="006174CC" w:rsidRPr="00CD6BB8" w:rsidRDefault="006174CC" w:rsidP="006174CC">
      <w:pPr>
        <w:spacing w:after="0" w:line="360" w:lineRule="auto"/>
        <w:rPr>
          <w:rFonts w:ascii="Times New Roman" w:hAnsi="Times New Roman" w:cs="Times New Roman"/>
          <w:b/>
          <w:bCs/>
          <w:sz w:val="24"/>
          <w:szCs w:val="24"/>
        </w:rPr>
      </w:pPr>
    </w:p>
    <w:p w14:paraId="0D251ECB" w14:textId="77777777" w:rsidR="006174CC" w:rsidRPr="00CD6BB8" w:rsidRDefault="006174CC" w:rsidP="006174CC">
      <w:pPr>
        <w:spacing w:after="0" w:line="360" w:lineRule="auto"/>
        <w:rPr>
          <w:rFonts w:ascii="Times New Roman" w:hAnsi="Times New Roman" w:cs="Times New Roman"/>
          <w:b/>
          <w:bCs/>
          <w:sz w:val="24"/>
          <w:szCs w:val="24"/>
        </w:rPr>
      </w:pPr>
    </w:p>
    <w:p w14:paraId="641B1AF3" w14:textId="77777777" w:rsidR="006174CC" w:rsidRPr="00CD6BB8" w:rsidRDefault="006174CC" w:rsidP="006174CC">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Ditetapkan di</w:t>
      </w:r>
      <w:r w:rsidRPr="00CD6BB8">
        <w:rPr>
          <w:rFonts w:ascii="Times New Roman" w:hAnsi="Times New Roman" w:cs="Times New Roman"/>
          <w:sz w:val="24"/>
          <w:szCs w:val="24"/>
        </w:rPr>
        <w:tab/>
        <w:t>: Surabaya</w:t>
      </w:r>
    </w:p>
    <w:p w14:paraId="7EE5C7DF" w14:textId="0C7C954D" w:rsidR="006174CC" w:rsidRPr="00CD6BB8" w:rsidRDefault="006174CC" w:rsidP="006174CC">
      <w:r w:rsidRPr="00CD6BB8">
        <w:rPr>
          <w:rFonts w:ascii="Times New Roman" w:hAnsi="Times New Roman" w:cs="Times New Roman"/>
          <w:sz w:val="24"/>
          <w:szCs w:val="24"/>
        </w:rPr>
        <w:t>Tanggal</w:t>
      </w:r>
      <w:r w:rsidRPr="00CD6BB8">
        <w:rPr>
          <w:rFonts w:ascii="Times New Roman" w:hAnsi="Times New Roman" w:cs="Times New Roman"/>
          <w:sz w:val="24"/>
          <w:szCs w:val="24"/>
        </w:rPr>
        <w:tab/>
        <w:t xml:space="preserve">: </w:t>
      </w:r>
      <w:r w:rsidR="0015282D" w:rsidRPr="00CD6BB8">
        <w:rPr>
          <w:rFonts w:ascii="Times New Roman" w:hAnsi="Times New Roman" w:cs="Times New Roman"/>
          <w:sz w:val="24"/>
          <w:szCs w:val="24"/>
        </w:rPr>
        <w:t>17 Januari 2024</w:t>
      </w:r>
    </w:p>
    <w:p w14:paraId="0E02E975" w14:textId="77777777" w:rsidR="006174CC" w:rsidRPr="00CD6BB8" w:rsidRDefault="006174CC" w:rsidP="006174CC"/>
    <w:p w14:paraId="287F3B28" w14:textId="77777777" w:rsidR="006174CC" w:rsidRPr="00CD6BB8" w:rsidRDefault="006174CC" w:rsidP="006174CC"/>
    <w:p w14:paraId="7A66F0FA" w14:textId="77777777" w:rsidR="006174CC" w:rsidRPr="00CD6BB8" w:rsidRDefault="006174CC" w:rsidP="006174CC"/>
    <w:p w14:paraId="22A53339" w14:textId="77777777" w:rsidR="006174CC" w:rsidRPr="00CD6BB8" w:rsidRDefault="006174CC" w:rsidP="006174CC"/>
    <w:p w14:paraId="505E4D61" w14:textId="5CBE6FF6" w:rsidR="00123D97" w:rsidRPr="00CD6BB8" w:rsidRDefault="00140A3A" w:rsidP="006174CC">
      <w:pPr>
        <w:pStyle w:val="Heading1"/>
        <w:numPr>
          <w:ilvl w:val="0"/>
          <w:numId w:val="0"/>
        </w:numPr>
        <w:spacing w:line="480" w:lineRule="auto"/>
        <w:jc w:val="center"/>
      </w:pPr>
      <w:bookmarkStart w:id="18" w:name="_Toc147691072"/>
      <w:bookmarkStart w:id="19" w:name="_Toc148270795"/>
      <w:bookmarkStart w:id="20" w:name="_Toc148395465"/>
      <w:bookmarkStart w:id="21" w:name="_Toc156425090"/>
      <w:bookmarkStart w:id="22" w:name="_Toc157988498"/>
      <w:bookmarkStart w:id="23" w:name="_Toc158078845"/>
      <w:bookmarkStart w:id="24" w:name="_Toc160102798"/>
      <w:r w:rsidRPr="00CD6BB8">
        <w:lastRenderedPageBreak/>
        <w:t>HALAMAN PENGESAHAN</w:t>
      </w:r>
      <w:bookmarkEnd w:id="18"/>
      <w:bookmarkEnd w:id="19"/>
      <w:bookmarkEnd w:id="20"/>
      <w:bookmarkEnd w:id="21"/>
      <w:bookmarkEnd w:id="22"/>
      <w:bookmarkEnd w:id="23"/>
      <w:bookmarkEnd w:id="24"/>
    </w:p>
    <w:p w14:paraId="0B866DE6" w14:textId="5707D944" w:rsidR="0015282D" w:rsidRPr="00CD6BB8" w:rsidRDefault="0015282D" w:rsidP="0015282D">
      <w:pPr>
        <w:spacing w:after="0" w:line="276" w:lineRule="auto"/>
        <w:rPr>
          <w:rFonts w:ascii="Times New Roman" w:hAnsi="Times New Roman" w:cs="Times New Roman"/>
          <w:sz w:val="24"/>
          <w:szCs w:val="24"/>
        </w:rPr>
      </w:pPr>
      <w:r w:rsidRPr="00CD6BB8">
        <w:rPr>
          <w:rFonts w:ascii="Times New Roman" w:hAnsi="Times New Roman" w:cs="Times New Roman"/>
          <w:sz w:val="24"/>
          <w:szCs w:val="24"/>
        </w:rPr>
        <w:t>Skripsi dari :</w:t>
      </w:r>
    </w:p>
    <w:p w14:paraId="3F32C2D5" w14:textId="77777777" w:rsidR="0015282D" w:rsidRPr="00CD6BB8" w:rsidRDefault="0015282D" w:rsidP="0015282D">
      <w:pPr>
        <w:spacing w:after="0" w:line="276" w:lineRule="auto"/>
        <w:ind w:left="142"/>
        <w:jc w:val="both"/>
        <w:rPr>
          <w:rFonts w:ascii="Times New Roman" w:hAnsi="Times New Roman" w:cs="Times New Roman"/>
          <w:sz w:val="24"/>
          <w:szCs w:val="24"/>
        </w:rPr>
      </w:pPr>
      <w:r w:rsidRPr="00CD6BB8">
        <w:rPr>
          <w:rFonts w:ascii="Times New Roman" w:hAnsi="Times New Roman" w:cs="Times New Roman"/>
          <w:sz w:val="24"/>
          <w:szCs w:val="24"/>
        </w:rPr>
        <w:t>Nama</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Eka Frida Oktavianingsih Soriano</w:t>
      </w:r>
    </w:p>
    <w:p w14:paraId="19693AA6" w14:textId="77777777" w:rsidR="0015282D" w:rsidRPr="00CD6BB8" w:rsidRDefault="0015282D" w:rsidP="0015282D">
      <w:pPr>
        <w:spacing w:after="0" w:line="276" w:lineRule="auto"/>
        <w:ind w:left="142"/>
        <w:jc w:val="both"/>
        <w:rPr>
          <w:rFonts w:ascii="Times New Roman" w:hAnsi="Times New Roman" w:cs="Times New Roman"/>
          <w:sz w:val="24"/>
          <w:szCs w:val="24"/>
        </w:rPr>
      </w:pPr>
      <w:r w:rsidRPr="00CD6BB8">
        <w:rPr>
          <w:rFonts w:ascii="Times New Roman" w:hAnsi="Times New Roman" w:cs="Times New Roman"/>
          <w:sz w:val="24"/>
          <w:szCs w:val="24"/>
        </w:rPr>
        <w:t>NIM</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2212023</w:t>
      </w:r>
    </w:p>
    <w:p w14:paraId="74FBC0E7" w14:textId="77777777" w:rsidR="0015282D" w:rsidRPr="00CD6BB8" w:rsidRDefault="0015282D" w:rsidP="0015282D">
      <w:pPr>
        <w:spacing w:after="0" w:line="276" w:lineRule="auto"/>
        <w:ind w:left="142"/>
        <w:jc w:val="both"/>
        <w:rPr>
          <w:rFonts w:ascii="Times New Roman" w:hAnsi="Times New Roman" w:cs="Times New Roman"/>
          <w:sz w:val="24"/>
          <w:szCs w:val="24"/>
        </w:rPr>
      </w:pPr>
      <w:r w:rsidRPr="00CD6BB8">
        <w:rPr>
          <w:rFonts w:ascii="Times New Roman" w:hAnsi="Times New Roman" w:cs="Times New Roman"/>
          <w:sz w:val="24"/>
          <w:szCs w:val="24"/>
        </w:rPr>
        <w:t>Program Studi</w:t>
      </w:r>
      <w:r w:rsidRPr="00CD6BB8">
        <w:rPr>
          <w:rFonts w:ascii="Times New Roman" w:hAnsi="Times New Roman" w:cs="Times New Roman"/>
          <w:sz w:val="24"/>
          <w:szCs w:val="24"/>
        </w:rPr>
        <w:tab/>
        <w:t>: S1-Keperawatan</w:t>
      </w:r>
    </w:p>
    <w:p w14:paraId="79244C82" w14:textId="77777777" w:rsidR="0015282D" w:rsidRPr="00CD6BB8" w:rsidRDefault="0015282D" w:rsidP="0015282D">
      <w:pPr>
        <w:spacing w:after="0" w:line="276" w:lineRule="auto"/>
        <w:ind w:left="2127" w:hanging="1985"/>
        <w:jc w:val="both"/>
        <w:rPr>
          <w:rFonts w:ascii="Times New Roman" w:hAnsi="Times New Roman" w:cs="Times New Roman"/>
          <w:sz w:val="24"/>
          <w:szCs w:val="24"/>
        </w:rPr>
      </w:pPr>
      <w:r w:rsidRPr="00CD6BB8">
        <w:rPr>
          <w:rFonts w:ascii="Times New Roman" w:hAnsi="Times New Roman" w:cs="Times New Roman"/>
          <w:sz w:val="24"/>
          <w:szCs w:val="24"/>
        </w:rPr>
        <w:t>Judul</w:t>
      </w:r>
      <w:r w:rsidRPr="00CD6BB8">
        <w:rPr>
          <w:rFonts w:ascii="Times New Roman" w:hAnsi="Times New Roman" w:cs="Times New Roman"/>
          <w:sz w:val="24"/>
          <w:szCs w:val="24"/>
        </w:rPr>
        <w:tab/>
        <w:t xml:space="preserve"> : Hubungan Antara Komunikasi Terapeutik Perawat Dengan Tingkat Kecemasan Orang Tua Pasien Dalam Pengambilan Spesimen Darah Di Ruang Rawat Inap Anak RSPAL dr. Ramelan Surabaya</w:t>
      </w:r>
    </w:p>
    <w:p w14:paraId="00981B54" w14:textId="77777777" w:rsidR="0015282D" w:rsidRPr="00CD6BB8" w:rsidRDefault="0015282D" w:rsidP="0015282D">
      <w:pPr>
        <w:spacing w:after="0" w:line="360" w:lineRule="auto"/>
        <w:jc w:val="both"/>
        <w:rPr>
          <w:rFonts w:ascii="Times New Roman" w:hAnsi="Times New Roman" w:cs="Times New Roman"/>
          <w:sz w:val="24"/>
          <w:szCs w:val="24"/>
        </w:rPr>
      </w:pPr>
    </w:p>
    <w:p w14:paraId="665D21FB" w14:textId="002ED82D" w:rsidR="0015282D" w:rsidRPr="00CD6BB8" w:rsidRDefault="0015282D" w:rsidP="0015282D">
      <w:pPr>
        <w:spacing w:after="0" w:line="276"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Telah dipertahankan dihadapan dewan penguji </w:t>
      </w:r>
      <w:r w:rsidR="006867C7"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di Stikes Hang Tuah Surabaya, dan dinyatakan dapat diterima sebagai salah satu syarat untuk memperoleh gelar “SARJANA KEPERAWATAN” pada Prodi S-1 Keperawatan Stikes Hang Tuah Surabaya</w:t>
      </w:r>
    </w:p>
    <w:p w14:paraId="1DED8A6E" w14:textId="77777777" w:rsidR="0015282D" w:rsidRPr="00CD6BB8" w:rsidRDefault="0015282D" w:rsidP="0015282D">
      <w:pPr>
        <w:spacing w:after="0" w:line="240" w:lineRule="auto"/>
        <w:rPr>
          <w:rFonts w:ascii="Times New Roman" w:eastAsia="Calibri" w:hAnsi="Times New Roman" w:cs="Times New Roman"/>
          <w:bCs/>
          <w:sz w:val="24"/>
          <w:szCs w:val="24"/>
        </w:rPr>
      </w:pPr>
    </w:p>
    <w:p w14:paraId="3CE460A6" w14:textId="174FB4CB" w:rsidR="0015282D" w:rsidRPr="00CD6BB8" w:rsidRDefault="0015282D" w:rsidP="0015282D">
      <w:pPr>
        <w:spacing w:after="0" w:line="240" w:lineRule="auto"/>
        <w:ind w:left="284"/>
        <w:rPr>
          <w:rFonts w:ascii="Times New Roman" w:eastAsia="Calibri" w:hAnsi="Times New Roman" w:cs="Times New Roman"/>
          <w:bCs/>
          <w:sz w:val="24"/>
          <w:szCs w:val="24"/>
        </w:rPr>
      </w:pPr>
      <w:r w:rsidRPr="00CD6BB8">
        <w:rPr>
          <w:rFonts w:ascii="Times New Roman" w:eastAsia="Calibri" w:hAnsi="Times New Roman" w:cs="Times New Roman"/>
          <w:bCs/>
          <w:noProof/>
          <w:sz w:val="24"/>
          <w:szCs w:val="24"/>
        </w:rPr>
        <mc:AlternateContent>
          <mc:Choice Requires="wps">
            <w:drawing>
              <wp:anchor distT="0" distB="0" distL="114300" distR="114300" simplePos="0" relativeHeight="251831296" behindDoc="0" locked="0" layoutInCell="1" allowOverlap="1" wp14:anchorId="5BDC6270" wp14:editId="30B93FC0">
                <wp:simplePos x="0" y="0"/>
                <wp:positionH relativeFrom="column">
                  <wp:posOffset>4149586</wp:posOffset>
                </wp:positionH>
                <wp:positionV relativeFrom="paragraph">
                  <wp:posOffset>134040</wp:posOffset>
                </wp:positionV>
                <wp:extent cx="1129085" cy="0"/>
                <wp:effectExtent l="0" t="0" r="0" b="0"/>
                <wp:wrapNone/>
                <wp:docPr id="728106643" name="Straight Connector 1"/>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DE826" id="Straight Connector 1"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26.75pt,10.55pt" to="415.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cTmQEAAIgDAAAOAAAAZHJzL2Uyb0RvYy54bWysU8tu2zAQvAfIPxC8x5IMtE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" strokecolor="black [3200]" strokeweight=".5pt">
                <v:stroke joinstyle="miter"/>
              </v:line>
            </w:pict>
          </mc:Fallback>
        </mc:AlternateContent>
      </w:r>
      <w:r w:rsidRPr="00CD6BB8">
        <w:rPr>
          <w:rFonts w:ascii="Times New Roman" w:eastAsia="Calibri" w:hAnsi="Times New Roman" w:cs="Times New Roman"/>
          <w:bCs/>
          <w:sz w:val="24"/>
          <w:szCs w:val="24"/>
        </w:rPr>
        <w:t xml:space="preserve">Penguji I       : </w:t>
      </w:r>
      <w:r w:rsidR="00CD6BB8" w:rsidRPr="00CD6BB8">
        <w:rPr>
          <w:rFonts w:ascii="Times New Roman" w:hAnsi="Times New Roman" w:cs="Times New Roman"/>
          <w:b/>
          <w:bCs/>
          <w:sz w:val="24"/>
          <w:szCs w:val="24"/>
          <w:u w:val="single"/>
        </w:rPr>
        <w:t>Dr. Puji Hastuti, S.Kep.,Ns.,M.Ke</w:t>
      </w:r>
      <w:r w:rsidR="00CD6BB8">
        <w:rPr>
          <w:rFonts w:ascii="Times New Roman" w:hAnsi="Times New Roman" w:cs="Times New Roman"/>
          <w:b/>
          <w:bCs/>
          <w:sz w:val="24"/>
          <w:szCs w:val="24"/>
          <w:u w:val="single"/>
        </w:rPr>
        <w:t>p</w:t>
      </w:r>
      <w:r w:rsidRPr="00CD6BB8">
        <w:rPr>
          <w:rFonts w:ascii="Times New Roman" w:eastAsia="Calibri" w:hAnsi="Times New Roman" w:cs="Times New Roman"/>
          <w:b/>
          <w:sz w:val="24"/>
          <w:szCs w:val="24"/>
          <w:u w:val="single"/>
        </w:rPr>
        <w:t>.</w:t>
      </w:r>
      <w:r w:rsidRPr="00CD6BB8">
        <w:rPr>
          <w:rFonts w:ascii="Times New Roman" w:eastAsia="Calibri" w:hAnsi="Times New Roman" w:cs="Times New Roman"/>
          <w:bCs/>
          <w:sz w:val="24"/>
          <w:szCs w:val="24"/>
        </w:rPr>
        <w:t xml:space="preserve"> </w:t>
      </w:r>
      <w:r w:rsidRPr="00CD6BB8">
        <w:rPr>
          <w:rFonts w:ascii="Times New Roman" w:eastAsia="Calibri" w:hAnsi="Times New Roman" w:cs="Times New Roman"/>
          <w:bCs/>
          <w:sz w:val="24"/>
          <w:szCs w:val="24"/>
        </w:rPr>
        <w:tab/>
      </w:r>
      <w:r w:rsidRPr="00CD6BB8">
        <w:rPr>
          <w:rFonts w:ascii="Times New Roman" w:eastAsia="Calibri" w:hAnsi="Times New Roman" w:cs="Times New Roman"/>
          <w:bCs/>
          <w:sz w:val="24"/>
          <w:szCs w:val="24"/>
        </w:rPr>
        <w:tab/>
        <w:t xml:space="preserve">                     </w:t>
      </w:r>
      <w:r w:rsidRPr="00CD6BB8">
        <w:rPr>
          <w:rFonts w:ascii="Times New Roman" w:eastAsia="Calibri" w:hAnsi="Times New Roman" w:cs="Times New Roman"/>
          <w:bCs/>
          <w:sz w:val="24"/>
          <w:szCs w:val="24"/>
        </w:rPr>
        <w:tab/>
      </w:r>
    </w:p>
    <w:p w14:paraId="205C8D1C" w14:textId="77777777" w:rsidR="0015282D" w:rsidRPr="00CD6BB8" w:rsidRDefault="0015282D" w:rsidP="0015282D">
      <w:pPr>
        <w:spacing w:after="0" w:line="240" w:lineRule="auto"/>
        <w:ind w:left="284"/>
        <w:rPr>
          <w:rFonts w:ascii="Times New Roman" w:eastAsia="Calibri" w:hAnsi="Times New Roman" w:cs="Times New Roman"/>
          <w:b/>
          <w:sz w:val="24"/>
          <w:szCs w:val="24"/>
        </w:rPr>
      </w:pPr>
      <w:r w:rsidRPr="00CD6BB8">
        <w:rPr>
          <w:rFonts w:ascii="Times New Roman" w:eastAsia="Calibri" w:hAnsi="Times New Roman" w:cs="Times New Roman"/>
          <w:bCs/>
          <w:sz w:val="24"/>
          <w:szCs w:val="24"/>
        </w:rPr>
        <w:tab/>
      </w:r>
      <w:r w:rsidRPr="00CD6BB8">
        <w:rPr>
          <w:rFonts w:ascii="Times New Roman" w:eastAsia="Calibri" w:hAnsi="Times New Roman" w:cs="Times New Roman"/>
          <w:bCs/>
          <w:sz w:val="24"/>
          <w:szCs w:val="24"/>
        </w:rPr>
        <w:tab/>
      </w:r>
      <w:r w:rsidRPr="00CD6BB8">
        <w:rPr>
          <w:rFonts w:ascii="Times New Roman" w:eastAsia="Calibri" w:hAnsi="Times New Roman" w:cs="Times New Roman"/>
          <w:bCs/>
          <w:sz w:val="24"/>
          <w:szCs w:val="24"/>
        </w:rPr>
        <w:tab/>
      </w:r>
      <w:r w:rsidRPr="00CD6BB8">
        <w:rPr>
          <w:rFonts w:ascii="Times New Roman" w:eastAsia="Calibri" w:hAnsi="Times New Roman" w:cs="Times New Roman"/>
          <w:b/>
          <w:sz w:val="24"/>
          <w:szCs w:val="24"/>
        </w:rPr>
        <w:t xml:space="preserve">         NIP. 03010</w:t>
      </w:r>
      <w:r w:rsidRPr="00CD6BB8">
        <w:rPr>
          <w:rFonts w:ascii="Times New Roman" w:eastAsia="Calibri" w:hAnsi="Times New Roman" w:cs="Times New Roman"/>
          <w:b/>
          <w:sz w:val="24"/>
          <w:szCs w:val="24"/>
        </w:rPr>
        <w:tab/>
      </w:r>
      <w:r w:rsidRPr="00CD6BB8">
        <w:rPr>
          <w:rFonts w:ascii="Times New Roman" w:eastAsia="Calibri" w:hAnsi="Times New Roman" w:cs="Times New Roman"/>
          <w:b/>
          <w:sz w:val="24"/>
          <w:szCs w:val="24"/>
        </w:rPr>
        <w:tab/>
      </w:r>
    </w:p>
    <w:p w14:paraId="199E259E" w14:textId="77777777" w:rsidR="0015282D" w:rsidRPr="00CD6BB8" w:rsidRDefault="0015282D" w:rsidP="0015282D">
      <w:pPr>
        <w:spacing w:after="0" w:line="240" w:lineRule="auto"/>
        <w:ind w:left="284"/>
        <w:rPr>
          <w:rFonts w:ascii="Times New Roman" w:eastAsia="Calibri" w:hAnsi="Times New Roman" w:cs="Times New Roman"/>
          <w:bCs/>
          <w:sz w:val="24"/>
          <w:szCs w:val="24"/>
        </w:rPr>
      </w:pPr>
      <w:r w:rsidRPr="00CD6BB8">
        <w:rPr>
          <w:rFonts w:ascii="Times New Roman" w:eastAsia="Calibri" w:hAnsi="Times New Roman" w:cs="Times New Roman"/>
          <w:bCs/>
          <w:sz w:val="24"/>
          <w:szCs w:val="24"/>
        </w:rPr>
        <w:t xml:space="preserve">                                             </w:t>
      </w:r>
    </w:p>
    <w:p w14:paraId="6315EBF3" w14:textId="77777777" w:rsidR="0015282D" w:rsidRPr="00CD6BB8" w:rsidRDefault="0015282D" w:rsidP="0015282D">
      <w:pPr>
        <w:spacing w:after="0" w:line="240" w:lineRule="auto"/>
        <w:ind w:left="284"/>
        <w:rPr>
          <w:rFonts w:ascii="Times New Roman" w:eastAsia="Calibri" w:hAnsi="Times New Roman" w:cs="Times New Roman"/>
          <w:bCs/>
          <w:sz w:val="24"/>
          <w:szCs w:val="24"/>
        </w:rPr>
      </w:pPr>
      <w:r w:rsidRPr="00CD6BB8">
        <w:rPr>
          <w:rFonts w:ascii="Times New Roman" w:eastAsia="Calibri" w:hAnsi="Times New Roman" w:cs="Times New Roman"/>
          <w:bCs/>
          <w:sz w:val="24"/>
          <w:szCs w:val="24"/>
        </w:rPr>
        <w:t xml:space="preserve">         </w:t>
      </w:r>
    </w:p>
    <w:p w14:paraId="5B09A30A" w14:textId="77777777" w:rsidR="0015282D" w:rsidRPr="00CD6BB8" w:rsidRDefault="0015282D" w:rsidP="0015282D">
      <w:pPr>
        <w:spacing w:after="0" w:line="240" w:lineRule="auto"/>
        <w:ind w:left="284"/>
        <w:rPr>
          <w:rFonts w:ascii="Times New Roman" w:eastAsia="Calibri" w:hAnsi="Times New Roman" w:cs="Times New Roman"/>
          <w:bCs/>
          <w:sz w:val="24"/>
          <w:szCs w:val="24"/>
        </w:rPr>
      </w:pPr>
      <w:r w:rsidRPr="00CD6BB8">
        <w:rPr>
          <w:rFonts w:ascii="Times New Roman" w:eastAsia="Calibri" w:hAnsi="Times New Roman" w:cs="Times New Roman"/>
          <w:bCs/>
          <w:noProof/>
          <w:sz w:val="24"/>
          <w:szCs w:val="24"/>
        </w:rPr>
        <mc:AlternateContent>
          <mc:Choice Requires="wps">
            <w:drawing>
              <wp:anchor distT="0" distB="0" distL="114300" distR="114300" simplePos="0" relativeHeight="251832320" behindDoc="0" locked="0" layoutInCell="1" allowOverlap="1" wp14:anchorId="4DCF7327" wp14:editId="2A81872C">
                <wp:simplePos x="0" y="0"/>
                <wp:positionH relativeFrom="column">
                  <wp:posOffset>4150415</wp:posOffset>
                </wp:positionH>
                <wp:positionV relativeFrom="paragraph">
                  <wp:posOffset>149888</wp:posOffset>
                </wp:positionV>
                <wp:extent cx="1129085" cy="0"/>
                <wp:effectExtent l="0" t="0" r="0" b="0"/>
                <wp:wrapNone/>
                <wp:docPr id="913835149" name="Straight Connector 1"/>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49076B" id="Straight Connector 1"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326.8pt,11.8pt" to="415.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cTmQEAAIgDAAAOAAAAZHJzL2Uyb0RvYy54bWysU8tu2zAQvAfIPxC8x5IMtE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" strokecolor="black [3200]" strokeweight=".5pt">
                <v:stroke joinstyle="miter"/>
              </v:line>
            </w:pict>
          </mc:Fallback>
        </mc:AlternateContent>
      </w:r>
      <w:r w:rsidRPr="00CD6BB8">
        <w:rPr>
          <w:rFonts w:ascii="Times New Roman" w:eastAsia="Calibri" w:hAnsi="Times New Roman" w:cs="Times New Roman"/>
          <w:bCs/>
          <w:sz w:val="24"/>
          <w:szCs w:val="24"/>
        </w:rPr>
        <w:t xml:space="preserve">Penguji II     : </w:t>
      </w:r>
      <w:r w:rsidRPr="00CD6BB8">
        <w:rPr>
          <w:rFonts w:ascii="Times New Roman" w:hAnsi="Times New Roman" w:cs="Times New Roman"/>
          <w:b/>
          <w:bCs/>
          <w:sz w:val="24"/>
          <w:szCs w:val="24"/>
          <w:u w:val="single"/>
        </w:rPr>
        <w:t>Dwi Ernawati, S.Kep., Ns., M.Kep.</w:t>
      </w:r>
      <w:r w:rsidRPr="00CD6BB8">
        <w:rPr>
          <w:rFonts w:ascii="Times New Roman" w:eastAsia="Calibri" w:hAnsi="Times New Roman" w:cs="Times New Roman"/>
          <w:bCs/>
          <w:sz w:val="24"/>
          <w:szCs w:val="24"/>
        </w:rPr>
        <w:t xml:space="preserve">                    </w:t>
      </w:r>
      <w:r w:rsidRPr="00CD6BB8">
        <w:rPr>
          <w:rFonts w:ascii="Times New Roman" w:eastAsia="Calibri" w:hAnsi="Times New Roman" w:cs="Times New Roman"/>
          <w:bCs/>
          <w:sz w:val="24"/>
          <w:szCs w:val="24"/>
        </w:rPr>
        <w:tab/>
      </w:r>
    </w:p>
    <w:p w14:paraId="1BC0A7B4" w14:textId="77777777" w:rsidR="0015282D" w:rsidRPr="00CD6BB8" w:rsidRDefault="0015282D" w:rsidP="0015282D">
      <w:pPr>
        <w:spacing w:after="0" w:line="240" w:lineRule="auto"/>
        <w:ind w:left="284"/>
        <w:rPr>
          <w:rFonts w:ascii="Times New Roman" w:eastAsia="Calibri" w:hAnsi="Times New Roman" w:cs="Times New Roman"/>
          <w:b/>
          <w:sz w:val="24"/>
          <w:szCs w:val="24"/>
          <w:lang w:val="id-ID"/>
        </w:rPr>
      </w:pPr>
      <w:r w:rsidRPr="00CD6BB8">
        <w:rPr>
          <w:rFonts w:ascii="Times New Roman" w:eastAsia="Calibri" w:hAnsi="Times New Roman" w:cs="Times New Roman"/>
          <w:bCs/>
          <w:sz w:val="24"/>
          <w:szCs w:val="24"/>
        </w:rPr>
        <w:t xml:space="preserve">                           </w:t>
      </w:r>
      <w:r w:rsidRPr="00CD6BB8">
        <w:rPr>
          <w:rFonts w:ascii="Times New Roman" w:eastAsia="Calibri" w:hAnsi="Times New Roman" w:cs="Times New Roman"/>
          <w:bCs/>
          <w:sz w:val="24"/>
          <w:szCs w:val="24"/>
        </w:rPr>
        <w:tab/>
        <w:t xml:space="preserve">         </w:t>
      </w:r>
      <w:r w:rsidRPr="00CD6BB8">
        <w:rPr>
          <w:rFonts w:ascii="Times New Roman" w:eastAsia="Calibri" w:hAnsi="Times New Roman" w:cs="Times New Roman"/>
          <w:b/>
          <w:sz w:val="24"/>
          <w:szCs w:val="24"/>
        </w:rPr>
        <w:t>NIP. 03023</w:t>
      </w:r>
      <w:r w:rsidRPr="00CD6BB8">
        <w:rPr>
          <w:rFonts w:ascii="Times New Roman" w:eastAsia="Calibri" w:hAnsi="Times New Roman" w:cs="Times New Roman"/>
          <w:b/>
          <w:sz w:val="24"/>
          <w:szCs w:val="24"/>
        </w:rPr>
        <w:tab/>
      </w:r>
    </w:p>
    <w:p w14:paraId="48EE5B8A" w14:textId="77777777" w:rsidR="0015282D" w:rsidRPr="00CD6BB8" w:rsidRDefault="0015282D" w:rsidP="0015282D">
      <w:pPr>
        <w:spacing w:after="0" w:line="240" w:lineRule="auto"/>
        <w:ind w:left="284"/>
        <w:rPr>
          <w:rFonts w:ascii="Times New Roman" w:eastAsia="Calibri" w:hAnsi="Times New Roman" w:cs="Times New Roman"/>
          <w:bCs/>
          <w:sz w:val="24"/>
          <w:szCs w:val="24"/>
        </w:rPr>
      </w:pPr>
    </w:p>
    <w:p w14:paraId="7B3A8AFB" w14:textId="77777777" w:rsidR="0015282D" w:rsidRPr="00CD6BB8" w:rsidRDefault="0015282D" w:rsidP="0015282D">
      <w:pPr>
        <w:spacing w:after="0" w:line="240" w:lineRule="auto"/>
        <w:ind w:left="284"/>
        <w:rPr>
          <w:rFonts w:ascii="Times New Roman" w:eastAsia="Calibri" w:hAnsi="Times New Roman" w:cs="Times New Roman"/>
          <w:bCs/>
          <w:sz w:val="24"/>
          <w:szCs w:val="24"/>
        </w:rPr>
      </w:pPr>
    </w:p>
    <w:p w14:paraId="0FF2B4D3" w14:textId="77777777" w:rsidR="0015282D" w:rsidRPr="00CD6BB8" w:rsidRDefault="0015282D" w:rsidP="0015282D">
      <w:pPr>
        <w:spacing w:after="0" w:line="240" w:lineRule="auto"/>
        <w:ind w:left="284"/>
        <w:rPr>
          <w:rFonts w:ascii="Times New Roman" w:eastAsia="Calibri" w:hAnsi="Times New Roman" w:cs="Times New Roman"/>
          <w:bCs/>
          <w:sz w:val="24"/>
          <w:szCs w:val="24"/>
        </w:rPr>
      </w:pPr>
      <w:r w:rsidRPr="00CD6BB8">
        <w:rPr>
          <w:rFonts w:ascii="Times New Roman" w:eastAsia="Calibri" w:hAnsi="Times New Roman" w:cs="Times New Roman"/>
          <w:bCs/>
          <w:noProof/>
          <w:sz w:val="24"/>
          <w:szCs w:val="24"/>
        </w:rPr>
        <mc:AlternateContent>
          <mc:Choice Requires="wps">
            <w:drawing>
              <wp:anchor distT="0" distB="0" distL="114300" distR="114300" simplePos="0" relativeHeight="251833344" behindDoc="0" locked="0" layoutInCell="1" allowOverlap="1" wp14:anchorId="462B5AF5" wp14:editId="084D36C8">
                <wp:simplePos x="0" y="0"/>
                <wp:positionH relativeFrom="column">
                  <wp:posOffset>4198123</wp:posOffset>
                </wp:positionH>
                <wp:positionV relativeFrom="paragraph">
                  <wp:posOffset>164493</wp:posOffset>
                </wp:positionV>
                <wp:extent cx="1129085" cy="0"/>
                <wp:effectExtent l="0" t="0" r="0" b="0"/>
                <wp:wrapNone/>
                <wp:docPr id="279132055" name="Straight Connector 1"/>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28BE3" id="Straight Connector 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330.55pt,12.95pt" to="419.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cTmQEAAIgDAAAOAAAAZHJzL2Uyb0RvYy54bWysU8tu2zAQvAfIPxC8x5IMtE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" strokecolor="black [3200]" strokeweight=".5pt">
                <v:stroke joinstyle="miter"/>
              </v:line>
            </w:pict>
          </mc:Fallback>
        </mc:AlternateContent>
      </w:r>
      <w:r w:rsidRPr="00CD6BB8">
        <w:rPr>
          <w:rFonts w:ascii="Times New Roman" w:eastAsia="Calibri" w:hAnsi="Times New Roman" w:cs="Times New Roman"/>
          <w:bCs/>
          <w:sz w:val="24"/>
          <w:szCs w:val="24"/>
        </w:rPr>
        <w:t xml:space="preserve">Penguji III    : </w:t>
      </w:r>
      <w:r w:rsidRPr="00CD6BB8">
        <w:rPr>
          <w:rFonts w:ascii="Times New Roman" w:eastAsia="Calibri" w:hAnsi="Times New Roman" w:cs="Times New Roman"/>
          <w:b/>
          <w:bCs/>
          <w:sz w:val="24"/>
          <w:szCs w:val="24"/>
          <w:u w:val="single"/>
        </w:rPr>
        <w:t>Astrida Budiarti, M.Kep., Ns., Sp. Kep.Mat</w:t>
      </w:r>
      <w:r w:rsidRPr="00CD6BB8">
        <w:rPr>
          <w:rFonts w:ascii="Times New Roman" w:eastAsia="Calibri" w:hAnsi="Times New Roman" w:cs="Times New Roman"/>
          <w:bCs/>
          <w:sz w:val="24"/>
          <w:szCs w:val="24"/>
        </w:rPr>
        <w:t xml:space="preserve">         </w:t>
      </w:r>
      <w:r w:rsidRPr="00CD6BB8">
        <w:rPr>
          <w:rFonts w:ascii="Times New Roman" w:eastAsia="Calibri" w:hAnsi="Times New Roman" w:cs="Times New Roman"/>
          <w:bCs/>
          <w:sz w:val="24"/>
          <w:szCs w:val="24"/>
          <w:u w:val="single"/>
        </w:rPr>
        <w:t xml:space="preserve">                              </w:t>
      </w:r>
    </w:p>
    <w:p w14:paraId="6D0FBD05" w14:textId="77777777" w:rsidR="0015282D" w:rsidRPr="00CD6BB8" w:rsidRDefault="0015282D" w:rsidP="0015282D">
      <w:pPr>
        <w:spacing w:after="0" w:line="240" w:lineRule="auto"/>
        <w:rPr>
          <w:rFonts w:ascii="Times New Roman" w:eastAsia="Calibri" w:hAnsi="Times New Roman" w:cs="Times New Roman"/>
          <w:b/>
          <w:sz w:val="24"/>
          <w:szCs w:val="24"/>
        </w:rPr>
      </w:pPr>
      <w:r w:rsidRPr="00CD6BB8">
        <w:rPr>
          <w:rFonts w:ascii="Times New Roman" w:eastAsia="Calibri" w:hAnsi="Times New Roman" w:cs="Times New Roman"/>
          <w:bCs/>
          <w:sz w:val="24"/>
          <w:szCs w:val="24"/>
        </w:rPr>
        <w:t xml:space="preserve">     </w:t>
      </w:r>
      <w:r w:rsidRPr="00CD6BB8">
        <w:rPr>
          <w:rFonts w:ascii="Times New Roman" w:eastAsia="Calibri" w:hAnsi="Times New Roman" w:cs="Times New Roman"/>
          <w:bCs/>
          <w:sz w:val="24"/>
          <w:szCs w:val="24"/>
        </w:rPr>
        <w:tab/>
      </w:r>
      <w:r w:rsidRPr="00CD6BB8">
        <w:rPr>
          <w:rFonts w:ascii="Times New Roman" w:eastAsia="Calibri" w:hAnsi="Times New Roman" w:cs="Times New Roman"/>
          <w:bCs/>
          <w:sz w:val="24"/>
          <w:szCs w:val="24"/>
        </w:rPr>
        <w:tab/>
      </w:r>
      <w:r w:rsidRPr="00CD6BB8">
        <w:rPr>
          <w:rFonts w:ascii="Times New Roman" w:eastAsia="Calibri" w:hAnsi="Times New Roman" w:cs="Times New Roman"/>
          <w:bCs/>
          <w:sz w:val="24"/>
          <w:szCs w:val="24"/>
        </w:rPr>
        <w:tab/>
        <w:t xml:space="preserve">         </w:t>
      </w:r>
      <w:r w:rsidRPr="00CD6BB8">
        <w:rPr>
          <w:rFonts w:ascii="Times New Roman" w:eastAsia="Calibri" w:hAnsi="Times New Roman" w:cs="Times New Roman"/>
          <w:b/>
          <w:sz w:val="24"/>
          <w:szCs w:val="24"/>
        </w:rPr>
        <w:t xml:space="preserve">NIP. 03052                                      </w:t>
      </w:r>
    </w:p>
    <w:p w14:paraId="0FD355C4" w14:textId="77777777" w:rsidR="0015282D" w:rsidRPr="00CD6BB8" w:rsidRDefault="0015282D" w:rsidP="0015282D">
      <w:pPr>
        <w:spacing w:after="0" w:line="276" w:lineRule="auto"/>
        <w:jc w:val="both"/>
        <w:rPr>
          <w:rFonts w:ascii="Times New Roman" w:hAnsi="Times New Roman" w:cs="Times New Roman"/>
          <w:sz w:val="24"/>
          <w:szCs w:val="24"/>
        </w:rPr>
      </w:pPr>
    </w:p>
    <w:p w14:paraId="398DF7E0" w14:textId="77777777" w:rsidR="0015282D" w:rsidRPr="00CD6BB8" w:rsidRDefault="0015282D" w:rsidP="0015282D">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Mengetahui,</w:t>
      </w:r>
    </w:p>
    <w:p w14:paraId="166B24A5" w14:textId="77777777" w:rsidR="0015282D" w:rsidRPr="00CD6BB8" w:rsidRDefault="0015282D" w:rsidP="0015282D">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STIKES HANG TUAH SURABAYA</w:t>
      </w:r>
    </w:p>
    <w:p w14:paraId="2769805F" w14:textId="77777777" w:rsidR="0015282D" w:rsidRPr="00CD6BB8" w:rsidRDefault="0015282D" w:rsidP="0015282D">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KAPRODI S-1 KEPERAWATAN</w:t>
      </w:r>
    </w:p>
    <w:p w14:paraId="156E795B" w14:textId="77777777" w:rsidR="0015282D" w:rsidRPr="00CD6BB8" w:rsidRDefault="0015282D" w:rsidP="0015282D">
      <w:pPr>
        <w:spacing w:after="0" w:line="276" w:lineRule="auto"/>
        <w:jc w:val="center"/>
        <w:rPr>
          <w:rFonts w:ascii="Times New Roman" w:hAnsi="Times New Roman" w:cs="Times New Roman"/>
          <w:b/>
          <w:bCs/>
          <w:sz w:val="24"/>
          <w:szCs w:val="24"/>
        </w:rPr>
      </w:pPr>
    </w:p>
    <w:p w14:paraId="4A325E6A" w14:textId="77777777" w:rsidR="0015282D" w:rsidRPr="00CD6BB8" w:rsidRDefault="0015282D" w:rsidP="0015282D">
      <w:pPr>
        <w:spacing w:after="0" w:line="276" w:lineRule="auto"/>
        <w:jc w:val="center"/>
        <w:rPr>
          <w:rFonts w:ascii="Times New Roman" w:hAnsi="Times New Roman" w:cs="Times New Roman"/>
          <w:b/>
          <w:bCs/>
          <w:sz w:val="24"/>
          <w:szCs w:val="24"/>
        </w:rPr>
      </w:pPr>
    </w:p>
    <w:p w14:paraId="095CF7DB" w14:textId="77777777" w:rsidR="0015282D" w:rsidRPr="00CD6BB8" w:rsidRDefault="0015282D" w:rsidP="0015282D">
      <w:pPr>
        <w:spacing w:after="0" w:line="276" w:lineRule="auto"/>
        <w:jc w:val="center"/>
        <w:rPr>
          <w:rFonts w:ascii="Times New Roman" w:hAnsi="Times New Roman" w:cs="Times New Roman"/>
          <w:b/>
          <w:bCs/>
          <w:sz w:val="24"/>
          <w:szCs w:val="24"/>
        </w:rPr>
      </w:pPr>
    </w:p>
    <w:p w14:paraId="4E9D3CE3" w14:textId="77777777" w:rsidR="0015282D" w:rsidRPr="00CD6BB8" w:rsidRDefault="0015282D" w:rsidP="0015282D">
      <w:pPr>
        <w:spacing w:after="0" w:line="276" w:lineRule="auto"/>
        <w:jc w:val="center"/>
        <w:rPr>
          <w:rFonts w:ascii="Times New Roman" w:hAnsi="Times New Roman" w:cs="Times New Roman"/>
          <w:b/>
          <w:bCs/>
          <w:sz w:val="24"/>
          <w:szCs w:val="24"/>
        </w:rPr>
      </w:pPr>
    </w:p>
    <w:p w14:paraId="0135B061" w14:textId="77777777" w:rsidR="0015282D" w:rsidRPr="00CD6BB8" w:rsidRDefault="0015282D" w:rsidP="0015282D">
      <w:pPr>
        <w:spacing w:after="0" w:line="276" w:lineRule="auto"/>
        <w:jc w:val="center"/>
        <w:rPr>
          <w:rFonts w:ascii="Times New Roman" w:hAnsi="Times New Roman" w:cs="Times New Roman"/>
          <w:b/>
          <w:bCs/>
          <w:sz w:val="24"/>
          <w:szCs w:val="24"/>
        </w:rPr>
      </w:pPr>
    </w:p>
    <w:p w14:paraId="03BC1989" w14:textId="77777777" w:rsidR="0015282D" w:rsidRPr="00CD6BB8" w:rsidRDefault="0015282D" w:rsidP="0015282D">
      <w:pPr>
        <w:spacing w:after="0" w:line="276" w:lineRule="auto"/>
        <w:jc w:val="center"/>
        <w:rPr>
          <w:rFonts w:ascii="Times New Roman" w:hAnsi="Times New Roman" w:cs="Times New Roman"/>
          <w:b/>
          <w:bCs/>
          <w:sz w:val="24"/>
          <w:szCs w:val="24"/>
        </w:rPr>
      </w:pPr>
    </w:p>
    <w:p w14:paraId="622C5B42" w14:textId="77777777" w:rsidR="0015282D" w:rsidRPr="00CD6BB8" w:rsidRDefault="0015282D" w:rsidP="0015282D">
      <w:pPr>
        <w:spacing w:after="0" w:line="276" w:lineRule="auto"/>
        <w:jc w:val="center"/>
        <w:rPr>
          <w:rFonts w:ascii="Times New Roman" w:hAnsi="Times New Roman" w:cs="Times New Roman"/>
          <w:b/>
          <w:bCs/>
          <w:sz w:val="24"/>
          <w:szCs w:val="24"/>
          <w:u w:val="single"/>
        </w:rPr>
      </w:pPr>
      <w:r w:rsidRPr="00CD6BB8">
        <w:rPr>
          <w:rFonts w:ascii="Times New Roman" w:hAnsi="Times New Roman" w:cs="Times New Roman"/>
          <w:b/>
          <w:bCs/>
          <w:sz w:val="24"/>
          <w:szCs w:val="24"/>
          <w:u w:val="single"/>
        </w:rPr>
        <w:t>PUJI HASTUTI., S.Kep., Ns., M.Kep.</w:t>
      </w:r>
    </w:p>
    <w:p w14:paraId="5AB5EB0B" w14:textId="77777777" w:rsidR="0015282D" w:rsidRPr="00CD6BB8" w:rsidRDefault="0015282D" w:rsidP="0015282D">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NIP. 03010</w:t>
      </w:r>
    </w:p>
    <w:p w14:paraId="1006ED73" w14:textId="77777777" w:rsidR="0015282D" w:rsidRPr="00CD6BB8" w:rsidRDefault="0015282D" w:rsidP="0015282D">
      <w:pPr>
        <w:spacing w:after="0" w:line="276" w:lineRule="auto"/>
        <w:jc w:val="center"/>
        <w:rPr>
          <w:rFonts w:ascii="Times New Roman" w:hAnsi="Times New Roman" w:cs="Times New Roman"/>
          <w:b/>
          <w:bCs/>
          <w:sz w:val="24"/>
          <w:szCs w:val="24"/>
        </w:rPr>
      </w:pPr>
    </w:p>
    <w:p w14:paraId="74D01031" w14:textId="77777777" w:rsidR="0015282D" w:rsidRPr="00CD6BB8" w:rsidRDefault="0015282D" w:rsidP="0015282D">
      <w:pPr>
        <w:spacing w:after="0" w:line="276" w:lineRule="auto"/>
        <w:rPr>
          <w:rFonts w:ascii="Times New Roman" w:hAnsi="Times New Roman" w:cs="Times New Roman"/>
          <w:b/>
          <w:bCs/>
          <w:sz w:val="24"/>
          <w:szCs w:val="24"/>
        </w:rPr>
      </w:pPr>
    </w:p>
    <w:p w14:paraId="6D0A2993" w14:textId="77777777" w:rsidR="0015282D" w:rsidRPr="00CD6BB8" w:rsidRDefault="0015282D" w:rsidP="0015282D">
      <w:pPr>
        <w:spacing w:after="0" w:line="276" w:lineRule="auto"/>
        <w:rPr>
          <w:rFonts w:ascii="Times New Roman" w:hAnsi="Times New Roman" w:cs="Times New Roman"/>
          <w:sz w:val="24"/>
          <w:szCs w:val="24"/>
        </w:rPr>
      </w:pPr>
      <w:r w:rsidRPr="00CD6BB8">
        <w:rPr>
          <w:rFonts w:ascii="Times New Roman" w:hAnsi="Times New Roman" w:cs="Times New Roman"/>
          <w:sz w:val="24"/>
          <w:szCs w:val="24"/>
        </w:rPr>
        <w:t>Ditetapkan di</w:t>
      </w:r>
      <w:r w:rsidRPr="00CD6BB8">
        <w:rPr>
          <w:rFonts w:ascii="Times New Roman" w:hAnsi="Times New Roman" w:cs="Times New Roman"/>
          <w:sz w:val="24"/>
          <w:szCs w:val="24"/>
        </w:rPr>
        <w:tab/>
        <w:t>: Surabaya</w:t>
      </w:r>
    </w:p>
    <w:p w14:paraId="39E9DD52" w14:textId="54831494" w:rsidR="0015282D" w:rsidRPr="00CD6BB8" w:rsidRDefault="0015282D" w:rsidP="0015282D">
      <w:pPr>
        <w:spacing w:after="0" w:line="276" w:lineRule="auto"/>
        <w:rPr>
          <w:rFonts w:ascii="Times New Roman" w:hAnsi="Times New Roman" w:cs="Times New Roman"/>
          <w:sz w:val="24"/>
          <w:szCs w:val="24"/>
        </w:rPr>
      </w:pPr>
      <w:r w:rsidRPr="00CD6BB8">
        <w:rPr>
          <w:rFonts w:ascii="Times New Roman" w:hAnsi="Times New Roman" w:cs="Times New Roman"/>
          <w:sz w:val="24"/>
          <w:szCs w:val="24"/>
        </w:rPr>
        <w:t>Tanggal</w:t>
      </w:r>
      <w:r w:rsidRPr="00CD6BB8">
        <w:rPr>
          <w:rFonts w:ascii="Times New Roman" w:hAnsi="Times New Roman" w:cs="Times New Roman"/>
          <w:sz w:val="24"/>
          <w:szCs w:val="24"/>
        </w:rPr>
        <w:tab/>
        <w:t xml:space="preserve">: </w:t>
      </w:r>
      <w:r w:rsidR="002E6244">
        <w:rPr>
          <w:rFonts w:ascii="Times New Roman" w:hAnsi="Times New Roman" w:cs="Times New Roman"/>
          <w:sz w:val="24"/>
          <w:szCs w:val="24"/>
        </w:rPr>
        <w:t xml:space="preserve">17 Januari </w:t>
      </w:r>
      <w:r w:rsidR="001328C6" w:rsidRPr="00CD6BB8">
        <w:rPr>
          <w:rFonts w:ascii="Times New Roman" w:hAnsi="Times New Roman" w:cs="Times New Roman"/>
          <w:sz w:val="24"/>
          <w:szCs w:val="24"/>
        </w:rPr>
        <w:t>2024</w:t>
      </w:r>
    </w:p>
    <w:p w14:paraId="340CA124" w14:textId="22785409" w:rsidR="006174CC" w:rsidRPr="00CD6BB8" w:rsidRDefault="006174CC" w:rsidP="00E13DF9">
      <w:pPr>
        <w:spacing w:after="0" w:line="276" w:lineRule="auto"/>
        <w:jc w:val="center"/>
        <w:rPr>
          <w:rFonts w:ascii="Times New Roman" w:hAnsi="Times New Roman" w:cs="Times New Roman"/>
          <w:b/>
          <w:bCs/>
          <w:sz w:val="24"/>
          <w:szCs w:val="24"/>
        </w:rPr>
      </w:pPr>
    </w:p>
    <w:p w14:paraId="35B81B89" w14:textId="0C0D928D" w:rsidR="006867C7" w:rsidRPr="00CD6BB8" w:rsidRDefault="006867C7" w:rsidP="006867C7">
      <w:pPr>
        <w:pStyle w:val="Heading1"/>
        <w:numPr>
          <w:ilvl w:val="0"/>
          <w:numId w:val="0"/>
        </w:numPr>
        <w:jc w:val="center"/>
      </w:pPr>
      <w:bookmarkStart w:id="25" w:name="_Toc156425091"/>
      <w:bookmarkStart w:id="26" w:name="_Toc157988499"/>
      <w:bookmarkStart w:id="27" w:name="_Toc158078846"/>
      <w:bookmarkStart w:id="28" w:name="_Toc160102799"/>
      <w:r w:rsidRPr="00CD6BB8">
        <w:lastRenderedPageBreak/>
        <w:t>ABSTRAK</w:t>
      </w:r>
      <w:bookmarkEnd w:id="25"/>
      <w:bookmarkEnd w:id="26"/>
      <w:bookmarkEnd w:id="27"/>
      <w:bookmarkEnd w:id="28"/>
    </w:p>
    <w:p w14:paraId="65753509" w14:textId="77777777" w:rsidR="006867C7" w:rsidRPr="00CD6BB8" w:rsidRDefault="006867C7" w:rsidP="006867C7"/>
    <w:p w14:paraId="1C2863D8" w14:textId="77777777" w:rsidR="001736EE" w:rsidRPr="00CD6BB8" w:rsidRDefault="001736EE" w:rsidP="001736EE">
      <w:pPr>
        <w:spacing w:after="0" w:line="240"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Orang tua pasien seringkali mengalami kecemasan saat anaknya dilakukan tindakan invasif di rumah sakit. Sehingga dibutuhkan komunikasi terapeutik antara perawat dengan orang tua pasien untuk menjelaskan tindakan yang dilakukan. Tujuan dari penelitian yaitu untuk menganalisis hubungan antara komunikasi terapeutik perawat dengan tingkat kecemasan orang tua pasien dalam pengambilan spesimen darah di ruang rawat inap anak RSPAL dr. Ramelan Surabaya. </w:t>
      </w:r>
    </w:p>
    <w:p w14:paraId="548B20EC" w14:textId="77777777" w:rsidR="001736EE" w:rsidRPr="00CD6BB8" w:rsidRDefault="001736EE" w:rsidP="001736EE">
      <w:pPr>
        <w:spacing w:after="0" w:line="240" w:lineRule="auto"/>
        <w:jc w:val="both"/>
        <w:rPr>
          <w:rFonts w:ascii="Times New Roman" w:hAnsi="Times New Roman" w:cs="Times New Roman"/>
          <w:sz w:val="24"/>
          <w:szCs w:val="24"/>
        </w:rPr>
      </w:pPr>
    </w:p>
    <w:p w14:paraId="787AD433" w14:textId="050F46F2" w:rsidR="001736EE" w:rsidRPr="00CD6BB8" w:rsidRDefault="001736EE" w:rsidP="001736EE">
      <w:pPr>
        <w:spacing w:after="0" w:line="240"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Desain penelitian ini menggunakan </w:t>
      </w:r>
      <w:r w:rsidRPr="00CD6BB8">
        <w:rPr>
          <w:rFonts w:ascii="Times New Roman" w:hAnsi="Times New Roman" w:cs="Times New Roman"/>
          <w:i/>
          <w:iCs/>
          <w:sz w:val="24"/>
          <w:szCs w:val="24"/>
        </w:rPr>
        <w:t>observasional analitik</w:t>
      </w:r>
      <w:r w:rsidRPr="00CD6BB8">
        <w:rPr>
          <w:rFonts w:ascii="Times New Roman" w:hAnsi="Times New Roman" w:cs="Times New Roman"/>
          <w:sz w:val="24"/>
          <w:szCs w:val="24"/>
        </w:rPr>
        <w:t xml:space="preserve"> dengan pendekatan </w:t>
      </w:r>
      <w:r w:rsidRPr="00CD6BB8">
        <w:rPr>
          <w:rFonts w:ascii="Times New Roman" w:hAnsi="Times New Roman" w:cs="Times New Roman"/>
          <w:i/>
          <w:iCs/>
          <w:sz w:val="24"/>
          <w:szCs w:val="24"/>
        </w:rPr>
        <w:t>cross sectional</w:t>
      </w:r>
      <w:r w:rsidRPr="00CD6BB8">
        <w:rPr>
          <w:rFonts w:ascii="Times New Roman" w:hAnsi="Times New Roman" w:cs="Times New Roman"/>
          <w:sz w:val="24"/>
          <w:szCs w:val="24"/>
        </w:rPr>
        <w:t>. Populasi penelitian berjumlah 1</w:t>
      </w:r>
      <w:r w:rsidR="00C56112" w:rsidRPr="00CD6BB8">
        <w:rPr>
          <w:rFonts w:ascii="Times New Roman" w:hAnsi="Times New Roman" w:cs="Times New Roman"/>
          <w:sz w:val="24"/>
          <w:szCs w:val="24"/>
        </w:rPr>
        <w:t>34</w:t>
      </w:r>
      <w:r w:rsidRPr="00CD6BB8">
        <w:rPr>
          <w:rFonts w:ascii="Times New Roman" w:hAnsi="Times New Roman" w:cs="Times New Roman"/>
          <w:sz w:val="24"/>
          <w:szCs w:val="24"/>
        </w:rPr>
        <w:t xml:space="preserve"> orang tua pasien dengan sampel sebanyak 100 orang tua pasien menggunakan </w:t>
      </w:r>
      <w:r w:rsidRPr="00CD6BB8">
        <w:rPr>
          <w:rFonts w:ascii="Times New Roman" w:hAnsi="Times New Roman" w:cs="Times New Roman"/>
          <w:i/>
          <w:iCs/>
          <w:sz w:val="24"/>
          <w:szCs w:val="24"/>
        </w:rPr>
        <w:t>purposive sampling</w:t>
      </w:r>
      <w:r w:rsidRPr="00CD6BB8">
        <w:rPr>
          <w:rFonts w:ascii="Times New Roman" w:hAnsi="Times New Roman" w:cs="Times New Roman"/>
          <w:sz w:val="24"/>
          <w:szCs w:val="24"/>
        </w:rPr>
        <w:t xml:space="preserve">. Variabel dari penelitian adalah komunikasi terapeutik perawat dan tingkat kecemasan orang tua. Instrumen penelitian meliputi kuesioner demografi, komunikasi terapeutik dan DASS-21. Data penelitian ini dianalisa dengan menggunakan uji </w:t>
      </w:r>
      <w:r w:rsidRPr="00CD6BB8">
        <w:rPr>
          <w:rFonts w:ascii="Times New Roman" w:hAnsi="Times New Roman" w:cs="Times New Roman"/>
          <w:i/>
          <w:iCs/>
          <w:sz w:val="24"/>
          <w:szCs w:val="24"/>
        </w:rPr>
        <w:t xml:space="preserve">spearman’s rho </w:t>
      </w:r>
      <w:r w:rsidRPr="00CD6BB8">
        <w:rPr>
          <w:rFonts w:ascii="Times New Roman" w:hAnsi="Times New Roman" w:cs="Times New Roman"/>
          <w:sz w:val="24"/>
          <w:szCs w:val="24"/>
        </w:rPr>
        <w:t>(ρ &lt; 0,05).</w:t>
      </w:r>
    </w:p>
    <w:p w14:paraId="1B2B99E5" w14:textId="77777777" w:rsidR="001736EE" w:rsidRPr="00CD6BB8" w:rsidRDefault="001736EE" w:rsidP="001736EE">
      <w:pPr>
        <w:spacing w:after="0" w:line="240" w:lineRule="auto"/>
        <w:jc w:val="both"/>
        <w:rPr>
          <w:rFonts w:ascii="Times New Roman" w:hAnsi="Times New Roman" w:cs="Times New Roman"/>
          <w:sz w:val="24"/>
          <w:szCs w:val="24"/>
        </w:rPr>
      </w:pPr>
    </w:p>
    <w:p w14:paraId="72BBB949" w14:textId="14B637B4" w:rsidR="001736EE" w:rsidRPr="00CD6BB8" w:rsidRDefault="00D76313" w:rsidP="001736EE">
      <w:pPr>
        <w:spacing w:after="0" w:line="240"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Komunikasi terapeutik perawat didapatkan hampir seluruhnya kategori baik sebanyak 97 orang (97%) dan tingkat kecemasan orang tua sebagian besar sedang sebanyak 70 orang (70%). </w:t>
      </w:r>
      <w:r w:rsidR="001736EE" w:rsidRPr="00CD6BB8">
        <w:rPr>
          <w:rFonts w:ascii="Times New Roman" w:hAnsi="Times New Roman" w:cs="Times New Roman"/>
          <w:sz w:val="24"/>
          <w:szCs w:val="24"/>
        </w:rPr>
        <w:t xml:space="preserve">Hasil penelitian menunjukkan bahwa adanya hubungan komunikasi terapeutik dengan tingkat kecemasan orang tua pasien dalam pengambilan spesimen darah di ruang rawat inap anak RSPAL dr. Ramelan Surabaya (ρ = 0,008) </w:t>
      </w:r>
    </w:p>
    <w:p w14:paraId="26C01038" w14:textId="77777777" w:rsidR="001736EE" w:rsidRPr="00CD6BB8" w:rsidRDefault="001736EE" w:rsidP="001736EE">
      <w:pPr>
        <w:spacing w:after="0" w:line="240" w:lineRule="auto"/>
        <w:jc w:val="both"/>
        <w:rPr>
          <w:rFonts w:ascii="Times New Roman" w:hAnsi="Times New Roman" w:cs="Times New Roman"/>
          <w:sz w:val="24"/>
          <w:szCs w:val="24"/>
        </w:rPr>
      </w:pPr>
    </w:p>
    <w:p w14:paraId="313B00FF" w14:textId="1748C43B" w:rsidR="001736EE" w:rsidRPr="00CD6BB8" w:rsidRDefault="001736EE" w:rsidP="001736EE">
      <w:pPr>
        <w:spacing w:after="0" w:line="240" w:lineRule="auto"/>
        <w:jc w:val="both"/>
        <w:rPr>
          <w:rFonts w:ascii="Times New Roman" w:hAnsi="Times New Roman" w:cs="Times New Roman"/>
          <w:sz w:val="24"/>
          <w:szCs w:val="24"/>
        </w:rPr>
      </w:pPr>
      <w:r w:rsidRPr="00CD6BB8">
        <w:rPr>
          <w:rFonts w:ascii="Times New Roman" w:hAnsi="Times New Roman" w:cs="Times New Roman"/>
          <w:sz w:val="24"/>
          <w:szCs w:val="24"/>
        </w:rPr>
        <w:t>Tindakan pengambilan darah pada anak membuat orang tua mengalami kecemasan,</w:t>
      </w:r>
      <w:r w:rsidR="003F77EE" w:rsidRPr="00CD6BB8">
        <w:rPr>
          <w:rFonts w:ascii="Times New Roman" w:hAnsi="Times New Roman" w:cs="Times New Roman"/>
          <w:sz w:val="24"/>
          <w:szCs w:val="24"/>
        </w:rPr>
        <w:t xml:space="preserve"> diantaranya terdapat</w:t>
      </w:r>
      <w:r w:rsidRPr="00CD6BB8">
        <w:rPr>
          <w:rFonts w:ascii="Times New Roman" w:hAnsi="Times New Roman" w:cs="Times New Roman"/>
          <w:sz w:val="24"/>
          <w:szCs w:val="24"/>
        </w:rPr>
        <w:t xml:space="preserve"> bekas suntikan yang menambah rasa cemas bagi orang tua. </w:t>
      </w:r>
      <w:r w:rsidR="00D76313" w:rsidRPr="00CD6BB8">
        <w:rPr>
          <w:rFonts w:ascii="Times New Roman" w:hAnsi="Times New Roman" w:cs="Times New Roman"/>
          <w:sz w:val="24"/>
          <w:szCs w:val="24"/>
        </w:rPr>
        <w:t>P</w:t>
      </w:r>
      <w:r w:rsidRPr="00CD6BB8">
        <w:rPr>
          <w:rFonts w:ascii="Times New Roman" w:hAnsi="Times New Roman" w:cs="Times New Roman"/>
          <w:sz w:val="24"/>
          <w:szCs w:val="24"/>
        </w:rPr>
        <w:t>erawat diharapkan melaksanakan pelatihan komunikasi terapeutik secara berkelanjutan agar keterampilan berkomunikasi terhadap pasien dapat meningkat dan menurunkan rasa cemas orang tua pasien.</w:t>
      </w:r>
    </w:p>
    <w:p w14:paraId="3FA20982" w14:textId="77777777" w:rsidR="001736EE" w:rsidRPr="00CD6BB8" w:rsidRDefault="001736EE" w:rsidP="001736EE">
      <w:pPr>
        <w:spacing w:after="0" w:line="240" w:lineRule="auto"/>
        <w:jc w:val="both"/>
        <w:rPr>
          <w:rFonts w:ascii="Times New Roman" w:hAnsi="Times New Roman" w:cs="Times New Roman"/>
          <w:sz w:val="24"/>
          <w:szCs w:val="24"/>
        </w:rPr>
      </w:pPr>
    </w:p>
    <w:p w14:paraId="6FE88256" w14:textId="46539605" w:rsidR="006867C7" w:rsidRPr="00CD6BB8" w:rsidRDefault="001736EE" w:rsidP="001736EE">
      <w:pPr>
        <w:spacing w:after="0" w:line="240" w:lineRule="auto"/>
        <w:ind w:left="1560" w:hanging="1560"/>
        <w:jc w:val="both"/>
        <w:rPr>
          <w:rFonts w:ascii="Times New Roman" w:hAnsi="Times New Roman" w:cs="Times New Roman"/>
          <w:sz w:val="24"/>
          <w:szCs w:val="24"/>
        </w:rPr>
      </w:pPr>
      <w:r w:rsidRPr="00CD6BB8">
        <w:rPr>
          <w:rFonts w:ascii="Times New Roman" w:hAnsi="Times New Roman" w:cs="Times New Roman"/>
          <w:b/>
          <w:bCs/>
          <w:sz w:val="24"/>
          <w:szCs w:val="24"/>
        </w:rPr>
        <w:t>Kata kunci: komunikasi terapeutik, tingkat kecemasan, hospitalisasi, spesimen darah</w:t>
      </w:r>
    </w:p>
    <w:p w14:paraId="49490CF2" w14:textId="14757C42" w:rsidR="006867C7" w:rsidRPr="00CD6BB8" w:rsidRDefault="006867C7">
      <w:r w:rsidRPr="00CD6BB8">
        <w:br w:type="page"/>
      </w:r>
    </w:p>
    <w:p w14:paraId="7A2CA9F8" w14:textId="1852227A" w:rsidR="006867C7" w:rsidRPr="00CD6BB8" w:rsidRDefault="006867C7" w:rsidP="006867C7">
      <w:pPr>
        <w:pStyle w:val="Heading1"/>
        <w:numPr>
          <w:ilvl w:val="0"/>
          <w:numId w:val="0"/>
        </w:numPr>
        <w:jc w:val="center"/>
        <w:rPr>
          <w:i/>
          <w:iCs/>
        </w:rPr>
      </w:pPr>
      <w:bookmarkStart w:id="29" w:name="_Toc156425092"/>
      <w:bookmarkStart w:id="30" w:name="_Toc157988500"/>
      <w:bookmarkStart w:id="31" w:name="_Toc158078847"/>
      <w:bookmarkStart w:id="32" w:name="_Toc160102800"/>
      <w:r w:rsidRPr="00CD6BB8">
        <w:rPr>
          <w:i/>
          <w:iCs/>
        </w:rPr>
        <w:lastRenderedPageBreak/>
        <w:t>ABSTRACT</w:t>
      </w:r>
      <w:bookmarkEnd w:id="29"/>
      <w:bookmarkEnd w:id="30"/>
      <w:bookmarkEnd w:id="31"/>
      <w:bookmarkEnd w:id="32"/>
    </w:p>
    <w:p w14:paraId="2BDA3B87" w14:textId="77777777" w:rsidR="006867C7" w:rsidRPr="00CD6BB8" w:rsidRDefault="006867C7" w:rsidP="006867C7"/>
    <w:p w14:paraId="76D6E878" w14:textId="77777777" w:rsidR="00CD6BB8" w:rsidRPr="00CD6BB8" w:rsidRDefault="00CD6BB8" w:rsidP="00CD6BB8">
      <w:pPr>
        <w:spacing w:after="0" w:line="240" w:lineRule="auto"/>
        <w:jc w:val="both"/>
        <w:rPr>
          <w:rFonts w:ascii="Times New Roman" w:hAnsi="Times New Roman" w:cs="Times New Roman"/>
          <w:i/>
          <w:iCs/>
          <w:sz w:val="24"/>
          <w:szCs w:val="24"/>
        </w:rPr>
      </w:pPr>
      <w:r w:rsidRPr="00CD6BB8">
        <w:rPr>
          <w:rFonts w:ascii="Times New Roman" w:hAnsi="Times New Roman" w:cs="Times New Roman"/>
          <w:i/>
          <w:iCs/>
          <w:sz w:val="24"/>
          <w:szCs w:val="24"/>
        </w:rPr>
        <w:t>The parents of patients often experience anxiety when their child undergoes invasive procedures in hospital. So therapeutic communication is needed between the nurses and parents to explain the actions taken. The purpose of this research is to analyze the relationship between nurse’s therapeutic communication and the level of anxiety of the patient's parents when collecting blood specimens in the children's inpatient room at RSPAL dr. Ramelan Surabaya.</w:t>
      </w:r>
    </w:p>
    <w:p w14:paraId="2DA13A95" w14:textId="77777777" w:rsidR="00CD6BB8" w:rsidRPr="00CD6BB8" w:rsidRDefault="00CD6BB8" w:rsidP="00CD6BB8">
      <w:pPr>
        <w:spacing w:after="0" w:line="240" w:lineRule="auto"/>
        <w:jc w:val="both"/>
        <w:rPr>
          <w:i/>
          <w:iCs/>
        </w:rPr>
      </w:pPr>
    </w:p>
    <w:p w14:paraId="1D512AB1" w14:textId="77777777" w:rsidR="00CD6BB8" w:rsidRPr="00CD6BB8" w:rsidRDefault="00CD6BB8" w:rsidP="00CD6BB8">
      <w:pPr>
        <w:spacing w:after="0" w:line="240" w:lineRule="auto"/>
        <w:jc w:val="both"/>
        <w:rPr>
          <w:i/>
          <w:iCs/>
        </w:rPr>
      </w:pPr>
      <w:r w:rsidRPr="00CD6BB8">
        <w:rPr>
          <w:rFonts w:ascii="Times New Roman" w:hAnsi="Times New Roman" w:cs="Times New Roman"/>
          <w:i/>
          <w:iCs/>
          <w:sz w:val="24"/>
          <w:szCs w:val="24"/>
        </w:rPr>
        <w:t>This research design uses analytical observational with a cross sectional approach. The research population consisted of 134 patient parents with a sample of 100 patient parents using purposive sampling. The variables of the research are the nurse's therapeutic communication and the level of parental anxiety. The research instruments include a demographic questionnaire, therapeutic communication and DASS-21. This research data was analyzed using the Spearman's rho test (ρ &lt; 0.05).</w:t>
      </w:r>
    </w:p>
    <w:p w14:paraId="4DDF837E" w14:textId="77777777" w:rsidR="00CD6BB8" w:rsidRPr="00CD6BB8" w:rsidRDefault="00CD6BB8" w:rsidP="00CD6BB8">
      <w:pPr>
        <w:spacing w:after="0" w:line="240" w:lineRule="auto"/>
        <w:jc w:val="both"/>
        <w:rPr>
          <w:i/>
          <w:iCs/>
        </w:rPr>
      </w:pPr>
    </w:p>
    <w:p w14:paraId="12C465A6" w14:textId="77777777" w:rsidR="00CD6BB8" w:rsidRPr="00CD6BB8" w:rsidRDefault="00CD6BB8" w:rsidP="00CD6BB8">
      <w:pPr>
        <w:spacing w:after="0" w:line="240" w:lineRule="auto"/>
        <w:jc w:val="both"/>
        <w:rPr>
          <w:rFonts w:ascii="Times New Roman" w:hAnsi="Times New Roman" w:cs="Times New Roman"/>
          <w:i/>
          <w:iCs/>
          <w:sz w:val="24"/>
          <w:szCs w:val="24"/>
        </w:rPr>
      </w:pPr>
      <w:r w:rsidRPr="00CD6BB8">
        <w:rPr>
          <w:rFonts w:ascii="Times New Roman" w:hAnsi="Times New Roman" w:cs="Times New Roman"/>
          <w:i/>
          <w:iCs/>
          <w:sz w:val="24"/>
          <w:szCs w:val="24"/>
        </w:rPr>
        <w:t xml:space="preserve">The nurses' therapeutic communication </w:t>
      </w:r>
      <w:proofErr w:type="gramStart"/>
      <w:r w:rsidRPr="00CD6BB8">
        <w:rPr>
          <w:rFonts w:ascii="Times New Roman" w:hAnsi="Times New Roman" w:cs="Times New Roman"/>
          <w:i/>
          <w:iCs/>
          <w:sz w:val="24"/>
          <w:szCs w:val="24"/>
        </w:rPr>
        <w:t>were</w:t>
      </w:r>
      <w:proofErr w:type="gramEnd"/>
      <w:r w:rsidRPr="00CD6BB8">
        <w:rPr>
          <w:rFonts w:ascii="Times New Roman" w:hAnsi="Times New Roman" w:cs="Times New Roman"/>
          <w:i/>
          <w:iCs/>
          <w:sz w:val="24"/>
          <w:szCs w:val="24"/>
        </w:rPr>
        <w:t xml:space="preserve"> almost all in the good category as many as 97 people (97%) and the level of anxiety of the patient’s parents was almost all in the moderate anxiety category as many as 70 people (70%). The results showed that there was a relationship between therapeutic communication and the anxiety level of the patient's parents when collecting blood specimens in the children's inpatient room at RSPAL dr. Ramelan Surabaya (ρ = 0.008).</w:t>
      </w:r>
    </w:p>
    <w:p w14:paraId="137C41DC" w14:textId="77777777" w:rsidR="00CD6BB8" w:rsidRPr="00CD6BB8" w:rsidRDefault="00CD6BB8" w:rsidP="00CD6BB8">
      <w:pPr>
        <w:spacing w:after="0" w:line="240" w:lineRule="auto"/>
        <w:jc w:val="both"/>
        <w:rPr>
          <w:rFonts w:ascii="Times New Roman" w:hAnsi="Times New Roman" w:cs="Times New Roman"/>
          <w:i/>
          <w:iCs/>
          <w:sz w:val="24"/>
          <w:szCs w:val="24"/>
        </w:rPr>
      </w:pPr>
    </w:p>
    <w:p w14:paraId="20F76360" w14:textId="77777777" w:rsidR="00CD6BB8" w:rsidRPr="00CD6BB8" w:rsidRDefault="00CD6BB8" w:rsidP="00CD6BB8">
      <w:pPr>
        <w:spacing w:after="0" w:line="240" w:lineRule="auto"/>
        <w:jc w:val="both"/>
        <w:rPr>
          <w:rFonts w:ascii="Times New Roman" w:hAnsi="Times New Roman" w:cs="Times New Roman"/>
          <w:i/>
          <w:iCs/>
          <w:sz w:val="24"/>
          <w:szCs w:val="24"/>
        </w:rPr>
      </w:pPr>
      <w:r w:rsidRPr="00CD6BB8">
        <w:rPr>
          <w:rFonts w:ascii="Times New Roman" w:hAnsi="Times New Roman" w:cs="Times New Roman"/>
          <w:i/>
          <w:iCs/>
          <w:sz w:val="24"/>
          <w:szCs w:val="24"/>
        </w:rPr>
        <w:t>The action of taking blood from a child makes parents experience anxiety, some of them contain injection marks which add to parents' anxiety. The nurses are expected to carry out therapeutic communication training on an ongoing basis so that communication skills with patients can improve and reduce the anxiety of the patient's parents.</w:t>
      </w:r>
    </w:p>
    <w:p w14:paraId="4DAC142B" w14:textId="77777777" w:rsidR="00CD6BB8" w:rsidRPr="00CD6BB8" w:rsidRDefault="00CD6BB8" w:rsidP="00CD6BB8">
      <w:pPr>
        <w:spacing w:after="0" w:line="240" w:lineRule="auto"/>
        <w:jc w:val="both"/>
        <w:rPr>
          <w:rFonts w:ascii="Times New Roman" w:hAnsi="Times New Roman" w:cs="Times New Roman"/>
          <w:i/>
          <w:iCs/>
          <w:sz w:val="24"/>
          <w:szCs w:val="24"/>
        </w:rPr>
      </w:pPr>
    </w:p>
    <w:p w14:paraId="12AABD97" w14:textId="5D8E9B99" w:rsidR="001736EE" w:rsidRPr="00CD6BB8" w:rsidRDefault="00CD6BB8" w:rsidP="00CD6BB8">
      <w:pPr>
        <w:spacing w:after="0" w:line="240" w:lineRule="auto"/>
        <w:ind w:left="1134" w:hanging="1134"/>
        <w:jc w:val="both"/>
        <w:rPr>
          <w:rFonts w:ascii="Times New Roman" w:hAnsi="Times New Roman" w:cs="Times New Roman"/>
          <w:b/>
          <w:bCs/>
          <w:i/>
          <w:iCs/>
          <w:sz w:val="24"/>
          <w:szCs w:val="24"/>
        </w:rPr>
      </w:pPr>
      <w:r w:rsidRPr="00CD6BB8">
        <w:rPr>
          <w:rFonts w:ascii="Times New Roman" w:hAnsi="Times New Roman" w:cs="Times New Roman"/>
          <w:b/>
          <w:bCs/>
          <w:i/>
          <w:iCs/>
          <w:sz w:val="24"/>
          <w:szCs w:val="24"/>
        </w:rPr>
        <w:t>Keyword: therapeutic communication, anxiety level, hospitalization, blood specimens</w:t>
      </w:r>
    </w:p>
    <w:p w14:paraId="6E773944" w14:textId="77777777" w:rsidR="006867C7" w:rsidRPr="00CD6BB8" w:rsidRDefault="006867C7" w:rsidP="006867C7"/>
    <w:p w14:paraId="638EB519" w14:textId="1441E5A5" w:rsidR="006867C7" w:rsidRPr="00CD6BB8" w:rsidRDefault="006867C7">
      <w:pPr>
        <w:rPr>
          <w:rFonts w:ascii="Times New Roman" w:hAnsi="Times New Roman" w:cs="Times New Roman"/>
          <w:b/>
          <w:bCs/>
          <w:sz w:val="24"/>
          <w:szCs w:val="24"/>
        </w:rPr>
      </w:pPr>
      <w:r w:rsidRPr="00CD6BB8">
        <w:rPr>
          <w:rFonts w:ascii="Times New Roman" w:hAnsi="Times New Roman" w:cs="Times New Roman"/>
          <w:b/>
          <w:bCs/>
          <w:sz w:val="24"/>
          <w:szCs w:val="24"/>
        </w:rPr>
        <w:br w:type="page"/>
      </w:r>
    </w:p>
    <w:p w14:paraId="7E661F5E" w14:textId="02CE1D1F" w:rsidR="00123D97" w:rsidRPr="00CD6BB8" w:rsidRDefault="00140A3A" w:rsidP="006174CC">
      <w:pPr>
        <w:pStyle w:val="Heading1"/>
        <w:numPr>
          <w:ilvl w:val="0"/>
          <w:numId w:val="0"/>
        </w:numPr>
        <w:spacing w:line="480" w:lineRule="auto"/>
        <w:jc w:val="center"/>
      </w:pPr>
      <w:bookmarkStart w:id="33" w:name="_Toc147691073"/>
      <w:bookmarkStart w:id="34" w:name="_Toc148270796"/>
      <w:bookmarkStart w:id="35" w:name="_Toc148395466"/>
      <w:bookmarkStart w:id="36" w:name="_Toc156425093"/>
      <w:bookmarkStart w:id="37" w:name="_Toc157988501"/>
      <w:bookmarkStart w:id="38" w:name="_Toc158078848"/>
      <w:bookmarkStart w:id="39" w:name="_Toc160102801"/>
      <w:r w:rsidRPr="00CD6BB8">
        <w:lastRenderedPageBreak/>
        <w:t>KATA PENGANTAR</w:t>
      </w:r>
      <w:bookmarkEnd w:id="33"/>
      <w:bookmarkEnd w:id="34"/>
      <w:bookmarkEnd w:id="35"/>
      <w:bookmarkEnd w:id="36"/>
      <w:bookmarkEnd w:id="37"/>
      <w:bookmarkEnd w:id="38"/>
      <w:bookmarkEnd w:id="39"/>
    </w:p>
    <w:p w14:paraId="70EB2A7D" w14:textId="79643D0D" w:rsidR="006174CC" w:rsidRPr="00CD6BB8" w:rsidRDefault="006174CC" w:rsidP="006174C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Segala puji dan syukur peneliti panjatkan kehadirat Allah SWT Yang Maha Esa, atas limpahan karunia dan hidayahnya sehingga penulis dapat menyusun </w:t>
      </w:r>
      <w:r w:rsidR="001736EE"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yang berjudul “Hubungan Antara Komunikasi Terapeutik Perawat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 dapat selesai sesuai waktu yang telah ditentukan. </w:t>
      </w:r>
    </w:p>
    <w:p w14:paraId="08C9E8A3" w14:textId="3D300A6F" w:rsidR="006174CC" w:rsidRPr="00CD6BB8" w:rsidRDefault="006867C7" w:rsidP="006174C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Skripsi</w:t>
      </w:r>
      <w:r w:rsidR="006174CC" w:rsidRPr="00CD6BB8">
        <w:rPr>
          <w:rFonts w:ascii="Times New Roman" w:hAnsi="Times New Roman" w:cs="Times New Roman"/>
          <w:sz w:val="24"/>
          <w:szCs w:val="24"/>
        </w:rPr>
        <w:t xml:space="preserve"> ini disusun sebagai salah satu syarat untuk menyelesaikan pendidikan di Program Studi S-1 Keperawatan Sekolah Tinggi Ilmu Kesehatan Hang Tuah Surabaya. </w:t>
      </w:r>
      <w:r w:rsidRPr="00CD6BB8">
        <w:rPr>
          <w:rFonts w:ascii="Times New Roman" w:hAnsi="Times New Roman" w:cs="Times New Roman"/>
          <w:sz w:val="24"/>
          <w:szCs w:val="24"/>
        </w:rPr>
        <w:t>Skripsi</w:t>
      </w:r>
      <w:r w:rsidR="006174CC" w:rsidRPr="00CD6BB8">
        <w:rPr>
          <w:rFonts w:ascii="Times New Roman" w:hAnsi="Times New Roman" w:cs="Times New Roman"/>
          <w:sz w:val="24"/>
          <w:szCs w:val="24"/>
        </w:rPr>
        <w:t xml:space="preserve"> ini disusun dengan memanfaatkan berbagai literatur serta mendapatkan banyak pengarahan dan bantuan dari berbagai pihak, penulis menyadari tentang segala keterbatasan kemampuan dan pemanfaatan literatur, sehingga</w:t>
      </w:r>
      <w:r w:rsidR="001736EE" w:rsidRPr="00CD6BB8">
        <w:rPr>
          <w:rFonts w:ascii="Times New Roman" w:hAnsi="Times New Roman" w:cs="Times New Roman"/>
          <w:sz w:val="24"/>
          <w:szCs w:val="24"/>
        </w:rPr>
        <w:t xml:space="preserve"> skripsi</w:t>
      </w:r>
      <w:r w:rsidR="006174CC" w:rsidRPr="00CD6BB8">
        <w:rPr>
          <w:rFonts w:ascii="Times New Roman" w:hAnsi="Times New Roman" w:cs="Times New Roman"/>
          <w:sz w:val="24"/>
          <w:szCs w:val="24"/>
        </w:rPr>
        <w:t xml:space="preserve"> ini dibuat dengan sangat sederhana baik dari segi sistematika maupun isinya jauh dari sempurna.</w:t>
      </w:r>
    </w:p>
    <w:p w14:paraId="44EE65FE" w14:textId="77777777" w:rsidR="006174CC" w:rsidRPr="00CD6BB8" w:rsidRDefault="006174CC" w:rsidP="006174CC">
      <w:pPr>
        <w:spacing w:after="0" w:line="480" w:lineRule="auto"/>
        <w:ind w:firstLine="720"/>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Dalam kesempatan ini, perkenankanlah peneliti menyampaiakan rasa terima kasih, rasa hormat dan penghargaan </w:t>
      </w:r>
      <w:proofErr w:type="gramStart"/>
      <w:r w:rsidRPr="00CD6BB8">
        <w:rPr>
          <w:rFonts w:ascii="Times New Roman" w:eastAsia="Calibri" w:hAnsi="Times New Roman" w:cs="Times New Roman"/>
          <w:sz w:val="24"/>
          <w:szCs w:val="24"/>
        </w:rPr>
        <w:t>kepada :</w:t>
      </w:r>
      <w:proofErr w:type="gramEnd"/>
    </w:p>
    <w:p w14:paraId="08CBA4A2" w14:textId="77777777" w:rsidR="006174CC" w:rsidRPr="00CD6BB8" w:rsidRDefault="006174CC">
      <w:pPr>
        <w:pStyle w:val="ListParagraph"/>
        <w:numPr>
          <w:ilvl w:val="0"/>
          <w:numId w:val="2"/>
        </w:numPr>
        <w:spacing w:after="0" w:line="480" w:lineRule="auto"/>
        <w:ind w:left="426"/>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Laksamana Pertama TNI (Purn) Dr. AV Sri Suhardiningsih, S.Kp., </w:t>
      </w:r>
      <w:proofErr w:type="gramStart"/>
      <w:r w:rsidRPr="00CD6BB8">
        <w:rPr>
          <w:rFonts w:ascii="Times New Roman" w:eastAsia="Calibri" w:hAnsi="Times New Roman" w:cs="Times New Roman"/>
          <w:sz w:val="24"/>
          <w:szCs w:val="24"/>
        </w:rPr>
        <w:t>M.Kep</w:t>
      </w:r>
      <w:proofErr w:type="gramEnd"/>
      <w:r w:rsidRPr="00CD6BB8">
        <w:rPr>
          <w:rFonts w:ascii="Times New Roman" w:eastAsia="Calibri" w:hAnsi="Times New Roman" w:cs="Times New Roman"/>
          <w:sz w:val="24"/>
          <w:szCs w:val="24"/>
        </w:rPr>
        <w:t>. selaku Ketua Stikes Hang Tuah Surabaya atas kesempatan dan fasilitas yang diberikan kepada peneliti untuk menjadi mahasiwa S-1 Keperawatan.</w:t>
      </w:r>
    </w:p>
    <w:p w14:paraId="077788C9" w14:textId="77777777" w:rsidR="006174CC" w:rsidRPr="00CD6BB8" w:rsidRDefault="006174CC">
      <w:pPr>
        <w:pStyle w:val="ListParagraph"/>
        <w:numPr>
          <w:ilvl w:val="0"/>
          <w:numId w:val="2"/>
        </w:numPr>
        <w:spacing w:after="0" w:line="480" w:lineRule="auto"/>
        <w:ind w:left="426"/>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Dr. Diyah Arini, </w:t>
      </w:r>
      <w:proofErr w:type="gramStart"/>
      <w:r w:rsidRPr="00CD6BB8">
        <w:rPr>
          <w:rFonts w:ascii="Times New Roman" w:eastAsia="Calibri" w:hAnsi="Times New Roman" w:cs="Times New Roman"/>
          <w:sz w:val="24"/>
          <w:szCs w:val="24"/>
        </w:rPr>
        <w:t>S.Kep</w:t>
      </w:r>
      <w:proofErr w:type="gramEnd"/>
      <w:r w:rsidRPr="00CD6BB8">
        <w:rPr>
          <w:rFonts w:ascii="Times New Roman" w:eastAsia="Calibri" w:hAnsi="Times New Roman" w:cs="Times New Roman"/>
          <w:sz w:val="24"/>
          <w:szCs w:val="24"/>
        </w:rPr>
        <w:t xml:space="preserve">., Ns., M.Kes. selaku Puket 1, Dr. Setiadi, </w:t>
      </w:r>
      <w:proofErr w:type="gramStart"/>
      <w:r w:rsidRPr="00CD6BB8">
        <w:rPr>
          <w:rFonts w:ascii="Times New Roman" w:eastAsia="Calibri" w:hAnsi="Times New Roman" w:cs="Times New Roman"/>
          <w:sz w:val="24"/>
          <w:szCs w:val="24"/>
        </w:rPr>
        <w:t>S.Kep</w:t>
      </w:r>
      <w:proofErr w:type="gramEnd"/>
      <w:r w:rsidRPr="00CD6BB8">
        <w:rPr>
          <w:rFonts w:ascii="Times New Roman" w:eastAsia="Calibri" w:hAnsi="Times New Roman" w:cs="Times New Roman"/>
          <w:sz w:val="24"/>
          <w:szCs w:val="24"/>
        </w:rPr>
        <w:t xml:space="preserve">., Ns., M.Kep. selaku Puket 2 dan Dr. Dhian Satya Rachmawati, </w:t>
      </w:r>
      <w:proofErr w:type="gramStart"/>
      <w:r w:rsidRPr="00CD6BB8">
        <w:rPr>
          <w:rFonts w:ascii="Times New Roman" w:eastAsia="Calibri" w:hAnsi="Times New Roman" w:cs="Times New Roman"/>
          <w:sz w:val="24"/>
          <w:szCs w:val="24"/>
        </w:rPr>
        <w:t>S.Kep</w:t>
      </w:r>
      <w:proofErr w:type="gramEnd"/>
      <w:r w:rsidRPr="00CD6BB8">
        <w:rPr>
          <w:rFonts w:ascii="Times New Roman" w:eastAsia="Calibri" w:hAnsi="Times New Roman" w:cs="Times New Roman"/>
          <w:sz w:val="24"/>
          <w:szCs w:val="24"/>
        </w:rPr>
        <w:t>., Ns., M.Kep. selaku Puket 3 Stikes Hang Tuah Surabaya yang telah memberi kesempatan dan fasilitas kepada peneliti untuk mengikuti dan menyelesaikan program studi S-1 Keperawatan.</w:t>
      </w:r>
    </w:p>
    <w:p w14:paraId="152FF926" w14:textId="77777777" w:rsidR="006867C7" w:rsidRPr="00CD6BB8" w:rsidRDefault="006867C7" w:rsidP="006867C7">
      <w:pPr>
        <w:pStyle w:val="ListParagraph"/>
        <w:numPr>
          <w:ilvl w:val="0"/>
          <w:numId w:val="2"/>
        </w:numPr>
        <w:spacing w:after="0" w:line="480" w:lineRule="auto"/>
        <w:ind w:left="426"/>
        <w:jc w:val="both"/>
        <w:rPr>
          <w:rFonts w:ascii="Times New Roman" w:eastAsia="Calibri" w:hAnsi="Times New Roman" w:cs="Times New Roman"/>
          <w:sz w:val="24"/>
          <w:szCs w:val="24"/>
        </w:rPr>
        <w:sectPr w:rsidR="006867C7" w:rsidRPr="00CD6BB8" w:rsidSect="000850F9">
          <w:headerReference w:type="default" r:id="rId11"/>
          <w:footerReference w:type="default" r:id="rId12"/>
          <w:pgSz w:w="11906" w:h="16838" w:code="9"/>
          <w:pgMar w:top="1701" w:right="1701" w:bottom="1701" w:left="2268" w:header="720" w:footer="720" w:gutter="0"/>
          <w:pgNumType w:fmt="lowerRoman" w:start="1"/>
          <w:cols w:space="720"/>
          <w:docGrid w:linePitch="360"/>
        </w:sectPr>
      </w:pPr>
    </w:p>
    <w:p w14:paraId="1ADEF167" w14:textId="77777777" w:rsidR="006867C7" w:rsidRPr="00CD6BB8" w:rsidRDefault="006867C7" w:rsidP="006867C7">
      <w:pPr>
        <w:pStyle w:val="ListParagraph"/>
        <w:numPr>
          <w:ilvl w:val="0"/>
          <w:numId w:val="2"/>
        </w:numPr>
        <w:spacing w:after="0" w:line="480" w:lineRule="auto"/>
        <w:ind w:left="426"/>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lastRenderedPageBreak/>
        <w:t>Laksamana Pertama TNI dr. Benny Jovie, Sp.JP., FIHA, selaku Kepala RSPAL dr. Ramelan Surabaya atas pemberian izin untuk melakukan penelitian di RSPAL dr. Ramelan Surabaya.</w:t>
      </w:r>
    </w:p>
    <w:p w14:paraId="75DFB0A4" w14:textId="68A30ADF" w:rsidR="006867C7" w:rsidRPr="00CD6BB8" w:rsidRDefault="00CD6BB8" w:rsidP="006867C7">
      <w:pPr>
        <w:pStyle w:val="ListParagraph"/>
        <w:numPr>
          <w:ilvl w:val="0"/>
          <w:numId w:val="2"/>
        </w:numPr>
        <w:spacing w:after="0" w:line="480" w:lineRule="auto"/>
        <w:ind w:left="426"/>
        <w:jc w:val="both"/>
        <w:rPr>
          <w:rFonts w:ascii="Times New Roman" w:eastAsia="Calibri" w:hAnsi="Times New Roman" w:cs="Times New Roman"/>
          <w:sz w:val="24"/>
          <w:szCs w:val="24"/>
        </w:rPr>
      </w:pPr>
      <w:r w:rsidRPr="00936758">
        <w:rPr>
          <w:rFonts w:ascii="Times New Roman" w:hAnsi="Times New Roman" w:cs="Times New Roman"/>
          <w:sz w:val="24"/>
          <w:szCs w:val="24"/>
        </w:rPr>
        <w:t xml:space="preserve">Dr. Puji Hastuti, </w:t>
      </w:r>
      <w:proofErr w:type="gramStart"/>
      <w:r w:rsidRPr="00936758">
        <w:rPr>
          <w:rFonts w:ascii="Times New Roman" w:hAnsi="Times New Roman" w:cs="Times New Roman"/>
          <w:sz w:val="24"/>
          <w:szCs w:val="24"/>
        </w:rPr>
        <w:t>S.Kep</w:t>
      </w:r>
      <w:proofErr w:type="gramEnd"/>
      <w:r w:rsidRPr="00936758">
        <w:rPr>
          <w:rFonts w:ascii="Times New Roman" w:hAnsi="Times New Roman" w:cs="Times New Roman"/>
          <w:sz w:val="24"/>
          <w:szCs w:val="24"/>
        </w:rPr>
        <w:t>.,Ns.,M.Kep</w:t>
      </w:r>
      <w:r w:rsidR="006867C7" w:rsidRPr="00CD6BB8">
        <w:rPr>
          <w:rFonts w:ascii="Times New Roman" w:eastAsia="Calibri" w:hAnsi="Times New Roman" w:cs="Times New Roman"/>
          <w:sz w:val="24"/>
          <w:szCs w:val="24"/>
        </w:rPr>
        <w:t>. selaku Kepala Program Studi Pendidikan S-1 Keperawatan Stikes Hang Tuah Surabaya dan ketua penguji yang telah memberikan kesempatan untuk mengikuti dan menyelesaikan Program Studi S-1 Keperawatan.</w:t>
      </w:r>
    </w:p>
    <w:p w14:paraId="21887492" w14:textId="41A24E97" w:rsidR="006867C7" w:rsidRPr="00CD6BB8" w:rsidRDefault="006867C7" w:rsidP="006867C7">
      <w:pPr>
        <w:pStyle w:val="ListParagraph"/>
        <w:numPr>
          <w:ilvl w:val="0"/>
          <w:numId w:val="2"/>
        </w:numPr>
        <w:spacing w:after="0" w:line="480" w:lineRule="auto"/>
        <w:ind w:left="426"/>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Ibu Astrida Budiarti. </w:t>
      </w:r>
      <w:proofErr w:type="gramStart"/>
      <w:r w:rsidRPr="00CD6BB8">
        <w:rPr>
          <w:rFonts w:ascii="Times New Roman" w:eastAsia="Calibri" w:hAnsi="Times New Roman" w:cs="Times New Roman"/>
          <w:sz w:val="24"/>
          <w:szCs w:val="24"/>
        </w:rPr>
        <w:t>S.Kep</w:t>
      </w:r>
      <w:proofErr w:type="gramEnd"/>
      <w:r w:rsidRPr="00CD6BB8">
        <w:rPr>
          <w:rFonts w:ascii="Times New Roman" w:eastAsia="Calibri" w:hAnsi="Times New Roman" w:cs="Times New Roman"/>
          <w:sz w:val="24"/>
          <w:szCs w:val="24"/>
        </w:rPr>
        <w:t xml:space="preserve">., M.Kep., Ns., Sp.Kep.Mat. </w:t>
      </w:r>
      <w:r w:rsidRPr="00CD6BB8">
        <w:rPr>
          <w:rFonts w:ascii="Times New Roman" w:hAnsi="Times New Roman" w:cs="Times New Roman"/>
          <w:sz w:val="24"/>
          <w:szCs w:val="24"/>
        </w:rPr>
        <w:t xml:space="preserve">selaku dosen penguji 2 terima kasih atas segala arahannya dalam pembuatan </w:t>
      </w:r>
      <w:r w:rsidR="001736EE"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ini.</w:t>
      </w:r>
    </w:p>
    <w:p w14:paraId="0AECDB96" w14:textId="16F9E4A8" w:rsidR="006867C7" w:rsidRPr="00CD6BB8" w:rsidRDefault="006867C7" w:rsidP="006867C7">
      <w:pPr>
        <w:pStyle w:val="ListParagraph"/>
        <w:numPr>
          <w:ilvl w:val="0"/>
          <w:numId w:val="2"/>
        </w:numPr>
        <w:spacing w:after="0" w:line="480" w:lineRule="auto"/>
        <w:ind w:left="426"/>
        <w:jc w:val="both"/>
        <w:rPr>
          <w:rFonts w:ascii="Times New Roman" w:eastAsia="Calibri" w:hAnsi="Times New Roman" w:cs="Times New Roman"/>
          <w:sz w:val="24"/>
          <w:szCs w:val="24"/>
        </w:rPr>
      </w:pPr>
      <w:r w:rsidRPr="00CD6BB8">
        <w:rPr>
          <w:rFonts w:ascii="Times New Roman" w:hAnsi="Times New Roman" w:cs="Times New Roman"/>
          <w:sz w:val="24"/>
          <w:szCs w:val="24"/>
        </w:rPr>
        <w:t xml:space="preserve">Ibu Dwi Ernawati, </w:t>
      </w:r>
      <w:proofErr w:type="gramStart"/>
      <w:r w:rsidRPr="00CD6BB8">
        <w:rPr>
          <w:rFonts w:ascii="Times New Roman" w:hAnsi="Times New Roman" w:cs="Times New Roman"/>
          <w:sz w:val="24"/>
          <w:szCs w:val="24"/>
        </w:rPr>
        <w:t>S.Kep</w:t>
      </w:r>
      <w:proofErr w:type="gramEnd"/>
      <w:r w:rsidRPr="00CD6BB8">
        <w:rPr>
          <w:rFonts w:ascii="Times New Roman" w:hAnsi="Times New Roman" w:cs="Times New Roman"/>
          <w:sz w:val="24"/>
          <w:szCs w:val="24"/>
        </w:rPr>
        <w:t>., Ns, M.Kep.</w:t>
      </w:r>
      <w:r w:rsidRPr="00CD6BB8">
        <w:rPr>
          <w:rFonts w:ascii="Times New Roman" w:eastAsia="Calibri" w:hAnsi="Times New Roman" w:cs="Times New Roman"/>
          <w:sz w:val="24"/>
          <w:szCs w:val="24"/>
        </w:rPr>
        <w:t xml:space="preserve"> selaku dosen pembimbing dan penguji 1 yang penuh kesabaran dan perhatian memberikan pengarahan dan dorongan moril dalam penyusunan </w:t>
      </w:r>
      <w:r w:rsidR="001736EE" w:rsidRPr="00CD6BB8">
        <w:rPr>
          <w:rFonts w:ascii="Times New Roman" w:eastAsia="Calibri" w:hAnsi="Times New Roman" w:cs="Times New Roman"/>
          <w:sz w:val="24"/>
          <w:szCs w:val="24"/>
        </w:rPr>
        <w:t>skripsi</w:t>
      </w:r>
      <w:r w:rsidRPr="00CD6BB8">
        <w:rPr>
          <w:rFonts w:ascii="Times New Roman" w:eastAsia="Calibri" w:hAnsi="Times New Roman" w:cs="Times New Roman"/>
          <w:sz w:val="24"/>
          <w:szCs w:val="24"/>
        </w:rPr>
        <w:t xml:space="preserve"> ini.</w:t>
      </w:r>
    </w:p>
    <w:p w14:paraId="3BB0B51A" w14:textId="77777777" w:rsidR="006867C7" w:rsidRPr="00CD6BB8" w:rsidRDefault="006867C7" w:rsidP="006867C7">
      <w:pPr>
        <w:pStyle w:val="ListParagraph"/>
        <w:numPr>
          <w:ilvl w:val="0"/>
          <w:numId w:val="2"/>
        </w:numPr>
        <w:spacing w:after="0" w:line="480" w:lineRule="auto"/>
        <w:ind w:left="426"/>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Ibu Nadia Okhtiary, A.md. selaku kepala Perpustakaan di Stikes Hang Tuah Surabaya yang telah menyediakan sumber pustaka dalam menyusun penelitian ini.</w:t>
      </w:r>
    </w:p>
    <w:p w14:paraId="05207559" w14:textId="77777777" w:rsidR="006867C7" w:rsidRPr="00CD6BB8" w:rsidRDefault="006867C7" w:rsidP="006867C7">
      <w:pPr>
        <w:pStyle w:val="ListParagraph"/>
        <w:numPr>
          <w:ilvl w:val="0"/>
          <w:numId w:val="2"/>
        </w:numPr>
        <w:spacing w:after="0" w:line="480" w:lineRule="auto"/>
        <w:ind w:left="426"/>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Ibu dan suami tercinta beserta keluarga yang senantiasa mendoakan dan memberi semangat setiap hari.</w:t>
      </w:r>
    </w:p>
    <w:p w14:paraId="49429513" w14:textId="487C5323" w:rsidR="006867C7" w:rsidRPr="00CD6BB8" w:rsidRDefault="006867C7" w:rsidP="006867C7">
      <w:pPr>
        <w:pStyle w:val="ListParagraph"/>
        <w:numPr>
          <w:ilvl w:val="0"/>
          <w:numId w:val="2"/>
        </w:numPr>
        <w:spacing w:after="0" w:line="480" w:lineRule="auto"/>
        <w:ind w:left="426"/>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Teman-teman sealmamater dan semua pihak yang telah membantu kelancaran dalam penyusunan </w:t>
      </w:r>
      <w:r w:rsidR="001736EE" w:rsidRPr="00CD6BB8">
        <w:rPr>
          <w:rFonts w:ascii="Times New Roman" w:eastAsia="Calibri" w:hAnsi="Times New Roman" w:cs="Times New Roman"/>
          <w:sz w:val="24"/>
          <w:szCs w:val="24"/>
        </w:rPr>
        <w:t>skripsi</w:t>
      </w:r>
      <w:r w:rsidRPr="00CD6BB8">
        <w:rPr>
          <w:rFonts w:ascii="Times New Roman" w:eastAsia="Calibri" w:hAnsi="Times New Roman" w:cs="Times New Roman"/>
          <w:sz w:val="24"/>
          <w:szCs w:val="24"/>
        </w:rPr>
        <w:t xml:space="preserve"> ini yang tidak dapat penulis sebut satu persatu.</w:t>
      </w:r>
    </w:p>
    <w:p w14:paraId="1A5DC728" w14:textId="2C31D01E" w:rsidR="006867C7" w:rsidRPr="00CD6BB8" w:rsidRDefault="006867C7" w:rsidP="006867C7">
      <w:pPr>
        <w:spacing w:after="0" w:line="480" w:lineRule="auto"/>
        <w:ind w:left="360"/>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           Semoga budi baik yang telah diberikan kepada peneliti mendapatkan balasan rahmat dari Allah Yang Maha Pemurah. Akhirnya peneliti berharap bahwa Skripsi ini bermanfaat bagi kita semua. Amin Ya Robbal Alamin.</w:t>
      </w:r>
    </w:p>
    <w:p w14:paraId="1AAE076D" w14:textId="21FDD801" w:rsidR="006867C7" w:rsidRPr="00CD6BB8" w:rsidRDefault="006867C7" w:rsidP="006867C7">
      <w:pPr>
        <w:spacing w:after="0" w:line="480" w:lineRule="auto"/>
        <w:ind w:left="4320" w:firstLine="720"/>
        <w:jc w:val="both"/>
        <w:rPr>
          <w:rFonts w:ascii="Times New Roman" w:hAnsi="Times New Roman" w:cs="Times New Roman"/>
          <w:sz w:val="24"/>
          <w:szCs w:val="24"/>
        </w:rPr>
      </w:pPr>
      <w:r w:rsidRPr="00CD6BB8">
        <w:rPr>
          <w:rFonts w:ascii="Times New Roman" w:hAnsi="Times New Roman" w:cs="Times New Roman"/>
          <w:sz w:val="24"/>
          <w:szCs w:val="24"/>
        </w:rPr>
        <w:t>Surabaya, 17 Januari 2024</w:t>
      </w:r>
    </w:p>
    <w:p w14:paraId="215F956D" w14:textId="77777777" w:rsidR="006867C7" w:rsidRPr="00CD6BB8" w:rsidRDefault="006867C7" w:rsidP="006867C7">
      <w:pPr>
        <w:spacing w:after="0" w:line="480" w:lineRule="auto"/>
        <w:ind w:left="4320" w:firstLine="720"/>
        <w:jc w:val="center"/>
        <w:rPr>
          <w:rFonts w:ascii="Times New Roman" w:hAnsi="Times New Roman" w:cs="Times New Roman"/>
          <w:sz w:val="24"/>
          <w:szCs w:val="24"/>
        </w:rPr>
      </w:pPr>
      <w:r w:rsidRPr="00CD6BB8">
        <w:rPr>
          <w:rFonts w:ascii="Times New Roman" w:hAnsi="Times New Roman" w:cs="Times New Roman"/>
          <w:sz w:val="24"/>
          <w:szCs w:val="24"/>
        </w:rPr>
        <w:t xml:space="preserve">Penulis </w:t>
      </w:r>
    </w:p>
    <w:p w14:paraId="25938676" w14:textId="77777777" w:rsidR="00540B81" w:rsidRPr="00CD6BB8" w:rsidRDefault="00540B81">
      <w:pPr>
        <w:pStyle w:val="ListParagraph"/>
        <w:numPr>
          <w:ilvl w:val="0"/>
          <w:numId w:val="2"/>
        </w:numPr>
        <w:spacing w:after="0" w:line="480" w:lineRule="auto"/>
        <w:ind w:left="426"/>
        <w:jc w:val="both"/>
        <w:rPr>
          <w:rFonts w:ascii="Times New Roman" w:eastAsia="Calibri" w:hAnsi="Times New Roman" w:cs="Times New Roman"/>
          <w:sz w:val="24"/>
          <w:szCs w:val="24"/>
        </w:rPr>
        <w:sectPr w:rsidR="00540B81" w:rsidRPr="00CD6BB8" w:rsidSect="000850F9">
          <w:headerReference w:type="default" r:id="rId13"/>
          <w:footerReference w:type="default" r:id="rId14"/>
          <w:pgSz w:w="11906" w:h="16838" w:code="9"/>
          <w:pgMar w:top="1701" w:right="1701" w:bottom="1701" w:left="2268" w:header="720" w:footer="720" w:gutter="0"/>
          <w:pgNumType w:fmt="lowerRoman" w:start="8"/>
          <w:cols w:space="720"/>
          <w:docGrid w:linePitch="360"/>
        </w:sectPr>
      </w:pPr>
    </w:p>
    <w:p w14:paraId="0C23352D" w14:textId="7199352C" w:rsidR="00123D97" w:rsidRPr="00CD6BB8" w:rsidRDefault="00140A3A" w:rsidP="006174CC">
      <w:pPr>
        <w:pStyle w:val="Heading1"/>
        <w:numPr>
          <w:ilvl w:val="0"/>
          <w:numId w:val="0"/>
        </w:numPr>
        <w:jc w:val="center"/>
      </w:pPr>
      <w:bookmarkStart w:id="40" w:name="_Toc147691074"/>
      <w:bookmarkStart w:id="41" w:name="_Toc148270797"/>
      <w:bookmarkStart w:id="42" w:name="_Toc148395467"/>
      <w:bookmarkStart w:id="43" w:name="_Toc156425094"/>
      <w:bookmarkStart w:id="44" w:name="_Toc157988502"/>
      <w:bookmarkStart w:id="45" w:name="_Toc158078849"/>
      <w:bookmarkStart w:id="46" w:name="_Toc160102802"/>
      <w:r w:rsidRPr="00CD6BB8">
        <w:lastRenderedPageBreak/>
        <w:t>DAFTAR ISI</w:t>
      </w:r>
      <w:bookmarkEnd w:id="40"/>
      <w:bookmarkEnd w:id="41"/>
      <w:bookmarkEnd w:id="42"/>
      <w:bookmarkEnd w:id="43"/>
      <w:bookmarkEnd w:id="44"/>
      <w:bookmarkEnd w:id="45"/>
      <w:bookmarkEnd w:id="46"/>
    </w:p>
    <w:sdt>
      <w:sdtPr>
        <w:rPr>
          <w:rFonts w:asciiTheme="minorHAnsi" w:eastAsiaTheme="minorHAnsi" w:hAnsiTheme="minorHAnsi" w:cstheme="minorBidi"/>
          <w:color w:val="auto"/>
          <w:kern w:val="2"/>
          <w:sz w:val="22"/>
          <w:szCs w:val="22"/>
          <w14:ligatures w14:val="standardContextual"/>
        </w:rPr>
        <w:id w:val="-312252687"/>
        <w:docPartObj>
          <w:docPartGallery w:val="Table of Contents"/>
          <w:docPartUnique/>
        </w:docPartObj>
      </w:sdtPr>
      <w:sdtEndPr>
        <w:rPr>
          <w:b/>
          <w:bCs/>
          <w:noProof/>
        </w:rPr>
      </w:sdtEndPr>
      <w:sdtContent>
        <w:p w14:paraId="628E2EBB" w14:textId="2461BB98" w:rsidR="00B72AC4" w:rsidRDefault="00B72AC4">
          <w:pPr>
            <w:pStyle w:val="TOCHeading"/>
          </w:pPr>
        </w:p>
        <w:p w14:paraId="40ED66B7" w14:textId="67F8A27B" w:rsidR="00B72AC4" w:rsidRPr="00B72AC4" w:rsidRDefault="00B72AC4" w:rsidP="00B72AC4">
          <w:pPr>
            <w:pStyle w:val="TOC1"/>
            <w:rPr>
              <w:rFonts w:eastAsiaTheme="minorEastAsia"/>
              <w:b w:val="0"/>
              <w:bCs w:val="0"/>
            </w:rPr>
          </w:pPr>
          <w:r>
            <w:fldChar w:fldCharType="begin"/>
          </w:r>
          <w:r>
            <w:instrText xml:space="preserve"> TOC \o "1-3" \h \z \u </w:instrText>
          </w:r>
          <w:r>
            <w:fldChar w:fldCharType="separate"/>
          </w:r>
          <w:hyperlink w:anchor="_Toc160102795" w:history="1">
            <w:r w:rsidRPr="00B72AC4">
              <w:rPr>
                <w:rStyle w:val="Hyperlink"/>
              </w:rPr>
              <w:t>SKRIPSI</w:t>
            </w:r>
            <w:r w:rsidRPr="00B72AC4">
              <w:rPr>
                <w:webHidden/>
              </w:rPr>
              <w:tab/>
            </w:r>
            <w:r w:rsidRPr="00B72AC4">
              <w:rPr>
                <w:webHidden/>
              </w:rPr>
              <w:fldChar w:fldCharType="begin"/>
            </w:r>
            <w:r w:rsidRPr="00B72AC4">
              <w:rPr>
                <w:webHidden/>
              </w:rPr>
              <w:instrText xml:space="preserve"> PAGEREF _Toc160102795 \h </w:instrText>
            </w:r>
            <w:r w:rsidRPr="00B72AC4">
              <w:rPr>
                <w:webHidden/>
              </w:rPr>
            </w:r>
            <w:r w:rsidRPr="00B72AC4">
              <w:rPr>
                <w:webHidden/>
              </w:rPr>
              <w:fldChar w:fldCharType="separate"/>
            </w:r>
            <w:r w:rsidRPr="00B72AC4">
              <w:rPr>
                <w:webHidden/>
              </w:rPr>
              <w:t>i</w:t>
            </w:r>
            <w:r w:rsidRPr="00B72AC4">
              <w:rPr>
                <w:webHidden/>
              </w:rPr>
              <w:fldChar w:fldCharType="end"/>
            </w:r>
          </w:hyperlink>
        </w:p>
        <w:p w14:paraId="6E8A4C26" w14:textId="25C84CA7" w:rsidR="00B72AC4" w:rsidRPr="00B72AC4" w:rsidRDefault="00000000" w:rsidP="00B72AC4">
          <w:pPr>
            <w:pStyle w:val="TOC1"/>
            <w:rPr>
              <w:rFonts w:eastAsiaTheme="minorEastAsia"/>
              <w:b w:val="0"/>
              <w:bCs w:val="0"/>
            </w:rPr>
          </w:pPr>
          <w:hyperlink w:anchor="_Toc160102796" w:history="1">
            <w:r w:rsidR="00B72AC4" w:rsidRPr="00B72AC4">
              <w:rPr>
                <w:rStyle w:val="Hyperlink"/>
              </w:rPr>
              <w:t>HALAMAN PERNYATAAN</w:t>
            </w:r>
            <w:r w:rsidR="00B72AC4" w:rsidRPr="00B72AC4">
              <w:rPr>
                <w:webHidden/>
              </w:rPr>
              <w:tab/>
            </w:r>
            <w:r w:rsidR="00B72AC4" w:rsidRPr="00B72AC4">
              <w:rPr>
                <w:webHidden/>
              </w:rPr>
              <w:fldChar w:fldCharType="begin"/>
            </w:r>
            <w:r w:rsidR="00B72AC4" w:rsidRPr="00B72AC4">
              <w:rPr>
                <w:webHidden/>
              </w:rPr>
              <w:instrText xml:space="preserve"> PAGEREF _Toc160102796 \h </w:instrText>
            </w:r>
            <w:r w:rsidR="00B72AC4" w:rsidRPr="00B72AC4">
              <w:rPr>
                <w:webHidden/>
              </w:rPr>
            </w:r>
            <w:r w:rsidR="00B72AC4" w:rsidRPr="00B72AC4">
              <w:rPr>
                <w:webHidden/>
              </w:rPr>
              <w:fldChar w:fldCharType="separate"/>
            </w:r>
            <w:r w:rsidR="00B72AC4" w:rsidRPr="00B72AC4">
              <w:rPr>
                <w:webHidden/>
              </w:rPr>
              <w:t>ii</w:t>
            </w:r>
            <w:r w:rsidR="00B72AC4" w:rsidRPr="00B72AC4">
              <w:rPr>
                <w:webHidden/>
              </w:rPr>
              <w:fldChar w:fldCharType="end"/>
            </w:r>
          </w:hyperlink>
        </w:p>
        <w:p w14:paraId="4A984D8F" w14:textId="7B16D49F" w:rsidR="00B72AC4" w:rsidRPr="00B72AC4" w:rsidRDefault="00000000" w:rsidP="00B72AC4">
          <w:pPr>
            <w:pStyle w:val="TOC1"/>
            <w:rPr>
              <w:rFonts w:eastAsiaTheme="minorEastAsia"/>
              <w:b w:val="0"/>
              <w:bCs w:val="0"/>
            </w:rPr>
          </w:pPr>
          <w:hyperlink w:anchor="_Toc160102797" w:history="1">
            <w:r w:rsidR="00B72AC4" w:rsidRPr="00B72AC4">
              <w:rPr>
                <w:rStyle w:val="Hyperlink"/>
              </w:rPr>
              <w:t>HALAMAN PERSETUJUAN</w:t>
            </w:r>
            <w:r w:rsidR="00B72AC4" w:rsidRPr="00B72AC4">
              <w:rPr>
                <w:webHidden/>
              </w:rPr>
              <w:tab/>
            </w:r>
            <w:r w:rsidR="00B72AC4" w:rsidRPr="00B72AC4">
              <w:rPr>
                <w:webHidden/>
              </w:rPr>
              <w:fldChar w:fldCharType="begin"/>
            </w:r>
            <w:r w:rsidR="00B72AC4" w:rsidRPr="00B72AC4">
              <w:rPr>
                <w:webHidden/>
              </w:rPr>
              <w:instrText xml:space="preserve"> PAGEREF _Toc160102797 \h </w:instrText>
            </w:r>
            <w:r w:rsidR="00B72AC4" w:rsidRPr="00B72AC4">
              <w:rPr>
                <w:webHidden/>
              </w:rPr>
            </w:r>
            <w:r w:rsidR="00B72AC4" w:rsidRPr="00B72AC4">
              <w:rPr>
                <w:webHidden/>
              </w:rPr>
              <w:fldChar w:fldCharType="separate"/>
            </w:r>
            <w:r w:rsidR="00B72AC4" w:rsidRPr="00B72AC4">
              <w:rPr>
                <w:webHidden/>
              </w:rPr>
              <w:t>iii</w:t>
            </w:r>
            <w:r w:rsidR="00B72AC4" w:rsidRPr="00B72AC4">
              <w:rPr>
                <w:webHidden/>
              </w:rPr>
              <w:fldChar w:fldCharType="end"/>
            </w:r>
          </w:hyperlink>
        </w:p>
        <w:p w14:paraId="4FE43540" w14:textId="6D10A632" w:rsidR="00B72AC4" w:rsidRPr="00B72AC4" w:rsidRDefault="00000000" w:rsidP="00B72AC4">
          <w:pPr>
            <w:pStyle w:val="TOC1"/>
            <w:rPr>
              <w:rFonts w:eastAsiaTheme="minorEastAsia"/>
              <w:b w:val="0"/>
              <w:bCs w:val="0"/>
            </w:rPr>
          </w:pPr>
          <w:hyperlink w:anchor="_Toc160102798" w:history="1">
            <w:r w:rsidR="00B72AC4" w:rsidRPr="00B72AC4">
              <w:rPr>
                <w:rStyle w:val="Hyperlink"/>
              </w:rPr>
              <w:t>HALAMAN PENGESAHAN</w:t>
            </w:r>
            <w:r w:rsidR="00B72AC4" w:rsidRPr="00B72AC4">
              <w:rPr>
                <w:webHidden/>
              </w:rPr>
              <w:tab/>
            </w:r>
            <w:r w:rsidR="00B72AC4" w:rsidRPr="00B72AC4">
              <w:rPr>
                <w:webHidden/>
              </w:rPr>
              <w:fldChar w:fldCharType="begin"/>
            </w:r>
            <w:r w:rsidR="00B72AC4" w:rsidRPr="00B72AC4">
              <w:rPr>
                <w:webHidden/>
              </w:rPr>
              <w:instrText xml:space="preserve"> PAGEREF _Toc160102798 \h </w:instrText>
            </w:r>
            <w:r w:rsidR="00B72AC4" w:rsidRPr="00B72AC4">
              <w:rPr>
                <w:webHidden/>
              </w:rPr>
            </w:r>
            <w:r w:rsidR="00B72AC4" w:rsidRPr="00B72AC4">
              <w:rPr>
                <w:webHidden/>
              </w:rPr>
              <w:fldChar w:fldCharType="separate"/>
            </w:r>
            <w:r w:rsidR="00B72AC4" w:rsidRPr="00B72AC4">
              <w:rPr>
                <w:webHidden/>
              </w:rPr>
              <w:t>iv</w:t>
            </w:r>
            <w:r w:rsidR="00B72AC4" w:rsidRPr="00B72AC4">
              <w:rPr>
                <w:webHidden/>
              </w:rPr>
              <w:fldChar w:fldCharType="end"/>
            </w:r>
          </w:hyperlink>
        </w:p>
        <w:p w14:paraId="00DBAAFA" w14:textId="441B0E72" w:rsidR="00B72AC4" w:rsidRPr="00B72AC4" w:rsidRDefault="00000000" w:rsidP="00B72AC4">
          <w:pPr>
            <w:pStyle w:val="TOC1"/>
            <w:rPr>
              <w:rFonts w:eastAsiaTheme="minorEastAsia"/>
              <w:b w:val="0"/>
              <w:bCs w:val="0"/>
            </w:rPr>
          </w:pPr>
          <w:hyperlink w:anchor="_Toc160102799" w:history="1">
            <w:r w:rsidR="00B72AC4" w:rsidRPr="00B72AC4">
              <w:rPr>
                <w:rStyle w:val="Hyperlink"/>
              </w:rPr>
              <w:t>ABSTRAK</w:t>
            </w:r>
            <w:r w:rsidR="00B72AC4" w:rsidRPr="00B72AC4">
              <w:rPr>
                <w:webHidden/>
              </w:rPr>
              <w:tab/>
            </w:r>
            <w:r w:rsidR="00B72AC4" w:rsidRPr="00B72AC4">
              <w:rPr>
                <w:webHidden/>
              </w:rPr>
              <w:fldChar w:fldCharType="begin"/>
            </w:r>
            <w:r w:rsidR="00B72AC4" w:rsidRPr="00B72AC4">
              <w:rPr>
                <w:webHidden/>
              </w:rPr>
              <w:instrText xml:space="preserve"> PAGEREF _Toc160102799 \h </w:instrText>
            </w:r>
            <w:r w:rsidR="00B72AC4" w:rsidRPr="00B72AC4">
              <w:rPr>
                <w:webHidden/>
              </w:rPr>
            </w:r>
            <w:r w:rsidR="00B72AC4" w:rsidRPr="00B72AC4">
              <w:rPr>
                <w:webHidden/>
              </w:rPr>
              <w:fldChar w:fldCharType="separate"/>
            </w:r>
            <w:r w:rsidR="00B72AC4" w:rsidRPr="00B72AC4">
              <w:rPr>
                <w:webHidden/>
              </w:rPr>
              <w:t>v</w:t>
            </w:r>
            <w:r w:rsidR="00B72AC4" w:rsidRPr="00B72AC4">
              <w:rPr>
                <w:webHidden/>
              </w:rPr>
              <w:fldChar w:fldCharType="end"/>
            </w:r>
          </w:hyperlink>
        </w:p>
        <w:p w14:paraId="063ADA51" w14:textId="04520268" w:rsidR="00B72AC4" w:rsidRPr="00B72AC4" w:rsidRDefault="00000000" w:rsidP="00B72AC4">
          <w:pPr>
            <w:pStyle w:val="TOC1"/>
            <w:rPr>
              <w:rFonts w:eastAsiaTheme="minorEastAsia"/>
              <w:b w:val="0"/>
              <w:bCs w:val="0"/>
            </w:rPr>
          </w:pPr>
          <w:hyperlink w:anchor="_Toc160102800" w:history="1">
            <w:r w:rsidR="00B72AC4" w:rsidRPr="00B72AC4">
              <w:rPr>
                <w:rStyle w:val="Hyperlink"/>
                <w:i/>
                <w:iCs/>
              </w:rPr>
              <w:t>ABSTRACT</w:t>
            </w:r>
            <w:r w:rsidR="00B72AC4" w:rsidRPr="00B72AC4">
              <w:rPr>
                <w:webHidden/>
              </w:rPr>
              <w:tab/>
            </w:r>
            <w:r w:rsidR="00B72AC4" w:rsidRPr="00B72AC4">
              <w:rPr>
                <w:webHidden/>
              </w:rPr>
              <w:fldChar w:fldCharType="begin"/>
            </w:r>
            <w:r w:rsidR="00B72AC4" w:rsidRPr="00B72AC4">
              <w:rPr>
                <w:webHidden/>
              </w:rPr>
              <w:instrText xml:space="preserve"> PAGEREF _Toc160102800 \h </w:instrText>
            </w:r>
            <w:r w:rsidR="00B72AC4" w:rsidRPr="00B72AC4">
              <w:rPr>
                <w:webHidden/>
              </w:rPr>
            </w:r>
            <w:r w:rsidR="00B72AC4" w:rsidRPr="00B72AC4">
              <w:rPr>
                <w:webHidden/>
              </w:rPr>
              <w:fldChar w:fldCharType="separate"/>
            </w:r>
            <w:r w:rsidR="00B72AC4" w:rsidRPr="00B72AC4">
              <w:rPr>
                <w:webHidden/>
              </w:rPr>
              <w:t>vi</w:t>
            </w:r>
            <w:r w:rsidR="00B72AC4" w:rsidRPr="00B72AC4">
              <w:rPr>
                <w:webHidden/>
              </w:rPr>
              <w:fldChar w:fldCharType="end"/>
            </w:r>
          </w:hyperlink>
        </w:p>
        <w:p w14:paraId="1AD61053" w14:textId="217E0324" w:rsidR="00B72AC4" w:rsidRPr="00B72AC4" w:rsidRDefault="00000000" w:rsidP="00B72AC4">
          <w:pPr>
            <w:pStyle w:val="TOC1"/>
            <w:rPr>
              <w:rFonts w:eastAsiaTheme="minorEastAsia"/>
              <w:b w:val="0"/>
              <w:bCs w:val="0"/>
            </w:rPr>
          </w:pPr>
          <w:hyperlink w:anchor="_Toc160102801" w:history="1">
            <w:r w:rsidR="00B72AC4" w:rsidRPr="00B72AC4">
              <w:rPr>
                <w:rStyle w:val="Hyperlink"/>
              </w:rPr>
              <w:t>KATA PENGANTAR</w:t>
            </w:r>
            <w:r w:rsidR="00B72AC4" w:rsidRPr="00B72AC4">
              <w:rPr>
                <w:webHidden/>
              </w:rPr>
              <w:tab/>
            </w:r>
            <w:r w:rsidR="00B72AC4" w:rsidRPr="00B72AC4">
              <w:rPr>
                <w:webHidden/>
              </w:rPr>
              <w:fldChar w:fldCharType="begin"/>
            </w:r>
            <w:r w:rsidR="00B72AC4" w:rsidRPr="00B72AC4">
              <w:rPr>
                <w:webHidden/>
              </w:rPr>
              <w:instrText xml:space="preserve"> PAGEREF _Toc160102801 \h </w:instrText>
            </w:r>
            <w:r w:rsidR="00B72AC4" w:rsidRPr="00B72AC4">
              <w:rPr>
                <w:webHidden/>
              </w:rPr>
            </w:r>
            <w:r w:rsidR="00B72AC4" w:rsidRPr="00B72AC4">
              <w:rPr>
                <w:webHidden/>
              </w:rPr>
              <w:fldChar w:fldCharType="separate"/>
            </w:r>
            <w:r w:rsidR="00B72AC4" w:rsidRPr="00B72AC4">
              <w:rPr>
                <w:webHidden/>
              </w:rPr>
              <w:t>vii</w:t>
            </w:r>
            <w:r w:rsidR="00B72AC4" w:rsidRPr="00B72AC4">
              <w:rPr>
                <w:webHidden/>
              </w:rPr>
              <w:fldChar w:fldCharType="end"/>
            </w:r>
          </w:hyperlink>
        </w:p>
        <w:p w14:paraId="213CF649" w14:textId="6492D796" w:rsidR="00B72AC4" w:rsidRPr="00B72AC4" w:rsidRDefault="00000000" w:rsidP="00B72AC4">
          <w:pPr>
            <w:pStyle w:val="TOC1"/>
            <w:rPr>
              <w:rFonts w:eastAsiaTheme="minorEastAsia"/>
              <w:b w:val="0"/>
              <w:bCs w:val="0"/>
            </w:rPr>
          </w:pPr>
          <w:hyperlink w:anchor="_Toc160102802" w:history="1">
            <w:r w:rsidR="00B72AC4" w:rsidRPr="00B72AC4">
              <w:rPr>
                <w:rStyle w:val="Hyperlink"/>
              </w:rPr>
              <w:t>DAFTAR ISI</w:t>
            </w:r>
            <w:r w:rsidR="00B72AC4" w:rsidRPr="00B72AC4">
              <w:rPr>
                <w:webHidden/>
              </w:rPr>
              <w:tab/>
            </w:r>
            <w:r w:rsidR="00B72AC4" w:rsidRPr="00B72AC4">
              <w:rPr>
                <w:webHidden/>
              </w:rPr>
              <w:fldChar w:fldCharType="begin"/>
            </w:r>
            <w:r w:rsidR="00B72AC4" w:rsidRPr="00B72AC4">
              <w:rPr>
                <w:webHidden/>
              </w:rPr>
              <w:instrText xml:space="preserve"> PAGEREF _Toc160102802 \h </w:instrText>
            </w:r>
            <w:r w:rsidR="00B72AC4" w:rsidRPr="00B72AC4">
              <w:rPr>
                <w:webHidden/>
              </w:rPr>
            </w:r>
            <w:r w:rsidR="00B72AC4" w:rsidRPr="00B72AC4">
              <w:rPr>
                <w:webHidden/>
              </w:rPr>
              <w:fldChar w:fldCharType="separate"/>
            </w:r>
            <w:r w:rsidR="00B72AC4" w:rsidRPr="00B72AC4">
              <w:rPr>
                <w:webHidden/>
              </w:rPr>
              <w:t>ix</w:t>
            </w:r>
            <w:r w:rsidR="00B72AC4" w:rsidRPr="00B72AC4">
              <w:rPr>
                <w:webHidden/>
              </w:rPr>
              <w:fldChar w:fldCharType="end"/>
            </w:r>
          </w:hyperlink>
        </w:p>
        <w:p w14:paraId="3AC11690" w14:textId="4EBC31C0" w:rsidR="00B72AC4" w:rsidRPr="00B72AC4" w:rsidRDefault="00000000" w:rsidP="00B72AC4">
          <w:pPr>
            <w:pStyle w:val="TOC1"/>
            <w:rPr>
              <w:rFonts w:eastAsiaTheme="minorEastAsia"/>
              <w:b w:val="0"/>
              <w:bCs w:val="0"/>
            </w:rPr>
          </w:pPr>
          <w:hyperlink w:anchor="_Toc160102803" w:history="1">
            <w:r w:rsidR="00B72AC4" w:rsidRPr="00B72AC4">
              <w:rPr>
                <w:rStyle w:val="Hyperlink"/>
              </w:rPr>
              <w:t>DAFTAR TABEL</w:t>
            </w:r>
            <w:r w:rsidR="00B72AC4" w:rsidRPr="00B72AC4">
              <w:rPr>
                <w:webHidden/>
              </w:rPr>
              <w:tab/>
            </w:r>
            <w:r w:rsidR="00B72AC4" w:rsidRPr="00B72AC4">
              <w:rPr>
                <w:webHidden/>
              </w:rPr>
              <w:fldChar w:fldCharType="begin"/>
            </w:r>
            <w:r w:rsidR="00B72AC4" w:rsidRPr="00B72AC4">
              <w:rPr>
                <w:webHidden/>
              </w:rPr>
              <w:instrText xml:space="preserve"> PAGEREF _Toc160102803 \h </w:instrText>
            </w:r>
            <w:r w:rsidR="00B72AC4" w:rsidRPr="00B72AC4">
              <w:rPr>
                <w:webHidden/>
              </w:rPr>
            </w:r>
            <w:r w:rsidR="00B72AC4" w:rsidRPr="00B72AC4">
              <w:rPr>
                <w:webHidden/>
              </w:rPr>
              <w:fldChar w:fldCharType="separate"/>
            </w:r>
            <w:r w:rsidR="00B72AC4" w:rsidRPr="00B72AC4">
              <w:rPr>
                <w:webHidden/>
              </w:rPr>
              <w:t>xii</w:t>
            </w:r>
            <w:r w:rsidR="00B72AC4" w:rsidRPr="00B72AC4">
              <w:rPr>
                <w:webHidden/>
              </w:rPr>
              <w:fldChar w:fldCharType="end"/>
            </w:r>
          </w:hyperlink>
        </w:p>
        <w:p w14:paraId="1C8B71D0" w14:textId="02D6E776" w:rsidR="00B72AC4" w:rsidRPr="00B72AC4" w:rsidRDefault="00000000" w:rsidP="00B72AC4">
          <w:pPr>
            <w:pStyle w:val="TOC1"/>
            <w:rPr>
              <w:rFonts w:eastAsiaTheme="minorEastAsia"/>
              <w:b w:val="0"/>
              <w:bCs w:val="0"/>
            </w:rPr>
          </w:pPr>
          <w:hyperlink w:anchor="_Toc160102804" w:history="1">
            <w:r w:rsidR="00B72AC4" w:rsidRPr="00B72AC4">
              <w:rPr>
                <w:rStyle w:val="Hyperlink"/>
              </w:rPr>
              <w:t>DAFTAR GAMBAR</w:t>
            </w:r>
            <w:r w:rsidR="00B72AC4" w:rsidRPr="00B72AC4">
              <w:rPr>
                <w:webHidden/>
              </w:rPr>
              <w:tab/>
            </w:r>
            <w:r w:rsidR="00B72AC4" w:rsidRPr="00B72AC4">
              <w:rPr>
                <w:webHidden/>
              </w:rPr>
              <w:fldChar w:fldCharType="begin"/>
            </w:r>
            <w:r w:rsidR="00B72AC4" w:rsidRPr="00B72AC4">
              <w:rPr>
                <w:webHidden/>
              </w:rPr>
              <w:instrText xml:space="preserve"> PAGEREF _Toc160102804 \h </w:instrText>
            </w:r>
            <w:r w:rsidR="00B72AC4" w:rsidRPr="00B72AC4">
              <w:rPr>
                <w:webHidden/>
              </w:rPr>
            </w:r>
            <w:r w:rsidR="00B72AC4" w:rsidRPr="00B72AC4">
              <w:rPr>
                <w:webHidden/>
              </w:rPr>
              <w:fldChar w:fldCharType="separate"/>
            </w:r>
            <w:r w:rsidR="00B72AC4" w:rsidRPr="00B72AC4">
              <w:rPr>
                <w:webHidden/>
              </w:rPr>
              <w:t>xiv</w:t>
            </w:r>
            <w:r w:rsidR="00B72AC4" w:rsidRPr="00B72AC4">
              <w:rPr>
                <w:webHidden/>
              </w:rPr>
              <w:fldChar w:fldCharType="end"/>
            </w:r>
          </w:hyperlink>
        </w:p>
        <w:p w14:paraId="2C99EC1D" w14:textId="3F528DC8" w:rsidR="00B72AC4" w:rsidRPr="00B72AC4" w:rsidRDefault="00000000" w:rsidP="00B72AC4">
          <w:pPr>
            <w:pStyle w:val="TOC1"/>
            <w:rPr>
              <w:rFonts w:eastAsiaTheme="minorEastAsia"/>
              <w:b w:val="0"/>
              <w:bCs w:val="0"/>
            </w:rPr>
          </w:pPr>
          <w:hyperlink w:anchor="_Toc160102805" w:history="1">
            <w:r w:rsidR="00B72AC4" w:rsidRPr="00B72AC4">
              <w:rPr>
                <w:rStyle w:val="Hyperlink"/>
              </w:rPr>
              <w:t>DAFTAR LAMPIRAN</w:t>
            </w:r>
            <w:r w:rsidR="00B72AC4" w:rsidRPr="00B72AC4">
              <w:rPr>
                <w:webHidden/>
              </w:rPr>
              <w:tab/>
            </w:r>
            <w:r w:rsidR="00B72AC4" w:rsidRPr="00B72AC4">
              <w:rPr>
                <w:webHidden/>
              </w:rPr>
              <w:fldChar w:fldCharType="begin"/>
            </w:r>
            <w:r w:rsidR="00B72AC4" w:rsidRPr="00B72AC4">
              <w:rPr>
                <w:webHidden/>
              </w:rPr>
              <w:instrText xml:space="preserve"> PAGEREF _Toc160102805 \h </w:instrText>
            </w:r>
            <w:r w:rsidR="00B72AC4" w:rsidRPr="00B72AC4">
              <w:rPr>
                <w:webHidden/>
              </w:rPr>
            </w:r>
            <w:r w:rsidR="00B72AC4" w:rsidRPr="00B72AC4">
              <w:rPr>
                <w:webHidden/>
              </w:rPr>
              <w:fldChar w:fldCharType="separate"/>
            </w:r>
            <w:r w:rsidR="00B72AC4" w:rsidRPr="00B72AC4">
              <w:rPr>
                <w:webHidden/>
              </w:rPr>
              <w:t>xv</w:t>
            </w:r>
            <w:r w:rsidR="00B72AC4" w:rsidRPr="00B72AC4">
              <w:rPr>
                <w:webHidden/>
              </w:rPr>
              <w:fldChar w:fldCharType="end"/>
            </w:r>
          </w:hyperlink>
        </w:p>
        <w:p w14:paraId="2803ED2D" w14:textId="34111A25" w:rsidR="00B72AC4" w:rsidRPr="00B72AC4" w:rsidRDefault="00000000" w:rsidP="00B72AC4">
          <w:pPr>
            <w:pStyle w:val="TOC1"/>
            <w:rPr>
              <w:rFonts w:eastAsiaTheme="minorEastAsia"/>
              <w:b w:val="0"/>
              <w:bCs w:val="0"/>
            </w:rPr>
          </w:pPr>
          <w:hyperlink w:anchor="_Toc160102806" w:history="1">
            <w:r w:rsidR="00B72AC4" w:rsidRPr="00B72AC4">
              <w:rPr>
                <w:rStyle w:val="Hyperlink"/>
              </w:rPr>
              <w:t>DAFTAR SINGKATAN</w:t>
            </w:r>
            <w:r w:rsidR="00B72AC4" w:rsidRPr="00B72AC4">
              <w:rPr>
                <w:webHidden/>
              </w:rPr>
              <w:tab/>
            </w:r>
            <w:r w:rsidR="00B72AC4" w:rsidRPr="00B72AC4">
              <w:rPr>
                <w:webHidden/>
              </w:rPr>
              <w:fldChar w:fldCharType="begin"/>
            </w:r>
            <w:r w:rsidR="00B72AC4" w:rsidRPr="00B72AC4">
              <w:rPr>
                <w:webHidden/>
              </w:rPr>
              <w:instrText xml:space="preserve"> PAGEREF _Toc160102806 \h </w:instrText>
            </w:r>
            <w:r w:rsidR="00B72AC4" w:rsidRPr="00B72AC4">
              <w:rPr>
                <w:webHidden/>
              </w:rPr>
            </w:r>
            <w:r w:rsidR="00B72AC4" w:rsidRPr="00B72AC4">
              <w:rPr>
                <w:webHidden/>
              </w:rPr>
              <w:fldChar w:fldCharType="separate"/>
            </w:r>
            <w:r w:rsidR="00B72AC4" w:rsidRPr="00B72AC4">
              <w:rPr>
                <w:webHidden/>
              </w:rPr>
              <w:t>xvi</w:t>
            </w:r>
            <w:r w:rsidR="00B72AC4" w:rsidRPr="00B72AC4">
              <w:rPr>
                <w:webHidden/>
              </w:rPr>
              <w:fldChar w:fldCharType="end"/>
            </w:r>
          </w:hyperlink>
        </w:p>
        <w:p w14:paraId="39AEAC9E" w14:textId="05DE0129" w:rsidR="00B72AC4" w:rsidRPr="00B72AC4" w:rsidRDefault="00000000" w:rsidP="00B72AC4">
          <w:pPr>
            <w:pStyle w:val="TOC1"/>
            <w:rPr>
              <w:rFonts w:eastAsiaTheme="minorEastAsia"/>
              <w:b w:val="0"/>
              <w:bCs w:val="0"/>
            </w:rPr>
          </w:pPr>
          <w:hyperlink w:anchor="_Toc160102807" w:history="1">
            <w:r w:rsidR="00B72AC4" w:rsidRPr="00B72AC4">
              <w:rPr>
                <w:rStyle w:val="Hyperlink"/>
              </w:rPr>
              <w:t>BAB 1 PENDAHULUAN</w:t>
            </w:r>
            <w:r w:rsidR="00B72AC4" w:rsidRPr="00B72AC4">
              <w:rPr>
                <w:webHidden/>
              </w:rPr>
              <w:tab/>
            </w:r>
            <w:r w:rsidR="00B72AC4" w:rsidRPr="00B72AC4">
              <w:rPr>
                <w:webHidden/>
              </w:rPr>
              <w:fldChar w:fldCharType="begin"/>
            </w:r>
            <w:r w:rsidR="00B72AC4" w:rsidRPr="00B72AC4">
              <w:rPr>
                <w:webHidden/>
              </w:rPr>
              <w:instrText xml:space="preserve"> PAGEREF _Toc160102807 \h </w:instrText>
            </w:r>
            <w:r w:rsidR="00B72AC4" w:rsidRPr="00B72AC4">
              <w:rPr>
                <w:webHidden/>
              </w:rPr>
            </w:r>
            <w:r w:rsidR="00B72AC4" w:rsidRPr="00B72AC4">
              <w:rPr>
                <w:webHidden/>
              </w:rPr>
              <w:fldChar w:fldCharType="separate"/>
            </w:r>
            <w:r w:rsidR="00B72AC4" w:rsidRPr="00B72AC4">
              <w:rPr>
                <w:webHidden/>
              </w:rPr>
              <w:t>1</w:t>
            </w:r>
            <w:r w:rsidR="00B72AC4" w:rsidRPr="00B72AC4">
              <w:rPr>
                <w:webHidden/>
              </w:rPr>
              <w:fldChar w:fldCharType="end"/>
            </w:r>
          </w:hyperlink>
        </w:p>
        <w:p w14:paraId="7D20F7FF" w14:textId="774FF23D"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08" w:history="1">
            <w:r w:rsidR="00B72AC4" w:rsidRPr="00B72AC4">
              <w:rPr>
                <w:rStyle w:val="Hyperlink"/>
                <w:rFonts w:ascii="Times New Roman" w:hAnsi="Times New Roman" w:cs="Times New Roman"/>
                <w:noProof/>
                <w:sz w:val="24"/>
                <w:szCs w:val="24"/>
              </w:rPr>
              <w:t>1.1 Latar Belakang</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_Toc160102808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w:t>
            </w:r>
            <w:r w:rsidR="00B72AC4" w:rsidRPr="00B72AC4">
              <w:rPr>
                <w:rFonts w:ascii="Times New Roman" w:hAnsi="Times New Roman" w:cs="Times New Roman"/>
                <w:noProof/>
                <w:webHidden/>
                <w:sz w:val="24"/>
                <w:szCs w:val="24"/>
              </w:rPr>
              <w:fldChar w:fldCharType="end"/>
            </w:r>
          </w:hyperlink>
        </w:p>
        <w:p w14:paraId="74D6E03A" w14:textId="52493784"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09" w:history="1">
            <w:r w:rsidR="00B72AC4" w:rsidRPr="00B72AC4">
              <w:rPr>
                <w:rStyle w:val="Hyperlink"/>
                <w:rFonts w:ascii="Times New Roman" w:hAnsi="Times New Roman" w:cs="Times New Roman"/>
                <w:noProof/>
                <w:sz w:val="24"/>
                <w:szCs w:val="24"/>
              </w:rPr>
              <w:t>1.2 Rumusan Masalah</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_Toc160102809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w:t>
            </w:r>
            <w:r w:rsidR="00B72AC4" w:rsidRPr="00B72AC4">
              <w:rPr>
                <w:rFonts w:ascii="Times New Roman" w:hAnsi="Times New Roman" w:cs="Times New Roman"/>
                <w:noProof/>
                <w:webHidden/>
                <w:sz w:val="24"/>
                <w:szCs w:val="24"/>
              </w:rPr>
              <w:fldChar w:fldCharType="end"/>
            </w:r>
          </w:hyperlink>
        </w:p>
        <w:p w14:paraId="7265152B" w14:textId="538EC3C3"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10" w:history="1">
            <w:r w:rsidR="00B72AC4" w:rsidRPr="00B72AC4">
              <w:rPr>
                <w:rStyle w:val="Hyperlink"/>
                <w:rFonts w:ascii="Times New Roman" w:hAnsi="Times New Roman" w:cs="Times New Roman"/>
                <w:noProof/>
                <w:sz w:val="24"/>
                <w:szCs w:val="24"/>
              </w:rPr>
              <w:t>1.3 Tujuan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w:t>
            </w:r>
            <w:r w:rsidR="00B72AC4" w:rsidRPr="00B72AC4">
              <w:rPr>
                <w:rFonts w:ascii="Times New Roman" w:hAnsi="Times New Roman" w:cs="Times New Roman"/>
                <w:noProof/>
                <w:webHidden/>
                <w:sz w:val="24"/>
                <w:szCs w:val="24"/>
              </w:rPr>
              <w:fldChar w:fldCharType="end"/>
            </w:r>
          </w:hyperlink>
        </w:p>
        <w:p w14:paraId="2AE9F574" w14:textId="1C23751E" w:rsidR="00B72AC4" w:rsidRPr="00B72AC4" w:rsidRDefault="00000000" w:rsidP="00B72AC4">
          <w:pPr>
            <w:pStyle w:val="TOC3"/>
            <w:rPr>
              <w:rFonts w:ascii="Times New Roman" w:eastAsiaTheme="minorEastAsia" w:hAnsi="Times New Roman" w:cs="Times New Roman"/>
              <w:noProof/>
              <w:sz w:val="24"/>
              <w:szCs w:val="24"/>
            </w:rPr>
          </w:pPr>
          <w:hyperlink w:anchor="_Toc160102811" w:history="1">
            <w:r w:rsidR="00B72AC4" w:rsidRPr="00B72AC4">
              <w:rPr>
                <w:rStyle w:val="Hyperlink"/>
                <w:rFonts w:ascii="Times New Roman" w:hAnsi="Times New Roman" w:cs="Times New Roman"/>
                <w:noProof/>
                <w:sz w:val="24"/>
                <w:szCs w:val="24"/>
              </w:rPr>
              <w:t>1.3.1 Tujuan Umum</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w:t>
            </w:r>
            <w:r w:rsidR="00B72AC4" w:rsidRPr="00B72AC4">
              <w:rPr>
                <w:rFonts w:ascii="Times New Roman" w:hAnsi="Times New Roman" w:cs="Times New Roman"/>
                <w:noProof/>
                <w:webHidden/>
                <w:sz w:val="24"/>
                <w:szCs w:val="24"/>
              </w:rPr>
              <w:fldChar w:fldCharType="end"/>
            </w:r>
          </w:hyperlink>
        </w:p>
        <w:p w14:paraId="6C7A2D18" w14:textId="224CE879" w:rsidR="00B72AC4" w:rsidRPr="00B72AC4" w:rsidRDefault="00000000" w:rsidP="00B72AC4">
          <w:pPr>
            <w:pStyle w:val="TOC3"/>
            <w:rPr>
              <w:rFonts w:ascii="Times New Roman" w:eastAsiaTheme="minorEastAsia" w:hAnsi="Times New Roman" w:cs="Times New Roman"/>
              <w:noProof/>
              <w:sz w:val="24"/>
              <w:szCs w:val="24"/>
            </w:rPr>
          </w:pPr>
          <w:hyperlink w:anchor="_Toc160102812" w:history="1">
            <w:r w:rsidR="00B72AC4" w:rsidRPr="00B72AC4">
              <w:rPr>
                <w:rStyle w:val="Hyperlink"/>
                <w:rFonts w:ascii="Times New Roman" w:hAnsi="Times New Roman" w:cs="Times New Roman"/>
                <w:noProof/>
                <w:sz w:val="24"/>
                <w:szCs w:val="24"/>
              </w:rPr>
              <w:t>1.3.2 Tujuan Khusus</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w:t>
            </w:r>
            <w:r w:rsidR="00B72AC4" w:rsidRPr="00B72AC4">
              <w:rPr>
                <w:rFonts w:ascii="Times New Roman" w:hAnsi="Times New Roman" w:cs="Times New Roman"/>
                <w:noProof/>
                <w:webHidden/>
                <w:sz w:val="24"/>
                <w:szCs w:val="24"/>
              </w:rPr>
              <w:fldChar w:fldCharType="end"/>
            </w:r>
          </w:hyperlink>
        </w:p>
        <w:p w14:paraId="2620D646" w14:textId="0AD0B928"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13" w:history="1">
            <w:r w:rsidR="00B72AC4" w:rsidRPr="00B72AC4">
              <w:rPr>
                <w:rStyle w:val="Hyperlink"/>
                <w:rFonts w:ascii="Times New Roman" w:hAnsi="Times New Roman" w:cs="Times New Roman"/>
                <w:noProof/>
                <w:sz w:val="24"/>
                <w:szCs w:val="24"/>
              </w:rPr>
              <w:t>1.4 Manfaat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w:t>
            </w:r>
            <w:r w:rsidR="00B72AC4" w:rsidRPr="00B72AC4">
              <w:rPr>
                <w:rFonts w:ascii="Times New Roman" w:hAnsi="Times New Roman" w:cs="Times New Roman"/>
                <w:noProof/>
                <w:webHidden/>
                <w:sz w:val="24"/>
                <w:szCs w:val="24"/>
              </w:rPr>
              <w:fldChar w:fldCharType="end"/>
            </w:r>
          </w:hyperlink>
        </w:p>
        <w:p w14:paraId="54C90C47" w14:textId="15508B78" w:rsidR="00B72AC4" w:rsidRPr="00B72AC4" w:rsidRDefault="00000000" w:rsidP="00B72AC4">
          <w:pPr>
            <w:pStyle w:val="TOC3"/>
            <w:rPr>
              <w:rFonts w:ascii="Times New Roman" w:eastAsiaTheme="minorEastAsia" w:hAnsi="Times New Roman" w:cs="Times New Roman"/>
              <w:noProof/>
              <w:sz w:val="24"/>
              <w:szCs w:val="24"/>
            </w:rPr>
          </w:pPr>
          <w:hyperlink w:anchor="_Toc160102814" w:history="1">
            <w:r w:rsidR="00B72AC4" w:rsidRPr="00B72AC4">
              <w:rPr>
                <w:rStyle w:val="Hyperlink"/>
                <w:rFonts w:ascii="Times New Roman" w:hAnsi="Times New Roman" w:cs="Times New Roman"/>
                <w:noProof/>
                <w:sz w:val="24"/>
                <w:szCs w:val="24"/>
              </w:rPr>
              <w:t>1.4.1 Manfaat Teoritis</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w:t>
            </w:r>
            <w:r w:rsidR="00B72AC4" w:rsidRPr="00B72AC4">
              <w:rPr>
                <w:rFonts w:ascii="Times New Roman" w:hAnsi="Times New Roman" w:cs="Times New Roman"/>
                <w:noProof/>
                <w:webHidden/>
                <w:sz w:val="24"/>
                <w:szCs w:val="24"/>
              </w:rPr>
              <w:fldChar w:fldCharType="end"/>
            </w:r>
          </w:hyperlink>
        </w:p>
        <w:p w14:paraId="3FE8D942" w14:textId="41BCD20D" w:rsidR="00B72AC4" w:rsidRPr="00B72AC4" w:rsidRDefault="00000000" w:rsidP="00B72AC4">
          <w:pPr>
            <w:pStyle w:val="TOC3"/>
            <w:rPr>
              <w:rFonts w:ascii="Times New Roman" w:eastAsiaTheme="minorEastAsia" w:hAnsi="Times New Roman" w:cs="Times New Roman"/>
              <w:noProof/>
              <w:sz w:val="24"/>
              <w:szCs w:val="24"/>
            </w:rPr>
          </w:pPr>
          <w:hyperlink w:anchor="_Toc160102815" w:history="1">
            <w:r w:rsidR="00B72AC4" w:rsidRPr="00B72AC4">
              <w:rPr>
                <w:rStyle w:val="Hyperlink"/>
                <w:rFonts w:ascii="Times New Roman" w:hAnsi="Times New Roman" w:cs="Times New Roman"/>
                <w:noProof/>
                <w:sz w:val="24"/>
                <w:szCs w:val="24"/>
              </w:rPr>
              <w:t>1.4.2 Manfaat Praktek</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w:t>
            </w:r>
            <w:r w:rsidR="00B72AC4" w:rsidRPr="00B72AC4">
              <w:rPr>
                <w:rFonts w:ascii="Times New Roman" w:hAnsi="Times New Roman" w:cs="Times New Roman"/>
                <w:noProof/>
                <w:webHidden/>
                <w:sz w:val="24"/>
                <w:szCs w:val="24"/>
              </w:rPr>
              <w:fldChar w:fldCharType="end"/>
            </w:r>
          </w:hyperlink>
        </w:p>
        <w:p w14:paraId="62E38E2B" w14:textId="53A993EF" w:rsidR="00B72AC4" w:rsidRPr="00B72AC4" w:rsidRDefault="00000000" w:rsidP="00B72AC4">
          <w:pPr>
            <w:pStyle w:val="TOC1"/>
            <w:rPr>
              <w:rFonts w:eastAsiaTheme="minorEastAsia"/>
              <w:b w:val="0"/>
              <w:bCs w:val="0"/>
            </w:rPr>
          </w:pPr>
          <w:hyperlink w:anchor="_Toc160102816" w:history="1">
            <w:r w:rsidR="00B72AC4" w:rsidRPr="00B72AC4">
              <w:rPr>
                <w:rStyle w:val="Hyperlink"/>
              </w:rPr>
              <w:t>BAB 2 TINJAUAN PUSTAKA</w:t>
            </w:r>
            <w:r w:rsidR="00B72AC4" w:rsidRPr="00B72AC4">
              <w:rPr>
                <w:webHidden/>
              </w:rPr>
              <w:tab/>
            </w:r>
            <w:r w:rsidR="00B72AC4" w:rsidRPr="00B72AC4">
              <w:rPr>
                <w:webHidden/>
              </w:rPr>
              <w:fldChar w:fldCharType="begin"/>
            </w:r>
            <w:r w:rsidR="00B72AC4" w:rsidRPr="00B72AC4">
              <w:rPr>
                <w:webHidden/>
              </w:rPr>
              <w:instrText xml:space="preserve"> PAGEREF _Toc160102816 \h </w:instrText>
            </w:r>
            <w:r w:rsidR="00B72AC4" w:rsidRPr="00B72AC4">
              <w:rPr>
                <w:webHidden/>
              </w:rPr>
            </w:r>
            <w:r w:rsidR="00B72AC4" w:rsidRPr="00B72AC4">
              <w:rPr>
                <w:webHidden/>
              </w:rPr>
              <w:fldChar w:fldCharType="separate"/>
            </w:r>
            <w:r w:rsidR="00B72AC4" w:rsidRPr="00B72AC4">
              <w:rPr>
                <w:webHidden/>
              </w:rPr>
              <w:t>9</w:t>
            </w:r>
            <w:r w:rsidR="00B72AC4" w:rsidRPr="00B72AC4">
              <w:rPr>
                <w:webHidden/>
              </w:rPr>
              <w:fldChar w:fldCharType="end"/>
            </w:r>
          </w:hyperlink>
        </w:p>
        <w:p w14:paraId="4ED1F59E" w14:textId="52399851"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17" w:history="1">
            <w:r w:rsidR="00B72AC4" w:rsidRPr="00B72AC4">
              <w:rPr>
                <w:rStyle w:val="Hyperlink"/>
                <w:rFonts w:ascii="Times New Roman" w:hAnsi="Times New Roman" w:cs="Times New Roman"/>
                <w:noProof/>
                <w:sz w:val="24"/>
                <w:szCs w:val="24"/>
              </w:rPr>
              <w:t>2.1 Konsep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9</w:t>
            </w:r>
            <w:r w:rsidR="00B72AC4" w:rsidRPr="00B72AC4">
              <w:rPr>
                <w:rFonts w:ascii="Times New Roman" w:hAnsi="Times New Roman" w:cs="Times New Roman"/>
                <w:noProof/>
                <w:webHidden/>
                <w:sz w:val="24"/>
                <w:szCs w:val="24"/>
              </w:rPr>
              <w:fldChar w:fldCharType="end"/>
            </w:r>
          </w:hyperlink>
        </w:p>
        <w:p w14:paraId="67C87AC0" w14:textId="38E574FD" w:rsidR="00B72AC4" w:rsidRPr="00B72AC4" w:rsidRDefault="00000000" w:rsidP="00B72AC4">
          <w:pPr>
            <w:pStyle w:val="TOC3"/>
            <w:rPr>
              <w:rFonts w:ascii="Times New Roman" w:eastAsiaTheme="minorEastAsia" w:hAnsi="Times New Roman" w:cs="Times New Roman"/>
              <w:noProof/>
              <w:sz w:val="24"/>
              <w:szCs w:val="24"/>
            </w:rPr>
          </w:pPr>
          <w:hyperlink w:anchor="_Toc160102818" w:history="1">
            <w:r w:rsidR="00B72AC4" w:rsidRPr="00B72AC4">
              <w:rPr>
                <w:rStyle w:val="Hyperlink"/>
                <w:rFonts w:ascii="Times New Roman" w:hAnsi="Times New Roman" w:cs="Times New Roman"/>
                <w:noProof/>
                <w:sz w:val="24"/>
                <w:szCs w:val="24"/>
              </w:rPr>
              <w:t>2.1.1 Pengertian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9</w:t>
            </w:r>
            <w:r w:rsidR="00B72AC4" w:rsidRPr="00B72AC4">
              <w:rPr>
                <w:rFonts w:ascii="Times New Roman" w:hAnsi="Times New Roman" w:cs="Times New Roman"/>
                <w:noProof/>
                <w:webHidden/>
                <w:sz w:val="24"/>
                <w:szCs w:val="24"/>
              </w:rPr>
              <w:fldChar w:fldCharType="end"/>
            </w:r>
          </w:hyperlink>
        </w:p>
        <w:p w14:paraId="1119F51D" w14:textId="1660C62B" w:rsidR="00B72AC4" w:rsidRPr="00B72AC4" w:rsidRDefault="00000000" w:rsidP="00B72AC4">
          <w:pPr>
            <w:pStyle w:val="TOC3"/>
            <w:rPr>
              <w:rFonts w:ascii="Times New Roman" w:eastAsiaTheme="minorEastAsia" w:hAnsi="Times New Roman" w:cs="Times New Roman"/>
              <w:noProof/>
              <w:sz w:val="24"/>
              <w:szCs w:val="24"/>
            </w:rPr>
          </w:pPr>
          <w:hyperlink w:anchor="_Toc160102819" w:history="1">
            <w:r w:rsidR="00B72AC4" w:rsidRPr="00B72AC4">
              <w:rPr>
                <w:rStyle w:val="Hyperlink"/>
                <w:rFonts w:ascii="Times New Roman" w:hAnsi="Times New Roman" w:cs="Times New Roman"/>
                <w:noProof/>
                <w:sz w:val="24"/>
                <w:szCs w:val="24"/>
              </w:rPr>
              <w:t>2.1.2 Komponen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_Toc160102819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10</w:t>
            </w:r>
            <w:r w:rsidR="00B72AC4" w:rsidRPr="00B72AC4">
              <w:rPr>
                <w:rFonts w:ascii="Times New Roman" w:hAnsi="Times New Roman" w:cs="Times New Roman"/>
                <w:noProof/>
                <w:webHidden/>
                <w:sz w:val="24"/>
                <w:szCs w:val="24"/>
              </w:rPr>
              <w:fldChar w:fldCharType="end"/>
            </w:r>
          </w:hyperlink>
        </w:p>
        <w:p w14:paraId="2BDD1973" w14:textId="29930530" w:rsidR="00B72AC4" w:rsidRPr="00B72AC4" w:rsidRDefault="00000000" w:rsidP="00B72AC4">
          <w:pPr>
            <w:pStyle w:val="TOC3"/>
            <w:rPr>
              <w:rFonts w:ascii="Times New Roman" w:eastAsiaTheme="minorEastAsia" w:hAnsi="Times New Roman" w:cs="Times New Roman"/>
              <w:noProof/>
              <w:sz w:val="24"/>
              <w:szCs w:val="24"/>
            </w:rPr>
          </w:pPr>
          <w:hyperlink w:anchor="_Toc160102820" w:history="1">
            <w:r w:rsidR="00B72AC4" w:rsidRPr="00B72AC4">
              <w:rPr>
                <w:rStyle w:val="Hyperlink"/>
                <w:rFonts w:ascii="Times New Roman" w:hAnsi="Times New Roman" w:cs="Times New Roman"/>
                <w:noProof/>
                <w:sz w:val="24"/>
                <w:szCs w:val="24"/>
              </w:rPr>
              <w:t>2.1.3 Tujuan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10</w:t>
            </w:r>
            <w:r w:rsidR="00B72AC4" w:rsidRPr="00B72AC4">
              <w:rPr>
                <w:rFonts w:ascii="Times New Roman" w:hAnsi="Times New Roman" w:cs="Times New Roman"/>
                <w:noProof/>
                <w:webHidden/>
                <w:sz w:val="24"/>
                <w:szCs w:val="24"/>
              </w:rPr>
              <w:fldChar w:fldCharType="end"/>
            </w:r>
          </w:hyperlink>
        </w:p>
        <w:p w14:paraId="5C26284B" w14:textId="6D4EAE00" w:rsidR="00B72AC4" w:rsidRPr="00B72AC4" w:rsidRDefault="00000000" w:rsidP="00B72AC4">
          <w:pPr>
            <w:pStyle w:val="TOC3"/>
            <w:rPr>
              <w:rFonts w:ascii="Times New Roman" w:eastAsiaTheme="minorEastAsia" w:hAnsi="Times New Roman" w:cs="Times New Roman"/>
              <w:noProof/>
              <w:sz w:val="24"/>
              <w:szCs w:val="24"/>
            </w:rPr>
          </w:pPr>
          <w:hyperlink w:anchor="_Toc160102821" w:history="1">
            <w:r w:rsidR="00B72AC4" w:rsidRPr="00B72AC4">
              <w:rPr>
                <w:rStyle w:val="Hyperlink"/>
                <w:rFonts w:ascii="Times New Roman" w:hAnsi="Times New Roman" w:cs="Times New Roman"/>
                <w:noProof/>
                <w:sz w:val="24"/>
                <w:szCs w:val="24"/>
              </w:rPr>
              <w:t>2.1.4 Teknik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11</w:t>
            </w:r>
            <w:r w:rsidR="00B72AC4" w:rsidRPr="00B72AC4">
              <w:rPr>
                <w:rFonts w:ascii="Times New Roman" w:hAnsi="Times New Roman" w:cs="Times New Roman"/>
                <w:noProof/>
                <w:webHidden/>
                <w:sz w:val="24"/>
                <w:szCs w:val="24"/>
              </w:rPr>
              <w:fldChar w:fldCharType="end"/>
            </w:r>
          </w:hyperlink>
        </w:p>
        <w:p w14:paraId="3EE4A514" w14:textId="63CE9E8B" w:rsidR="00B72AC4" w:rsidRPr="00B72AC4" w:rsidRDefault="00000000" w:rsidP="00B72AC4">
          <w:pPr>
            <w:pStyle w:val="TOC3"/>
            <w:rPr>
              <w:rFonts w:ascii="Times New Roman" w:eastAsiaTheme="minorEastAsia" w:hAnsi="Times New Roman" w:cs="Times New Roman"/>
              <w:noProof/>
              <w:sz w:val="24"/>
              <w:szCs w:val="24"/>
            </w:rPr>
          </w:pPr>
          <w:hyperlink w:anchor="_Toc160102822" w:history="1">
            <w:r w:rsidR="00B72AC4" w:rsidRPr="00B72AC4">
              <w:rPr>
                <w:rStyle w:val="Hyperlink"/>
                <w:rFonts w:ascii="Times New Roman" w:hAnsi="Times New Roman" w:cs="Times New Roman"/>
                <w:noProof/>
                <w:sz w:val="24"/>
                <w:szCs w:val="24"/>
              </w:rPr>
              <w:t>2.1.5 Tahapan-Tahapan Dalam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13</w:t>
            </w:r>
            <w:r w:rsidR="00B72AC4" w:rsidRPr="00B72AC4">
              <w:rPr>
                <w:rFonts w:ascii="Times New Roman" w:hAnsi="Times New Roman" w:cs="Times New Roman"/>
                <w:noProof/>
                <w:webHidden/>
                <w:sz w:val="24"/>
                <w:szCs w:val="24"/>
              </w:rPr>
              <w:fldChar w:fldCharType="end"/>
            </w:r>
          </w:hyperlink>
        </w:p>
        <w:p w14:paraId="649DD651" w14:textId="439B2FBC" w:rsidR="00B72AC4" w:rsidRPr="00B72AC4" w:rsidRDefault="00000000" w:rsidP="00B72AC4">
          <w:pPr>
            <w:pStyle w:val="TOC3"/>
            <w:rPr>
              <w:rFonts w:ascii="Times New Roman" w:eastAsiaTheme="minorEastAsia" w:hAnsi="Times New Roman" w:cs="Times New Roman"/>
              <w:noProof/>
              <w:sz w:val="24"/>
              <w:szCs w:val="24"/>
            </w:rPr>
          </w:pPr>
          <w:hyperlink w:anchor="_Toc160102823" w:history="1">
            <w:r w:rsidR="00B72AC4" w:rsidRPr="00B72AC4">
              <w:rPr>
                <w:rStyle w:val="Hyperlink"/>
                <w:rFonts w:ascii="Times New Roman" w:hAnsi="Times New Roman" w:cs="Times New Roman"/>
                <w:noProof/>
                <w:sz w:val="24"/>
                <w:szCs w:val="24"/>
              </w:rPr>
              <w:t>2.1.6 Faktor-Faktor Yang Mempengaruhi Komunikasi Terapeutik</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14</w:t>
            </w:r>
            <w:r w:rsidR="00B72AC4" w:rsidRPr="00B72AC4">
              <w:rPr>
                <w:rFonts w:ascii="Times New Roman" w:hAnsi="Times New Roman" w:cs="Times New Roman"/>
                <w:noProof/>
                <w:webHidden/>
                <w:sz w:val="24"/>
                <w:szCs w:val="24"/>
              </w:rPr>
              <w:fldChar w:fldCharType="end"/>
            </w:r>
          </w:hyperlink>
        </w:p>
        <w:p w14:paraId="1633CA67" w14:textId="351255F1" w:rsidR="00B72AC4" w:rsidRPr="00B72AC4" w:rsidRDefault="00000000" w:rsidP="00B72AC4">
          <w:pPr>
            <w:pStyle w:val="TOC3"/>
            <w:rPr>
              <w:rFonts w:ascii="Times New Roman" w:eastAsiaTheme="minorEastAsia" w:hAnsi="Times New Roman" w:cs="Times New Roman"/>
              <w:noProof/>
              <w:sz w:val="24"/>
              <w:szCs w:val="24"/>
            </w:rPr>
          </w:pPr>
          <w:hyperlink w:anchor="_Toc160102824" w:history="1">
            <w:r w:rsidR="00B72AC4" w:rsidRPr="00B72AC4">
              <w:rPr>
                <w:rStyle w:val="Hyperlink"/>
                <w:rFonts w:ascii="Times New Roman" w:hAnsi="Times New Roman" w:cs="Times New Roman"/>
                <w:noProof/>
                <w:sz w:val="24"/>
                <w:szCs w:val="24"/>
              </w:rPr>
              <w:t>2.1.7 Indikator Pengukuran Komunikasi Terapeutik</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17</w:t>
            </w:r>
            <w:r w:rsidR="00B72AC4" w:rsidRPr="00B72AC4">
              <w:rPr>
                <w:rFonts w:ascii="Times New Roman" w:hAnsi="Times New Roman" w:cs="Times New Roman"/>
                <w:noProof/>
                <w:webHidden/>
                <w:sz w:val="24"/>
                <w:szCs w:val="24"/>
              </w:rPr>
              <w:fldChar w:fldCharType="end"/>
            </w:r>
          </w:hyperlink>
        </w:p>
        <w:p w14:paraId="5BE89740" w14:textId="1F80C64D" w:rsidR="00B72AC4" w:rsidRPr="00B72AC4" w:rsidRDefault="00000000" w:rsidP="00B72AC4">
          <w:pPr>
            <w:pStyle w:val="TOC3"/>
            <w:rPr>
              <w:rFonts w:ascii="Times New Roman" w:eastAsiaTheme="minorEastAsia" w:hAnsi="Times New Roman" w:cs="Times New Roman"/>
              <w:noProof/>
              <w:sz w:val="24"/>
              <w:szCs w:val="24"/>
            </w:rPr>
          </w:pPr>
          <w:hyperlink w:anchor="_Toc160102825" w:history="1">
            <w:r w:rsidR="00B72AC4" w:rsidRPr="00B72AC4">
              <w:rPr>
                <w:rStyle w:val="Hyperlink"/>
                <w:rFonts w:ascii="Times New Roman" w:hAnsi="Times New Roman" w:cs="Times New Roman"/>
                <w:noProof/>
                <w:sz w:val="24"/>
                <w:szCs w:val="24"/>
              </w:rPr>
              <w:t>2.1.8 Tindakan Yang Dilakukan Dalam Berkomunikasi Dengan Klien Dan Keluarga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18</w:t>
            </w:r>
            <w:r w:rsidR="00B72AC4" w:rsidRPr="00B72AC4">
              <w:rPr>
                <w:rFonts w:ascii="Times New Roman" w:hAnsi="Times New Roman" w:cs="Times New Roman"/>
                <w:noProof/>
                <w:webHidden/>
                <w:sz w:val="24"/>
                <w:szCs w:val="24"/>
              </w:rPr>
              <w:fldChar w:fldCharType="end"/>
            </w:r>
          </w:hyperlink>
        </w:p>
        <w:p w14:paraId="04FF572F" w14:textId="25F40EBF"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26" w:history="1">
            <w:r w:rsidR="00B72AC4" w:rsidRPr="00B72AC4">
              <w:rPr>
                <w:rStyle w:val="Hyperlink"/>
                <w:rFonts w:ascii="Times New Roman" w:hAnsi="Times New Roman" w:cs="Times New Roman"/>
                <w:noProof/>
                <w:sz w:val="24"/>
                <w:szCs w:val="24"/>
              </w:rPr>
              <w:t>2.2 Konsep Hospitalisasi</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20</w:t>
            </w:r>
            <w:r w:rsidR="00B72AC4" w:rsidRPr="00B72AC4">
              <w:rPr>
                <w:rFonts w:ascii="Times New Roman" w:hAnsi="Times New Roman" w:cs="Times New Roman"/>
                <w:noProof/>
                <w:webHidden/>
                <w:sz w:val="24"/>
                <w:szCs w:val="24"/>
              </w:rPr>
              <w:fldChar w:fldCharType="end"/>
            </w:r>
          </w:hyperlink>
        </w:p>
        <w:p w14:paraId="52C04CE3" w14:textId="04880A2C" w:rsidR="00B72AC4" w:rsidRPr="00B72AC4" w:rsidRDefault="00000000" w:rsidP="00B72AC4">
          <w:pPr>
            <w:pStyle w:val="TOC3"/>
            <w:rPr>
              <w:rFonts w:ascii="Times New Roman" w:eastAsiaTheme="minorEastAsia" w:hAnsi="Times New Roman" w:cs="Times New Roman"/>
              <w:noProof/>
              <w:sz w:val="24"/>
              <w:szCs w:val="24"/>
            </w:rPr>
          </w:pPr>
          <w:hyperlink w:anchor="_Toc160102827" w:history="1">
            <w:r w:rsidR="00B72AC4" w:rsidRPr="00B72AC4">
              <w:rPr>
                <w:rStyle w:val="Hyperlink"/>
                <w:rFonts w:ascii="Times New Roman" w:hAnsi="Times New Roman" w:cs="Times New Roman"/>
                <w:noProof/>
                <w:sz w:val="24"/>
                <w:szCs w:val="24"/>
              </w:rPr>
              <w:t>2.2.1 Definisi Hospitalisasi</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20</w:t>
            </w:r>
            <w:r w:rsidR="00B72AC4" w:rsidRPr="00B72AC4">
              <w:rPr>
                <w:rFonts w:ascii="Times New Roman" w:hAnsi="Times New Roman" w:cs="Times New Roman"/>
                <w:noProof/>
                <w:webHidden/>
                <w:sz w:val="24"/>
                <w:szCs w:val="24"/>
              </w:rPr>
              <w:fldChar w:fldCharType="end"/>
            </w:r>
          </w:hyperlink>
        </w:p>
        <w:p w14:paraId="36527DC0" w14:textId="7C5A694D" w:rsidR="00B72AC4" w:rsidRPr="00B72AC4" w:rsidRDefault="00000000" w:rsidP="00B72AC4">
          <w:pPr>
            <w:pStyle w:val="TOC3"/>
            <w:rPr>
              <w:rFonts w:ascii="Times New Roman" w:eastAsiaTheme="minorEastAsia" w:hAnsi="Times New Roman" w:cs="Times New Roman"/>
              <w:noProof/>
              <w:sz w:val="24"/>
              <w:szCs w:val="24"/>
            </w:rPr>
          </w:pPr>
          <w:hyperlink w:anchor="_Toc160102828" w:history="1">
            <w:r w:rsidR="00B72AC4" w:rsidRPr="00B72AC4">
              <w:rPr>
                <w:rStyle w:val="Hyperlink"/>
                <w:rFonts w:ascii="Times New Roman" w:hAnsi="Times New Roman" w:cs="Times New Roman"/>
                <w:noProof/>
                <w:sz w:val="24"/>
                <w:szCs w:val="24"/>
              </w:rPr>
              <w:t>2.2.2 Faktor-Faktor Yang Mempengaruhi Terkait Respon Hospitalisasi</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21</w:t>
            </w:r>
            <w:r w:rsidR="00B72AC4" w:rsidRPr="00B72AC4">
              <w:rPr>
                <w:rFonts w:ascii="Times New Roman" w:hAnsi="Times New Roman" w:cs="Times New Roman"/>
                <w:noProof/>
                <w:webHidden/>
                <w:sz w:val="24"/>
                <w:szCs w:val="24"/>
              </w:rPr>
              <w:fldChar w:fldCharType="end"/>
            </w:r>
          </w:hyperlink>
        </w:p>
        <w:p w14:paraId="15AF0E10" w14:textId="2FA372D1" w:rsidR="00B72AC4" w:rsidRPr="00B72AC4" w:rsidRDefault="00000000" w:rsidP="00B72AC4">
          <w:pPr>
            <w:pStyle w:val="TOC3"/>
            <w:rPr>
              <w:rFonts w:ascii="Times New Roman" w:eastAsiaTheme="minorEastAsia" w:hAnsi="Times New Roman" w:cs="Times New Roman"/>
              <w:noProof/>
              <w:sz w:val="24"/>
              <w:szCs w:val="24"/>
            </w:rPr>
          </w:pPr>
          <w:hyperlink w:anchor="_Toc160102829" w:history="1">
            <w:r w:rsidR="00B72AC4" w:rsidRPr="00B72AC4">
              <w:rPr>
                <w:rStyle w:val="Hyperlink"/>
                <w:rFonts w:ascii="Times New Roman" w:hAnsi="Times New Roman" w:cs="Times New Roman"/>
                <w:noProof/>
                <w:sz w:val="24"/>
                <w:szCs w:val="24"/>
              </w:rPr>
              <w:t>2.2.3 Respon Terhadap Hospitalisasi</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_Toc160102829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23</w:t>
            </w:r>
            <w:r w:rsidR="00B72AC4" w:rsidRPr="00B72AC4">
              <w:rPr>
                <w:rFonts w:ascii="Times New Roman" w:hAnsi="Times New Roman" w:cs="Times New Roman"/>
                <w:noProof/>
                <w:webHidden/>
                <w:sz w:val="24"/>
                <w:szCs w:val="24"/>
              </w:rPr>
              <w:fldChar w:fldCharType="end"/>
            </w:r>
          </w:hyperlink>
        </w:p>
        <w:p w14:paraId="77BB3115" w14:textId="02709909" w:rsidR="00B72AC4" w:rsidRPr="00B72AC4" w:rsidRDefault="00000000" w:rsidP="00B72AC4">
          <w:pPr>
            <w:pStyle w:val="TOC3"/>
            <w:rPr>
              <w:rFonts w:ascii="Times New Roman" w:eastAsiaTheme="minorEastAsia" w:hAnsi="Times New Roman" w:cs="Times New Roman"/>
              <w:noProof/>
              <w:sz w:val="24"/>
              <w:szCs w:val="24"/>
            </w:rPr>
          </w:pPr>
          <w:hyperlink w:anchor="_Toc160102830" w:history="1">
            <w:r w:rsidR="00B72AC4" w:rsidRPr="00B72AC4">
              <w:rPr>
                <w:rStyle w:val="Hyperlink"/>
                <w:rFonts w:ascii="Times New Roman" w:hAnsi="Times New Roman" w:cs="Times New Roman"/>
                <w:noProof/>
                <w:sz w:val="24"/>
                <w:szCs w:val="24"/>
              </w:rPr>
              <w:t>2.2.4 Dampak Hospitalisasi</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25</w:t>
            </w:r>
            <w:r w:rsidR="00B72AC4" w:rsidRPr="00B72AC4">
              <w:rPr>
                <w:rFonts w:ascii="Times New Roman" w:hAnsi="Times New Roman" w:cs="Times New Roman"/>
                <w:noProof/>
                <w:webHidden/>
                <w:sz w:val="24"/>
                <w:szCs w:val="24"/>
              </w:rPr>
              <w:fldChar w:fldCharType="end"/>
            </w:r>
          </w:hyperlink>
        </w:p>
        <w:p w14:paraId="6356F873" w14:textId="10D26F33" w:rsidR="00B72AC4" w:rsidRPr="00B72AC4" w:rsidRDefault="00000000" w:rsidP="00B72AC4">
          <w:pPr>
            <w:pStyle w:val="TOC3"/>
            <w:rPr>
              <w:rFonts w:ascii="Times New Roman" w:eastAsiaTheme="minorEastAsia" w:hAnsi="Times New Roman" w:cs="Times New Roman"/>
              <w:noProof/>
              <w:sz w:val="24"/>
              <w:szCs w:val="24"/>
            </w:rPr>
          </w:pPr>
          <w:hyperlink w:anchor="_Toc160102831" w:history="1">
            <w:r w:rsidR="00B72AC4" w:rsidRPr="00B72AC4">
              <w:rPr>
                <w:rStyle w:val="Hyperlink"/>
                <w:rFonts w:ascii="Times New Roman" w:hAnsi="Times New Roman" w:cs="Times New Roman"/>
                <w:noProof/>
                <w:sz w:val="24"/>
                <w:szCs w:val="24"/>
              </w:rPr>
              <w:t>2.2.5 Strategi Perawat Dalam Merawat Anak Yang Dihospitalisasi</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26</w:t>
            </w:r>
            <w:r w:rsidR="00B72AC4" w:rsidRPr="00B72AC4">
              <w:rPr>
                <w:rFonts w:ascii="Times New Roman" w:hAnsi="Times New Roman" w:cs="Times New Roman"/>
                <w:noProof/>
                <w:webHidden/>
                <w:sz w:val="24"/>
                <w:szCs w:val="24"/>
              </w:rPr>
              <w:fldChar w:fldCharType="end"/>
            </w:r>
          </w:hyperlink>
        </w:p>
        <w:p w14:paraId="1A863D81" w14:textId="7FAAE2B6"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32" w:history="1">
            <w:r w:rsidR="00B72AC4" w:rsidRPr="00B72AC4">
              <w:rPr>
                <w:rStyle w:val="Hyperlink"/>
                <w:rFonts w:ascii="Times New Roman" w:hAnsi="Times New Roman" w:cs="Times New Roman"/>
                <w:noProof/>
                <w:sz w:val="24"/>
                <w:szCs w:val="24"/>
              </w:rPr>
              <w:t>2.3 Konsep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27</w:t>
            </w:r>
            <w:r w:rsidR="00B72AC4" w:rsidRPr="00B72AC4">
              <w:rPr>
                <w:rFonts w:ascii="Times New Roman" w:hAnsi="Times New Roman" w:cs="Times New Roman"/>
                <w:noProof/>
                <w:webHidden/>
                <w:sz w:val="24"/>
                <w:szCs w:val="24"/>
              </w:rPr>
              <w:fldChar w:fldCharType="end"/>
            </w:r>
          </w:hyperlink>
        </w:p>
        <w:p w14:paraId="2AF23CA8" w14:textId="7FCF82F2" w:rsidR="00B72AC4" w:rsidRPr="00B72AC4" w:rsidRDefault="00000000" w:rsidP="00B72AC4">
          <w:pPr>
            <w:pStyle w:val="TOC3"/>
            <w:rPr>
              <w:rFonts w:ascii="Times New Roman" w:eastAsiaTheme="minorEastAsia" w:hAnsi="Times New Roman" w:cs="Times New Roman"/>
              <w:noProof/>
              <w:sz w:val="24"/>
              <w:szCs w:val="24"/>
            </w:rPr>
          </w:pPr>
          <w:hyperlink w:anchor="_Toc160102833" w:history="1">
            <w:r w:rsidR="00B72AC4" w:rsidRPr="00B72AC4">
              <w:rPr>
                <w:rStyle w:val="Hyperlink"/>
                <w:rFonts w:ascii="Times New Roman" w:hAnsi="Times New Roman" w:cs="Times New Roman"/>
                <w:noProof/>
                <w:sz w:val="24"/>
                <w:szCs w:val="24"/>
              </w:rPr>
              <w:t>2.3.1 Definisi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27</w:t>
            </w:r>
            <w:r w:rsidR="00B72AC4" w:rsidRPr="00B72AC4">
              <w:rPr>
                <w:rFonts w:ascii="Times New Roman" w:hAnsi="Times New Roman" w:cs="Times New Roman"/>
                <w:noProof/>
                <w:webHidden/>
                <w:sz w:val="24"/>
                <w:szCs w:val="24"/>
              </w:rPr>
              <w:fldChar w:fldCharType="end"/>
            </w:r>
          </w:hyperlink>
        </w:p>
        <w:p w14:paraId="2A0DB4C0" w14:textId="5305A18E" w:rsidR="00B72AC4" w:rsidRPr="00B72AC4" w:rsidRDefault="00000000" w:rsidP="00B72AC4">
          <w:pPr>
            <w:pStyle w:val="TOC3"/>
            <w:rPr>
              <w:rFonts w:ascii="Times New Roman" w:eastAsiaTheme="minorEastAsia" w:hAnsi="Times New Roman" w:cs="Times New Roman"/>
              <w:noProof/>
              <w:sz w:val="24"/>
              <w:szCs w:val="24"/>
            </w:rPr>
          </w:pPr>
          <w:hyperlink w:anchor="_Toc160102834" w:history="1">
            <w:r w:rsidR="00B72AC4" w:rsidRPr="00B72AC4">
              <w:rPr>
                <w:rStyle w:val="Hyperlink"/>
                <w:rFonts w:ascii="Times New Roman" w:hAnsi="Times New Roman" w:cs="Times New Roman"/>
                <w:noProof/>
                <w:sz w:val="24"/>
                <w:szCs w:val="24"/>
              </w:rPr>
              <w:t>2.3.2 Jenis-Jenis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27</w:t>
            </w:r>
            <w:r w:rsidR="00B72AC4" w:rsidRPr="00B72AC4">
              <w:rPr>
                <w:rFonts w:ascii="Times New Roman" w:hAnsi="Times New Roman" w:cs="Times New Roman"/>
                <w:noProof/>
                <w:webHidden/>
                <w:sz w:val="24"/>
                <w:szCs w:val="24"/>
              </w:rPr>
              <w:fldChar w:fldCharType="end"/>
            </w:r>
          </w:hyperlink>
        </w:p>
        <w:p w14:paraId="6ADBFAAC" w14:textId="1AFCF2B0" w:rsidR="00B72AC4" w:rsidRPr="00B72AC4" w:rsidRDefault="00000000" w:rsidP="00B72AC4">
          <w:pPr>
            <w:pStyle w:val="TOC3"/>
            <w:rPr>
              <w:rFonts w:ascii="Times New Roman" w:eastAsiaTheme="minorEastAsia" w:hAnsi="Times New Roman" w:cs="Times New Roman"/>
              <w:noProof/>
              <w:sz w:val="24"/>
              <w:szCs w:val="24"/>
            </w:rPr>
          </w:pPr>
          <w:hyperlink w:anchor="_Toc160102835" w:history="1">
            <w:r w:rsidR="00B72AC4" w:rsidRPr="00B72AC4">
              <w:rPr>
                <w:rStyle w:val="Hyperlink"/>
                <w:rFonts w:ascii="Times New Roman" w:hAnsi="Times New Roman" w:cs="Times New Roman"/>
                <w:noProof/>
                <w:sz w:val="24"/>
                <w:szCs w:val="24"/>
              </w:rPr>
              <w:t>2.3.3 Gejala-Gejala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28</w:t>
            </w:r>
            <w:r w:rsidR="00B72AC4" w:rsidRPr="00B72AC4">
              <w:rPr>
                <w:rFonts w:ascii="Times New Roman" w:hAnsi="Times New Roman" w:cs="Times New Roman"/>
                <w:noProof/>
                <w:webHidden/>
                <w:sz w:val="24"/>
                <w:szCs w:val="24"/>
              </w:rPr>
              <w:fldChar w:fldCharType="end"/>
            </w:r>
          </w:hyperlink>
        </w:p>
        <w:p w14:paraId="142C78EC" w14:textId="35B4046D" w:rsidR="00B72AC4" w:rsidRPr="00B72AC4" w:rsidRDefault="00000000" w:rsidP="00B72AC4">
          <w:pPr>
            <w:pStyle w:val="TOC3"/>
            <w:rPr>
              <w:rFonts w:ascii="Times New Roman" w:eastAsiaTheme="minorEastAsia" w:hAnsi="Times New Roman" w:cs="Times New Roman"/>
              <w:noProof/>
              <w:sz w:val="24"/>
              <w:szCs w:val="24"/>
            </w:rPr>
          </w:pPr>
          <w:hyperlink w:anchor="_Toc160102836" w:history="1">
            <w:r w:rsidR="00B72AC4" w:rsidRPr="00B72AC4">
              <w:rPr>
                <w:rStyle w:val="Hyperlink"/>
                <w:rFonts w:ascii="Times New Roman" w:hAnsi="Times New Roman" w:cs="Times New Roman"/>
                <w:noProof/>
                <w:sz w:val="24"/>
                <w:szCs w:val="24"/>
              </w:rPr>
              <w:t>2.3.4 Faktor-Faktor Yang Mempengaruhi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29</w:t>
            </w:r>
            <w:r w:rsidR="00B72AC4" w:rsidRPr="00B72AC4">
              <w:rPr>
                <w:rFonts w:ascii="Times New Roman" w:hAnsi="Times New Roman" w:cs="Times New Roman"/>
                <w:noProof/>
                <w:webHidden/>
                <w:sz w:val="24"/>
                <w:szCs w:val="24"/>
              </w:rPr>
              <w:fldChar w:fldCharType="end"/>
            </w:r>
          </w:hyperlink>
        </w:p>
        <w:p w14:paraId="0927A086" w14:textId="2ABB6E22" w:rsidR="00B72AC4" w:rsidRPr="00B72AC4" w:rsidRDefault="00000000" w:rsidP="00B72AC4">
          <w:pPr>
            <w:pStyle w:val="TOC3"/>
            <w:rPr>
              <w:rFonts w:ascii="Times New Roman" w:eastAsiaTheme="minorEastAsia" w:hAnsi="Times New Roman" w:cs="Times New Roman"/>
              <w:noProof/>
              <w:sz w:val="24"/>
              <w:szCs w:val="24"/>
            </w:rPr>
          </w:pPr>
          <w:hyperlink w:anchor="_Toc160102837" w:history="1">
            <w:r w:rsidR="00B72AC4" w:rsidRPr="00B72AC4">
              <w:rPr>
                <w:rStyle w:val="Hyperlink"/>
                <w:rFonts w:ascii="Times New Roman" w:hAnsi="Times New Roman" w:cs="Times New Roman"/>
                <w:noProof/>
                <w:sz w:val="24"/>
                <w:szCs w:val="24"/>
              </w:rPr>
              <w:t>2.3.5 Tingkat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30</w:t>
            </w:r>
            <w:r w:rsidR="00B72AC4" w:rsidRPr="00B72AC4">
              <w:rPr>
                <w:rFonts w:ascii="Times New Roman" w:hAnsi="Times New Roman" w:cs="Times New Roman"/>
                <w:noProof/>
                <w:webHidden/>
                <w:sz w:val="24"/>
                <w:szCs w:val="24"/>
              </w:rPr>
              <w:fldChar w:fldCharType="end"/>
            </w:r>
          </w:hyperlink>
        </w:p>
        <w:p w14:paraId="5045DD4A" w14:textId="6AB5D2EC" w:rsidR="00B72AC4" w:rsidRPr="00B72AC4" w:rsidRDefault="00000000" w:rsidP="00B72AC4">
          <w:pPr>
            <w:pStyle w:val="TOC3"/>
            <w:rPr>
              <w:rFonts w:ascii="Times New Roman" w:eastAsiaTheme="minorEastAsia" w:hAnsi="Times New Roman" w:cs="Times New Roman"/>
              <w:noProof/>
              <w:sz w:val="24"/>
              <w:szCs w:val="24"/>
            </w:rPr>
          </w:pPr>
          <w:hyperlink w:anchor="_Toc160102838" w:history="1">
            <w:r w:rsidR="00B72AC4" w:rsidRPr="00B72AC4">
              <w:rPr>
                <w:rStyle w:val="Hyperlink"/>
                <w:rFonts w:ascii="Times New Roman" w:hAnsi="Times New Roman" w:cs="Times New Roman"/>
                <w:noProof/>
                <w:sz w:val="24"/>
                <w:szCs w:val="24"/>
              </w:rPr>
              <w:t>2.3.6 Indikator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31</w:t>
            </w:r>
            <w:r w:rsidR="00B72AC4" w:rsidRPr="00B72AC4">
              <w:rPr>
                <w:rFonts w:ascii="Times New Roman" w:hAnsi="Times New Roman" w:cs="Times New Roman"/>
                <w:noProof/>
                <w:webHidden/>
                <w:sz w:val="24"/>
                <w:szCs w:val="24"/>
              </w:rPr>
              <w:fldChar w:fldCharType="end"/>
            </w:r>
          </w:hyperlink>
        </w:p>
        <w:p w14:paraId="23474AF5" w14:textId="4AA59039" w:rsidR="00B72AC4" w:rsidRPr="00B72AC4" w:rsidRDefault="00000000" w:rsidP="00B72AC4">
          <w:pPr>
            <w:pStyle w:val="TOC3"/>
            <w:rPr>
              <w:rFonts w:ascii="Times New Roman" w:eastAsiaTheme="minorEastAsia" w:hAnsi="Times New Roman" w:cs="Times New Roman"/>
              <w:noProof/>
              <w:sz w:val="24"/>
              <w:szCs w:val="24"/>
            </w:rPr>
          </w:pPr>
          <w:hyperlink w:anchor="_Toc160102839" w:history="1">
            <w:r w:rsidR="00B72AC4" w:rsidRPr="00B72AC4">
              <w:rPr>
                <w:rStyle w:val="Hyperlink"/>
                <w:rFonts w:ascii="Times New Roman" w:hAnsi="Times New Roman" w:cs="Times New Roman"/>
                <w:noProof/>
                <w:sz w:val="24"/>
                <w:szCs w:val="24"/>
              </w:rPr>
              <w:t>2.3.7 Pengukuran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_Toc160102839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32</w:t>
            </w:r>
            <w:r w:rsidR="00B72AC4" w:rsidRPr="00B72AC4">
              <w:rPr>
                <w:rFonts w:ascii="Times New Roman" w:hAnsi="Times New Roman" w:cs="Times New Roman"/>
                <w:noProof/>
                <w:webHidden/>
                <w:sz w:val="24"/>
                <w:szCs w:val="24"/>
              </w:rPr>
              <w:fldChar w:fldCharType="end"/>
            </w:r>
          </w:hyperlink>
        </w:p>
        <w:p w14:paraId="01136223" w14:textId="10F4BD5E"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40" w:history="1">
            <w:r w:rsidR="00B72AC4" w:rsidRPr="00B72AC4">
              <w:rPr>
                <w:rStyle w:val="Hyperlink"/>
                <w:rFonts w:ascii="Times New Roman" w:hAnsi="Times New Roman" w:cs="Times New Roman"/>
                <w:noProof/>
                <w:sz w:val="24"/>
                <w:szCs w:val="24"/>
              </w:rPr>
              <w:t>2.4 Konsep Kecemasan Orang Tua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35</w:t>
            </w:r>
            <w:r w:rsidR="00B72AC4" w:rsidRPr="00B72AC4">
              <w:rPr>
                <w:rFonts w:ascii="Times New Roman" w:hAnsi="Times New Roman" w:cs="Times New Roman"/>
                <w:noProof/>
                <w:webHidden/>
                <w:sz w:val="24"/>
                <w:szCs w:val="24"/>
              </w:rPr>
              <w:fldChar w:fldCharType="end"/>
            </w:r>
          </w:hyperlink>
        </w:p>
        <w:p w14:paraId="5FA896FB" w14:textId="169F2447" w:rsidR="00B72AC4" w:rsidRPr="00B72AC4" w:rsidRDefault="00000000" w:rsidP="00B72AC4">
          <w:pPr>
            <w:pStyle w:val="TOC3"/>
            <w:rPr>
              <w:rFonts w:ascii="Times New Roman" w:eastAsiaTheme="minorEastAsia" w:hAnsi="Times New Roman" w:cs="Times New Roman"/>
              <w:noProof/>
              <w:sz w:val="24"/>
              <w:szCs w:val="24"/>
            </w:rPr>
          </w:pPr>
          <w:hyperlink w:anchor="_Toc160102841" w:history="1">
            <w:r w:rsidR="00B72AC4" w:rsidRPr="00B72AC4">
              <w:rPr>
                <w:rStyle w:val="Hyperlink"/>
                <w:rFonts w:ascii="Times New Roman" w:hAnsi="Times New Roman" w:cs="Times New Roman"/>
                <w:noProof/>
                <w:sz w:val="24"/>
                <w:szCs w:val="24"/>
              </w:rPr>
              <w:t>2.4.1 Konsep Orang Tua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35</w:t>
            </w:r>
            <w:r w:rsidR="00B72AC4" w:rsidRPr="00B72AC4">
              <w:rPr>
                <w:rFonts w:ascii="Times New Roman" w:hAnsi="Times New Roman" w:cs="Times New Roman"/>
                <w:noProof/>
                <w:webHidden/>
                <w:sz w:val="24"/>
                <w:szCs w:val="24"/>
              </w:rPr>
              <w:fldChar w:fldCharType="end"/>
            </w:r>
          </w:hyperlink>
        </w:p>
        <w:p w14:paraId="61B4F2D9" w14:textId="600534C6" w:rsidR="00B72AC4" w:rsidRPr="00B72AC4" w:rsidRDefault="00000000" w:rsidP="00B72AC4">
          <w:pPr>
            <w:pStyle w:val="TOC3"/>
            <w:rPr>
              <w:rFonts w:ascii="Times New Roman" w:eastAsiaTheme="minorEastAsia" w:hAnsi="Times New Roman" w:cs="Times New Roman"/>
              <w:noProof/>
              <w:sz w:val="24"/>
              <w:szCs w:val="24"/>
            </w:rPr>
          </w:pPr>
          <w:hyperlink w:anchor="_Toc160102842" w:history="1">
            <w:r w:rsidR="00B72AC4" w:rsidRPr="00B72AC4">
              <w:rPr>
                <w:rStyle w:val="Hyperlink"/>
                <w:rFonts w:ascii="Times New Roman" w:hAnsi="Times New Roman" w:cs="Times New Roman"/>
                <w:noProof/>
                <w:sz w:val="24"/>
                <w:szCs w:val="24"/>
              </w:rPr>
              <w:t>2.4.2 Reaksi Orang Tua Selama Perawatan Anak</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37</w:t>
            </w:r>
            <w:r w:rsidR="00B72AC4" w:rsidRPr="00B72AC4">
              <w:rPr>
                <w:rFonts w:ascii="Times New Roman" w:hAnsi="Times New Roman" w:cs="Times New Roman"/>
                <w:noProof/>
                <w:webHidden/>
                <w:sz w:val="24"/>
                <w:szCs w:val="24"/>
              </w:rPr>
              <w:fldChar w:fldCharType="end"/>
            </w:r>
          </w:hyperlink>
        </w:p>
        <w:p w14:paraId="75D56810" w14:textId="6454F7FC" w:rsidR="00B72AC4" w:rsidRPr="00B72AC4" w:rsidRDefault="00000000" w:rsidP="00B72AC4">
          <w:pPr>
            <w:pStyle w:val="TOC3"/>
            <w:rPr>
              <w:rFonts w:ascii="Times New Roman" w:eastAsiaTheme="minorEastAsia" w:hAnsi="Times New Roman" w:cs="Times New Roman"/>
              <w:noProof/>
              <w:sz w:val="24"/>
              <w:szCs w:val="24"/>
            </w:rPr>
          </w:pPr>
          <w:hyperlink w:anchor="_Toc160102843" w:history="1">
            <w:r w:rsidR="00B72AC4" w:rsidRPr="00B72AC4">
              <w:rPr>
                <w:rStyle w:val="Hyperlink"/>
                <w:rFonts w:ascii="Times New Roman" w:hAnsi="Times New Roman" w:cs="Times New Roman"/>
                <w:noProof/>
                <w:sz w:val="24"/>
                <w:szCs w:val="24"/>
              </w:rPr>
              <w:t>2.4.3 Faktor-Faktor Yang Mempengaruhi Kecemasan Orang Tua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38</w:t>
            </w:r>
            <w:r w:rsidR="00B72AC4" w:rsidRPr="00B72AC4">
              <w:rPr>
                <w:rFonts w:ascii="Times New Roman" w:hAnsi="Times New Roman" w:cs="Times New Roman"/>
                <w:noProof/>
                <w:webHidden/>
                <w:sz w:val="24"/>
                <w:szCs w:val="24"/>
              </w:rPr>
              <w:fldChar w:fldCharType="end"/>
            </w:r>
          </w:hyperlink>
        </w:p>
        <w:p w14:paraId="170629F9" w14:textId="53623CAF"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44" w:history="1">
            <w:r w:rsidR="00B72AC4" w:rsidRPr="00B72AC4">
              <w:rPr>
                <w:rStyle w:val="Hyperlink"/>
                <w:rFonts w:ascii="Times New Roman" w:hAnsi="Times New Roman" w:cs="Times New Roman"/>
                <w:noProof/>
                <w:sz w:val="24"/>
                <w:szCs w:val="24"/>
              </w:rPr>
              <w:t>2.5 Konsep Pengambilan Spesimen Darah</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39</w:t>
            </w:r>
            <w:r w:rsidR="00B72AC4" w:rsidRPr="00B72AC4">
              <w:rPr>
                <w:rFonts w:ascii="Times New Roman" w:hAnsi="Times New Roman" w:cs="Times New Roman"/>
                <w:noProof/>
                <w:webHidden/>
                <w:sz w:val="24"/>
                <w:szCs w:val="24"/>
              </w:rPr>
              <w:fldChar w:fldCharType="end"/>
            </w:r>
          </w:hyperlink>
        </w:p>
        <w:p w14:paraId="6284E82F" w14:textId="5C68FB73" w:rsidR="00B72AC4" w:rsidRPr="00B72AC4" w:rsidRDefault="00000000" w:rsidP="00B72AC4">
          <w:pPr>
            <w:pStyle w:val="TOC3"/>
            <w:rPr>
              <w:rFonts w:ascii="Times New Roman" w:eastAsiaTheme="minorEastAsia" w:hAnsi="Times New Roman" w:cs="Times New Roman"/>
              <w:noProof/>
              <w:sz w:val="24"/>
              <w:szCs w:val="24"/>
            </w:rPr>
          </w:pPr>
          <w:hyperlink w:anchor="_Toc160102845" w:history="1">
            <w:r w:rsidR="00B72AC4" w:rsidRPr="00B72AC4">
              <w:rPr>
                <w:rStyle w:val="Hyperlink"/>
                <w:rFonts w:ascii="Times New Roman" w:hAnsi="Times New Roman" w:cs="Times New Roman"/>
                <w:noProof/>
                <w:sz w:val="24"/>
                <w:szCs w:val="24"/>
              </w:rPr>
              <w:t>2.5.1 Pengertian Pengambilan Spesimen Darah</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39</w:t>
            </w:r>
            <w:r w:rsidR="00B72AC4" w:rsidRPr="00B72AC4">
              <w:rPr>
                <w:rFonts w:ascii="Times New Roman" w:hAnsi="Times New Roman" w:cs="Times New Roman"/>
                <w:noProof/>
                <w:webHidden/>
                <w:sz w:val="24"/>
                <w:szCs w:val="24"/>
              </w:rPr>
              <w:fldChar w:fldCharType="end"/>
            </w:r>
          </w:hyperlink>
        </w:p>
        <w:p w14:paraId="1FCC2BCB" w14:textId="5229A909" w:rsidR="00B72AC4" w:rsidRPr="00B72AC4" w:rsidRDefault="00000000" w:rsidP="00B72AC4">
          <w:pPr>
            <w:pStyle w:val="TOC3"/>
            <w:rPr>
              <w:rFonts w:ascii="Times New Roman" w:eastAsiaTheme="minorEastAsia" w:hAnsi="Times New Roman" w:cs="Times New Roman"/>
              <w:noProof/>
              <w:sz w:val="24"/>
              <w:szCs w:val="24"/>
            </w:rPr>
          </w:pPr>
          <w:hyperlink w:anchor="_Toc160102846" w:history="1">
            <w:r w:rsidR="00B72AC4" w:rsidRPr="00B72AC4">
              <w:rPr>
                <w:rStyle w:val="Hyperlink"/>
                <w:rFonts w:ascii="Times New Roman" w:hAnsi="Times New Roman" w:cs="Times New Roman"/>
                <w:noProof/>
                <w:sz w:val="24"/>
                <w:szCs w:val="24"/>
              </w:rPr>
              <w:t>2.5.2 Teknik Pengambilan Spesimen Darah</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39</w:t>
            </w:r>
            <w:r w:rsidR="00B72AC4" w:rsidRPr="00B72AC4">
              <w:rPr>
                <w:rFonts w:ascii="Times New Roman" w:hAnsi="Times New Roman" w:cs="Times New Roman"/>
                <w:noProof/>
                <w:webHidden/>
                <w:sz w:val="24"/>
                <w:szCs w:val="24"/>
              </w:rPr>
              <w:fldChar w:fldCharType="end"/>
            </w:r>
          </w:hyperlink>
        </w:p>
        <w:p w14:paraId="76B8C09E" w14:textId="5044405F"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47" w:history="1">
            <w:r w:rsidR="00B72AC4" w:rsidRPr="00B72AC4">
              <w:rPr>
                <w:rStyle w:val="Hyperlink"/>
                <w:rFonts w:ascii="Times New Roman" w:hAnsi="Times New Roman" w:cs="Times New Roman"/>
                <w:noProof/>
                <w:sz w:val="24"/>
                <w:szCs w:val="24"/>
              </w:rPr>
              <w:t>2.6 Konsep Keperawatan Hubungan Interpersonal Hildegard E. Peplau</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43</w:t>
            </w:r>
            <w:r w:rsidR="00B72AC4" w:rsidRPr="00B72AC4">
              <w:rPr>
                <w:rFonts w:ascii="Times New Roman" w:hAnsi="Times New Roman" w:cs="Times New Roman"/>
                <w:noProof/>
                <w:webHidden/>
                <w:sz w:val="24"/>
                <w:szCs w:val="24"/>
              </w:rPr>
              <w:fldChar w:fldCharType="end"/>
            </w:r>
          </w:hyperlink>
        </w:p>
        <w:p w14:paraId="28C25E3E" w14:textId="690F55FE" w:rsidR="00B72AC4" w:rsidRPr="00B72AC4" w:rsidRDefault="00000000" w:rsidP="00B72AC4">
          <w:pPr>
            <w:pStyle w:val="TOC3"/>
            <w:rPr>
              <w:rFonts w:ascii="Times New Roman" w:eastAsiaTheme="minorEastAsia" w:hAnsi="Times New Roman" w:cs="Times New Roman"/>
              <w:noProof/>
              <w:sz w:val="24"/>
              <w:szCs w:val="24"/>
            </w:rPr>
          </w:pPr>
          <w:hyperlink w:anchor="_Toc160102848" w:history="1">
            <w:r w:rsidR="00B72AC4" w:rsidRPr="00B72AC4">
              <w:rPr>
                <w:rStyle w:val="Hyperlink"/>
                <w:rFonts w:ascii="Times New Roman" w:hAnsi="Times New Roman" w:cs="Times New Roman"/>
                <w:noProof/>
                <w:sz w:val="24"/>
                <w:szCs w:val="24"/>
              </w:rPr>
              <w:t>2.6.1 Profil Hildegard E. Peplau</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43</w:t>
            </w:r>
            <w:r w:rsidR="00B72AC4" w:rsidRPr="00B72AC4">
              <w:rPr>
                <w:rFonts w:ascii="Times New Roman" w:hAnsi="Times New Roman" w:cs="Times New Roman"/>
                <w:noProof/>
                <w:webHidden/>
                <w:sz w:val="24"/>
                <w:szCs w:val="24"/>
              </w:rPr>
              <w:fldChar w:fldCharType="end"/>
            </w:r>
          </w:hyperlink>
        </w:p>
        <w:p w14:paraId="43A63947" w14:textId="734006DE" w:rsidR="00B72AC4" w:rsidRPr="00B72AC4" w:rsidRDefault="00000000" w:rsidP="00B72AC4">
          <w:pPr>
            <w:pStyle w:val="TOC3"/>
            <w:rPr>
              <w:rFonts w:ascii="Times New Roman" w:eastAsiaTheme="minorEastAsia" w:hAnsi="Times New Roman" w:cs="Times New Roman"/>
              <w:noProof/>
              <w:sz w:val="24"/>
              <w:szCs w:val="24"/>
            </w:rPr>
          </w:pPr>
          <w:hyperlink w:anchor="_Toc160102849" w:history="1">
            <w:r w:rsidR="00B72AC4" w:rsidRPr="00B72AC4">
              <w:rPr>
                <w:rStyle w:val="Hyperlink"/>
                <w:rFonts w:ascii="Times New Roman" w:hAnsi="Times New Roman" w:cs="Times New Roman"/>
                <w:noProof/>
                <w:sz w:val="24"/>
                <w:szCs w:val="24"/>
              </w:rPr>
              <w:t>2.6.2 Definisi Model Teori Keperawatan Hubungan Interpersonal Hildegard E. Peplau</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_Toc160102849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44</w:t>
            </w:r>
            <w:r w:rsidR="00B72AC4" w:rsidRPr="00B72AC4">
              <w:rPr>
                <w:rFonts w:ascii="Times New Roman" w:hAnsi="Times New Roman" w:cs="Times New Roman"/>
                <w:noProof/>
                <w:webHidden/>
                <w:sz w:val="24"/>
                <w:szCs w:val="24"/>
              </w:rPr>
              <w:fldChar w:fldCharType="end"/>
            </w:r>
          </w:hyperlink>
        </w:p>
        <w:p w14:paraId="5AF040F1" w14:textId="089CB2E5"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50" w:history="1">
            <w:r w:rsidR="00B72AC4" w:rsidRPr="00B72AC4">
              <w:rPr>
                <w:rStyle w:val="Hyperlink"/>
                <w:rFonts w:ascii="Times New Roman" w:hAnsi="Times New Roman" w:cs="Times New Roman"/>
                <w:noProof/>
                <w:sz w:val="24"/>
                <w:szCs w:val="24"/>
              </w:rPr>
              <w:t>2.7 Hubungan Antar Konsep</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_Toc160102850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47</w:t>
            </w:r>
            <w:r w:rsidR="00B72AC4" w:rsidRPr="00B72AC4">
              <w:rPr>
                <w:rFonts w:ascii="Times New Roman" w:hAnsi="Times New Roman" w:cs="Times New Roman"/>
                <w:noProof/>
                <w:webHidden/>
                <w:sz w:val="24"/>
                <w:szCs w:val="24"/>
              </w:rPr>
              <w:fldChar w:fldCharType="end"/>
            </w:r>
          </w:hyperlink>
        </w:p>
        <w:p w14:paraId="4DF849D2" w14:textId="59228644" w:rsidR="00B72AC4" w:rsidRPr="00B72AC4" w:rsidRDefault="00000000" w:rsidP="00B72AC4">
          <w:pPr>
            <w:pStyle w:val="TOC1"/>
            <w:rPr>
              <w:rFonts w:eastAsiaTheme="minorEastAsia"/>
              <w:b w:val="0"/>
              <w:bCs w:val="0"/>
            </w:rPr>
          </w:pPr>
          <w:hyperlink w:anchor="_Toc160102851" w:history="1">
            <w:r w:rsidR="00B72AC4" w:rsidRPr="00B72AC4">
              <w:rPr>
                <w:rStyle w:val="Hyperlink"/>
              </w:rPr>
              <w:t>BAB 3 KERANGKA KONSEP DAN HIPOTESIS</w:t>
            </w:r>
            <w:r w:rsidR="00B72AC4" w:rsidRPr="00B72AC4">
              <w:rPr>
                <w:webHidden/>
              </w:rPr>
              <w:tab/>
            </w:r>
            <w:r w:rsidR="00B72AC4" w:rsidRPr="00B72AC4">
              <w:rPr>
                <w:webHidden/>
              </w:rPr>
              <w:fldChar w:fldCharType="begin"/>
            </w:r>
            <w:r w:rsidR="00B72AC4" w:rsidRPr="00B72AC4">
              <w:rPr>
                <w:webHidden/>
              </w:rPr>
              <w:instrText xml:space="preserve"> PAGEREF _Toc160102851 \h </w:instrText>
            </w:r>
            <w:r w:rsidR="00B72AC4" w:rsidRPr="00B72AC4">
              <w:rPr>
                <w:webHidden/>
              </w:rPr>
            </w:r>
            <w:r w:rsidR="00B72AC4" w:rsidRPr="00B72AC4">
              <w:rPr>
                <w:webHidden/>
              </w:rPr>
              <w:fldChar w:fldCharType="separate"/>
            </w:r>
            <w:r w:rsidR="00B72AC4" w:rsidRPr="00B72AC4">
              <w:rPr>
                <w:webHidden/>
              </w:rPr>
              <w:t>50</w:t>
            </w:r>
            <w:r w:rsidR="00B72AC4" w:rsidRPr="00B72AC4">
              <w:rPr>
                <w:webHidden/>
              </w:rPr>
              <w:fldChar w:fldCharType="end"/>
            </w:r>
          </w:hyperlink>
        </w:p>
        <w:p w14:paraId="4934E930" w14:textId="3B3FCA07"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52" w:history="1">
            <w:r w:rsidR="00B72AC4" w:rsidRPr="00B72AC4">
              <w:rPr>
                <w:rStyle w:val="Hyperlink"/>
                <w:rFonts w:ascii="Times New Roman" w:hAnsi="Times New Roman" w:cs="Times New Roman"/>
                <w:noProof/>
                <w:sz w:val="24"/>
                <w:szCs w:val="24"/>
              </w:rPr>
              <w:t>3.1 Kerangka Konsep</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_Toc160102852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50</w:t>
            </w:r>
            <w:r w:rsidR="00B72AC4" w:rsidRPr="00B72AC4">
              <w:rPr>
                <w:rFonts w:ascii="Times New Roman" w:hAnsi="Times New Roman" w:cs="Times New Roman"/>
                <w:noProof/>
                <w:webHidden/>
                <w:sz w:val="24"/>
                <w:szCs w:val="24"/>
              </w:rPr>
              <w:fldChar w:fldCharType="end"/>
            </w:r>
          </w:hyperlink>
        </w:p>
        <w:p w14:paraId="0DE29F7F" w14:textId="3DC03BD9"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53" w:history="1">
            <w:r w:rsidR="00B72AC4" w:rsidRPr="00B72AC4">
              <w:rPr>
                <w:rStyle w:val="Hyperlink"/>
                <w:rFonts w:ascii="Times New Roman" w:hAnsi="Times New Roman" w:cs="Times New Roman"/>
                <w:noProof/>
                <w:sz w:val="24"/>
                <w:szCs w:val="24"/>
              </w:rPr>
              <w:t>3.2 Hipotesis</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_Toc160102853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51</w:t>
            </w:r>
            <w:r w:rsidR="00B72AC4" w:rsidRPr="00B72AC4">
              <w:rPr>
                <w:rFonts w:ascii="Times New Roman" w:hAnsi="Times New Roman" w:cs="Times New Roman"/>
                <w:noProof/>
                <w:webHidden/>
                <w:sz w:val="24"/>
                <w:szCs w:val="24"/>
              </w:rPr>
              <w:fldChar w:fldCharType="end"/>
            </w:r>
          </w:hyperlink>
        </w:p>
        <w:p w14:paraId="4A0D826F" w14:textId="0A703007" w:rsidR="00B72AC4" w:rsidRPr="00B72AC4" w:rsidRDefault="00000000" w:rsidP="00B72AC4">
          <w:pPr>
            <w:pStyle w:val="TOC1"/>
            <w:rPr>
              <w:rFonts w:eastAsiaTheme="minorEastAsia"/>
              <w:b w:val="0"/>
              <w:bCs w:val="0"/>
            </w:rPr>
          </w:pPr>
          <w:hyperlink w:anchor="_Toc160102854" w:history="1">
            <w:r w:rsidR="00B72AC4" w:rsidRPr="00B72AC4">
              <w:rPr>
                <w:rStyle w:val="Hyperlink"/>
              </w:rPr>
              <w:t>BAB 4 METODOLOGI PENELITIAN</w:t>
            </w:r>
            <w:r w:rsidR="00B72AC4" w:rsidRPr="00B72AC4">
              <w:rPr>
                <w:webHidden/>
              </w:rPr>
              <w:tab/>
            </w:r>
            <w:r w:rsidR="00B72AC4" w:rsidRPr="00B72AC4">
              <w:rPr>
                <w:webHidden/>
              </w:rPr>
              <w:fldChar w:fldCharType="begin"/>
            </w:r>
            <w:r w:rsidR="00B72AC4" w:rsidRPr="00B72AC4">
              <w:rPr>
                <w:webHidden/>
              </w:rPr>
              <w:instrText xml:space="preserve"> PAGEREF _Toc160102854 \h </w:instrText>
            </w:r>
            <w:r w:rsidR="00B72AC4" w:rsidRPr="00B72AC4">
              <w:rPr>
                <w:webHidden/>
              </w:rPr>
            </w:r>
            <w:r w:rsidR="00B72AC4" w:rsidRPr="00B72AC4">
              <w:rPr>
                <w:webHidden/>
              </w:rPr>
              <w:fldChar w:fldCharType="separate"/>
            </w:r>
            <w:r w:rsidR="00B72AC4" w:rsidRPr="00B72AC4">
              <w:rPr>
                <w:webHidden/>
              </w:rPr>
              <w:t>52</w:t>
            </w:r>
            <w:r w:rsidR="00B72AC4" w:rsidRPr="00B72AC4">
              <w:rPr>
                <w:webHidden/>
              </w:rPr>
              <w:fldChar w:fldCharType="end"/>
            </w:r>
          </w:hyperlink>
        </w:p>
        <w:p w14:paraId="0351B81E" w14:textId="26683C4C"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55" w:history="1">
            <w:r w:rsidR="00B72AC4" w:rsidRPr="00B72AC4">
              <w:rPr>
                <w:rStyle w:val="Hyperlink"/>
                <w:rFonts w:ascii="Times New Roman" w:hAnsi="Times New Roman" w:cs="Times New Roman"/>
                <w:noProof/>
                <w:sz w:val="24"/>
                <w:szCs w:val="24"/>
              </w:rPr>
              <w:t>4.1 Desain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_Toc160102855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52</w:t>
            </w:r>
            <w:r w:rsidR="00B72AC4" w:rsidRPr="00B72AC4">
              <w:rPr>
                <w:rFonts w:ascii="Times New Roman" w:hAnsi="Times New Roman" w:cs="Times New Roman"/>
                <w:noProof/>
                <w:webHidden/>
                <w:sz w:val="24"/>
                <w:szCs w:val="24"/>
              </w:rPr>
              <w:fldChar w:fldCharType="end"/>
            </w:r>
          </w:hyperlink>
        </w:p>
        <w:p w14:paraId="7110F791" w14:textId="401BFE9E"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56" w:history="1">
            <w:r w:rsidR="00B72AC4" w:rsidRPr="00B72AC4">
              <w:rPr>
                <w:rStyle w:val="Hyperlink"/>
                <w:rFonts w:ascii="Times New Roman" w:hAnsi="Times New Roman" w:cs="Times New Roman"/>
                <w:noProof/>
                <w:sz w:val="24"/>
                <w:szCs w:val="24"/>
              </w:rPr>
              <w:t>4.2 Kerangka Kerja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_Toc160102856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53</w:t>
            </w:r>
            <w:r w:rsidR="00B72AC4" w:rsidRPr="00B72AC4">
              <w:rPr>
                <w:rFonts w:ascii="Times New Roman" w:hAnsi="Times New Roman" w:cs="Times New Roman"/>
                <w:noProof/>
                <w:webHidden/>
                <w:sz w:val="24"/>
                <w:szCs w:val="24"/>
              </w:rPr>
              <w:fldChar w:fldCharType="end"/>
            </w:r>
          </w:hyperlink>
        </w:p>
        <w:p w14:paraId="32F65703" w14:textId="0AE302FB"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57" w:history="1">
            <w:r w:rsidR="00B72AC4" w:rsidRPr="00B72AC4">
              <w:rPr>
                <w:rStyle w:val="Hyperlink"/>
                <w:rFonts w:ascii="Times New Roman" w:hAnsi="Times New Roman" w:cs="Times New Roman"/>
                <w:noProof/>
                <w:sz w:val="24"/>
                <w:szCs w:val="24"/>
              </w:rPr>
              <w:t>4.3 Waktu dan Tempat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_Toc160102857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54</w:t>
            </w:r>
            <w:r w:rsidR="00B72AC4" w:rsidRPr="00B72AC4">
              <w:rPr>
                <w:rFonts w:ascii="Times New Roman" w:hAnsi="Times New Roman" w:cs="Times New Roman"/>
                <w:noProof/>
                <w:webHidden/>
                <w:sz w:val="24"/>
                <w:szCs w:val="24"/>
              </w:rPr>
              <w:fldChar w:fldCharType="end"/>
            </w:r>
          </w:hyperlink>
        </w:p>
        <w:p w14:paraId="2F74D6B2" w14:textId="3A00549E"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58" w:history="1">
            <w:r w:rsidR="00B72AC4" w:rsidRPr="00B72AC4">
              <w:rPr>
                <w:rStyle w:val="Hyperlink"/>
                <w:rFonts w:ascii="Times New Roman" w:hAnsi="Times New Roman" w:cs="Times New Roman"/>
                <w:noProof/>
                <w:sz w:val="24"/>
                <w:szCs w:val="24"/>
              </w:rPr>
              <w:t>4.4 Populasi, Sampel dan Teknik Sampling</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_Toc160102858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54</w:t>
            </w:r>
            <w:r w:rsidR="00B72AC4" w:rsidRPr="00B72AC4">
              <w:rPr>
                <w:rFonts w:ascii="Times New Roman" w:hAnsi="Times New Roman" w:cs="Times New Roman"/>
                <w:noProof/>
                <w:webHidden/>
                <w:sz w:val="24"/>
                <w:szCs w:val="24"/>
              </w:rPr>
              <w:fldChar w:fldCharType="end"/>
            </w:r>
          </w:hyperlink>
        </w:p>
        <w:p w14:paraId="305D44E1" w14:textId="022FB7F4" w:rsidR="00B72AC4" w:rsidRPr="00B72AC4" w:rsidRDefault="00000000" w:rsidP="00B72AC4">
          <w:pPr>
            <w:pStyle w:val="TOC3"/>
            <w:rPr>
              <w:rFonts w:ascii="Times New Roman" w:eastAsiaTheme="minorEastAsia" w:hAnsi="Times New Roman" w:cs="Times New Roman"/>
              <w:noProof/>
              <w:sz w:val="24"/>
              <w:szCs w:val="24"/>
            </w:rPr>
          </w:pPr>
          <w:hyperlink w:anchor="_Toc160102859" w:history="1">
            <w:r w:rsidR="00B72AC4" w:rsidRPr="00B72AC4">
              <w:rPr>
                <w:rStyle w:val="Hyperlink"/>
                <w:rFonts w:ascii="Times New Roman" w:hAnsi="Times New Roman" w:cs="Times New Roman"/>
                <w:noProof/>
                <w:sz w:val="24"/>
                <w:szCs w:val="24"/>
              </w:rPr>
              <w:t>4.4.1 Populasi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_Toc160102859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54</w:t>
            </w:r>
            <w:r w:rsidR="00B72AC4" w:rsidRPr="00B72AC4">
              <w:rPr>
                <w:rFonts w:ascii="Times New Roman" w:hAnsi="Times New Roman" w:cs="Times New Roman"/>
                <w:noProof/>
                <w:webHidden/>
                <w:sz w:val="24"/>
                <w:szCs w:val="24"/>
              </w:rPr>
              <w:fldChar w:fldCharType="end"/>
            </w:r>
          </w:hyperlink>
        </w:p>
        <w:p w14:paraId="052839E4" w14:textId="578CD750" w:rsidR="00B72AC4" w:rsidRPr="00B72AC4" w:rsidRDefault="00000000" w:rsidP="00B72AC4">
          <w:pPr>
            <w:pStyle w:val="TOC3"/>
            <w:rPr>
              <w:rFonts w:ascii="Times New Roman" w:eastAsiaTheme="minorEastAsia" w:hAnsi="Times New Roman" w:cs="Times New Roman"/>
              <w:noProof/>
              <w:sz w:val="24"/>
              <w:szCs w:val="24"/>
            </w:rPr>
          </w:pPr>
          <w:hyperlink w:anchor="_Toc160102860" w:history="1">
            <w:r w:rsidR="00B72AC4" w:rsidRPr="00B72AC4">
              <w:rPr>
                <w:rStyle w:val="Hyperlink"/>
                <w:rFonts w:ascii="Times New Roman" w:hAnsi="Times New Roman" w:cs="Times New Roman"/>
                <w:noProof/>
                <w:sz w:val="24"/>
                <w:szCs w:val="24"/>
              </w:rPr>
              <w:t>4.4.2 Sampel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54</w:t>
            </w:r>
            <w:r w:rsidR="00B72AC4" w:rsidRPr="00B72AC4">
              <w:rPr>
                <w:rFonts w:ascii="Times New Roman" w:hAnsi="Times New Roman" w:cs="Times New Roman"/>
                <w:noProof/>
                <w:webHidden/>
                <w:sz w:val="24"/>
                <w:szCs w:val="24"/>
              </w:rPr>
              <w:fldChar w:fldCharType="end"/>
            </w:r>
          </w:hyperlink>
        </w:p>
        <w:p w14:paraId="7341A49C" w14:textId="20F32EE6" w:rsidR="00B72AC4" w:rsidRPr="00B72AC4" w:rsidRDefault="00000000" w:rsidP="00B72AC4">
          <w:pPr>
            <w:pStyle w:val="TOC3"/>
            <w:rPr>
              <w:rFonts w:ascii="Times New Roman" w:eastAsiaTheme="minorEastAsia" w:hAnsi="Times New Roman" w:cs="Times New Roman"/>
              <w:noProof/>
              <w:sz w:val="24"/>
              <w:szCs w:val="24"/>
            </w:rPr>
          </w:pPr>
          <w:hyperlink w:anchor="_Toc160102861" w:history="1">
            <w:r w:rsidR="00B72AC4" w:rsidRPr="00B72AC4">
              <w:rPr>
                <w:rStyle w:val="Hyperlink"/>
                <w:rFonts w:ascii="Times New Roman" w:hAnsi="Times New Roman" w:cs="Times New Roman"/>
                <w:noProof/>
                <w:sz w:val="24"/>
                <w:szCs w:val="24"/>
              </w:rPr>
              <w:t>4.4.3 Besar Sampel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55</w:t>
            </w:r>
            <w:r w:rsidR="00B72AC4" w:rsidRPr="00B72AC4">
              <w:rPr>
                <w:rFonts w:ascii="Times New Roman" w:hAnsi="Times New Roman" w:cs="Times New Roman"/>
                <w:noProof/>
                <w:webHidden/>
                <w:sz w:val="24"/>
                <w:szCs w:val="24"/>
              </w:rPr>
              <w:fldChar w:fldCharType="end"/>
            </w:r>
          </w:hyperlink>
        </w:p>
        <w:p w14:paraId="3854EB22" w14:textId="59754253" w:rsidR="00B72AC4" w:rsidRPr="00B72AC4" w:rsidRDefault="00000000" w:rsidP="00B72AC4">
          <w:pPr>
            <w:pStyle w:val="TOC3"/>
            <w:rPr>
              <w:rFonts w:ascii="Times New Roman" w:eastAsiaTheme="minorEastAsia" w:hAnsi="Times New Roman" w:cs="Times New Roman"/>
              <w:noProof/>
              <w:sz w:val="24"/>
              <w:szCs w:val="24"/>
            </w:rPr>
          </w:pPr>
          <w:hyperlink w:anchor="_Toc160102862" w:history="1">
            <w:r w:rsidR="00B72AC4" w:rsidRPr="00B72AC4">
              <w:rPr>
                <w:rStyle w:val="Hyperlink"/>
                <w:rFonts w:ascii="Times New Roman" w:hAnsi="Times New Roman" w:cs="Times New Roman"/>
                <w:noProof/>
                <w:sz w:val="24"/>
                <w:szCs w:val="24"/>
              </w:rPr>
              <w:t>4.4.4 Teknik Sampling</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56</w:t>
            </w:r>
            <w:r w:rsidR="00B72AC4" w:rsidRPr="00B72AC4">
              <w:rPr>
                <w:rFonts w:ascii="Times New Roman" w:hAnsi="Times New Roman" w:cs="Times New Roman"/>
                <w:noProof/>
                <w:webHidden/>
                <w:sz w:val="24"/>
                <w:szCs w:val="24"/>
              </w:rPr>
              <w:fldChar w:fldCharType="end"/>
            </w:r>
          </w:hyperlink>
        </w:p>
        <w:p w14:paraId="2CCD57F0" w14:textId="0066970C"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63" w:history="1">
            <w:r w:rsidR="00B72AC4" w:rsidRPr="00B72AC4">
              <w:rPr>
                <w:rStyle w:val="Hyperlink"/>
                <w:rFonts w:ascii="Times New Roman" w:hAnsi="Times New Roman" w:cs="Times New Roman"/>
                <w:noProof/>
                <w:sz w:val="24"/>
                <w:szCs w:val="24"/>
              </w:rPr>
              <w:t>4.5 Identifikasi Variabel</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56</w:t>
            </w:r>
            <w:r w:rsidR="00B72AC4" w:rsidRPr="00B72AC4">
              <w:rPr>
                <w:rFonts w:ascii="Times New Roman" w:hAnsi="Times New Roman" w:cs="Times New Roman"/>
                <w:noProof/>
                <w:webHidden/>
                <w:sz w:val="24"/>
                <w:szCs w:val="24"/>
              </w:rPr>
              <w:fldChar w:fldCharType="end"/>
            </w:r>
          </w:hyperlink>
        </w:p>
        <w:p w14:paraId="5CB34AD5" w14:textId="60D8AB66"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64" w:history="1">
            <w:r w:rsidR="00B72AC4" w:rsidRPr="00B72AC4">
              <w:rPr>
                <w:rStyle w:val="Hyperlink"/>
                <w:rFonts w:ascii="Times New Roman" w:hAnsi="Times New Roman" w:cs="Times New Roman"/>
                <w:noProof/>
                <w:sz w:val="24"/>
                <w:szCs w:val="24"/>
              </w:rPr>
              <w:t>4.6 Definisi Operasional</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56</w:t>
            </w:r>
            <w:r w:rsidR="00B72AC4" w:rsidRPr="00B72AC4">
              <w:rPr>
                <w:rFonts w:ascii="Times New Roman" w:hAnsi="Times New Roman" w:cs="Times New Roman"/>
                <w:noProof/>
                <w:webHidden/>
                <w:sz w:val="24"/>
                <w:szCs w:val="24"/>
              </w:rPr>
              <w:fldChar w:fldCharType="end"/>
            </w:r>
          </w:hyperlink>
        </w:p>
        <w:p w14:paraId="654AB381" w14:textId="73718CC4"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65" w:history="1">
            <w:r w:rsidR="00B72AC4" w:rsidRPr="00B72AC4">
              <w:rPr>
                <w:rStyle w:val="Hyperlink"/>
                <w:rFonts w:ascii="Times New Roman" w:hAnsi="Times New Roman" w:cs="Times New Roman"/>
                <w:noProof/>
                <w:sz w:val="24"/>
                <w:szCs w:val="24"/>
              </w:rPr>
              <w:t>4.7 Pengumpulan, Pengolahan dan Analisa Data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57</w:t>
            </w:r>
            <w:r w:rsidR="00B72AC4" w:rsidRPr="00B72AC4">
              <w:rPr>
                <w:rFonts w:ascii="Times New Roman" w:hAnsi="Times New Roman" w:cs="Times New Roman"/>
                <w:noProof/>
                <w:webHidden/>
                <w:sz w:val="24"/>
                <w:szCs w:val="24"/>
              </w:rPr>
              <w:fldChar w:fldCharType="end"/>
            </w:r>
          </w:hyperlink>
        </w:p>
        <w:p w14:paraId="7DD54BCD" w14:textId="7C42461F" w:rsidR="00B72AC4" w:rsidRPr="00B72AC4" w:rsidRDefault="00000000" w:rsidP="00B72AC4">
          <w:pPr>
            <w:pStyle w:val="TOC3"/>
            <w:rPr>
              <w:rFonts w:ascii="Times New Roman" w:eastAsiaTheme="minorEastAsia" w:hAnsi="Times New Roman" w:cs="Times New Roman"/>
              <w:noProof/>
              <w:sz w:val="24"/>
              <w:szCs w:val="24"/>
            </w:rPr>
          </w:pPr>
          <w:hyperlink w:anchor="_Toc160102866" w:history="1">
            <w:r w:rsidR="00B72AC4" w:rsidRPr="00B72AC4">
              <w:rPr>
                <w:rStyle w:val="Hyperlink"/>
                <w:rFonts w:ascii="Times New Roman" w:hAnsi="Times New Roman" w:cs="Times New Roman"/>
                <w:noProof/>
                <w:sz w:val="24"/>
                <w:szCs w:val="24"/>
              </w:rPr>
              <w:t>4.7.1 Pengumpulan Data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57</w:t>
            </w:r>
            <w:r w:rsidR="00B72AC4" w:rsidRPr="00B72AC4">
              <w:rPr>
                <w:rFonts w:ascii="Times New Roman" w:hAnsi="Times New Roman" w:cs="Times New Roman"/>
                <w:noProof/>
                <w:webHidden/>
                <w:sz w:val="24"/>
                <w:szCs w:val="24"/>
              </w:rPr>
              <w:fldChar w:fldCharType="end"/>
            </w:r>
          </w:hyperlink>
        </w:p>
        <w:p w14:paraId="7ACA05E8" w14:textId="17F54374" w:rsidR="00B72AC4" w:rsidRPr="00B72AC4" w:rsidRDefault="00000000" w:rsidP="00B72AC4">
          <w:pPr>
            <w:pStyle w:val="TOC3"/>
            <w:rPr>
              <w:rFonts w:ascii="Times New Roman" w:eastAsiaTheme="minorEastAsia" w:hAnsi="Times New Roman" w:cs="Times New Roman"/>
              <w:noProof/>
              <w:sz w:val="24"/>
              <w:szCs w:val="24"/>
            </w:rPr>
          </w:pPr>
          <w:hyperlink w:anchor="_Toc160102867" w:history="1">
            <w:r w:rsidR="00B72AC4" w:rsidRPr="00B72AC4">
              <w:rPr>
                <w:rStyle w:val="Hyperlink"/>
                <w:rFonts w:ascii="Times New Roman" w:hAnsi="Times New Roman" w:cs="Times New Roman"/>
                <w:noProof/>
                <w:sz w:val="24"/>
                <w:szCs w:val="24"/>
              </w:rPr>
              <w:t>4.7.2 Pengolahan Data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63</w:t>
            </w:r>
            <w:r w:rsidR="00B72AC4" w:rsidRPr="00B72AC4">
              <w:rPr>
                <w:rFonts w:ascii="Times New Roman" w:hAnsi="Times New Roman" w:cs="Times New Roman"/>
                <w:noProof/>
                <w:webHidden/>
                <w:sz w:val="24"/>
                <w:szCs w:val="24"/>
              </w:rPr>
              <w:fldChar w:fldCharType="end"/>
            </w:r>
          </w:hyperlink>
        </w:p>
        <w:p w14:paraId="3351A106" w14:textId="0DD2764E" w:rsidR="00B72AC4" w:rsidRPr="00B72AC4" w:rsidRDefault="00000000" w:rsidP="00B72AC4">
          <w:pPr>
            <w:pStyle w:val="TOC3"/>
            <w:rPr>
              <w:rFonts w:ascii="Times New Roman" w:eastAsiaTheme="minorEastAsia" w:hAnsi="Times New Roman" w:cs="Times New Roman"/>
              <w:noProof/>
              <w:sz w:val="24"/>
              <w:szCs w:val="24"/>
            </w:rPr>
          </w:pPr>
          <w:hyperlink w:anchor="_Toc160102868" w:history="1">
            <w:r w:rsidR="00B72AC4" w:rsidRPr="00B72AC4">
              <w:rPr>
                <w:rStyle w:val="Hyperlink"/>
                <w:rFonts w:ascii="Times New Roman" w:hAnsi="Times New Roman" w:cs="Times New Roman"/>
                <w:noProof/>
                <w:sz w:val="24"/>
                <w:szCs w:val="24"/>
              </w:rPr>
              <w:t>4.7.3 Analisa Data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65</w:t>
            </w:r>
            <w:r w:rsidR="00B72AC4" w:rsidRPr="00B72AC4">
              <w:rPr>
                <w:rFonts w:ascii="Times New Roman" w:hAnsi="Times New Roman" w:cs="Times New Roman"/>
                <w:noProof/>
                <w:webHidden/>
                <w:sz w:val="24"/>
                <w:szCs w:val="24"/>
              </w:rPr>
              <w:fldChar w:fldCharType="end"/>
            </w:r>
          </w:hyperlink>
        </w:p>
        <w:p w14:paraId="5D9B33E0" w14:textId="62525D02"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69" w:history="1">
            <w:r w:rsidR="00B72AC4" w:rsidRPr="00B72AC4">
              <w:rPr>
                <w:rStyle w:val="Hyperlink"/>
                <w:rFonts w:ascii="Times New Roman" w:hAnsi="Times New Roman" w:cs="Times New Roman"/>
                <w:noProof/>
                <w:sz w:val="24"/>
                <w:szCs w:val="24"/>
              </w:rPr>
              <w:t>4.8 Etika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_Toc160102869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65</w:t>
            </w:r>
            <w:r w:rsidR="00B72AC4" w:rsidRPr="00B72AC4">
              <w:rPr>
                <w:rFonts w:ascii="Times New Roman" w:hAnsi="Times New Roman" w:cs="Times New Roman"/>
                <w:noProof/>
                <w:webHidden/>
                <w:sz w:val="24"/>
                <w:szCs w:val="24"/>
              </w:rPr>
              <w:fldChar w:fldCharType="end"/>
            </w:r>
          </w:hyperlink>
        </w:p>
        <w:p w14:paraId="26220A45" w14:textId="11EE08D2" w:rsidR="00B72AC4" w:rsidRPr="00B72AC4" w:rsidRDefault="00000000" w:rsidP="00B72AC4">
          <w:pPr>
            <w:pStyle w:val="TOC1"/>
            <w:rPr>
              <w:rFonts w:eastAsiaTheme="minorEastAsia"/>
              <w:b w:val="0"/>
              <w:bCs w:val="0"/>
            </w:rPr>
          </w:pPr>
          <w:hyperlink w:anchor="_Toc160102870" w:history="1">
            <w:r w:rsidR="00B72AC4" w:rsidRPr="00B72AC4">
              <w:rPr>
                <w:rStyle w:val="Hyperlink"/>
              </w:rPr>
              <w:t>BAB 5 HASIL DAN PEMBAHASAN</w:t>
            </w:r>
            <w:r w:rsidR="00B72AC4" w:rsidRPr="00B72AC4">
              <w:rPr>
                <w:webHidden/>
              </w:rPr>
              <w:tab/>
            </w:r>
            <w:r w:rsidR="00B72AC4" w:rsidRPr="00B72AC4">
              <w:rPr>
                <w:webHidden/>
              </w:rPr>
              <w:fldChar w:fldCharType="begin"/>
            </w:r>
            <w:r w:rsidR="00B72AC4" w:rsidRPr="00B72AC4">
              <w:rPr>
                <w:webHidden/>
              </w:rPr>
              <w:instrText xml:space="preserve"> PAGEREF _Toc160102870 \h </w:instrText>
            </w:r>
            <w:r w:rsidR="00B72AC4" w:rsidRPr="00B72AC4">
              <w:rPr>
                <w:webHidden/>
              </w:rPr>
            </w:r>
            <w:r w:rsidR="00B72AC4" w:rsidRPr="00B72AC4">
              <w:rPr>
                <w:webHidden/>
              </w:rPr>
              <w:fldChar w:fldCharType="separate"/>
            </w:r>
            <w:r w:rsidR="00B72AC4" w:rsidRPr="00B72AC4">
              <w:rPr>
                <w:webHidden/>
              </w:rPr>
              <w:t>67</w:t>
            </w:r>
            <w:r w:rsidR="00B72AC4" w:rsidRPr="00B72AC4">
              <w:rPr>
                <w:webHidden/>
              </w:rPr>
              <w:fldChar w:fldCharType="end"/>
            </w:r>
          </w:hyperlink>
        </w:p>
        <w:p w14:paraId="02F0B025" w14:textId="34965744"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71" w:history="1">
            <w:r w:rsidR="00B72AC4" w:rsidRPr="00B72AC4">
              <w:rPr>
                <w:rStyle w:val="Hyperlink"/>
                <w:rFonts w:ascii="Times New Roman" w:hAnsi="Times New Roman" w:cs="Times New Roman"/>
                <w:noProof/>
                <w:sz w:val="24"/>
                <w:szCs w:val="24"/>
              </w:rPr>
              <w:t>5.1 Hasil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67</w:t>
            </w:r>
            <w:r w:rsidR="00B72AC4" w:rsidRPr="00B72AC4">
              <w:rPr>
                <w:rFonts w:ascii="Times New Roman" w:hAnsi="Times New Roman" w:cs="Times New Roman"/>
                <w:noProof/>
                <w:webHidden/>
                <w:sz w:val="24"/>
                <w:szCs w:val="24"/>
              </w:rPr>
              <w:fldChar w:fldCharType="end"/>
            </w:r>
          </w:hyperlink>
        </w:p>
        <w:p w14:paraId="66A21BF5" w14:textId="50978FE7" w:rsidR="00B72AC4" w:rsidRPr="00B72AC4" w:rsidRDefault="00000000" w:rsidP="00B72AC4">
          <w:pPr>
            <w:pStyle w:val="TOC3"/>
            <w:rPr>
              <w:rFonts w:ascii="Times New Roman" w:eastAsiaTheme="minorEastAsia" w:hAnsi="Times New Roman" w:cs="Times New Roman"/>
              <w:noProof/>
              <w:sz w:val="24"/>
              <w:szCs w:val="24"/>
            </w:rPr>
          </w:pPr>
          <w:hyperlink w:anchor="_Toc160102872" w:history="1">
            <w:r w:rsidR="00B72AC4" w:rsidRPr="00B72AC4">
              <w:rPr>
                <w:rStyle w:val="Hyperlink"/>
                <w:rFonts w:ascii="Times New Roman" w:hAnsi="Times New Roman" w:cs="Times New Roman"/>
                <w:noProof/>
                <w:sz w:val="24"/>
                <w:szCs w:val="24"/>
              </w:rPr>
              <w:t>5.1.1 Gambaran Umum Tempat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67</w:t>
            </w:r>
            <w:r w:rsidR="00B72AC4" w:rsidRPr="00B72AC4">
              <w:rPr>
                <w:rFonts w:ascii="Times New Roman" w:hAnsi="Times New Roman" w:cs="Times New Roman"/>
                <w:noProof/>
                <w:webHidden/>
                <w:sz w:val="24"/>
                <w:szCs w:val="24"/>
              </w:rPr>
              <w:fldChar w:fldCharType="end"/>
            </w:r>
          </w:hyperlink>
        </w:p>
        <w:p w14:paraId="74177FC3" w14:textId="17AD8D99" w:rsidR="00B72AC4" w:rsidRPr="00B72AC4" w:rsidRDefault="00000000" w:rsidP="00B72AC4">
          <w:pPr>
            <w:pStyle w:val="TOC3"/>
            <w:rPr>
              <w:rFonts w:ascii="Times New Roman" w:eastAsiaTheme="minorEastAsia" w:hAnsi="Times New Roman" w:cs="Times New Roman"/>
              <w:noProof/>
              <w:sz w:val="24"/>
              <w:szCs w:val="24"/>
            </w:rPr>
          </w:pPr>
          <w:hyperlink w:anchor="_Toc160102873" w:history="1">
            <w:r w:rsidR="00B72AC4" w:rsidRPr="00B72AC4">
              <w:rPr>
                <w:rStyle w:val="Hyperlink"/>
                <w:rFonts w:ascii="Times New Roman" w:hAnsi="Times New Roman" w:cs="Times New Roman"/>
                <w:noProof/>
                <w:sz w:val="24"/>
                <w:szCs w:val="24"/>
              </w:rPr>
              <w:t>5.1.2</w:t>
            </w:r>
            <w:r w:rsidR="00B72AC4" w:rsidRPr="00B72AC4">
              <w:rPr>
                <w:rStyle w:val="Hyperlink"/>
                <w:rFonts w:ascii="Times New Roman" w:hAnsi="Times New Roman" w:cs="Times New Roman"/>
                <w:bCs/>
                <w:noProof/>
                <w:sz w:val="24"/>
                <w:szCs w:val="24"/>
              </w:rPr>
              <w:t xml:space="preserve"> Gambaran Umum Subyek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69</w:t>
            </w:r>
            <w:r w:rsidR="00B72AC4" w:rsidRPr="00B72AC4">
              <w:rPr>
                <w:rFonts w:ascii="Times New Roman" w:hAnsi="Times New Roman" w:cs="Times New Roman"/>
                <w:noProof/>
                <w:webHidden/>
                <w:sz w:val="24"/>
                <w:szCs w:val="24"/>
              </w:rPr>
              <w:fldChar w:fldCharType="end"/>
            </w:r>
          </w:hyperlink>
        </w:p>
        <w:p w14:paraId="448D530D" w14:textId="6E2E0EB6" w:rsidR="00B72AC4" w:rsidRPr="00B72AC4" w:rsidRDefault="00000000" w:rsidP="00B72AC4">
          <w:pPr>
            <w:pStyle w:val="TOC3"/>
            <w:rPr>
              <w:rFonts w:ascii="Times New Roman" w:eastAsiaTheme="minorEastAsia" w:hAnsi="Times New Roman" w:cs="Times New Roman"/>
              <w:noProof/>
              <w:sz w:val="24"/>
              <w:szCs w:val="24"/>
            </w:rPr>
          </w:pPr>
          <w:hyperlink w:anchor="_Toc160102874" w:history="1">
            <w:r w:rsidR="00B72AC4" w:rsidRPr="00B72AC4">
              <w:rPr>
                <w:rStyle w:val="Hyperlink"/>
                <w:rFonts w:ascii="Times New Roman" w:hAnsi="Times New Roman" w:cs="Times New Roman"/>
                <w:noProof/>
                <w:sz w:val="24"/>
                <w:szCs w:val="24"/>
              </w:rPr>
              <w:t>5.1.3</w:t>
            </w:r>
            <w:r w:rsidR="00B72AC4" w:rsidRPr="00B72AC4">
              <w:rPr>
                <w:rStyle w:val="Hyperlink"/>
                <w:rFonts w:ascii="Times New Roman" w:hAnsi="Times New Roman" w:cs="Times New Roman"/>
                <w:bCs/>
                <w:noProof/>
                <w:sz w:val="24"/>
                <w:szCs w:val="24"/>
              </w:rPr>
              <w:t xml:space="preserve"> Data Umum Hasil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69</w:t>
            </w:r>
            <w:r w:rsidR="00B72AC4" w:rsidRPr="00B72AC4">
              <w:rPr>
                <w:rFonts w:ascii="Times New Roman" w:hAnsi="Times New Roman" w:cs="Times New Roman"/>
                <w:noProof/>
                <w:webHidden/>
                <w:sz w:val="24"/>
                <w:szCs w:val="24"/>
              </w:rPr>
              <w:fldChar w:fldCharType="end"/>
            </w:r>
          </w:hyperlink>
        </w:p>
        <w:p w14:paraId="7CB7F342" w14:textId="2D294309" w:rsidR="00B72AC4" w:rsidRPr="00B72AC4" w:rsidRDefault="00000000" w:rsidP="00B72AC4">
          <w:pPr>
            <w:pStyle w:val="TOC3"/>
            <w:rPr>
              <w:rFonts w:ascii="Times New Roman" w:eastAsiaTheme="minorEastAsia" w:hAnsi="Times New Roman" w:cs="Times New Roman"/>
              <w:noProof/>
              <w:sz w:val="24"/>
              <w:szCs w:val="24"/>
            </w:rPr>
          </w:pPr>
          <w:hyperlink w:anchor="_Toc160102875" w:history="1">
            <w:r w:rsidR="00B72AC4" w:rsidRPr="00B72AC4">
              <w:rPr>
                <w:rStyle w:val="Hyperlink"/>
                <w:rFonts w:ascii="Times New Roman" w:hAnsi="Times New Roman" w:cs="Times New Roman"/>
                <w:noProof/>
                <w:sz w:val="24"/>
                <w:szCs w:val="24"/>
              </w:rPr>
              <w:t>5.1.4</w:t>
            </w:r>
            <w:r w:rsidR="00B72AC4" w:rsidRPr="00B72AC4">
              <w:rPr>
                <w:rStyle w:val="Hyperlink"/>
                <w:rFonts w:ascii="Times New Roman" w:hAnsi="Times New Roman" w:cs="Times New Roman"/>
                <w:bCs/>
                <w:noProof/>
                <w:sz w:val="24"/>
                <w:szCs w:val="24"/>
              </w:rPr>
              <w:t xml:space="preserve"> Data Khusus Hasil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76</w:t>
            </w:r>
            <w:r w:rsidR="00B72AC4" w:rsidRPr="00B72AC4">
              <w:rPr>
                <w:rFonts w:ascii="Times New Roman" w:hAnsi="Times New Roman" w:cs="Times New Roman"/>
                <w:noProof/>
                <w:webHidden/>
                <w:sz w:val="24"/>
                <w:szCs w:val="24"/>
              </w:rPr>
              <w:fldChar w:fldCharType="end"/>
            </w:r>
          </w:hyperlink>
        </w:p>
        <w:p w14:paraId="37FC2D81" w14:textId="1A947229"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76" w:history="1">
            <w:r w:rsidR="00B72AC4" w:rsidRPr="00B72AC4">
              <w:rPr>
                <w:rStyle w:val="Hyperlink"/>
                <w:rFonts w:ascii="Times New Roman" w:hAnsi="Times New Roman" w:cs="Times New Roman"/>
                <w:noProof/>
                <w:sz w:val="24"/>
                <w:szCs w:val="24"/>
              </w:rPr>
              <w:t>5.2 Pembahasan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78</w:t>
            </w:r>
            <w:r w:rsidR="00B72AC4" w:rsidRPr="00B72AC4">
              <w:rPr>
                <w:rFonts w:ascii="Times New Roman" w:hAnsi="Times New Roman" w:cs="Times New Roman"/>
                <w:noProof/>
                <w:webHidden/>
                <w:sz w:val="24"/>
                <w:szCs w:val="24"/>
              </w:rPr>
              <w:fldChar w:fldCharType="end"/>
            </w:r>
          </w:hyperlink>
        </w:p>
        <w:p w14:paraId="606A7186" w14:textId="17B69DE8" w:rsidR="00B72AC4" w:rsidRPr="00B72AC4" w:rsidRDefault="00000000" w:rsidP="00B72AC4">
          <w:pPr>
            <w:pStyle w:val="TOC3"/>
            <w:rPr>
              <w:rFonts w:ascii="Times New Roman" w:eastAsiaTheme="minorEastAsia" w:hAnsi="Times New Roman" w:cs="Times New Roman"/>
              <w:noProof/>
              <w:sz w:val="24"/>
              <w:szCs w:val="24"/>
            </w:rPr>
          </w:pPr>
          <w:hyperlink w:anchor="_Toc160102877" w:history="1">
            <w:r w:rsidR="00B72AC4" w:rsidRPr="00B72AC4">
              <w:rPr>
                <w:rStyle w:val="Hyperlink"/>
                <w:rFonts w:ascii="Times New Roman" w:hAnsi="Times New Roman" w:cs="Times New Roman"/>
                <w:noProof/>
                <w:sz w:val="24"/>
                <w:szCs w:val="24"/>
              </w:rPr>
              <w:t>5.2.1</w:t>
            </w:r>
            <w:r w:rsidR="00B72AC4" w:rsidRPr="00B72AC4">
              <w:rPr>
                <w:rStyle w:val="Hyperlink"/>
                <w:rFonts w:ascii="Times New Roman" w:hAnsi="Times New Roman" w:cs="Times New Roman"/>
                <w:bCs/>
                <w:noProof/>
                <w:sz w:val="24"/>
                <w:szCs w:val="24"/>
              </w:rPr>
              <w:t xml:space="preserve"> Komunikasi Terapeutik Perawat Dalam Pengambilan Spesimen Darah Di Ruang Rawat Inap Anak RSPAL dr. Ramelan Surabaya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78</w:t>
            </w:r>
            <w:r w:rsidR="00B72AC4" w:rsidRPr="00B72AC4">
              <w:rPr>
                <w:rFonts w:ascii="Times New Roman" w:hAnsi="Times New Roman" w:cs="Times New Roman"/>
                <w:noProof/>
                <w:webHidden/>
                <w:sz w:val="24"/>
                <w:szCs w:val="24"/>
              </w:rPr>
              <w:fldChar w:fldCharType="end"/>
            </w:r>
          </w:hyperlink>
        </w:p>
        <w:p w14:paraId="6E91FC57" w14:textId="5B5CD957" w:rsidR="00B72AC4" w:rsidRPr="00B72AC4" w:rsidRDefault="00000000" w:rsidP="00B72AC4">
          <w:pPr>
            <w:pStyle w:val="TOC3"/>
            <w:rPr>
              <w:rFonts w:ascii="Times New Roman" w:eastAsiaTheme="minorEastAsia" w:hAnsi="Times New Roman" w:cs="Times New Roman"/>
              <w:noProof/>
              <w:sz w:val="24"/>
              <w:szCs w:val="24"/>
            </w:rPr>
          </w:pPr>
          <w:hyperlink w:anchor="_Toc160102878" w:history="1">
            <w:r w:rsidR="00B72AC4" w:rsidRPr="00B72AC4">
              <w:rPr>
                <w:rStyle w:val="Hyperlink"/>
                <w:rFonts w:ascii="Times New Roman" w:hAnsi="Times New Roman" w:cs="Times New Roman"/>
                <w:noProof/>
                <w:sz w:val="24"/>
                <w:szCs w:val="24"/>
              </w:rPr>
              <w:t>5.2.2</w:t>
            </w:r>
            <w:r w:rsidR="00B72AC4" w:rsidRPr="00B72AC4">
              <w:rPr>
                <w:rStyle w:val="Hyperlink"/>
                <w:rFonts w:ascii="Times New Roman" w:hAnsi="Times New Roman" w:cs="Times New Roman"/>
                <w:bCs/>
                <w:noProof/>
                <w:sz w:val="24"/>
                <w:szCs w:val="24"/>
              </w:rPr>
              <w:t xml:space="preserve"> Tingkat Kecemasan Orang Tua Pasien Dalam Pengambilan Spesimen Darah Di Ruang Rawat Inap Anak RSPAL dr. Ramelan Surabaya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92</w:t>
            </w:r>
            <w:r w:rsidR="00B72AC4" w:rsidRPr="00B72AC4">
              <w:rPr>
                <w:rFonts w:ascii="Times New Roman" w:hAnsi="Times New Roman" w:cs="Times New Roman"/>
                <w:noProof/>
                <w:webHidden/>
                <w:sz w:val="24"/>
                <w:szCs w:val="24"/>
              </w:rPr>
              <w:fldChar w:fldCharType="end"/>
            </w:r>
          </w:hyperlink>
        </w:p>
        <w:p w14:paraId="718A8D90" w14:textId="4F6D860A" w:rsidR="00B72AC4" w:rsidRPr="00B72AC4" w:rsidRDefault="00000000" w:rsidP="00B72AC4">
          <w:pPr>
            <w:pStyle w:val="TOC3"/>
            <w:rPr>
              <w:rFonts w:ascii="Times New Roman" w:eastAsiaTheme="minorEastAsia" w:hAnsi="Times New Roman" w:cs="Times New Roman"/>
              <w:noProof/>
              <w:sz w:val="24"/>
              <w:szCs w:val="24"/>
            </w:rPr>
          </w:pPr>
          <w:hyperlink w:anchor="_Toc160102879" w:history="1">
            <w:r w:rsidR="00B72AC4" w:rsidRPr="00B72AC4">
              <w:rPr>
                <w:rStyle w:val="Hyperlink"/>
                <w:rFonts w:ascii="Times New Roman" w:hAnsi="Times New Roman" w:cs="Times New Roman"/>
                <w:noProof/>
                <w:sz w:val="24"/>
                <w:szCs w:val="24"/>
              </w:rPr>
              <w:t>5.2.3</w:t>
            </w:r>
            <w:r w:rsidR="00B72AC4" w:rsidRPr="00B72AC4">
              <w:rPr>
                <w:rStyle w:val="Hyperlink"/>
                <w:rFonts w:ascii="Times New Roman" w:hAnsi="Times New Roman" w:cs="Times New Roman"/>
                <w:bCs/>
                <w:noProof/>
                <w:sz w:val="24"/>
                <w:szCs w:val="24"/>
              </w:rPr>
              <w:t xml:space="preserve"> Hubungan Antara Komunikasi Terapeutik Perawat Dengan Tingkat Kecemasan Orang Tua Pasien Dalam Pengambilan Spesimen Darah Di Ruang Rawat Inap Anak RSPAL dr. Ramelan Surabaya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_Toc160102879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101</w:t>
            </w:r>
            <w:r w:rsidR="00B72AC4" w:rsidRPr="00B72AC4">
              <w:rPr>
                <w:rFonts w:ascii="Times New Roman" w:hAnsi="Times New Roman" w:cs="Times New Roman"/>
                <w:noProof/>
                <w:webHidden/>
                <w:sz w:val="24"/>
                <w:szCs w:val="24"/>
              </w:rPr>
              <w:fldChar w:fldCharType="end"/>
            </w:r>
          </w:hyperlink>
        </w:p>
        <w:p w14:paraId="6B65C62B" w14:textId="6FAA0101"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80" w:history="1">
            <w:r w:rsidR="00B72AC4" w:rsidRPr="00B72AC4">
              <w:rPr>
                <w:rStyle w:val="Hyperlink"/>
                <w:rFonts w:ascii="Times New Roman" w:hAnsi="Times New Roman" w:cs="Times New Roman"/>
                <w:noProof/>
                <w:sz w:val="24"/>
                <w:szCs w:val="24"/>
              </w:rPr>
              <w:t>5.3 Keterbatasan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_Toc160102880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104</w:t>
            </w:r>
            <w:r w:rsidR="00B72AC4" w:rsidRPr="00B72AC4">
              <w:rPr>
                <w:rFonts w:ascii="Times New Roman" w:hAnsi="Times New Roman" w:cs="Times New Roman"/>
                <w:noProof/>
                <w:webHidden/>
                <w:sz w:val="24"/>
                <w:szCs w:val="24"/>
              </w:rPr>
              <w:fldChar w:fldCharType="end"/>
            </w:r>
          </w:hyperlink>
        </w:p>
        <w:p w14:paraId="3A705F60" w14:textId="4F7D474D" w:rsidR="00B72AC4" w:rsidRPr="00B72AC4" w:rsidRDefault="00000000" w:rsidP="00B72AC4">
          <w:pPr>
            <w:pStyle w:val="TOC1"/>
            <w:rPr>
              <w:rFonts w:eastAsiaTheme="minorEastAsia"/>
              <w:b w:val="0"/>
              <w:bCs w:val="0"/>
            </w:rPr>
          </w:pPr>
          <w:hyperlink w:anchor="_Toc160102881" w:history="1">
            <w:r w:rsidR="00B72AC4" w:rsidRPr="00B72AC4">
              <w:rPr>
                <w:rStyle w:val="Hyperlink"/>
              </w:rPr>
              <w:t>BAB 6 PENUTUP</w:t>
            </w:r>
            <w:r w:rsidR="00B72AC4" w:rsidRPr="00B72AC4">
              <w:rPr>
                <w:webHidden/>
              </w:rPr>
              <w:tab/>
            </w:r>
            <w:r w:rsidR="00B72AC4" w:rsidRPr="00B72AC4">
              <w:rPr>
                <w:webHidden/>
              </w:rPr>
              <w:fldChar w:fldCharType="begin"/>
            </w:r>
            <w:r w:rsidR="00B72AC4" w:rsidRPr="00B72AC4">
              <w:rPr>
                <w:webHidden/>
              </w:rPr>
              <w:instrText xml:space="preserve"> PAGEREF _Toc160102881 \h </w:instrText>
            </w:r>
            <w:r w:rsidR="00B72AC4" w:rsidRPr="00B72AC4">
              <w:rPr>
                <w:webHidden/>
              </w:rPr>
            </w:r>
            <w:r w:rsidR="00B72AC4" w:rsidRPr="00B72AC4">
              <w:rPr>
                <w:webHidden/>
              </w:rPr>
              <w:fldChar w:fldCharType="separate"/>
            </w:r>
            <w:r w:rsidR="00B72AC4" w:rsidRPr="00B72AC4">
              <w:rPr>
                <w:webHidden/>
              </w:rPr>
              <w:t>105</w:t>
            </w:r>
            <w:r w:rsidR="00B72AC4" w:rsidRPr="00B72AC4">
              <w:rPr>
                <w:webHidden/>
              </w:rPr>
              <w:fldChar w:fldCharType="end"/>
            </w:r>
          </w:hyperlink>
        </w:p>
        <w:p w14:paraId="0407B42E" w14:textId="5304A407"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82" w:history="1">
            <w:r w:rsidR="00B72AC4" w:rsidRPr="00B72AC4">
              <w:rPr>
                <w:rStyle w:val="Hyperlink"/>
                <w:rFonts w:ascii="Times New Roman" w:hAnsi="Times New Roman" w:cs="Times New Roman"/>
                <w:noProof/>
                <w:sz w:val="24"/>
                <w:szCs w:val="24"/>
              </w:rPr>
              <w:t>6.1 Simpulan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_Toc160102882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105</w:t>
            </w:r>
            <w:r w:rsidR="00B72AC4" w:rsidRPr="00B72AC4">
              <w:rPr>
                <w:rFonts w:ascii="Times New Roman" w:hAnsi="Times New Roman" w:cs="Times New Roman"/>
                <w:noProof/>
                <w:webHidden/>
                <w:sz w:val="24"/>
                <w:szCs w:val="24"/>
              </w:rPr>
              <w:fldChar w:fldCharType="end"/>
            </w:r>
          </w:hyperlink>
        </w:p>
        <w:p w14:paraId="3697F512" w14:textId="6DDBF007" w:rsidR="00B72AC4" w:rsidRPr="00B72AC4" w:rsidRDefault="00000000" w:rsidP="00B72AC4">
          <w:pPr>
            <w:pStyle w:val="TOC2"/>
            <w:tabs>
              <w:tab w:val="right" w:leader="dot" w:pos="7927"/>
            </w:tabs>
            <w:spacing w:after="0" w:line="240" w:lineRule="auto"/>
            <w:ind w:left="0"/>
            <w:rPr>
              <w:rFonts w:ascii="Times New Roman" w:eastAsiaTheme="minorEastAsia" w:hAnsi="Times New Roman" w:cs="Times New Roman"/>
              <w:noProof/>
              <w:sz w:val="24"/>
              <w:szCs w:val="24"/>
            </w:rPr>
          </w:pPr>
          <w:hyperlink w:anchor="_Toc160102883" w:history="1">
            <w:r w:rsidR="00B72AC4" w:rsidRPr="00B72AC4">
              <w:rPr>
                <w:rStyle w:val="Hyperlink"/>
                <w:rFonts w:ascii="Times New Roman" w:hAnsi="Times New Roman" w:cs="Times New Roman"/>
                <w:noProof/>
                <w:sz w:val="24"/>
                <w:szCs w:val="24"/>
              </w:rPr>
              <w:t>6.2 Saran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_Toc160102883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105</w:t>
            </w:r>
            <w:r w:rsidR="00B72AC4" w:rsidRPr="00B72AC4">
              <w:rPr>
                <w:rFonts w:ascii="Times New Roman" w:hAnsi="Times New Roman" w:cs="Times New Roman"/>
                <w:noProof/>
                <w:webHidden/>
                <w:sz w:val="24"/>
                <w:szCs w:val="24"/>
              </w:rPr>
              <w:fldChar w:fldCharType="end"/>
            </w:r>
          </w:hyperlink>
        </w:p>
        <w:p w14:paraId="7EA17B64" w14:textId="1BDC1882" w:rsidR="00B72AC4" w:rsidRPr="00B72AC4" w:rsidRDefault="00000000" w:rsidP="00B72AC4">
          <w:pPr>
            <w:pStyle w:val="TOC1"/>
            <w:rPr>
              <w:rFonts w:eastAsiaTheme="minorEastAsia"/>
              <w:b w:val="0"/>
              <w:bCs w:val="0"/>
            </w:rPr>
          </w:pPr>
          <w:hyperlink w:anchor="_Toc160102884" w:history="1">
            <w:r w:rsidR="00B72AC4" w:rsidRPr="00B72AC4">
              <w:rPr>
                <w:rStyle w:val="Hyperlink"/>
              </w:rPr>
              <w:t>DAFTAR PUSTAKA</w:t>
            </w:r>
            <w:r w:rsidR="00B72AC4" w:rsidRPr="00B72AC4">
              <w:rPr>
                <w:webHidden/>
              </w:rPr>
              <w:tab/>
            </w:r>
            <w:r w:rsidR="00B72AC4" w:rsidRPr="00B72AC4">
              <w:rPr>
                <w:webHidden/>
              </w:rPr>
              <w:fldChar w:fldCharType="begin"/>
            </w:r>
            <w:r w:rsidR="00B72AC4" w:rsidRPr="00B72AC4">
              <w:rPr>
                <w:webHidden/>
              </w:rPr>
              <w:instrText xml:space="preserve"> PAGEREF _Toc160102884 \h </w:instrText>
            </w:r>
            <w:r w:rsidR="00B72AC4" w:rsidRPr="00B72AC4">
              <w:rPr>
                <w:webHidden/>
              </w:rPr>
            </w:r>
            <w:r w:rsidR="00B72AC4" w:rsidRPr="00B72AC4">
              <w:rPr>
                <w:webHidden/>
              </w:rPr>
              <w:fldChar w:fldCharType="separate"/>
            </w:r>
            <w:r w:rsidR="00B72AC4" w:rsidRPr="00B72AC4">
              <w:rPr>
                <w:webHidden/>
              </w:rPr>
              <w:t>107</w:t>
            </w:r>
            <w:r w:rsidR="00B72AC4" w:rsidRPr="00B72AC4">
              <w:rPr>
                <w:webHidden/>
              </w:rPr>
              <w:fldChar w:fldCharType="end"/>
            </w:r>
          </w:hyperlink>
        </w:p>
        <w:p w14:paraId="1407B2F4" w14:textId="7CAF713D" w:rsidR="00B72AC4" w:rsidRDefault="00000000" w:rsidP="00B72AC4">
          <w:pPr>
            <w:pStyle w:val="TOC1"/>
            <w:rPr>
              <w:rFonts w:asciiTheme="minorHAnsi" w:eastAsiaTheme="minorEastAsia" w:hAnsiTheme="minorHAnsi" w:cstheme="minorBidi"/>
              <w:b w:val="0"/>
              <w:bCs w:val="0"/>
              <w:sz w:val="22"/>
              <w:szCs w:val="22"/>
            </w:rPr>
          </w:pPr>
          <w:hyperlink w:anchor="_Toc160102885" w:history="1">
            <w:r w:rsidR="00B72AC4" w:rsidRPr="00B72AC4">
              <w:rPr>
                <w:rStyle w:val="Hyperlink"/>
              </w:rPr>
              <w:t>LAMPIRAN</w:t>
            </w:r>
            <w:r w:rsidR="00B72AC4" w:rsidRPr="00B72AC4">
              <w:rPr>
                <w:webHidden/>
              </w:rPr>
              <w:tab/>
            </w:r>
            <w:r w:rsidR="00B72AC4" w:rsidRPr="00B72AC4">
              <w:rPr>
                <w:webHidden/>
              </w:rPr>
              <w:fldChar w:fldCharType="begin"/>
            </w:r>
            <w:r w:rsidR="00B72AC4" w:rsidRPr="00B72AC4">
              <w:rPr>
                <w:webHidden/>
              </w:rPr>
              <w:instrText xml:space="preserve"> PAGEREF _Toc160102885 \h </w:instrText>
            </w:r>
            <w:r w:rsidR="00B72AC4" w:rsidRPr="00B72AC4">
              <w:rPr>
                <w:webHidden/>
              </w:rPr>
            </w:r>
            <w:r w:rsidR="00B72AC4" w:rsidRPr="00B72AC4">
              <w:rPr>
                <w:webHidden/>
              </w:rPr>
              <w:fldChar w:fldCharType="separate"/>
            </w:r>
            <w:r w:rsidR="00B72AC4" w:rsidRPr="00B72AC4">
              <w:rPr>
                <w:webHidden/>
              </w:rPr>
              <w:t>115</w:t>
            </w:r>
            <w:r w:rsidR="00B72AC4" w:rsidRPr="00B72AC4">
              <w:rPr>
                <w:webHidden/>
              </w:rPr>
              <w:fldChar w:fldCharType="end"/>
            </w:r>
          </w:hyperlink>
        </w:p>
        <w:p w14:paraId="03A3B0C0" w14:textId="719827B2" w:rsidR="00B72AC4" w:rsidRDefault="00B72AC4">
          <w:r>
            <w:rPr>
              <w:b/>
              <w:bCs/>
              <w:noProof/>
            </w:rPr>
            <w:fldChar w:fldCharType="end"/>
          </w:r>
        </w:p>
      </w:sdtContent>
    </w:sdt>
    <w:p w14:paraId="268A63F6" w14:textId="0B63B7FC" w:rsidR="00071A2A" w:rsidRPr="00CD6BB8" w:rsidRDefault="00071A2A" w:rsidP="00565689">
      <w:pPr>
        <w:pStyle w:val="TOCHeading"/>
      </w:pPr>
    </w:p>
    <w:p w14:paraId="2F9FADF2" w14:textId="77777777" w:rsidR="006174CC" w:rsidRPr="00CD6BB8" w:rsidRDefault="006174CC" w:rsidP="006174CC">
      <w:pPr>
        <w:rPr>
          <w:rFonts w:ascii="Times New Roman" w:hAnsi="Times New Roman" w:cs="Times New Roman"/>
          <w:sz w:val="24"/>
          <w:szCs w:val="24"/>
        </w:rPr>
      </w:pPr>
    </w:p>
    <w:p w14:paraId="1C81A8AA" w14:textId="35303F5A" w:rsidR="006174CC" w:rsidRPr="00CD6BB8" w:rsidRDefault="006174CC">
      <w:pPr>
        <w:rPr>
          <w:rFonts w:ascii="Times New Roman" w:hAnsi="Times New Roman" w:cs="Times New Roman"/>
          <w:sz w:val="24"/>
          <w:szCs w:val="24"/>
        </w:rPr>
      </w:pPr>
      <w:r w:rsidRPr="00CD6BB8">
        <w:rPr>
          <w:rFonts w:ascii="Times New Roman" w:hAnsi="Times New Roman" w:cs="Times New Roman"/>
          <w:sz w:val="24"/>
          <w:szCs w:val="24"/>
        </w:rPr>
        <w:br w:type="page"/>
      </w:r>
    </w:p>
    <w:p w14:paraId="75EBAC49" w14:textId="77777777" w:rsidR="00BB48ED" w:rsidRPr="00CD6BB8" w:rsidRDefault="00BB48ED" w:rsidP="006174CC">
      <w:pPr>
        <w:pStyle w:val="Heading1"/>
        <w:numPr>
          <w:ilvl w:val="0"/>
          <w:numId w:val="0"/>
        </w:numPr>
        <w:jc w:val="center"/>
        <w:rPr>
          <w:rFonts w:cs="Times New Roman"/>
          <w:szCs w:val="24"/>
        </w:rPr>
        <w:sectPr w:rsidR="00BB48ED" w:rsidRPr="00CD6BB8" w:rsidSect="000850F9">
          <w:headerReference w:type="default" r:id="rId15"/>
          <w:footerReference w:type="default" r:id="rId16"/>
          <w:pgSz w:w="11906" w:h="16838" w:code="9"/>
          <w:pgMar w:top="1701" w:right="1701" w:bottom="1701" w:left="2268" w:header="720" w:footer="720" w:gutter="0"/>
          <w:pgNumType w:fmt="lowerRoman" w:start="9"/>
          <w:cols w:space="720"/>
          <w:docGrid w:linePitch="360"/>
        </w:sectPr>
      </w:pPr>
      <w:bookmarkStart w:id="47" w:name="_Toc147691075"/>
      <w:bookmarkStart w:id="48" w:name="_Toc148270798"/>
    </w:p>
    <w:p w14:paraId="15B7D141" w14:textId="56163BA1" w:rsidR="00123D97" w:rsidRPr="00CD6BB8" w:rsidRDefault="00140A3A" w:rsidP="00F03F58">
      <w:pPr>
        <w:pStyle w:val="Heading1"/>
        <w:numPr>
          <w:ilvl w:val="0"/>
          <w:numId w:val="0"/>
        </w:numPr>
        <w:spacing w:before="0" w:line="360" w:lineRule="auto"/>
        <w:jc w:val="center"/>
        <w:rPr>
          <w:rFonts w:cs="Times New Roman"/>
          <w:szCs w:val="24"/>
        </w:rPr>
      </w:pPr>
      <w:bookmarkStart w:id="49" w:name="_Toc148395468"/>
      <w:bookmarkStart w:id="50" w:name="_Toc156425095"/>
      <w:bookmarkStart w:id="51" w:name="_Toc157988503"/>
      <w:bookmarkStart w:id="52" w:name="_Toc158078850"/>
      <w:bookmarkStart w:id="53" w:name="_Toc160102803"/>
      <w:r w:rsidRPr="00CD6BB8">
        <w:rPr>
          <w:rFonts w:cs="Times New Roman"/>
          <w:szCs w:val="24"/>
        </w:rPr>
        <w:lastRenderedPageBreak/>
        <w:t>DAFTAR TABEL</w:t>
      </w:r>
      <w:bookmarkEnd w:id="47"/>
      <w:bookmarkEnd w:id="48"/>
      <w:bookmarkEnd w:id="49"/>
      <w:bookmarkEnd w:id="50"/>
      <w:bookmarkEnd w:id="51"/>
      <w:bookmarkEnd w:id="52"/>
      <w:bookmarkEnd w:id="53"/>
      <w:r w:rsidR="00F03F58" w:rsidRPr="00CD6BB8">
        <w:rPr>
          <w:rFonts w:cs="Times New Roman"/>
          <w:szCs w:val="24"/>
        </w:rPr>
        <w:br/>
      </w:r>
    </w:p>
    <w:p w14:paraId="6E73325D" w14:textId="19133E3F" w:rsidR="00B72AC4" w:rsidRPr="00B72AC4" w:rsidRDefault="00B72AC4"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r w:rsidRPr="00B72AC4">
        <w:rPr>
          <w:rFonts w:ascii="Times New Roman" w:hAnsi="Times New Roman" w:cs="Times New Roman"/>
          <w:sz w:val="24"/>
          <w:szCs w:val="24"/>
        </w:rPr>
        <w:fldChar w:fldCharType="begin"/>
      </w:r>
      <w:r w:rsidRPr="00B72AC4">
        <w:rPr>
          <w:rFonts w:ascii="Times New Roman" w:hAnsi="Times New Roman" w:cs="Times New Roman"/>
          <w:sz w:val="24"/>
          <w:szCs w:val="24"/>
        </w:rPr>
        <w:instrText xml:space="preserve"> TOC \h \z \c "Tabel 2." </w:instrText>
      </w:r>
      <w:r w:rsidRPr="00B72AC4">
        <w:rPr>
          <w:rFonts w:ascii="Times New Roman" w:hAnsi="Times New Roman" w:cs="Times New Roman"/>
          <w:sz w:val="24"/>
          <w:szCs w:val="24"/>
        </w:rPr>
        <w:fldChar w:fldCharType="separate"/>
      </w:r>
      <w:hyperlink w:anchor="_Toc160102886" w:history="1">
        <w:r w:rsidRPr="00B72AC4">
          <w:rPr>
            <w:rStyle w:val="Hyperlink"/>
            <w:rFonts w:ascii="Times New Roman" w:hAnsi="Times New Roman" w:cs="Times New Roman"/>
            <w:noProof/>
            <w:sz w:val="24"/>
            <w:szCs w:val="24"/>
          </w:rPr>
          <w:t>Tabel 2. 1 Kategori Kuesioner DASS-21</w:t>
        </w:r>
        <w:r w:rsidRPr="00B72AC4">
          <w:rPr>
            <w:rFonts w:ascii="Times New Roman" w:hAnsi="Times New Roman" w:cs="Times New Roman"/>
            <w:noProof/>
            <w:webHidden/>
            <w:sz w:val="24"/>
            <w:szCs w:val="24"/>
          </w:rPr>
          <w:tab/>
        </w:r>
        <w:r w:rsidRPr="00B72AC4">
          <w:rPr>
            <w:rFonts w:ascii="Times New Roman" w:hAnsi="Times New Roman" w:cs="Times New Roman"/>
            <w:noProof/>
            <w:webHidden/>
            <w:sz w:val="24"/>
            <w:szCs w:val="24"/>
          </w:rPr>
          <w:fldChar w:fldCharType="begin"/>
        </w:r>
        <w:r w:rsidRPr="00B72AC4">
          <w:rPr>
            <w:rFonts w:ascii="Times New Roman" w:hAnsi="Times New Roman" w:cs="Times New Roman"/>
            <w:noProof/>
            <w:webHidden/>
            <w:sz w:val="24"/>
            <w:szCs w:val="24"/>
          </w:rPr>
          <w:instrText xml:space="preserve"> PAGEREF _Toc160102886 \h </w:instrText>
        </w:r>
        <w:r w:rsidRPr="00B72AC4">
          <w:rPr>
            <w:rFonts w:ascii="Times New Roman" w:hAnsi="Times New Roman" w:cs="Times New Roman"/>
            <w:noProof/>
            <w:webHidden/>
            <w:sz w:val="24"/>
            <w:szCs w:val="24"/>
          </w:rPr>
        </w:r>
        <w:r w:rsidRPr="00B72AC4">
          <w:rPr>
            <w:rFonts w:ascii="Times New Roman" w:hAnsi="Times New Roman" w:cs="Times New Roman"/>
            <w:noProof/>
            <w:webHidden/>
            <w:sz w:val="24"/>
            <w:szCs w:val="24"/>
          </w:rPr>
          <w:fldChar w:fldCharType="separate"/>
        </w:r>
        <w:r w:rsidRPr="00B72AC4">
          <w:rPr>
            <w:rFonts w:ascii="Times New Roman" w:hAnsi="Times New Roman" w:cs="Times New Roman"/>
            <w:noProof/>
            <w:webHidden/>
            <w:sz w:val="24"/>
            <w:szCs w:val="24"/>
          </w:rPr>
          <w:t>34</w:t>
        </w:r>
        <w:r w:rsidRPr="00B72AC4">
          <w:rPr>
            <w:rFonts w:ascii="Times New Roman" w:hAnsi="Times New Roman" w:cs="Times New Roman"/>
            <w:noProof/>
            <w:webHidden/>
            <w:sz w:val="24"/>
            <w:szCs w:val="24"/>
          </w:rPr>
          <w:fldChar w:fldCharType="end"/>
        </w:r>
      </w:hyperlink>
    </w:p>
    <w:p w14:paraId="5460095A" w14:textId="2877EAE6"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87" w:history="1">
        <w:r w:rsidR="00B72AC4" w:rsidRPr="00B72AC4">
          <w:rPr>
            <w:rStyle w:val="Hyperlink"/>
            <w:rFonts w:ascii="Times New Roman" w:hAnsi="Times New Roman" w:cs="Times New Roman"/>
            <w:noProof/>
            <w:sz w:val="24"/>
            <w:szCs w:val="24"/>
          </w:rPr>
          <w:t>Tabel 2. 2 Kisi-Kisi Kuesioner DASS-21</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_Toc160102887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35</w:t>
        </w:r>
        <w:r w:rsidR="00B72AC4" w:rsidRPr="00B72AC4">
          <w:rPr>
            <w:rFonts w:ascii="Times New Roman" w:hAnsi="Times New Roman" w:cs="Times New Roman"/>
            <w:noProof/>
            <w:webHidden/>
            <w:sz w:val="24"/>
            <w:szCs w:val="24"/>
          </w:rPr>
          <w:fldChar w:fldCharType="end"/>
        </w:r>
      </w:hyperlink>
    </w:p>
    <w:p w14:paraId="6E179FD7" w14:textId="4800BA0B" w:rsidR="00B72AC4" w:rsidRPr="00B72AC4" w:rsidRDefault="00000000" w:rsidP="00B72AC4">
      <w:pPr>
        <w:pStyle w:val="TableofFigures"/>
        <w:tabs>
          <w:tab w:val="right" w:leader="dot" w:pos="7927"/>
        </w:tabs>
        <w:spacing w:line="240" w:lineRule="auto"/>
        <w:jc w:val="both"/>
        <w:rPr>
          <w:rFonts w:ascii="Times New Roman" w:hAnsi="Times New Roman" w:cs="Times New Roman"/>
          <w:noProof/>
          <w:sz w:val="24"/>
          <w:szCs w:val="24"/>
        </w:rPr>
      </w:pPr>
      <w:hyperlink w:anchor="_Toc160102888" w:history="1">
        <w:r w:rsidR="00B72AC4" w:rsidRPr="00B72AC4">
          <w:rPr>
            <w:rStyle w:val="Hyperlink"/>
            <w:rFonts w:ascii="Times New Roman" w:hAnsi="Times New Roman" w:cs="Times New Roman"/>
            <w:noProof/>
            <w:sz w:val="24"/>
            <w:szCs w:val="24"/>
          </w:rPr>
          <w:t>Tabel 2. 3 Skor Pengukuran DASS-21</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_Toc160102888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35</w:t>
        </w:r>
        <w:r w:rsidR="00B72AC4" w:rsidRPr="00B72AC4">
          <w:rPr>
            <w:rFonts w:ascii="Times New Roman" w:hAnsi="Times New Roman" w:cs="Times New Roman"/>
            <w:noProof/>
            <w:webHidden/>
            <w:sz w:val="24"/>
            <w:szCs w:val="24"/>
          </w:rPr>
          <w:fldChar w:fldCharType="end"/>
        </w:r>
      </w:hyperlink>
      <w:r w:rsidR="00B72AC4" w:rsidRPr="00B72AC4">
        <w:rPr>
          <w:rFonts w:ascii="Times New Roman" w:hAnsi="Times New Roman" w:cs="Times New Roman"/>
          <w:sz w:val="24"/>
          <w:szCs w:val="24"/>
        </w:rPr>
        <w:fldChar w:fldCharType="end"/>
      </w:r>
      <w:r w:rsidR="00B72AC4" w:rsidRPr="00B72AC4">
        <w:rPr>
          <w:rFonts w:ascii="Times New Roman" w:hAnsi="Times New Roman" w:cs="Times New Roman"/>
          <w:sz w:val="24"/>
          <w:szCs w:val="24"/>
        </w:rPr>
        <w:fldChar w:fldCharType="begin"/>
      </w:r>
      <w:r w:rsidR="00B72AC4" w:rsidRPr="00B72AC4">
        <w:rPr>
          <w:rFonts w:ascii="Times New Roman" w:hAnsi="Times New Roman" w:cs="Times New Roman"/>
          <w:sz w:val="24"/>
          <w:szCs w:val="24"/>
        </w:rPr>
        <w:instrText xml:space="preserve"> TOC \h \z \c "Tabel 4." </w:instrText>
      </w:r>
      <w:r w:rsidR="00B72AC4" w:rsidRPr="00B72AC4">
        <w:rPr>
          <w:rFonts w:ascii="Times New Roman" w:hAnsi="Times New Roman" w:cs="Times New Roman"/>
          <w:sz w:val="24"/>
          <w:szCs w:val="24"/>
        </w:rPr>
        <w:fldChar w:fldCharType="separate"/>
      </w:r>
    </w:p>
    <w:p w14:paraId="1B5BE5E1" w14:textId="6C67918E"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89" w:history="1">
        <w:r w:rsidR="00B72AC4" w:rsidRPr="00B72AC4">
          <w:rPr>
            <w:rStyle w:val="Hyperlink"/>
            <w:rFonts w:ascii="Times New Roman" w:hAnsi="Times New Roman" w:cs="Times New Roman"/>
            <w:noProof/>
            <w:sz w:val="24"/>
            <w:szCs w:val="24"/>
          </w:rPr>
          <w:t>Tabel 4. 1 Waktu Penelitian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_Toc160102889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54</w:t>
        </w:r>
        <w:r w:rsidR="00B72AC4" w:rsidRPr="00B72AC4">
          <w:rPr>
            <w:rFonts w:ascii="Times New Roman" w:hAnsi="Times New Roman" w:cs="Times New Roman"/>
            <w:noProof/>
            <w:webHidden/>
            <w:sz w:val="24"/>
            <w:szCs w:val="24"/>
          </w:rPr>
          <w:fldChar w:fldCharType="end"/>
        </w:r>
      </w:hyperlink>
    </w:p>
    <w:p w14:paraId="2F8EBC6F" w14:textId="636A99CF"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890" w:history="1">
        <w:r w:rsidR="00B72AC4" w:rsidRPr="00B72AC4">
          <w:rPr>
            <w:rStyle w:val="Hyperlink"/>
            <w:rFonts w:ascii="Times New Roman" w:hAnsi="Times New Roman" w:cs="Times New Roman"/>
            <w:noProof/>
            <w:sz w:val="24"/>
            <w:szCs w:val="24"/>
          </w:rPr>
          <w:t>Tabel 4. 2 Definisi Operasional Hubungan Antara Komunikasi Terapeutik Perawat Dengan Tingkat Kecemasan Orang Tua Pasien Dalam Pengambilan Spesimen Darah Di Ruang Rawat Inap Anak RSPAL Dr. Ramelan Surabaya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57</w:t>
        </w:r>
        <w:r w:rsidR="00B72AC4" w:rsidRPr="00B72AC4">
          <w:rPr>
            <w:rFonts w:ascii="Times New Roman" w:hAnsi="Times New Roman" w:cs="Times New Roman"/>
            <w:noProof/>
            <w:webHidden/>
            <w:sz w:val="24"/>
            <w:szCs w:val="24"/>
          </w:rPr>
          <w:fldChar w:fldCharType="end"/>
        </w:r>
      </w:hyperlink>
    </w:p>
    <w:p w14:paraId="11DFC40C" w14:textId="1820F80D"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91" w:history="1">
        <w:r w:rsidR="00B72AC4" w:rsidRPr="00B72AC4">
          <w:rPr>
            <w:rStyle w:val="Hyperlink"/>
            <w:rFonts w:ascii="Times New Roman" w:hAnsi="Times New Roman" w:cs="Times New Roman"/>
            <w:noProof/>
            <w:sz w:val="24"/>
            <w:szCs w:val="24"/>
          </w:rPr>
          <w:t xml:space="preserve">Tabel 4. 3 </w:t>
        </w:r>
        <w:r w:rsidR="00B72AC4" w:rsidRPr="00B72AC4">
          <w:rPr>
            <w:rStyle w:val="Hyperlink"/>
            <w:rFonts w:ascii="Times New Roman" w:hAnsi="Times New Roman" w:cs="Times New Roman"/>
            <w:i/>
            <w:iCs/>
            <w:noProof/>
            <w:sz w:val="24"/>
            <w:szCs w:val="24"/>
          </w:rPr>
          <w:t>Blueprint</w:t>
        </w:r>
        <w:r w:rsidR="00B72AC4" w:rsidRPr="00B72AC4">
          <w:rPr>
            <w:rStyle w:val="Hyperlink"/>
            <w:rFonts w:ascii="Times New Roman" w:hAnsi="Times New Roman" w:cs="Times New Roman"/>
            <w:noProof/>
            <w:sz w:val="24"/>
            <w:szCs w:val="24"/>
          </w:rPr>
          <w:t xml:space="preserve"> Kuesioner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58</w:t>
        </w:r>
        <w:r w:rsidR="00B72AC4" w:rsidRPr="00B72AC4">
          <w:rPr>
            <w:rFonts w:ascii="Times New Roman" w:hAnsi="Times New Roman" w:cs="Times New Roman"/>
            <w:noProof/>
            <w:webHidden/>
            <w:sz w:val="24"/>
            <w:szCs w:val="24"/>
          </w:rPr>
          <w:fldChar w:fldCharType="end"/>
        </w:r>
      </w:hyperlink>
    </w:p>
    <w:p w14:paraId="5070AC0B" w14:textId="2FC17F6F"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92" w:history="1">
        <w:r w:rsidR="00B72AC4" w:rsidRPr="00B72AC4">
          <w:rPr>
            <w:rStyle w:val="Hyperlink"/>
            <w:rFonts w:ascii="Times New Roman" w:hAnsi="Times New Roman" w:cs="Times New Roman"/>
            <w:noProof/>
            <w:sz w:val="24"/>
            <w:szCs w:val="24"/>
          </w:rPr>
          <w:t>Tabel 4. 4 Tipe Pertanyaan Kuesioner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59</w:t>
        </w:r>
        <w:r w:rsidR="00B72AC4" w:rsidRPr="00B72AC4">
          <w:rPr>
            <w:rFonts w:ascii="Times New Roman" w:hAnsi="Times New Roman" w:cs="Times New Roman"/>
            <w:noProof/>
            <w:webHidden/>
            <w:sz w:val="24"/>
            <w:szCs w:val="24"/>
          </w:rPr>
          <w:fldChar w:fldCharType="end"/>
        </w:r>
      </w:hyperlink>
    </w:p>
    <w:p w14:paraId="0D84F7DE" w14:textId="0749092B"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93" w:history="1">
        <w:r w:rsidR="00B72AC4" w:rsidRPr="00B72AC4">
          <w:rPr>
            <w:rStyle w:val="Hyperlink"/>
            <w:rFonts w:ascii="Times New Roman" w:hAnsi="Times New Roman" w:cs="Times New Roman"/>
            <w:noProof/>
            <w:sz w:val="24"/>
            <w:szCs w:val="24"/>
          </w:rPr>
          <w:t>Tabel 4. 5 Penentuan Skor Komunikasi Terapeutik Perawat</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59</w:t>
        </w:r>
        <w:r w:rsidR="00B72AC4" w:rsidRPr="00B72AC4">
          <w:rPr>
            <w:rFonts w:ascii="Times New Roman" w:hAnsi="Times New Roman" w:cs="Times New Roman"/>
            <w:noProof/>
            <w:webHidden/>
            <w:sz w:val="24"/>
            <w:szCs w:val="24"/>
          </w:rPr>
          <w:fldChar w:fldCharType="end"/>
        </w:r>
      </w:hyperlink>
    </w:p>
    <w:p w14:paraId="4125B945" w14:textId="2C8427EA"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94" w:history="1">
        <w:r w:rsidR="00B72AC4" w:rsidRPr="00B72AC4">
          <w:rPr>
            <w:rStyle w:val="Hyperlink"/>
            <w:rFonts w:ascii="Times New Roman" w:hAnsi="Times New Roman" w:cs="Times New Roman"/>
            <w:noProof/>
            <w:sz w:val="24"/>
            <w:szCs w:val="24"/>
          </w:rPr>
          <w:t>Tabel 4. 6 Interpretasi Komunikasi Terapeutik</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59</w:t>
        </w:r>
        <w:r w:rsidR="00B72AC4" w:rsidRPr="00B72AC4">
          <w:rPr>
            <w:rFonts w:ascii="Times New Roman" w:hAnsi="Times New Roman" w:cs="Times New Roman"/>
            <w:noProof/>
            <w:webHidden/>
            <w:sz w:val="24"/>
            <w:szCs w:val="24"/>
          </w:rPr>
          <w:fldChar w:fldCharType="end"/>
        </w:r>
      </w:hyperlink>
    </w:p>
    <w:p w14:paraId="5F4159B1" w14:textId="421B3E3B"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95" w:history="1">
        <w:r w:rsidR="00B72AC4" w:rsidRPr="00B72AC4">
          <w:rPr>
            <w:rStyle w:val="Hyperlink"/>
            <w:rFonts w:ascii="Times New Roman" w:hAnsi="Times New Roman" w:cs="Times New Roman"/>
            <w:noProof/>
            <w:sz w:val="24"/>
            <w:szCs w:val="24"/>
          </w:rPr>
          <w:t>Tabel 4. 7 Blueprint Kuesioner Tingkat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61</w:t>
        </w:r>
        <w:r w:rsidR="00B72AC4" w:rsidRPr="00B72AC4">
          <w:rPr>
            <w:rFonts w:ascii="Times New Roman" w:hAnsi="Times New Roman" w:cs="Times New Roman"/>
            <w:noProof/>
            <w:webHidden/>
            <w:sz w:val="24"/>
            <w:szCs w:val="24"/>
          </w:rPr>
          <w:fldChar w:fldCharType="end"/>
        </w:r>
      </w:hyperlink>
    </w:p>
    <w:p w14:paraId="691ABC08" w14:textId="2E8BBCB8"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96" w:history="1">
        <w:r w:rsidR="00B72AC4" w:rsidRPr="00B72AC4">
          <w:rPr>
            <w:rStyle w:val="Hyperlink"/>
            <w:rFonts w:ascii="Times New Roman" w:hAnsi="Times New Roman" w:cs="Times New Roman"/>
            <w:noProof/>
            <w:sz w:val="24"/>
            <w:szCs w:val="24"/>
          </w:rPr>
          <w:t>Tabel 4. 8 Tipe Pertanyaan Kuesioner Tingkat Kecemasan</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61</w:t>
        </w:r>
        <w:r w:rsidR="00B72AC4" w:rsidRPr="00B72AC4">
          <w:rPr>
            <w:rFonts w:ascii="Times New Roman" w:hAnsi="Times New Roman" w:cs="Times New Roman"/>
            <w:noProof/>
            <w:webHidden/>
            <w:sz w:val="24"/>
            <w:szCs w:val="24"/>
          </w:rPr>
          <w:fldChar w:fldCharType="end"/>
        </w:r>
      </w:hyperlink>
    </w:p>
    <w:p w14:paraId="41AC6BDA" w14:textId="6704097C" w:rsidR="00B72AC4" w:rsidRPr="00B72AC4" w:rsidRDefault="00000000" w:rsidP="00B72AC4">
      <w:pPr>
        <w:pStyle w:val="TableofFigures"/>
        <w:tabs>
          <w:tab w:val="right" w:leader="dot" w:pos="7927"/>
        </w:tabs>
        <w:spacing w:line="240" w:lineRule="auto"/>
        <w:jc w:val="both"/>
        <w:rPr>
          <w:rFonts w:ascii="Times New Roman" w:eastAsiaTheme="minorEastAsia" w:hAnsi="Times New Roman" w:cs="Times New Roman"/>
          <w:noProof/>
          <w:sz w:val="24"/>
          <w:szCs w:val="24"/>
        </w:rPr>
      </w:pPr>
      <w:hyperlink w:anchor="_Toc160102897" w:history="1">
        <w:r w:rsidR="00B72AC4" w:rsidRPr="00B72AC4">
          <w:rPr>
            <w:rStyle w:val="Hyperlink"/>
            <w:rFonts w:ascii="Times New Roman" w:hAnsi="Times New Roman" w:cs="Times New Roman"/>
            <w:noProof/>
            <w:sz w:val="24"/>
            <w:szCs w:val="24"/>
          </w:rPr>
          <w:t>Tabel 4. 9 Interpretasi Tingkat Kecemasan Orang Tua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61</w:t>
        </w:r>
        <w:r w:rsidR="00B72AC4" w:rsidRPr="00B72AC4">
          <w:rPr>
            <w:rFonts w:ascii="Times New Roman" w:hAnsi="Times New Roman" w:cs="Times New Roman"/>
            <w:noProof/>
            <w:webHidden/>
            <w:sz w:val="24"/>
            <w:szCs w:val="24"/>
          </w:rPr>
          <w:fldChar w:fldCharType="end"/>
        </w:r>
      </w:hyperlink>
    </w:p>
    <w:p w14:paraId="4B795487" w14:textId="33069896" w:rsidR="00B72AC4" w:rsidRPr="00B72AC4" w:rsidRDefault="00000000" w:rsidP="00B72AC4">
      <w:pPr>
        <w:pStyle w:val="TableofFigures"/>
        <w:tabs>
          <w:tab w:val="right" w:leader="dot" w:pos="7927"/>
        </w:tabs>
        <w:spacing w:line="240" w:lineRule="auto"/>
        <w:jc w:val="both"/>
        <w:rPr>
          <w:rFonts w:ascii="Times New Roman" w:hAnsi="Times New Roman" w:cs="Times New Roman"/>
          <w:noProof/>
          <w:sz w:val="24"/>
          <w:szCs w:val="24"/>
        </w:rPr>
      </w:pPr>
      <w:hyperlink w:anchor="_Toc160102898" w:history="1">
        <w:r w:rsidR="00B72AC4" w:rsidRPr="00B72AC4">
          <w:rPr>
            <w:rStyle w:val="Hyperlink"/>
            <w:rFonts w:ascii="Times New Roman" w:hAnsi="Times New Roman" w:cs="Times New Roman"/>
            <w:noProof/>
            <w:sz w:val="24"/>
            <w:szCs w:val="24"/>
          </w:rPr>
          <w:t>Tabel 4. 10 Interpretasi Uji Rank Spearman’s Rho</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65</w:t>
        </w:r>
        <w:r w:rsidR="00B72AC4" w:rsidRPr="00B72AC4">
          <w:rPr>
            <w:rFonts w:ascii="Times New Roman" w:hAnsi="Times New Roman" w:cs="Times New Roman"/>
            <w:noProof/>
            <w:webHidden/>
            <w:sz w:val="24"/>
            <w:szCs w:val="24"/>
          </w:rPr>
          <w:fldChar w:fldCharType="end"/>
        </w:r>
      </w:hyperlink>
      <w:r w:rsidR="00B72AC4" w:rsidRPr="00B72AC4">
        <w:rPr>
          <w:rFonts w:ascii="Times New Roman" w:hAnsi="Times New Roman" w:cs="Times New Roman"/>
          <w:sz w:val="24"/>
          <w:szCs w:val="24"/>
        </w:rPr>
        <w:fldChar w:fldCharType="end"/>
      </w:r>
      <w:r w:rsidR="00B72AC4" w:rsidRPr="00B72AC4">
        <w:rPr>
          <w:rFonts w:ascii="Times New Roman" w:hAnsi="Times New Roman" w:cs="Times New Roman"/>
          <w:sz w:val="24"/>
          <w:szCs w:val="24"/>
        </w:rPr>
        <w:fldChar w:fldCharType="begin"/>
      </w:r>
      <w:r w:rsidR="00B72AC4" w:rsidRPr="00B72AC4">
        <w:rPr>
          <w:rFonts w:ascii="Times New Roman" w:hAnsi="Times New Roman" w:cs="Times New Roman"/>
          <w:sz w:val="24"/>
          <w:szCs w:val="24"/>
        </w:rPr>
        <w:instrText xml:space="preserve"> TOC \h \z \c "Tabel 5." </w:instrText>
      </w:r>
      <w:r w:rsidR="00B72AC4" w:rsidRPr="00B72AC4">
        <w:rPr>
          <w:rFonts w:ascii="Times New Roman" w:hAnsi="Times New Roman" w:cs="Times New Roman"/>
          <w:sz w:val="24"/>
          <w:szCs w:val="24"/>
        </w:rPr>
        <w:fldChar w:fldCharType="separate"/>
      </w:r>
    </w:p>
    <w:p w14:paraId="08ACA0FA" w14:textId="67EE9C46"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899" w:history="1">
        <w:r w:rsidR="00B72AC4" w:rsidRPr="00B72AC4">
          <w:rPr>
            <w:rStyle w:val="Hyperlink"/>
            <w:rFonts w:ascii="Times New Roman" w:hAnsi="Times New Roman" w:cs="Times New Roman"/>
            <w:noProof/>
            <w:sz w:val="24"/>
            <w:szCs w:val="24"/>
          </w:rPr>
          <w:t>Tabel 5. 1 Karakteristik Responden Berdasarkan Jenis Kelamin Orang Tua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_Toc160102899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69</w:t>
        </w:r>
        <w:r w:rsidR="00B72AC4" w:rsidRPr="00B72AC4">
          <w:rPr>
            <w:rFonts w:ascii="Times New Roman" w:hAnsi="Times New Roman" w:cs="Times New Roman"/>
            <w:noProof/>
            <w:webHidden/>
            <w:sz w:val="24"/>
            <w:szCs w:val="24"/>
          </w:rPr>
          <w:fldChar w:fldCharType="end"/>
        </w:r>
      </w:hyperlink>
    </w:p>
    <w:p w14:paraId="61A859CE" w14:textId="7A077A93"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900" w:history="1">
        <w:r w:rsidR="00B72AC4" w:rsidRPr="00B72AC4">
          <w:rPr>
            <w:rStyle w:val="Hyperlink"/>
            <w:rFonts w:ascii="Times New Roman" w:hAnsi="Times New Roman" w:cs="Times New Roman"/>
            <w:noProof/>
            <w:sz w:val="24"/>
            <w:szCs w:val="24"/>
          </w:rPr>
          <w:t>Tabel 5. 2</w:t>
        </w:r>
        <w:r w:rsidR="00B72AC4">
          <w:rPr>
            <w:rStyle w:val="Hyperlink"/>
            <w:rFonts w:ascii="Times New Roman" w:hAnsi="Times New Roman" w:cs="Times New Roman"/>
            <w:noProof/>
            <w:sz w:val="24"/>
            <w:szCs w:val="24"/>
          </w:rPr>
          <w:t xml:space="preserve"> </w:t>
        </w:r>
        <w:r w:rsidR="00B72AC4" w:rsidRPr="00B72AC4">
          <w:rPr>
            <w:rStyle w:val="Hyperlink"/>
            <w:rFonts w:ascii="Times New Roman" w:hAnsi="Times New Roman" w:cs="Times New Roman"/>
            <w:noProof/>
            <w:sz w:val="24"/>
            <w:szCs w:val="24"/>
          </w:rPr>
          <w:t>Karakteristik Responden Berdasarkan Usia Orang Tua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70</w:t>
        </w:r>
        <w:r w:rsidR="00B72AC4" w:rsidRPr="00B72AC4">
          <w:rPr>
            <w:rFonts w:ascii="Times New Roman" w:hAnsi="Times New Roman" w:cs="Times New Roman"/>
            <w:noProof/>
            <w:webHidden/>
            <w:sz w:val="24"/>
            <w:szCs w:val="24"/>
          </w:rPr>
          <w:fldChar w:fldCharType="end"/>
        </w:r>
      </w:hyperlink>
    </w:p>
    <w:p w14:paraId="128A1C84" w14:textId="1E721035"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901" w:history="1">
        <w:r w:rsidR="00B72AC4" w:rsidRPr="00B72AC4">
          <w:rPr>
            <w:rStyle w:val="Hyperlink"/>
            <w:rFonts w:ascii="Times New Roman" w:hAnsi="Times New Roman" w:cs="Times New Roman"/>
            <w:noProof/>
            <w:sz w:val="24"/>
            <w:szCs w:val="24"/>
          </w:rPr>
          <w:t>Tabel 5. 3</w:t>
        </w:r>
        <w:r w:rsidR="00B72AC4">
          <w:rPr>
            <w:rStyle w:val="Hyperlink"/>
            <w:rFonts w:ascii="Times New Roman" w:hAnsi="Times New Roman" w:cs="Times New Roman"/>
            <w:noProof/>
            <w:sz w:val="24"/>
            <w:szCs w:val="24"/>
          </w:rPr>
          <w:t xml:space="preserve"> </w:t>
        </w:r>
        <w:r w:rsidR="00B72AC4" w:rsidRPr="00B72AC4">
          <w:rPr>
            <w:rStyle w:val="Hyperlink"/>
            <w:rFonts w:ascii="Times New Roman" w:hAnsi="Times New Roman" w:cs="Times New Roman"/>
            <w:noProof/>
            <w:sz w:val="24"/>
            <w:szCs w:val="24"/>
          </w:rPr>
          <w:t>Karakteristik Responden Berdasarkan Tingkat Pendidikan Orang Tua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70</w:t>
        </w:r>
        <w:r w:rsidR="00B72AC4" w:rsidRPr="00B72AC4">
          <w:rPr>
            <w:rFonts w:ascii="Times New Roman" w:hAnsi="Times New Roman" w:cs="Times New Roman"/>
            <w:noProof/>
            <w:webHidden/>
            <w:sz w:val="24"/>
            <w:szCs w:val="24"/>
          </w:rPr>
          <w:fldChar w:fldCharType="end"/>
        </w:r>
      </w:hyperlink>
    </w:p>
    <w:p w14:paraId="57749DE9" w14:textId="7F79AE85"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902" w:history="1">
        <w:r w:rsidR="00B72AC4" w:rsidRPr="00B72AC4">
          <w:rPr>
            <w:rStyle w:val="Hyperlink"/>
            <w:rFonts w:ascii="Times New Roman" w:hAnsi="Times New Roman" w:cs="Times New Roman"/>
            <w:noProof/>
            <w:sz w:val="24"/>
            <w:szCs w:val="24"/>
          </w:rPr>
          <w:t>Tabel 5. 4 Karakteristik Responden Berdasarkan Pekerjaan Orang Tua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71</w:t>
        </w:r>
        <w:r w:rsidR="00B72AC4" w:rsidRPr="00B72AC4">
          <w:rPr>
            <w:rFonts w:ascii="Times New Roman" w:hAnsi="Times New Roman" w:cs="Times New Roman"/>
            <w:noProof/>
            <w:webHidden/>
            <w:sz w:val="24"/>
            <w:szCs w:val="24"/>
          </w:rPr>
          <w:fldChar w:fldCharType="end"/>
        </w:r>
      </w:hyperlink>
    </w:p>
    <w:p w14:paraId="2FDAE90F" w14:textId="717E6BEB"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903" w:history="1">
        <w:r w:rsidR="00B72AC4" w:rsidRPr="00B72AC4">
          <w:rPr>
            <w:rStyle w:val="Hyperlink"/>
            <w:rFonts w:ascii="Times New Roman" w:hAnsi="Times New Roman" w:cs="Times New Roman"/>
            <w:noProof/>
            <w:sz w:val="24"/>
            <w:szCs w:val="24"/>
          </w:rPr>
          <w:t>Tabel 5. 5 Karakteristik Responden Berdasarkan Pendapatan Per Bulan Orang Tua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71</w:t>
        </w:r>
        <w:r w:rsidR="00B72AC4" w:rsidRPr="00B72AC4">
          <w:rPr>
            <w:rFonts w:ascii="Times New Roman" w:hAnsi="Times New Roman" w:cs="Times New Roman"/>
            <w:noProof/>
            <w:webHidden/>
            <w:sz w:val="24"/>
            <w:szCs w:val="24"/>
          </w:rPr>
          <w:fldChar w:fldCharType="end"/>
        </w:r>
      </w:hyperlink>
    </w:p>
    <w:p w14:paraId="7C2BB020" w14:textId="418A3EE5"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904" w:history="1">
        <w:r w:rsidR="00B72AC4" w:rsidRPr="00B72AC4">
          <w:rPr>
            <w:rStyle w:val="Hyperlink"/>
            <w:rFonts w:ascii="Times New Roman" w:hAnsi="Times New Roman" w:cs="Times New Roman"/>
            <w:noProof/>
            <w:sz w:val="24"/>
            <w:szCs w:val="24"/>
          </w:rPr>
          <w:t>Tabel 5. 6 Karakteristik Responden Berdasarkan Status Pernikahan Orang Tua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72</w:t>
        </w:r>
        <w:r w:rsidR="00B72AC4" w:rsidRPr="00B72AC4">
          <w:rPr>
            <w:rFonts w:ascii="Times New Roman" w:hAnsi="Times New Roman" w:cs="Times New Roman"/>
            <w:noProof/>
            <w:webHidden/>
            <w:sz w:val="24"/>
            <w:szCs w:val="24"/>
          </w:rPr>
          <w:fldChar w:fldCharType="end"/>
        </w:r>
      </w:hyperlink>
    </w:p>
    <w:p w14:paraId="3310A700" w14:textId="2C0DB1F5"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905" w:history="1">
        <w:r w:rsidR="00B72AC4" w:rsidRPr="00B72AC4">
          <w:rPr>
            <w:rStyle w:val="Hyperlink"/>
            <w:rFonts w:ascii="Times New Roman" w:hAnsi="Times New Roman" w:cs="Times New Roman"/>
            <w:noProof/>
            <w:sz w:val="24"/>
            <w:szCs w:val="24"/>
          </w:rPr>
          <w:t>Tabel 5. 7 Karakteristik Responden Berdasarkan Hubungan Dengan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72</w:t>
        </w:r>
        <w:r w:rsidR="00B72AC4" w:rsidRPr="00B72AC4">
          <w:rPr>
            <w:rFonts w:ascii="Times New Roman" w:hAnsi="Times New Roman" w:cs="Times New Roman"/>
            <w:noProof/>
            <w:webHidden/>
            <w:sz w:val="24"/>
            <w:szCs w:val="24"/>
          </w:rPr>
          <w:fldChar w:fldCharType="end"/>
        </w:r>
      </w:hyperlink>
    </w:p>
    <w:p w14:paraId="20E369B8" w14:textId="068E52EB"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906" w:history="1">
        <w:r w:rsidR="00B72AC4" w:rsidRPr="00B72AC4">
          <w:rPr>
            <w:rStyle w:val="Hyperlink"/>
            <w:rFonts w:ascii="Times New Roman" w:hAnsi="Times New Roman" w:cs="Times New Roman"/>
            <w:noProof/>
            <w:sz w:val="24"/>
            <w:szCs w:val="24"/>
          </w:rPr>
          <w:t>Tabel 5. 8 Karakteristik Responden Berdasarkan Penunggu Pasien Paling Sering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72</w:t>
        </w:r>
        <w:r w:rsidR="00B72AC4" w:rsidRPr="00B72AC4">
          <w:rPr>
            <w:rFonts w:ascii="Times New Roman" w:hAnsi="Times New Roman" w:cs="Times New Roman"/>
            <w:noProof/>
            <w:webHidden/>
            <w:sz w:val="24"/>
            <w:szCs w:val="24"/>
          </w:rPr>
          <w:fldChar w:fldCharType="end"/>
        </w:r>
      </w:hyperlink>
    </w:p>
    <w:p w14:paraId="4F5B6C98" w14:textId="5471D07B" w:rsidR="00B72AC4" w:rsidRPr="00B72AC4" w:rsidRDefault="00000000" w:rsidP="00B72AC4">
      <w:pPr>
        <w:pStyle w:val="TableofFigures"/>
        <w:tabs>
          <w:tab w:val="right" w:leader="dot" w:pos="7927"/>
        </w:tabs>
        <w:spacing w:line="240" w:lineRule="auto"/>
        <w:ind w:left="993" w:hanging="993"/>
        <w:rPr>
          <w:rFonts w:ascii="Times New Roman" w:eastAsiaTheme="minorEastAsia" w:hAnsi="Times New Roman" w:cs="Times New Roman"/>
          <w:noProof/>
          <w:sz w:val="24"/>
          <w:szCs w:val="24"/>
        </w:rPr>
      </w:pPr>
      <w:hyperlink w:anchor="_Toc160102907" w:history="1">
        <w:r w:rsidR="00B72AC4" w:rsidRPr="00B72AC4">
          <w:rPr>
            <w:rStyle w:val="Hyperlink"/>
            <w:rFonts w:ascii="Times New Roman" w:hAnsi="Times New Roman" w:cs="Times New Roman"/>
            <w:noProof/>
            <w:sz w:val="24"/>
            <w:szCs w:val="24"/>
          </w:rPr>
          <w:t>Tabel 5. 9 Karakteristik Responden Berdasarkan Informasi yang Diinginkan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73</w:t>
        </w:r>
        <w:r w:rsidR="00B72AC4" w:rsidRPr="00B72AC4">
          <w:rPr>
            <w:rFonts w:ascii="Times New Roman" w:hAnsi="Times New Roman" w:cs="Times New Roman"/>
            <w:noProof/>
            <w:webHidden/>
            <w:sz w:val="24"/>
            <w:szCs w:val="24"/>
          </w:rPr>
          <w:fldChar w:fldCharType="end"/>
        </w:r>
      </w:hyperlink>
    </w:p>
    <w:p w14:paraId="0161D844" w14:textId="3EDC93E3"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08" w:history="1">
        <w:r w:rsidR="00B72AC4" w:rsidRPr="00B72AC4">
          <w:rPr>
            <w:rStyle w:val="Hyperlink"/>
            <w:rFonts w:ascii="Times New Roman" w:hAnsi="Times New Roman" w:cs="Times New Roman"/>
            <w:noProof/>
            <w:sz w:val="24"/>
            <w:szCs w:val="24"/>
          </w:rPr>
          <w:t>Tabel 5. 10 Karakteristik Responden Berdasarkan Pengalaman Hospitalisasi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_Toc160102908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73</w:t>
        </w:r>
        <w:r w:rsidR="00B72AC4" w:rsidRPr="00B72AC4">
          <w:rPr>
            <w:rFonts w:ascii="Times New Roman" w:hAnsi="Times New Roman" w:cs="Times New Roman"/>
            <w:noProof/>
            <w:webHidden/>
            <w:sz w:val="24"/>
            <w:szCs w:val="24"/>
          </w:rPr>
          <w:fldChar w:fldCharType="end"/>
        </w:r>
      </w:hyperlink>
    </w:p>
    <w:p w14:paraId="21B26266" w14:textId="3E405101"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09" w:history="1">
        <w:r w:rsidR="00B72AC4" w:rsidRPr="00B72AC4">
          <w:rPr>
            <w:rStyle w:val="Hyperlink"/>
            <w:rFonts w:ascii="Times New Roman" w:hAnsi="Times New Roman" w:cs="Times New Roman"/>
            <w:noProof/>
            <w:sz w:val="24"/>
            <w:szCs w:val="24"/>
          </w:rPr>
          <w:t>Tabel 5. 11 Karakteristik Responden Berdasarkan Diagnosa Medis Pasien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_Toc160102909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73</w:t>
        </w:r>
        <w:r w:rsidR="00B72AC4" w:rsidRPr="00B72AC4">
          <w:rPr>
            <w:rFonts w:ascii="Times New Roman" w:hAnsi="Times New Roman" w:cs="Times New Roman"/>
            <w:noProof/>
            <w:webHidden/>
            <w:sz w:val="24"/>
            <w:szCs w:val="24"/>
          </w:rPr>
          <w:fldChar w:fldCharType="end"/>
        </w:r>
      </w:hyperlink>
    </w:p>
    <w:p w14:paraId="5375B7A6" w14:textId="05A95B8C"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10" w:history="1">
        <w:r w:rsidR="00B72AC4" w:rsidRPr="00B72AC4">
          <w:rPr>
            <w:rStyle w:val="Hyperlink"/>
            <w:rFonts w:ascii="Times New Roman" w:hAnsi="Times New Roman" w:cs="Times New Roman"/>
            <w:noProof/>
            <w:sz w:val="24"/>
            <w:szCs w:val="24"/>
          </w:rPr>
          <w:t>Tabel 5. 12 Karakteristik Perawat Berdasarkan Usia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_Toc160102910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74</w:t>
        </w:r>
        <w:r w:rsidR="00B72AC4" w:rsidRPr="00B72AC4">
          <w:rPr>
            <w:rFonts w:ascii="Times New Roman" w:hAnsi="Times New Roman" w:cs="Times New Roman"/>
            <w:noProof/>
            <w:webHidden/>
            <w:sz w:val="24"/>
            <w:szCs w:val="24"/>
          </w:rPr>
          <w:fldChar w:fldCharType="end"/>
        </w:r>
      </w:hyperlink>
    </w:p>
    <w:p w14:paraId="6613436A" w14:textId="15E5EAD1"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11" w:history="1">
        <w:r w:rsidR="00B72AC4" w:rsidRPr="00B72AC4">
          <w:rPr>
            <w:rStyle w:val="Hyperlink"/>
            <w:rFonts w:ascii="Times New Roman" w:hAnsi="Times New Roman" w:cs="Times New Roman"/>
            <w:noProof/>
            <w:sz w:val="24"/>
            <w:szCs w:val="24"/>
          </w:rPr>
          <w:t>Tabel 5. 13 Karakteristik Perawat Berdasarkan Tingkat Pendidikan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_Toc160102911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74</w:t>
        </w:r>
        <w:r w:rsidR="00B72AC4" w:rsidRPr="00B72AC4">
          <w:rPr>
            <w:rFonts w:ascii="Times New Roman" w:hAnsi="Times New Roman" w:cs="Times New Roman"/>
            <w:noProof/>
            <w:webHidden/>
            <w:sz w:val="24"/>
            <w:szCs w:val="24"/>
          </w:rPr>
          <w:fldChar w:fldCharType="end"/>
        </w:r>
      </w:hyperlink>
    </w:p>
    <w:p w14:paraId="0C0E3571" w14:textId="41A50F03"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12" w:history="1">
        <w:r w:rsidR="00B72AC4" w:rsidRPr="00B72AC4">
          <w:rPr>
            <w:rStyle w:val="Hyperlink"/>
            <w:rFonts w:ascii="Times New Roman" w:hAnsi="Times New Roman" w:cs="Times New Roman"/>
            <w:noProof/>
            <w:sz w:val="24"/>
            <w:szCs w:val="24"/>
          </w:rPr>
          <w:t>Tabel 5. 14 Karakteristik Perawat Berdasarkan Keikutsertaan Pelatihan Komunikasi Terapeutik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_Toc160102912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75</w:t>
        </w:r>
        <w:r w:rsidR="00B72AC4" w:rsidRPr="00B72AC4">
          <w:rPr>
            <w:rFonts w:ascii="Times New Roman" w:hAnsi="Times New Roman" w:cs="Times New Roman"/>
            <w:noProof/>
            <w:webHidden/>
            <w:sz w:val="24"/>
            <w:szCs w:val="24"/>
          </w:rPr>
          <w:fldChar w:fldCharType="end"/>
        </w:r>
      </w:hyperlink>
    </w:p>
    <w:p w14:paraId="1824F42A" w14:textId="15B8FBC5"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13" w:history="1">
        <w:r w:rsidR="00B72AC4" w:rsidRPr="00B72AC4">
          <w:rPr>
            <w:rStyle w:val="Hyperlink"/>
            <w:rFonts w:ascii="Times New Roman" w:hAnsi="Times New Roman" w:cs="Times New Roman"/>
            <w:noProof/>
            <w:sz w:val="24"/>
            <w:szCs w:val="24"/>
          </w:rPr>
          <w:t>Tabel 5. 15 Karakteristik Perawat Berdasarkan Lama Kerja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_Toc160102913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75</w:t>
        </w:r>
        <w:r w:rsidR="00B72AC4" w:rsidRPr="00B72AC4">
          <w:rPr>
            <w:rFonts w:ascii="Times New Roman" w:hAnsi="Times New Roman" w:cs="Times New Roman"/>
            <w:noProof/>
            <w:webHidden/>
            <w:sz w:val="24"/>
            <w:szCs w:val="24"/>
          </w:rPr>
          <w:fldChar w:fldCharType="end"/>
        </w:r>
      </w:hyperlink>
    </w:p>
    <w:p w14:paraId="5CB7A701" w14:textId="6E025CA8"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14" w:history="1">
        <w:r w:rsidR="00B72AC4" w:rsidRPr="00B72AC4">
          <w:rPr>
            <w:rStyle w:val="Hyperlink"/>
            <w:rFonts w:ascii="Times New Roman" w:hAnsi="Times New Roman" w:cs="Times New Roman"/>
            <w:noProof/>
            <w:sz w:val="24"/>
            <w:szCs w:val="24"/>
          </w:rPr>
          <w:t>Tabel 5. 16 Karakteristik Perawat Berdasarkan Keikutsertaan Pelatihan Komunikasi Terapeutik Secara Berkelanjutan Di Ruang Rawat Inap Anak Ruang 5 RSPAL dr. Ramelan Surabaya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_Toc160102914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75</w:t>
        </w:r>
        <w:r w:rsidR="00B72AC4" w:rsidRPr="00B72AC4">
          <w:rPr>
            <w:rFonts w:ascii="Times New Roman" w:hAnsi="Times New Roman" w:cs="Times New Roman"/>
            <w:noProof/>
            <w:webHidden/>
            <w:sz w:val="24"/>
            <w:szCs w:val="24"/>
          </w:rPr>
          <w:fldChar w:fldCharType="end"/>
        </w:r>
      </w:hyperlink>
    </w:p>
    <w:p w14:paraId="0C8EB09A" w14:textId="6E6FBB68"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15" w:history="1">
        <w:r w:rsidR="00B72AC4" w:rsidRPr="00B72AC4">
          <w:rPr>
            <w:rStyle w:val="Hyperlink"/>
            <w:rFonts w:ascii="Times New Roman" w:hAnsi="Times New Roman" w:cs="Times New Roman"/>
            <w:noProof/>
            <w:sz w:val="24"/>
            <w:szCs w:val="24"/>
          </w:rPr>
          <w:t>Tabel 5. 17 Karakteristik Responden Berdasarkan Komunikasi Terapeutik Perawat Dalam Pengambilan Spesimen Darah Di RSPAL dr. Ramelan Surabaya Tanggal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_Toc160102915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76</w:t>
        </w:r>
        <w:r w:rsidR="00B72AC4" w:rsidRPr="00B72AC4">
          <w:rPr>
            <w:rFonts w:ascii="Times New Roman" w:hAnsi="Times New Roman" w:cs="Times New Roman"/>
            <w:noProof/>
            <w:webHidden/>
            <w:sz w:val="24"/>
            <w:szCs w:val="24"/>
          </w:rPr>
          <w:fldChar w:fldCharType="end"/>
        </w:r>
      </w:hyperlink>
    </w:p>
    <w:p w14:paraId="5919B240" w14:textId="4DA4BA55"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16" w:history="1">
        <w:r w:rsidR="00B72AC4" w:rsidRPr="00B72AC4">
          <w:rPr>
            <w:rStyle w:val="Hyperlink"/>
            <w:rFonts w:ascii="Times New Roman" w:hAnsi="Times New Roman" w:cs="Times New Roman"/>
            <w:noProof/>
            <w:sz w:val="24"/>
            <w:szCs w:val="24"/>
          </w:rPr>
          <w:t>Tabel 5. 18 Karakteristik Responden Berdasarkan Tingkat Kecemasan Orang Tua Dalam Pengambilan Spesimen Darah Di RSPAL dr. Ramelan Surabaya Tanggal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_Toc160102916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76</w:t>
        </w:r>
        <w:r w:rsidR="00B72AC4" w:rsidRPr="00B72AC4">
          <w:rPr>
            <w:rFonts w:ascii="Times New Roman" w:hAnsi="Times New Roman" w:cs="Times New Roman"/>
            <w:noProof/>
            <w:webHidden/>
            <w:sz w:val="24"/>
            <w:szCs w:val="24"/>
          </w:rPr>
          <w:fldChar w:fldCharType="end"/>
        </w:r>
      </w:hyperlink>
    </w:p>
    <w:p w14:paraId="49D824D4" w14:textId="3B83540C" w:rsidR="00B72AC4" w:rsidRPr="00B72AC4" w:rsidRDefault="00000000" w:rsidP="00B72AC4">
      <w:pPr>
        <w:pStyle w:val="TableofFigures"/>
        <w:tabs>
          <w:tab w:val="right" w:leader="dot" w:pos="7927"/>
        </w:tabs>
        <w:spacing w:line="240" w:lineRule="auto"/>
        <w:ind w:left="1134" w:hanging="1134"/>
        <w:rPr>
          <w:rFonts w:ascii="Times New Roman" w:eastAsiaTheme="minorEastAsia" w:hAnsi="Times New Roman" w:cs="Times New Roman"/>
          <w:noProof/>
          <w:sz w:val="24"/>
          <w:szCs w:val="24"/>
        </w:rPr>
      </w:pPr>
      <w:hyperlink w:anchor="_Toc160102917" w:history="1">
        <w:r w:rsidR="00B72AC4" w:rsidRPr="00B72AC4">
          <w:rPr>
            <w:rStyle w:val="Hyperlink"/>
            <w:rFonts w:ascii="Times New Roman" w:hAnsi="Times New Roman" w:cs="Times New Roman"/>
            <w:noProof/>
            <w:sz w:val="24"/>
            <w:szCs w:val="24"/>
          </w:rPr>
          <w:t>Tabel 5. 19 Hubungan Antara Komunikasi Terapeutik Perawat Dengan Tingkat Kecemasan Orang Tua Pasien Dalam Pengambilan Spesimen Darah Di Ruang Rawat Inap Anak RSPAL dr. Ramelan Surabaya Tanggal 27 November-20 Desember 2023 (n=100)</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_Toc160102917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77</w:t>
        </w:r>
        <w:r w:rsidR="00B72AC4" w:rsidRPr="00B72AC4">
          <w:rPr>
            <w:rFonts w:ascii="Times New Roman" w:hAnsi="Times New Roman" w:cs="Times New Roman"/>
            <w:noProof/>
            <w:webHidden/>
            <w:sz w:val="24"/>
            <w:szCs w:val="24"/>
          </w:rPr>
          <w:fldChar w:fldCharType="end"/>
        </w:r>
      </w:hyperlink>
    </w:p>
    <w:p w14:paraId="1ACA9613" w14:textId="30F89503" w:rsidR="006174CC" w:rsidRPr="00CD6BB8" w:rsidRDefault="00B72AC4" w:rsidP="00B72AC4">
      <w:pPr>
        <w:spacing w:after="0" w:line="240" w:lineRule="auto"/>
        <w:jc w:val="both"/>
        <w:rPr>
          <w:rFonts w:ascii="Times New Roman" w:hAnsi="Times New Roman" w:cs="Times New Roman"/>
          <w:sz w:val="24"/>
          <w:szCs w:val="24"/>
        </w:rPr>
      </w:pPr>
      <w:r w:rsidRPr="00B72AC4">
        <w:rPr>
          <w:rFonts w:ascii="Times New Roman" w:hAnsi="Times New Roman" w:cs="Times New Roman"/>
          <w:sz w:val="24"/>
          <w:szCs w:val="24"/>
        </w:rPr>
        <w:fldChar w:fldCharType="end"/>
      </w:r>
      <w:r w:rsidR="006174CC" w:rsidRPr="00CD6BB8">
        <w:rPr>
          <w:rFonts w:ascii="Times New Roman" w:hAnsi="Times New Roman" w:cs="Times New Roman"/>
          <w:sz w:val="24"/>
          <w:szCs w:val="24"/>
        </w:rPr>
        <w:br w:type="page"/>
      </w:r>
    </w:p>
    <w:p w14:paraId="25D91798" w14:textId="6D445FA9" w:rsidR="00123D97" w:rsidRPr="00CD6BB8" w:rsidRDefault="00140A3A" w:rsidP="006174CC">
      <w:pPr>
        <w:pStyle w:val="Heading1"/>
        <w:numPr>
          <w:ilvl w:val="0"/>
          <w:numId w:val="0"/>
        </w:numPr>
        <w:jc w:val="center"/>
        <w:rPr>
          <w:rFonts w:cs="Times New Roman"/>
          <w:szCs w:val="24"/>
        </w:rPr>
      </w:pPr>
      <w:bookmarkStart w:id="54" w:name="_Toc147691076"/>
      <w:bookmarkStart w:id="55" w:name="_Toc148270799"/>
      <w:bookmarkStart w:id="56" w:name="_Toc148395469"/>
      <w:bookmarkStart w:id="57" w:name="_Toc156425096"/>
      <w:bookmarkStart w:id="58" w:name="_Toc157988504"/>
      <w:bookmarkStart w:id="59" w:name="_Toc158078851"/>
      <w:bookmarkStart w:id="60" w:name="_Toc160102804"/>
      <w:r w:rsidRPr="00CD6BB8">
        <w:rPr>
          <w:rFonts w:cs="Times New Roman"/>
          <w:szCs w:val="24"/>
        </w:rPr>
        <w:lastRenderedPageBreak/>
        <w:t>DAFTAR GAMBAR</w:t>
      </w:r>
      <w:bookmarkEnd w:id="54"/>
      <w:bookmarkEnd w:id="55"/>
      <w:bookmarkEnd w:id="56"/>
      <w:bookmarkEnd w:id="57"/>
      <w:bookmarkEnd w:id="58"/>
      <w:bookmarkEnd w:id="59"/>
      <w:bookmarkEnd w:id="60"/>
    </w:p>
    <w:p w14:paraId="316947CE" w14:textId="698E0548" w:rsidR="00F26544" w:rsidRDefault="00F26544" w:rsidP="00F03F58">
      <w:pPr>
        <w:spacing w:after="0"/>
      </w:pPr>
    </w:p>
    <w:p w14:paraId="0AB3FE98" w14:textId="4E129197" w:rsidR="00B72AC4" w:rsidRPr="00B72AC4" w:rsidRDefault="00B72AC4" w:rsidP="00B72AC4">
      <w:pPr>
        <w:pStyle w:val="TableofFigures"/>
        <w:tabs>
          <w:tab w:val="right" w:leader="dot" w:pos="7927"/>
        </w:tabs>
        <w:spacing w:line="240" w:lineRule="auto"/>
        <w:ind w:left="1276" w:hanging="1276"/>
        <w:rPr>
          <w:rFonts w:ascii="Times New Roman" w:hAnsi="Times New Roman" w:cs="Times New Roman"/>
          <w:noProof/>
          <w:sz w:val="24"/>
          <w:szCs w:val="24"/>
        </w:rPr>
      </w:pPr>
      <w:r w:rsidRPr="00B72AC4">
        <w:rPr>
          <w:rFonts w:ascii="Times New Roman" w:hAnsi="Times New Roman" w:cs="Times New Roman"/>
          <w:sz w:val="24"/>
          <w:szCs w:val="24"/>
        </w:rPr>
        <w:fldChar w:fldCharType="begin"/>
      </w:r>
      <w:r w:rsidRPr="00B72AC4">
        <w:rPr>
          <w:rFonts w:ascii="Times New Roman" w:hAnsi="Times New Roman" w:cs="Times New Roman"/>
          <w:sz w:val="24"/>
          <w:szCs w:val="24"/>
        </w:rPr>
        <w:instrText xml:space="preserve"> TOC \h \z \c "Gambar 2." </w:instrText>
      </w:r>
      <w:r w:rsidRPr="00B72AC4">
        <w:rPr>
          <w:rFonts w:ascii="Times New Roman" w:hAnsi="Times New Roman" w:cs="Times New Roman"/>
          <w:sz w:val="24"/>
          <w:szCs w:val="24"/>
        </w:rPr>
        <w:fldChar w:fldCharType="separate"/>
      </w:r>
      <w:hyperlink w:anchor="_Toc160103304" w:history="1">
        <w:r w:rsidRPr="00B72AC4">
          <w:rPr>
            <w:rStyle w:val="Hyperlink"/>
            <w:rFonts w:ascii="Times New Roman" w:hAnsi="Times New Roman" w:cs="Times New Roman"/>
            <w:noProof/>
            <w:sz w:val="24"/>
            <w:szCs w:val="24"/>
          </w:rPr>
          <w:t>Gambar 2. 1 Skema Teori Keperawatan Hubungan Interpersonal Hildegard E. Peplau</w:t>
        </w:r>
        <w:r w:rsidRPr="00B72AC4">
          <w:rPr>
            <w:rFonts w:ascii="Times New Roman" w:hAnsi="Times New Roman" w:cs="Times New Roman"/>
            <w:noProof/>
            <w:webHidden/>
            <w:sz w:val="24"/>
            <w:szCs w:val="24"/>
          </w:rPr>
          <w:tab/>
        </w:r>
        <w:r w:rsidRPr="00B72AC4">
          <w:rPr>
            <w:rFonts w:ascii="Times New Roman" w:hAnsi="Times New Roman" w:cs="Times New Roman"/>
            <w:noProof/>
            <w:webHidden/>
            <w:sz w:val="24"/>
            <w:szCs w:val="24"/>
          </w:rPr>
          <w:fldChar w:fldCharType="begin"/>
        </w:r>
        <w:r w:rsidRPr="00B72AC4">
          <w:rPr>
            <w:rFonts w:ascii="Times New Roman" w:hAnsi="Times New Roman" w:cs="Times New Roman"/>
            <w:noProof/>
            <w:webHidden/>
            <w:sz w:val="24"/>
            <w:szCs w:val="24"/>
          </w:rPr>
          <w:instrText xml:space="preserve"> PAGEREF _Toc160103304 \h </w:instrText>
        </w:r>
        <w:r w:rsidRPr="00B72AC4">
          <w:rPr>
            <w:rFonts w:ascii="Times New Roman" w:hAnsi="Times New Roman" w:cs="Times New Roman"/>
            <w:noProof/>
            <w:webHidden/>
            <w:sz w:val="24"/>
            <w:szCs w:val="24"/>
          </w:rPr>
        </w:r>
        <w:r w:rsidRPr="00B72AC4">
          <w:rPr>
            <w:rFonts w:ascii="Times New Roman" w:hAnsi="Times New Roman" w:cs="Times New Roman"/>
            <w:noProof/>
            <w:webHidden/>
            <w:sz w:val="24"/>
            <w:szCs w:val="24"/>
          </w:rPr>
          <w:fldChar w:fldCharType="separate"/>
        </w:r>
        <w:r w:rsidRPr="00B72AC4">
          <w:rPr>
            <w:rFonts w:ascii="Times New Roman" w:hAnsi="Times New Roman" w:cs="Times New Roman"/>
            <w:noProof/>
            <w:webHidden/>
            <w:sz w:val="24"/>
            <w:szCs w:val="24"/>
          </w:rPr>
          <w:t>47</w:t>
        </w:r>
        <w:r w:rsidRPr="00B72AC4">
          <w:rPr>
            <w:rFonts w:ascii="Times New Roman" w:hAnsi="Times New Roman" w:cs="Times New Roman"/>
            <w:noProof/>
            <w:webHidden/>
            <w:sz w:val="24"/>
            <w:szCs w:val="24"/>
          </w:rPr>
          <w:fldChar w:fldCharType="end"/>
        </w:r>
      </w:hyperlink>
      <w:r w:rsidRPr="00B72AC4">
        <w:rPr>
          <w:rFonts w:ascii="Times New Roman" w:hAnsi="Times New Roman" w:cs="Times New Roman"/>
          <w:sz w:val="24"/>
          <w:szCs w:val="24"/>
        </w:rPr>
        <w:fldChar w:fldCharType="end"/>
      </w:r>
      <w:r w:rsidRPr="00B72AC4">
        <w:rPr>
          <w:rFonts w:ascii="Times New Roman" w:hAnsi="Times New Roman" w:cs="Times New Roman"/>
          <w:sz w:val="24"/>
          <w:szCs w:val="24"/>
        </w:rPr>
        <w:fldChar w:fldCharType="begin"/>
      </w:r>
      <w:r w:rsidRPr="00B72AC4">
        <w:rPr>
          <w:rFonts w:ascii="Times New Roman" w:hAnsi="Times New Roman" w:cs="Times New Roman"/>
          <w:sz w:val="24"/>
          <w:szCs w:val="24"/>
        </w:rPr>
        <w:instrText xml:space="preserve"> TOC \h \z \c "Gambar 3." </w:instrText>
      </w:r>
      <w:r w:rsidRPr="00B72AC4">
        <w:rPr>
          <w:rFonts w:ascii="Times New Roman" w:hAnsi="Times New Roman" w:cs="Times New Roman"/>
          <w:sz w:val="24"/>
          <w:szCs w:val="24"/>
        </w:rPr>
        <w:fldChar w:fldCharType="separate"/>
      </w:r>
    </w:p>
    <w:p w14:paraId="563D325C" w14:textId="39682E4A" w:rsidR="00B72AC4" w:rsidRPr="00B72AC4" w:rsidRDefault="00000000" w:rsidP="00B72AC4">
      <w:pPr>
        <w:pStyle w:val="TableofFigures"/>
        <w:tabs>
          <w:tab w:val="right" w:leader="dot" w:pos="7927"/>
        </w:tabs>
        <w:spacing w:line="240" w:lineRule="auto"/>
        <w:ind w:left="1276" w:hanging="1276"/>
        <w:rPr>
          <w:rFonts w:ascii="Times New Roman" w:hAnsi="Times New Roman" w:cs="Times New Roman"/>
          <w:noProof/>
          <w:sz w:val="24"/>
          <w:szCs w:val="24"/>
        </w:rPr>
      </w:pPr>
      <w:hyperlink w:anchor="_Toc160103309" w:history="1">
        <w:r w:rsidR="00B72AC4" w:rsidRPr="00B72AC4">
          <w:rPr>
            <w:rStyle w:val="Hyperlink"/>
            <w:rFonts w:ascii="Times New Roman" w:hAnsi="Times New Roman" w:cs="Times New Roman"/>
            <w:noProof/>
            <w:sz w:val="24"/>
            <w:szCs w:val="24"/>
          </w:rPr>
          <w:t>Gambar 3. 1 Kerangka Konsep Hubungan Antara Komunikasi Terapeutik Perawat Dan Tingkat Kecemasan Orang Tua Pasien Dalam Pengambilan Spesimen Darah Di Ruang Rawat Inap Anak Rspal dr. Ramelan Surabaya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_Toc160103309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50</w:t>
        </w:r>
        <w:r w:rsidR="00B72AC4" w:rsidRPr="00B72AC4">
          <w:rPr>
            <w:rFonts w:ascii="Times New Roman" w:hAnsi="Times New Roman" w:cs="Times New Roman"/>
            <w:noProof/>
            <w:webHidden/>
            <w:sz w:val="24"/>
            <w:szCs w:val="24"/>
          </w:rPr>
          <w:fldChar w:fldCharType="end"/>
        </w:r>
      </w:hyperlink>
      <w:r w:rsidR="00B72AC4" w:rsidRPr="00B72AC4">
        <w:rPr>
          <w:rFonts w:ascii="Times New Roman" w:hAnsi="Times New Roman" w:cs="Times New Roman"/>
          <w:sz w:val="24"/>
          <w:szCs w:val="24"/>
        </w:rPr>
        <w:fldChar w:fldCharType="end"/>
      </w:r>
      <w:r w:rsidR="00B72AC4" w:rsidRPr="00B72AC4">
        <w:rPr>
          <w:rFonts w:ascii="Times New Roman" w:hAnsi="Times New Roman" w:cs="Times New Roman"/>
          <w:sz w:val="24"/>
          <w:szCs w:val="24"/>
        </w:rPr>
        <w:fldChar w:fldCharType="begin"/>
      </w:r>
      <w:r w:rsidR="00B72AC4" w:rsidRPr="00B72AC4">
        <w:rPr>
          <w:rFonts w:ascii="Times New Roman" w:hAnsi="Times New Roman" w:cs="Times New Roman"/>
          <w:sz w:val="24"/>
          <w:szCs w:val="24"/>
        </w:rPr>
        <w:instrText xml:space="preserve"> TOC \h \z \c "Gambar 4." </w:instrText>
      </w:r>
      <w:r w:rsidR="00B72AC4" w:rsidRPr="00B72AC4">
        <w:rPr>
          <w:rFonts w:ascii="Times New Roman" w:hAnsi="Times New Roman" w:cs="Times New Roman"/>
          <w:sz w:val="24"/>
          <w:szCs w:val="24"/>
        </w:rPr>
        <w:fldChar w:fldCharType="separate"/>
      </w:r>
    </w:p>
    <w:p w14:paraId="04C1CD44" w14:textId="637F3620" w:rsidR="00B72AC4" w:rsidRPr="00B72AC4" w:rsidRDefault="00000000" w:rsidP="00B72AC4">
      <w:pPr>
        <w:pStyle w:val="TableofFigures"/>
        <w:tabs>
          <w:tab w:val="right" w:leader="dot" w:pos="7927"/>
        </w:tabs>
        <w:spacing w:line="240" w:lineRule="auto"/>
        <w:ind w:left="1276" w:hanging="1276"/>
        <w:rPr>
          <w:rFonts w:ascii="Times New Roman" w:eastAsiaTheme="minorEastAsia" w:hAnsi="Times New Roman" w:cs="Times New Roman"/>
          <w:noProof/>
          <w:sz w:val="24"/>
          <w:szCs w:val="24"/>
        </w:rPr>
      </w:pPr>
      <w:hyperlink w:anchor="_Toc160103314" w:history="1">
        <w:r w:rsidR="00B72AC4" w:rsidRPr="00B72AC4">
          <w:rPr>
            <w:rStyle w:val="Hyperlink"/>
            <w:rFonts w:ascii="Times New Roman" w:hAnsi="Times New Roman" w:cs="Times New Roman"/>
            <w:noProof/>
            <w:sz w:val="24"/>
            <w:szCs w:val="24"/>
          </w:rPr>
          <w:t>Gambar 4. 1 Desain Penelitian Observasional Analitik Dengan Pendekatan</w:t>
        </w:r>
        <w:r w:rsidR="00B72AC4" w:rsidRPr="00B72AC4">
          <w:rPr>
            <w:rStyle w:val="Hyperlink"/>
            <w:rFonts w:ascii="Times New Roman" w:hAnsi="Times New Roman" w:cs="Times New Roman"/>
            <w:i/>
            <w:iCs/>
            <w:noProof/>
            <w:sz w:val="24"/>
            <w:szCs w:val="24"/>
          </w:rPr>
          <w:t xml:space="preserve"> Cross Sectional</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_Toc160103314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52</w:t>
        </w:r>
        <w:r w:rsidR="00B72AC4" w:rsidRPr="00B72AC4">
          <w:rPr>
            <w:rFonts w:ascii="Times New Roman" w:hAnsi="Times New Roman" w:cs="Times New Roman"/>
            <w:noProof/>
            <w:webHidden/>
            <w:sz w:val="24"/>
            <w:szCs w:val="24"/>
          </w:rPr>
          <w:fldChar w:fldCharType="end"/>
        </w:r>
      </w:hyperlink>
    </w:p>
    <w:p w14:paraId="19EC5504" w14:textId="0B5B022C" w:rsidR="00B72AC4" w:rsidRPr="00B72AC4" w:rsidRDefault="00000000" w:rsidP="00B72AC4">
      <w:pPr>
        <w:pStyle w:val="TableofFigures"/>
        <w:tabs>
          <w:tab w:val="right" w:leader="dot" w:pos="7927"/>
        </w:tabs>
        <w:spacing w:line="240" w:lineRule="auto"/>
        <w:ind w:left="1276" w:hanging="1276"/>
        <w:rPr>
          <w:rFonts w:ascii="Times New Roman" w:eastAsiaTheme="minorEastAsia" w:hAnsi="Times New Roman" w:cs="Times New Roman"/>
          <w:noProof/>
          <w:sz w:val="24"/>
          <w:szCs w:val="24"/>
        </w:rPr>
      </w:pPr>
      <w:hyperlink w:anchor="_Toc160103315" w:history="1">
        <w:r w:rsidR="00B72AC4" w:rsidRPr="00B72AC4">
          <w:rPr>
            <w:rStyle w:val="Hyperlink"/>
            <w:rFonts w:ascii="Times New Roman" w:hAnsi="Times New Roman" w:cs="Times New Roman"/>
            <w:noProof/>
            <w:sz w:val="24"/>
            <w:szCs w:val="24"/>
          </w:rPr>
          <w:t>Gambar 4. 2 Kerangka Kerja Hubungan Antara Komunikasi Terapeutik Perawat Dengan Tingkat Kecemasan Orang Tua Pasien Dalam Pengambilan Spesimen Darah Di Ruang Rawat Inap Anak RSPAL dr. Ramelan Surabaya</w:t>
        </w:r>
        <w:r w:rsidR="00B72AC4" w:rsidRPr="00B72AC4">
          <w:rPr>
            <w:rFonts w:ascii="Times New Roman" w:hAnsi="Times New Roman" w:cs="Times New Roman"/>
            <w:noProof/>
            <w:webHidden/>
            <w:sz w:val="24"/>
            <w:szCs w:val="24"/>
          </w:rPr>
          <w:tab/>
        </w:r>
        <w:r w:rsidR="00B72AC4" w:rsidRPr="00B72AC4">
          <w:rPr>
            <w:rFonts w:ascii="Times New Roman" w:hAnsi="Times New Roman" w:cs="Times New Roman"/>
            <w:noProof/>
            <w:webHidden/>
            <w:sz w:val="24"/>
            <w:szCs w:val="24"/>
          </w:rPr>
          <w:fldChar w:fldCharType="begin"/>
        </w:r>
        <w:r w:rsidR="00B72AC4" w:rsidRPr="00B72AC4">
          <w:rPr>
            <w:rFonts w:ascii="Times New Roman" w:hAnsi="Times New Roman" w:cs="Times New Roman"/>
            <w:noProof/>
            <w:webHidden/>
            <w:sz w:val="24"/>
            <w:szCs w:val="24"/>
          </w:rPr>
          <w:instrText xml:space="preserve"> PAGEREF _Toc160103315 \h </w:instrText>
        </w:r>
        <w:r w:rsidR="00B72AC4" w:rsidRPr="00B72AC4">
          <w:rPr>
            <w:rFonts w:ascii="Times New Roman" w:hAnsi="Times New Roman" w:cs="Times New Roman"/>
            <w:noProof/>
            <w:webHidden/>
            <w:sz w:val="24"/>
            <w:szCs w:val="24"/>
          </w:rPr>
        </w:r>
        <w:r w:rsidR="00B72AC4" w:rsidRPr="00B72AC4">
          <w:rPr>
            <w:rFonts w:ascii="Times New Roman" w:hAnsi="Times New Roman" w:cs="Times New Roman"/>
            <w:noProof/>
            <w:webHidden/>
            <w:sz w:val="24"/>
            <w:szCs w:val="24"/>
          </w:rPr>
          <w:fldChar w:fldCharType="separate"/>
        </w:r>
        <w:r w:rsidR="00B72AC4" w:rsidRPr="00B72AC4">
          <w:rPr>
            <w:rFonts w:ascii="Times New Roman" w:hAnsi="Times New Roman" w:cs="Times New Roman"/>
            <w:noProof/>
            <w:webHidden/>
            <w:sz w:val="24"/>
            <w:szCs w:val="24"/>
          </w:rPr>
          <w:t>53</w:t>
        </w:r>
        <w:r w:rsidR="00B72AC4" w:rsidRPr="00B72AC4">
          <w:rPr>
            <w:rFonts w:ascii="Times New Roman" w:hAnsi="Times New Roman" w:cs="Times New Roman"/>
            <w:noProof/>
            <w:webHidden/>
            <w:sz w:val="24"/>
            <w:szCs w:val="24"/>
          </w:rPr>
          <w:fldChar w:fldCharType="end"/>
        </w:r>
      </w:hyperlink>
    </w:p>
    <w:p w14:paraId="6B591EDB" w14:textId="46701E0A" w:rsidR="00B72AC4" w:rsidRPr="00CD6BB8" w:rsidRDefault="00B72AC4" w:rsidP="00B72AC4">
      <w:pPr>
        <w:spacing w:after="0" w:line="240" w:lineRule="auto"/>
      </w:pPr>
      <w:r w:rsidRPr="00B72AC4">
        <w:rPr>
          <w:rFonts w:ascii="Times New Roman" w:hAnsi="Times New Roman" w:cs="Times New Roman"/>
          <w:sz w:val="24"/>
          <w:szCs w:val="24"/>
        </w:rPr>
        <w:fldChar w:fldCharType="end"/>
      </w:r>
    </w:p>
    <w:p w14:paraId="4F0275E4" w14:textId="383C1718" w:rsidR="006174CC" w:rsidRPr="00CD6BB8" w:rsidRDefault="006174CC" w:rsidP="004D5B45">
      <w:pPr>
        <w:spacing w:after="0" w:line="240" w:lineRule="auto"/>
        <w:ind w:left="1276" w:hanging="1276"/>
        <w:rPr>
          <w:rFonts w:ascii="Times New Roman" w:hAnsi="Times New Roman" w:cs="Times New Roman"/>
          <w:sz w:val="24"/>
          <w:szCs w:val="24"/>
        </w:rPr>
      </w:pPr>
    </w:p>
    <w:p w14:paraId="1ACB5B2A" w14:textId="067526B0" w:rsidR="006174CC" w:rsidRPr="00CD6BB8" w:rsidRDefault="006174CC" w:rsidP="00F26544">
      <w:pPr>
        <w:spacing w:line="240" w:lineRule="auto"/>
        <w:ind w:left="1418" w:hanging="1418"/>
        <w:jc w:val="both"/>
        <w:rPr>
          <w:rFonts w:ascii="Times New Roman" w:hAnsi="Times New Roman" w:cs="Times New Roman"/>
          <w:sz w:val="24"/>
          <w:szCs w:val="24"/>
        </w:rPr>
      </w:pPr>
      <w:r w:rsidRPr="00CD6BB8">
        <w:rPr>
          <w:rFonts w:ascii="Times New Roman" w:hAnsi="Times New Roman" w:cs="Times New Roman"/>
          <w:sz w:val="24"/>
          <w:szCs w:val="24"/>
        </w:rPr>
        <w:br w:type="page"/>
      </w:r>
    </w:p>
    <w:p w14:paraId="76F74E25" w14:textId="5EC75D7A" w:rsidR="00123D97" w:rsidRPr="00CD6BB8" w:rsidRDefault="00140A3A" w:rsidP="006174CC">
      <w:pPr>
        <w:pStyle w:val="Heading1"/>
        <w:numPr>
          <w:ilvl w:val="0"/>
          <w:numId w:val="0"/>
        </w:numPr>
        <w:jc w:val="center"/>
        <w:rPr>
          <w:rFonts w:cs="Times New Roman"/>
          <w:szCs w:val="24"/>
        </w:rPr>
      </w:pPr>
      <w:bookmarkStart w:id="61" w:name="_Toc147691077"/>
      <w:bookmarkStart w:id="62" w:name="_Toc148270800"/>
      <w:bookmarkStart w:id="63" w:name="_Toc148395470"/>
      <w:bookmarkStart w:id="64" w:name="_Toc156425097"/>
      <w:bookmarkStart w:id="65" w:name="_Toc157988505"/>
      <w:bookmarkStart w:id="66" w:name="_Toc158078852"/>
      <w:bookmarkStart w:id="67" w:name="_Toc160102805"/>
      <w:r w:rsidRPr="00CD6BB8">
        <w:rPr>
          <w:rFonts w:cs="Times New Roman"/>
          <w:szCs w:val="24"/>
        </w:rPr>
        <w:lastRenderedPageBreak/>
        <w:t>DAFTAR LAMPIRAN</w:t>
      </w:r>
      <w:bookmarkEnd w:id="61"/>
      <w:bookmarkEnd w:id="62"/>
      <w:bookmarkEnd w:id="63"/>
      <w:bookmarkEnd w:id="64"/>
      <w:bookmarkEnd w:id="65"/>
      <w:bookmarkEnd w:id="66"/>
      <w:bookmarkEnd w:id="67"/>
    </w:p>
    <w:p w14:paraId="4A1CF22F" w14:textId="77777777" w:rsidR="00E772D1" w:rsidRPr="00CD6BB8" w:rsidRDefault="00E772D1" w:rsidP="00E772D1">
      <w:pPr>
        <w:spacing w:after="0" w:line="240" w:lineRule="auto"/>
        <w:rPr>
          <w:rFonts w:ascii="Times New Roman" w:hAnsi="Times New Roman" w:cs="Times New Roman"/>
          <w:sz w:val="24"/>
          <w:szCs w:val="24"/>
        </w:rPr>
      </w:pPr>
    </w:p>
    <w:p w14:paraId="6C62787F" w14:textId="6B62FD2A" w:rsidR="00F94118" w:rsidRPr="00F94118" w:rsidRDefault="00F94118">
      <w:pPr>
        <w:pStyle w:val="TableofFigures"/>
        <w:tabs>
          <w:tab w:val="right" w:leader="dot" w:pos="7927"/>
        </w:tabs>
        <w:rPr>
          <w:rFonts w:ascii="Times New Roman" w:eastAsiaTheme="minorEastAsia"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160104558" w:history="1">
        <w:r w:rsidRPr="00F94118">
          <w:rPr>
            <w:rStyle w:val="Hyperlink"/>
            <w:rFonts w:ascii="Times New Roman" w:hAnsi="Times New Roman" w:cs="Times New Roman"/>
            <w:noProof/>
            <w:sz w:val="24"/>
            <w:szCs w:val="24"/>
          </w:rPr>
          <w:t>Lampiran 1</w:t>
        </w:r>
        <w:r w:rsidR="00EE402D">
          <w:rPr>
            <w:rStyle w:val="Hyperlink"/>
            <w:rFonts w:ascii="Times New Roman" w:hAnsi="Times New Roman" w:cs="Times New Roman"/>
            <w:noProof/>
            <w:sz w:val="24"/>
            <w:szCs w:val="24"/>
          </w:rPr>
          <w:t xml:space="preserve"> </w:t>
        </w:r>
        <w:r w:rsidR="00EE402D">
          <w:rPr>
            <w:rStyle w:val="Hyperlink"/>
            <w:rFonts w:ascii="Times New Roman" w:hAnsi="Times New Roman" w:cs="Times New Roman"/>
            <w:i/>
            <w:iCs/>
            <w:noProof/>
            <w:sz w:val="24"/>
            <w:szCs w:val="24"/>
          </w:rPr>
          <w:t>Curriculum Vitae</w:t>
        </w:r>
        <w:r w:rsidRPr="00F94118">
          <w:rPr>
            <w:rFonts w:ascii="Times New Roman" w:hAnsi="Times New Roman" w:cs="Times New Roman"/>
            <w:noProof/>
            <w:webHidden/>
            <w:sz w:val="24"/>
            <w:szCs w:val="24"/>
          </w:rPr>
          <w:tab/>
        </w:r>
        <w:r w:rsidRPr="00F94118">
          <w:rPr>
            <w:rFonts w:ascii="Times New Roman" w:hAnsi="Times New Roman" w:cs="Times New Roman"/>
            <w:noProof/>
            <w:webHidden/>
            <w:sz w:val="24"/>
            <w:szCs w:val="24"/>
          </w:rPr>
          <w:fldChar w:fldCharType="begin"/>
        </w:r>
        <w:r w:rsidRPr="00F94118">
          <w:rPr>
            <w:rFonts w:ascii="Times New Roman" w:hAnsi="Times New Roman" w:cs="Times New Roman"/>
            <w:noProof/>
            <w:webHidden/>
            <w:sz w:val="24"/>
            <w:szCs w:val="24"/>
          </w:rPr>
          <w:instrText xml:space="preserve"> PAGEREF _Toc160104558 \h </w:instrText>
        </w:r>
        <w:r w:rsidRPr="00F94118">
          <w:rPr>
            <w:rFonts w:ascii="Times New Roman" w:hAnsi="Times New Roman" w:cs="Times New Roman"/>
            <w:noProof/>
            <w:webHidden/>
            <w:sz w:val="24"/>
            <w:szCs w:val="24"/>
          </w:rPr>
        </w:r>
        <w:r w:rsidRPr="00F94118">
          <w:rPr>
            <w:rFonts w:ascii="Times New Roman" w:hAnsi="Times New Roman" w:cs="Times New Roman"/>
            <w:noProof/>
            <w:webHidden/>
            <w:sz w:val="24"/>
            <w:szCs w:val="24"/>
          </w:rPr>
          <w:fldChar w:fldCharType="separate"/>
        </w:r>
        <w:r w:rsidRPr="00F94118">
          <w:rPr>
            <w:rFonts w:ascii="Times New Roman" w:hAnsi="Times New Roman" w:cs="Times New Roman"/>
            <w:noProof/>
            <w:webHidden/>
            <w:sz w:val="24"/>
            <w:szCs w:val="24"/>
          </w:rPr>
          <w:t>115</w:t>
        </w:r>
        <w:r w:rsidRPr="00F94118">
          <w:rPr>
            <w:rFonts w:ascii="Times New Roman" w:hAnsi="Times New Roman" w:cs="Times New Roman"/>
            <w:noProof/>
            <w:webHidden/>
            <w:sz w:val="24"/>
            <w:szCs w:val="24"/>
          </w:rPr>
          <w:fldChar w:fldCharType="end"/>
        </w:r>
      </w:hyperlink>
    </w:p>
    <w:p w14:paraId="18B58D4F" w14:textId="0D6C7CAE"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59" w:history="1">
        <w:r w:rsidR="00F94118" w:rsidRPr="00F94118">
          <w:rPr>
            <w:rStyle w:val="Hyperlink"/>
            <w:rFonts w:ascii="Times New Roman" w:hAnsi="Times New Roman" w:cs="Times New Roman"/>
            <w:noProof/>
            <w:sz w:val="24"/>
            <w:szCs w:val="24"/>
          </w:rPr>
          <w:t>Lampiran 2</w:t>
        </w:r>
        <w:r w:rsidR="00EE402D">
          <w:rPr>
            <w:rStyle w:val="Hyperlink"/>
            <w:rFonts w:ascii="Times New Roman" w:hAnsi="Times New Roman" w:cs="Times New Roman"/>
            <w:noProof/>
            <w:sz w:val="24"/>
            <w:szCs w:val="24"/>
          </w:rPr>
          <w:t xml:space="preserve"> Motto Dan Persembahan</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_Toc160104559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116</w:t>
        </w:r>
        <w:r w:rsidR="00F94118" w:rsidRPr="00F94118">
          <w:rPr>
            <w:rFonts w:ascii="Times New Roman" w:hAnsi="Times New Roman" w:cs="Times New Roman"/>
            <w:noProof/>
            <w:webHidden/>
            <w:sz w:val="24"/>
            <w:szCs w:val="24"/>
          </w:rPr>
          <w:fldChar w:fldCharType="end"/>
        </w:r>
      </w:hyperlink>
    </w:p>
    <w:p w14:paraId="07FADC34" w14:textId="493CA12C"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0" w:history="1">
        <w:r w:rsidR="00F94118" w:rsidRPr="00F94118">
          <w:rPr>
            <w:rStyle w:val="Hyperlink"/>
            <w:rFonts w:ascii="Times New Roman" w:hAnsi="Times New Roman" w:cs="Times New Roman"/>
            <w:noProof/>
            <w:sz w:val="24"/>
            <w:szCs w:val="24"/>
          </w:rPr>
          <w:t>Lampiran 3</w:t>
        </w:r>
        <w:r w:rsidR="00EE402D">
          <w:rPr>
            <w:rStyle w:val="Hyperlink"/>
            <w:rFonts w:ascii="Times New Roman" w:hAnsi="Times New Roman" w:cs="Times New Roman"/>
            <w:noProof/>
            <w:sz w:val="24"/>
            <w:szCs w:val="24"/>
          </w:rPr>
          <w:t xml:space="preserve"> Lembar Pengajuan Judul</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_Toc160104560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117</w:t>
        </w:r>
        <w:r w:rsidR="00F94118" w:rsidRPr="00F94118">
          <w:rPr>
            <w:rFonts w:ascii="Times New Roman" w:hAnsi="Times New Roman" w:cs="Times New Roman"/>
            <w:noProof/>
            <w:webHidden/>
            <w:sz w:val="24"/>
            <w:szCs w:val="24"/>
          </w:rPr>
          <w:fldChar w:fldCharType="end"/>
        </w:r>
      </w:hyperlink>
    </w:p>
    <w:p w14:paraId="3DDE7BD3" w14:textId="2945FCC1"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1" w:history="1">
        <w:r w:rsidR="00F94118" w:rsidRPr="00F94118">
          <w:rPr>
            <w:rStyle w:val="Hyperlink"/>
            <w:rFonts w:ascii="Times New Roman" w:hAnsi="Times New Roman" w:cs="Times New Roman"/>
            <w:noProof/>
            <w:sz w:val="24"/>
            <w:szCs w:val="24"/>
          </w:rPr>
          <w:t>Lampiran 4</w:t>
        </w:r>
        <w:r w:rsidR="00EE402D">
          <w:rPr>
            <w:rStyle w:val="Hyperlink"/>
            <w:rFonts w:ascii="Times New Roman" w:hAnsi="Times New Roman" w:cs="Times New Roman"/>
            <w:noProof/>
            <w:sz w:val="24"/>
            <w:szCs w:val="24"/>
          </w:rPr>
          <w:t xml:space="preserve"> Surat Studi Pendahuluan</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_Toc160104561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118</w:t>
        </w:r>
        <w:r w:rsidR="00F94118" w:rsidRPr="00F94118">
          <w:rPr>
            <w:rFonts w:ascii="Times New Roman" w:hAnsi="Times New Roman" w:cs="Times New Roman"/>
            <w:noProof/>
            <w:webHidden/>
            <w:sz w:val="24"/>
            <w:szCs w:val="24"/>
          </w:rPr>
          <w:fldChar w:fldCharType="end"/>
        </w:r>
      </w:hyperlink>
    </w:p>
    <w:p w14:paraId="1B412BB1" w14:textId="080F8A2B"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2" w:history="1">
        <w:r w:rsidR="00F94118" w:rsidRPr="00F94118">
          <w:rPr>
            <w:rStyle w:val="Hyperlink"/>
            <w:rFonts w:ascii="Times New Roman" w:hAnsi="Times New Roman" w:cs="Times New Roman"/>
            <w:noProof/>
            <w:sz w:val="24"/>
            <w:szCs w:val="24"/>
          </w:rPr>
          <w:t>Lampiran 5</w:t>
        </w:r>
        <w:r w:rsidR="00EE402D">
          <w:rPr>
            <w:rStyle w:val="Hyperlink"/>
            <w:rFonts w:ascii="Times New Roman" w:hAnsi="Times New Roman" w:cs="Times New Roman"/>
            <w:noProof/>
            <w:sz w:val="24"/>
            <w:szCs w:val="24"/>
          </w:rPr>
          <w:t xml:space="preserve"> Surat Ijin Pengumpulan Data Dari STIKES Hang Tuah Surabaya</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_Toc160104562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119</w:t>
        </w:r>
        <w:r w:rsidR="00F94118" w:rsidRPr="00F94118">
          <w:rPr>
            <w:rFonts w:ascii="Times New Roman" w:hAnsi="Times New Roman" w:cs="Times New Roman"/>
            <w:noProof/>
            <w:webHidden/>
            <w:sz w:val="24"/>
            <w:szCs w:val="24"/>
          </w:rPr>
          <w:fldChar w:fldCharType="end"/>
        </w:r>
      </w:hyperlink>
    </w:p>
    <w:p w14:paraId="2E35D734" w14:textId="0312F9BD"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3" w:history="1">
        <w:r w:rsidR="00F94118" w:rsidRPr="00F94118">
          <w:rPr>
            <w:rStyle w:val="Hyperlink"/>
            <w:rFonts w:ascii="Times New Roman" w:hAnsi="Times New Roman" w:cs="Times New Roman"/>
            <w:noProof/>
            <w:sz w:val="24"/>
            <w:szCs w:val="24"/>
          </w:rPr>
          <w:t>Lampiran 6</w:t>
        </w:r>
        <w:r w:rsidR="00EE402D">
          <w:rPr>
            <w:rStyle w:val="Hyperlink"/>
            <w:rFonts w:ascii="Times New Roman" w:hAnsi="Times New Roman" w:cs="Times New Roman"/>
            <w:noProof/>
            <w:sz w:val="24"/>
            <w:szCs w:val="24"/>
          </w:rPr>
          <w:t xml:space="preserve"> Permohonan Ijin Penelitian Ke RSPAL dr. Ramelan Surabaya</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_Toc160104563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120</w:t>
        </w:r>
        <w:r w:rsidR="00F94118" w:rsidRPr="00F94118">
          <w:rPr>
            <w:rFonts w:ascii="Times New Roman" w:hAnsi="Times New Roman" w:cs="Times New Roman"/>
            <w:noProof/>
            <w:webHidden/>
            <w:sz w:val="24"/>
            <w:szCs w:val="24"/>
          </w:rPr>
          <w:fldChar w:fldCharType="end"/>
        </w:r>
      </w:hyperlink>
    </w:p>
    <w:p w14:paraId="628DBEAE" w14:textId="59822919"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4" w:history="1">
        <w:r w:rsidR="00F94118" w:rsidRPr="00F94118">
          <w:rPr>
            <w:rStyle w:val="Hyperlink"/>
            <w:rFonts w:ascii="Times New Roman" w:hAnsi="Times New Roman" w:cs="Times New Roman"/>
            <w:noProof/>
            <w:sz w:val="24"/>
            <w:szCs w:val="24"/>
          </w:rPr>
          <w:t>Lampiran 7</w:t>
        </w:r>
        <w:r w:rsidR="00EE402D">
          <w:rPr>
            <w:rStyle w:val="Hyperlink"/>
            <w:rFonts w:ascii="Times New Roman" w:hAnsi="Times New Roman" w:cs="Times New Roman"/>
            <w:noProof/>
            <w:sz w:val="24"/>
            <w:szCs w:val="24"/>
          </w:rPr>
          <w:t xml:space="preserve"> </w:t>
        </w:r>
        <w:r w:rsidR="00EE402D" w:rsidRPr="00EE402D">
          <w:rPr>
            <w:rStyle w:val="Hyperlink"/>
            <w:rFonts w:ascii="Times New Roman" w:hAnsi="Times New Roman" w:cs="Times New Roman"/>
            <w:noProof/>
            <w:sz w:val="24"/>
            <w:szCs w:val="24"/>
          </w:rPr>
          <w:t>Permohonan Ijin Penelitian Ke</w:t>
        </w:r>
        <w:r w:rsidR="00EE402D">
          <w:rPr>
            <w:rStyle w:val="Hyperlink"/>
            <w:rFonts w:ascii="Times New Roman" w:hAnsi="Times New Roman" w:cs="Times New Roman"/>
            <w:noProof/>
            <w:sz w:val="24"/>
            <w:szCs w:val="24"/>
          </w:rPr>
          <w:t xml:space="preserve"> Kadep Bangdiklat</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_Toc160104564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121</w:t>
        </w:r>
        <w:r w:rsidR="00F94118" w:rsidRPr="00F94118">
          <w:rPr>
            <w:rFonts w:ascii="Times New Roman" w:hAnsi="Times New Roman" w:cs="Times New Roman"/>
            <w:noProof/>
            <w:webHidden/>
            <w:sz w:val="24"/>
            <w:szCs w:val="24"/>
          </w:rPr>
          <w:fldChar w:fldCharType="end"/>
        </w:r>
      </w:hyperlink>
    </w:p>
    <w:p w14:paraId="72D8FC6A" w14:textId="79A5B428"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5" w:history="1">
        <w:r w:rsidR="00F94118" w:rsidRPr="00F94118">
          <w:rPr>
            <w:rStyle w:val="Hyperlink"/>
            <w:rFonts w:ascii="Times New Roman" w:hAnsi="Times New Roman" w:cs="Times New Roman"/>
            <w:noProof/>
            <w:sz w:val="24"/>
            <w:szCs w:val="24"/>
          </w:rPr>
          <w:t>Lampiran 8</w:t>
        </w:r>
        <w:r w:rsidR="00EE402D">
          <w:rPr>
            <w:rStyle w:val="Hyperlink"/>
            <w:rFonts w:ascii="Times New Roman" w:hAnsi="Times New Roman" w:cs="Times New Roman"/>
            <w:noProof/>
            <w:sz w:val="24"/>
            <w:szCs w:val="24"/>
          </w:rPr>
          <w:t xml:space="preserve"> </w:t>
        </w:r>
        <w:r w:rsidR="00EE402D" w:rsidRPr="00EE402D">
          <w:rPr>
            <w:rStyle w:val="Hyperlink"/>
            <w:rFonts w:ascii="Times New Roman" w:hAnsi="Times New Roman" w:cs="Times New Roman"/>
            <w:noProof/>
            <w:sz w:val="24"/>
            <w:szCs w:val="24"/>
          </w:rPr>
          <w:t>Permohonan Ijin Penelitian Ke</w:t>
        </w:r>
        <w:r w:rsidR="00EE402D">
          <w:rPr>
            <w:rStyle w:val="Hyperlink"/>
            <w:rFonts w:ascii="Times New Roman" w:hAnsi="Times New Roman" w:cs="Times New Roman"/>
            <w:noProof/>
            <w:sz w:val="24"/>
            <w:szCs w:val="24"/>
          </w:rPr>
          <w:t xml:space="preserve"> Kadep Keperawatan</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_Toc160104565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122</w:t>
        </w:r>
        <w:r w:rsidR="00F94118" w:rsidRPr="00F94118">
          <w:rPr>
            <w:rFonts w:ascii="Times New Roman" w:hAnsi="Times New Roman" w:cs="Times New Roman"/>
            <w:noProof/>
            <w:webHidden/>
            <w:sz w:val="24"/>
            <w:szCs w:val="24"/>
          </w:rPr>
          <w:fldChar w:fldCharType="end"/>
        </w:r>
      </w:hyperlink>
    </w:p>
    <w:p w14:paraId="09585B3C" w14:textId="483987DF"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6" w:history="1">
        <w:r w:rsidR="00F94118" w:rsidRPr="00F94118">
          <w:rPr>
            <w:rStyle w:val="Hyperlink"/>
            <w:rFonts w:ascii="Times New Roman" w:hAnsi="Times New Roman" w:cs="Times New Roman"/>
            <w:noProof/>
            <w:sz w:val="24"/>
            <w:szCs w:val="24"/>
          </w:rPr>
          <w:t>Lampiran 9</w:t>
        </w:r>
        <w:r w:rsidR="00EE402D">
          <w:rPr>
            <w:rStyle w:val="Hyperlink"/>
            <w:rFonts w:ascii="Times New Roman" w:hAnsi="Times New Roman" w:cs="Times New Roman"/>
            <w:noProof/>
            <w:sz w:val="24"/>
            <w:szCs w:val="24"/>
          </w:rPr>
          <w:t xml:space="preserve"> </w:t>
        </w:r>
        <w:r w:rsidR="00EE402D" w:rsidRPr="00EE402D">
          <w:rPr>
            <w:rStyle w:val="Hyperlink"/>
            <w:rFonts w:ascii="Times New Roman" w:hAnsi="Times New Roman" w:cs="Times New Roman"/>
            <w:noProof/>
            <w:sz w:val="24"/>
            <w:szCs w:val="24"/>
          </w:rPr>
          <w:t>Permohonan Ijin Penelitian Ke</w:t>
        </w:r>
        <w:r w:rsidR="00EE402D">
          <w:rPr>
            <w:rStyle w:val="Hyperlink"/>
            <w:rFonts w:ascii="Times New Roman" w:hAnsi="Times New Roman" w:cs="Times New Roman"/>
            <w:noProof/>
            <w:sz w:val="24"/>
            <w:szCs w:val="24"/>
          </w:rPr>
          <w:t xml:space="preserve"> Kadep Komkordik</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_Toc160104566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123</w:t>
        </w:r>
        <w:r w:rsidR="00F94118" w:rsidRPr="00F94118">
          <w:rPr>
            <w:rFonts w:ascii="Times New Roman" w:hAnsi="Times New Roman" w:cs="Times New Roman"/>
            <w:noProof/>
            <w:webHidden/>
            <w:sz w:val="24"/>
            <w:szCs w:val="24"/>
          </w:rPr>
          <w:fldChar w:fldCharType="end"/>
        </w:r>
      </w:hyperlink>
    </w:p>
    <w:p w14:paraId="1DB0AF7E" w14:textId="47A3E6F6"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7" w:history="1">
        <w:r w:rsidR="00F94118" w:rsidRPr="00F94118">
          <w:rPr>
            <w:rStyle w:val="Hyperlink"/>
            <w:rFonts w:ascii="Times New Roman" w:hAnsi="Times New Roman" w:cs="Times New Roman"/>
            <w:noProof/>
            <w:sz w:val="24"/>
            <w:szCs w:val="24"/>
          </w:rPr>
          <w:t>Lampiran 10</w:t>
        </w:r>
        <w:r w:rsidR="00EE402D">
          <w:rPr>
            <w:rStyle w:val="Hyperlink"/>
            <w:rFonts w:ascii="Times New Roman" w:hAnsi="Times New Roman" w:cs="Times New Roman"/>
            <w:noProof/>
            <w:sz w:val="24"/>
            <w:szCs w:val="24"/>
          </w:rPr>
          <w:t xml:space="preserve"> </w:t>
        </w:r>
        <w:r w:rsidR="00EE402D" w:rsidRPr="00EE402D">
          <w:rPr>
            <w:rStyle w:val="Hyperlink"/>
            <w:rFonts w:ascii="Times New Roman" w:hAnsi="Times New Roman" w:cs="Times New Roman"/>
            <w:noProof/>
            <w:sz w:val="24"/>
            <w:szCs w:val="24"/>
          </w:rPr>
          <w:t>Permohonan Ijin Penelitian Ke</w:t>
        </w:r>
        <w:r w:rsidR="00EE402D">
          <w:rPr>
            <w:rStyle w:val="Hyperlink"/>
            <w:rFonts w:ascii="Times New Roman" w:hAnsi="Times New Roman" w:cs="Times New Roman"/>
            <w:noProof/>
            <w:sz w:val="24"/>
            <w:szCs w:val="24"/>
          </w:rPr>
          <w:t xml:space="preserve"> Kadep Anak</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_Toc160104567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124</w:t>
        </w:r>
        <w:r w:rsidR="00F94118" w:rsidRPr="00F94118">
          <w:rPr>
            <w:rFonts w:ascii="Times New Roman" w:hAnsi="Times New Roman" w:cs="Times New Roman"/>
            <w:noProof/>
            <w:webHidden/>
            <w:sz w:val="24"/>
            <w:szCs w:val="24"/>
          </w:rPr>
          <w:fldChar w:fldCharType="end"/>
        </w:r>
      </w:hyperlink>
    </w:p>
    <w:p w14:paraId="1E492C13" w14:textId="39EF451A"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8" w:history="1">
        <w:r w:rsidR="00F94118" w:rsidRPr="00F94118">
          <w:rPr>
            <w:rStyle w:val="Hyperlink"/>
            <w:rFonts w:ascii="Times New Roman" w:hAnsi="Times New Roman" w:cs="Times New Roman"/>
            <w:noProof/>
            <w:sz w:val="24"/>
            <w:szCs w:val="24"/>
          </w:rPr>
          <w:t>Lampiran 11</w:t>
        </w:r>
        <w:r w:rsidR="00EE402D">
          <w:rPr>
            <w:rStyle w:val="Hyperlink"/>
            <w:rFonts w:ascii="Times New Roman" w:hAnsi="Times New Roman" w:cs="Times New Roman"/>
            <w:noProof/>
            <w:sz w:val="24"/>
            <w:szCs w:val="24"/>
          </w:rPr>
          <w:t xml:space="preserve"> Surat Laik Etik</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_Toc160104568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125</w:t>
        </w:r>
        <w:r w:rsidR="00F94118" w:rsidRPr="00F94118">
          <w:rPr>
            <w:rFonts w:ascii="Times New Roman" w:hAnsi="Times New Roman" w:cs="Times New Roman"/>
            <w:noProof/>
            <w:webHidden/>
            <w:sz w:val="24"/>
            <w:szCs w:val="24"/>
          </w:rPr>
          <w:fldChar w:fldCharType="end"/>
        </w:r>
      </w:hyperlink>
    </w:p>
    <w:p w14:paraId="782C8A53" w14:textId="3FAB15E8"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69" w:history="1">
        <w:r w:rsidR="00F94118" w:rsidRPr="00F94118">
          <w:rPr>
            <w:rStyle w:val="Hyperlink"/>
            <w:rFonts w:ascii="Times New Roman" w:hAnsi="Times New Roman" w:cs="Times New Roman"/>
            <w:noProof/>
            <w:sz w:val="24"/>
            <w:szCs w:val="24"/>
          </w:rPr>
          <w:t>Lampiran 12</w:t>
        </w:r>
        <w:r w:rsidR="00EE402D">
          <w:rPr>
            <w:rStyle w:val="Hyperlink"/>
            <w:rFonts w:ascii="Times New Roman" w:hAnsi="Times New Roman" w:cs="Times New Roman"/>
            <w:noProof/>
            <w:sz w:val="24"/>
            <w:szCs w:val="24"/>
          </w:rPr>
          <w:t xml:space="preserve"> Lembar Informasi Untuk Persetujuan Responden</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_Toc160104569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126</w:t>
        </w:r>
        <w:r w:rsidR="00F94118" w:rsidRPr="00F94118">
          <w:rPr>
            <w:rFonts w:ascii="Times New Roman" w:hAnsi="Times New Roman" w:cs="Times New Roman"/>
            <w:noProof/>
            <w:webHidden/>
            <w:sz w:val="24"/>
            <w:szCs w:val="24"/>
          </w:rPr>
          <w:fldChar w:fldCharType="end"/>
        </w:r>
      </w:hyperlink>
    </w:p>
    <w:p w14:paraId="5FC37F8C" w14:textId="02873C43"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0" w:history="1">
        <w:r w:rsidR="00F94118" w:rsidRPr="00F94118">
          <w:rPr>
            <w:rStyle w:val="Hyperlink"/>
            <w:rFonts w:ascii="Times New Roman" w:hAnsi="Times New Roman" w:cs="Times New Roman"/>
            <w:noProof/>
            <w:sz w:val="24"/>
            <w:szCs w:val="24"/>
          </w:rPr>
          <w:t>Lampiran 13</w:t>
        </w:r>
        <w:r w:rsidR="00EE402D">
          <w:rPr>
            <w:rStyle w:val="Hyperlink"/>
            <w:rFonts w:ascii="Times New Roman" w:hAnsi="Times New Roman" w:cs="Times New Roman"/>
            <w:noProof/>
            <w:sz w:val="24"/>
            <w:szCs w:val="24"/>
          </w:rPr>
          <w:t xml:space="preserve"> Lembar Persetujuan Menjadi Responden</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_Toc160104570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127</w:t>
        </w:r>
        <w:r w:rsidR="00F94118" w:rsidRPr="00F94118">
          <w:rPr>
            <w:rFonts w:ascii="Times New Roman" w:hAnsi="Times New Roman" w:cs="Times New Roman"/>
            <w:noProof/>
            <w:webHidden/>
            <w:sz w:val="24"/>
            <w:szCs w:val="24"/>
          </w:rPr>
          <w:fldChar w:fldCharType="end"/>
        </w:r>
      </w:hyperlink>
    </w:p>
    <w:p w14:paraId="6A00FF30" w14:textId="4ADA3899"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1" w:history="1">
        <w:r w:rsidR="00F94118" w:rsidRPr="00F94118">
          <w:rPr>
            <w:rStyle w:val="Hyperlink"/>
            <w:rFonts w:ascii="Times New Roman" w:hAnsi="Times New Roman" w:cs="Times New Roman"/>
            <w:noProof/>
            <w:sz w:val="24"/>
            <w:szCs w:val="24"/>
          </w:rPr>
          <w:t>Lampiran 14</w:t>
        </w:r>
        <w:r w:rsidR="00EE402D">
          <w:rPr>
            <w:rStyle w:val="Hyperlink"/>
            <w:rFonts w:ascii="Times New Roman" w:hAnsi="Times New Roman" w:cs="Times New Roman"/>
            <w:noProof/>
            <w:sz w:val="24"/>
            <w:szCs w:val="24"/>
          </w:rPr>
          <w:t xml:space="preserve"> Lembar Kuesioner</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_Toc160104571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128</w:t>
        </w:r>
        <w:r w:rsidR="00F94118" w:rsidRPr="00F94118">
          <w:rPr>
            <w:rFonts w:ascii="Times New Roman" w:hAnsi="Times New Roman" w:cs="Times New Roman"/>
            <w:noProof/>
            <w:webHidden/>
            <w:sz w:val="24"/>
            <w:szCs w:val="24"/>
          </w:rPr>
          <w:fldChar w:fldCharType="end"/>
        </w:r>
      </w:hyperlink>
    </w:p>
    <w:p w14:paraId="434AD2C4" w14:textId="10BEE51E"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2" w:history="1">
        <w:r w:rsidR="00F94118" w:rsidRPr="00F94118">
          <w:rPr>
            <w:rStyle w:val="Hyperlink"/>
            <w:rFonts w:ascii="Times New Roman" w:hAnsi="Times New Roman" w:cs="Times New Roman"/>
            <w:noProof/>
            <w:sz w:val="24"/>
            <w:szCs w:val="24"/>
          </w:rPr>
          <w:t>Lampiran 15</w:t>
        </w:r>
        <w:r w:rsidR="00EE402D">
          <w:rPr>
            <w:rStyle w:val="Hyperlink"/>
            <w:rFonts w:ascii="Times New Roman" w:hAnsi="Times New Roman" w:cs="Times New Roman"/>
            <w:noProof/>
            <w:sz w:val="24"/>
            <w:szCs w:val="24"/>
          </w:rPr>
          <w:t xml:space="preserve"> </w:t>
        </w:r>
        <w:r w:rsidR="00DE2897">
          <w:rPr>
            <w:rStyle w:val="Hyperlink"/>
            <w:rFonts w:ascii="Times New Roman" w:hAnsi="Times New Roman" w:cs="Times New Roman"/>
            <w:noProof/>
            <w:sz w:val="24"/>
            <w:szCs w:val="24"/>
          </w:rPr>
          <w:t>Hasil Validitas Kuesioner Komunikasi Terapeutik</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_Toc160104572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135</w:t>
        </w:r>
        <w:r w:rsidR="00F94118" w:rsidRPr="00F94118">
          <w:rPr>
            <w:rFonts w:ascii="Times New Roman" w:hAnsi="Times New Roman" w:cs="Times New Roman"/>
            <w:noProof/>
            <w:webHidden/>
            <w:sz w:val="24"/>
            <w:szCs w:val="24"/>
          </w:rPr>
          <w:fldChar w:fldCharType="end"/>
        </w:r>
      </w:hyperlink>
    </w:p>
    <w:p w14:paraId="28848C7C" w14:textId="682124CA"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3" w:history="1">
        <w:r w:rsidR="00F94118" w:rsidRPr="00F94118">
          <w:rPr>
            <w:rStyle w:val="Hyperlink"/>
            <w:rFonts w:ascii="Times New Roman" w:hAnsi="Times New Roman" w:cs="Times New Roman"/>
            <w:noProof/>
            <w:sz w:val="24"/>
            <w:szCs w:val="24"/>
          </w:rPr>
          <w:t>Lampiran 16</w:t>
        </w:r>
        <w:r w:rsidR="00DE2897">
          <w:rPr>
            <w:rStyle w:val="Hyperlink"/>
            <w:rFonts w:ascii="Times New Roman" w:hAnsi="Times New Roman" w:cs="Times New Roman"/>
            <w:noProof/>
            <w:sz w:val="24"/>
            <w:szCs w:val="24"/>
          </w:rPr>
          <w:t xml:space="preserve"> Hasil Reliabelitas Kuesioner Komunikasi Terapeutik Perawat</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_Toc160104573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136</w:t>
        </w:r>
        <w:r w:rsidR="00F94118" w:rsidRPr="00F94118">
          <w:rPr>
            <w:rFonts w:ascii="Times New Roman" w:hAnsi="Times New Roman" w:cs="Times New Roman"/>
            <w:noProof/>
            <w:webHidden/>
            <w:sz w:val="24"/>
            <w:szCs w:val="24"/>
          </w:rPr>
          <w:fldChar w:fldCharType="end"/>
        </w:r>
      </w:hyperlink>
    </w:p>
    <w:p w14:paraId="000E3E61" w14:textId="1C15216F"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4" w:history="1">
        <w:r w:rsidR="00F94118" w:rsidRPr="00F94118">
          <w:rPr>
            <w:rStyle w:val="Hyperlink"/>
            <w:rFonts w:ascii="Times New Roman" w:hAnsi="Times New Roman" w:cs="Times New Roman"/>
            <w:noProof/>
            <w:sz w:val="24"/>
            <w:szCs w:val="24"/>
          </w:rPr>
          <w:t>Lampiran 17</w:t>
        </w:r>
        <w:r w:rsidR="00DE2897">
          <w:rPr>
            <w:rStyle w:val="Hyperlink"/>
            <w:rFonts w:ascii="Times New Roman" w:hAnsi="Times New Roman" w:cs="Times New Roman"/>
            <w:noProof/>
            <w:sz w:val="24"/>
            <w:szCs w:val="24"/>
          </w:rPr>
          <w:t xml:space="preserve"> Rekapitulasi Kuesioner Demografi</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_Toc160104574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137</w:t>
        </w:r>
        <w:r w:rsidR="00F94118" w:rsidRPr="00F94118">
          <w:rPr>
            <w:rFonts w:ascii="Times New Roman" w:hAnsi="Times New Roman" w:cs="Times New Roman"/>
            <w:noProof/>
            <w:webHidden/>
            <w:sz w:val="24"/>
            <w:szCs w:val="24"/>
          </w:rPr>
          <w:fldChar w:fldCharType="end"/>
        </w:r>
      </w:hyperlink>
    </w:p>
    <w:p w14:paraId="3D7BADBC" w14:textId="52D0439B"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5" w:history="1">
        <w:r w:rsidR="00F94118" w:rsidRPr="00F94118">
          <w:rPr>
            <w:rStyle w:val="Hyperlink"/>
            <w:rFonts w:ascii="Times New Roman" w:hAnsi="Times New Roman" w:cs="Times New Roman"/>
            <w:noProof/>
            <w:sz w:val="24"/>
            <w:szCs w:val="24"/>
          </w:rPr>
          <w:t>Lampiran 18</w:t>
        </w:r>
        <w:r w:rsidR="00DE2897">
          <w:rPr>
            <w:rStyle w:val="Hyperlink"/>
            <w:rFonts w:ascii="Times New Roman" w:hAnsi="Times New Roman" w:cs="Times New Roman"/>
            <w:noProof/>
            <w:sz w:val="24"/>
            <w:szCs w:val="24"/>
          </w:rPr>
          <w:t xml:space="preserve"> Rekapitulasi Kuesioner Komunikasi Terapeutik</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_Toc160104575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144</w:t>
        </w:r>
        <w:r w:rsidR="00F94118" w:rsidRPr="00F94118">
          <w:rPr>
            <w:rFonts w:ascii="Times New Roman" w:hAnsi="Times New Roman" w:cs="Times New Roman"/>
            <w:noProof/>
            <w:webHidden/>
            <w:sz w:val="24"/>
            <w:szCs w:val="24"/>
          </w:rPr>
          <w:fldChar w:fldCharType="end"/>
        </w:r>
      </w:hyperlink>
    </w:p>
    <w:p w14:paraId="4CC4DC5D" w14:textId="13742591"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6" w:history="1">
        <w:r w:rsidR="00F94118" w:rsidRPr="00F94118">
          <w:rPr>
            <w:rStyle w:val="Hyperlink"/>
            <w:rFonts w:ascii="Times New Roman" w:hAnsi="Times New Roman" w:cs="Times New Roman"/>
            <w:noProof/>
            <w:sz w:val="24"/>
            <w:szCs w:val="24"/>
          </w:rPr>
          <w:t>Lampiran 19</w:t>
        </w:r>
        <w:r w:rsidR="00DE2897">
          <w:rPr>
            <w:rStyle w:val="Hyperlink"/>
            <w:rFonts w:ascii="Times New Roman" w:hAnsi="Times New Roman" w:cs="Times New Roman"/>
            <w:noProof/>
            <w:sz w:val="24"/>
            <w:szCs w:val="24"/>
          </w:rPr>
          <w:t xml:space="preserve"> Rekapitulasi Kuesioner Tingkat Kecemasan</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_Toc160104576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149</w:t>
        </w:r>
        <w:r w:rsidR="00F94118" w:rsidRPr="00F94118">
          <w:rPr>
            <w:rFonts w:ascii="Times New Roman" w:hAnsi="Times New Roman" w:cs="Times New Roman"/>
            <w:noProof/>
            <w:webHidden/>
            <w:sz w:val="24"/>
            <w:szCs w:val="24"/>
          </w:rPr>
          <w:fldChar w:fldCharType="end"/>
        </w:r>
      </w:hyperlink>
    </w:p>
    <w:p w14:paraId="3746C5CF" w14:textId="50F4E817"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7" w:history="1">
        <w:r w:rsidR="00F94118" w:rsidRPr="00F94118">
          <w:rPr>
            <w:rStyle w:val="Hyperlink"/>
            <w:rFonts w:ascii="Times New Roman" w:hAnsi="Times New Roman" w:cs="Times New Roman"/>
            <w:noProof/>
            <w:sz w:val="24"/>
            <w:szCs w:val="24"/>
          </w:rPr>
          <w:t>Lampiran 20</w:t>
        </w:r>
        <w:r w:rsidR="00DE2897">
          <w:rPr>
            <w:rStyle w:val="Hyperlink"/>
            <w:rFonts w:ascii="Times New Roman" w:hAnsi="Times New Roman" w:cs="Times New Roman"/>
            <w:noProof/>
            <w:sz w:val="24"/>
            <w:szCs w:val="24"/>
          </w:rPr>
          <w:t xml:space="preserve"> Frekuensi Data Umum</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_Toc160104577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154</w:t>
        </w:r>
        <w:r w:rsidR="00F94118" w:rsidRPr="00F94118">
          <w:rPr>
            <w:rFonts w:ascii="Times New Roman" w:hAnsi="Times New Roman" w:cs="Times New Roman"/>
            <w:noProof/>
            <w:webHidden/>
            <w:sz w:val="24"/>
            <w:szCs w:val="24"/>
          </w:rPr>
          <w:fldChar w:fldCharType="end"/>
        </w:r>
      </w:hyperlink>
    </w:p>
    <w:p w14:paraId="311F70DD" w14:textId="580E0C92"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8" w:history="1">
        <w:r w:rsidR="00F94118" w:rsidRPr="00F94118">
          <w:rPr>
            <w:rStyle w:val="Hyperlink"/>
            <w:rFonts w:ascii="Times New Roman" w:hAnsi="Times New Roman" w:cs="Times New Roman"/>
            <w:noProof/>
            <w:sz w:val="24"/>
            <w:szCs w:val="24"/>
          </w:rPr>
          <w:t>Lampiran 21</w:t>
        </w:r>
        <w:r w:rsidR="00DE2897">
          <w:rPr>
            <w:rStyle w:val="Hyperlink"/>
            <w:rFonts w:ascii="Times New Roman" w:hAnsi="Times New Roman" w:cs="Times New Roman"/>
            <w:noProof/>
            <w:sz w:val="24"/>
            <w:szCs w:val="24"/>
          </w:rPr>
          <w:t xml:space="preserve"> Frekuensi Data Khusus</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_Toc160104578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158</w:t>
        </w:r>
        <w:r w:rsidR="00F94118" w:rsidRPr="00F94118">
          <w:rPr>
            <w:rFonts w:ascii="Times New Roman" w:hAnsi="Times New Roman" w:cs="Times New Roman"/>
            <w:noProof/>
            <w:webHidden/>
            <w:sz w:val="24"/>
            <w:szCs w:val="24"/>
          </w:rPr>
          <w:fldChar w:fldCharType="end"/>
        </w:r>
      </w:hyperlink>
    </w:p>
    <w:p w14:paraId="1E399FE2" w14:textId="66E124DB"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79" w:history="1">
        <w:r w:rsidR="00F94118" w:rsidRPr="00F94118">
          <w:rPr>
            <w:rStyle w:val="Hyperlink"/>
            <w:rFonts w:ascii="Times New Roman" w:hAnsi="Times New Roman" w:cs="Times New Roman"/>
            <w:noProof/>
            <w:sz w:val="24"/>
            <w:szCs w:val="24"/>
          </w:rPr>
          <w:t>Lampiran 22</w:t>
        </w:r>
        <w:r w:rsidR="00DE2897">
          <w:rPr>
            <w:rStyle w:val="Hyperlink"/>
            <w:rFonts w:ascii="Times New Roman" w:hAnsi="Times New Roman" w:cs="Times New Roman"/>
            <w:noProof/>
            <w:sz w:val="24"/>
            <w:szCs w:val="24"/>
          </w:rPr>
          <w:t xml:space="preserve"> Tabulasi Silang</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_Toc160104579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159</w:t>
        </w:r>
        <w:r w:rsidR="00F94118" w:rsidRPr="00F94118">
          <w:rPr>
            <w:rFonts w:ascii="Times New Roman" w:hAnsi="Times New Roman" w:cs="Times New Roman"/>
            <w:noProof/>
            <w:webHidden/>
            <w:sz w:val="24"/>
            <w:szCs w:val="24"/>
          </w:rPr>
          <w:fldChar w:fldCharType="end"/>
        </w:r>
      </w:hyperlink>
    </w:p>
    <w:p w14:paraId="23B77386" w14:textId="30682BA9"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80" w:history="1">
        <w:r w:rsidR="00F94118" w:rsidRPr="00F94118">
          <w:rPr>
            <w:rStyle w:val="Hyperlink"/>
            <w:rFonts w:ascii="Times New Roman" w:hAnsi="Times New Roman" w:cs="Times New Roman"/>
            <w:noProof/>
            <w:sz w:val="24"/>
            <w:szCs w:val="24"/>
          </w:rPr>
          <w:t>Lampiran 23</w:t>
        </w:r>
        <w:r w:rsidR="00DE2897">
          <w:rPr>
            <w:rStyle w:val="Hyperlink"/>
            <w:rFonts w:ascii="Times New Roman" w:hAnsi="Times New Roman" w:cs="Times New Roman"/>
            <w:noProof/>
            <w:sz w:val="24"/>
            <w:szCs w:val="24"/>
          </w:rPr>
          <w:t xml:space="preserve"> Hasil Analisis Korelasi </w:t>
        </w:r>
        <w:r w:rsidR="00DE2897">
          <w:rPr>
            <w:rStyle w:val="Hyperlink"/>
            <w:rFonts w:ascii="Times New Roman" w:hAnsi="Times New Roman" w:cs="Times New Roman"/>
            <w:i/>
            <w:iCs/>
            <w:noProof/>
            <w:sz w:val="24"/>
            <w:szCs w:val="24"/>
          </w:rPr>
          <w:t>Rank Spearman’s Rho</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_Toc160104580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161</w:t>
        </w:r>
        <w:r w:rsidR="00F94118" w:rsidRPr="00F94118">
          <w:rPr>
            <w:rFonts w:ascii="Times New Roman" w:hAnsi="Times New Roman" w:cs="Times New Roman"/>
            <w:noProof/>
            <w:webHidden/>
            <w:sz w:val="24"/>
            <w:szCs w:val="24"/>
          </w:rPr>
          <w:fldChar w:fldCharType="end"/>
        </w:r>
      </w:hyperlink>
    </w:p>
    <w:p w14:paraId="4FD7AE06" w14:textId="3429B66C" w:rsidR="00F94118" w:rsidRPr="00F94118" w:rsidRDefault="00000000">
      <w:pPr>
        <w:pStyle w:val="TableofFigures"/>
        <w:tabs>
          <w:tab w:val="right" w:leader="dot" w:pos="7927"/>
        </w:tabs>
        <w:rPr>
          <w:rFonts w:ascii="Times New Roman" w:eastAsiaTheme="minorEastAsia" w:hAnsi="Times New Roman" w:cs="Times New Roman"/>
          <w:noProof/>
          <w:sz w:val="24"/>
          <w:szCs w:val="24"/>
        </w:rPr>
      </w:pPr>
      <w:hyperlink w:anchor="_Toc160104581" w:history="1">
        <w:r w:rsidR="00F94118" w:rsidRPr="00F94118">
          <w:rPr>
            <w:rStyle w:val="Hyperlink"/>
            <w:rFonts w:ascii="Times New Roman" w:hAnsi="Times New Roman" w:cs="Times New Roman"/>
            <w:noProof/>
            <w:sz w:val="24"/>
            <w:szCs w:val="24"/>
          </w:rPr>
          <w:t>Lampiran 24</w:t>
        </w:r>
        <w:r w:rsidR="00DE2897">
          <w:rPr>
            <w:rStyle w:val="Hyperlink"/>
            <w:rFonts w:ascii="Times New Roman" w:hAnsi="Times New Roman" w:cs="Times New Roman"/>
            <w:noProof/>
            <w:sz w:val="24"/>
            <w:szCs w:val="24"/>
          </w:rPr>
          <w:t xml:space="preserve"> SPO (Standar Prosedur Operasional)</w:t>
        </w:r>
        <w:r w:rsidR="00F94118" w:rsidRPr="00F94118">
          <w:rPr>
            <w:rFonts w:ascii="Times New Roman" w:hAnsi="Times New Roman" w:cs="Times New Roman"/>
            <w:noProof/>
            <w:webHidden/>
            <w:sz w:val="24"/>
            <w:szCs w:val="24"/>
          </w:rPr>
          <w:tab/>
        </w:r>
        <w:r w:rsidR="00F94118" w:rsidRPr="00F94118">
          <w:rPr>
            <w:rFonts w:ascii="Times New Roman" w:hAnsi="Times New Roman" w:cs="Times New Roman"/>
            <w:noProof/>
            <w:webHidden/>
            <w:sz w:val="24"/>
            <w:szCs w:val="24"/>
          </w:rPr>
          <w:fldChar w:fldCharType="begin"/>
        </w:r>
        <w:r w:rsidR="00F94118" w:rsidRPr="00F94118">
          <w:rPr>
            <w:rFonts w:ascii="Times New Roman" w:hAnsi="Times New Roman" w:cs="Times New Roman"/>
            <w:noProof/>
            <w:webHidden/>
            <w:sz w:val="24"/>
            <w:szCs w:val="24"/>
          </w:rPr>
          <w:instrText xml:space="preserve"> PAGEREF _Toc160104581 \h </w:instrText>
        </w:r>
        <w:r w:rsidR="00F94118" w:rsidRPr="00F94118">
          <w:rPr>
            <w:rFonts w:ascii="Times New Roman" w:hAnsi="Times New Roman" w:cs="Times New Roman"/>
            <w:noProof/>
            <w:webHidden/>
            <w:sz w:val="24"/>
            <w:szCs w:val="24"/>
          </w:rPr>
        </w:r>
        <w:r w:rsidR="00F94118" w:rsidRPr="00F94118">
          <w:rPr>
            <w:rFonts w:ascii="Times New Roman" w:hAnsi="Times New Roman" w:cs="Times New Roman"/>
            <w:noProof/>
            <w:webHidden/>
            <w:sz w:val="24"/>
            <w:szCs w:val="24"/>
          </w:rPr>
          <w:fldChar w:fldCharType="separate"/>
        </w:r>
        <w:r w:rsidR="00F94118" w:rsidRPr="00F94118">
          <w:rPr>
            <w:rFonts w:ascii="Times New Roman" w:hAnsi="Times New Roman" w:cs="Times New Roman"/>
            <w:noProof/>
            <w:webHidden/>
            <w:sz w:val="24"/>
            <w:szCs w:val="24"/>
          </w:rPr>
          <w:t>162</w:t>
        </w:r>
        <w:r w:rsidR="00F94118" w:rsidRPr="00F94118">
          <w:rPr>
            <w:rFonts w:ascii="Times New Roman" w:hAnsi="Times New Roman" w:cs="Times New Roman"/>
            <w:noProof/>
            <w:webHidden/>
            <w:sz w:val="24"/>
            <w:szCs w:val="24"/>
          </w:rPr>
          <w:fldChar w:fldCharType="end"/>
        </w:r>
      </w:hyperlink>
    </w:p>
    <w:p w14:paraId="5569B3CB" w14:textId="203C0DEC" w:rsidR="006174CC" w:rsidRPr="00CD6BB8" w:rsidRDefault="00F94118" w:rsidP="00ED2766">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0C9CC3E6" w14:textId="75141309" w:rsidR="006174CC" w:rsidRPr="00CD6BB8" w:rsidRDefault="006174CC">
      <w:r w:rsidRPr="00CD6BB8">
        <w:br w:type="page"/>
      </w:r>
    </w:p>
    <w:p w14:paraId="2438FB6A" w14:textId="1A5DDBC4" w:rsidR="00123D97" w:rsidRPr="00CD6BB8" w:rsidRDefault="00140A3A" w:rsidP="006174CC">
      <w:pPr>
        <w:pStyle w:val="Heading1"/>
        <w:numPr>
          <w:ilvl w:val="0"/>
          <w:numId w:val="0"/>
        </w:numPr>
        <w:jc w:val="center"/>
      </w:pPr>
      <w:bookmarkStart w:id="68" w:name="_Toc147691078"/>
      <w:bookmarkStart w:id="69" w:name="_Toc148270801"/>
      <w:bookmarkStart w:id="70" w:name="_Toc148395471"/>
      <w:bookmarkStart w:id="71" w:name="_Toc156425098"/>
      <w:bookmarkStart w:id="72" w:name="_Toc157988506"/>
      <w:bookmarkStart w:id="73" w:name="_Toc158078853"/>
      <w:bookmarkStart w:id="74" w:name="_Toc160102806"/>
      <w:r w:rsidRPr="00CD6BB8">
        <w:lastRenderedPageBreak/>
        <w:t xml:space="preserve">DAFTAR </w:t>
      </w:r>
      <w:r w:rsidR="00F94118">
        <w:t xml:space="preserve">SIMBOL DAN </w:t>
      </w:r>
      <w:r w:rsidRPr="00CD6BB8">
        <w:t>SINGKATAN</w:t>
      </w:r>
      <w:bookmarkEnd w:id="68"/>
      <w:bookmarkEnd w:id="69"/>
      <w:bookmarkEnd w:id="70"/>
      <w:bookmarkEnd w:id="71"/>
      <w:bookmarkEnd w:id="72"/>
      <w:bookmarkEnd w:id="73"/>
      <w:bookmarkEnd w:id="74"/>
    </w:p>
    <w:p w14:paraId="3A6D83A8" w14:textId="77777777" w:rsidR="006174CC" w:rsidRPr="00CD6BB8" w:rsidRDefault="006174CC" w:rsidP="006174CC"/>
    <w:p w14:paraId="0A9BE680" w14:textId="77777777" w:rsidR="00F94118" w:rsidRPr="00F94118" w:rsidRDefault="00F94118" w:rsidP="00F94118">
      <w:pPr>
        <w:spacing w:line="240" w:lineRule="auto"/>
        <w:rPr>
          <w:rFonts w:ascii="Times New Roman" w:hAnsi="Times New Roman" w:cs="Times New Roman"/>
          <w:b/>
          <w:bCs/>
          <w:sz w:val="24"/>
          <w:szCs w:val="24"/>
        </w:rPr>
      </w:pPr>
      <w:r w:rsidRPr="00F94118">
        <w:rPr>
          <w:rFonts w:ascii="Times New Roman" w:hAnsi="Times New Roman" w:cs="Times New Roman"/>
          <w:b/>
          <w:bCs/>
          <w:sz w:val="24"/>
          <w:szCs w:val="24"/>
        </w:rPr>
        <w:t>SIMBOL</w:t>
      </w:r>
    </w:p>
    <w:p w14:paraId="19E66DF5" w14:textId="77777777" w:rsidR="00F94118" w:rsidRPr="00F94118" w:rsidRDefault="00F94118" w:rsidP="00F94118">
      <w:pPr>
        <w:pStyle w:val="BodyText"/>
      </w:pPr>
      <w:r w:rsidRPr="00F94118">
        <w:t>%</w:t>
      </w:r>
      <w:r w:rsidRPr="00F94118">
        <w:tab/>
        <w:t>:</w:t>
      </w:r>
      <w:r w:rsidRPr="00F94118">
        <w:rPr>
          <w:spacing w:val="-3"/>
        </w:rPr>
        <w:t xml:space="preserve"> </w:t>
      </w:r>
      <w:r w:rsidRPr="00F94118">
        <w:t>Persen</w:t>
      </w:r>
    </w:p>
    <w:p w14:paraId="3814FEFC" w14:textId="77777777" w:rsidR="00F94118" w:rsidRPr="00F94118" w:rsidRDefault="00F94118" w:rsidP="00F94118">
      <w:pPr>
        <w:pStyle w:val="BodyText"/>
      </w:pPr>
      <w:r w:rsidRPr="00F94118">
        <w:t>x</w:t>
      </w:r>
      <w:r w:rsidRPr="00F94118">
        <w:tab/>
        <w:t>:</w:t>
      </w:r>
      <w:r w:rsidRPr="00F94118">
        <w:rPr>
          <w:spacing w:val="-5"/>
        </w:rPr>
        <w:t xml:space="preserve"> </w:t>
      </w:r>
      <w:r w:rsidRPr="00F94118">
        <w:t>Dikali</w:t>
      </w:r>
    </w:p>
    <w:p w14:paraId="1886DF1E" w14:textId="77777777" w:rsidR="00F94118" w:rsidRPr="00F94118" w:rsidRDefault="00F94118" w:rsidP="00F94118">
      <w:pPr>
        <w:pStyle w:val="BodyText"/>
      </w:pPr>
      <w:r w:rsidRPr="00F94118">
        <w:t>=</w:t>
      </w:r>
      <w:r w:rsidRPr="00F94118">
        <w:tab/>
        <w:t>:</w:t>
      </w:r>
      <w:r w:rsidRPr="00F94118">
        <w:rPr>
          <w:spacing w:val="-5"/>
        </w:rPr>
        <w:t xml:space="preserve"> </w:t>
      </w:r>
      <w:r w:rsidRPr="00F94118">
        <w:t>Sama</w:t>
      </w:r>
      <w:r w:rsidRPr="00F94118">
        <w:rPr>
          <w:spacing w:val="-4"/>
        </w:rPr>
        <w:t xml:space="preserve"> </w:t>
      </w:r>
      <w:r w:rsidRPr="00F94118">
        <w:t>dengan</w:t>
      </w:r>
    </w:p>
    <w:p w14:paraId="092A4603" w14:textId="77777777" w:rsidR="00F94118" w:rsidRPr="00F94118" w:rsidRDefault="00F94118" w:rsidP="00F94118">
      <w:pPr>
        <w:pStyle w:val="BodyText"/>
      </w:pPr>
      <w:r w:rsidRPr="00F94118">
        <w:t>.</w:t>
      </w:r>
      <w:r w:rsidRPr="00F94118">
        <w:tab/>
        <w:t>:</w:t>
      </w:r>
      <w:r w:rsidRPr="00F94118">
        <w:rPr>
          <w:spacing w:val="-9"/>
        </w:rPr>
        <w:t xml:space="preserve"> </w:t>
      </w:r>
      <w:r w:rsidRPr="00F94118">
        <w:t>Titik</w:t>
      </w:r>
    </w:p>
    <w:p w14:paraId="35CC98D6" w14:textId="77777777" w:rsidR="00F94118" w:rsidRPr="00F94118" w:rsidRDefault="00F94118" w:rsidP="00F94118">
      <w:pPr>
        <w:pStyle w:val="BodyText"/>
      </w:pPr>
      <w:r w:rsidRPr="00F94118">
        <w:t>,</w:t>
      </w:r>
      <w:r w:rsidRPr="00F94118">
        <w:tab/>
        <w:t>:</w:t>
      </w:r>
      <w:r w:rsidRPr="00F94118">
        <w:rPr>
          <w:spacing w:val="-3"/>
        </w:rPr>
        <w:t xml:space="preserve"> </w:t>
      </w:r>
      <w:r w:rsidRPr="00F94118">
        <w:t>Koma</w:t>
      </w:r>
    </w:p>
    <w:p w14:paraId="051028FB" w14:textId="77777777" w:rsidR="00F94118" w:rsidRPr="00F94118" w:rsidRDefault="00F94118" w:rsidP="00F94118">
      <w:pPr>
        <w:pStyle w:val="BodyText"/>
      </w:pPr>
      <w:r w:rsidRPr="00F94118">
        <w:t>(</w:t>
      </w:r>
      <w:r w:rsidRPr="00F94118">
        <w:rPr>
          <w:spacing w:val="5"/>
        </w:rPr>
        <w:t xml:space="preserve"> </w:t>
      </w:r>
      <w:r w:rsidRPr="00F94118">
        <w:t>)</w:t>
      </w:r>
      <w:r w:rsidRPr="00F94118">
        <w:tab/>
        <w:t>:</w:t>
      </w:r>
      <w:r w:rsidRPr="00F94118">
        <w:rPr>
          <w:spacing w:val="-3"/>
        </w:rPr>
        <w:t xml:space="preserve"> </w:t>
      </w:r>
      <w:r w:rsidRPr="00F94118">
        <w:t>Kurung</w:t>
      </w:r>
      <w:r w:rsidRPr="00F94118">
        <w:rPr>
          <w:spacing w:val="-1"/>
        </w:rPr>
        <w:t xml:space="preserve"> </w:t>
      </w:r>
      <w:r w:rsidRPr="00F94118">
        <w:t>kurawal</w:t>
      </w:r>
    </w:p>
    <w:p w14:paraId="5800D37D" w14:textId="77777777" w:rsidR="00F94118" w:rsidRPr="00F94118" w:rsidRDefault="00F94118" w:rsidP="00F94118">
      <w:pPr>
        <w:pStyle w:val="BodyText"/>
      </w:pPr>
      <w:r w:rsidRPr="00F94118">
        <w:t>:</w:t>
      </w:r>
      <w:r w:rsidRPr="00F94118">
        <w:tab/>
        <w:t>:</w:t>
      </w:r>
      <w:r w:rsidRPr="00F94118">
        <w:rPr>
          <w:spacing w:val="-5"/>
        </w:rPr>
        <w:t xml:space="preserve"> </w:t>
      </w:r>
      <w:r w:rsidRPr="00F94118">
        <w:t>Titik</w:t>
      </w:r>
      <w:r w:rsidRPr="00F94118">
        <w:rPr>
          <w:spacing w:val="-3"/>
        </w:rPr>
        <w:t xml:space="preserve"> </w:t>
      </w:r>
      <w:r w:rsidRPr="00F94118">
        <w:t>dua</w:t>
      </w:r>
    </w:p>
    <w:p w14:paraId="32BE45FE" w14:textId="77777777" w:rsidR="00F94118" w:rsidRPr="00F94118" w:rsidRDefault="00F94118" w:rsidP="00F94118">
      <w:pPr>
        <w:pStyle w:val="BodyText"/>
      </w:pPr>
      <w:r w:rsidRPr="00F94118">
        <w:t>;</w:t>
      </w:r>
      <w:r w:rsidRPr="00F94118">
        <w:tab/>
        <w:t>:</w:t>
      </w:r>
      <w:r w:rsidRPr="00F94118">
        <w:rPr>
          <w:spacing w:val="-8"/>
        </w:rPr>
        <w:t xml:space="preserve"> </w:t>
      </w:r>
      <w:r w:rsidRPr="00F94118">
        <w:t>Titik</w:t>
      </w:r>
      <w:r w:rsidRPr="00F94118">
        <w:rPr>
          <w:spacing w:val="-5"/>
        </w:rPr>
        <w:t xml:space="preserve"> </w:t>
      </w:r>
      <w:r w:rsidRPr="00F94118">
        <w:t>koma</w:t>
      </w:r>
    </w:p>
    <w:p w14:paraId="488FE41C" w14:textId="77777777" w:rsidR="00F94118" w:rsidRPr="00F94118" w:rsidRDefault="00F94118" w:rsidP="00F94118">
      <w:pPr>
        <w:pStyle w:val="BodyText"/>
      </w:pPr>
      <w:r w:rsidRPr="00F94118">
        <w:t>“</w:t>
      </w:r>
      <w:r w:rsidRPr="00F94118">
        <w:rPr>
          <w:spacing w:val="-7"/>
        </w:rPr>
        <w:t xml:space="preserve"> </w:t>
      </w:r>
      <w:r w:rsidRPr="00F94118">
        <w:t>”</w:t>
      </w:r>
      <w:r w:rsidRPr="00F94118">
        <w:tab/>
        <w:t>:</w:t>
      </w:r>
      <w:r w:rsidRPr="00F94118">
        <w:rPr>
          <w:spacing w:val="-5"/>
        </w:rPr>
        <w:t xml:space="preserve"> </w:t>
      </w:r>
      <w:r w:rsidRPr="00F94118">
        <w:t>Tanda</w:t>
      </w:r>
      <w:r w:rsidRPr="00F94118">
        <w:rPr>
          <w:spacing w:val="-5"/>
        </w:rPr>
        <w:t xml:space="preserve"> </w:t>
      </w:r>
      <w:r w:rsidRPr="00F94118">
        <w:t>petik</w:t>
      </w:r>
    </w:p>
    <w:p w14:paraId="532EE0E9" w14:textId="77777777" w:rsidR="00F94118" w:rsidRPr="00F94118" w:rsidRDefault="00F94118" w:rsidP="00F94118">
      <w:pPr>
        <w:pStyle w:val="BodyText"/>
      </w:pPr>
      <w:r w:rsidRPr="00F94118">
        <w:t>/</w:t>
      </w:r>
      <w:r w:rsidRPr="00F94118">
        <w:tab/>
        <w:t>:</w:t>
      </w:r>
      <w:r w:rsidRPr="00F94118">
        <w:rPr>
          <w:spacing w:val="-10"/>
        </w:rPr>
        <w:t xml:space="preserve"> </w:t>
      </w:r>
      <w:r w:rsidRPr="00F94118">
        <w:t>Garis</w:t>
      </w:r>
      <w:r w:rsidRPr="00F94118">
        <w:rPr>
          <w:spacing w:val="-1"/>
        </w:rPr>
        <w:t xml:space="preserve"> </w:t>
      </w:r>
      <w:r w:rsidRPr="00F94118">
        <w:t>miring</w:t>
      </w:r>
    </w:p>
    <w:p w14:paraId="48772336" w14:textId="77777777" w:rsidR="00F94118" w:rsidRPr="00F94118" w:rsidRDefault="00F94118" w:rsidP="00F94118">
      <w:pPr>
        <w:pStyle w:val="BodyText"/>
      </w:pPr>
      <w:r w:rsidRPr="00F94118">
        <w:t>&lt;</w:t>
      </w:r>
      <w:r w:rsidRPr="00F94118">
        <w:tab/>
        <w:t>:</w:t>
      </w:r>
      <w:r w:rsidRPr="00F94118">
        <w:rPr>
          <w:spacing w:val="-3"/>
        </w:rPr>
        <w:t xml:space="preserve"> </w:t>
      </w:r>
      <w:r w:rsidRPr="00F94118">
        <w:t>Kurang</w:t>
      </w:r>
      <w:r w:rsidRPr="00F94118">
        <w:rPr>
          <w:spacing w:val="-1"/>
        </w:rPr>
        <w:t xml:space="preserve"> </w:t>
      </w:r>
      <w:r w:rsidRPr="00F94118">
        <w:t>dari</w:t>
      </w:r>
    </w:p>
    <w:p w14:paraId="1D8E9CEB" w14:textId="77777777" w:rsidR="00F94118" w:rsidRPr="00F94118" w:rsidRDefault="00F94118" w:rsidP="00F94118">
      <w:pPr>
        <w:pStyle w:val="BodyText"/>
      </w:pPr>
      <w:r w:rsidRPr="00F94118">
        <w:t>&gt;</w:t>
      </w:r>
      <w:r w:rsidRPr="00F94118">
        <w:tab/>
        <w:t>:</w:t>
      </w:r>
      <w:r w:rsidRPr="00F94118">
        <w:rPr>
          <w:spacing w:val="-2"/>
        </w:rPr>
        <w:t xml:space="preserve"> </w:t>
      </w:r>
      <w:r w:rsidRPr="00F94118">
        <w:t>Lebih</w:t>
      </w:r>
      <w:r w:rsidRPr="00F94118">
        <w:rPr>
          <w:spacing w:val="-5"/>
        </w:rPr>
        <w:t xml:space="preserve"> </w:t>
      </w:r>
      <w:r w:rsidRPr="00F94118">
        <w:t>dari</w:t>
      </w:r>
    </w:p>
    <w:p w14:paraId="1CEB5155" w14:textId="3618AEAA" w:rsidR="00F94118" w:rsidRPr="00F94118" w:rsidRDefault="00F94118" w:rsidP="00F94118">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&amp;</w:t>
      </w:r>
      <w:r w:rsidRPr="00F94118">
        <w:rPr>
          <w:rFonts w:ascii="Times New Roman" w:hAnsi="Times New Roman" w:cs="Times New Roman"/>
          <w:sz w:val="24"/>
          <w:szCs w:val="24"/>
        </w:rPr>
        <w:tab/>
        <w:t>:</w:t>
      </w:r>
      <w:r w:rsidRPr="00F94118">
        <w:rPr>
          <w:rFonts w:ascii="Times New Roman" w:hAnsi="Times New Roman" w:cs="Times New Roman"/>
          <w:spacing w:val="-3"/>
          <w:sz w:val="24"/>
          <w:szCs w:val="24"/>
        </w:rPr>
        <w:t xml:space="preserve"> </w:t>
      </w:r>
      <w:r w:rsidRPr="00F94118">
        <w:rPr>
          <w:rFonts w:ascii="Times New Roman" w:hAnsi="Times New Roman" w:cs="Times New Roman"/>
          <w:sz w:val="24"/>
          <w:szCs w:val="24"/>
        </w:rPr>
        <w:t>Dan</w:t>
      </w:r>
    </w:p>
    <w:p w14:paraId="745CAB89" w14:textId="77777777" w:rsidR="00F94118" w:rsidRPr="00F94118" w:rsidRDefault="00F94118" w:rsidP="00F94118">
      <w:pPr>
        <w:spacing w:after="0" w:line="240" w:lineRule="auto"/>
        <w:rPr>
          <w:rFonts w:ascii="Times New Roman" w:hAnsi="Times New Roman" w:cs="Times New Roman"/>
          <w:sz w:val="24"/>
          <w:szCs w:val="24"/>
        </w:rPr>
      </w:pPr>
    </w:p>
    <w:p w14:paraId="4D1AC83D" w14:textId="595F7950" w:rsidR="00F94118" w:rsidRPr="00F94118" w:rsidRDefault="00F94118" w:rsidP="00F94118">
      <w:pPr>
        <w:spacing w:after="0" w:line="240" w:lineRule="auto"/>
        <w:rPr>
          <w:rFonts w:ascii="Times New Roman" w:hAnsi="Times New Roman" w:cs="Times New Roman"/>
          <w:b/>
          <w:bCs/>
          <w:sz w:val="24"/>
          <w:szCs w:val="24"/>
        </w:rPr>
      </w:pPr>
      <w:r w:rsidRPr="00F94118">
        <w:rPr>
          <w:rFonts w:ascii="Times New Roman" w:hAnsi="Times New Roman" w:cs="Times New Roman"/>
          <w:b/>
          <w:bCs/>
          <w:sz w:val="24"/>
          <w:szCs w:val="24"/>
        </w:rPr>
        <w:t>SINGKATAN</w:t>
      </w:r>
    </w:p>
    <w:p w14:paraId="25D4E4FF" w14:textId="1DC4AB46"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RSPAL</w:t>
      </w:r>
      <w:r w:rsidRPr="00F94118">
        <w:rPr>
          <w:rFonts w:ascii="Times New Roman" w:hAnsi="Times New Roman" w:cs="Times New Roman"/>
          <w:sz w:val="24"/>
          <w:szCs w:val="24"/>
        </w:rPr>
        <w:tab/>
        <w:t>= Rumah Sakit Pusat Angkatan Laut</w:t>
      </w:r>
    </w:p>
    <w:p w14:paraId="7361C275" w14:textId="77777777"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dr</w:t>
      </w:r>
      <w:r w:rsidRPr="00F94118">
        <w:rPr>
          <w:rFonts w:ascii="Times New Roman" w:hAnsi="Times New Roman" w:cs="Times New Roman"/>
          <w:sz w:val="24"/>
          <w:szCs w:val="24"/>
        </w:rPr>
        <w:tab/>
      </w:r>
      <w:r w:rsidRPr="00F94118">
        <w:rPr>
          <w:rFonts w:ascii="Times New Roman" w:hAnsi="Times New Roman" w:cs="Times New Roman"/>
          <w:sz w:val="24"/>
          <w:szCs w:val="24"/>
        </w:rPr>
        <w:tab/>
        <w:t>= Dokter</w:t>
      </w:r>
    </w:p>
    <w:p w14:paraId="086DE8B6" w14:textId="77777777"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WHO</w:t>
      </w:r>
      <w:r w:rsidRPr="00F94118">
        <w:rPr>
          <w:rFonts w:ascii="Times New Roman" w:hAnsi="Times New Roman" w:cs="Times New Roman"/>
          <w:sz w:val="24"/>
          <w:szCs w:val="24"/>
        </w:rPr>
        <w:tab/>
      </w:r>
      <w:r w:rsidRPr="00F94118">
        <w:rPr>
          <w:rFonts w:ascii="Times New Roman" w:hAnsi="Times New Roman" w:cs="Times New Roman"/>
          <w:sz w:val="24"/>
          <w:szCs w:val="24"/>
        </w:rPr>
        <w:tab/>
        <w:t xml:space="preserve">= </w:t>
      </w:r>
      <w:r w:rsidRPr="00F94118">
        <w:rPr>
          <w:rFonts w:ascii="Times New Roman" w:hAnsi="Times New Roman" w:cs="Times New Roman"/>
          <w:i/>
          <w:iCs/>
          <w:sz w:val="24"/>
          <w:szCs w:val="24"/>
        </w:rPr>
        <w:t>World Health Organization</w:t>
      </w:r>
    </w:p>
    <w:p w14:paraId="7B85384C" w14:textId="77777777"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BPS</w:t>
      </w:r>
      <w:r w:rsidRPr="00F94118">
        <w:rPr>
          <w:rFonts w:ascii="Times New Roman" w:hAnsi="Times New Roman" w:cs="Times New Roman"/>
          <w:sz w:val="24"/>
          <w:szCs w:val="24"/>
        </w:rPr>
        <w:tab/>
      </w:r>
      <w:r w:rsidRPr="00F94118">
        <w:rPr>
          <w:rFonts w:ascii="Times New Roman" w:hAnsi="Times New Roman" w:cs="Times New Roman"/>
          <w:sz w:val="24"/>
          <w:szCs w:val="24"/>
        </w:rPr>
        <w:tab/>
        <w:t>= Badan Pusat Statistik</w:t>
      </w:r>
    </w:p>
    <w:p w14:paraId="40CDC5ED" w14:textId="77777777"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SPO</w:t>
      </w:r>
      <w:r w:rsidRPr="00F94118">
        <w:rPr>
          <w:rFonts w:ascii="Times New Roman" w:hAnsi="Times New Roman" w:cs="Times New Roman"/>
          <w:sz w:val="24"/>
          <w:szCs w:val="24"/>
        </w:rPr>
        <w:tab/>
      </w:r>
      <w:r w:rsidRPr="00F94118">
        <w:rPr>
          <w:rFonts w:ascii="Times New Roman" w:hAnsi="Times New Roman" w:cs="Times New Roman"/>
          <w:sz w:val="24"/>
          <w:szCs w:val="24"/>
        </w:rPr>
        <w:tab/>
        <w:t>= Standar Prosedur Operasional</w:t>
      </w:r>
    </w:p>
    <w:p w14:paraId="312EFAED" w14:textId="77777777" w:rsidR="00425BCA" w:rsidRPr="00F94118" w:rsidRDefault="00425BCA" w:rsidP="00425BCA">
      <w:pPr>
        <w:spacing w:after="0" w:line="240" w:lineRule="auto"/>
        <w:rPr>
          <w:rFonts w:ascii="Times New Roman" w:hAnsi="Times New Roman" w:cs="Times New Roman"/>
          <w:i/>
          <w:iCs/>
          <w:sz w:val="24"/>
          <w:szCs w:val="24"/>
        </w:rPr>
      </w:pPr>
      <w:r w:rsidRPr="00F94118">
        <w:rPr>
          <w:rFonts w:ascii="Times New Roman" w:hAnsi="Times New Roman" w:cs="Times New Roman"/>
          <w:sz w:val="24"/>
          <w:szCs w:val="24"/>
        </w:rPr>
        <w:t>PCV</w:t>
      </w:r>
      <w:r w:rsidRPr="00F94118">
        <w:rPr>
          <w:rFonts w:ascii="Times New Roman" w:hAnsi="Times New Roman" w:cs="Times New Roman"/>
          <w:sz w:val="24"/>
          <w:szCs w:val="24"/>
        </w:rPr>
        <w:tab/>
      </w:r>
      <w:r w:rsidRPr="00F94118">
        <w:rPr>
          <w:rFonts w:ascii="Times New Roman" w:hAnsi="Times New Roman" w:cs="Times New Roman"/>
          <w:sz w:val="24"/>
          <w:szCs w:val="24"/>
        </w:rPr>
        <w:tab/>
        <w:t>=</w:t>
      </w:r>
      <w:r w:rsidRPr="00F94118">
        <w:rPr>
          <w:rFonts w:ascii="Times New Roman" w:hAnsi="Times New Roman" w:cs="Times New Roman"/>
          <w:i/>
          <w:iCs/>
          <w:sz w:val="24"/>
          <w:szCs w:val="24"/>
        </w:rPr>
        <w:t>Packed Cell Volume</w:t>
      </w:r>
    </w:p>
    <w:p w14:paraId="725D2A2A" w14:textId="77777777" w:rsidR="00425BCA" w:rsidRPr="00F94118" w:rsidRDefault="00425BCA" w:rsidP="00425BCA">
      <w:pPr>
        <w:spacing w:after="0" w:line="240" w:lineRule="auto"/>
        <w:rPr>
          <w:rFonts w:ascii="Times New Roman" w:hAnsi="Times New Roman" w:cs="Times New Roman"/>
          <w:i/>
          <w:iCs/>
          <w:sz w:val="24"/>
          <w:szCs w:val="24"/>
        </w:rPr>
      </w:pPr>
      <w:r w:rsidRPr="00F94118">
        <w:rPr>
          <w:rFonts w:ascii="Times New Roman" w:hAnsi="Times New Roman" w:cs="Times New Roman"/>
          <w:sz w:val="24"/>
          <w:szCs w:val="24"/>
        </w:rPr>
        <w:t>AST</w:t>
      </w:r>
      <w:r w:rsidRPr="00F94118">
        <w:rPr>
          <w:rFonts w:ascii="Times New Roman" w:hAnsi="Times New Roman" w:cs="Times New Roman"/>
          <w:sz w:val="24"/>
          <w:szCs w:val="24"/>
        </w:rPr>
        <w:tab/>
      </w:r>
      <w:r w:rsidRPr="00F94118">
        <w:rPr>
          <w:rFonts w:ascii="Times New Roman" w:hAnsi="Times New Roman" w:cs="Times New Roman"/>
          <w:sz w:val="24"/>
          <w:szCs w:val="24"/>
        </w:rPr>
        <w:tab/>
        <w:t xml:space="preserve">= </w:t>
      </w:r>
      <w:r w:rsidRPr="00F94118">
        <w:rPr>
          <w:rFonts w:ascii="Times New Roman" w:hAnsi="Times New Roman" w:cs="Times New Roman"/>
          <w:i/>
          <w:iCs/>
          <w:sz w:val="24"/>
          <w:szCs w:val="24"/>
        </w:rPr>
        <w:t>Aspartat Transaminase</w:t>
      </w:r>
    </w:p>
    <w:p w14:paraId="7B2785D0" w14:textId="77777777"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S1</w:t>
      </w:r>
      <w:r w:rsidRPr="00F94118">
        <w:rPr>
          <w:rFonts w:ascii="Times New Roman" w:hAnsi="Times New Roman" w:cs="Times New Roman"/>
          <w:sz w:val="24"/>
          <w:szCs w:val="24"/>
        </w:rPr>
        <w:tab/>
      </w:r>
      <w:r w:rsidRPr="00F94118">
        <w:rPr>
          <w:rFonts w:ascii="Times New Roman" w:hAnsi="Times New Roman" w:cs="Times New Roman"/>
          <w:sz w:val="24"/>
          <w:szCs w:val="24"/>
        </w:rPr>
        <w:tab/>
        <w:t>= Sarjana 1</w:t>
      </w:r>
    </w:p>
    <w:p w14:paraId="364586CE" w14:textId="77777777" w:rsidR="00425BCA" w:rsidRPr="00F94118" w:rsidRDefault="00425BCA" w:rsidP="00425BCA">
      <w:pPr>
        <w:spacing w:after="0" w:line="240" w:lineRule="auto"/>
        <w:rPr>
          <w:rFonts w:ascii="Times New Roman" w:hAnsi="Times New Roman" w:cs="Times New Roman"/>
          <w:i/>
          <w:iCs/>
          <w:sz w:val="24"/>
          <w:szCs w:val="24"/>
        </w:rPr>
      </w:pPr>
      <w:r w:rsidRPr="00F94118">
        <w:rPr>
          <w:rFonts w:ascii="Times New Roman" w:hAnsi="Times New Roman" w:cs="Times New Roman"/>
          <w:sz w:val="24"/>
          <w:szCs w:val="24"/>
        </w:rPr>
        <w:t>ANA</w:t>
      </w:r>
      <w:r w:rsidRPr="00F94118">
        <w:rPr>
          <w:rFonts w:ascii="Times New Roman" w:hAnsi="Times New Roman" w:cs="Times New Roman"/>
          <w:sz w:val="24"/>
          <w:szCs w:val="24"/>
        </w:rPr>
        <w:tab/>
      </w:r>
      <w:r w:rsidRPr="00F94118">
        <w:rPr>
          <w:rFonts w:ascii="Times New Roman" w:hAnsi="Times New Roman" w:cs="Times New Roman"/>
          <w:sz w:val="24"/>
          <w:szCs w:val="24"/>
        </w:rPr>
        <w:tab/>
        <w:t xml:space="preserve">= </w:t>
      </w:r>
      <w:r w:rsidRPr="00F94118">
        <w:rPr>
          <w:rFonts w:ascii="Times New Roman" w:hAnsi="Times New Roman" w:cs="Times New Roman"/>
          <w:i/>
          <w:iCs/>
          <w:sz w:val="24"/>
          <w:szCs w:val="24"/>
        </w:rPr>
        <w:t>American Nurses Association</w:t>
      </w:r>
    </w:p>
    <w:p w14:paraId="24516B9F" w14:textId="77777777"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STIKES</w:t>
      </w:r>
      <w:r w:rsidRPr="00F94118">
        <w:rPr>
          <w:rFonts w:ascii="Times New Roman" w:hAnsi="Times New Roman" w:cs="Times New Roman"/>
          <w:sz w:val="24"/>
          <w:szCs w:val="24"/>
        </w:rPr>
        <w:tab/>
        <w:t xml:space="preserve">= Sekolah Tinggi Ilmu Kesehatan </w:t>
      </w:r>
    </w:p>
    <w:p w14:paraId="629A83FB" w14:textId="77777777"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SPSS</w:t>
      </w:r>
      <w:r w:rsidRPr="00F94118">
        <w:rPr>
          <w:rFonts w:ascii="Times New Roman" w:hAnsi="Times New Roman" w:cs="Times New Roman"/>
          <w:sz w:val="24"/>
          <w:szCs w:val="24"/>
        </w:rPr>
        <w:tab/>
      </w:r>
      <w:r w:rsidRPr="00F94118">
        <w:rPr>
          <w:rFonts w:ascii="Times New Roman" w:hAnsi="Times New Roman" w:cs="Times New Roman"/>
          <w:sz w:val="24"/>
          <w:szCs w:val="24"/>
        </w:rPr>
        <w:tab/>
        <w:t xml:space="preserve">= </w:t>
      </w:r>
      <w:r w:rsidRPr="00F94118">
        <w:rPr>
          <w:rFonts w:ascii="Times New Roman" w:hAnsi="Times New Roman" w:cs="Times New Roman"/>
          <w:i/>
          <w:iCs/>
          <w:sz w:val="24"/>
          <w:szCs w:val="24"/>
        </w:rPr>
        <w:t>Statistical Product for Social Sciense</w:t>
      </w:r>
    </w:p>
    <w:p w14:paraId="5CC6307D" w14:textId="77777777" w:rsidR="00425BCA" w:rsidRPr="00F94118" w:rsidRDefault="00425BCA" w:rsidP="00425BCA">
      <w:pPr>
        <w:spacing w:after="0" w:line="240" w:lineRule="auto"/>
        <w:rPr>
          <w:rFonts w:ascii="Times New Roman" w:hAnsi="Times New Roman" w:cs="Times New Roman"/>
          <w:sz w:val="24"/>
          <w:szCs w:val="24"/>
        </w:rPr>
      </w:pPr>
      <w:r w:rsidRPr="00F94118">
        <w:rPr>
          <w:rFonts w:ascii="Times New Roman" w:hAnsi="Times New Roman" w:cs="Times New Roman"/>
          <w:sz w:val="24"/>
          <w:szCs w:val="24"/>
        </w:rPr>
        <w:t>H0</w:t>
      </w:r>
      <w:r w:rsidRPr="00F94118">
        <w:rPr>
          <w:rFonts w:ascii="Times New Roman" w:hAnsi="Times New Roman" w:cs="Times New Roman"/>
          <w:sz w:val="24"/>
          <w:szCs w:val="24"/>
        </w:rPr>
        <w:tab/>
      </w:r>
      <w:r w:rsidRPr="00F94118">
        <w:rPr>
          <w:rFonts w:ascii="Times New Roman" w:hAnsi="Times New Roman" w:cs="Times New Roman"/>
          <w:sz w:val="24"/>
          <w:szCs w:val="24"/>
        </w:rPr>
        <w:tab/>
        <w:t xml:space="preserve">= Hipotesis nol </w:t>
      </w:r>
    </w:p>
    <w:p w14:paraId="749CF574" w14:textId="77777777" w:rsidR="006174CC" w:rsidRPr="00CD6BB8" w:rsidRDefault="006174CC" w:rsidP="006174CC">
      <w:pPr>
        <w:sectPr w:rsidR="006174CC" w:rsidRPr="00CD6BB8" w:rsidSect="000850F9">
          <w:headerReference w:type="default" r:id="rId17"/>
          <w:footerReference w:type="default" r:id="rId18"/>
          <w:pgSz w:w="11906" w:h="16838" w:code="9"/>
          <w:pgMar w:top="1701" w:right="1701" w:bottom="1701" w:left="2268" w:header="720" w:footer="720" w:gutter="0"/>
          <w:pgNumType w:fmt="lowerRoman" w:start="12"/>
          <w:cols w:space="720"/>
          <w:docGrid w:linePitch="360"/>
        </w:sectPr>
      </w:pPr>
    </w:p>
    <w:p w14:paraId="7ADA5B1D" w14:textId="2B3E758E" w:rsidR="00123D97" w:rsidRPr="00CD6BB8" w:rsidRDefault="00140A3A" w:rsidP="006174CC">
      <w:pPr>
        <w:pStyle w:val="Heading1"/>
        <w:spacing w:before="0" w:line="480" w:lineRule="auto"/>
        <w:ind w:left="0" w:firstLine="0"/>
        <w:jc w:val="center"/>
      </w:pPr>
      <w:r w:rsidRPr="00CD6BB8">
        <w:lastRenderedPageBreak/>
        <w:br/>
      </w:r>
      <w:bookmarkStart w:id="75" w:name="_Toc147691079"/>
      <w:bookmarkStart w:id="76" w:name="_Toc148270802"/>
      <w:bookmarkStart w:id="77" w:name="_Toc148395472"/>
      <w:bookmarkStart w:id="78" w:name="_Toc156425099"/>
      <w:bookmarkStart w:id="79" w:name="_Toc157988507"/>
      <w:bookmarkStart w:id="80" w:name="_Toc158078854"/>
      <w:bookmarkStart w:id="81" w:name="_Toc160102807"/>
      <w:r w:rsidRPr="00CD6BB8">
        <w:t>PENDAHULUAN</w:t>
      </w:r>
      <w:bookmarkEnd w:id="75"/>
      <w:bookmarkEnd w:id="76"/>
      <w:bookmarkEnd w:id="77"/>
      <w:bookmarkEnd w:id="78"/>
      <w:bookmarkEnd w:id="79"/>
      <w:bookmarkEnd w:id="80"/>
      <w:bookmarkEnd w:id="81"/>
    </w:p>
    <w:p w14:paraId="5D459A07" w14:textId="005CE8A5" w:rsidR="00140A3A" w:rsidRPr="00CD6BB8" w:rsidRDefault="006174CC" w:rsidP="006174CC">
      <w:pPr>
        <w:pStyle w:val="Heading2"/>
      </w:pPr>
      <w:bookmarkStart w:id="82" w:name="_Toc147691080"/>
      <w:bookmarkStart w:id="83" w:name="_Toc148270803"/>
      <w:bookmarkStart w:id="84" w:name="_Toc148395473"/>
      <w:bookmarkStart w:id="85" w:name="_Toc156425100"/>
      <w:bookmarkStart w:id="86" w:name="_Toc157988508"/>
      <w:bookmarkStart w:id="87" w:name="_Toc158078855"/>
      <w:bookmarkStart w:id="88" w:name="_Toc160102808"/>
      <w:r w:rsidRPr="00CD6BB8">
        <w:t>Latar Belakang</w:t>
      </w:r>
      <w:bookmarkEnd w:id="82"/>
      <w:bookmarkEnd w:id="83"/>
      <w:bookmarkEnd w:id="84"/>
      <w:bookmarkEnd w:id="85"/>
      <w:bookmarkEnd w:id="86"/>
      <w:bookmarkEnd w:id="87"/>
      <w:bookmarkEnd w:id="88"/>
    </w:p>
    <w:p w14:paraId="6501F9DC" w14:textId="77777777" w:rsidR="006174CC" w:rsidRPr="00CD6BB8" w:rsidRDefault="006174CC" w:rsidP="006174C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Komunikasi terapeutik merupakan komunikasi yang dilakukan perawat saat melakukan intervensi keperawatan dan memberikan terapi pada proses penyembuhan klien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{"citationItems":[{"id":"ITEM-1","itemData":{"author":[{"dropping-particle":"","family":"Nurhasanah","given":"","non-dropping-particle":"","parse-names":false,"suffix":""}],"id":"ITEM-1","issued":{"date-parts":[["2010"]]},"publisher":"Pustaka Cita","publisher-place":"Jakarta","title":"Komunikasi Kolaborasi Perawat Dan Dokter","type":"book"},"uris":["http://www.mendeley.com/documents/?uuid=bd185629-4e8b-48fd-b73c-01704a565e29"]}],"mendeley":{"formattedCitation":"(Nurhasanah, 2010)","plainTextFormattedCitation":"(Nurhasanah, 2010)","previouslyFormattedCitation":"(Nurhasanah, 2010)"},"properties":{"noteIndex":0},"schema":"https://github.com/citation-style-language/schema/raw/master/csl-citation.json"}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(Nurhasanah, 2010)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Sebagai seorang perawat dituntut memiliki keterampilan berkomunikasi terapeutik yang baik sehingga bisa mempermudah menjalin hubungan, menumbuhkan rasa percaya dengan klien, serta mencegah terjadinya masalah, dan memberikan kepuasan yang profesional dalam memberikan pelayanan keperawatan dan citra rumah sakit. Apabila terjadi hambatan komunikasi dalam proses pemberian asuhan keperawatan bisa menyebabkan terjadinya reaksi kecemasan. Perasaan cemas dapat disebabkan oleh rasa takut, frustasi, konflik atau sebagai respons umum terhadap tekanan dan ketidaktahuan. Cemas merupakan perasaan takut atau gelisah yang tidak nyaman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heldon","given":"","non-dropping-particle":"","parse-names":false,"suffix":""},{"dropping-particle":"","family":"Kennedy","given":"L","non-dropping-particle":"","parse-names":false,"suffix":""}],"id":"ITEM-1","issued":{"date-parts":[["2010"]]},"publisher":"Erlangga","publisher-place":"Jakarta","title":"Komunikasi Keperawatan: Berbicara Dengan Pasien, Edisi Kedua","type":"book"},"uris":["http://www.mendeley.com/documents/?uuid=83563671-b23c-4a45-aa93-8ca0575784f9"]}],"mendeley":{"formattedCitation":"(Sheldon &amp; Kennedy, 2010)","plainTextFormattedCitation":"(Sheldon &amp; Kennedy, 2010)","previouslyFormattedCitation":"(Sheldon &amp; Kennedy, 2010)"},"properties":{"noteIndex":0},"schema":"https://github.com/citation-style-language/schema/raw/master/csl-citation.json"}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(Sheldon &amp; Kennedy, 2010)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71E36F80" w14:textId="77777777" w:rsidR="00540B81" w:rsidRPr="00CD6BB8" w:rsidRDefault="006174CC" w:rsidP="006174CC">
      <w:pPr>
        <w:spacing w:after="0" w:line="480" w:lineRule="auto"/>
        <w:ind w:firstLine="720"/>
        <w:jc w:val="both"/>
        <w:rPr>
          <w:rFonts w:ascii="Times New Roman" w:hAnsi="Times New Roman" w:cs="Times New Roman"/>
          <w:sz w:val="24"/>
          <w:szCs w:val="24"/>
        </w:rPr>
        <w:sectPr w:rsidR="00540B81" w:rsidRPr="00CD6BB8" w:rsidSect="000850F9">
          <w:headerReference w:type="default" r:id="rId19"/>
          <w:footerReference w:type="default" r:id="rId20"/>
          <w:pgSz w:w="11906" w:h="16838" w:code="9"/>
          <w:pgMar w:top="1701" w:right="1701" w:bottom="1701" w:left="2268" w:header="720" w:footer="720" w:gutter="0"/>
          <w:pgNumType w:start="1"/>
          <w:cols w:space="720"/>
          <w:docGrid w:linePitch="360"/>
        </w:sectPr>
      </w:pPr>
      <w:r w:rsidRPr="00CD6BB8">
        <w:rPr>
          <w:rFonts w:ascii="Times New Roman" w:hAnsi="Times New Roman" w:cs="Times New Roman"/>
          <w:sz w:val="24"/>
          <w:szCs w:val="24"/>
        </w:rPr>
        <w:t xml:space="preserve">Perawatan anak di rumah sakit tidak hanya menimbulkan masalah bagi anak tetapi juga bagi orang tua. Berbagai macam perasaan muncul pada orang tua, yaitu takut, rasa bersalah, stres, dan cemas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upartini","given":"","non-dropping-particle":"","parse-names":false,"suffix":""}],"id":"ITEM-1","issued":{"date-parts":[["2014"]]},"publisher":"EGC","publisher-place":"Jakarta","title":"Buku Ajar Konsep Dasar Keperawatan Anak","type":"book"},"uris":["http://www.mendeley.com/documents/?uuid=4548ab24-6c7f-4053-8cd4-5fa86f8ec2d0"]}],"mendeley":{"formattedCitation":"(Supartini, 2014)","plainTextFormattedCitation":"(Supartini, 2014)","previouslyFormattedCitation":"(Supartini, 2014)"},"properties":{"noteIndex":0},"schema":"https://github.com/citation-style-language/schema/raw/master/csl-citation.json"}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(Supartini, 2014)</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Rasa stres atau cemas yang dirasakan oleh orang tua lebih meningkat disaat anak mereka akan dilakukan tindakan-tindakan invasif oleh perawat, seperti: pemasangan infus, pengambilan spesimen darah, dan tindakan lainnya. Rasa cemas orang tua akan bertambah apabila pemberian informasi dan komunikasi perawat kurang terhadap keluarga. Kondisi stres atau cemas orang tua bisa dikurangi dengan adanya komunikasi terapeutik yang dimulai dari perkenalan diri perawat kepada orang tua pasien, </w:t>
      </w:r>
    </w:p>
    <w:p w14:paraId="17DB6C61" w14:textId="77777777" w:rsidR="006174CC" w:rsidRPr="00CD6BB8" w:rsidRDefault="006174CC" w:rsidP="00540B81">
      <w:pPr>
        <w:spacing w:after="0" w:line="480" w:lineRule="auto"/>
        <w:jc w:val="both"/>
        <w:rPr>
          <w:rFonts w:ascii="Times New Roman" w:hAnsi="Times New Roman" w:cs="Times New Roman"/>
          <w:bCs/>
          <w:sz w:val="24"/>
          <w:szCs w:val="24"/>
        </w:rPr>
      </w:pPr>
      <w:r w:rsidRPr="00CD6BB8">
        <w:rPr>
          <w:rFonts w:ascii="Times New Roman" w:hAnsi="Times New Roman" w:cs="Times New Roman"/>
          <w:sz w:val="24"/>
          <w:szCs w:val="24"/>
        </w:rPr>
        <w:lastRenderedPageBreak/>
        <w:t xml:space="preserve">kemudian dilanjutkan penjelasan tindakan yang akan dilakukan oleh perawat. Perawat yang memiliki keterampilan berkomunikasi terapeutik akan mudah menjalin suatu hubungan yang dapat memunculkan rasa percaya dari klien serta mencegah terjadinya suatu masalah sehingga dapat memberikan kepuasan yang profesional dalam pelayanan keperawatan. Fenomena yang sering terjadi di ruang anak RSPAL dr. Ramelan Surabaya saat pengambilan spesimen darah adalah beberapa orang tua mengalami kecemasan saat anaknya dilakukan pengambilan darah yang bertujuan untuk digunakan sebagai pemeriksaan lanjutan. Orang tua juga mengatakan terkadang tidak mendapat informasi tujuan dilakukannya pengambilan darah. </w:t>
      </w:r>
      <w:bookmarkStart w:id="89" w:name="_Hlk139838912"/>
      <w:r w:rsidRPr="00CD6BB8">
        <w:rPr>
          <w:rFonts w:ascii="Times New Roman" w:hAnsi="Times New Roman" w:cs="Times New Roman"/>
          <w:sz w:val="24"/>
          <w:szCs w:val="24"/>
        </w:rPr>
        <w:t xml:space="preserve">Sejauh ini hubungan antara komunikasi terapeutik perawat dan tingkat kecemasan orang tua pasien dalam pengambilan spesimen darah di ruang rawat inap anak RSPAL dr. Ramelan Surabaya belum diteliti. </w:t>
      </w:r>
    </w:p>
    <w:bookmarkEnd w:id="89"/>
    <w:p w14:paraId="57D97797" w14:textId="7EF22F0D" w:rsidR="006174CC" w:rsidRPr="00CD6BB8" w:rsidRDefault="006174CC" w:rsidP="006174CC">
      <w:pPr>
        <w:spacing w:after="0" w:line="480" w:lineRule="auto"/>
        <w:ind w:firstLine="720"/>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Data hasil penelitian sekitar 4%-12% pasien anak yang dirawat di Amerika Serikat mengalami stres selama hospitalisasi. Sekitar 3%-6% dari anak usia sekolah yang dirawat di Jerman juga mengalami hal serupa. Sekitar 4%-10% anak yang di hospitalisasi di Kanada dan Selandia Baru juga mengalami tanda stres selama perawatan hospitalisasi </w:t>
      </w:r>
      <w:r w:rsidRPr="00CD6BB8">
        <w:rPr>
          <w:rFonts w:ascii="Times New Roman" w:hAnsi="Times New Roman" w:cs="Times New Roman"/>
          <w:sz w:val="24"/>
          <w:szCs w:val="24"/>
        </w:rPr>
        <w:fldChar w:fldCharType="begin" w:fldLock="1"/>
      </w:r>
      <w:r w:rsidR="00646D09" w:rsidRPr="00CD6BB8">
        <w:rPr>
          <w:rFonts w:ascii="Times New Roman" w:hAnsi="Times New Roman" w:cs="Times New Roman"/>
          <w:sz w:val="24"/>
          <w:szCs w:val="24"/>
        </w:rPr>
        <w:instrText>ADDIN CSL_CITATION {"citationItems":[{"id":"ITEM-1","itemData":{"ISSN":"2715-6885","author":[{"dropping-particle":"","family":"Lestari","given":"","non-dropping-particle":"","parse-names":false,"suffix":""},{"dropping-particle":"","family":"Munir","given":"Zainal","non-dropping-particle":"","parse-names":false,"suffix":""},{"dropping-particle":"","family":"Rahman","given":"Handono Fatkhur","non-dropping-particle":"","parse-names":false,"suffix":""}],"container-title":"Jurnal Penelitian Perawat Profesional","id":"ITEM-1","issue":"4","issued":{"date-parts":[["2022"]]},"page":"1159-1168","title":"Pengaruh Penerapan Family Centered Care terhadap Kejadian Trauma Pemasangan Infuse pada Anak","type":"article-journal","volume":"4"},"uris":["http://www.mendeley.com/documents/?uuid=aa912fd8-cc55-44e6-a335-4e3b5ced0e7e"]}],"mendeley":{"formattedCitation":"(Lestari et al., 2022)","plainTextFormattedCitation":"(Lestari et al., 2022)","previouslyFormattedCitation":"(Lestari et al., 2022)"},"properties":{"noteIndex":0},"schema":"https://github.com/citation-style-language/schema/raw/master/csl-citation.json"}</w:instrText>
      </w:r>
      <w:r w:rsidRPr="00CD6BB8">
        <w:rPr>
          <w:rFonts w:ascii="Times New Roman" w:hAnsi="Times New Roman" w:cs="Times New Roman"/>
          <w:sz w:val="24"/>
          <w:szCs w:val="24"/>
        </w:rPr>
        <w:fldChar w:fldCharType="separate"/>
      </w:r>
      <w:r w:rsidR="00646D09" w:rsidRPr="00CD6BB8">
        <w:rPr>
          <w:rFonts w:ascii="Times New Roman" w:hAnsi="Times New Roman" w:cs="Times New Roman"/>
          <w:noProof/>
          <w:sz w:val="24"/>
          <w:szCs w:val="24"/>
        </w:rPr>
        <w:t>(Lestari et al., 2022)</w:t>
      </w:r>
      <w:r w:rsidRPr="00CD6BB8">
        <w:rPr>
          <w:rFonts w:ascii="Times New Roman" w:hAnsi="Times New Roman" w:cs="Times New Roman"/>
          <w:sz w:val="24"/>
          <w:szCs w:val="24"/>
        </w:rPr>
        <w:fldChar w:fldCharType="end"/>
      </w:r>
      <w:r w:rsidRPr="00CD6BB8">
        <w:rPr>
          <w:rFonts w:ascii="Times New Roman" w:eastAsia="Calibri" w:hAnsi="Times New Roman" w:cs="Times New Roman"/>
          <w:sz w:val="24"/>
          <w:szCs w:val="24"/>
        </w:rPr>
        <w:t xml:space="preserve">. Kemudian penelitian yang dilakukan pada sejumlah 30 orang tua di Indonesia didapatkan dengan kategori komunikasi terapeutik yang baik dapat membuat tingkat kecemasan keluarga pasien tergolong dalam tingkat kecemasan ringan sebanyak 2 orang tua (6,6%) dan tingkat kecemasan sedang sebanyak 5 orang tua (16,7%). Sementara kategori komunikasi terapeutik yang cukup dapat membuat tingkat kecemasan pada kategori berat sebanyak 23 orang tua (76,7%)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{"citationItems":[{"id":"ITEM-1","itemData":{"author":[{"dropping-particle":"","family":"Ginting","given":"Magdalena","non-dropping-particle":"","parse-names":false,"suffix":""},{"dropping-particle":"","family":"Gultom","given":"Berna Detta Br","non-dropping-particle":"","parse-names":false,"suffix":""},{"dropping-particle":"","family":"Juliana","given":"","non-dropping-particle":"","parse-names":false,"suffix":""}],"container-title":"Jurnal Darma Agung Husada","id":"ITEM-1","issue":"1","issued":{"date-parts":[["2021"]]},"page":"10-15","title":"Hubungan Komunikasi Terapeutik Perawat Terhadap Penurunan Tingkat Kecemasan Keluarga Pasien Di Ruang NICU RSIA Stela Maris Medan","type":"article-journal","volume":"8"},"uris":["http://www.mendeley.com/documents/?uuid=fe65c0ee-08c7-4b85-8b5a-139d3287e817"]}],"mendeley":{"formattedCitation":"(Ginting et al., 2021)","plainTextFormattedCitation":"(Ginting et al., 2021)","previouslyFormattedCitation":"(Ginting et al., 2021)"},"properties":{"noteIndex":0},"schema":"https://github.com/citation-style-language/schema/raw/master/csl-citation.json"}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(Ginting et al., 2021)</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Dari 53 orang tua didapatkan bahwa semua orang tua mengalami kecemasan dengan kondisi anaknya meskipun </w:t>
      </w:r>
      <w:r w:rsidRPr="00CD6BB8">
        <w:rPr>
          <w:rFonts w:ascii="Times New Roman" w:eastAsia="Calibri" w:hAnsi="Times New Roman" w:cs="Times New Roman"/>
          <w:sz w:val="24"/>
          <w:szCs w:val="24"/>
        </w:rPr>
        <w:lastRenderedPageBreak/>
        <w:t xml:space="preserve">dengan kategori kecemasan yang berbeda-beda. Sebanyak 35 orang tua dari anak (66%) mengalami kecemasan ringan, sebanyak 14 orang tua dari anak (26,4%) mengalami kecemasan sedang, sebanyak 4 orang tua dari anak (7,5%) mengalami kecemasan berat </w:t>
      </w:r>
      <w:r w:rsidRPr="00CD6BB8">
        <w:rPr>
          <w:rFonts w:ascii="Times New Roman" w:eastAsia="Calibri" w:hAnsi="Times New Roman" w:cs="Times New Roman"/>
          <w:sz w:val="24"/>
          <w:szCs w:val="24"/>
        </w:rPr>
        <w:fldChar w:fldCharType="begin" w:fldLock="1"/>
      </w:r>
      <w:r w:rsidR="00A542F4" w:rsidRPr="00CD6BB8">
        <w:rPr>
          <w:rFonts w:ascii="Times New Roman" w:eastAsia="Calibri"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approach.","author":[{"dropping-particle":"","family":"Suselo","given":"Rosida R","non-dropping-particle":"","parse-names":false,"suffix":""},{"dropping-particle":"","family":"Sefti","given":"Rompas","non-dropping-particle":"","parse-names":false,"suffix":""},{"dropping-particle":"","family":"Ferdinand","given":"Wowling","non-dropping-particle":"","parse-names":false,"suffix":""}],"container-title":"Keperawatan","id":"ITEM-1","issue":"11","issued":{"date-parts":[["2017"]]},"page":"951-952","title":"Hubungan Komunikasi Terapeutik Perawat Dengan Tingkat Kecemasan Orang Tua Saat Pemasangan Infus Pada Anak Di Rsup Prof. Dr. R. D. Kandou Manado","type":"article-journal","volume":"6"},"uris":["http://www.mendeley.com/documents/?uuid=9258fce1-ee73-4952-9282-cdb56373c08a"]}],"mendeley":{"formattedCitation":"(Suselo et al., 2017)","plainTextFormattedCitation":"(Suselo et al., 2017)","previouslyFormattedCitation":"(Suselo et al., 2017)"},"properties":{"noteIndex":0},"schema":"https://github.com/citation-style-language/schema/raw/master/csl-citation.json"}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(Suselo et al., 2017)</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Angka kesakitan anak di Indonesia mencapai lebih dari 45% dari jumlah keseluruhan populasi anak di Indonesia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{"citationItems":[{"id":"ITEM-1","itemData":{"author":[{"dropping-particle":"","family":"Kemenkes RI","given":"","non-dropping-particle":"","parse-names":false,"suffix":""}],"id":"ITEM-1","issued":{"date-parts":[["2018"]]},"publisher":"Kemenkes","publisher-place":"Jakarta","title":"Angka Kesakitan Dan Kematian Anak","type":"book"},"uris":["http://www.mendeley.com/documents/?uuid=2061adfd-345f-4ede-b473-b22dd84014d8"]}],"mendeley":{"formattedCitation":"(Kemenkes RI, 2018)","plainTextFormattedCitation":"(Kemenkes RI, 2018)","previouslyFormattedCitation":"(Kemenkes RI, 2018)"},"properties":{"noteIndex":0},"schema":"https://github.com/citation-style-language/schema/raw/master/csl-citation.json"}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(Kemenkes RI, 2018)</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Didapatkan peningkatan hospitalisasi pada anak menurut Data Badan Pusat Statistik (BPS) tahun 2018 angka rawat inap atau hospitalisasi anak di Indonesia naik sebesar 13% dibandingkan tahun 2017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{"citationItems":[{"id":"ITEM-1","itemData":{"author":[{"dropping-particle":"","family":"Badan Pusat Statistik","given":"","non-dropping-particle":"","parse-names":false,"suffix":""}],"id":"ITEM-1","issued":{"date-parts":[["2018"]]},"publisher":"Badan Pusat Statistik","publisher-place":"Jakarta","title":"Statistik Indonesia","type":"book"},"uris":["http://www.mendeley.com/documents/?uuid=c429078e-3536-4cd1-ae88-d2dd47d7a8f0"]}],"mendeley":{"formattedCitation":"(Badan Pusat Statistik, 2018)","plainTextFormattedCitation":"(Badan Pusat Statistik, 2018)","previouslyFormattedCitation":"(Badan Pusat Statistik, 2018)"},"properties":{"noteIndex":0},"schema":"https://github.com/citation-style-language/schema/raw/master/csl-citation.json"}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(Badan Pusat Statistik, 2018)</w:t>
      </w:r>
      <w:r w:rsidRPr="00CD6BB8">
        <w:rPr>
          <w:rFonts w:ascii="Times New Roman" w:hAnsi="Times New Roman" w:cs="Times New Roman"/>
          <w:sz w:val="24"/>
          <w:szCs w:val="24"/>
        </w:rPr>
        <w:fldChar w:fldCharType="end"/>
      </w:r>
      <w:r w:rsidRPr="00CD6BB8">
        <w:rPr>
          <w:rFonts w:ascii="Times New Roman" w:eastAsia="Calibri" w:hAnsi="Times New Roman" w:cs="Times New Roman"/>
          <w:sz w:val="24"/>
          <w:szCs w:val="24"/>
        </w:rPr>
        <w:t>. Sedangkan, menurut penelitian</w:t>
      </w:r>
      <w:r w:rsidR="00646D09" w:rsidRPr="00CD6BB8">
        <w:rPr>
          <w:rFonts w:ascii="Times New Roman" w:eastAsia="Calibri" w:hAnsi="Times New Roman" w:cs="Times New Roman"/>
          <w:sz w:val="24"/>
          <w:szCs w:val="24"/>
        </w:rPr>
        <w:t xml:space="preserve"> </w:t>
      </w:r>
      <w:r w:rsidR="00646D09" w:rsidRPr="00CD6BB8">
        <w:rPr>
          <w:rFonts w:ascii="Times New Roman" w:eastAsia="Calibri" w:hAnsi="Times New Roman" w:cs="Times New Roman"/>
          <w:sz w:val="24"/>
          <w:szCs w:val="24"/>
        </w:rPr>
        <w:fldChar w:fldCharType="begin" w:fldLock="1"/>
      </w:r>
      <w:r w:rsidR="00646D09" w:rsidRPr="00CD6BB8">
        <w:rPr>
          <w:rFonts w:ascii="Times New Roman" w:eastAsia="Calibri" w:hAnsi="Times New Roman" w:cs="Times New Roman"/>
          <w:sz w:val="24"/>
          <w:szCs w:val="24"/>
        </w:rPr>
        <w:instrText>ADDIN CSL_CITATION {"citationItems":[{"id":"ITEM-1","itemData":{"ISSN":"2715-6885","author":[{"dropping-particle":"","family":"Lestari","given":"","non-dropping-particle":"","parse-names":false,"suffix":""},{"dropping-particle":"","family":"Munir","given":"Zainal","non-dropping-particle":"","parse-names":false,"suffix":""},{"dropping-particle":"","family":"Rahman","given":"Handono Fatkhur","non-dropping-particle":"","parse-names":false,"suffix":""}],"container-title":"Jurnal Penelitian Perawat Profesional","id":"ITEM-1","issue":"4","issued":{"date-parts":[["2022"]]},"page":"1159-1168","title":"Pengaruh Penerapan Family Centered Care terhadap Kejadian Trauma Pemasangan Infuse pada Anak","type":"article-journal","volume":"4"},"uris":["http://www.mendeley.com/documents/?uuid=aa912fd8-cc55-44e6-a335-4e3b5ced0e7e"]}],"mendeley":{"formattedCitation":"(Lestari et al., 2022)","plainTextFormattedCitation":"(Lestari et al., 2022)","previouslyFormattedCitation":"(Lestari et al., 2022)"},"properties":{"noteIndex":0},"schema":"https://github.com/citation-style-language/schema/raw/master/csl-citation.json"}</w:instrText>
      </w:r>
      <w:r w:rsidR="00646D09" w:rsidRPr="00CD6BB8">
        <w:rPr>
          <w:rFonts w:ascii="Times New Roman" w:eastAsia="Calibri" w:hAnsi="Times New Roman" w:cs="Times New Roman"/>
          <w:sz w:val="24"/>
          <w:szCs w:val="24"/>
        </w:rPr>
        <w:fldChar w:fldCharType="separate"/>
      </w:r>
      <w:r w:rsidR="00646D09" w:rsidRPr="00CD6BB8">
        <w:rPr>
          <w:rFonts w:ascii="Times New Roman" w:eastAsia="Calibri" w:hAnsi="Times New Roman" w:cs="Times New Roman"/>
          <w:noProof/>
          <w:sz w:val="24"/>
          <w:szCs w:val="24"/>
        </w:rPr>
        <w:t>(Lestari et al., 2022)</w:t>
      </w:r>
      <w:r w:rsidR="00646D09"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angka kesakitan anak di Indonesia mencapai lebih dari 58% dari keseluruhan jumlah populasi anak di Indonesia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{"citationItems":[{"id":"ITEM-1","itemData":{"author":[{"dropping-particle":"","family":"Kemenkes RI","given":"","non-dropping-particle":"","parse-names":false,"suffix":""}],"id":"ITEM-1","issued":{"date-parts":[["2019"]]},"title":"Angka Kesakitan Dan Kematian Anak","type":"article-journal"},"uris":["http://www.mendeley.com/documents/?uuid=c4950932-0de3-4aeb-9356-0bcf521671df"]}],"mendeley":{"formattedCitation":"(Kemenkes RI, 2019)","plainTextFormattedCitation":"(Kemenkes RI, 2019)","previouslyFormattedCitation":"(Kemenkes RI, 2019)"},"properties":{"noteIndex":0},"schema":"https://github.com/citation-style-language/schema/raw/master/csl-citation.json"}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(Kemenkes RI, 2019)</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sehingga didapatkan peningkatan hospitalisasi pada anak menurut Data Badan Pusat Statistik (BPS) pada tahun 2020 angka rawat inap atau hospitalisasi anak di Indonesia naik sebesar 19% dibandingkan tahun 2019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{"citationItems":[{"id":"ITEM-1","itemData":{"author":[{"dropping-particle":"","family":"Badan Pusat Statistik","given":"","non-dropping-particle":"","parse-names":false,"suffix":""}],"id":"ITEM-1","issued":{"date-parts":[["2020"]]},"publisher":"Badan Pusat Statistik","publisher-place":"Jakarta","title":"Statistik Indonesia 2018","type":"book"},"uris":["http://www.mendeley.com/documents/?uuid=bb29740f-e7cc-4413-943a-60b100a4b075"]}],"mendeley":{"formattedCitation":"(Badan Pusat Statistik, 2020)","plainTextFormattedCitation":"(Badan Pusat Statistik, 2020)","previouslyFormattedCitation":"(Badan Pusat Statistik, 2020)"},"properties":{"noteIndex":0},"schema":"https://github.com/citation-style-language/schema/raw/master/csl-citation.json"}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(Badan Pusat Statistik, 2020)</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Data dari RSPAL dr. Ramelan Surabaya didapatkan data dari register medik tahun ke tahun jumlah pasien anak-anak yang mendapatkan perawatan di ruang anak pada tahun 2020 didapatkan sejumlah 2.312 anak yang telah mendapatkan perawatan di rumah sakit. Pada tahun 2021 terdapat 2.609 anak yang telah mendapatkan perawatan di rumah sakit. Dan pada tahun 2022 didapatkan sebanyak 4.887 anak yang telah mendapatkan perawatan di rumah sakit. Studi pendahuluan yang dilakukan kepada 10 orang tua pasien di Ruang 5 anak RSPAL dr. Ramelan Surabaya, 60% orang diantaranya mengalami cemas berat, 30% orang merasakan cemas sedang dan 10% orang mengalami cemas ringan.</w:t>
      </w:r>
    </w:p>
    <w:p w14:paraId="4CCDB817" w14:textId="1EB4D4AB" w:rsidR="006174CC" w:rsidRPr="00CD6BB8" w:rsidRDefault="006174CC" w:rsidP="006174CC">
      <w:pPr>
        <w:spacing w:after="0" w:line="480" w:lineRule="auto"/>
        <w:ind w:firstLine="720"/>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Pengambilan darah melalui intravena atau pembuluh darah merupakan salah satu prosedur medis yang sering dilakukan dan menyebabkan nyeri serta ketakutan </w:t>
      </w:r>
      <w:r w:rsidRPr="00CD6BB8">
        <w:rPr>
          <w:rFonts w:ascii="Times New Roman" w:eastAsia="Calibri" w:hAnsi="Times New Roman" w:cs="Times New Roman"/>
          <w:sz w:val="24"/>
          <w:szCs w:val="24"/>
        </w:rPr>
        <w:lastRenderedPageBreak/>
        <w:t xml:space="preserve">pada anak-anak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{"citationItems":[{"id":"ITEM-1","itemData":{"author":[{"dropping-particle":"","family":"Triwijayanti","given":"Renny","non-dropping-particle":"","parse-names":false,"suffix":""},{"dropping-particle":"","family":"Hasanah","given":"Nadia Uswatun","non-dropping-particle":"","parse-names":false,"suffix":""}],"container-title":"Jurnal Inspirasi Kesehatan","id":"ITEM-1","issue":"1","issued":{"date-parts":[["2023"]]},"title":"Penatalaksanaan Distraction Card Dalam Pengalihan Nyeri Saat Pengambilan Darah Intravena Dengan Masalah Hipertermia Pada Pasien Demam Anak","type":"article-journal","volume":"1"},"uris":["http://www.mendeley.com/documents/?uuid=bb6fcf43-b1f8-4f96-90e1-12eb2451b0a7"]}],"mendeley":{"formattedCitation":"(Triwijayanti &amp; Hasanah, 2023)","plainTextFormattedCitation":"(Triwijayanti &amp; Hasanah, 2023)","previouslyFormattedCitation":"(Triwijayanti &amp; Hasanah, 2023)"},"properties":{"noteIndex":0},"schema":"https://github.com/citation-style-language/schema/raw/master/csl-citation.json"}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(Triwijayanti &amp; Hasanah, 2023)</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Pengambilan darah merupakan salah satu tindakan invasif yang paling sering dilakukan pada anak yang menjalani perawatan di rumah sakit </w:t>
      </w:r>
      <w:r w:rsidRPr="00CD6BB8">
        <w:rPr>
          <w:rFonts w:ascii="Times New Roman" w:eastAsia="Calibri" w:hAnsi="Times New Roman" w:cs="Times New Roman"/>
          <w:sz w:val="24"/>
          <w:szCs w:val="24"/>
        </w:rPr>
        <w:fldChar w:fldCharType="begin" w:fldLock="1"/>
      </w:r>
      <w:r w:rsidR="00646D09" w:rsidRPr="00CD6BB8">
        <w:rPr>
          <w:rFonts w:ascii="Times New Roman" w:eastAsia="Calibri" w:hAnsi="Times New Roman" w:cs="Times New Roman"/>
          <w:sz w:val="24"/>
          <w:szCs w:val="24"/>
        </w:rPr>
        <w:instrText>ADDIN CSL_CITATION {"citationItems":[{"id":"ITEM-1","itemData":{"ISSN":"2715-6885","author":[{"dropping-particle":"","family":"Lestari","given":"","non-dropping-particle":"","parse-names":false,"suffix":""},{"dropping-particle":"","family":"Munir","given":"Zainal","non-dropping-particle":"","parse-names":false,"suffix":""},{"dropping-particle":"","family":"Rahman","given":"Handono Fatkhur","non-dropping-particle":"","parse-names":false,"suffix":""}],"container-title":"Jurnal Penelitian Perawat Profesional","id":"ITEM-1","issue":"4","issued":{"date-parts":[["2022"]]},"page":"1159-1168","title":"Pengaruh Penerapan Family Centered Care terhadap Kejadian Trauma Pemasangan Infuse pada Anak","type":"article-journal","volume":"4"},"uris":["http://www.mendeley.com/documents/?uuid=aa912fd8-cc55-44e6-a335-4e3b5ced0e7e"]}],"mendeley":{"formattedCitation":"(Lestari et al., 2022)","plainTextFormattedCitation":"(Lestari et al., 2022)","previouslyFormattedCitation":"(Lestari et al., 2022)"},"properties":{"noteIndex":0},"schema":"https://github.com/citation-style-language/schema/raw/master/csl-citation.json"}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00646D09" w:rsidRPr="00CD6BB8">
        <w:rPr>
          <w:rFonts w:ascii="Times New Roman" w:eastAsia="Calibri" w:hAnsi="Times New Roman" w:cs="Times New Roman"/>
          <w:noProof/>
          <w:sz w:val="24"/>
          <w:szCs w:val="24"/>
        </w:rPr>
        <w:t>(Lestari et al., 2022)</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Pengambilan darah bertujuan untuk dilakukannya pemeriksaan lebih lanjut pada laboratorium. Tindakan yang dilakukan dalam mengatasi masalah anak apapun bentuknya harus berlandaskan pada prinsip </w:t>
      </w:r>
      <w:r w:rsidRPr="00CD6BB8">
        <w:rPr>
          <w:rFonts w:ascii="Times New Roman" w:eastAsia="Calibri" w:hAnsi="Times New Roman" w:cs="Times New Roman"/>
          <w:i/>
          <w:iCs/>
          <w:sz w:val="24"/>
          <w:szCs w:val="24"/>
        </w:rPr>
        <w:t xml:space="preserve">atraumatic care </w:t>
      </w:r>
      <w:r w:rsidRPr="00CD6BB8">
        <w:rPr>
          <w:rFonts w:ascii="Times New Roman" w:eastAsia="Calibri" w:hAnsi="Times New Roman" w:cs="Times New Roman"/>
          <w:sz w:val="24"/>
          <w:szCs w:val="24"/>
        </w:rPr>
        <w:t xml:space="preserve">atau asuhan yang terapeutik karena bertujuan sebagai terapi bagi anak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{"citationItems":[{"id":"ITEM-1","itemData":{"author":[{"dropping-particle":"","family":"Wong","given":"","non-dropping-particle":"","parse-names":false,"suffix":""}],"id":"ITEM-1","issued":{"date-parts":[["2011"]]},"publisher":"EGC","publisher-place":"Jakarta","title":"Buku Ajar Keperawatan Pediatrik Vol. 1","type":"book"},"uris":["http://www.mendeley.com/documents/?uuid=b7efd598-4cb6-4308-b30e-96241fdd47c6"]}],"mendeley":{"formattedCitation":"(Wong, 2011)","plainTextFormattedCitation":"(Wong, 2011)","previouslyFormattedCitation":"(Wong, 2011)"},"properties":{"noteIndex":0},"schema":"https://github.com/citation-style-language/schema/raw/master/csl-citation.json"}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(Wong, 2011)</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di dalam </w:t>
      </w:r>
      <w:r w:rsidRPr="00CD6BB8">
        <w:rPr>
          <w:rFonts w:ascii="Times New Roman" w:eastAsia="Calibri" w:hAnsi="Times New Roman" w:cs="Times New Roman"/>
          <w:sz w:val="24"/>
          <w:szCs w:val="24"/>
        </w:rPr>
        <w:fldChar w:fldCharType="begin" w:fldLock="1"/>
      </w:r>
      <w:r w:rsidR="00646D09" w:rsidRPr="00CD6BB8">
        <w:rPr>
          <w:rFonts w:ascii="Times New Roman" w:eastAsia="Calibri" w:hAnsi="Times New Roman" w:cs="Times New Roman"/>
          <w:sz w:val="24"/>
          <w:szCs w:val="24"/>
        </w:rPr>
        <w:instrText>ADDIN CSL_CITATION {"citationItems":[{"id":"ITEM-1","itemData":{"ISSN":"2715-6885","author":[{"dropping-particle":"","family":"Lestari","given":"","non-dropping-particle":"","parse-names":false,"suffix":""},{"dropping-particle":"","family":"Munir","given":"Zainal","non-dropping-particle":"","parse-names":false,"suffix":""},{"dropping-particle":"","family":"Rahman","given":"Handono Fatkhur","non-dropping-particle":"","parse-names":false,"suffix":""}],"container-title":"Jurnal Penelitian Perawat Profesional","id":"ITEM-1","issue":"4","issued":{"date-parts":[["2022"]]},"page":"1159-1168","title":"Pengaruh Penerapan Family Centered Care terhadap Kejadian Trauma Pemasangan Infuse pada Anak","type":"article-journal","volume":"4"},"uris":["http://www.mendeley.com/documents/?uuid=aa912fd8-cc55-44e6-a335-4e3b5ced0e7e"]}],"mendeley":{"formattedCitation":"(Lestari et al., 2022)","plainTextFormattedCitation":"(Lestari et al., 2022)","previouslyFormattedCitation":"(Lestari et al., 2022)"},"properties":{"noteIndex":0},"schema":"https://github.com/citation-style-language/schema/raw/master/csl-citation.json"}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00646D09" w:rsidRPr="00CD6BB8">
        <w:rPr>
          <w:rFonts w:ascii="Times New Roman" w:eastAsia="Calibri" w:hAnsi="Times New Roman" w:cs="Times New Roman"/>
          <w:noProof/>
          <w:sz w:val="24"/>
          <w:szCs w:val="24"/>
        </w:rPr>
        <w:t>(Lestari et al., 2022)</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w:t>
      </w:r>
      <w:r w:rsidRPr="00CD6BB8">
        <w:rPr>
          <w:rFonts w:ascii="Times New Roman" w:hAnsi="Times New Roman" w:cs="Times New Roman"/>
          <w:sz w:val="24"/>
          <w:szCs w:val="24"/>
        </w:rPr>
        <w:t xml:space="preserve">Stresor yang dapat menyebabkan orang tua cemas disebabkan oleh informasi buruk tentang diagnosis medik anaknya, dan perawatan yang tidak direncanakan. Perasaan cemas dapat muncul saat pertama kali datang ke rumah sakit dan membawa anaknya untuk dirawat. Pengalaman perawatan orang tua sebelumnya yang dirasakan di rumah sakit juga menimbulkan pengalaman traumatik pada orang tua, ini dikarenakan adanya interaksi yang tidak baik dengan petugas kesehatan saat menunggu atau menjenguk kerabat yang sakit, serta saat kerabat meninggal di rumah sakit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upartini","given":"","non-dropping-particle":"","parse-names":false,"suffix":""}],"id":"ITEM-1","issued":{"date-parts":[["2014"]]},"publisher":"EGC","publisher-place":"Jakarta","title":"Buku Ajar Konsep Dasar Keperawatan Anak","type":"book"},"uris":["http://www.mendeley.com/documents/?uuid=99d6c81f-b435-438c-8657-b3deb960fbb7"]}],"mendeley":{"formattedCitation":"(Supartini, 2014)","plainTextFormattedCitation":"(Supartini, 2014)","previouslyFormattedCitation":"(Supartini, 2014)"},"properties":{"noteIndex":0},"schema":"https://github.com/citation-style-language/schema/raw/master/csl-citation.json"}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(Supartini, 2014)</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Orang tua juga merasa cemas dengan perkembangan anaknya, pengobatan, peraturan, dan keadaan di rumah sakit, serta biaya perawatan anaknya </w:t>
      </w:r>
      <w:r w:rsidRPr="00CD6BB8">
        <w:rPr>
          <w:rFonts w:ascii="Times New Roman" w:hAnsi="Times New Roman" w:cs="Times New Roman"/>
          <w:sz w:val="24"/>
          <w:szCs w:val="24"/>
        </w:rPr>
        <w:fldChar w:fldCharType="begin" w:fldLock="1"/>
      </w:r>
      <w:r w:rsidR="000F7E1E" w:rsidRPr="00CD6BB8">
        <w:rPr>
          <w:rFonts w:ascii="Times New Roman" w:hAnsi="Times New Roman" w:cs="Times New Roman"/>
          <w:sz w:val="24"/>
          <w:szCs w:val="24"/>
        </w:rPr>
        <w:instrText>ADDIN CSL_CITATION {"citationItems":[{"id":"ITEM-1","itemData":{"abstract":"Nurse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Keywords","author":[{"dropping-particle":"","family":"Apriany","given":"Dyna","non-dropping-particle":"","parse-names":false,"suffix":""}],"container-title":"Jurnal Keperawatan Soedirman","id":"ITEM-1","issue":"No. 2","issued":{"date-parts":[["2013"]]},"page":"92-104","title":"Hubungan Antara Hospitalisasi Anak Dengan Tingkat Kecemasan Orang Tua","type":"article-journal","volume":"Vol. 8"},"uris":["http://www.mendeley.com/documents/?uuid=a19c6c9b-1710-4eba-8e23-4e47c4ace36a"]}],"mendeley":{"formattedCitation":"(Apriany, 2013)","plainTextFormattedCitation":"(Apriany, 2013)","previouslyFormattedCitation":"(Apriany, 2013)"},"properties":{"noteIndex":0},"schema":"https://github.com/citation-style-language/schema/raw/master/csl-citation.json"}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(Apriany, 2013)</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0B1C3B33" w14:textId="77777777" w:rsidR="006174CC" w:rsidRPr="00CD6BB8" w:rsidRDefault="006174CC" w:rsidP="006174CC">
      <w:pPr>
        <w:spacing w:after="0" w:line="480" w:lineRule="auto"/>
        <w:ind w:firstLine="720"/>
        <w:contextualSpacing/>
        <w:jc w:val="both"/>
        <w:rPr>
          <w:rFonts w:ascii="Times New Roman" w:eastAsia="Calibri" w:hAnsi="Times New Roman" w:cs="Times New Roman"/>
          <w:sz w:val="24"/>
          <w:szCs w:val="24"/>
        </w:rPr>
      </w:pPr>
      <w:bookmarkStart w:id="90" w:name="_Hlk139838356"/>
      <w:r w:rsidRPr="00CD6BB8">
        <w:rPr>
          <w:rFonts w:ascii="Times New Roman" w:eastAsia="Calibri" w:hAnsi="Times New Roman" w:cs="Times New Roman"/>
          <w:sz w:val="24"/>
          <w:szCs w:val="24"/>
        </w:rPr>
        <w:t xml:space="preserve">Seorang perawat profesional harus memiliki kepekaan yang tinggi terhadap kondisi pasien dikarenakan hal tersebut dapat menjalin terbentuknya hubungan terapeutik dengan pasien. Apabila pada saat berkomunikasi perawat tidak mampu memahami perasaan pasien atau tidak sensitif terhadap perasaan pasien, maka hal tersebut mampu membuat perasaan pasien tersinggung dan tentu saja pasien tidak akan mampu menceritakan apa yang dirasakan. Namun, apabila pasien merasa diterima, maka pasien akan merasa aman dan mampu menjalin hubungan </w:t>
      </w:r>
      <w:r w:rsidRPr="00CD6BB8">
        <w:rPr>
          <w:rFonts w:ascii="Times New Roman" w:eastAsia="Calibri" w:hAnsi="Times New Roman" w:cs="Times New Roman"/>
          <w:sz w:val="24"/>
          <w:szCs w:val="24"/>
        </w:rPr>
        <w:lastRenderedPageBreak/>
        <w:t xml:space="preserve">interpersonal yang baik dengan perawat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{"citationItems":[{"id":"ITEM-1","itemData":{"ISBN":"9786234234893","author":[{"dropping-particle":"","family":"Deniati","given":"Kiki","non-dropping-particle":"","parse-names":false,"suffix":""},{"dropping-particle":"","family":"Simamora","given":"Rotua Suriany","non-dropping-particle":"","parse-names":false,"suffix":""},{"dropping-particle":"","family":"Pelawi","given":"Arabta M. Peraten","non-dropping-particle":"","parse-names":false,"suffix":""},{"dropping-particle":"","family":"Meliyana","given":"Ernauli","non-dropping-particle":"","parse-names":false,"suffix":""},{"dropping-particle":"","family":"Gea","given":"Nurti Y.K","non-dropping-particle":"","parse-names":false,"suffix":""},{"dropping-particle":"","family":"Agustina","given":"Lisna","non-dropping-particle":"","parse-names":false,"suffix":""},{"dropping-particle":"","family":"Dedu","given":"Baltasar Serilus Sanggu","non-dropping-particle":"","parse-names":false,"suffix":""},{"dropping-particle":"","family":"Indrawati","given":"Lina","non-dropping-particle":"","parse-names":false,"suffix":""}],"id":"ITEM-1","issued":{"date-parts":[["2022"]]},"publisher":"NEM","publisher-place":"Pekalongan","title":"Komunikasi Terapeutik Dalam Layanan Keperawatan","type":"book"},"uris":["http://www.mendeley.com/documents/?uuid=9cfcfdd3-1388-4be6-ace6-f189a4afa122"]}],"mendeley":{"formattedCitation":"(Deniati et al., 2022)","plainTextFormattedCitation":"(Deniati et al., 2022)","previouslyFormattedCitation":"(Deniati et al., 2022)"},"properties":{"noteIndex":0},"schema":"https://github.com/citation-style-language/schema/raw/master/csl-citation.json"}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(Deniati et al., 2022)</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Terjadinya hambatan di dalam berkomunikasi dengan pasien, mengharuskan perawat berada di dalam kondisi sulit untuk memfokuskan tindakan keperawatan pengambilan darah dengan cara menjelaskan maksud dan tujuan dari tindakan tersebut. Salah satu contoh penyebab terjadinya hambatan di dalam berkomunikasi adalah rasa cemas. Kecemasan sangat berhubungan dengan perasaan tidak pasti dan ketidakberdayaan sebagai hasil penilaian terhadap suatu objek atau keadaan. Rasa cemas timbul sebagai respon terhadap stres, baik stres fisik dan fisiologis. </w:t>
      </w:r>
      <w:bookmarkEnd w:id="90"/>
    </w:p>
    <w:p w14:paraId="5517DC22" w14:textId="3C616305" w:rsidR="006174CC" w:rsidRPr="00CD6BB8" w:rsidRDefault="006174CC" w:rsidP="006174CC">
      <w:pPr>
        <w:pStyle w:val="ListParagraph"/>
        <w:spacing w:after="120" w:line="480" w:lineRule="auto"/>
        <w:ind w:left="0" w:firstLine="720"/>
        <w:contextualSpacing w:val="0"/>
        <w:jc w:val="both"/>
        <w:rPr>
          <w:rFonts w:ascii="Times New Roman" w:hAnsi="Times New Roman" w:cs="Times New Roman"/>
          <w:sz w:val="24"/>
          <w:szCs w:val="24"/>
        </w:rPr>
      </w:pPr>
      <w:r w:rsidRPr="00CD6BB8">
        <w:rPr>
          <w:rFonts w:ascii="Times New Roman" w:hAnsi="Times New Roman" w:cs="Times New Roman"/>
          <w:sz w:val="24"/>
          <w:szCs w:val="24"/>
        </w:rPr>
        <w:t xml:space="preserve">Seorang perawat merupakan salah satu bagian integral untuk membantu meningkatkan derajat kesehatan, baik membantu untuk orang yang sehat maupun membantu orang yang sakit. Komunikasi terapeutik mengembangkan hubungan interpersonal antara pasien dan perawat. Proses ini meliputi kemampuan khusus, karena perawat harus memperhatikan pada berbagai interaksi dan tingkah laku non-verbal. Perawat dan tenaga medis lainnya sering kali lebih berfokus pada individu pasien dalam melakukan tindakan, sehingga mengabaikan kecemasan orang tua. Kecemasan pada orang tua dapat dikurangi dengan tindakan keperawatan yang berfokus pada komunikasi terapeutik bagi pasien dan keluarganya. Sebagai perawat hendaknya melakukan selalu komunikasi terapeutik dimana komunikasi terapeutik merupakan komunikasi yang dilakukan perawat dengan pasien atau perawat dengan keluarga pasien yang didasari oleh hubungan saling percaya dimana di dalam komunikasi tersebut terdapat seni penyembuhan yaitu mengatasi kecemasan yang bertujuan untuk mendorong proses penyembuhan. </w:t>
      </w:r>
      <w:r w:rsidRPr="00CD6BB8">
        <w:rPr>
          <w:rFonts w:ascii="Times New Roman" w:eastAsia="Calibri" w:hAnsi="Times New Roman" w:cs="Times New Roman"/>
          <w:sz w:val="24"/>
          <w:szCs w:val="24"/>
        </w:rPr>
        <w:t xml:space="preserve">Maka, yang dapat dilakukan berdasarkan permasalahan tersebut solusi yang bisa digunakan untuk membantu mengurangi rasa kecemasan orangtua pasien di ruang anak dengan mengadakan </w:t>
      </w:r>
      <w:r w:rsidRPr="00CD6BB8">
        <w:rPr>
          <w:rFonts w:ascii="Times New Roman" w:eastAsia="Calibri" w:hAnsi="Times New Roman" w:cs="Times New Roman"/>
          <w:sz w:val="24"/>
          <w:szCs w:val="24"/>
        </w:rPr>
        <w:lastRenderedPageBreak/>
        <w:t>pelatihan komunikasi efektif secara berkala, pembuatan SPO untuk pengambilan spe</w:t>
      </w:r>
      <w:r w:rsidR="002145FA" w:rsidRPr="00CD6BB8">
        <w:rPr>
          <w:rFonts w:ascii="Times New Roman" w:eastAsia="Calibri" w:hAnsi="Times New Roman" w:cs="Times New Roman"/>
          <w:sz w:val="24"/>
          <w:szCs w:val="24"/>
        </w:rPr>
        <w:t>s</w:t>
      </w:r>
      <w:r w:rsidRPr="00CD6BB8">
        <w:rPr>
          <w:rFonts w:ascii="Times New Roman" w:eastAsia="Calibri" w:hAnsi="Times New Roman" w:cs="Times New Roman"/>
          <w:sz w:val="24"/>
          <w:szCs w:val="24"/>
        </w:rPr>
        <w:t xml:space="preserve">imen darah. </w:t>
      </w:r>
      <w:r w:rsidRPr="00CD6BB8">
        <w:rPr>
          <w:rFonts w:ascii="Times New Roman" w:hAnsi="Times New Roman" w:cs="Times New Roman"/>
          <w:sz w:val="24"/>
          <w:szCs w:val="24"/>
        </w:rPr>
        <w:t xml:space="preserve">Berdasarkan fenomena di atas, peneliti tertarik untuk melakukan penelitian tentang “Hubungan Antara Komunikasi Terapeutik Perawat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p>
    <w:p w14:paraId="543D445E" w14:textId="1B443D10" w:rsidR="00140A3A" w:rsidRPr="00CD6BB8" w:rsidRDefault="006174CC" w:rsidP="006174CC">
      <w:pPr>
        <w:pStyle w:val="Heading2"/>
      </w:pPr>
      <w:bookmarkStart w:id="91" w:name="_Toc147691081"/>
      <w:bookmarkStart w:id="92" w:name="_Toc148270804"/>
      <w:bookmarkStart w:id="93" w:name="_Toc148395474"/>
      <w:bookmarkStart w:id="94" w:name="_Toc156425101"/>
      <w:bookmarkStart w:id="95" w:name="_Toc157988509"/>
      <w:bookmarkStart w:id="96" w:name="_Toc158078856"/>
      <w:bookmarkStart w:id="97" w:name="_Toc160102809"/>
      <w:r w:rsidRPr="00CD6BB8">
        <w:t>Rumusan Masalah</w:t>
      </w:r>
      <w:bookmarkEnd w:id="91"/>
      <w:bookmarkEnd w:id="92"/>
      <w:bookmarkEnd w:id="93"/>
      <w:bookmarkEnd w:id="94"/>
      <w:bookmarkEnd w:id="95"/>
      <w:bookmarkEnd w:id="96"/>
      <w:bookmarkEnd w:id="97"/>
    </w:p>
    <w:p w14:paraId="7AD297F2" w14:textId="35FCB5E2" w:rsidR="006174CC" w:rsidRPr="00CD6BB8" w:rsidRDefault="006174CC" w:rsidP="006174C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Rumusan masalah penelitian ini adalah apakah ada hubungan antara komunikasi terapeutik perawat dengan tingkat kecemasan orang tua pasien dalam pengambilan spesimen darah di ruang rawat inap anak RSPAL dr. Ramelan </w:t>
      </w:r>
      <w:proofErr w:type="gramStart"/>
      <w:r w:rsidRPr="00CD6BB8">
        <w:rPr>
          <w:rFonts w:ascii="Times New Roman" w:hAnsi="Times New Roman" w:cs="Times New Roman"/>
          <w:sz w:val="24"/>
          <w:szCs w:val="24"/>
        </w:rPr>
        <w:t>Surabaya ?</w:t>
      </w:r>
      <w:proofErr w:type="gramEnd"/>
    </w:p>
    <w:p w14:paraId="35C7D8EC" w14:textId="1C8EA98A" w:rsidR="00140A3A" w:rsidRPr="00CD6BB8" w:rsidRDefault="006174CC" w:rsidP="006174CC">
      <w:pPr>
        <w:pStyle w:val="Heading2"/>
      </w:pPr>
      <w:bookmarkStart w:id="98" w:name="_Toc147691082"/>
      <w:bookmarkStart w:id="99" w:name="_Toc148270805"/>
      <w:bookmarkStart w:id="100" w:name="_Toc148395475"/>
      <w:bookmarkStart w:id="101" w:name="_Toc156425102"/>
      <w:bookmarkStart w:id="102" w:name="_Toc157988510"/>
      <w:bookmarkStart w:id="103" w:name="_Toc158078857"/>
      <w:bookmarkStart w:id="104" w:name="_Toc160102810"/>
      <w:r w:rsidRPr="00CD6BB8">
        <w:t>Tujuan Penelitian</w:t>
      </w:r>
      <w:bookmarkEnd w:id="98"/>
      <w:bookmarkEnd w:id="99"/>
      <w:bookmarkEnd w:id="100"/>
      <w:bookmarkEnd w:id="101"/>
      <w:bookmarkEnd w:id="102"/>
      <w:bookmarkEnd w:id="103"/>
      <w:bookmarkEnd w:id="104"/>
    </w:p>
    <w:p w14:paraId="742B7FE4" w14:textId="5A754A67" w:rsidR="00140A3A" w:rsidRPr="00CD6BB8" w:rsidRDefault="006174CC" w:rsidP="006174CC">
      <w:pPr>
        <w:pStyle w:val="Heading3"/>
        <w:spacing w:before="0" w:line="480" w:lineRule="auto"/>
        <w:ind w:left="426" w:hanging="426"/>
      </w:pPr>
      <w:bookmarkStart w:id="105" w:name="_Toc147691083"/>
      <w:bookmarkStart w:id="106" w:name="_Toc148270806"/>
      <w:bookmarkStart w:id="107" w:name="_Toc148395476"/>
      <w:bookmarkStart w:id="108" w:name="_Toc156425103"/>
      <w:bookmarkStart w:id="109" w:name="_Toc157988511"/>
      <w:bookmarkStart w:id="110" w:name="_Toc158078858"/>
      <w:bookmarkStart w:id="111" w:name="_Toc160102811"/>
      <w:r w:rsidRPr="00CD6BB8">
        <w:t>Tujuan Umum</w:t>
      </w:r>
      <w:bookmarkEnd w:id="105"/>
      <w:bookmarkEnd w:id="106"/>
      <w:bookmarkEnd w:id="107"/>
      <w:bookmarkEnd w:id="108"/>
      <w:bookmarkEnd w:id="109"/>
      <w:bookmarkEnd w:id="110"/>
      <w:bookmarkEnd w:id="111"/>
    </w:p>
    <w:p w14:paraId="7E928A9D" w14:textId="750825F0" w:rsidR="006174CC" w:rsidRPr="00CD6BB8" w:rsidRDefault="006174CC" w:rsidP="006174C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Menganalisis hubungan antara komunikasi terapeutik perawat dengan tingkat kecemasan orang tua pasien dalam pengambilan spesimen darah di ruang rawat inap anak RSPAL dr. Ramelan Surabaya.</w:t>
      </w:r>
    </w:p>
    <w:p w14:paraId="4FE2FAD1" w14:textId="4F5C3A26" w:rsidR="00140A3A" w:rsidRPr="00CD6BB8" w:rsidRDefault="006174CC" w:rsidP="006174CC">
      <w:pPr>
        <w:pStyle w:val="Heading3"/>
        <w:spacing w:before="0" w:line="480" w:lineRule="auto"/>
        <w:ind w:left="426" w:hanging="426"/>
      </w:pPr>
      <w:bookmarkStart w:id="112" w:name="_Toc147691084"/>
      <w:bookmarkStart w:id="113" w:name="_Toc148270807"/>
      <w:bookmarkStart w:id="114" w:name="_Toc148395477"/>
      <w:bookmarkStart w:id="115" w:name="_Toc156425104"/>
      <w:bookmarkStart w:id="116" w:name="_Toc157988512"/>
      <w:bookmarkStart w:id="117" w:name="_Toc158078859"/>
      <w:bookmarkStart w:id="118" w:name="_Toc160102812"/>
      <w:r w:rsidRPr="00CD6BB8">
        <w:t>Tujuan Khusus</w:t>
      </w:r>
      <w:bookmarkEnd w:id="112"/>
      <w:bookmarkEnd w:id="113"/>
      <w:bookmarkEnd w:id="114"/>
      <w:bookmarkEnd w:id="115"/>
      <w:bookmarkEnd w:id="116"/>
      <w:bookmarkEnd w:id="117"/>
      <w:bookmarkEnd w:id="118"/>
    </w:p>
    <w:p w14:paraId="1BBB2599" w14:textId="77777777" w:rsidR="006174CC" w:rsidRPr="00CD6BB8" w:rsidRDefault="006174CC">
      <w:pPr>
        <w:pStyle w:val="ListParagraph"/>
        <w:numPr>
          <w:ilvl w:val="0"/>
          <w:numId w:val="3"/>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Mengidentifikasi komunikasi terapeutik perawat saat pengambilan spesimen darah di ruang rawat inap anak RSPAL dr. Ramelan Surabaya.</w:t>
      </w:r>
    </w:p>
    <w:p w14:paraId="759E21F1" w14:textId="77777777" w:rsidR="006174CC" w:rsidRPr="00CD6BB8" w:rsidRDefault="006174CC">
      <w:pPr>
        <w:pStyle w:val="ListParagraph"/>
        <w:numPr>
          <w:ilvl w:val="0"/>
          <w:numId w:val="3"/>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Mengidentifikasi tingkat kecemasan orang tua pasien saat pengambilan spesimen darah di ruang rawat inap anak RSPAL dr. Ramelan Surabaya.</w:t>
      </w:r>
    </w:p>
    <w:p w14:paraId="5D6C385D" w14:textId="3F5E5072" w:rsidR="006174CC" w:rsidRPr="00CD6BB8" w:rsidRDefault="006174CC">
      <w:pPr>
        <w:pStyle w:val="ListParagraph"/>
        <w:numPr>
          <w:ilvl w:val="0"/>
          <w:numId w:val="3"/>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Menganalisis hubungan antara komunikasi terapeutik perawat dengan tingkat kecemasan orang tua pasien dalam pengambilan spesimen darah di ruang rawat inap anak RSPAL dr. Ramelan Surabaya.</w:t>
      </w:r>
    </w:p>
    <w:p w14:paraId="7647575C" w14:textId="77777777" w:rsidR="006174CC" w:rsidRPr="00CD6BB8" w:rsidRDefault="006174CC" w:rsidP="006174CC">
      <w:pPr>
        <w:spacing w:after="0" w:line="480" w:lineRule="auto"/>
        <w:jc w:val="both"/>
        <w:rPr>
          <w:rFonts w:ascii="Times New Roman" w:hAnsi="Times New Roman" w:cs="Times New Roman"/>
          <w:sz w:val="24"/>
          <w:szCs w:val="24"/>
        </w:rPr>
      </w:pPr>
    </w:p>
    <w:p w14:paraId="1351FBED" w14:textId="4E653EB5" w:rsidR="00140A3A" w:rsidRPr="00CD6BB8" w:rsidRDefault="006174CC" w:rsidP="006174CC">
      <w:pPr>
        <w:pStyle w:val="Heading2"/>
      </w:pPr>
      <w:bookmarkStart w:id="119" w:name="_Toc147691085"/>
      <w:bookmarkStart w:id="120" w:name="_Toc148270808"/>
      <w:bookmarkStart w:id="121" w:name="_Toc148395478"/>
      <w:bookmarkStart w:id="122" w:name="_Toc156425105"/>
      <w:bookmarkStart w:id="123" w:name="_Toc157988513"/>
      <w:bookmarkStart w:id="124" w:name="_Toc158078860"/>
      <w:bookmarkStart w:id="125" w:name="_Toc160102813"/>
      <w:r w:rsidRPr="00CD6BB8">
        <w:lastRenderedPageBreak/>
        <w:t>Manfaat</w:t>
      </w:r>
      <w:bookmarkEnd w:id="119"/>
      <w:bookmarkEnd w:id="120"/>
      <w:bookmarkEnd w:id="121"/>
      <w:bookmarkEnd w:id="122"/>
      <w:bookmarkEnd w:id="123"/>
      <w:bookmarkEnd w:id="124"/>
      <w:bookmarkEnd w:id="125"/>
      <w:r w:rsidRPr="00CD6BB8">
        <w:t xml:space="preserve"> </w:t>
      </w:r>
    </w:p>
    <w:p w14:paraId="5EF3BF2A" w14:textId="4A7F8733" w:rsidR="00140A3A" w:rsidRPr="00CD6BB8" w:rsidRDefault="006174CC" w:rsidP="006174CC">
      <w:pPr>
        <w:pStyle w:val="Heading3"/>
        <w:spacing w:before="0" w:line="480" w:lineRule="auto"/>
        <w:ind w:left="426" w:hanging="426"/>
      </w:pPr>
      <w:bookmarkStart w:id="126" w:name="_Toc147691086"/>
      <w:bookmarkStart w:id="127" w:name="_Toc148270809"/>
      <w:bookmarkStart w:id="128" w:name="_Toc148395479"/>
      <w:bookmarkStart w:id="129" w:name="_Toc156425106"/>
      <w:bookmarkStart w:id="130" w:name="_Toc157988514"/>
      <w:bookmarkStart w:id="131" w:name="_Toc158078861"/>
      <w:bookmarkStart w:id="132" w:name="_Toc160102814"/>
      <w:r w:rsidRPr="00CD6BB8">
        <w:t>Manfaat Teoritis</w:t>
      </w:r>
      <w:bookmarkEnd w:id="126"/>
      <w:bookmarkEnd w:id="127"/>
      <w:bookmarkEnd w:id="128"/>
      <w:bookmarkEnd w:id="129"/>
      <w:bookmarkEnd w:id="130"/>
      <w:bookmarkEnd w:id="131"/>
      <w:bookmarkEnd w:id="132"/>
    </w:p>
    <w:p w14:paraId="33E07DFD" w14:textId="01421D71" w:rsidR="006174CC" w:rsidRPr="00CD6BB8" w:rsidRDefault="006174CC" w:rsidP="006174C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Hasil penelitian ini </w:t>
      </w:r>
      <w:r w:rsidR="00CB4D67" w:rsidRPr="00CD6BB8">
        <w:rPr>
          <w:rFonts w:ascii="Times New Roman" w:hAnsi="Times New Roman" w:cs="Times New Roman"/>
          <w:sz w:val="24"/>
          <w:szCs w:val="24"/>
        </w:rPr>
        <w:t>bermanfaat</w:t>
      </w:r>
      <w:r w:rsidRPr="00CD6BB8">
        <w:rPr>
          <w:rFonts w:ascii="Times New Roman" w:hAnsi="Times New Roman" w:cs="Times New Roman"/>
          <w:sz w:val="24"/>
          <w:szCs w:val="24"/>
        </w:rPr>
        <w:t xml:space="preserve"> untuk menambah referensi tentang hubungan antara komunikasi terapeutik perawat dengan tingkat kecemasan orang tua dalam pengambilan spesimen darah di ruang rawat inap anak RSPAL dr. Ramelan Surabaya.</w:t>
      </w:r>
    </w:p>
    <w:p w14:paraId="167A3989" w14:textId="560758C1" w:rsidR="00140A3A" w:rsidRPr="00CD6BB8" w:rsidRDefault="006174CC" w:rsidP="006174CC">
      <w:pPr>
        <w:pStyle w:val="Heading3"/>
        <w:spacing w:before="0" w:line="480" w:lineRule="auto"/>
        <w:ind w:left="426" w:hanging="426"/>
      </w:pPr>
      <w:bookmarkStart w:id="133" w:name="_Toc147691087"/>
      <w:bookmarkStart w:id="134" w:name="_Toc148270810"/>
      <w:bookmarkStart w:id="135" w:name="_Toc148395480"/>
      <w:bookmarkStart w:id="136" w:name="_Toc156425107"/>
      <w:bookmarkStart w:id="137" w:name="_Toc157988515"/>
      <w:bookmarkStart w:id="138" w:name="_Toc158078862"/>
      <w:bookmarkStart w:id="139" w:name="_Toc160102815"/>
      <w:r w:rsidRPr="00CD6BB8">
        <w:t>Manfaat Praktek</w:t>
      </w:r>
      <w:bookmarkEnd w:id="133"/>
      <w:bookmarkEnd w:id="134"/>
      <w:bookmarkEnd w:id="135"/>
      <w:bookmarkEnd w:id="136"/>
      <w:bookmarkEnd w:id="137"/>
      <w:bookmarkEnd w:id="138"/>
      <w:bookmarkEnd w:id="139"/>
    </w:p>
    <w:p w14:paraId="5A198618" w14:textId="77777777" w:rsidR="006174CC" w:rsidRPr="00CD6BB8" w:rsidRDefault="006174CC" w:rsidP="006174C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Manfaat bagi peneliti diharapkan dapat menambah pengetahuan tentang hubungan antara komunikasi terapeutik perawat dengan tingkat kecemasan orang tua dalam pengambilan spesimen darah di ruang rawat inap anak RSPAL dr. Ramelan Surabaya.</w:t>
      </w:r>
    </w:p>
    <w:p w14:paraId="203A3B3C" w14:textId="77777777" w:rsidR="006174CC" w:rsidRPr="00CD6BB8" w:rsidRDefault="006174CC">
      <w:pPr>
        <w:pStyle w:val="ListParagraph"/>
        <w:numPr>
          <w:ilvl w:val="0"/>
          <w:numId w:val="4"/>
        </w:numPr>
        <w:spacing w:after="0" w:line="480" w:lineRule="auto"/>
        <w:ind w:hanging="720"/>
        <w:rPr>
          <w:rFonts w:ascii="Times New Roman" w:hAnsi="Times New Roman" w:cs="Times New Roman"/>
          <w:sz w:val="24"/>
          <w:szCs w:val="24"/>
        </w:rPr>
      </w:pPr>
      <w:r w:rsidRPr="00CD6BB8">
        <w:rPr>
          <w:rFonts w:ascii="Times New Roman" w:hAnsi="Times New Roman" w:cs="Times New Roman"/>
          <w:sz w:val="24"/>
          <w:szCs w:val="24"/>
        </w:rPr>
        <w:t>Manfaat Bagi Orang tua pasien</w:t>
      </w:r>
    </w:p>
    <w:p w14:paraId="74FF3194" w14:textId="77777777" w:rsidR="006174CC" w:rsidRPr="00CD6BB8" w:rsidRDefault="006174CC" w:rsidP="006174C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Hasil penelitian ini dapat menambah ilmu pengetahuan terkait hubungan antara komunikasi terapeutik perawat dan tingkat kecemasan orang tua dalam pengambilan spesimen darah di ruang rawat inap anak RSPAL dr. Ramelan Surabaya.</w:t>
      </w:r>
    </w:p>
    <w:p w14:paraId="7D1DF139" w14:textId="77777777" w:rsidR="006174CC" w:rsidRPr="00CD6BB8" w:rsidRDefault="006174CC">
      <w:pPr>
        <w:pStyle w:val="ListParagraph"/>
        <w:numPr>
          <w:ilvl w:val="0"/>
          <w:numId w:val="4"/>
        </w:numPr>
        <w:spacing w:after="0" w:line="480" w:lineRule="auto"/>
        <w:ind w:left="709" w:hanging="709"/>
        <w:rPr>
          <w:rFonts w:ascii="Times New Roman" w:hAnsi="Times New Roman" w:cs="Times New Roman"/>
          <w:sz w:val="24"/>
          <w:szCs w:val="24"/>
        </w:rPr>
      </w:pPr>
      <w:r w:rsidRPr="00CD6BB8">
        <w:rPr>
          <w:rFonts w:ascii="Times New Roman" w:hAnsi="Times New Roman" w:cs="Times New Roman"/>
          <w:sz w:val="24"/>
          <w:szCs w:val="24"/>
        </w:rPr>
        <w:t>Manfaat Bagi Rumah Sakit</w:t>
      </w:r>
    </w:p>
    <w:p w14:paraId="00BC1EA8" w14:textId="12AF844B" w:rsidR="006174CC" w:rsidRPr="00CD6BB8" w:rsidRDefault="006174CC" w:rsidP="006174C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Hasil penelitian diharapkan dapat digunakan sebagai bahan masukan dalam mengembangkan proses belajar mengajar yang berkaitan dengan hubungan antara komunikasi terapeutik perawat dengan tingkat kecemasan orang tua dalam pengambilan spesimen darah di ruang rawat inap anak RSPAL dr. Ramelan Surabaya</w:t>
      </w:r>
      <w:r w:rsidR="002145FA" w:rsidRPr="00CD6BB8">
        <w:rPr>
          <w:rFonts w:ascii="Times New Roman" w:hAnsi="Times New Roman" w:cs="Times New Roman"/>
          <w:sz w:val="24"/>
          <w:szCs w:val="24"/>
        </w:rPr>
        <w:t xml:space="preserve"> dan pembuatan SPO terbaru mengenai pengambilan spesimen darah</w:t>
      </w:r>
      <w:r w:rsidRPr="00CD6BB8">
        <w:rPr>
          <w:rFonts w:ascii="Times New Roman" w:hAnsi="Times New Roman" w:cs="Times New Roman"/>
          <w:sz w:val="24"/>
          <w:szCs w:val="24"/>
        </w:rPr>
        <w:t xml:space="preserve">. Kemudian diharapkan institusi dapat mengambil sikap untuk membantu perawat </w:t>
      </w:r>
      <w:r w:rsidRPr="00CD6BB8">
        <w:rPr>
          <w:rFonts w:ascii="Times New Roman" w:hAnsi="Times New Roman" w:cs="Times New Roman"/>
          <w:sz w:val="24"/>
          <w:szCs w:val="24"/>
        </w:rPr>
        <w:lastRenderedPageBreak/>
        <w:t>dalam menerapkan komunikasi terapeutik dengan baik guna mengurangi kecemasan pada orang tua pasien.</w:t>
      </w:r>
    </w:p>
    <w:p w14:paraId="4BF0CBC0" w14:textId="77777777" w:rsidR="006174CC" w:rsidRPr="00CD6BB8" w:rsidRDefault="006174CC">
      <w:pPr>
        <w:pStyle w:val="ListParagraph"/>
        <w:numPr>
          <w:ilvl w:val="0"/>
          <w:numId w:val="4"/>
        </w:numPr>
        <w:spacing w:after="0" w:line="480" w:lineRule="auto"/>
        <w:ind w:left="709" w:hanging="709"/>
        <w:rPr>
          <w:rFonts w:ascii="Times New Roman" w:hAnsi="Times New Roman" w:cs="Times New Roman"/>
          <w:sz w:val="24"/>
          <w:szCs w:val="24"/>
        </w:rPr>
      </w:pPr>
      <w:r w:rsidRPr="00CD6BB8">
        <w:rPr>
          <w:rFonts w:ascii="Times New Roman" w:hAnsi="Times New Roman" w:cs="Times New Roman"/>
          <w:sz w:val="24"/>
          <w:szCs w:val="24"/>
        </w:rPr>
        <w:t>Manfaat Bagi Peneliti Selanjutnya</w:t>
      </w:r>
    </w:p>
    <w:p w14:paraId="7BFAA85A" w14:textId="207777BC" w:rsidR="006174CC" w:rsidRPr="00CD6BB8" w:rsidRDefault="006174CC" w:rsidP="006174C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Hasil penelitian diharapkan dapat digunakan sebagai bahan perbandingan, dalam mengembangkan praktek keperawatan dan pemecahan masalah yang berkaitan dengan hubungan antara komunikasi terapeutik perawat dengan tingkat kecemasan orang tua dalam pengambilan spesimen darah di ruang rawat inap anak RSPAL dr. Ramelan Surabaya, sehingga peneliti selanjutnya dapat mengembangkan bahkan menyempurnakan penelitian ini.</w:t>
      </w:r>
    </w:p>
    <w:p w14:paraId="73BE537F" w14:textId="77777777" w:rsidR="006174CC" w:rsidRPr="00CD6BB8" w:rsidRDefault="006174CC" w:rsidP="006174CC">
      <w:pPr>
        <w:spacing w:after="0" w:line="480" w:lineRule="auto"/>
        <w:jc w:val="both"/>
        <w:rPr>
          <w:rFonts w:ascii="Times New Roman" w:hAnsi="Times New Roman" w:cs="Times New Roman"/>
          <w:sz w:val="24"/>
          <w:szCs w:val="24"/>
        </w:rPr>
        <w:sectPr w:rsidR="006174CC" w:rsidRPr="00CD6BB8" w:rsidSect="000850F9">
          <w:headerReference w:type="default" r:id="rId21"/>
          <w:footerReference w:type="default" r:id="rId22"/>
          <w:pgSz w:w="11906" w:h="16838" w:code="9"/>
          <w:pgMar w:top="1701" w:right="1701" w:bottom="1701" w:left="2268" w:header="1020" w:footer="720" w:gutter="0"/>
          <w:pgNumType w:start="2"/>
          <w:cols w:space="720"/>
          <w:docGrid w:linePitch="360"/>
        </w:sectPr>
      </w:pPr>
    </w:p>
    <w:p w14:paraId="2494865B" w14:textId="7887487E" w:rsidR="00123D97" w:rsidRPr="00CD6BB8" w:rsidRDefault="00140A3A" w:rsidP="00F230BE">
      <w:pPr>
        <w:pStyle w:val="Heading1"/>
        <w:spacing w:before="0" w:line="480" w:lineRule="auto"/>
        <w:ind w:left="0" w:firstLine="0"/>
        <w:jc w:val="center"/>
      </w:pPr>
      <w:r w:rsidRPr="00CD6BB8">
        <w:lastRenderedPageBreak/>
        <w:br/>
      </w:r>
      <w:bookmarkStart w:id="140" w:name="_Toc147691088"/>
      <w:bookmarkStart w:id="141" w:name="_Toc148270811"/>
      <w:bookmarkStart w:id="142" w:name="_Toc148395481"/>
      <w:bookmarkStart w:id="143" w:name="_Toc156425108"/>
      <w:bookmarkStart w:id="144" w:name="_Toc157988516"/>
      <w:bookmarkStart w:id="145" w:name="_Toc158078863"/>
      <w:bookmarkStart w:id="146" w:name="_Toc160102816"/>
      <w:r w:rsidRPr="00CD6BB8">
        <w:t>TINJAUAN PUSTAKA</w:t>
      </w:r>
      <w:bookmarkEnd w:id="140"/>
      <w:bookmarkEnd w:id="141"/>
      <w:bookmarkEnd w:id="142"/>
      <w:bookmarkEnd w:id="143"/>
      <w:bookmarkEnd w:id="144"/>
      <w:bookmarkEnd w:id="145"/>
      <w:bookmarkEnd w:id="146"/>
    </w:p>
    <w:p w14:paraId="711BF058" w14:textId="46F599E5" w:rsidR="00F230BE" w:rsidRPr="00CD6BB8" w:rsidRDefault="00F230BE" w:rsidP="00F230BE">
      <w:pPr>
        <w:spacing w:after="0" w:line="480" w:lineRule="auto"/>
        <w:ind w:firstLine="720"/>
        <w:jc w:val="both"/>
      </w:pPr>
      <w:r w:rsidRPr="00CD6BB8">
        <w:rPr>
          <w:rFonts w:ascii="Times New Roman" w:hAnsi="Times New Roman" w:cs="Times New Roman"/>
          <w:sz w:val="24"/>
          <w:szCs w:val="24"/>
        </w:rPr>
        <w:t>Bab ini membahas mengenai konsep, landasan teori dan berbagai aspek yang terkait dengan topik penelitian, meliputi: 1) Konsep komunikasi terapeutik perawat,</w:t>
      </w:r>
      <w:r w:rsidR="00846B60" w:rsidRPr="00CD6BB8">
        <w:rPr>
          <w:rFonts w:ascii="Times New Roman" w:hAnsi="Times New Roman" w:cs="Times New Roman"/>
          <w:sz w:val="24"/>
          <w:szCs w:val="24"/>
        </w:rPr>
        <w:t xml:space="preserve"> 2) Konsep Hospitalisasi,</w:t>
      </w:r>
      <w:r w:rsidRPr="00CD6BB8">
        <w:rPr>
          <w:rFonts w:ascii="Times New Roman" w:hAnsi="Times New Roman" w:cs="Times New Roman"/>
          <w:sz w:val="24"/>
          <w:szCs w:val="24"/>
        </w:rPr>
        <w:t xml:space="preserve"> </w:t>
      </w:r>
      <w:r w:rsidR="00846B60" w:rsidRPr="00CD6BB8">
        <w:rPr>
          <w:rFonts w:ascii="Times New Roman" w:hAnsi="Times New Roman" w:cs="Times New Roman"/>
          <w:sz w:val="24"/>
          <w:szCs w:val="24"/>
        </w:rPr>
        <w:t>3</w:t>
      </w:r>
      <w:r w:rsidRPr="00CD6BB8">
        <w:rPr>
          <w:rFonts w:ascii="Times New Roman" w:hAnsi="Times New Roman" w:cs="Times New Roman"/>
          <w:sz w:val="24"/>
          <w:szCs w:val="24"/>
        </w:rPr>
        <w:t xml:space="preserve">) Konsep kecemasan, </w:t>
      </w:r>
      <w:r w:rsidR="00846B60" w:rsidRPr="00CD6BB8">
        <w:rPr>
          <w:rFonts w:ascii="Times New Roman" w:hAnsi="Times New Roman" w:cs="Times New Roman"/>
          <w:sz w:val="24"/>
          <w:szCs w:val="24"/>
        </w:rPr>
        <w:t>4</w:t>
      </w:r>
      <w:r w:rsidRPr="00CD6BB8">
        <w:rPr>
          <w:rFonts w:ascii="Times New Roman" w:hAnsi="Times New Roman" w:cs="Times New Roman"/>
          <w:sz w:val="24"/>
          <w:szCs w:val="24"/>
        </w:rPr>
        <w:t xml:space="preserve">) Konsep kecemasan orang tua, </w:t>
      </w:r>
      <w:r w:rsidR="00846B60" w:rsidRPr="00CD6BB8">
        <w:rPr>
          <w:rFonts w:ascii="Times New Roman" w:hAnsi="Times New Roman" w:cs="Times New Roman"/>
          <w:sz w:val="24"/>
          <w:szCs w:val="24"/>
        </w:rPr>
        <w:t>5</w:t>
      </w:r>
      <w:r w:rsidRPr="00CD6BB8">
        <w:rPr>
          <w:rFonts w:ascii="Times New Roman" w:hAnsi="Times New Roman" w:cs="Times New Roman"/>
          <w:sz w:val="24"/>
          <w:szCs w:val="24"/>
        </w:rPr>
        <w:t xml:space="preserve">) Konsep pengambilan spesimen darah, </w:t>
      </w:r>
      <w:r w:rsidR="00846B60" w:rsidRPr="00CD6BB8">
        <w:rPr>
          <w:rFonts w:ascii="Times New Roman" w:hAnsi="Times New Roman" w:cs="Times New Roman"/>
          <w:sz w:val="24"/>
          <w:szCs w:val="24"/>
        </w:rPr>
        <w:t>6</w:t>
      </w:r>
      <w:r w:rsidRPr="00CD6BB8">
        <w:rPr>
          <w:rFonts w:ascii="Times New Roman" w:hAnsi="Times New Roman" w:cs="Times New Roman"/>
          <w:sz w:val="24"/>
          <w:szCs w:val="24"/>
        </w:rPr>
        <w:t xml:space="preserve">) Model konsep keperawatan, dan </w:t>
      </w:r>
      <w:r w:rsidR="00846B60" w:rsidRPr="00CD6BB8">
        <w:rPr>
          <w:rFonts w:ascii="Times New Roman" w:hAnsi="Times New Roman" w:cs="Times New Roman"/>
          <w:sz w:val="24"/>
          <w:szCs w:val="24"/>
        </w:rPr>
        <w:t>7</w:t>
      </w:r>
      <w:r w:rsidRPr="00CD6BB8">
        <w:rPr>
          <w:rFonts w:ascii="Times New Roman" w:hAnsi="Times New Roman" w:cs="Times New Roman"/>
          <w:sz w:val="24"/>
          <w:szCs w:val="24"/>
        </w:rPr>
        <w:t>) Hubungan antar konsep.</w:t>
      </w:r>
    </w:p>
    <w:p w14:paraId="34F700CE" w14:textId="4FE9F11A" w:rsidR="00140A3A" w:rsidRPr="00CD6BB8" w:rsidRDefault="006174CC" w:rsidP="006174CC">
      <w:pPr>
        <w:pStyle w:val="Heading2"/>
      </w:pPr>
      <w:bookmarkStart w:id="147" w:name="_Toc147691089"/>
      <w:bookmarkStart w:id="148" w:name="_Toc148270812"/>
      <w:bookmarkStart w:id="149" w:name="_Toc148395482"/>
      <w:bookmarkStart w:id="150" w:name="_Toc156425109"/>
      <w:bookmarkStart w:id="151" w:name="_Toc157988517"/>
      <w:bookmarkStart w:id="152" w:name="_Toc158078864"/>
      <w:bookmarkStart w:id="153" w:name="_Toc160102817"/>
      <w:r w:rsidRPr="00CD6BB8">
        <w:t>Konsep Komunikasi Terapeutik Perawat</w:t>
      </w:r>
      <w:bookmarkEnd w:id="147"/>
      <w:bookmarkEnd w:id="148"/>
      <w:bookmarkEnd w:id="149"/>
      <w:bookmarkEnd w:id="150"/>
      <w:bookmarkEnd w:id="151"/>
      <w:bookmarkEnd w:id="152"/>
      <w:bookmarkEnd w:id="153"/>
    </w:p>
    <w:p w14:paraId="334EB7D1" w14:textId="54068406" w:rsidR="00140A3A" w:rsidRPr="00CD6BB8" w:rsidRDefault="006174CC" w:rsidP="006174CC">
      <w:pPr>
        <w:pStyle w:val="Heading3"/>
        <w:spacing w:before="0" w:line="480" w:lineRule="auto"/>
        <w:ind w:left="567" w:hanging="567"/>
      </w:pPr>
      <w:bookmarkStart w:id="154" w:name="_Toc147691090"/>
      <w:bookmarkStart w:id="155" w:name="_Toc148270813"/>
      <w:bookmarkStart w:id="156" w:name="_Toc148395483"/>
      <w:bookmarkStart w:id="157" w:name="_Toc156425110"/>
      <w:bookmarkStart w:id="158" w:name="_Toc157988518"/>
      <w:bookmarkStart w:id="159" w:name="_Toc158078865"/>
      <w:bookmarkStart w:id="160" w:name="_Toc160102818"/>
      <w:r w:rsidRPr="00CD6BB8">
        <w:t>Pengertian Komunikasi Terapeutik Perawat</w:t>
      </w:r>
      <w:bookmarkEnd w:id="154"/>
      <w:bookmarkEnd w:id="155"/>
      <w:bookmarkEnd w:id="156"/>
      <w:bookmarkEnd w:id="157"/>
      <w:bookmarkEnd w:id="158"/>
      <w:bookmarkEnd w:id="159"/>
      <w:bookmarkEnd w:id="160"/>
    </w:p>
    <w:p w14:paraId="3677EFE5" w14:textId="77777777" w:rsidR="00BA1707" w:rsidRPr="00CD6BB8" w:rsidRDefault="00BA1707" w:rsidP="00BA1707">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Definisi komunikasi terapeutik perawat adalah komunikasi yang direncanakan secara sadar dan bertujuan dan kegiatannya difokuskan untuk kesembuhan klien, dan merupakan komunikasi profesional yang mengarah pada tujuan untuk penyembuhan klien. Komunikasi terapeutik adalah suatu pengalaman bersama antara perawat dan klien yang bertujuan untuk menyelesaikan masalah klien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{"citationItems":[{"id":"ITEM-1","itemData":{"author":[{"dropping-particle":"","family":"Mundakir","given":"","non-dropping-particle":"","parse-names":false,"suffix":""}],"id":"ITEM-1","issued":{"date-parts":[["2006"]]},"publisher":"Graha Ilmu","publisher-place":"Yogyakarta","title":"Komunikasi Keperawatan","type":"book"},"uris":["http://www.mendeley.com/documents/?uuid=76c9cb91-d311-4ae2-b5fa-a549a594e11d"]}],"mendeley":{"formattedCitation":"(Mundakir, 2006)","plainTextFormattedCitation":"(Mundakir, 2006)","previouslyFormattedCitation":"(Mundakir, 2006)"},"properties":{"noteIndex":0},"schema":"https://github.com/citation-style-language/schema/raw/master/csl-citation.json"}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(Mundakir, 2006)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0B2CF114" w14:textId="2CD3051D" w:rsidR="00BA1707" w:rsidRPr="00CD6BB8" w:rsidRDefault="00BA1707" w:rsidP="00BA1707">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{"citationItems":[{"id":"ITEM-1","itemData":{"author":[{"dropping-particle":"","family":"Stuart","given":"Gail W","non-dropping-particle":"","parse-names":false,"suffix":""}],"id":"ITEM-1","issued":{"date-parts":[["2006"]]},"publisher":"EGC","publisher-place":"Jakarta","title":"Buku Saku Keperawatan Jiwa, Edisi 5","type":"book"},"uris":["http://www.mendeley.com/documents/?uuid=59c7f35a-9cbf-4f45-901f-31ede293dcf0"]}],"mendeley":{"formattedCitation":"(Stuart, 2006)","plainTextFormattedCitation":"(Stuart, 2006)","previouslyFormattedCitation":"(Stuart, 2006)"},"properties":{"noteIndex":0},"schema":"https://github.com/citation-style-language/schema/raw/master/csl-citation.json"}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(Stuart, 2006)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komunikasi terapeutik adalah merupakan hubungan interpersonal antara tenaga kesehatan dengan pasien, dalam hal ini tenaga kesehatan dan pasien memperoleh pengalaman belajar bersama dalam rangka memperbaiki pengalaman emosional pasien. Dari beberapa uraian diatas dapat disimpulkan bahwa komunikasi terapeutik merupakan komunikasi yang direncanakan secara sadar dan terencana, bertujuan memperoleh pengalaman belajar bersama dalam rangka memperbaiki pengalaman emosional pasien untuk menghadapi masalah dan kesembuhan pasien.</w:t>
      </w:r>
    </w:p>
    <w:p w14:paraId="14D6D5F9" w14:textId="77777777" w:rsidR="009B31C2" w:rsidRPr="00CD6BB8" w:rsidRDefault="009B31C2" w:rsidP="00BA1707">
      <w:pPr>
        <w:pStyle w:val="Heading3"/>
        <w:spacing w:before="0" w:line="480" w:lineRule="auto"/>
        <w:ind w:left="567" w:hanging="567"/>
        <w:sectPr w:rsidR="009B31C2" w:rsidRPr="00CD6BB8" w:rsidSect="000850F9">
          <w:headerReference w:type="default" r:id="rId23"/>
          <w:footerReference w:type="default" r:id="rId24"/>
          <w:pgSz w:w="11906" w:h="16838" w:code="9"/>
          <w:pgMar w:top="1701" w:right="1701" w:bottom="1701" w:left="2268" w:header="720" w:footer="720" w:gutter="0"/>
          <w:pgNumType w:start="9"/>
          <w:cols w:space="720"/>
          <w:docGrid w:linePitch="360"/>
        </w:sectPr>
      </w:pPr>
    </w:p>
    <w:p w14:paraId="121521AB" w14:textId="68F81DAA" w:rsidR="00140A3A" w:rsidRPr="00CD6BB8" w:rsidRDefault="006174CC" w:rsidP="00BA1707">
      <w:pPr>
        <w:pStyle w:val="Heading3"/>
        <w:spacing w:before="0" w:line="480" w:lineRule="auto"/>
        <w:ind w:left="567" w:hanging="567"/>
      </w:pPr>
      <w:bookmarkStart w:id="161" w:name="_Toc147691091"/>
      <w:bookmarkStart w:id="162" w:name="_Toc148270814"/>
      <w:bookmarkStart w:id="163" w:name="_Toc148395484"/>
      <w:bookmarkStart w:id="164" w:name="_Toc156425111"/>
      <w:bookmarkStart w:id="165" w:name="_Toc157988519"/>
      <w:bookmarkStart w:id="166" w:name="_Toc158078866"/>
      <w:bookmarkStart w:id="167" w:name="_Toc160102819"/>
      <w:r w:rsidRPr="00CD6BB8">
        <w:lastRenderedPageBreak/>
        <w:t>Komponen Komunikasi Terapeutik Perawat</w:t>
      </w:r>
      <w:bookmarkEnd w:id="161"/>
      <w:bookmarkEnd w:id="162"/>
      <w:bookmarkEnd w:id="163"/>
      <w:bookmarkEnd w:id="164"/>
      <w:bookmarkEnd w:id="165"/>
      <w:bookmarkEnd w:id="166"/>
      <w:bookmarkEnd w:id="167"/>
    </w:p>
    <w:p w14:paraId="7C840AAE" w14:textId="77777777" w:rsidR="00BA1707" w:rsidRPr="00CD6BB8" w:rsidRDefault="00BA1707" w:rsidP="00BA17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Menurut ahli komunikasi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{"citationItems":[{"id":"ITEM-1","itemData":{"author":[{"dropping-particle":"","family":"Effendy","given":"Onong Uchjana","non-dropping-particle":"","parse-names":false,"suffix":""}],"id":"ITEM-1","issued":{"date-parts":[["2002"]]},"publisher":"PT.Remaja Rosda Karya","publisher-place":"Bandung","title":"Ilmu Komunikasi Teori Dan Praktek","type":"book"},"uris":["http://www.mendeley.com/documents/?uuid=6ad2b97a-92dd-4f8a-97ea-71e05ef0cbf9"]}],"mendeley":{"formattedCitation":"(Effendy, 2002)","plainTextFormattedCitation":"(Effendy, 2002)","previouslyFormattedCitation":"(Effendy, 2002)"},"properties":{"noteIndex":0},"schema":"https://github.com/citation-style-language/schema/raw/master/csl-citation.json"}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(Effendy, 2002)</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komunikasi terdiri dari lima komponen yaitu :</w:t>
      </w:r>
    </w:p>
    <w:p w14:paraId="709ABB1B" w14:textId="77777777" w:rsidR="00BA1707" w:rsidRPr="00CD6BB8" w:rsidRDefault="00BA1707">
      <w:pPr>
        <w:numPr>
          <w:ilvl w:val="0"/>
          <w:numId w:val="5"/>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Komunikator </w:t>
      </w:r>
    </w:p>
    <w:p w14:paraId="7B08EB6C"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Komunikator adalah orang yang memprakarsai adanya komunikasi dan juga disebut sebagai pembawa berita. </w:t>
      </w:r>
    </w:p>
    <w:p w14:paraId="203C8EBD" w14:textId="77777777" w:rsidR="00BA1707" w:rsidRPr="00CD6BB8" w:rsidRDefault="00BA1707">
      <w:pPr>
        <w:numPr>
          <w:ilvl w:val="0"/>
          <w:numId w:val="5"/>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Komunikan </w:t>
      </w:r>
    </w:p>
    <w:p w14:paraId="4E3CAFEB"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Komunikan adalah orang yang menjadi objek komunikasi, pihak yang menerima berita atau pesan dari komunikator.</w:t>
      </w:r>
    </w:p>
    <w:p w14:paraId="09359A40" w14:textId="77777777" w:rsidR="00BA1707" w:rsidRPr="00CD6BB8" w:rsidRDefault="00BA1707">
      <w:pPr>
        <w:numPr>
          <w:ilvl w:val="0"/>
          <w:numId w:val="5"/>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Pesan</w:t>
      </w:r>
    </w:p>
    <w:p w14:paraId="686B2E7D"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Pesan adalah segala sesuatu yang akan disampaikan. Pesan dapat berupa ide, pikiran, pendapat dan saran.</w:t>
      </w:r>
    </w:p>
    <w:p w14:paraId="72E355D0" w14:textId="77777777" w:rsidR="00BA1707" w:rsidRPr="00CD6BB8" w:rsidRDefault="00BA1707">
      <w:pPr>
        <w:numPr>
          <w:ilvl w:val="0"/>
          <w:numId w:val="5"/>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Media</w:t>
      </w:r>
    </w:p>
    <w:p w14:paraId="165FF5B1"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Media adalah segala sarana yang digunakan oleh komunikator untuk menyampaikan pesan pada pihak lain.</w:t>
      </w:r>
    </w:p>
    <w:p w14:paraId="7A6134C7" w14:textId="77777777" w:rsidR="00BA1707" w:rsidRPr="00CD6BB8" w:rsidRDefault="00BA1707">
      <w:pPr>
        <w:numPr>
          <w:ilvl w:val="0"/>
          <w:numId w:val="5"/>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Efek</w:t>
      </w:r>
    </w:p>
    <w:p w14:paraId="0B63536C" w14:textId="7C359F38"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Efek atau akibat atau dampak adalah hasil dari komunikasi. Hasilnya terjadi perubahan pada diri sasaran. Perubahan dapat ditemukan pada aspek pengetahuan, sikap maupun tingkah laku. Terjadinya perubahan adalah tujuan akhir dari komunikasi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uryani","given":"","non-dropping-particle":"","parse-names":false,"suffix":""}],"id":"ITEM-1","issued":{"date-parts":[["2005"]]},"publisher":"EGC","publisher-place":"Jakarta","title":"Komunikasi Terapeutik: Teori Dan Praktik","type":"book"},"uris":["http://www.mendeley.com/documents/?uuid=f7d74748-8ed0-4b76-8377-2d5eed27c5ea"]}],"mendeley":{"formattedCitation":"(Suryani, 2005)","plainTextFormattedCitation":"(Suryani, 2005)","previouslyFormattedCitation":"(Suryani, 2005)"},"properties":{"noteIndex":0},"schema":"https://github.com/citation-style-language/schema/raw/master/csl-citation.json"}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(Suryani, 2005)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17DE64A5" w14:textId="14E566E1" w:rsidR="00140A3A" w:rsidRPr="00CD6BB8" w:rsidRDefault="006174CC" w:rsidP="006174CC">
      <w:pPr>
        <w:pStyle w:val="Heading3"/>
        <w:spacing w:before="0" w:line="480" w:lineRule="auto"/>
        <w:ind w:left="567" w:hanging="567"/>
      </w:pPr>
      <w:bookmarkStart w:id="168" w:name="_Toc147691092"/>
      <w:bookmarkStart w:id="169" w:name="_Toc148270815"/>
      <w:bookmarkStart w:id="170" w:name="_Toc148395485"/>
      <w:bookmarkStart w:id="171" w:name="_Toc156425112"/>
      <w:bookmarkStart w:id="172" w:name="_Toc157988520"/>
      <w:bookmarkStart w:id="173" w:name="_Toc158078867"/>
      <w:bookmarkStart w:id="174" w:name="_Toc160102820"/>
      <w:r w:rsidRPr="00CD6BB8">
        <w:t>Tujuan Komunikasi Terapeutik Perawat</w:t>
      </w:r>
      <w:bookmarkEnd w:id="168"/>
      <w:bookmarkEnd w:id="169"/>
      <w:bookmarkEnd w:id="170"/>
      <w:bookmarkEnd w:id="171"/>
      <w:bookmarkEnd w:id="172"/>
      <w:bookmarkEnd w:id="173"/>
      <w:bookmarkEnd w:id="174"/>
    </w:p>
    <w:p w14:paraId="563D612F" w14:textId="77777777" w:rsidR="00BA1707" w:rsidRPr="00CD6BB8" w:rsidRDefault="00BA1707" w:rsidP="00BA17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{"citationItems":[{"id":"ITEM-1","itemData":{"author":[{"dropping-particle":"","family":"Stuart","given":"Gail W","non-dropping-particle":"","parse-names":false,"suffix":""}],"id":"ITEM-1","issued":{"date-parts":[["2006"]]},"publisher":"EGC","publisher-place":"Jakarta","title":"Buku Saku Keperawatan Jiwa, Edisi 5","type":"book"},"uris":["http://www.mendeley.com/documents/?uuid=59c7f35a-9cbf-4f45-901f-31ede293dcf0"]}],"mendeley":{"formattedCitation":"(Stuart, 2006)","plainTextFormattedCitation":"(Stuart, 2006)","previouslyFormattedCitation":"(Stuart, 2006)"},"properties":{"noteIndex":0},"schema":"https://github.com/citation-style-language/schema/raw/master/csl-citation.json"}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(Stuart, 2006)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tujuan komunikasi terapeutik diarahkan pada pertumbuhan pasien meliputi : </w:t>
      </w:r>
    </w:p>
    <w:p w14:paraId="0BC63C71" w14:textId="77777777" w:rsidR="00BA1707" w:rsidRPr="00CD6BB8" w:rsidRDefault="00BA1707">
      <w:pPr>
        <w:pStyle w:val="ListParagraph"/>
        <w:numPr>
          <w:ilvl w:val="6"/>
          <w:numId w:val="6"/>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Meningkatkan kemandirian dari pasien melalui proses realisasi diri, penerimaan diri dan rasa hormat terhadap diri sendiri. </w:t>
      </w:r>
    </w:p>
    <w:p w14:paraId="4F0971E6" w14:textId="77777777" w:rsidR="00BA1707" w:rsidRPr="00CD6BB8" w:rsidRDefault="00BA1707">
      <w:pPr>
        <w:pStyle w:val="ListParagraph"/>
        <w:numPr>
          <w:ilvl w:val="6"/>
          <w:numId w:val="6"/>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Identitas diri yang jelas dan rasa integritas yang tinggi terhadap diri sendiri. </w:t>
      </w:r>
    </w:p>
    <w:p w14:paraId="689E0597" w14:textId="77777777" w:rsidR="00BA1707" w:rsidRPr="00CD6BB8" w:rsidRDefault="00BA1707">
      <w:pPr>
        <w:pStyle w:val="ListParagraph"/>
        <w:numPr>
          <w:ilvl w:val="6"/>
          <w:numId w:val="6"/>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Kemampuan untuk membina hubungan interpersonal yang intim dan saling tergantung dan mencintai antara petugas kesehatan dan pasien.</w:t>
      </w:r>
    </w:p>
    <w:p w14:paraId="1F7B3F70" w14:textId="6939C741" w:rsidR="00BA1707" w:rsidRPr="00CD6BB8" w:rsidRDefault="00BA1707">
      <w:pPr>
        <w:pStyle w:val="ListParagraph"/>
        <w:numPr>
          <w:ilvl w:val="6"/>
          <w:numId w:val="6"/>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Meningkatkan kesejahteraan pasien dengan meningkatkan fungsi dan kemampuan memenuhi kebutuhan serta mencapai tujuan personal yang realistik.</w:t>
      </w:r>
    </w:p>
    <w:p w14:paraId="34B6A1F7" w14:textId="1567F0CA" w:rsidR="00140A3A" w:rsidRPr="00CD6BB8" w:rsidRDefault="006174CC" w:rsidP="006174CC">
      <w:pPr>
        <w:pStyle w:val="Heading3"/>
        <w:spacing w:before="0" w:line="480" w:lineRule="auto"/>
        <w:ind w:left="567" w:hanging="567"/>
      </w:pPr>
      <w:bookmarkStart w:id="175" w:name="_Toc147691093"/>
      <w:bookmarkStart w:id="176" w:name="_Toc148270816"/>
      <w:bookmarkStart w:id="177" w:name="_Toc148395486"/>
      <w:bookmarkStart w:id="178" w:name="_Toc156425113"/>
      <w:bookmarkStart w:id="179" w:name="_Toc157988521"/>
      <w:bookmarkStart w:id="180" w:name="_Toc158078868"/>
      <w:bookmarkStart w:id="181" w:name="_Toc160102821"/>
      <w:r w:rsidRPr="00CD6BB8">
        <w:t>Teknik Komunikasi Terapeutik Perawat</w:t>
      </w:r>
      <w:bookmarkEnd w:id="175"/>
      <w:bookmarkEnd w:id="176"/>
      <w:bookmarkEnd w:id="177"/>
      <w:bookmarkEnd w:id="178"/>
      <w:bookmarkEnd w:id="179"/>
      <w:bookmarkEnd w:id="180"/>
      <w:bookmarkEnd w:id="181"/>
    </w:p>
    <w:p w14:paraId="06381920" w14:textId="77777777" w:rsidR="00BA1707" w:rsidRPr="00CD6BB8" w:rsidRDefault="00BA1707" w:rsidP="00BA17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Dalam kutipan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{"citationItems":[{"id":"ITEM-1","itemData":{"author":[{"dropping-particle":"","family":"Mundakir","given":"","non-dropping-particle":"","parse-names":false,"suffix":""}],"id":"ITEM-1","issued":{"date-parts":[["2006"]]},"publisher":"Graha Ilmu","publisher-place":"Yogyakarta","title":"Komunikasi Keperawatan","type":"book"},"uris":["http://www.mendeley.com/documents/?uuid=76c9cb91-d311-4ae2-b5fa-a549a594e11d"]}],"mendeley":{"formattedCitation":"(Mundakir, 2006)","plainTextFormattedCitation":"(Mundakir, 2006)","previouslyFormattedCitation":"(Mundakir, 2006)"},"properties":{"noteIndex":0},"schema":"https://github.com/citation-style-language/schema/raw/master/csl-citation.json"}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(Mundakir, 2006)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menanggapi pesan yang disampaikan klien, perawat dapat menggunakan berbagai tehnik komunikasi terapeutik sebagai berikut :</w:t>
      </w:r>
    </w:p>
    <w:p w14:paraId="31289154"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Mendengar (</w:t>
      </w:r>
      <w:r w:rsidRPr="00CD6BB8">
        <w:rPr>
          <w:rFonts w:ascii="Times New Roman" w:hAnsi="Times New Roman" w:cs="Times New Roman"/>
          <w:i/>
          <w:sz w:val="24"/>
          <w:szCs w:val="24"/>
        </w:rPr>
        <w:t>Listening</w:t>
      </w:r>
      <w:r w:rsidRPr="00CD6BB8">
        <w:rPr>
          <w:rFonts w:ascii="Times New Roman" w:hAnsi="Times New Roman" w:cs="Times New Roman"/>
          <w:sz w:val="24"/>
          <w:szCs w:val="24"/>
        </w:rPr>
        <w:t>)</w:t>
      </w:r>
    </w:p>
    <w:p w14:paraId="7C5C1FE6"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Merupakan dasar utama dalam komunikasi. Dengan mendengar perawat mengetahui perasaan klien, memberi kesempatan lebih banyak pada klien untuk berbicara.</w:t>
      </w:r>
    </w:p>
    <w:p w14:paraId="7540B955"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Pertanyaan Terbuka (</w:t>
      </w:r>
      <w:r w:rsidRPr="00CD6BB8">
        <w:rPr>
          <w:rFonts w:ascii="Times New Roman" w:hAnsi="Times New Roman" w:cs="Times New Roman"/>
          <w:i/>
          <w:sz w:val="24"/>
          <w:szCs w:val="24"/>
        </w:rPr>
        <w:t>Broad Opening</w:t>
      </w:r>
      <w:r w:rsidRPr="00CD6BB8">
        <w:rPr>
          <w:rFonts w:ascii="Times New Roman" w:hAnsi="Times New Roman" w:cs="Times New Roman"/>
          <w:sz w:val="24"/>
          <w:szCs w:val="24"/>
        </w:rPr>
        <w:t>)</w:t>
      </w:r>
    </w:p>
    <w:p w14:paraId="4F12D89B"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Teknik ini memberi kesempatan klien untuk mengungkapkan perasaannya sesuai kehendak klien tanpa membatasi. Agar klien merasa aman dalam mengungkapkan perasaannya dan perawat dapat memberi dorongan.</w:t>
      </w:r>
    </w:p>
    <w:p w14:paraId="210C8D59"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Mengulang (</w:t>
      </w:r>
      <w:r w:rsidRPr="00CD6BB8">
        <w:rPr>
          <w:rFonts w:ascii="Times New Roman" w:hAnsi="Times New Roman" w:cs="Times New Roman"/>
          <w:i/>
          <w:sz w:val="24"/>
          <w:szCs w:val="24"/>
        </w:rPr>
        <w:t>Restarting</w:t>
      </w:r>
      <w:r w:rsidRPr="00CD6BB8">
        <w:rPr>
          <w:rFonts w:ascii="Times New Roman" w:hAnsi="Times New Roman" w:cs="Times New Roman"/>
          <w:sz w:val="24"/>
          <w:szCs w:val="24"/>
        </w:rPr>
        <w:t>)</w:t>
      </w:r>
    </w:p>
    <w:p w14:paraId="79975D67"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Mengulang pokok pikiran yang diungkapkan klien. Gunanya untuk menguatkan ungkapan klien dan memberi indikasi perawat mengikuti pembicaraan klien.</w:t>
      </w:r>
    </w:p>
    <w:p w14:paraId="3EE742F6"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Klarifikasi</w:t>
      </w:r>
    </w:p>
    <w:p w14:paraId="4900ABA9"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Dilakukan bila perawat ragu, tidak jelas, tidak mendengar atau klien berhenti karena malu mengemukakan informasi, informasi yang tidak lengkap atau mengemukakannya berpindah – pindah.</w:t>
      </w:r>
    </w:p>
    <w:p w14:paraId="39C6597F"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Refleksi</w:t>
      </w:r>
    </w:p>
    <w:p w14:paraId="09643495"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Perawat mengulang kembali apa yang dibicarakan klien untuk menunjukkan bahwa perawat mendengar dan mengerti apa yang dibicarakan klien.</w:t>
      </w:r>
    </w:p>
    <w:p w14:paraId="6441EAA1"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Memfokuskan </w:t>
      </w:r>
    </w:p>
    <w:p w14:paraId="4FD30CA9"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Membantu klien bicara pada topik yang telah dipilih dan yang penting serta menjaga pembicaraan tetap menuju tujuan yaitu lebih spesifik, lebih jelas dan berfokus pada realitas. </w:t>
      </w:r>
    </w:p>
    <w:p w14:paraId="6E9997FE"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Membagi Persepsi</w:t>
      </w:r>
    </w:p>
    <w:p w14:paraId="1568DAFF"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Meminta pendapat klien tentang hal yang perawat rasakan dan pikirkan. Dengan cara ini perawat dapat meminta umpan balik dan memberi informasi.</w:t>
      </w:r>
    </w:p>
    <w:p w14:paraId="72A61584"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Identifikasi Tema</w:t>
      </w:r>
    </w:p>
    <w:p w14:paraId="68946196"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Mengidentifikasi latar belakang masalah yang dialami klien selama percakapan. Gunanya untuk meningkatkan pengertian dan mengeksplorasi masalah penting.</w:t>
      </w:r>
    </w:p>
    <w:p w14:paraId="1F70A26B"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Diam (</w:t>
      </w:r>
      <w:r w:rsidRPr="00CD6BB8">
        <w:rPr>
          <w:rFonts w:ascii="Times New Roman" w:hAnsi="Times New Roman" w:cs="Times New Roman"/>
          <w:i/>
          <w:sz w:val="24"/>
          <w:szCs w:val="24"/>
        </w:rPr>
        <w:t>Silent</w:t>
      </w:r>
      <w:r w:rsidRPr="00CD6BB8">
        <w:rPr>
          <w:rFonts w:ascii="Times New Roman" w:hAnsi="Times New Roman" w:cs="Times New Roman"/>
          <w:sz w:val="24"/>
          <w:szCs w:val="24"/>
        </w:rPr>
        <w:t>)</w:t>
      </w:r>
    </w:p>
    <w:p w14:paraId="3F139E11"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Cara yang sukar, biasanya dilakukan setelah mengajukan pertanyaan. Tujuannya untuk memberi kesempatan berpikir dan memotivasi klien untuk berbicara. </w:t>
      </w:r>
    </w:p>
    <w:p w14:paraId="6EA3B8AE" w14:textId="77777777" w:rsidR="00BA1707" w:rsidRPr="00CD6BB8" w:rsidRDefault="00BA1707" w:rsidP="00BA1707">
      <w:pPr>
        <w:spacing w:after="0" w:line="480" w:lineRule="auto"/>
        <w:ind w:firstLine="709"/>
        <w:jc w:val="both"/>
        <w:rPr>
          <w:rFonts w:ascii="Times New Roman" w:hAnsi="Times New Roman" w:cs="Times New Roman"/>
          <w:sz w:val="24"/>
          <w:szCs w:val="24"/>
        </w:rPr>
      </w:pPr>
    </w:p>
    <w:p w14:paraId="19F0E87E" w14:textId="77777777" w:rsidR="00BA1707" w:rsidRPr="00CD6BB8" w:rsidRDefault="00BA1707" w:rsidP="00BA1707">
      <w:pPr>
        <w:spacing w:after="0" w:line="480" w:lineRule="auto"/>
        <w:ind w:firstLine="709"/>
        <w:jc w:val="both"/>
        <w:rPr>
          <w:rFonts w:ascii="Times New Roman" w:hAnsi="Times New Roman" w:cs="Times New Roman"/>
          <w:sz w:val="24"/>
          <w:szCs w:val="24"/>
        </w:rPr>
      </w:pPr>
    </w:p>
    <w:p w14:paraId="4A13F839" w14:textId="77777777" w:rsidR="00BA1707" w:rsidRPr="00CD6BB8" w:rsidRDefault="00BA1707">
      <w:pPr>
        <w:numPr>
          <w:ilvl w:val="0"/>
          <w:numId w:val="7"/>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i/>
          <w:sz w:val="24"/>
          <w:szCs w:val="24"/>
        </w:rPr>
        <w:lastRenderedPageBreak/>
        <w:t>Informing</w:t>
      </w:r>
    </w:p>
    <w:p w14:paraId="40187B1F" w14:textId="0E4AEBD8"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Tehnik ini bertujuan memberi informasi dan fakta untuk pendidikan kesehatan bagi klien.</w:t>
      </w:r>
    </w:p>
    <w:p w14:paraId="0A726206" w14:textId="0AFA0B15" w:rsidR="00140A3A" w:rsidRPr="00CD6BB8" w:rsidRDefault="006174CC" w:rsidP="006174CC">
      <w:pPr>
        <w:pStyle w:val="Heading3"/>
        <w:spacing w:before="0" w:line="480" w:lineRule="auto"/>
        <w:ind w:left="567" w:hanging="567"/>
      </w:pPr>
      <w:bookmarkStart w:id="182" w:name="_Toc147691094"/>
      <w:bookmarkStart w:id="183" w:name="_Toc148270817"/>
      <w:bookmarkStart w:id="184" w:name="_Toc148395487"/>
      <w:bookmarkStart w:id="185" w:name="_Toc156425114"/>
      <w:bookmarkStart w:id="186" w:name="_Toc157988522"/>
      <w:bookmarkStart w:id="187" w:name="_Toc158078869"/>
      <w:bookmarkStart w:id="188" w:name="_Toc160102822"/>
      <w:r w:rsidRPr="00CD6BB8">
        <w:t>Tahapan-Tahapan Dalam Komunikasi Terapeutik Perawat</w:t>
      </w:r>
      <w:bookmarkEnd w:id="182"/>
      <w:bookmarkEnd w:id="183"/>
      <w:bookmarkEnd w:id="184"/>
      <w:bookmarkEnd w:id="185"/>
      <w:bookmarkEnd w:id="186"/>
      <w:bookmarkEnd w:id="187"/>
      <w:bookmarkEnd w:id="188"/>
    </w:p>
    <w:p w14:paraId="6C3FBBFB" w14:textId="77777777" w:rsidR="00BA1707" w:rsidRPr="00CD6BB8" w:rsidRDefault="00BA1707" w:rsidP="00BA17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{"citationItems":[{"id":"ITEM-1","itemData":{"author":[{"dropping-particle":"","family":"Stuart","given":"Gail W","non-dropping-particle":"","parse-names":false,"suffix":""}],"id":"ITEM-1","issued":{"date-parts":[["2006"]]},"publisher":"EGC","publisher-place":"Jakarta","title":"Buku Saku Keperawatan Jiwa, Edisi 5","type":"book"},"uris":["http://www.mendeley.com/documents/?uuid=59c7f35a-9cbf-4f45-901f-31ede293dcf0"]}],"mendeley":{"formattedCitation":"(Stuart, 2006)","plainTextFormattedCitation":"(Stuart, 2006)","previouslyFormattedCitation":"(Stuart, 2006)"},"properties":{"noteIndex":0},"schema":"https://github.com/citation-style-language/schema/raw/master/csl-citation.json"}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(Stuart, 2006)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tahapan komunikasi terapeutik ada empat tahap, dimana setiap tahap mempunyai tugas tersendiri yang harus diselesaikan oleh tenaga kesehatan. </w:t>
      </w:r>
    </w:p>
    <w:p w14:paraId="641B8232" w14:textId="77777777" w:rsidR="00BA1707" w:rsidRPr="00CD6BB8" w:rsidRDefault="00BA1707">
      <w:pPr>
        <w:pStyle w:val="ListParagraph"/>
        <w:numPr>
          <w:ilvl w:val="0"/>
          <w:numId w:val="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Fase Prainteraksi </w:t>
      </w:r>
    </w:p>
    <w:p w14:paraId="0E5E954E"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Prainteraksi dimulai sebelum kontrak pertama dengan pasien. Tenaga kesehatan mengumpulkan data tentang pasien, menyusun intervensi, mengekplorasi perasaan, fantasi dan ketakutan. </w:t>
      </w:r>
    </w:p>
    <w:p w14:paraId="5D927C58" w14:textId="77777777" w:rsidR="00BA1707" w:rsidRPr="00CD6BB8" w:rsidRDefault="00BA1707">
      <w:pPr>
        <w:pStyle w:val="ListParagraph"/>
        <w:numPr>
          <w:ilvl w:val="0"/>
          <w:numId w:val="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Fase Orientasi </w:t>
      </w:r>
    </w:p>
    <w:p w14:paraId="57B91FD9"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Fase ini dimulai ketika tenaga kesehatan pertama kali bertemu dan kontak langsung dengan pasien. Pada tahap ini tenaga kesehatan memberi salam, senyum, melakukan validasi (kognitif, psikomotor, afektif), memperkenalkan nama, menanyakan nama pasien, menjelaskan kegiatan yang akan dilakukan, kontrak waktu yang dibutuhkan untuk melakukan kegiatan, menjelaskan kerahasiaan dari pasien. Tujuan akhir pada fase ini ialah terbina hubungan saling percaya antara petugas kesehatan dengan pasien.</w:t>
      </w:r>
    </w:p>
    <w:p w14:paraId="7407A68A" w14:textId="77777777" w:rsidR="00BA1707" w:rsidRPr="00CD6BB8" w:rsidRDefault="00BA1707">
      <w:pPr>
        <w:pStyle w:val="ListParagraph"/>
        <w:numPr>
          <w:ilvl w:val="0"/>
          <w:numId w:val="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Fase Kerja </w:t>
      </w:r>
    </w:p>
    <w:p w14:paraId="648CECC0"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Pada tahap kerja dalam komunikasi terapeutik, kegiatan yang dilakukan adalah memberikan kesempatan kepada pasien untuk bertanya, menanyakan keluhan utama, memulai kegiatan dengan cara yang baik, melakukan kegiatan sesuai intervesi sebelumnya. Tenaga kesehatan membantu memenuhi kebutuhan </w:t>
      </w:r>
      <w:r w:rsidRPr="00CD6BB8">
        <w:rPr>
          <w:rFonts w:ascii="Times New Roman" w:hAnsi="Times New Roman" w:cs="Times New Roman"/>
          <w:sz w:val="24"/>
          <w:szCs w:val="24"/>
        </w:rPr>
        <w:lastRenderedPageBreak/>
        <w:t>dan mengembangkan pola-pola adaptif pasien. Interaksi yang memuaskan akan menciptakan suasana yang meningkatkan integritas pasien dengan meminimalisasi ketakutan, ketidakpercayaan, kecemasan, dan tekanan pada pasien, serta bisa membuat pasien terbuka kepada petugas kesehatan.</w:t>
      </w:r>
    </w:p>
    <w:p w14:paraId="11CD0A11" w14:textId="77777777" w:rsidR="00BA1707" w:rsidRPr="00CD6BB8" w:rsidRDefault="00BA1707">
      <w:pPr>
        <w:pStyle w:val="ListParagraph"/>
        <w:numPr>
          <w:ilvl w:val="0"/>
          <w:numId w:val="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Fase Terminasi </w:t>
      </w:r>
    </w:p>
    <w:p w14:paraId="2F04F535" w14:textId="153E4AEC"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Pada tahap terminasi dalam komunikasi terapeutik yang dilakukan oleh tenaga kesehatan adalah menyimpulkan hasil wawancara atau diskusi, tindak lanjut dengan pasien melakukan kontrak (waktu, tempat, dan topik), mengakhiri wawancara dengan cara yang baik.</w:t>
      </w:r>
    </w:p>
    <w:p w14:paraId="5DDBA399" w14:textId="0C15AD8A" w:rsidR="00140A3A" w:rsidRPr="00CD6BB8" w:rsidRDefault="006174CC" w:rsidP="006174CC">
      <w:pPr>
        <w:pStyle w:val="Heading3"/>
        <w:spacing w:before="0" w:line="480" w:lineRule="auto"/>
        <w:ind w:left="567" w:hanging="567"/>
      </w:pPr>
      <w:bookmarkStart w:id="189" w:name="_Toc147691095"/>
      <w:bookmarkStart w:id="190" w:name="_Toc148270818"/>
      <w:bookmarkStart w:id="191" w:name="_Toc148395488"/>
      <w:bookmarkStart w:id="192" w:name="_Toc156425115"/>
      <w:bookmarkStart w:id="193" w:name="_Toc157988523"/>
      <w:bookmarkStart w:id="194" w:name="_Toc158078870"/>
      <w:bookmarkStart w:id="195" w:name="_Toc160102823"/>
      <w:r w:rsidRPr="00CD6BB8">
        <w:t>Faktor-Faktor Yang Mempengaruhi Komunikasi Terapeutik</w:t>
      </w:r>
      <w:bookmarkEnd w:id="189"/>
      <w:bookmarkEnd w:id="190"/>
      <w:bookmarkEnd w:id="191"/>
      <w:bookmarkEnd w:id="192"/>
      <w:bookmarkEnd w:id="193"/>
      <w:bookmarkEnd w:id="194"/>
      <w:bookmarkEnd w:id="195"/>
    </w:p>
    <w:p w14:paraId="016ABE7F" w14:textId="77777777" w:rsidR="00BA1707" w:rsidRPr="00CD6BB8" w:rsidRDefault="00BA1707" w:rsidP="00BA17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{"citationItems":[{"id":"ITEM-1","itemData":{"author":[{"dropping-particle":"","family":"Tamsuri","given":"A","non-dropping-particle":"","parse-names":false,"suffix":""}],"id":"ITEM-1","issued":{"date-parts":[["2005"]]},"publisher":"EGC","publisher-place":"Jakarta","title":"Buku Saku: Komunikasi Dalam Keperawatan","type":"book"},"uris":["http://www.mendeley.com/documents/?uuid=32f12ef6-f0b3-4324-8ffb-01e3fb254c5d"]}],"mendeley":{"formattedCitation":"(Tamsuri, 2005)","plainTextFormattedCitation":"(Tamsuri, 2005)","previouslyFormattedCitation":"(Tamsuri, 2005)"},"properties":{"noteIndex":0},"schema":"https://github.com/citation-style-language/schema/raw/master/csl-citation.json"}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(Tamsuri, 2005)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dalam melakukan komunikasi, salah satunya komunikasi terapeutik dapat dipengaruhi beberapa hal sebagai berikut :</w:t>
      </w:r>
    </w:p>
    <w:p w14:paraId="771ACD73"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Perkembangan </w:t>
      </w:r>
    </w:p>
    <w:p w14:paraId="5A48A146"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Agar dapat berkomunikasi efektif tenaga kesehatan harus mengerti pengaruh perkembangan usia baik dari sisi bahasa, cara berfikir dan proses berfikir dari orang tersebut. Cara berkomunikasi pada usia dewasa dengan usia balita tentunya berbeda, pada usia dewasa kita barangkali perlu belajar bahasa “gaul” mereka sehingga yang kita ajak bicara akan merasa kita mengerti mereka dan komunikasi diharapkan akan lancar.</w:t>
      </w:r>
    </w:p>
    <w:p w14:paraId="2F5FE069"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Persepsi </w:t>
      </w:r>
    </w:p>
    <w:p w14:paraId="0C30D7CA"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Persepsi adalah pandangan pribadi seseorang dalam mengenali suatu kejadian atau peristiwa. Persepsi ini, dibentuk oleh pengalaman dan harapan. Perbedaan suatu persepsi dapat mengakibatkan perdebatan dan terhambatnya komunikasi. </w:t>
      </w:r>
    </w:p>
    <w:p w14:paraId="48D32A56"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Nilai </w:t>
      </w:r>
    </w:p>
    <w:p w14:paraId="680C09CB"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Nilai adalah sesuatu yang mempengaruhi perilaku sehingga penting bagi perawat untuk menyadari nilai dari seorang pasien. Perawat perlu berusaha untuk mengetahui dan mengklarifikasi nilai sehingga dapat membuat keputusan dan interaksi yang tepat dengan pasien. Dalam hubungan profesionalnya diharapkan tenaga ksesehatan tidak terpengaruh oleh nilai pribadinya.</w:t>
      </w:r>
    </w:p>
    <w:p w14:paraId="30E0A7CF"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Latar belakang sosial budaya </w:t>
      </w:r>
    </w:p>
    <w:p w14:paraId="35927BBA"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Bahasa dan gaya komunikasi sangat dipengaruhi oleh faktor budaya. Budaya juga akan membatasi cara bertindak dan berkomunikasi seseorang. </w:t>
      </w:r>
    </w:p>
    <w:p w14:paraId="4FA16C01"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Emosi </w:t>
      </w:r>
    </w:p>
    <w:p w14:paraId="7EB94F9B"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Emosi merupakan perasaan subjektif terhadap suatu kejadian, seperti marah, sedih, senang akan dapat mempengaruhi tenaga kesehatan dalam berkomunikasi dengan orang lain. Perawat perlu mengkaji emosi pasien dan keluarga sehingga perawat mampu memberikan asuhan keperawatan dengan tepat dan baik. Selain itu perawat juga perlu mengevaluasi emosi pada dirinya sendiri agar dalam memberikan asuhan keperawatan tidak terpengaruh oleh emosi dibawah sadarnya.</w:t>
      </w:r>
    </w:p>
    <w:p w14:paraId="262FE712"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Jenis kelamin </w:t>
      </w:r>
    </w:p>
    <w:p w14:paraId="16C05776"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Setiap jenis kelamin mempunyai gaya berkomunikasi yang berbeda-beda. Pria dan wanita mempunyai perbedaan gaya komunikasi. Dari usia 3 tahun wanita ketika bermain dalam kelompoknya menggunakan bahasa untuk mencari kejelasan, meminimalkan sebuah perbedaan, serta membangun dan mendukung keintiman, sedangkan laki-laki menggunakan bahasa untuk kemandirian aktifitas bermainnya, dimana jika mereka ingin berteman maka mereka melakukannya dengan cara bermain.</w:t>
      </w:r>
    </w:p>
    <w:p w14:paraId="6BE80D00"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Pengetahuan </w:t>
      </w:r>
    </w:p>
    <w:p w14:paraId="4047AF9D"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Tingkat pengetahuan sangat mempengaruhi komunikasi yang dilakukan. Seseorang yang tingkat pengetahuannya rendah akan sulit merespon pertanyaan yang mengandung bahasa verbal dibanding dengan seseorang yang memiliki tingkat pengetahuan tinggi. Perawat perlu mengetahui tingkat pengetahuan pasien sehingga perawat dapat berinteraksi dengan baik dan akhirnya dapat memberikan suatu asuhan keperawatan yang tepat pada pasien.</w:t>
      </w:r>
    </w:p>
    <w:p w14:paraId="1928E232"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Peran dan hubungan </w:t>
      </w:r>
    </w:p>
    <w:p w14:paraId="507A4891"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Gaya komunikasi sesuai dengan peran dan hubungan antar orang yang terlibat komunikasi. Cara komunikasi seorang perawat dengan sejawatnya, dengan cara komunikasi seorang perawat pada pasien akan berbeda tergantung perannya. Demikian juga antara guru dengan muridnya. Lingkungan Lingkungan dapat mempengaruhi komunikasi yang efektif. Suasana bising, ramai, tidak ada privasi yang tepat akan menimbulkan kerancuan, ketegangan dan ketidaknyamanan dari pasien. </w:t>
      </w:r>
    </w:p>
    <w:p w14:paraId="7E3EC98D"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Jarak </w:t>
      </w:r>
    </w:p>
    <w:p w14:paraId="49C70F1F"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Jarak akan mempengaruhi komunikasi. Jarak tertentu menyediakan rasa aman dan kontrol tersendiri. Dapat dimisalkan dengan pasien yang merasa terancam ketika seseorang tidak dikenal tiba-tiba berada pada jarak yang sangat dekat dengan dirinya. Hal ini juga yang dialami oleh pasien pada saat pertama kali berinteraksi dengan perawat. Dalam hal tersebut perawat perlu memperhitungkan jarak pada saat melakukan hubungan dengan pasien. </w:t>
      </w:r>
    </w:p>
    <w:p w14:paraId="749BFD7D" w14:textId="77777777" w:rsidR="00BA1707" w:rsidRPr="00CD6BB8" w:rsidRDefault="00BA1707" w:rsidP="00BA1707">
      <w:pPr>
        <w:spacing w:after="0" w:line="480" w:lineRule="auto"/>
        <w:ind w:firstLine="709"/>
        <w:jc w:val="both"/>
        <w:rPr>
          <w:rFonts w:ascii="Times New Roman" w:hAnsi="Times New Roman" w:cs="Times New Roman"/>
          <w:sz w:val="24"/>
          <w:szCs w:val="24"/>
        </w:rPr>
      </w:pPr>
    </w:p>
    <w:p w14:paraId="1F588D76" w14:textId="77777777" w:rsidR="00BA1707" w:rsidRPr="00CD6BB8" w:rsidRDefault="00BA1707" w:rsidP="00BA1707">
      <w:pPr>
        <w:spacing w:after="0" w:line="480" w:lineRule="auto"/>
        <w:ind w:firstLine="709"/>
        <w:jc w:val="both"/>
        <w:rPr>
          <w:rFonts w:ascii="Times New Roman" w:hAnsi="Times New Roman" w:cs="Times New Roman"/>
          <w:sz w:val="24"/>
          <w:szCs w:val="24"/>
        </w:rPr>
      </w:pPr>
    </w:p>
    <w:p w14:paraId="2337B4D2"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Masa Kerja </w:t>
      </w:r>
    </w:p>
    <w:p w14:paraId="2B20A4AC"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Masa kerja adalah waktu dimana seseorang mulai bekerja disebuah tempat. Semakin lama seseorang bekerja semakin banyak pengalaman yang dimilikinya sehingga semakin baik pula komunikasinya</w:t>
      </w:r>
    </w:p>
    <w:p w14:paraId="2795263F" w14:textId="77777777" w:rsidR="00BA1707" w:rsidRPr="00CD6BB8" w:rsidRDefault="00BA1707">
      <w:pPr>
        <w:pStyle w:val="ListParagraph"/>
        <w:numPr>
          <w:ilvl w:val="1"/>
          <w:numId w:val="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Lingkungan </w:t>
      </w:r>
    </w:p>
    <w:p w14:paraId="4EC54812" w14:textId="25757EFB"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Lingkungan dapat mempengaruhi komunikasi yang efektif. Suasana bising, ramai, tidak ada privasi yang tepat akan menimbulkan kerancuan, ketegangan dan ketidaknyamanan dari pasien.</w:t>
      </w:r>
    </w:p>
    <w:p w14:paraId="5BB1B294" w14:textId="5E6F4ACE" w:rsidR="00140A3A" w:rsidRPr="00CD6BB8" w:rsidRDefault="006174CC" w:rsidP="006174CC">
      <w:pPr>
        <w:pStyle w:val="Heading3"/>
        <w:spacing w:before="0" w:line="480" w:lineRule="auto"/>
        <w:ind w:left="567" w:hanging="567"/>
      </w:pPr>
      <w:bookmarkStart w:id="196" w:name="_Toc147691096"/>
      <w:bookmarkStart w:id="197" w:name="_Toc148270819"/>
      <w:bookmarkStart w:id="198" w:name="_Toc148395489"/>
      <w:bookmarkStart w:id="199" w:name="_Toc156425116"/>
      <w:bookmarkStart w:id="200" w:name="_Toc157988524"/>
      <w:bookmarkStart w:id="201" w:name="_Toc158078871"/>
      <w:bookmarkStart w:id="202" w:name="_Toc160102824"/>
      <w:r w:rsidRPr="00CD6BB8">
        <w:t>Indikator Pengukuran Komunikasi Terapeutik</w:t>
      </w:r>
      <w:bookmarkEnd w:id="196"/>
      <w:bookmarkEnd w:id="197"/>
      <w:bookmarkEnd w:id="198"/>
      <w:bookmarkEnd w:id="199"/>
      <w:bookmarkEnd w:id="200"/>
      <w:bookmarkEnd w:id="201"/>
      <w:bookmarkEnd w:id="202"/>
    </w:p>
    <w:p w14:paraId="3D3B2D08" w14:textId="28D3660D" w:rsidR="00BA1707" w:rsidRPr="00CD6BB8" w:rsidRDefault="00BA1707" w:rsidP="00BA1707">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Pengukuran komunikasi terapeutik mengacu pada penelitian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{"citationItems":[{"id":"ITEM-1","itemData":{"abstract":"Rumah sakit merupakan sarana pelayanan yang sering dimanfaatkan oleh masyarakat dalam mencari bantuan terhadap permasalahan kesehatan yang dihadapi. Kesembuhan dan kepuasan pasien ditentukan dari keberhasilan perawat dalam memberikan asuhan keperawatan, baik secara fisik maupun psikis. Perawat yang memiliki keterampilan berkomunikasi secara terapeutik tidak saja akan menjalin hubungan rasa saling percaya, tetapi juga dapat memberikan kepuasan profesional dan meningkatkan citra profesi keperawatan serta citra rumah sakit. Penelitian ini bertujuan mengetahui hubungan antara komunikasi terapeutik perawat dengan kepuasan pasien di ruang rawat inap VIP RSUD Sultan Imanuddin Pangkalan Bun. Desain penelitian menggunakan metode cross sectional. Populasi dalam penelitian ini adalah semua pasien yang menjalani pengobatan di ruang rawat inap VIP RSUD Sultan Imanuddin Pangkalan Bun. Teknik pengumpulan data dengan purposive sampling dengan jumlah sampel 32 orang. Analisis yang digunakan uji Chi-square. Hasil penelitian menunjukkan perawat sudah melakukan komunikasi yang terapeutik sebanyak 18 orang (56,25%), dan sebagian besar responden menyatakan puas sebanyak 20 orang (62,5%). Uji Chi-Square menunjukkan nilai p-value 0,001 &lt; 0,05. Kesimpulan dari penelitian ini gambaran komunikasi terapeutik perawat sebagian besar sudah melakukan komunikasi yang terapeutik, tingkat kepuasan pasien menunjukkan sebagian besar responden menyatakan puas, dan terdapat hubungan antara komunikasi terapeutik perawat dengan kepuasan pasien di ruang rawat inap VIP RSUD Sultan Imanuddin Pangkalan Bun Kalimantan Tengah.","author":[{"dropping-particle":"","family":"Saprianingsih","given":"Almi","non-dropping-particle":"","parse-names":false,"suffix":""}],"container-title":"STIKES Borneo Cendekia Medika","id":"ITEM-1","issued":{"date-parts":[["2020"]]},"title":"Hubungan Komunikasi Terapeutik Perawat Dengan Kepuasan Paisen Di Ruang Rawat Inap VIP RSUD Sultan Imanuddin Pangkalan Bun Kalimantan Tengah","type":"article-journal"},"uris":["http://www.mendeley.com/documents/?uuid=620a54ac-44e0-489d-a20d-fe27e9352210"]}],"mendeley":{"formattedCitation":"(Saprianingsih, 2020)","plainTextFormattedCitation":"(Saprianingsih, 2020)","previouslyFormattedCitation":"(Saprianingsih, 2020)"},"properties":{"noteIndex":0},"schema":"https://github.com/citation-style-language/schema/raw/master/csl-citation.json"}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(Saprianingsih, 2020)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yaitu dengan hasil ukur dikatakan komunikasi terapeutik baik dengan nilai </w:t>
      </w:r>
      <w:r w:rsidR="00D359CF" w:rsidRPr="00CD6BB8">
        <w:rPr>
          <w:rFonts w:ascii="Times New Roman" w:hAnsi="Times New Roman" w:cs="Times New Roman"/>
          <w:sz w:val="24"/>
          <w:szCs w:val="24"/>
        </w:rPr>
        <w:t>13-18</w:t>
      </w:r>
      <w:r w:rsidRPr="00CD6BB8">
        <w:rPr>
          <w:rFonts w:ascii="Times New Roman" w:hAnsi="Times New Roman" w:cs="Times New Roman"/>
          <w:sz w:val="24"/>
          <w:szCs w:val="24"/>
        </w:rPr>
        <w:t xml:space="preserve">, komunikasi terapeutik cukup dengan nilai </w:t>
      </w:r>
      <w:r w:rsidR="00D359CF" w:rsidRPr="00CD6BB8">
        <w:rPr>
          <w:rFonts w:ascii="Times New Roman" w:hAnsi="Times New Roman" w:cs="Times New Roman"/>
          <w:sz w:val="24"/>
          <w:szCs w:val="24"/>
        </w:rPr>
        <w:t>7-12</w:t>
      </w:r>
      <w:r w:rsidRPr="00CD6BB8">
        <w:rPr>
          <w:rFonts w:ascii="Times New Roman" w:hAnsi="Times New Roman" w:cs="Times New Roman"/>
          <w:sz w:val="24"/>
          <w:szCs w:val="24"/>
        </w:rPr>
        <w:t xml:space="preserve"> dan komunikasi terapeutik kurang dengan nilai </w:t>
      </w:r>
      <w:r w:rsidR="00D359CF" w:rsidRPr="00CD6BB8">
        <w:rPr>
          <w:rFonts w:ascii="Times New Roman" w:hAnsi="Times New Roman" w:cs="Times New Roman"/>
          <w:sz w:val="24"/>
          <w:szCs w:val="24"/>
        </w:rPr>
        <w:t>0-6</w:t>
      </w:r>
      <w:r w:rsidRPr="00CD6BB8">
        <w:rPr>
          <w:rFonts w:ascii="Times New Roman" w:hAnsi="Times New Roman" w:cs="Times New Roman"/>
          <w:sz w:val="24"/>
          <w:szCs w:val="24"/>
        </w:rPr>
        <w:t>. Kuesioner dalam komunikasi terapeutik mencakup karakteristik komunikasi terapeutik seperti keikhlasan dan empati, serta kehangatan.</w:t>
      </w:r>
    </w:p>
    <w:p w14:paraId="223B6872" w14:textId="77777777" w:rsidR="00BA1707" w:rsidRPr="00CD6BB8" w:rsidRDefault="00BA1707" w:rsidP="00BA1707">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{"citationItems":[{"id":"ITEM-1","itemData":{"author":[{"dropping-particle":"","family":"Giyanto","given":"","non-dropping-particle":"","parse-names":false,"suffix":""}],"id":"ITEM-1","issued":{"date-parts":[["2010"]]},"title":"Pengaruh Metode Pembelajaran Dan Motivasi Belajar Terhadap Kompetensi Komunikasi Terapeutik Mahasiswa Program Profesi NERS","type":"article-journal"},"uris":["http://www.mendeley.com/documents/?uuid=dff2b43f-4799-4fe6-8b76-33dc99d15151"]}],"mendeley":{"formattedCitation":"(Giyanto, 2010)","plainTextFormattedCitation":"(Giyanto, 2010)","previouslyFormattedCitation":"(Giyanto, 2010)"},"properties":{"noteIndex":0},"schema":"https://github.com/citation-style-language/schema/raw/master/csl-citation.json"}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(Giyanto, 2010)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kemampuan afektif komunikasi terapeutik, diukur dengan indikator: </w:t>
      </w:r>
    </w:p>
    <w:p w14:paraId="5C229D67" w14:textId="77777777" w:rsidR="00BA1707" w:rsidRPr="00CD6BB8" w:rsidRDefault="00BA1707">
      <w:pPr>
        <w:pStyle w:val="ListParagraph"/>
        <w:numPr>
          <w:ilvl w:val="0"/>
          <w:numId w:val="1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Menunjukkan perhatian, meliputi memandang pasien, kontak mata, sikap terbuka, rileks, mengangguk, mencondongkan tubuh kearah pasien.</w:t>
      </w:r>
    </w:p>
    <w:p w14:paraId="7CCF7151" w14:textId="615B2411" w:rsidR="00BA1707" w:rsidRPr="00CD6BB8" w:rsidRDefault="00BA1707">
      <w:pPr>
        <w:pStyle w:val="ListParagraph"/>
        <w:numPr>
          <w:ilvl w:val="0"/>
          <w:numId w:val="1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Menunjukkan penerimaan, meliputi mendengarkan, memberikan umpan balik, komunikasi non-verbal dan verbal sesuai, tidak mendebat atau mengekspresikan keraguan.</w:t>
      </w:r>
    </w:p>
    <w:p w14:paraId="1777F7C4" w14:textId="291C0945" w:rsidR="00140A3A" w:rsidRPr="00CD6BB8" w:rsidRDefault="006174CC" w:rsidP="006174CC">
      <w:pPr>
        <w:pStyle w:val="Heading3"/>
        <w:spacing w:before="0" w:line="480" w:lineRule="auto"/>
        <w:ind w:left="567" w:hanging="567"/>
      </w:pPr>
      <w:bookmarkStart w:id="203" w:name="_Toc147691097"/>
      <w:bookmarkStart w:id="204" w:name="_Toc148270820"/>
      <w:bookmarkStart w:id="205" w:name="_Toc148395490"/>
      <w:bookmarkStart w:id="206" w:name="_Toc156425117"/>
      <w:bookmarkStart w:id="207" w:name="_Toc157988525"/>
      <w:bookmarkStart w:id="208" w:name="_Toc158078872"/>
      <w:bookmarkStart w:id="209" w:name="_Toc160102825"/>
      <w:r w:rsidRPr="00CD6BB8">
        <w:lastRenderedPageBreak/>
        <w:t>Tindakan Yang Dilakukan Dalam Berkomunikasi Dengan Klien Dan Keluarga</w:t>
      </w:r>
      <w:bookmarkEnd w:id="203"/>
      <w:bookmarkEnd w:id="204"/>
      <w:bookmarkEnd w:id="205"/>
      <w:bookmarkEnd w:id="206"/>
      <w:bookmarkEnd w:id="207"/>
      <w:bookmarkEnd w:id="208"/>
      <w:bookmarkEnd w:id="209"/>
    </w:p>
    <w:p w14:paraId="066CCBF4" w14:textId="77777777" w:rsidR="00BA1707" w:rsidRPr="00CD6BB8" w:rsidRDefault="00BA1707">
      <w:pPr>
        <w:numPr>
          <w:ilvl w:val="0"/>
          <w:numId w:val="11"/>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Berkomunikasi dengan klien</w:t>
      </w:r>
    </w:p>
    <w:p w14:paraId="16D90CBF"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Penyakit dan hospitalisasi menimbulkan stress, seringkali merupakan pengalaman yang sangat menakutkan bagi klien dan keluarganya. Perawat disamping klien, untuk membantu klien melalui pengalaman ini. Komunikasi yang baik, jelas dan mendukung adalah bagian yang penting dari bantuan yang diberikan. Pedoman dasar dalam berkomunikasi dengan </w:t>
      </w:r>
      <w:proofErr w:type="gramStart"/>
      <w:r w:rsidRPr="00CD6BB8">
        <w:rPr>
          <w:rFonts w:ascii="Times New Roman" w:hAnsi="Times New Roman" w:cs="Times New Roman"/>
          <w:sz w:val="24"/>
          <w:szCs w:val="24"/>
        </w:rPr>
        <w:t>klien :</w:t>
      </w:r>
      <w:proofErr w:type="gramEnd"/>
    </w:p>
    <w:p w14:paraId="1FCAC6F4" w14:textId="77777777" w:rsidR="00BA1707" w:rsidRPr="00CD6BB8" w:rsidRDefault="00BA1707">
      <w:pPr>
        <w:pStyle w:val="ListParagraph"/>
        <w:numPr>
          <w:ilvl w:val="0"/>
          <w:numId w:val="12"/>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Mendengarkan klien</w:t>
      </w:r>
    </w:p>
    <w:p w14:paraId="413F4C61" w14:textId="77777777" w:rsidR="00BA1707" w:rsidRPr="00CD6BB8" w:rsidRDefault="00BA1707" w:rsidP="00BA1707">
      <w:pPr>
        <w:pStyle w:val="ListParagraph"/>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Konsentrasi pada klien dan jangan membiarkan hal lain mengalihkan perhatian perawat. Gunakan mata, ekspresi wajah dan tekanan suara untuk menunjukkan minat. Coba untuk tidak menginterupsi. Biarkan klien mengatakan apa yang perlu dikatakan. Dengarkan apa yang dikatakan klien dan bagaimana klien mengatakannya.</w:t>
      </w:r>
    </w:p>
    <w:p w14:paraId="3461FD3E" w14:textId="77777777" w:rsidR="00BA1707" w:rsidRPr="00CD6BB8" w:rsidRDefault="00BA1707">
      <w:pPr>
        <w:pStyle w:val="ListParagraph"/>
        <w:numPr>
          <w:ilvl w:val="0"/>
          <w:numId w:val="12"/>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Simpan kerahasiaan apa yang dikatakan klien</w:t>
      </w:r>
    </w:p>
    <w:p w14:paraId="2E3D0725" w14:textId="77777777" w:rsidR="00BA1707" w:rsidRPr="00CD6BB8" w:rsidRDefault="00BA1707" w:rsidP="00BA1707">
      <w:pPr>
        <w:spacing w:after="0" w:line="480" w:lineRule="auto"/>
        <w:ind w:left="774" w:firstLine="720"/>
        <w:jc w:val="both"/>
        <w:rPr>
          <w:rFonts w:ascii="Times New Roman" w:hAnsi="Times New Roman" w:cs="Times New Roman"/>
          <w:sz w:val="24"/>
          <w:szCs w:val="24"/>
        </w:rPr>
      </w:pPr>
      <w:r w:rsidRPr="00CD6BB8">
        <w:rPr>
          <w:rFonts w:ascii="Times New Roman" w:hAnsi="Times New Roman" w:cs="Times New Roman"/>
          <w:sz w:val="24"/>
          <w:szCs w:val="24"/>
        </w:rPr>
        <w:t>Jika informasi dari klien perlu diberikan pada klien lain dalam upaya menolong klien, biarkan klien mengetahui apa yang akan perawat katakan pada orang tersebut.</w:t>
      </w:r>
    </w:p>
    <w:p w14:paraId="7647E530" w14:textId="77777777" w:rsidR="00BA1707" w:rsidRPr="00CD6BB8" w:rsidRDefault="00BA1707">
      <w:pPr>
        <w:pStyle w:val="ListParagraph"/>
        <w:numPr>
          <w:ilvl w:val="0"/>
          <w:numId w:val="12"/>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Tempatkan diri </w:t>
      </w:r>
    </w:p>
    <w:p w14:paraId="3F305EF8" w14:textId="77777777" w:rsidR="00BA1707" w:rsidRPr="00CD6BB8" w:rsidRDefault="00BA1707" w:rsidP="00BA1707">
      <w:pPr>
        <w:spacing w:after="0" w:line="480" w:lineRule="auto"/>
        <w:ind w:left="720" w:firstLine="720"/>
        <w:jc w:val="both"/>
        <w:rPr>
          <w:rFonts w:ascii="Times New Roman" w:hAnsi="Times New Roman" w:cs="Times New Roman"/>
          <w:sz w:val="24"/>
          <w:szCs w:val="24"/>
        </w:rPr>
      </w:pPr>
      <w:r w:rsidRPr="00CD6BB8">
        <w:rPr>
          <w:rFonts w:ascii="Times New Roman" w:hAnsi="Times New Roman" w:cs="Times New Roman"/>
          <w:sz w:val="24"/>
          <w:szCs w:val="24"/>
        </w:rPr>
        <w:t>Perawat sebagai klien dan coba untuk memahami apa yang dirasakannya. Perhatian terhadap klien sebagai individu, untuk mengenali bahwa ia adalah mahluk hidup seperti perawat, yang sakit dan nyeri yang membutuhkan bantuan anda. Bersikap perhatian dan menghargai.</w:t>
      </w:r>
    </w:p>
    <w:p w14:paraId="3DB825BD" w14:textId="77777777" w:rsidR="00BA1707" w:rsidRPr="00CD6BB8" w:rsidRDefault="00BA1707" w:rsidP="00BA1707">
      <w:pPr>
        <w:spacing w:after="0" w:line="480" w:lineRule="auto"/>
        <w:ind w:left="720" w:firstLine="720"/>
        <w:jc w:val="both"/>
        <w:rPr>
          <w:rFonts w:ascii="Times New Roman" w:hAnsi="Times New Roman" w:cs="Times New Roman"/>
          <w:sz w:val="24"/>
          <w:szCs w:val="24"/>
        </w:rPr>
      </w:pPr>
    </w:p>
    <w:p w14:paraId="5C8C8EBD" w14:textId="77777777" w:rsidR="00BA1707" w:rsidRPr="00CD6BB8" w:rsidRDefault="00BA1707">
      <w:pPr>
        <w:numPr>
          <w:ilvl w:val="0"/>
          <w:numId w:val="11"/>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Bagaimana berkomunikasi dengan klien yang bertemperamen</w:t>
      </w:r>
    </w:p>
    <w:p w14:paraId="174CC2A7" w14:textId="77777777" w:rsidR="00BA1707" w:rsidRPr="00CD6BB8" w:rsidRDefault="00BA1707">
      <w:pPr>
        <w:pStyle w:val="ListParagraph"/>
        <w:numPr>
          <w:ilvl w:val="0"/>
          <w:numId w:val="13"/>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Ketika klien marah, penting untuk mencoba menemukan apa yang menyebabkan klien marah. Seseorang mungkin mengkritik perawat tetapi sebenarnya ia merasa marah bahwa telah didiagnosa mengidap penyakit serius. Sering membantu bila perawat bertanya kepada klien dengan tenang membicarakan apa yang dirasakan.</w:t>
      </w:r>
    </w:p>
    <w:p w14:paraId="76D439E9" w14:textId="77777777" w:rsidR="00BA1707" w:rsidRPr="00CD6BB8" w:rsidRDefault="00BA1707">
      <w:pPr>
        <w:pStyle w:val="ListParagraph"/>
        <w:numPr>
          <w:ilvl w:val="0"/>
          <w:numId w:val="13"/>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Jika klien terus menerus mengeluh, anda dapat menenangkan dengan suara lembut, membiarkan ia mengeluh dan mungkin menggunakan humor atau senyum untuk membantu sambil menunjukkan kehangatan dan pemahaman tentang kesulitannya. </w:t>
      </w:r>
    </w:p>
    <w:p w14:paraId="46BE9728" w14:textId="77777777" w:rsidR="00BA1707" w:rsidRPr="00CD6BB8" w:rsidRDefault="00BA1707">
      <w:pPr>
        <w:numPr>
          <w:ilvl w:val="0"/>
          <w:numId w:val="11"/>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Berespons terhadap kebutuhan klien</w:t>
      </w:r>
    </w:p>
    <w:p w14:paraId="18B9A895" w14:textId="77777777" w:rsidR="00BA1707" w:rsidRPr="00CD6BB8" w:rsidRDefault="00BA1707">
      <w:pPr>
        <w:pStyle w:val="ListParagraph"/>
        <w:numPr>
          <w:ilvl w:val="0"/>
          <w:numId w:val="14"/>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Klien merasa diperhatikan ketika perawat mencoba untuk membuat mereka merasa lebih baik dengan melakukan sesuatu ketika mereka memintanya. </w:t>
      </w:r>
    </w:p>
    <w:p w14:paraId="258527CF" w14:textId="77777777" w:rsidR="00BA1707" w:rsidRPr="00CD6BB8" w:rsidRDefault="00BA1707">
      <w:pPr>
        <w:pStyle w:val="ListParagraph"/>
        <w:numPr>
          <w:ilvl w:val="0"/>
          <w:numId w:val="14"/>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Dengarkan klien bila mengeluhkan nyeri, kaji nyeri dan berikan pereda nyeri sesuai advis dokter dan berespons dengan cepat.</w:t>
      </w:r>
    </w:p>
    <w:p w14:paraId="0054F536" w14:textId="77777777" w:rsidR="00BA1707" w:rsidRPr="00CD6BB8" w:rsidRDefault="00BA1707">
      <w:pPr>
        <w:numPr>
          <w:ilvl w:val="0"/>
          <w:numId w:val="11"/>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Memberikan informasi kepada klien</w:t>
      </w:r>
    </w:p>
    <w:p w14:paraId="564FD742" w14:textId="77777777" w:rsidR="00BA1707" w:rsidRPr="00CD6BB8" w:rsidRDefault="00BA1707">
      <w:pPr>
        <w:numPr>
          <w:ilvl w:val="0"/>
          <w:numId w:val="15"/>
        </w:numPr>
        <w:tabs>
          <w:tab w:val="clear" w:pos="180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Ketika perawat memberikan informasi kepada klien, hendaknya sederhana dan jelas. Selalu tulus dan jujur.</w:t>
      </w:r>
    </w:p>
    <w:p w14:paraId="5001D31F" w14:textId="77777777" w:rsidR="00BA1707" w:rsidRPr="00CD6BB8" w:rsidRDefault="00BA1707">
      <w:pPr>
        <w:numPr>
          <w:ilvl w:val="0"/>
          <w:numId w:val="15"/>
        </w:numPr>
        <w:tabs>
          <w:tab w:val="clear" w:pos="180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Jangan berpura – pura bahwa anda mengetahui sesuatu ketika anda tidak mengetahuinya.</w:t>
      </w:r>
    </w:p>
    <w:p w14:paraId="710D33CF" w14:textId="77777777" w:rsidR="00BA1707" w:rsidRPr="00CD6BB8" w:rsidRDefault="00BA1707">
      <w:pPr>
        <w:numPr>
          <w:ilvl w:val="0"/>
          <w:numId w:val="15"/>
        </w:numPr>
        <w:tabs>
          <w:tab w:val="clear" w:pos="180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Jangan pernah berbohong</w:t>
      </w:r>
    </w:p>
    <w:p w14:paraId="22898D74" w14:textId="77777777" w:rsidR="00BA1707" w:rsidRPr="00CD6BB8" w:rsidRDefault="00BA1707">
      <w:pPr>
        <w:numPr>
          <w:ilvl w:val="0"/>
          <w:numId w:val="15"/>
        </w:numPr>
        <w:tabs>
          <w:tab w:val="clear" w:pos="180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Ketepatan waktu informasi adalah penting.</w:t>
      </w:r>
    </w:p>
    <w:p w14:paraId="12045B5B" w14:textId="77777777" w:rsidR="00BA1707" w:rsidRPr="00CD6BB8" w:rsidRDefault="00BA1707" w:rsidP="00BA1707">
      <w:pPr>
        <w:spacing w:after="0" w:line="480" w:lineRule="auto"/>
        <w:jc w:val="both"/>
        <w:rPr>
          <w:rFonts w:ascii="Times New Roman" w:hAnsi="Times New Roman" w:cs="Times New Roman"/>
          <w:sz w:val="24"/>
          <w:szCs w:val="24"/>
        </w:rPr>
      </w:pPr>
    </w:p>
    <w:p w14:paraId="4C317F16" w14:textId="77777777" w:rsidR="00BA1707" w:rsidRPr="00CD6BB8" w:rsidRDefault="00BA1707" w:rsidP="00BA1707">
      <w:pPr>
        <w:spacing w:after="0" w:line="480" w:lineRule="auto"/>
        <w:jc w:val="both"/>
        <w:rPr>
          <w:rFonts w:ascii="Times New Roman" w:hAnsi="Times New Roman" w:cs="Times New Roman"/>
          <w:sz w:val="24"/>
          <w:szCs w:val="24"/>
        </w:rPr>
      </w:pPr>
    </w:p>
    <w:p w14:paraId="21E53E58" w14:textId="77777777" w:rsidR="00BA1707" w:rsidRPr="00CD6BB8" w:rsidRDefault="00BA1707">
      <w:pPr>
        <w:numPr>
          <w:ilvl w:val="0"/>
          <w:numId w:val="11"/>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Bagaimana memberitahu klien kabar buruk</w:t>
      </w:r>
    </w:p>
    <w:p w14:paraId="72957727"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Ketika individu diberitahu kabar buruk, pada awalnya mereka sering tidak ingin mempercayainya. Ini disebut penyangkalan, bermanfaat sebagai respon pertama untuk membantu klien mengatasi masalah. Dengan perlahan klien diberitahu dan ketika klien memahami apa yang terjadi, klien akan merasa sedih dan depresi. Respon perawat dengan bersikap simpatik adalah penting.</w:t>
      </w:r>
    </w:p>
    <w:p w14:paraId="6B09146B" w14:textId="77777777" w:rsidR="00BA1707" w:rsidRPr="00CD6BB8" w:rsidRDefault="00BA1707">
      <w:pPr>
        <w:numPr>
          <w:ilvl w:val="0"/>
          <w:numId w:val="11"/>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Klien yang mengalami kesulitan berkomunikasi</w:t>
      </w:r>
    </w:p>
    <w:p w14:paraId="56613372"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Kadang klien tidak dapat berkomunikasi dengan jelas. Anda dapat menemui anggota keluarga mereka membantu atau anggota staf lain yang dapat bicara dalam bahasa asal klien. Bila klien tidak dapat mendengar dengan baik, perhatikan apakah mereka bisa membaca bibir atau dengan bahasa isyarat. Kadang klien bingung dan susah untuk membentuk kata – kata, minta klien untuk memberi tanda ya atau tidak. Tanda tersebut bisa berupa anggukan kepala, kedipan mata, genggaman tangan.</w:t>
      </w:r>
    </w:p>
    <w:p w14:paraId="016D20A6" w14:textId="77777777" w:rsidR="00BA1707" w:rsidRPr="00CD6BB8" w:rsidRDefault="00BA1707">
      <w:pPr>
        <w:numPr>
          <w:ilvl w:val="0"/>
          <w:numId w:val="11"/>
        </w:numPr>
        <w:tabs>
          <w:tab w:val="clear" w:pos="720"/>
        </w:tabs>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Bagaimana berkomunikasi dengan keluarga</w:t>
      </w:r>
    </w:p>
    <w:p w14:paraId="14D9E682" w14:textId="2E655B52" w:rsidR="00BA1707" w:rsidRPr="00CD6BB8" w:rsidRDefault="00BA1707" w:rsidP="00BA17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Sediakan waktu untuk berbicara pada keluarga klien segera saat klien masuk rumah sakit, makin cepat makin baik. Jawab pertanyaan mereka dengan sederhana dan jelas. Bila mereka menginginkan lebih banyak informasi dari yang anda berikan, rujuk pada dokter.</w:t>
      </w:r>
    </w:p>
    <w:p w14:paraId="2A34B1E6" w14:textId="50BE59EA" w:rsidR="00846B60" w:rsidRPr="00CD6BB8" w:rsidRDefault="00846B60" w:rsidP="00846B60">
      <w:pPr>
        <w:pStyle w:val="Heading2"/>
      </w:pPr>
      <w:bookmarkStart w:id="210" w:name="_Toc148270821"/>
      <w:bookmarkStart w:id="211" w:name="_Toc148395491"/>
      <w:bookmarkStart w:id="212" w:name="_Toc156425118"/>
      <w:bookmarkStart w:id="213" w:name="_Toc157988526"/>
      <w:bookmarkStart w:id="214" w:name="_Toc158078873"/>
      <w:bookmarkStart w:id="215" w:name="_Toc160102826"/>
      <w:r w:rsidRPr="00CD6BB8">
        <w:t>Konsep Hospitalisasi</w:t>
      </w:r>
      <w:bookmarkEnd w:id="210"/>
      <w:bookmarkEnd w:id="211"/>
      <w:bookmarkEnd w:id="212"/>
      <w:bookmarkEnd w:id="213"/>
      <w:bookmarkEnd w:id="214"/>
      <w:bookmarkEnd w:id="215"/>
    </w:p>
    <w:p w14:paraId="3F5DDDAA" w14:textId="647A9EA4" w:rsidR="0088594A" w:rsidRPr="00CD6BB8" w:rsidRDefault="00846B60" w:rsidP="009D3779">
      <w:pPr>
        <w:pStyle w:val="Heading3"/>
        <w:spacing w:before="0" w:line="480" w:lineRule="auto"/>
        <w:ind w:left="425" w:hanging="425"/>
      </w:pPr>
      <w:bookmarkStart w:id="216" w:name="_Toc148270822"/>
      <w:bookmarkStart w:id="217" w:name="_Toc148395492"/>
      <w:bookmarkStart w:id="218" w:name="_Toc156425119"/>
      <w:bookmarkStart w:id="219" w:name="_Toc157988527"/>
      <w:bookmarkStart w:id="220" w:name="_Toc158078874"/>
      <w:bookmarkStart w:id="221" w:name="_Toc160102827"/>
      <w:r w:rsidRPr="00CD6BB8">
        <w:t>Definisi Hospitalisasi</w:t>
      </w:r>
      <w:bookmarkEnd w:id="216"/>
      <w:bookmarkEnd w:id="217"/>
      <w:bookmarkEnd w:id="218"/>
      <w:bookmarkEnd w:id="219"/>
      <w:bookmarkEnd w:id="220"/>
      <w:bookmarkEnd w:id="221"/>
    </w:p>
    <w:p w14:paraId="315DA56C" w14:textId="60AF89BE" w:rsidR="009D3779" w:rsidRPr="00CD6BB8" w:rsidRDefault="009D3779" w:rsidP="009D3779">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Hospitalisasi pada anak adalah suatu keadaan yang mengharuskan anak untuk tinggal di rumah sakit yang bertujuan menjalani terapi pengobatan. Kondisi perpisahan ini ditandai dengan anak terlihat kurang ceria, tidak responsif, penurunan nafsu makan, bahkan gangguan tidur </w:t>
      </w:r>
      <w:r w:rsidR="00775DAF" w:rsidRPr="00CD6BB8">
        <w:rPr>
          <w:rFonts w:ascii="Times New Roman" w:hAnsi="Times New Roman" w:cs="Times New Roman"/>
          <w:sz w:val="24"/>
          <w:szCs w:val="24"/>
        </w:rPr>
        <w:fldChar w:fldCharType="begin" w:fldLock="1"/>
      </w:r>
      <w:r w:rsidR="00775DAF" w:rsidRPr="00CD6BB8">
        <w:rPr>
          <w:rFonts w:ascii="Times New Roman" w:hAnsi="Times New Roman" w:cs="Times New Roman"/>
          <w:sz w:val="24"/>
          <w:szCs w:val="24"/>
        </w:rPr>
        <w:instrText>ADDIN CSL_CITATION {"citationItems":[{"id":"ITEM-1","itemData":{"ISBN":"978-623-8417-23-0","author":[{"dropping-particle":"","family":"Kumalasari","given":"Dian Novita","non-dropping-particle":"","parse-names":false,"suffix":""},{"dropping-particle":"","family":"Devi","given":"Ni Luh Putu Shinta","non-dropping-particle":"","parse-names":false,"suffix":""},{"dropping-particle":"","family":"Rasmita","given":"Dina","non-dropping-particle":"","parse-names":false,"suffix":""},{"dropping-particle":"","family":"Hatala","given":"Tri Nurminingsih","non-dropping-particle":"","parse-names":false,"suffix":""},{"dropping-particle":"","family":"Widiyastuti","given":"Neng Ratih","non-dropping-particle":"","parse-names":false,"suffix":""},{"dropping-particle":"","family":"Torano","given":"Fazryani Mazita","non-dropping-particle":"","parse-names":false,"suffix":""},{"dropping-particle":"","family":"Ernawati","given":"Dwi","non-dropping-particle":"","parse-names":false,"suffix":""},{"dropping-particle":"","family":"Purwaningsi","given":"Eni","non-dropping-particle":"","parse-names":false,"suffix":""},{"dropping-particle":"","family":"Lestari","given":"Made Pande Lilik","non-dropping-particle":"","parse-names":false,"suffix":""},{"dropping-particle":"","family":"Deswani","given":"","non-dropping-particle":"","parse-names":false,"suffix":""},{"dropping-particle":"","family":"Saidah","given":"Qori'ila","non-dropping-particle":"","parse-names":false,"suffix":""},{"dropping-particle":"","family":"Kelrey","given":"Fathimah","non-dropping-particle":"","parse-names":false,"suffix":""},{"dropping-particle":"","family":"Kapti","given":"Rinik Eko","non-dropping-particle":"","parse-names":false,"suffix":""},{"dropping-particle":"","family":"Tambunan","given":"Dior Manta","non-dropping-particle":"","parse-names":false,"suffix":""}],"id":"ITEM-1","issued":{"date-parts":[["2023"]]},"publisher":"PT. Sonpedia Publishing Indonesia","publisher-place":"Jambi","title":"Keperawatan Anak (Panduan Praktis Untuk Perawat Dan Orang Tua)","type":"book"},"uris":["http://www.mendeley.com/documents/?uuid=aa65ff99-43d9-4dd8-a2df-06db26f1dab1"]}],"mendeley":{"formattedCitation":"(Kumalasari et al., 2023)","plainTextFormattedCitation":"(Kumalasari et al., 2023)","previouslyFormattedCitation":"(Kumalasari et al., 2023)"},"properties":{"noteIndex":0},"schema":"https://github.com/citation-style-language/schema/raw/master/csl-citation.json"}</w:instrText>
      </w:r>
      <w:r w:rsidR="00775DAF" w:rsidRPr="00CD6BB8">
        <w:rPr>
          <w:rFonts w:ascii="Times New Roman" w:hAnsi="Times New Roman" w:cs="Times New Roman"/>
          <w:sz w:val="24"/>
          <w:szCs w:val="24"/>
        </w:rPr>
        <w:fldChar w:fldCharType="separate"/>
      </w:r>
      <w:r w:rsidR="00775DAF" w:rsidRPr="00CD6BB8">
        <w:rPr>
          <w:rFonts w:ascii="Times New Roman" w:hAnsi="Times New Roman" w:cs="Times New Roman"/>
          <w:noProof/>
          <w:sz w:val="24"/>
          <w:szCs w:val="24"/>
        </w:rPr>
        <w:t>(Kumalasari et al., 2023)</w:t>
      </w:r>
      <w:r w:rsidR="00775DAF" w:rsidRPr="00CD6BB8">
        <w:rPr>
          <w:rFonts w:ascii="Times New Roman" w:hAnsi="Times New Roman" w:cs="Times New Roman"/>
          <w:sz w:val="24"/>
          <w:szCs w:val="24"/>
        </w:rPr>
        <w:fldChar w:fldCharType="end"/>
      </w:r>
      <w:r w:rsidR="00775DAF" w:rsidRPr="00CD6BB8">
        <w:rPr>
          <w:rFonts w:ascii="Times New Roman" w:hAnsi="Times New Roman" w:cs="Times New Roman"/>
          <w:sz w:val="24"/>
          <w:szCs w:val="24"/>
        </w:rPr>
        <w:t xml:space="preserve">. </w:t>
      </w:r>
      <w:r w:rsidR="00775DAF" w:rsidRPr="00CD6BB8">
        <w:rPr>
          <w:rFonts w:ascii="Times New Roman" w:hAnsi="Times New Roman" w:cs="Times New Roman"/>
          <w:sz w:val="24"/>
          <w:szCs w:val="24"/>
        </w:rPr>
        <w:lastRenderedPageBreak/>
        <w:t xml:space="preserve">Hospitalisasi pada anak selalu melibatkan keluarga karenanya hospitalisasi tidak saja memiliki dampak secara langsung terhadap anak melainkan terhadap orang tua dan keluarga juga. Dalam hal tersebut peran perawat yang holistik harus ditegakkan dalam periode waktu tertentu selama anak dirawat di rumah sakit </w:t>
      </w:r>
      <w:r w:rsidR="00775DAF" w:rsidRPr="00CD6BB8">
        <w:rPr>
          <w:rFonts w:ascii="Times New Roman" w:hAnsi="Times New Roman" w:cs="Times New Roman"/>
          <w:sz w:val="24"/>
          <w:szCs w:val="24"/>
        </w:rPr>
        <w:fldChar w:fldCharType="begin" w:fldLock="1"/>
      </w:r>
      <w:r w:rsidR="0076614C" w:rsidRPr="00CD6BB8">
        <w:rPr>
          <w:rFonts w:ascii="Times New Roman" w:hAnsi="Times New Roman" w:cs="Times New Roman"/>
          <w:sz w:val="24"/>
          <w:szCs w:val="24"/>
        </w:rPr>
        <w:instrText>ADDIN CSL_CITATION {"citationItems":[{"id":"ITEM-1","itemData":{"ISBN":"978-623-8343-44-7","author":[{"dropping-particle":"","family":"Colin","given":"Vellyza","non-dropping-particle":"","parse-names":false,"suffix":""},{"dropping-particle":"","family":"Margaretta","given":"Sheylla Septina","non-dropping-particle":"","parse-names":false,"suffix":""},{"dropping-particle":"","family":"Wiratikusuma","given":"Yohana","non-dropping-particle":"","parse-names":false,"suffix":""},{"dropping-particle":"","family":"Vidigal","given":"Jose Nelson Maria","non-dropping-particle":"","parse-names":false,"suffix":""},{"dropping-particle":"","family":"Kristyaningsih","given":"Putri","non-dropping-particle":"","parse-names":false,"suffix":""},{"dropping-particle":"","family":"Cahyadi","given":"Anggih Tri","non-dropping-particle":"","parse-names":false,"suffix":""}],"id":"ITEM-1","issued":{"date-parts":[["2023"]]},"publisher":"PT. Mafy Media Literasi Indonesia","publisher-place":"Sumatera Barat","title":"Ilmu Keperawatan Anak","type":"book"},"uris":["http://www.mendeley.com/documents/?uuid=b26ab352-5cab-4cab-8c34-417105f042c5"]}],"mendeley":{"formattedCitation":"(Colin et al., 2023)","plainTextFormattedCitation":"(Colin et al., 2023)","previouslyFormattedCitation":"(Colin et al., 2023)"},"properties":{"noteIndex":0},"schema":"https://github.com/citation-style-language/schema/raw/master/csl-citation.json"}</w:instrText>
      </w:r>
      <w:r w:rsidR="00775DAF" w:rsidRPr="00CD6BB8">
        <w:rPr>
          <w:rFonts w:ascii="Times New Roman" w:hAnsi="Times New Roman" w:cs="Times New Roman"/>
          <w:sz w:val="24"/>
          <w:szCs w:val="24"/>
        </w:rPr>
        <w:fldChar w:fldCharType="separate"/>
      </w:r>
      <w:r w:rsidR="00775DAF" w:rsidRPr="00CD6BB8">
        <w:rPr>
          <w:rFonts w:ascii="Times New Roman" w:hAnsi="Times New Roman" w:cs="Times New Roman"/>
          <w:noProof/>
          <w:sz w:val="24"/>
          <w:szCs w:val="24"/>
        </w:rPr>
        <w:t>(Colin et al., 2023)</w:t>
      </w:r>
      <w:r w:rsidR="00775DAF" w:rsidRPr="00CD6BB8">
        <w:rPr>
          <w:rFonts w:ascii="Times New Roman" w:hAnsi="Times New Roman" w:cs="Times New Roman"/>
          <w:sz w:val="24"/>
          <w:szCs w:val="24"/>
        </w:rPr>
        <w:fldChar w:fldCharType="end"/>
      </w:r>
      <w:r w:rsidR="00775DAF" w:rsidRPr="00CD6BB8">
        <w:rPr>
          <w:rFonts w:ascii="Times New Roman" w:hAnsi="Times New Roman" w:cs="Times New Roman"/>
          <w:sz w:val="24"/>
          <w:szCs w:val="24"/>
        </w:rPr>
        <w:t>.</w:t>
      </w:r>
    </w:p>
    <w:p w14:paraId="49942368" w14:textId="61409364" w:rsidR="00846B60" w:rsidRPr="00CD6BB8" w:rsidRDefault="0088594A" w:rsidP="009D3779">
      <w:pPr>
        <w:pStyle w:val="Heading3"/>
        <w:spacing w:before="0" w:line="480" w:lineRule="auto"/>
        <w:ind w:left="567" w:hanging="567"/>
      </w:pPr>
      <w:bookmarkStart w:id="222" w:name="_Toc148270823"/>
      <w:bookmarkStart w:id="223" w:name="_Toc148395493"/>
      <w:bookmarkStart w:id="224" w:name="_Toc156425120"/>
      <w:bookmarkStart w:id="225" w:name="_Toc157988528"/>
      <w:bookmarkStart w:id="226" w:name="_Toc158078875"/>
      <w:bookmarkStart w:id="227" w:name="_Toc160102828"/>
      <w:r w:rsidRPr="00CD6BB8">
        <w:t>Faktor-Faktor Yang Mempengaruhi Terkait Respon Hospitalisasi</w:t>
      </w:r>
      <w:bookmarkEnd w:id="222"/>
      <w:bookmarkEnd w:id="223"/>
      <w:bookmarkEnd w:id="224"/>
      <w:bookmarkEnd w:id="225"/>
      <w:bookmarkEnd w:id="226"/>
      <w:bookmarkEnd w:id="227"/>
    </w:p>
    <w:p w14:paraId="1F692722" w14:textId="0B3C8455" w:rsidR="00775DAF" w:rsidRPr="00CD6BB8" w:rsidRDefault="0076614C" w:rsidP="0076614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Respon yang dialami oleh anak ketika dirinya dilakukan hospitalisasi terhadap kesehatannya berbeda-beda. Hal tersebut dipengaruhi oleh beberapa faktor, antara lain </w:t>
      </w:r>
      <w:r w:rsidRPr="00CD6BB8">
        <w:rPr>
          <w:rFonts w:ascii="Times New Roman" w:hAnsi="Times New Roman" w:cs="Times New Roman"/>
          <w:sz w:val="24"/>
          <w:szCs w:val="24"/>
        </w:rPr>
        <w:fldChar w:fldCharType="begin" w:fldLock="1"/>
      </w:r>
      <w:r w:rsidR="00C43088" w:rsidRPr="00CD6BB8">
        <w:rPr>
          <w:rFonts w:ascii="Times New Roman" w:hAnsi="Times New Roman" w:cs="Times New Roman"/>
          <w:sz w:val="24"/>
          <w:szCs w:val="24"/>
        </w:rPr>
        <w:instrText>ADDIN CSL_CITATION {"citationItems":[{"id":"ITEM-1","itemData":{"ISBN":"978-623-8343-44-7","author":[{"dropping-particle":"","family":"Colin","given":"Vellyza","non-dropping-particle":"","parse-names":false,"suffix":""},{"dropping-particle":"","family":"Margaretta","given":"Sheylla Septina","non-dropping-particle":"","parse-names":false,"suffix":""},{"dropping-particle":"","family":"Wiratikusuma","given":"Yohana","non-dropping-particle":"","parse-names":false,"suffix":""},{"dropping-particle":"","family":"Vidigal","given":"Jose Nelson Maria","non-dropping-particle":"","parse-names":false,"suffix":""},{"dropping-particle":"","family":"Kristyaningsih","given":"Putri","non-dropping-particle":"","parse-names":false,"suffix":""},{"dropping-particle":"","family":"Cahyadi","given":"Anggih Tri","non-dropping-particle":"","parse-names":false,"suffix":""}],"id":"ITEM-1","issued":{"date-parts":[["2023"]]},"publisher":"PT. Mafy Media Literasi Indonesia","publisher-place":"Sumatera Barat","title":"Ilmu Keperawatan Anak","type":"book"},"uris":["http://www.mendeley.com/documents/?uuid=b26ab352-5cab-4cab-8c34-417105f042c5"]}],"mendeley":{"formattedCitation":"(Colin et al., 2023)","plainTextFormattedCitation":"(Colin et al., 2023)","previouslyFormattedCitation":"(Colin et al., 2023)"},"properties":{"noteIndex":0},"schema":"https://github.com/citation-style-language/schema/raw/master/csl-citation.json"}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(Colin et al., 2023)</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7261763F" w14:textId="2F063A42"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Frekuensi perpisahan dari orang tua</w:t>
      </w:r>
    </w:p>
    <w:p w14:paraId="68BB889E" w14:textId="5561ECAD" w:rsidR="0076614C" w:rsidRPr="00CD6BB8" w:rsidRDefault="0076614C" w:rsidP="0076614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Apabila terjadi perpisahan dengan orang tua dan anak dalam jangka waktu yang lama, maka anak akan merasa terganggu (cemas bahkan menangis) karena merasa kehilangan.</w:t>
      </w:r>
    </w:p>
    <w:p w14:paraId="1DC21022" w14:textId="399B03A2"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Tingkat perkembangan</w:t>
      </w:r>
    </w:p>
    <w:p w14:paraId="222CD235" w14:textId="230BC072" w:rsidR="0076614C" w:rsidRPr="00CD6BB8" w:rsidRDefault="0076614C" w:rsidP="0076614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Tingkat perkembangan anak dalam merespon penyakit dan hospitalisasi tergantung pada pengalaman kehidupan mereka. Apabila tingkat usia dan kognitif anak masih terbatas atau belum matang, maka mereka memiliki waktu yang sulit untuk memahami apa yang terjadi pada diri mereka. Kondisi ini sering terjadi pada anak batita dan prasekolah.</w:t>
      </w:r>
    </w:p>
    <w:p w14:paraId="64DA2141" w14:textId="246DF4E0"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Pengalaman sebelumnya dengan penyakit dan hospitalisasi</w:t>
      </w:r>
    </w:p>
    <w:p w14:paraId="2C8766B0" w14:textId="004DBF0B" w:rsidR="0044422D" w:rsidRPr="00CD6BB8" w:rsidRDefault="0044422D" w:rsidP="0044422D">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Anak yang memiliki pengalaman hospitalisasi dan diberi pengetahuan yang cukup sebelumnya mengenai sakit dan penyakit yang diderita akan memiliki koping adaptasi yang lebih baik dari yang belum pernah mengalami hospitalisasi sama sekali.</w:t>
      </w:r>
    </w:p>
    <w:p w14:paraId="309D560D" w14:textId="35DD08E1"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Stres dan perubahan kehidupan saat ini</w:t>
      </w:r>
    </w:p>
    <w:p w14:paraId="36316D44" w14:textId="58CAC028" w:rsidR="0044422D" w:rsidRPr="00CD6BB8" w:rsidRDefault="0044422D" w:rsidP="0044422D">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Anak yang mengalami perubahan rutinitas dari rumah ke rumah sakit akan mengalami stres karena kebebasannya dibatasi. Stres dapat menghambat koping anak untuk beradaptasi dengan penyakit dan hospitalisasi.</w:t>
      </w:r>
    </w:p>
    <w:p w14:paraId="54B6A391" w14:textId="64E7B140"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Jenis dan jumlah persiapan</w:t>
      </w:r>
    </w:p>
    <w:p w14:paraId="67D119B2" w14:textId="22070195" w:rsidR="0044422D" w:rsidRPr="00CD6BB8" w:rsidRDefault="0044422D" w:rsidP="0044422D">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Bagi anak yang baru pertama kali hospitalisasi, biasanya orang tua mereka cukup kesulitan dengan tuntutan dan persyaratan rumah sakit, sehingga jenis dan jumlah persiapan yang dibawa pun terbatas. Jika jumlah persiapan kebutuhan anak belum terpenuhi akan mempengaruhi koping anak terhadap penyakit dan hospitalisasi.</w:t>
      </w:r>
    </w:p>
    <w:p w14:paraId="1F65F514" w14:textId="2E1E417C"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Temperamen</w:t>
      </w:r>
    </w:p>
    <w:p w14:paraId="510107FB" w14:textId="29CAF1F8" w:rsidR="0044422D" w:rsidRPr="00CD6BB8" w:rsidRDefault="0044422D" w:rsidP="0044422D">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Anak yang memiliki temperamen yang tinggi cukup sulit beradaptasi dengan hospitalisasi dan penyakit yang dideritanya.</w:t>
      </w:r>
    </w:p>
    <w:p w14:paraId="3020357A" w14:textId="5F9571FE"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Keterampilan koping alamiah yang didapat</w:t>
      </w:r>
    </w:p>
    <w:p w14:paraId="5AE6FFF2" w14:textId="1223E7FC" w:rsidR="0044422D" w:rsidRPr="00CD6BB8" w:rsidRDefault="0044422D" w:rsidP="0044422D">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Koping anak yang baik (bawaan) terhadap penyakit dan hospitalisasi bergantung pada dukungan orang tua atau keluarganya. Sedangkan, koping yang baik (didapat</w:t>
      </w:r>
      <w:r w:rsidR="00A5558E" w:rsidRPr="00CD6BB8">
        <w:rPr>
          <w:rFonts w:ascii="Times New Roman" w:hAnsi="Times New Roman" w:cs="Times New Roman"/>
          <w:sz w:val="24"/>
          <w:szCs w:val="24"/>
        </w:rPr>
        <w:t>) t</w:t>
      </w:r>
      <w:r w:rsidRPr="00CD6BB8">
        <w:rPr>
          <w:rFonts w:ascii="Times New Roman" w:hAnsi="Times New Roman" w:cs="Times New Roman"/>
          <w:sz w:val="24"/>
          <w:szCs w:val="24"/>
        </w:rPr>
        <w:t>erhadap penyakit dan hospitalisasi bergantung pada pelayanan tenaga medis (perawat) yang tidak traumatis (</w:t>
      </w:r>
      <w:r w:rsidRPr="00CD6BB8">
        <w:rPr>
          <w:rFonts w:ascii="Times New Roman" w:hAnsi="Times New Roman" w:cs="Times New Roman"/>
          <w:i/>
          <w:iCs/>
          <w:sz w:val="24"/>
          <w:szCs w:val="24"/>
        </w:rPr>
        <w:t>atraumatic care</w:t>
      </w:r>
      <w:r w:rsidRPr="00CD6BB8">
        <w:rPr>
          <w:rFonts w:ascii="Times New Roman" w:hAnsi="Times New Roman" w:cs="Times New Roman"/>
          <w:sz w:val="24"/>
          <w:szCs w:val="24"/>
        </w:rPr>
        <w:t>).</w:t>
      </w:r>
    </w:p>
    <w:p w14:paraId="3D480B9A" w14:textId="0B39BAF9"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Keseriusan diagnosis penyakit atau cedera (akut dan kronis)</w:t>
      </w:r>
    </w:p>
    <w:p w14:paraId="58940029" w14:textId="33ED1E3D" w:rsidR="0044422D" w:rsidRPr="00CD6BB8" w:rsidRDefault="0044422D" w:rsidP="0044422D">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Anak yang dihospitalisasi dengan penyakit yang serius umumnya menimbulkan kepanikan </w:t>
      </w:r>
      <w:r w:rsidR="00A5558E" w:rsidRPr="00CD6BB8">
        <w:rPr>
          <w:rFonts w:ascii="Times New Roman" w:hAnsi="Times New Roman" w:cs="Times New Roman"/>
          <w:sz w:val="24"/>
          <w:szCs w:val="24"/>
        </w:rPr>
        <w:t>baik bagi anak maupun keluarga. Kepanikan selalu menjadi penghambat koping yang baik bagi anak terhadap penyakit dan hospitalisasi.</w:t>
      </w:r>
    </w:p>
    <w:p w14:paraId="69140812" w14:textId="77777777" w:rsidR="00A5558E" w:rsidRPr="00CD6BB8" w:rsidRDefault="00A5558E" w:rsidP="0044422D">
      <w:pPr>
        <w:pStyle w:val="ListParagraph"/>
        <w:spacing w:after="0" w:line="480" w:lineRule="auto"/>
        <w:ind w:left="0" w:firstLine="720"/>
        <w:jc w:val="both"/>
        <w:rPr>
          <w:rFonts w:ascii="Times New Roman" w:hAnsi="Times New Roman" w:cs="Times New Roman"/>
          <w:sz w:val="24"/>
          <w:szCs w:val="24"/>
        </w:rPr>
      </w:pPr>
    </w:p>
    <w:p w14:paraId="20CE3CD4" w14:textId="4B6E7026"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Sistem pendukung yang tersedia</w:t>
      </w:r>
    </w:p>
    <w:p w14:paraId="046759AB" w14:textId="36D31435" w:rsidR="00A5558E" w:rsidRPr="00CD6BB8" w:rsidRDefault="00A5558E" w:rsidP="00A5558E">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Pelayanan yang professional adalah pelayanan yang tidak menimbulkan trauma kepada anak dan keluarga. Pelayanan yang professional selalu berbanding lurus dengan sistem pendukung atau fasilitas rumah sakit yang memadai. </w:t>
      </w:r>
      <w:r w:rsidR="000E282C" w:rsidRPr="00CD6BB8">
        <w:rPr>
          <w:rFonts w:ascii="Times New Roman" w:hAnsi="Times New Roman" w:cs="Times New Roman"/>
          <w:sz w:val="24"/>
          <w:szCs w:val="24"/>
        </w:rPr>
        <w:t>Pelayanan professional yang didukung oleh kehadiran orang tua akan memberikan koping yang positif kepada anak terhadap penyakit dan hospitalisasi.</w:t>
      </w:r>
    </w:p>
    <w:p w14:paraId="070ED668" w14:textId="47E46274"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Latar belakang budaya</w:t>
      </w:r>
    </w:p>
    <w:p w14:paraId="54F7009F" w14:textId="7E52B510" w:rsidR="000E282C" w:rsidRPr="00CD6BB8" w:rsidRDefault="000E282C" w:rsidP="000E282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Indonesia memiliki beragam budaya dan tidak semua budaya mampu beradaptasi terhadap penyakit dan hospitalisasi.</w:t>
      </w:r>
    </w:p>
    <w:p w14:paraId="72766C29" w14:textId="572725CE" w:rsidR="0076614C" w:rsidRPr="00CD6BB8" w:rsidRDefault="0076614C">
      <w:pPr>
        <w:pStyle w:val="ListParagraph"/>
        <w:numPr>
          <w:ilvl w:val="0"/>
          <w:numId w:val="6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Reaksi orang tua terhadap penyakit dan hospitalisasi</w:t>
      </w:r>
    </w:p>
    <w:p w14:paraId="01214460" w14:textId="02C181F0" w:rsidR="000E282C" w:rsidRPr="00CD6BB8" w:rsidRDefault="000E282C" w:rsidP="000E282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Orang tua yang kopingnya kurang baik (mudah stres dan temperamen serta pengetahuan terbatas) mengenai penyakit dan hospitalisasi akan susah beradaptasi. Reaksi yang ditimbulkan dari orang tua akan mempengaruhi koping anak mengenai penyakit dan hospitalisasi.</w:t>
      </w:r>
    </w:p>
    <w:p w14:paraId="6411E8C9" w14:textId="5EC34D5A" w:rsidR="0088594A" w:rsidRPr="00CD6BB8" w:rsidRDefault="0088594A" w:rsidP="009D3779">
      <w:pPr>
        <w:pStyle w:val="Heading3"/>
        <w:spacing w:before="0" w:line="480" w:lineRule="auto"/>
        <w:ind w:left="567" w:hanging="567"/>
      </w:pPr>
      <w:bookmarkStart w:id="228" w:name="_Toc148270824"/>
      <w:bookmarkStart w:id="229" w:name="_Toc148395494"/>
      <w:bookmarkStart w:id="230" w:name="_Toc156425121"/>
      <w:bookmarkStart w:id="231" w:name="_Toc157988529"/>
      <w:bookmarkStart w:id="232" w:name="_Toc158078876"/>
      <w:bookmarkStart w:id="233" w:name="_Toc160102829"/>
      <w:r w:rsidRPr="00CD6BB8">
        <w:t>Respon Terhadap Hospitalisasi</w:t>
      </w:r>
      <w:bookmarkEnd w:id="228"/>
      <w:bookmarkEnd w:id="229"/>
      <w:bookmarkEnd w:id="230"/>
      <w:bookmarkEnd w:id="231"/>
      <w:bookmarkEnd w:id="232"/>
      <w:bookmarkEnd w:id="233"/>
    </w:p>
    <w:p w14:paraId="57F8536B" w14:textId="1F104129" w:rsidR="000E282C" w:rsidRPr="00CD6BB8" w:rsidRDefault="000E282C" w:rsidP="000E282C">
      <w:pPr>
        <w:pStyle w:val="ListParagraph"/>
        <w:spacing w:after="0" w:line="480" w:lineRule="auto"/>
        <w:ind w:left="0"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Hospitalisasi menyebabkan kecemasan bagi anak yang sakit. Kecemasan juga dirasakan oleh orang tua dan saudara kandung dari anak yang sakit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{"citationItems":[{"id":"ITEM-1","itemData":{"ISBN":"978-623-88325-4-5","author":[{"dropping-particle":"","family":"Susilaningsih","given":"Endang Zulaicha","non-dropping-particle":"","parse-names":false,"suffix":""}],"id":"ITEM-1","issued":{"date-parts":[["2022"]]},"publisher":"Pradina Pustaka","publisher-place":"Sukoharjo","title":"Ilmu Dasar Keperawatan Anak","type":"book"},"uris":["http://www.mendeley.com/documents/?uuid=54418739-a4d6-4476-a46c-837a3bd8140f"]}],"mendeley":{"formattedCitation":"(Susilaningsih, 2022)","plainTextFormattedCitation":"(Susilaningsih, 2022)","previouslyFormattedCitation":"(Susilaningsih, 2022)"},"properties":{"noteIndex":0},"schema":"https://github.com/citation-style-language/schema/raw/master/csl-citation.json"}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(Susilaningsih, 2022)</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Respon yang dapat ditimbulkan dari hospitalisasi, antara lain:</w:t>
      </w:r>
    </w:p>
    <w:p w14:paraId="45BCF811" w14:textId="77777777" w:rsidR="000E282C" w:rsidRPr="00CD6BB8" w:rsidRDefault="000E282C">
      <w:pPr>
        <w:pStyle w:val="ListParagraph"/>
        <w:numPr>
          <w:ilvl w:val="0"/>
          <w:numId w:val="6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Reaksi anak</w:t>
      </w:r>
    </w:p>
    <w:p w14:paraId="7D8583EE" w14:textId="77777777" w:rsidR="000E282C" w:rsidRPr="00CD6BB8" w:rsidRDefault="000E282C" w:rsidP="000E282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Secara umum anak lebih rentan terhadap efek penyakit dan hospitalisasi karena anak mengalami perubahan status kesehatan dari sehat menjadi sakit dan terjadi perubahan rutinitas umum pada anak. Reaksi anak yang mengalami hospitalisasi meliputi hal-hal sebagai berikut:</w:t>
      </w:r>
    </w:p>
    <w:p w14:paraId="062346E9" w14:textId="77777777" w:rsidR="000E282C" w:rsidRPr="00CD6BB8" w:rsidRDefault="000E282C">
      <w:pPr>
        <w:pStyle w:val="ListParagraph"/>
        <w:numPr>
          <w:ilvl w:val="0"/>
          <w:numId w:val="63"/>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Stres dan ketakutan</w:t>
      </w:r>
    </w:p>
    <w:p w14:paraId="12641F74" w14:textId="77777777" w:rsidR="000E282C" w:rsidRPr="00CD6BB8" w:rsidRDefault="000E282C" w:rsidP="000E282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Pada saat anak memasuki rumah sakit, maka anak merasa telah memasuki dunia asing karena anak akan bertemu dengan lingkungan yang baru dan orang-orang yang baru. Hal tersebut menyebabkan anak mengalami stres dan ketakutan. Anak mengalami stres dikarenakan berasal dari pengalaman anak yang terbatas terkait dengan penyakit dan cedera yang dialaminya.</w:t>
      </w:r>
    </w:p>
    <w:p w14:paraId="26177192" w14:textId="77777777" w:rsidR="000E282C" w:rsidRPr="00CD6BB8" w:rsidRDefault="000E282C">
      <w:pPr>
        <w:pStyle w:val="ListParagraph"/>
        <w:numPr>
          <w:ilvl w:val="0"/>
          <w:numId w:val="63"/>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Ansietas terhadap perpisahan</w:t>
      </w:r>
    </w:p>
    <w:p w14:paraId="6C6CAC01" w14:textId="77777777" w:rsidR="000E282C" w:rsidRPr="00CD6BB8" w:rsidRDefault="000E282C" w:rsidP="000E282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Ansietas terhadap perpisahan merupakan kecemasan utama anak pada usia tertentu. Kondisi ini terjadi pada usia sekitar 8 bulan dan berakhir pada usia 3 tahun. Anak cemas berpisah dengan orang-orang terdekatnya, berpisah dengan orang tuanya, saudara kandung maupun teman-temannya.</w:t>
      </w:r>
    </w:p>
    <w:p w14:paraId="200F8486" w14:textId="77777777" w:rsidR="000E282C" w:rsidRPr="00CD6BB8" w:rsidRDefault="000E282C">
      <w:pPr>
        <w:pStyle w:val="ListParagraph"/>
        <w:numPr>
          <w:ilvl w:val="0"/>
          <w:numId w:val="63"/>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Kehilangan kontrol</w:t>
      </w:r>
    </w:p>
    <w:p w14:paraId="0E5BBA5C" w14:textId="77777777" w:rsidR="000E282C" w:rsidRPr="00CD6BB8" w:rsidRDefault="000E282C" w:rsidP="000E282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Ketika mengalami hospitalisasi, anak mengalami kehilangan control secara signifikan. Keterbatasan pergerakan anak karena sakit dan prosedur perawatan menyebabkan anak tidak bisa berlari-larian, bermain kejar-kejaran dan melakukan aktivitas lainnya yang sebelumnya bisa dilakukan oleh anak secara mandiri.</w:t>
      </w:r>
    </w:p>
    <w:p w14:paraId="7BDBB25E" w14:textId="4892BBA5" w:rsidR="000E282C" w:rsidRPr="00CD6BB8" w:rsidRDefault="000E282C">
      <w:pPr>
        <w:pStyle w:val="ListParagraph"/>
        <w:numPr>
          <w:ilvl w:val="0"/>
          <w:numId w:val="6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Respon orang tua</w:t>
      </w:r>
    </w:p>
    <w:p w14:paraId="3656AA2C" w14:textId="77777777" w:rsidR="000E282C" w:rsidRPr="00CD6BB8" w:rsidRDefault="000E282C" w:rsidP="000E282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Hampir semua orang tua berespon terhadap penyakit dan hospitalisasi anak dengan reaksi yang luar biasa. Pada awalnya orang tua dapat bereaksi dengan tidak percaya terutama jika penyakit anaknya tersebut tiba-tiba muncul dan serius. Takut, cemas dan frustasi merupakan perasaan yang banyak diungkapkan oleh orang tua. Takut dan cemas dapat berkaitan dengan keseriusan penyakit dan jenis prosedur medis yang digunakan. Sering kali kecemasan yang dirasakan paling besar berkaitan dengan trauma dan nyeri yang terjadi pada anak.</w:t>
      </w:r>
    </w:p>
    <w:p w14:paraId="35CB34B9" w14:textId="77777777" w:rsidR="000E282C" w:rsidRPr="00CD6BB8" w:rsidRDefault="000E282C">
      <w:pPr>
        <w:pStyle w:val="ListParagraph"/>
        <w:numPr>
          <w:ilvl w:val="0"/>
          <w:numId w:val="6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Reaksi saudara kandung</w:t>
      </w:r>
    </w:p>
    <w:p w14:paraId="4FB275C6" w14:textId="77777777" w:rsidR="000E282C" w:rsidRPr="00CD6BB8" w:rsidRDefault="000E282C" w:rsidP="000E282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Reaksi saudara kandung terhadap anak yang sakit dan dirawat di rumah sakit adalah kesiapan, ketakutan, kekhawatiran, marah, cemburu, benci, iri dan merasa bersalah. Orang tua seringkali memberikan perhatian yang lebih pada anak yang sakit dibandingkan dengan anak yang sehat. Hal tersebut menimbulkan perasaan cemburu pada anak yang sehat dan merasa ditolak.</w:t>
      </w:r>
    </w:p>
    <w:p w14:paraId="0C5CFB3C" w14:textId="77777777" w:rsidR="000E282C" w:rsidRPr="00CD6BB8" w:rsidRDefault="000E282C">
      <w:pPr>
        <w:pStyle w:val="ListParagraph"/>
        <w:numPr>
          <w:ilvl w:val="0"/>
          <w:numId w:val="6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Perubahan peran keluarga</w:t>
      </w:r>
    </w:p>
    <w:p w14:paraId="053EDEDC" w14:textId="775A0DB3" w:rsidR="000E282C" w:rsidRPr="00CD6BB8" w:rsidRDefault="000E282C" w:rsidP="000E282C">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Hospitalisasi menyebabkan adanya perubahan peran keluarga. Ayah yang tadinya sebagai kepala keluarga dan pencari nafkah berubah menjadi penunggu anak sakit bergantian dengan Ibu. Orang tua harus membagi perhatiannya kepada anak yang sakit dan anak yang berada di rumah. Walaupun dalam kenyataannya anak yang sedang sakit akan memperoleh perhatian khusus dan lebih intensif dibanding anak lainnya.</w:t>
      </w:r>
    </w:p>
    <w:p w14:paraId="689B35F0" w14:textId="250E839A" w:rsidR="0088594A" w:rsidRPr="00CD6BB8" w:rsidRDefault="009D3779" w:rsidP="009D3779">
      <w:pPr>
        <w:pStyle w:val="Heading3"/>
        <w:spacing w:before="0" w:line="480" w:lineRule="auto"/>
        <w:ind w:left="567" w:hanging="567"/>
      </w:pPr>
      <w:bookmarkStart w:id="234" w:name="_Toc148270825"/>
      <w:bookmarkStart w:id="235" w:name="_Toc148395495"/>
      <w:bookmarkStart w:id="236" w:name="_Toc156425122"/>
      <w:bookmarkStart w:id="237" w:name="_Toc157988530"/>
      <w:bookmarkStart w:id="238" w:name="_Toc158078877"/>
      <w:bookmarkStart w:id="239" w:name="_Toc160102830"/>
      <w:r w:rsidRPr="00CD6BB8">
        <w:t>Dampak Hospitalisasi</w:t>
      </w:r>
      <w:bookmarkEnd w:id="234"/>
      <w:bookmarkEnd w:id="235"/>
      <w:bookmarkEnd w:id="236"/>
      <w:bookmarkEnd w:id="237"/>
      <w:bookmarkEnd w:id="238"/>
      <w:bookmarkEnd w:id="239"/>
    </w:p>
    <w:p w14:paraId="612615F9" w14:textId="49FCD7B6" w:rsidR="000E282C" w:rsidRPr="00CD6BB8" w:rsidRDefault="000E282C" w:rsidP="000E282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Hospitalisasi dapat juga berdampak pada perkembangan anak. Hal tersebut bergantung pada faktor-faktor yang saling berhubungan, seperti: sifat anak, keadaan perawatan dan keluarga. Perawatan anak yang berkualitas tinggi dapat mempengaruhi perkembangan intelektual anak dengan baik terutama pada anak-anak yang kurang beruntung yang mengalami sakit dan dirawat di rumah sakit </w:t>
      </w:r>
      <w:r w:rsidR="00C43088" w:rsidRPr="00CD6BB8">
        <w:rPr>
          <w:rFonts w:ascii="Times New Roman" w:hAnsi="Times New Roman" w:cs="Times New Roman"/>
          <w:sz w:val="24"/>
          <w:szCs w:val="24"/>
        </w:rPr>
        <w:fldChar w:fldCharType="begin" w:fldLock="1"/>
      </w:r>
      <w:r w:rsidR="00FF21C8" w:rsidRPr="00CD6BB8">
        <w:rPr>
          <w:rFonts w:ascii="Times New Roman" w:hAnsi="Times New Roman" w:cs="Times New Roman"/>
          <w:sz w:val="24"/>
          <w:szCs w:val="24"/>
        </w:rPr>
        <w:instrText>ADDIN CSL_CITATION {"citationItems":[{"id":"ITEM-1","itemData":{"ISBN":"978-602-1081-44-0","author":[{"dropping-particle":"","family":"Saputro","given":"Heri","non-dropping-particle":"","parse-names":false,"suffix":""},{"dropping-particle":"","family":"Fazrin","given":"Intan","non-dropping-particle":"","parse-names":false,"suffix":""}],"id":"ITEM-1","issued":{"date-parts":[["2017"]]},"publisher":"Forum Ilmiah Kesehatan (FORIKES)","publisher-place":"Ponorogo","title":"Anak Sakit Wajib Bermain di Rumah Sakit: Penerapan Terapi bermain Anak Sakit; Proses, Manfaat dan Pelaksanaannya","type":"book"},"uris":["http://www.mendeley.com/documents/?uuid=b8d93646-c485-48c8-912d-e323fcf911db"]}],"mendeley":{"formattedCitation":"(Saputro, H. &amp; Fazrin, 2017)","plainTextFormattedCitation":"(Saputro, H. &amp; Fazrin, 2017)","previouslyFormattedCitation":"(Saputro, H. &amp; Fazrin, 2017)"},"properties":{"noteIndex":0},"schema":"https://github.com/citation-style-language/schema/raw/master/csl-citation.json"}</w:instrText>
      </w:r>
      <w:r w:rsidR="00C43088" w:rsidRPr="00CD6BB8">
        <w:rPr>
          <w:rFonts w:ascii="Times New Roman" w:hAnsi="Times New Roman" w:cs="Times New Roman"/>
          <w:sz w:val="24"/>
          <w:szCs w:val="24"/>
        </w:rPr>
        <w:fldChar w:fldCharType="separate"/>
      </w:r>
      <w:r w:rsidR="0063555F" w:rsidRPr="00CD6BB8">
        <w:rPr>
          <w:rFonts w:ascii="Times New Roman" w:hAnsi="Times New Roman" w:cs="Times New Roman"/>
          <w:noProof/>
          <w:sz w:val="24"/>
          <w:szCs w:val="24"/>
        </w:rPr>
        <w:t>(Saputro, H. &amp; Fazrin, 2017)</w:t>
      </w:r>
      <w:r w:rsidR="00C43088" w:rsidRPr="00CD6BB8">
        <w:rPr>
          <w:rFonts w:ascii="Times New Roman" w:hAnsi="Times New Roman" w:cs="Times New Roman"/>
          <w:sz w:val="24"/>
          <w:szCs w:val="24"/>
        </w:rPr>
        <w:fldChar w:fldCharType="end"/>
      </w:r>
      <w:r w:rsidR="00C43088" w:rsidRPr="00CD6BB8">
        <w:rPr>
          <w:rFonts w:ascii="Times New Roman" w:hAnsi="Times New Roman" w:cs="Times New Roman"/>
          <w:sz w:val="24"/>
          <w:szCs w:val="24"/>
        </w:rPr>
        <w:t xml:space="preserve">. Dampak jangka pendek dari hospitalisasi anak adalah munculnya kecemasan dan ketakutan yang tidak segera ditangani akan membuat anak melakukan penolakan terhadap tindakan perawatan dan pengobatan yang diberikan sehingga berpengaruh terhadap lamanya hari rawat, memperberat kondisi anak dan bahkan dapat menyebabkan kematian pada anak. Sedangkan, dampak </w:t>
      </w:r>
      <w:r w:rsidR="00C43088" w:rsidRPr="00CD6BB8">
        <w:rPr>
          <w:rFonts w:ascii="Times New Roman" w:hAnsi="Times New Roman" w:cs="Times New Roman"/>
          <w:sz w:val="24"/>
          <w:szCs w:val="24"/>
        </w:rPr>
        <w:lastRenderedPageBreak/>
        <w:t>jangka panjang dari hospitalisasi anak yang sakit dan dirawat yang tidak segera ditangani akan menyebabkan kesulitan dan kemampuan membaca yang buruk, memiliki gangguan bahasa dan perkembangan kognitif, menurunnya kemampuan intelektual dan sosial serta fungsi imun.</w:t>
      </w:r>
    </w:p>
    <w:p w14:paraId="20425A32" w14:textId="2411DC9A" w:rsidR="009D3779" w:rsidRPr="00CD6BB8" w:rsidRDefault="009D3779" w:rsidP="009D3779">
      <w:pPr>
        <w:pStyle w:val="Heading3"/>
        <w:spacing w:before="0" w:line="480" w:lineRule="auto"/>
        <w:ind w:left="567" w:hanging="567"/>
      </w:pPr>
      <w:bookmarkStart w:id="240" w:name="_Toc148270826"/>
      <w:bookmarkStart w:id="241" w:name="_Toc148395496"/>
      <w:bookmarkStart w:id="242" w:name="_Toc156425123"/>
      <w:bookmarkStart w:id="243" w:name="_Toc157988531"/>
      <w:bookmarkStart w:id="244" w:name="_Toc158078878"/>
      <w:bookmarkStart w:id="245" w:name="_Toc160102831"/>
      <w:r w:rsidRPr="00CD6BB8">
        <w:t>Strategi Perawat Dalam Merawat Anak Yang Dihospitalisasi</w:t>
      </w:r>
      <w:bookmarkEnd w:id="240"/>
      <w:bookmarkEnd w:id="241"/>
      <w:bookmarkEnd w:id="242"/>
      <w:bookmarkEnd w:id="243"/>
      <w:bookmarkEnd w:id="244"/>
      <w:bookmarkEnd w:id="245"/>
    </w:p>
    <w:p w14:paraId="56E43FC7" w14:textId="77777777" w:rsidR="00646D09" w:rsidRPr="00CD6BB8" w:rsidRDefault="00514686" w:rsidP="00646D09">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Dalam memberikan pelayanan kesehatan, perawat juga perlu mengingat hak-hak anak agar mampu meminimalisir stres dan memberikan kenyamanan bagi anak selama dirawat di rumah sakit. Terdapat 4 </w:t>
      </w:r>
      <w:r w:rsidR="00646D09" w:rsidRPr="00CD6BB8">
        <w:rPr>
          <w:rFonts w:ascii="Times New Roman" w:hAnsi="Times New Roman" w:cs="Times New Roman"/>
          <w:sz w:val="24"/>
          <w:szCs w:val="24"/>
        </w:rPr>
        <w:t xml:space="preserve">fase dalam asuhan keperawatan </w:t>
      </w:r>
      <w:r w:rsidR="00646D09" w:rsidRPr="00CD6BB8">
        <w:rPr>
          <w:rFonts w:ascii="Times New Roman" w:hAnsi="Times New Roman" w:cs="Times New Roman"/>
          <w:sz w:val="24"/>
          <w:szCs w:val="24"/>
        </w:rPr>
        <w:fldChar w:fldCharType="begin" w:fldLock="1"/>
      </w:r>
      <w:r w:rsidR="00646D09" w:rsidRPr="00CD6BB8">
        <w:rPr>
          <w:rFonts w:ascii="Times New Roman" w:hAnsi="Times New Roman" w:cs="Times New Roman"/>
          <w:sz w:val="24"/>
          <w:szCs w:val="24"/>
        </w:rPr>
        <w:instrText>ADDIN CSL_CITATION {"citationItems":[{"id":"ITEM-1","itemData":{"ISBN":"978-623-8343-44-7","author":[{"dropping-particle":"","family":"Colin","given":"Vellyza","non-dropping-particle":"","parse-names":false,"suffix":""},{"dropping-particle":"","family":"Margaretta","given":"Sheylla Septina","non-dropping-particle":"","parse-names":false,"suffix":""},{"dropping-particle":"","family":"Wiratikusuma","given":"Yohana","non-dropping-particle":"","parse-names":false,"suffix":""},{"dropping-particle":"","family":"Vidigal","given":"Jose Nelson Maria","non-dropping-particle":"","parse-names":false,"suffix":""},{"dropping-particle":"","family":"Kristyaningsih","given":"Putri","non-dropping-particle":"","parse-names":false,"suffix":""},{"dropping-particle":"","family":"Cahyadi","given":"Anggih Tri","non-dropping-particle":"","parse-names":false,"suffix":""}],"id":"ITEM-1","issued":{"date-parts":[["2023"]]},"publisher":"PT. Mafy Media Literasi Indonesia","publisher-place":"Sumatera Barat","title":"Ilmu Keperawatan Anak","type":"book"},"uris":["http://www.mendeley.com/documents/?uuid=b26ab352-5cab-4cab-8c34-417105f042c5"]}],"mendeley":{"formattedCitation":"(Colin et al., 2023)","plainTextFormattedCitation":"(Colin et al., 2023)","previouslyFormattedCitation":"(Colin et al., 2023)"},"properties":{"noteIndex":0},"schema":"https://github.com/citation-style-language/schema/raw/master/csl-citation.json"}</w:instrText>
      </w:r>
      <w:r w:rsidR="00646D09" w:rsidRPr="00CD6BB8">
        <w:rPr>
          <w:rFonts w:ascii="Times New Roman" w:hAnsi="Times New Roman" w:cs="Times New Roman"/>
          <w:sz w:val="24"/>
          <w:szCs w:val="24"/>
        </w:rPr>
        <w:fldChar w:fldCharType="separate"/>
      </w:r>
      <w:r w:rsidR="00646D09" w:rsidRPr="00CD6BB8">
        <w:rPr>
          <w:rFonts w:ascii="Times New Roman" w:hAnsi="Times New Roman" w:cs="Times New Roman"/>
          <w:noProof/>
          <w:sz w:val="24"/>
          <w:szCs w:val="24"/>
        </w:rPr>
        <w:t>(Colin et al., 2023)</w:t>
      </w:r>
      <w:r w:rsidR="00646D09" w:rsidRPr="00CD6BB8">
        <w:rPr>
          <w:rFonts w:ascii="Times New Roman" w:hAnsi="Times New Roman" w:cs="Times New Roman"/>
          <w:sz w:val="24"/>
          <w:szCs w:val="24"/>
        </w:rPr>
        <w:fldChar w:fldCharType="end"/>
      </w:r>
      <w:r w:rsidR="00646D09" w:rsidRPr="00CD6BB8">
        <w:rPr>
          <w:rFonts w:ascii="Times New Roman" w:hAnsi="Times New Roman" w:cs="Times New Roman"/>
          <w:sz w:val="24"/>
          <w:szCs w:val="24"/>
        </w:rPr>
        <w:t>, meliputi:</w:t>
      </w:r>
    </w:p>
    <w:p w14:paraId="0D6F8B50" w14:textId="77777777" w:rsidR="00646D09" w:rsidRPr="00CD6BB8" w:rsidRDefault="00646D09">
      <w:pPr>
        <w:pStyle w:val="ListParagraph"/>
        <w:numPr>
          <w:ilvl w:val="0"/>
          <w:numId w:val="6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Fase perkenalan</w:t>
      </w:r>
    </w:p>
    <w:p w14:paraId="0B40439F" w14:textId="77777777" w:rsidR="00646D09" w:rsidRPr="00CD6BB8" w:rsidRDefault="00646D09" w:rsidP="00646D09">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Fase ini melibatkan kontak awal dengan anak dan orang tua/keluarga dalam membentuk hubungan saling percaya. Melibatkan anak untuk berpartisipasi dalam percakapan tanpa tekanan sehingga anak dapat mematuhi permintaan prosedur atau kooperatif.</w:t>
      </w:r>
    </w:p>
    <w:p w14:paraId="3B6EF025" w14:textId="77777777" w:rsidR="00646D09" w:rsidRPr="00CD6BB8" w:rsidRDefault="00646D09">
      <w:pPr>
        <w:pStyle w:val="ListParagraph"/>
        <w:numPr>
          <w:ilvl w:val="0"/>
          <w:numId w:val="6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Fase membina hubungan saling percaya</w:t>
      </w:r>
    </w:p>
    <w:p w14:paraId="29FF9CED" w14:textId="77777777" w:rsidR="00646D09" w:rsidRPr="00CD6BB8" w:rsidRDefault="00646D09" w:rsidP="00646D09">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Hal yang ditekankan ialah penggunaan bahasa yang tepat, permainan, mempersiapkan anak secara adekuat untuk sebuah prosedur tindakan keperawatan dengan penjelasan dan penguatan.</w:t>
      </w:r>
    </w:p>
    <w:p w14:paraId="4E33EFA3" w14:textId="77777777" w:rsidR="00646D09" w:rsidRPr="00CD6BB8" w:rsidRDefault="00646D09">
      <w:pPr>
        <w:pStyle w:val="ListParagraph"/>
        <w:numPr>
          <w:ilvl w:val="0"/>
          <w:numId w:val="6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Fase pengambilan keputusan</w:t>
      </w:r>
    </w:p>
    <w:p w14:paraId="397D1B41" w14:textId="77777777" w:rsidR="00646D09" w:rsidRPr="00CD6BB8" w:rsidRDefault="00646D09" w:rsidP="00646D09">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Dalam fase ini perawat memberikan sedikit kontrol kepada anak dengan membiarkan anak berpartisipasi dalam membuat keputusan tertentu.</w:t>
      </w:r>
    </w:p>
    <w:p w14:paraId="0F8B5AB1" w14:textId="77777777" w:rsidR="00646D09" w:rsidRPr="00CD6BB8" w:rsidRDefault="00646D09">
      <w:pPr>
        <w:pStyle w:val="ListParagraph"/>
        <w:numPr>
          <w:ilvl w:val="0"/>
          <w:numId w:val="6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Fase pemberian kenyamanan/penenangan</w:t>
      </w:r>
    </w:p>
    <w:p w14:paraId="17E272BA" w14:textId="7022F61D" w:rsidR="00C43088" w:rsidRPr="00CD6BB8" w:rsidRDefault="00646D09" w:rsidP="00646D09">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Pada fase ini perawat menggunakan teknik seperti memuji dan memberikan kesempatan kepada anak untuk memeluk mainan favoritnya.</w:t>
      </w:r>
    </w:p>
    <w:p w14:paraId="1EE529BC" w14:textId="40A2EC8A" w:rsidR="00140A3A" w:rsidRPr="00CD6BB8" w:rsidRDefault="00BC561F" w:rsidP="00846B60">
      <w:pPr>
        <w:pStyle w:val="Heading2"/>
      </w:pPr>
      <w:bookmarkStart w:id="246" w:name="_Toc147691098"/>
      <w:bookmarkStart w:id="247" w:name="_Toc148270827"/>
      <w:bookmarkStart w:id="248" w:name="_Toc148395497"/>
      <w:bookmarkStart w:id="249" w:name="_Toc156425124"/>
      <w:bookmarkStart w:id="250" w:name="_Toc157988532"/>
      <w:bookmarkStart w:id="251" w:name="_Toc158078879"/>
      <w:bookmarkStart w:id="252" w:name="_Toc160102832"/>
      <w:r w:rsidRPr="00CD6BB8">
        <w:lastRenderedPageBreak/>
        <w:t>Konsep Kecemasan</w:t>
      </w:r>
      <w:bookmarkEnd w:id="246"/>
      <w:bookmarkEnd w:id="247"/>
      <w:bookmarkEnd w:id="248"/>
      <w:bookmarkEnd w:id="249"/>
      <w:bookmarkEnd w:id="250"/>
      <w:bookmarkEnd w:id="251"/>
      <w:bookmarkEnd w:id="252"/>
    </w:p>
    <w:p w14:paraId="27A4654E" w14:textId="0D56D60B" w:rsidR="00140A3A" w:rsidRPr="00CD6BB8" w:rsidRDefault="00BC561F" w:rsidP="00846B60">
      <w:pPr>
        <w:pStyle w:val="Heading3"/>
        <w:spacing w:before="0" w:line="480" w:lineRule="auto"/>
        <w:ind w:left="567" w:hanging="567"/>
      </w:pPr>
      <w:bookmarkStart w:id="253" w:name="_Toc147691099"/>
      <w:bookmarkStart w:id="254" w:name="_Toc148270828"/>
      <w:bookmarkStart w:id="255" w:name="_Toc148395498"/>
      <w:bookmarkStart w:id="256" w:name="_Toc156425125"/>
      <w:bookmarkStart w:id="257" w:name="_Toc157988533"/>
      <w:bookmarkStart w:id="258" w:name="_Toc158078880"/>
      <w:bookmarkStart w:id="259" w:name="_Toc160102833"/>
      <w:r w:rsidRPr="00CD6BB8">
        <w:t>Definisi Kecemasan</w:t>
      </w:r>
      <w:bookmarkEnd w:id="253"/>
      <w:bookmarkEnd w:id="254"/>
      <w:bookmarkEnd w:id="255"/>
      <w:bookmarkEnd w:id="256"/>
      <w:bookmarkEnd w:id="257"/>
      <w:bookmarkEnd w:id="258"/>
      <w:bookmarkEnd w:id="259"/>
    </w:p>
    <w:p w14:paraId="7E52E934" w14:textId="77777777" w:rsidR="00BA1707" w:rsidRPr="00CD6BB8" w:rsidRDefault="00BA1707" w:rsidP="00BA1707">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Kecemasan adalah suatu keadaan yang ditandai dengan rasa khawatir yang disertai gejala somatik yang menunjukkan adanya aktivitas yang berlebihan.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{"citationItems":[{"id":"ITEM-1","itemData":{"author":[{"dropping-particle":"","family":"Yusuf","given":"Syamsu","non-dropping-particle":"","parse-names":false,"suffix":""}],"id":"ITEM-1","issued":{"date-parts":[["2009"]]},"publisher":"Remaja Rosda Karya","publisher-place":"Bandung","title":"Psikologi Perkembangan Anak Dan Remaja","type":"book"},"uris":["http://www.mendeley.com/documents/?uuid=5f4599c1-5ffe-4a02-8596-67327c0e18d5"]}],"mendeley":{"formattedCitation":"(Yusuf, 2009)","plainTextFormattedCitation":"(Yusuf, 2009)","previouslyFormattedCitation":"(Yusuf, 2009)"},"properties":{"noteIndex":0},"schema":"https://github.com/citation-style-language/schema/raw/master/csl-citation.json"}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(Yusuf, 2009)</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menyatakan bahwa kecemasan adalah ketidakberdayaan neurotik, ketidakamanan, ketidakdewasaan, dan ketidakmampuan menghadapi tuntutan realitas (lingkungan), kesulitan dan tekanan kehidupan sehari-hari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(Annisa &amp; Ifdil, 2016)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1C0170D9" w14:textId="0440DC83"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Kaplan","given":"H.I","non-dropping-particle":"","parse-names":false,"suffix":""},{"dropping-particle":"","family":"Sadock","given":"B.J","non-dropping-particle":"","parse-names":false,"suffix":""},{"dropping-particle":"","family":"Grebb","given":"J.A","non-dropping-particle":"","parse-names":false,"suffix":""}],"id":"ITEM-1","issued":{"date-parts":[["2010"]]},"publisher":"Bina Rupa Aksara","publisher-place":"Jakarta","title":"Sinopsis Psikiatri : Ilmu Pengetahuan Perilaku Psikiatri Klinis. Edisi 2","type":"book"},"uris":["http://www.mendeley.com/documents/?uuid=b9b3755e-6f1b-4cb7-825a-d366dd7a9e57"]}],"mendeley":{"formattedCitation":"(Kaplan et al., 2010)","plainTextFormattedCitation":"(Kaplan et al., 2010)","previouslyFormattedCitation":"(Kaplan et al., 2010)"},"properties":{"noteIndex":0},"schema":"https://github.com/citation-style-language/schema/raw/master/csl-citation.json"}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(Kaplan et al., 2010)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kecemasan merupakan respon terhadap situasi tertentu yang mengancam dan merupakan hal yang wajar terjadi disertai perkembangan, perubahan, pengalaman baru, serta dalam menemukan jati diri dan kehidupan seseorang. Kecemasan adalah perasaan subjektif dari ketegangan mental yang gelisah sebagai reaksi umum dari ketidakmampuan untuk mengatasi masalah atau kurangnya rasa aman. Perasaan tidak menentu tersebut umumnya tidak menyenangkan yang nantinya akan menyebabkan perubahan fisiologis dan psikologis. Kecemasan dari segi kesehatan juga merupakan kondisi yang menggoyahkan karena mengancam kesehatan.</w:t>
      </w:r>
    </w:p>
    <w:p w14:paraId="2F42FFE5" w14:textId="45F55958" w:rsidR="00140A3A" w:rsidRPr="00CD6BB8" w:rsidRDefault="00BC561F" w:rsidP="00BC561F">
      <w:pPr>
        <w:pStyle w:val="Heading3"/>
        <w:spacing w:before="0" w:line="480" w:lineRule="auto"/>
        <w:ind w:left="567" w:hanging="567"/>
      </w:pPr>
      <w:bookmarkStart w:id="260" w:name="_Toc147691100"/>
      <w:bookmarkStart w:id="261" w:name="_Toc148270829"/>
      <w:bookmarkStart w:id="262" w:name="_Toc148395499"/>
      <w:bookmarkStart w:id="263" w:name="_Toc156425126"/>
      <w:bookmarkStart w:id="264" w:name="_Toc157988534"/>
      <w:bookmarkStart w:id="265" w:name="_Toc158078881"/>
      <w:bookmarkStart w:id="266" w:name="_Toc160102834"/>
      <w:r w:rsidRPr="00CD6BB8">
        <w:t>Jenis-Jenis Kecemasan</w:t>
      </w:r>
      <w:bookmarkEnd w:id="260"/>
      <w:bookmarkEnd w:id="261"/>
      <w:bookmarkEnd w:id="262"/>
      <w:bookmarkEnd w:id="263"/>
      <w:bookmarkEnd w:id="264"/>
      <w:bookmarkEnd w:id="265"/>
      <w:bookmarkEnd w:id="266"/>
    </w:p>
    <w:p w14:paraId="4CE07231" w14:textId="2A3B83C4"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Sigmund Freud, pelopor psikoanalisis, telah banyak mempelajari kecemasan ini, dalam kerangka teorinya, kecemasan dipandang sebagai komponen utama dan memainkan peran penting dalam dinamika kepribadian individu. Menurut </w:t>
      </w:r>
      <w:r w:rsidRPr="00CD6BB8">
        <w:rPr>
          <w:rFonts w:ascii="Times New Roman" w:hAnsi="Times New Roman" w:cs="Times New Roman"/>
          <w:sz w:val="24"/>
          <w:szCs w:val="24"/>
        </w:rPr>
        <w:fldChar w:fldCharType="begin" w:fldLock="1"/>
      </w:r>
      <w:r w:rsidR="000F68AF" w:rsidRPr="00CD6BB8">
        <w:rPr>
          <w:rFonts w:ascii="Times New Roman" w:hAnsi="Times New Roman" w:cs="Times New Roman"/>
          <w:sz w:val="24"/>
          <w:szCs w:val="24"/>
        </w:rPr>
        <w:instrText>ADDIN CSL_CITATION {"citationItems":[{"id":"ITEM-1","itemData":{"author":[{"dropping-particle":"","family":"Feist","given":"","non-dropping-particle":"","parse-names":false,"suffix":""},{"dropping-particle":"","family":"Jess","given":"","non-dropping-particle":"","parse-names":false,"suffix":""},{"dropping-particle":"","family":"Gregory","given":"J","non-dropping-particle":"","parse-names":false,"suffix":""}],"id":"ITEM-1","issued":{"date-parts":[["2012"]]},"publisher":"Salemba Medika","publisher-place":"Jakarta","title":"Teori Kepribadian, Buku 2 Edisi 7","type":"book"},"uris":["http://www.mendeley.com/documents/?uuid=30569063-9955-48b2-91b0-4683ee80dba2"]}],"mendeley":{"formattedCitation":"(Feist et al., 2012)","plainTextFormattedCitation":"(Feist et al., 2012)","previouslyFormattedCitation":"(Feist et al., 2012)"},"properties":{"noteIndex":0},"schema":"https://github.com/citation-style-language/schema/raw/master/csl-citation.json"}</w:instrText>
      </w:r>
      <w:r w:rsidRPr="00CD6BB8">
        <w:rPr>
          <w:rFonts w:ascii="Times New Roman" w:hAnsi="Times New Roman" w:cs="Times New Roman"/>
          <w:sz w:val="24"/>
          <w:szCs w:val="24"/>
        </w:rPr>
        <w:fldChar w:fldCharType="separate"/>
      </w:r>
      <w:r w:rsidR="00A81DC7" w:rsidRPr="00CD6BB8">
        <w:rPr>
          <w:rFonts w:ascii="Times New Roman" w:hAnsi="Times New Roman" w:cs="Times New Roman"/>
          <w:noProof/>
          <w:sz w:val="24"/>
          <w:szCs w:val="24"/>
        </w:rPr>
        <w:t>(Feist et al., 2012)</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membedakan kecemasan menjadi tiga jenis, yaitu:</w:t>
      </w:r>
    </w:p>
    <w:p w14:paraId="26468F35" w14:textId="77777777" w:rsidR="00523BCD" w:rsidRPr="00CD6BB8" w:rsidRDefault="00523BCD" w:rsidP="00BA1707">
      <w:pPr>
        <w:spacing w:after="0" w:line="480" w:lineRule="auto"/>
        <w:ind w:firstLine="709"/>
        <w:jc w:val="both"/>
        <w:rPr>
          <w:rFonts w:ascii="Times New Roman" w:hAnsi="Times New Roman" w:cs="Times New Roman"/>
          <w:sz w:val="24"/>
          <w:szCs w:val="24"/>
        </w:rPr>
      </w:pPr>
    </w:p>
    <w:p w14:paraId="4AAFFD17" w14:textId="77777777" w:rsidR="00523BCD" w:rsidRPr="00CD6BB8" w:rsidRDefault="00523BCD" w:rsidP="00BA1707">
      <w:pPr>
        <w:spacing w:after="0" w:line="480" w:lineRule="auto"/>
        <w:ind w:firstLine="709"/>
        <w:jc w:val="both"/>
        <w:rPr>
          <w:rFonts w:ascii="Times New Roman" w:hAnsi="Times New Roman" w:cs="Times New Roman"/>
          <w:sz w:val="24"/>
          <w:szCs w:val="24"/>
        </w:rPr>
      </w:pPr>
    </w:p>
    <w:p w14:paraId="598990D9" w14:textId="77777777" w:rsidR="00BA1707" w:rsidRPr="00CD6BB8" w:rsidRDefault="00BA1707">
      <w:pPr>
        <w:pStyle w:val="ListParagraph"/>
        <w:numPr>
          <w:ilvl w:val="0"/>
          <w:numId w:val="16"/>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Kecemasan neurosis </w:t>
      </w:r>
    </w:p>
    <w:p w14:paraId="0D86C6E0"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Kecemasan neurotik adalah kecemasan karena bahaya yang tidak diketahui. Perasaan itu berada di dalam ego, tetapi muncul dari dorongan hati. Kecemasan neurotik bukanlah ketakutan akan naluri itu sendiri, tetapi ketakutan akan hukuman yang mungkin timbul jika naluri terpenuhi. </w:t>
      </w:r>
    </w:p>
    <w:p w14:paraId="06884463" w14:textId="77777777" w:rsidR="00BA1707" w:rsidRPr="00CD6BB8" w:rsidRDefault="00BA1707">
      <w:pPr>
        <w:pStyle w:val="ListParagraph"/>
        <w:numPr>
          <w:ilvl w:val="0"/>
          <w:numId w:val="16"/>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Kecemasan moral </w:t>
      </w:r>
    </w:p>
    <w:p w14:paraId="34B4489B"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Kecemasan ini bermula dari konflik antara ego dan super ego. Kecemasan ini dapat muncul dari kegagalan untuk konsisten dengan apa yang mereka yakini benar secara moral. Kecemasan moral adalah ketakutan akan hati nurani. Kecemasan moral juga memiliki dasar dalam kenyataan, di masa lalu individu telah dihukum karena melanggar norma moral dan dapat dihukum lagi. </w:t>
      </w:r>
    </w:p>
    <w:p w14:paraId="03523675" w14:textId="77777777" w:rsidR="00BA1707" w:rsidRPr="00CD6BB8" w:rsidRDefault="00BA1707">
      <w:pPr>
        <w:pStyle w:val="ListParagraph"/>
        <w:numPr>
          <w:ilvl w:val="0"/>
          <w:numId w:val="16"/>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Kecemasan realistik </w:t>
      </w:r>
    </w:p>
    <w:p w14:paraId="20648F76" w14:textId="0D7B0AC4"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Kecemasan realistis adalah perasaan tidak menyenangkan dan tidak spesifik yang mencakup kemungkinan bahaya itu sendiri. Kecemasan realistis adalah ketakutan akan bahaya nyata yang datang dari dunia luar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(Annisa &amp; Ifdil, 2016)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1EC2BB1D" w14:textId="55B51F85" w:rsidR="00140A3A" w:rsidRPr="00CD6BB8" w:rsidRDefault="00BC561F" w:rsidP="00BC561F">
      <w:pPr>
        <w:pStyle w:val="Heading3"/>
        <w:spacing w:before="0" w:line="480" w:lineRule="auto"/>
        <w:ind w:left="567" w:hanging="567"/>
      </w:pPr>
      <w:bookmarkStart w:id="267" w:name="_Toc147691101"/>
      <w:bookmarkStart w:id="268" w:name="_Toc148270830"/>
      <w:bookmarkStart w:id="269" w:name="_Toc148395500"/>
      <w:bookmarkStart w:id="270" w:name="_Toc156425127"/>
      <w:bookmarkStart w:id="271" w:name="_Toc157988535"/>
      <w:bookmarkStart w:id="272" w:name="_Toc158078882"/>
      <w:bookmarkStart w:id="273" w:name="_Toc160102835"/>
      <w:r w:rsidRPr="00CD6BB8">
        <w:t>Gejala-Gejala Kecemasan</w:t>
      </w:r>
      <w:bookmarkEnd w:id="267"/>
      <w:bookmarkEnd w:id="268"/>
      <w:bookmarkEnd w:id="269"/>
      <w:bookmarkEnd w:id="270"/>
      <w:bookmarkEnd w:id="271"/>
      <w:bookmarkEnd w:id="272"/>
      <w:bookmarkEnd w:id="273"/>
    </w:p>
    <w:p w14:paraId="4FAE31C6"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Kondisi kecemasan yang dialami oleh individu akan memberikan tanda dan gejala atau manifestasi klinis berupa tanda fisik dan mental. 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Kaplan","given":"H.I","non-dropping-particle":"","parse-names":false,"suffix":""},{"dropping-particle":"","family":"Sadock","given":"B.J","non-dropping-particle":"","parse-names":false,"suffix":""},{"dropping-particle":"","family":"Grebb","given":"J.A","non-dropping-particle":"","parse-names":false,"suffix":""}],"id":"ITEM-1","issued":{"date-parts":[["2010"]]},"publisher":"Bina Rupa Aksara","publisher-place":"Jakarta","title":"Sinopsis Psikiatri : Ilmu Pengetahuan Perilaku Psikiatri Klinis. Edisi 2","type":"book"},"uris":["http://www.mendeley.com/documents/?uuid=b9b3755e-6f1b-4cb7-825a-d366dd7a9e57"]}],"mendeley":{"formattedCitation":"(Kaplan et al., 2010)","plainTextFormattedCitation":"(Kaplan et al., 2010)","previouslyFormattedCitation":"(Kaplan et al., 2010)"},"properties":{"noteIndex":0},"schema":"https://github.com/citation-style-language/schema/raw/master/csl-citation.json"}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(Kaplan et al., 2010)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ketakutan dan kecemasan adalah dua emosi yang berfungsi sebagai tanda bahaya. Ketakutan akan muncul jika ada ancaman yang jelas dan nyata yang berasal dari lingkungan dan tidak menimbulkan konflik bagi individu tersebut. Sedangkan kecemasan akan muncul jika bahaya itu datang dari dalam diri sendiri dan menimbulkan konflik bagi diri sendiri. Tanda dan gejala individu yang mengalami kecemasan 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Nevid","given":"","non-dropping-particle":"","parse-names":false,"suffix":""},{"dropping-particle":"","family":"Jeffrey","given":"S","non-dropping-particle":"","parse-names":false,"suffix":""},{"dropping-particle":"","family":"Spencer","given":"A. R","non-dropping-particle":"","parse-names":false,"suffix":""},{"dropping-particle":"","family":"Greene","given":"","non-dropping-particle":"","parse-names":false,"suffix":""},{"dropping-particle":"","family":"Beverly","given":"","non-dropping-particle":"","parse-names":false,"suffix":""}],"id":"ITEM-1","issued":{"date-parts":[["2005"]]},"publisher":"Erlangga","publisher-place":"Jakarta","title":"Psikologi Abnormal","type":"book"},"uris":["http://www.mendeley.com/documents/?uuid=2e509685-7f1d-4fa7-b317-0fe9475da483"]}],"mendeley":{"formattedCitation":"(Nevid et al., 2005)","plainTextFormattedCitation":"(Nevid et al., 2005)","previouslyFormattedCitation":"(Nevid et al., 2005)"},"properties":{"noteIndex":0},"schema":"https://github.com/citation-style-language/schema/raw/master/csl-citation.json"}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(Nevid et al., 2005)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dibagi menjadi tiga gejala, yaitu;</w:t>
      </w:r>
    </w:p>
    <w:p w14:paraId="68B845E1" w14:textId="77777777" w:rsidR="00BA1707" w:rsidRPr="00CD6BB8" w:rsidRDefault="00BA1707">
      <w:pPr>
        <w:pStyle w:val="ListParagraph"/>
        <w:numPr>
          <w:ilvl w:val="0"/>
          <w:numId w:val="17"/>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Gejala fisik: gelisah, anggota badan gemetar, berkeringat, sulit bernapas, jantung berdebar kencang, merasa lemas, panas dan dingin, mudah marah dan mudah tersinggung.</w:t>
      </w:r>
    </w:p>
    <w:p w14:paraId="005DB77D" w14:textId="77777777" w:rsidR="00BA1707" w:rsidRPr="00CD6BB8" w:rsidRDefault="00BA1707">
      <w:pPr>
        <w:pStyle w:val="ListParagraph"/>
        <w:numPr>
          <w:ilvl w:val="0"/>
          <w:numId w:val="17"/>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Gejala behavioral: perilaku menghindar, terguncang, terikat dan tergantung.</w:t>
      </w:r>
    </w:p>
    <w:p w14:paraId="2654D55C" w14:textId="77777777" w:rsidR="00BA1707" w:rsidRPr="00CD6BB8" w:rsidRDefault="00BA1707">
      <w:pPr>
        <w:pStyle w:val="ListParagraph"/>
        <w:numPr>
          <w:ilvl w:val="0"/>
          <w:numId w:val="17"/>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Gejala kognitif: khawatir akan sesuatu, merasa terganggu akan sesuatu yang akan terjadi di masa depan, takut tidak mampu menyelesaikan masalah, kebingungan dan sulit berkonsentrasi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(Annisa &amp; Ifdil, 2016)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04E24CC8" w14:textId="76723069" w:rsidR="00140A3A" w:rsidRPr="00CD6BB8" w:rsidRDefault="00BC561F" w:rsidP="00BC561F">
      <w:pPr>
        <w:pStyle w:val="Heading3"/>
        <w:spacing w:before="0" w:line="480" w:lineRule="auto"/>
        <w:ind w:left="567" w:hanging="567"/>
      </w:pPr>
      <w:bookmarkStart w:id="274" w:name="_Toc147691102"/>
      <w:bookmarkStart w:id="275" w:name="_Toc148270831"/>
      <w:bookmarkStart w:id="276" w:name="_Toc148395501"/>
      <w:bookmarkStart w:id="277" w:name="_Toc156425128"/>
      <w:bookmarkStart w:id="278" w:name="_Toc157988536"/>
      <w:bookmarkStart w:id="279" w:name="_Toc158078883"/>
      <w:bookmarkStart w:id="280" w:name="_Toc160102836"/>
      <w:r w:rsidRPr="00CD6BB8">
        <w:t>Faktor-Faktor Yang Mempengaruhi Kecemasan</w:t>
      </w:r>
      <w:bookmarkEnd w:id="274"/>
      <w:bookmarkEnd w:id="275"/>
      <w:bookmarkEnd w:id="276"/>
      <w:bookmarkEnd w:id="277"/>
      <w:bookmarkEnd w:id="278"/>
      <w:bookmarkEnd w:id="279"/>
      <w:bookmarkEnd w:id="280"/>
    </w:p>
    <w:p w14:paraId="1DA67FD0"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Menjelaskan faktor-faktor yang dapat menyebabkan kecemasan, semacam pengetahuan yang dimiliki seseorang mengesampingkan suasana yang dia rasakan, apakah suasana tersebut mengecam ataupun tidak membagikan ancaman, dan terdapatnya pengetahuan menimpa keahlian diri buat mengatur dirinya (semacam kondisi emosi dan fokus ke permasalahannya). Setelah itu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{"citationItems":[{"id":"ITEM-1","itemData":{"author":[{"dropping-particle":"","family":"Adler","given":"Ronald B","non-dropping-particle":"","parse-names":false,"suffix":""},{"dropping-particle":"","family":"Rodman","given":"Jeung George","non-dropping-particle":"","parse-names":false,"suffix":""}],"id":"ITEM-1","issued":{"date-parts":[["2006"]]},"publisher":"Oxford University Press","publisher-place":"Oxford","title":"Understanding Human Communication","type":"book"},"uris":["http://www.mendeley.com/documents/?uuid=b71075e5-64e8-4d2f-abe8-955fcbac97b4"]}],"mendeley":{"formattedCitation":"(Adler &amp; Rodman, 2006)","plainTextFormattedCitation":"(Adler &amp; Rodman, 2006)","previouslyFormattedCitation":"(Adler &amp; Rodman, 2006)"},"properties":{"noteIndex":0},"schema":"https://github.com/citation-style-language/schema/raw/master/csl-citation.json"}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(Adler &amp; Rodman, 2006)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di dalam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Ghufron","given":"M","non-dropping-particle":"","parse-names":false,"suffix":""},{"dropping-particle":"","family":"Risnawati","given":"N.R","non-dropping-particle":"","parse-names":false,"suffix":""}],"id":"ITEM-1","issued":{"date-parts":[["2014"]]},"publisher":"Ar Ruzz Media","publisher-place":"Yogyakarta","title":"Teori-Teori Psikologi","type":"book"},"uris":["http://www.mendeley.com/documents/?uuid=b97e6e93-916f-45e4-acf6-1f847bfdf0c6"]}],"mendeley":{"formattedCitation":"(Ghufron &amp; Risnawati, 2014)","plainTextFormattedCitation":"(Ghufron &amp; Risnawati, 2014)","previouslyFormattedCitation":"(Ghufron &amp; Risnawati, 2014)"},"properties":{"noteIndex":0},"schema":"https://github.com/citation-style-language/schema/raw/master/csl-citation.json"}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(Ghufron &amp; Risnawati, 2014)</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melaporkan bahwa ada 2 aspek yang dapat menyebabkan kecemasan, yaitu:</w:t>
      </w:r>
    </w:p>
    <w:p w14:paraId="178215F9" w14:textId="77777777" w:rsidR="00BA1707" w:rsidRPr="00CD6BB8" w:rsidRDefault="00BA1707">
      <w:pPr>
        <w:pStyle w:val="ListParagraph"/>
        <w:numPr>
          <w:ilvl w:val="0"/>
          <w:numId w:val="1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Pengalaman negatif di masa lalu </w:t>
      </w:r>
    </w:p>
    <w:p w14:paraId="7491A8E7"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Munculnya rasa tidak puas yang menimpa peristiwa yang dapat terjadi lagi di masa depan, jika seseorang mengalami situasi yang sama dan juga menyebabkan ketidaknyamanan, semacam pengalaman telah berjalan. kandas dalam mengeksplorasi tes. </w:t>
      </w:r>
    </w:p>
    <w:p w14:paraId="13098FA5" w14:textId="77777777" w:rsidR="00BA1707" w:rsidRPr="00CD6BB8" w:rsidRDefault="00BA1707">
      <w:pPr>
        <w:pStyle w:val="ListParagraph"/>
        <w:numPr>
          <w:ilvl w:val="0"/>
          <w:numId w:val="1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Pikiran irasional yang dibagi menjadi 4 bentuk, yaitu:</w:t>
      </w:r>
    </w:p>
    <w:p w14:paraId="70D86BCE" w14:textId="77777777" w:rsidR="00BA1707" w:rsidRPr="00CD6BB8" w:rsidRDefault="00BA1707">
      <w:pPr>
        <w:pStyle w:val="ListParagraph"/>
        <w:numPr>
          <w:ilvl w:val="0"/>
          <w:numId w:val="1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Kegagalan ketastropik</w:t>
      </w:r>
    </w:p>
    <w:p w14:paraId="0928DA87" w14:textId="0AAA3C7D" w:rsidR="00FE1FE9" w:rsidRPr="00CD6BB8" w:rsidRDefault="00FE1FE9" w:rsidP="00FE1FE9">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Anggapan jika sesuatu yang kurang baik hendak terjadi pada dirinya dan tidak mampu mengatasi masalahnya.</w:t>
      </w:r>
    </w:p>
    <w:p w14:paraId="2F8B1F6B" w14:textId="77777777" w:rsidR="00BA1707" w:rsidRPr="00CD6BB8" w:rsidRDefault="00BA1707">
      <w:pPr>
        <w:pStyle w:val="ListParagraph"/>
        <w:numPr>
          <w:ilvl w:val="0"/>
          <w:numId w:val="1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Kesempurnaan</w:t>
      </w:r>
    </w:p>
    <w:p w14:paraId="07411441" w14:textId="77777777" w:rsidR="00BA1707" w:rsidRPr="00CD6BB8" w:rsidRDefault="00BA1707" w:rsidP="00BA1707">
      <w:pPr>
        <w:pStyle w:val="ListParagraph"/>
        <w:spacing w:after="0" w:line="480" w:lineRule="auto"/>
        <w:ind w:left="709"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Seseorang mengharapkan dirinya berperilaku sempurna dan tidak memiliki cacat. Seseorang menjadikan dimensi kesempurnaan sebagai tujuan dan sumber yang dapat berbagi inspirasi. </w:t>
      </w:r>
    </w:p>
    <w:p w14:paraId="66B2C6EB" w14:textId="77777777" w:rsidR="00BA1707" w:rsidRPr="00CD6BB8" w:rsidRDefault="00BA1707">
      <w:pPr>
        <w:pStyle w:val="ListParagraph"/>
        <w:numPr>
          <w:ilvl w:val="0"/>
          <w:numId w:val="1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Persetujuan </w:t>
      </w:r>
    </w:p>
    <w:p w14:paraId="3FB41898" w14:textId="77777777" w:rsidR="00BA1707" w:rsidRPr="00CD6BB8" w:rsidRDefault="00BA1707">
      <w:pPr>
        <w:pStyle w:val="ListParagraph"/>
        <w:numPr>
          <w:ilvl w:val="0"/>
          <w:numId w:val="1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Generalisasi</w:t>
      </w:r>
    </w:p>
    <w:p w14:paraId="6ABADC68" w14:textId="28FE529D" w:rsidR="00BA1707" w:rsidRPr="00CD6BB8" w:rsidRDefault="00BA1707" w:rsidP="00BA17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Generalisasi yang tidak tepat, adalah generalisasi yang sudah terlambat, hal ini terjadi pada orang yang memiliki sedikit pengalaman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(Annisa &amp; Ifdil, 2016)</w:t>
      </w:r>
      <w:r w:rsidRPr="00CD6BB8">
        <w:rPr>
          <w:rFonts w:ascii="Times New Roman" w:hAnsi="Times New Roman" w:cs="Times New Roman"/>
          <w:sz w:val="24"/>
          <w:szCs w:val="24"/>
        </w:rPr>
        <w:fldChar w:fldCharType="end"/>
      </w:r>
    </w:p>
    <w:p w14:paraId="3215CC59" w14:textId="282C45AD" w:rsidR="00140A3A" w:rsidRPr="00CD6BB8" w:rsidRDefault="00BC561F" w:rsidP="00BC561F">
      <w:pPr>
        <w:pStyle w:val="Heading3"/>
        <w:spacing w:before="0" w:line="480" w:lineRule="auto"/>
        <w:ind w:left="567" w:hanging="567"/>
      </w:pPr>
      <w:bookmarkStart w:id="281" w:name="_Toc147691103"/>
      <w:bookmarkStart w:id="282" w:name="_Toc148270832"/>
      <w:bookmarkStart w:id="283" w:name="_Toc148395502"/>
      <w:bookmarkStart w:id="284" w:name="_Toc156425129"/>
      <w:bookmarkStart w:id="285" w:name="_Toc157988537"/>
      <w:bookmarkStart w:id="286" w:name="_Toc158078884"/>
      <w:bookmarkStart w:id="287" w:name="_Toc160102837"/>
      <w:r w:rsidRPr="00CD6BB8">
        <w:t>Tingkat Kecemasan</w:t>
      </w:r>
      <w:bookmarkEnd w:id="281"/>
      <w:bookmarkEnd w:id="282"/>
      <w:bookmarkEnd w:id="283"/>
      <w:bookmarkEnd w:id="284"/>
      <w:bookmarkEnd w:id="285"/>
      <w:bookmarkEnd w:id="286"/>
      <w:bookmarkEnd w:id="287"/>
    </w:p>
    <w:p w14:paraId="62D03BA2" w14:textId="77777777" w:rsidR="00BA1707" w:rsidRPr="00CD6BB8" w:rsidRDefault="00BA1707" w:rsidP="00BA1707">
      <w:pPr>
        <w:spacing w:after="0" w:line="480" w:lineRule="auto"/>
        <w:ind w:firstLine="720"/>
        <w:jc w:val="both"/>
        <w:rPr>
          <w:rFonts w:ascii="Times New Roman" w:hAnsi="Times New Roman" w:cs="Times New Roman"/>
          <w:sz w:val="24"/>
          <w:szCs w:val="24"/>
        </w:rPr>
      </w:pPr>
      <w:bookmarkStart w:id="288" w:name="_Hlk141500550"/>
      <w:r w:rsidRPr="00CD6BB8">
        <w:rPr>
          <w:rFonts w:ascii="Times New Roman" w:hAnsi="Times New Roman" w:cs="Times New Roman"/>
          <w:sz w:val="24"/>
          <w:szCs w:val="24"/>
        </w:rPr>
        <w:t xml:space="preserve">Kecemasan memiliki tingkatan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{"citationItems":[{"id":"ITEM-1","itemData":{"author":[{"dropping-particle":"","family":"Stuart","given":"Gail W","non-dropping-particle":"","parse-names":false,"suffix":""}],"id":"ITEM-1","issued":{"date-parts":[["2006"]]},"publisher":"EGC","publisher-place":"Jakarta","title":"Buku Saku Keperawatan Jiwa, Edisi 5","type":"book"},"uris":["http://www.mendeley.com/documents/?uuid=59c7f35a-9cbf-4f45-901f-31ede293dcf0"]}],"mendeley":{"formattedCitation":"(Stuart, 2006)","plainTextFormattedCitation":"(Stuart, 2006)","previouslyFormattedCitation":"(Stuart, 2006)"},"properties":{"noteIndex":0},"schema":"https://github.com/citation-style-language/schema/raw/master/csl-citation.json"}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(Stuart, 2006)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mengemukakan tingkat kecemasan, antara lain:</w:t>
      </w:r>
    </w:p>
    <w:p w14:paraId="698C9CE0" w14:textId="77777777" w:rsidR="00BA1707" w:rsidRPr="00CD6BB8" w:rsidRDefault="00BA1707">
      <w:pPr>
        <w:pStyle w:val="ListParagraph"/>
        <w:numPr>
          <w:ilvl w:val="0"/>
          <w:numId w:val="2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Kecemasan ringan </w:t>
      </w:r>
    </w:p>
    <w:p w14:paraId="526B3436"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Terkait dengan ketegangan dalam kehidupan sehari-hari, kecemasan ini menyebabkan individu menjadi waspada dan meningkatkan bidang persepsinya. Kecemasan ini dapat memotivasi belajar dan menghasilkan pertumbuhan dan kreativitas. </w:t>
      </w:r>
    </w:p>
    <w:p w14:paraId="75BED89A" w14:textId="77777777" w:rsidR="00BA1707" w:rsidRPr="00CD6BB8" w:rsidRDefault="00BA1707">
      <w:pPr>
        <w:pStyle w:val="ListParagraph"/>
        <w:numPr>
          <w:ilvl w:val="0"/>
          <w:numId w:val="2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Kecemasan sedang </w:t>
      </w:r>
    </w:p>
    <w:p w14:paraId="358875BF"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Memungkinkan individu untuk fokus pada apa yang penting dan mengesampingkan orang lain. Kecemasan ini mempersempit bidang persepsi individu. Dengan demikian, individu mengalami kurangnya perhatian selektif tetapi dapat fokus pada lebih banyak area jika diarahkan untuk melakukannya. </w:t>
      </w:r>
    </w:p>
    <w:p w14:paraId="4F19E625" w14:textId="77777777" w:rsidR="00BA1707" w:rsidRPr="00CD6BB8" w:rsidRDefault="00BA1707">
      <w:pPr>
        <w:pStyle w:val="ListParagraph"/>
        <w:numPr>
          <w:ilvl w:val="0"/>
          <w:numId w:val="2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Kecemasan berat </w:t>
      </w:r>
    </w:p>
    <w:p w14:paraId="2F9EF767" w14:textId="77777777"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Sangat mengurangi bidang persepsi individu. Individu cenderung fokus pada sesuatu yang rinci dan spesifik dan tidak memikirkan hal lain. Semua perilaku </w:t>
      </w:r>
      <w:r w:rsidRPr="00CD6BB8">
        <w:rPr>
          <w:rFonts w:ascii="Times New Roman" w:hAnsi="Times New Roman" w:cs="Times New Roman"/>
          <w:sz w:val="24"/>
          <w:szCs w:val="24"/>
        </w:rPr>
        <w:lastRenderedPageBreak/>
        <w:t xml:space="preserve">ditujukan untuk mengurangi ketegangan. Individu membutuhkan banyak arahan untuk fokus pada area lain. </w:t>
      </w:r>
    </w:p>
    <w:p w14:paraId="0C15772A" w14:textId="77777777" w:rsidR="00BA1707" w:rsidRPr="00CD6BB8" w:rsidRDefault="00BA1707">
      <w:pPr>
        <w:pStyle w:val="ListParagraph"/>
        <w:numPr>
          <w:ilvl w:val="0"/>
          <w:numId w:val="2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Tingkat panik </w:t>
      </w:r>
    </w:p>
    <w:p w14:paraId="7D312E75" w14:textId="54B2D4CF" w:rsidR="00BA1707" w:rsidRPr="00CD6BB8" w:rsidRDefault="00BA1707" w:rsidP="00BA1707">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Terkait dengan keheranan, ketakutan, dan teror. Rinciannya tidak proporsional karena mengalami kehilangan kontrol, individu yang mengalami panik tidak dapat melakukan apa pun bahkan dengan arahan. Panik meliputi disorganisasi kepribadian dan menyebabkan peningkatan aktivitas motorik, penurunan kemampuan untuk berhubungan dengan orang lain, persepsi yang terdistorsi, dan hilangnya pemikiran rasional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(Annisa &amp; Ifdil, 2016)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bookmarkEnd w:id="288"/>
    </w:p>
    <w:p w14:paraId="6F13CFA3" w14:textId="419401A5" w:rsidR="00140A3A" w:rsidRPr="00CD6BB8" w:rsidRDefault="00BC561F" w:rsidP="00BC561F">
      <w:pPr>
        <w:pStyle w:val="Heading3"/>
        <w:spacing w:before="0" w:line="480" w:lineRule="auto"/>
        <w:ind w:left="567" w:hanging="567"/>
      </w:pPr>
      <w:bookmarkStart w:id="289" w:name="_Toc147691104"/>
      <w:bookmarkStart w:id="290" w:name="_Toc148270833"/>
      <w:bookmarkStart w:id="291" w:name="_Toc148395503"/>
      <w:bookmarkStart w:id="292" w:name="_Toc156425130"/>
      <w:bookmarkStart w:id="293" w:name="_Toc157988538"/>
      <w:bookmarkStart w:id="294" w:name="_Toc158078885"/>
      <w:bookmarkStart w:id="295" w:name="_Toc160102838"/>
      <w:r w:rsidRPr="00CD6BB8">
        <w:t>Indikator Kecemasan</w:t>
      </w:r>
      <w:bookmarkEnd w:id="289"/>
      <w:bookmarkEnd w:id="290"/>
      <w:bookmarkEnd w:id="291"/>
      <w:bookmarkEnd w:id="292"/>
      <w:bookmarkEnd w:id="293"/>
      <w:bookmarkEnd w:id="294"/>
      <w:bookmarkEnd w:id="295"/>
    </w:p>
    <w:p w14:paraId="35E89ED5" w14:textId="2AE37CA0" w:rsidR="00F7372F" w:rsidRPr="00CD6BB8" w:rsidRDefault="00A542F4" w:rsidP="00F7372F">
      <w:pPr>
        <w:spacing w:after="0" w:line="480" w:lineRule="auto"/>
        <w:ind w:firstLine="709"/>
        <w:jc w:val="both"/>
        <w:rPr>
          <w:rFonts w:ascii="Times New Roman" w:hAnsi="Times New Roman" w:cs="Times New Roman"/>
          <w:w w:val="105"/>
          <w:sz w:val="24"/>
          <w:szCs w:val="24"/>
        </w:rPr>
      </w:pPr>
      <w:bookmarkStart w:id="296" w:name="_Hlk141500598"/>
      <w:r w:rsidRPr="00CD6BB8">
        <w:rPr>
          <w:rFonts w:ascii="Times New Roman" w:hAnsi="Times New Roman" w:cs="Times New Roman"/>
          <w:w w:val="105"/>
          <w:sz w:val="24"/>
          <w:szCs w:val="24"/>
        </w:rPr>
        <w:t>K</w:t>
      </w:r>
      <w:r w:rsidR="00F7372F" w:rsidRPr="00CD6BB8">
        <w:rPr>
          <w:rFonts w:ascii="Times New Roman" w:hAnsi="Times New Roman" w:cs="Times New Roman"/>
          <w:w w:val="105"/>
          <w:sz w:val="24"/>
          <w:szCs w:val="24"/>
        </w:rPr>
        <w:t>eluhan dan gejala umum dalam kecemasan yang terbagi menjadi gejala somatik dan psikologis</w:t>
      </w:r>
      <w:r w:rsidRPr="00CD6BB8">
        <w:rPr>
          <w:rFonts w:ascii="Times New Roman" w:hAnsi="Times New Roman" w:cs="Times New Roman"/>
          <w:w w:val="105"/>
          <w:sz w:val="24"/>
          <w:szCs w:val="24"/>
        </w:rPr>
        <w:t xml:space="preserve"> </w:t>
      </w:r>
      <w:r w:rsidRPr="00CD6BB8">
        <w:rPr>
          <w:rFonts w:ascii="Times New Roman" w:hAnsi="Times New Roman" w:cs="Times New Roman"/>
          <w:w w:val="105"/>
          <w:sz w:val="24"/>
          <w:szCs w:val="24"/>
        </w:rPr>
        <w:fldChar w:fldCharType="begin" w:fldLock="1"/>
      </w:r>
      <w:r w:rsidR="00A81DC7" w:rsidRPr="00CD6BB8">
        <w:rPr>
          <w:rFonts w:ascii="Times New Roman" w:hAnsi="Times New Roman" w:cs="Times New Roman"/>
          <w:w w:val="105"/>
          <w:sz w:val="24"/>
          <w:szCs w:val="24"/>
        </w:rPr>
        <w:instrText>ADDIN CSL_CITATION {"citationItems":[{"id":"ITEM-1","itemData":{"author":[{"dropping-particle":"","family":"Widosari","given":"Yuke Wahyu","non-dropping-particle":"","parse-names":false,"suffix":""}],"id":"ITEM-1","issued":{"date-parts":[["2010"]]},"title":"Perbedaan derajat kecemasan dan depresi mahasiswa kedokteran preklinik dan ko-asisten di FK UNS Surakarta","type":"article-journal"},"uris":["http://www.mendeley.com/documents/?uuid=a662b548-4b95-4d07-b7b0-adcf81beca78"]}],"mendeley":{"formattedCitation":"(Widosari, 2010)","plainTextFormattedCitation":"(Widosari, 2010)","previouslyFormattedCitation":"(Widosari, 2010)"},"properties":{"noteIndex":0},"schema":"https://github.com/citation-style-language/schema/raw/master/csl-citation.json"}</w:instrText>
      </w:r>
      <w:r w:rsidRPr="00CD6BB8">
        <w:rPr>
          <w:rFonts w:ascii="Times New Roman" w:hAnsi="Times New Roman" w:cs="Times New Roman"/>
          <w:w w:val="105"/>
          <w:sz w:val="24"/>
          <w:szCs w:val="24"/>
        </w:rPr>
        <w:fldChar w:fldCharType="separate"/>
      </w:r>
      <w:r w:rsidR="00A81DC7" w:rsidRPr="00CD6BB8">
        <w:rPr>
          <w:rFonts w:ascii="Times New Roman" w:hAnsi="Times New Roman" w:cs="Times New Roman"/>
          <w:noProof/>
          <w:w w:val="105"/>
          <w:sz w:val="24"/>
          <w:szCs w:val="24"/>
        </w:rPr>
        <w:t>(Widosari, 2010)</w:t>
      </w:r>
      <w:r w:rsidRPr="00CD6BB8">
        <w:rPr>
          <w:rFonts w:ascii="Times New Roman" w:hAnsi="Times New Roman" w:cs="Times New Roman"/>
          <w:w w:val="105"/>
          <w:sz w:val="24"/>
          <w:szCs w:val="24"/>
        </w:rPr>
        <w:fldChar w:fldCharType="end"/>
      </w:r>
      <w:r w:rsidR="00F7372F" w:rsidRPr="00CD6BB8">
        <w:rPr>
          <w:rFonts w:ascii="Times New Roman" w:hAnsi="Times New Roman" w:cs="Times New Roman"/>
          <w:w w:val="105"/>
          <w:sz w:val="24"/>
          <w:szCs w:val="24"/>
        </w:rPr>
        <w:t>, yaitu:</w:t>
      </w:r>
    </w:p>
    <w:p w14:paraId="38221D22" w14:textId="77777777" w:rsidR="00F7372F" w:rsidRPr="00CD6BB8" w:rsidRDefault="00F7372F">
      <w:pPr>
        <w:pStyle w:val="ListParagraph"/>
        <w:numPr>
          <w:ilvl w:val="0"/>
          <w:numId w:val="21"/>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Gejala somatik terdiri dari</w:t>
      </w:r>
    </w:p>
    <w:p w14:paraId="0FC46D55" w14:textId="77777777" w:rsidR="00F7372F" w:rsidRPr="00CD6BB8" w:rsidRDefault="00F7372F">
      <w:pPr>
        <w:pStyle w:val="ListParagraph"/>
        <w:numPr>
          <w:ilvl w:val="0"/>
          <w:numId w:val="22"/>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Keringat berlebihan</w:t>
      </w:r>
    </w:p>
    <w:p w14:paraId="7DA31065" w14:textId="77777777" w:rsidR="00F7372F" w:rsidRPr="00CD6BB8" w:rsidRDefault="00F7372F">
      <w:pPr>
        <w:pStyle w:val="ListParagraph"/>
        <w:numPr>
          <w:ilvl w:val="0"/>
          <w:numId w:val="22"/>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Ketegangan otot rangka seperti, sakit kepala, kontraksi di bagian belakang leher atau dada, suara gemetar, sakit punggung.</w:t>
      </w:r>
    </w:p>
    <w:p w14:paraId="73B8ED92" w14:textId="77777777" w:rsidR="00F7372F" w:rsidRPr="00CD6BB8" w:rsidRDefault="00F7372F">
      <w:pPr>
        <w:pStyle w:val="ListParagraph"/>
        <w:numPr>
          <w:ilvl w:val="0"/>
          <w:numId w:val="22"/>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Sindrom hiperventilasi seperti, sesak napas, pusing, parestesia.</w:t>
      </w:r>
    </w:p>
    <w:p w14:paraId="187EF60C" w14:textId="77777777" w:rsidR="00F7372F" w:rsidRPr="00CD6BB8" w:rsidRDefault="00F7372F">
      <w:pPr>
        <w:pStyle w:val="ListParagraph"/>
        <w:numPr>
          <w:ilvl w:val="0"/>
          <w:numId w:val="22"/>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Gangguan fungsi gastrointestinal seperti kehilangan nafsu makan, mual, diare, dan konstipasi</w:t>
      </w:r>
    </w:p>
    <w:p w14:paraId="59B1F583" w14:textId="77777777" w:rsidR="00F7372F" w:rsidRPr="00CD6BB8" w:rsidRDefault="00F7372F">
      <w:pPr>
        <w:pStyle w:val="ListParagraph"/>
        <w:numPr>
          <w:ilvl w:val="0"/>
          <w:numId w:val="22"/>
        </w:numPr>
        <w:spacing w:after="0" w:line="480" w:lineRule="auto"/>
        <w:ind w:left="709" w:hanging="709"/>
        <w:rPr>
          <w:rFonts w:ascii="Times New Roman" w:hAnsi="Times New Roman" w:cs="Times New Roman"/>
          <w:w w:val="105"/>
          <w:sz w:val="24"/>
          <w:szCs w:val="24"/>
        </w:rPr>
      </w:pPr>
      <w:r w:rsidRPr="00CD6BB8">
        <w:rPr>
          <w:rFonts w:ascii="Times New Roman" w:hAnsi="Times New Roman" w:cs="Times New Roman"/>
          <w:w w:val="105"/>
          <w:sz w:val="24"/>
          <w:szCs w:val="24"/>
        </w:rPr>
        <w:t>Iritabilitas kardiovaskuler seperti hipertensi</w:t>
      </w:r>
    </w:p>
    <w:p w14:paraId="1B24838D" w14:textId="77777777" w:rsidR="00F7372F" w:rsidRPr="00CD6BB8" w:rsidRDefault="00F7372F">
      <w:pPr>
        <w:pStyle w:val="ListParagraph"/>
        <w:numPr>
          <w:ilvl w:val="0"/>
          <w:numId w:val="21"/>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 xml:space="preserve">Gejala psikologis terdiri dari beberapa </w:t>
      </w:r>
      <w:proofErr w:type="gramStart"/>
      <w:r w:rsidRPr="00CD6BB8">
        <w:rPr>
          <w:rFonts w:ascii="Times New Roman" w:hAnsi="Times New Roman" w:cs="Times New Roman"/>
          <w:w w:val="105"/>
          <w:sz w:val="24"/>
          <w:szCs w:val="24"/>
        </w:rPr>
        <w:t>macam :</w:t>
      </w:r>
      <w:proofErr w:type="gramEnd"/>
    </w:p>
    <w:p w14:paraId="62D76D58"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 xml:space="preserve">Gangguan </w:t>
      </w:r>
      <w:r w:rsidRPr="00CD6BB8">
        <w:rPr>
          <w:rFonts w:ascii="Times New Roman" w:hAnsi="Times New Roman" w:cs="Times New Roman"/>
          <w:i/>
          <w:iCs/>
          <w:w w:val="105"/>
          <w:sz w:val="24"/>
          <w:szCs w:val="24"/>
        </w:rPr>
        <w:t>mood</w:t>
      </w:r>
      <w:r w:rsidRPr="00CD6BB8">
        <w:rPr>
          <w:rFonts w:ascii="Times New Roman" w:hAnsi="Times New Roman" w:cs="Times New Roman"/>
          <w:w w:val="105"/>
          <w:sz w:val="24"/>
          <w:szCs w:val="24"/>
        </w:rPr>
        <w:t xml:space="preserve"> seperti, sensitif, cepat marah, dan mudah sedih.</w:t>
      </w:r>
    </w:p>
    <w:p w14:paraId="7D8AC0DA"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Kesulitan tidur seperti, insomnia, dan mimpi buruk</w:t>
      </w:r>
    </w:p>
    <w:p w14:paraId="4F155D03"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Kelelahan atau mudah capek</w:t>
      </w:r>
    </w:p>
    <w:p w14:paraId="019E12A3"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lastRenderedPageBreak/>
        <w:t>Kehilangan motivasi dan minat.</w:t>
      </w:r>
    </w:p>
    <w:p w14:paraId="283DA2D3"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Perasaan yang tidak nyata</w:t>
      </w:r>
    </w:p>
    <w:p w14:paraId="5F9C478D"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Sangat sensitif terhadap suara seperti, merasa tak tahan dengan suara yang sebelumnya normal</w:t>
      </w:r>
    </w:p>
    <w:p w14:paraId="0971DBD5"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Berpikiran kosong seperti, tidak bisa berkonsentrasi, mudah lupa</w:t>
      </w:r>
    </w:p>
    <w:p w14:paraId="700B2FE0"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Kikuk, canggung, koordinasi yang buruk</w:t>
      </w:r>
    </w:p>
    <w:p w14:paraId="783898BC"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Tidak bisa membuat keputusan seperti, tidak dapat membuat pilihan bahkan untuk hal-hal kecil</w:t>
      </w:r>
    </w:p>
    <w:p w14:paraId="2E4867F3"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Gelisah, resah, tidak bisa diam</w:t>
      </w:r>
    </w:p>
    <w:p w14:paraId="2AC88E4D"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Kehilangan kepercayaan diri</w:t>
      </w:r>
    </w:p>
    <w:p w14:paraId="6B07DC36"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Kecenderungan untuk melakukan sesuatu berulang-ulang</w:t>
      </w:r>
    </w:p>
    <w:p w14:paraId="27980552"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Keraguan dan ketakutan yang mengganggu</w:t>
      </w:r>
    </w:p>
    <w:p w14:paraId="0E10DE74" w14:textId="77777777" w:rsidR="00F7372F" w:rsidRPr="00CD6BB8" w:rsidRDefault="00F7372F">
      <w:pPr>
        <w:pStyle w:val="ListParagraph"/>
        <w:numPr>
          <w:ilvl w:val="0"/>
          <w:numId w:val="23"/>
        </w:numPr>
        <w:spacing w:after="0" w:line="480" w:lineRule="auto"/>
        <w:ind w:left="709" w:hanging="709"/>
        <w:jc w:val="both"/>
        <w:rPr>
          <w:rFonts w:ascii="Times New Roman" w:hAnsi="Times New Roman" w:cs="Times New Roman"/>
          <w:w w:val="105"/>
          <w:sz w:val="24"/>
          <w:szCs w:val="24"/>
        </w:rPr>
      </w:pPr>
      <w:r w:rsidRPr="00CD6BB8">
        <w:rPr>
          <w:rFonts w:ascii="Times New Roman" w:hAnsi="Times New Roman" w:cs="Times New Roman"/>
          <w:w w:val="105"/>
          <w:sz w:val="24"/>
          <w:szCs w:val="24"/>
        </w:rPr>
        <w:t xml:space="preserve">Terus menerus memeriksa sesuatu yang telah dilakukan </w:t>
      </w:r>
    </w:p>
    <w:p w14:paraId="3832BC71" w14:textId="77777777" w:rsidR="00F7372F" w:rsidRPr="00CD6BB8" w:rsidRDefault="00F7372F" w:rsidP="00F7372F">
      <w:pPr>
        <w:spacing w:after="0" w:line="480" w:lineRule="auto"/>
        <w:ind w:firstLine="709"/>
        <w:jc w:val="both"/>
        <w:rPr>
          <w:rFonts w:ascii="Times New Roman" w:hAnsi="Times New Roman" w:cs="Times New Roman"/>
          <w:w w:val="105"/>
          <w:sz w:val="24"/>
          <w:szCs w:val="24"/>
        </w:rPr>
      </w:pPr>
      <w:r w:rsidRPr="00CD6BB8">
        <w:rPr>
          <w:rFonts w:ascii="Times New Roman" w:hAnsi="Times New Roman" w:cs="Times New Roman"/>
          <w:w w:val="105"/>
          <w:sz w:val="24"/>
          <w:szCs w:val="24"/>
        </w:rPr>
        <w:t>Berdasarkan penjelasan di atas, dapat disimpulkan bahwa ada dua gejala umum kecemasan, yaitu gejala somatik, yaitu gejala fisik yang muncul pada individu yang sedang mengalami kecemasan, dan gejala psikologis yang dirasakan oleh individu yang mengalami kecemasan.</w:t>
      </w:r>
    </w:p>
    <w:p w14:paraId="22677CD7" w14:textId="1005614F" w:rsidR="00140A3A" w:rsidRPr="00CD6BB8" w:rsidRDefault="00BC561F" w:rsidP="00BC561F">
      <w:pPr>
        <w:pStyle w:val="Heading3"/>
        <w:spacing w:before="0" w:line="480" w:lineRule="auto"/>
        <w:ind w:left="567" w:hanging="567"/>
      </w:pPr>
      <w:bookmarkStart w:id="297" w:name="_Toc147691105"/>
      <w:bookmarkStart w:id="298" w:name="_Toc148270834"/>
      <w:bookmarkStart w:id="299" w:name="_Toc148395504"/>
      <w:bookmarkStart w:id="300" w:name="_Toc156425131"/>
      <w:bookmarkStart w:id="301" w:name="_Toc157988539"/>
      <w:bookmarkStart w:id="302" w:name="_Toc158078886"/>
      <w:bookmarkStart w:id="303" w:name="_Toc160102839"/>
      <w:bookmarkEnd w:id="296"/>
      <w:r w:rsidRPr="00CD6BB8">
        <w:t>Pengukuran Kecemasan</w:t>
      </w:r>
      <w:bookmarkEnd w:id="297"/>
      <w:bookmarkEnd w:id="298"/>
      <w:bookmarkEnd w:id="299"/>
      <w:bookmarkEnd w:id="300"/>
      <w:bookmarkEnd w:id="301"/>
      <w:bookmarkEnd w:id="302"/>
      <w:bookmarkEnd w:id="303"/>
    </w:p>
    <w:p w14:paraId="4661CF23" w14:textId="77777777"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i/>
          <w:iCs/>
          <w:sz w:val="24"/>
          <w:szCs w:val="24"/>
        </w:rPr>
        <w:t xml:space="preserve">Depression Anxiety Stress Scale </w:t>
      </w:r>
      <w:r w:rsidRPr="00CD6BB8">
        <w:rPr>
          <w:rFonts w:ascii="Times New Roman" w:hAnsi="Times New Roman" w:cs="Times New Roman"/>
          <w:sz w:val="24"/>
          <w:szCs w:val="24"/>
        </w:rPr>
        <w:t xml:space="preserve">21 (DASS-21) merupakan instrumen laporan diri yang mengukur kecemasan, depresi, dan stres. DASS-21 merupakan bentuk singkat dari ukuran 42 item yang dikembangkan oleh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(Lovibond &amp; Lovibond, 1995)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Masing-masing item dari tiga skala DASS-21 diambil tujuh item yang dipilih untuk menjadi representatif sehingga mengurangi hampir setengah dari skala awal DASS-42. Skala depresi menilai gejala seperti disforia, putus asa, tidak </w:t>
      </w:r>
      <w:r w:rsidRPr="00CD6BB8">
        <w:rPr>
          <w:rFonts w:ascii="Times New Roman" w:hAnsi="Times New Roman" w:cs="Times New Roman"/>
          <w:sz w:val="24"/>
          <w:szCs w:val="24"/>
        </w:rPr>
        <w:lastRenderedPageBreak/>
        <w:t xml:space="preserve">berharga, dan kurangnya minat. Skala kecemasan terdiri dari item yang mengevaluasi gejala somatik, kecemasan situasional dan pengalaman subjektif dari perasaan cemas. Skala stres mengukur suatu kondisi dari gairah dan ketegangan persisten yang terdiri dari gejala seperti kesulitan bersantai, agitasi, kemarahan dan ketidaksabaran. </w:t>
      </w:r>
      <w:r w:rsidRPr="00CD6BB8">
        <w:rPr>
          <w:rFonts w:ascii="Times New Roman" w:hAnsi="Times New Roman" w:cs="Times New Roman"/>
          <w:i/>
          <w:iCs/>
          <w:sz w:val="24"/>
          <w:szCs w:val="24"/>
        </w:rPr>
        <w:t xml:space="preserve">Psychometric Properties of The Depression Anxiety Stress Scale </w:t>
      </w:r>
      <w:r w:rsidRPr="00CD6BB8">
        <w:rPr>
          <w:rFonts w:ascii="Times New Roman" w:hAnsi="Times New Roman" w:cs="Times New Roman"/>
          <w:sz w:val="24"/>
          <w:szCs w:val="24"/>
        </w:rPr>
        <w:t>(DASS) terdiri dari 21 item yang mencakup 3 subvariabel, meliputi: fisik, emosi/psikologis, dan perilaku. Penentuan derajat kecemasan dengan menjumlahkan skor:</w:t>
      </w:r>
    </w:p>
    <w:p w14:paraId="31545E4A"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0-7</w:t>
      </w:r>
      <w:r w:rsidRPr="00CD6BB8">
        <w:rPr>
          <w:rFonts w:ascii="Times New Roman" w:hAnsi="Times New Roman" w:cs="Times New Roman"/>
          <w:sz w:val="24"/>
          <w:szCs w:val="24"/>
        </w:rPr>
        <w:tab/>
        <w:t>= Normal</w:t>
      </w:r>
    </w:p>
    <w:p w14:paraId="0CB1F7EE"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8-9</w:t>
      </w:r>
      <w:r w:rsidRPr="00CD6BB8">
        <w:rPr>
          <w:rFonts w:ascii="Times New Roman" w:hAnsi="Times New Roman" w:cs="Times New Roman"/>
          <w:sz w:val="24"/>
          <w:szCs w:val="24"/>
        </w:rPr>
        <w:tab/>
        <w:t>= Ringan</w:t>
      </w:r>
    </w:p>
    <w:p w14:paraId="22811E09"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10-14</w:t>
      </w:r>
      <w:r w:rsidRPr="00CD6BB8">
        <w:rPr>
          <w:rFonts w:ascii="Times New Roman" w:hAnsi="Times New Roman" w:cs="Times New Roman"/>
          <w:sz w:val="24"/>
          <w:szCs w:val="24"/>
        </w:rPr>
        <w:tab/>
        <w:t>= Sedang</w:t>
      </w:r>
    </w:p>
    <w:p w14:paraId="4E69F811"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15-19</w:t>
      </w:r>
      <w:r w:rsidRPr="00CD6BB8">
        <w:rPr>
          <w:rFonts w:ascii="Times New Roman" w:hAnsi="Times New Roman" w:cs="Times New Roman"/>
          <w:sz w:val="24"/>
          <w:szCs w:val="24"/>
        </w:rPr>
        <w:tab/>
        <w:t>= Berat</w:t>
      </w:r>
    </w:p>
    <w:p w14:paraId="525E71E0"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&gt;20</w:t>
      </w:r>
      <w:r w:rsidRPr="00CD6BB8">
        <w:rPr>
          <w:rFonts w:ascii="Times New Roman" w:hAnsi="Times New Roman" w:cs="Times New Roman"/>
          <w:sz w:val="24"/>
          <w:szCs w:val="24"/>
        </w:rPr>
        <w:tab/>
        <w:t>= Sangat Berat</w:t>
      </w:r>
    </w:p>
    <w:p w14:paraId="0C438614"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ab/>
        <w:t xml:space="preserve">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{"citationItems":[{"id":"ITEM-1","itemData":{"DOI":"10.25126/jtiik.202071052","abstract":"Depresi, kecemasan dan stress merupakan tiga gangguan yang sering dijumpai di masyarakat. Ketiga gangguan tersebut memiliki gejala yang hampir mirip. Depression, Anxiety and Stress Scales (DASS) merupakan salah satu alat ukur psikologi yang dapat digunakan untuk mengukur tingkat keparahan ketiga gangguan tersebut. DASS dengan jumlah item/gejala sebanyak 42 item dikenal dengan nama DASS-42. Alat ukut ini membedakan dengan jelas item/gejala dari setiap gangguan. Setiap gangguan memiliki item yang mempengaruhi sebanyak 14 item. Ketiga gangguan tersebut memiliki sejumlah gejala yang mirip, bahkan suatu gejala dimungkinkan mempengaruhi dua atau tiga gangguan dengan tingkat pengaruh yang berbeda. Pada penelitian ini dibangun model Sistem Pendukung Keputusan Kelompok (SPKK) yang memungkinkan para psikolog untuk berkolaborasi memberikan preferensi terkait prioritas gangguan yang akan terjadi apabila diketahui item/gejala tertentu menurut DASS-42. Preferensi diberikan dengan format ordered vectors. Preferensi yang telah diberikan oleh setiap psikolog selanjutnya diagregasikan untuk mendapatkan preferensi tunggal. Untuk memudahkan proses agregasi/komposisi dilakukan transformasi preferensi ke relasi preferensi fuzzy. Proses agregasi dilakukan dengan menggunakan operator Ordered Weighted Averaging (OWA). Proses seleksi alternatif terbaik dilakukan menggunakan Quantifier Guided Dominance Degree (QGDD). Hasil pengujian menunjukkan bahwa ketepatan hasil SPKK terhadap DASS-42 sebesar 71,43% (30 dari 42 item/gejala). Item/gejala yang beririsan secara signifikan antara gangguan kecemasan dan stress sebesar 16,67%. (7 dari 42), antara depresi dan kecemasan sebesar 9,52% (4 dari 42). Secara umum SPKK ini mampu mengakomodasi preferensi para pengambil keputusan dalam memberikan bobot pengaruh. Gangguan kecemasan dan gangguan stress memiliki gejala yang sangat mirip sehingga untuk beberapa item/gejala pada DASS-42 ada perbedaan yang cukup signifikan.","author":[{"dropping-particle":"","family":"Kusumadewi","given":"Sri","non-dropping-particle":"","parse-names":false,"suffix":""},{"dropping-particle":"","family":"Wahyuningsih","given":"Hepi","non-dropping-particle":"","parse-names":false,"suffix":""},{"dropping-particle":"","family":"Informatika","given":"Teknik","non-dropping-particle":"","parse-names":false,"suffix":""},{"dropping-particle":"","family":"Indonesia","given":"Universitas Islam","non-dropping-particle":"","parse-names":false,"suffix":""},{"dropping-particle":"","family":"Indonesia","given":"Universitas Islam","non-dropping-particle":"","parse-names":false,"suffix":""},{"dropping-particle":"","family":"Korespondensi","given":"Penulis","non-dropping-particle":"","parse-names":false,"suffix":""}],"id":"ITEM-1","issue":"2","issued":{"date-parts":[["2020"]]},"page":"219-228","title":"Model Sistem Pendukung Keputusan Kelompok Untuk Penilaian Gangguan Depresi, Kecemasan Dan Stress Berdasarkan Dass-42","type":"article-journal","volume":"7"},"uris":["http://www.mendeley.com/documents/?uuid=d3325951-8f9f-45cc-9e8b-165f6ace6e2f"]}],"mendeley":{"formattedCitation":"(Kusumadewi et al., 2020)","plainTextFormattedCitation":"(Kusumadewi et al., 2020)","previouslyFormattedCitation":"(Kusumadewi et al., 2020)"},"properties":{"noteIndex":0},"schema":"https://github.com/citation-style-language/schema/raw/master/csl-citation.json"}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(Kusumadewi et al., 2020)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skala penilaian DASS-21 terdiri dari 21 item, yaitu:</w:t>
      </w:r>
    </w:p>
    <w:p w14:paraId="157B6FBB" w14:textId="77777777" w:rsidR="00F7372F" w:rsidRPr="00CD6BB8" w:rsidRDefault="00F7372F">
      <w:pPr>
        <w:pStyle w:val="ListParagraph"/>
        <w:numPr>
          <w:ilvl w:val="0"/>
          <w:numId w:val="24"/>
        </w:numPr>
        <w:spacing w:after="0" w:line="480" w:lineRule="auto"/>
        <w:ind w:hanging="720"/>
        <w:rPr>
          <w:rFonts w:ascii="Times New Roman" w:hAnsi="Times New Roman" w:cs="Times New Roman"/>
          <w:sz w:val="24"/>
          <w:szCs w:val="24"/>
        </w:rPr>
      </w:pPr>
      <w:bookmarkStart w:id="304" w:name="_Hlk144260727"/>
      <w:r w:rsidRPr="00CD6BB8">
        <w:rPr>
          <w:rFonts w:ascii="Times New Roman" w:hAnsi="Times New Roman" w:cs="Times New Roman"/>
          <w:sz w:val="24"/>
          <w:szCs w:val="24"/>
        </w:rPr>
        <w:t>Merasa sulit untuk beristirahat.</w:t>
      </w:r>
    </w:p>
    <w:p w14:paraId="3B7A10D5" w14:textId="77777777" w:rsidR="00F7372F" w:rsidRPr="00CD6BB8" w:rsidRDefault="00F7372F">
      <w:pPr>
        <w:pStyle w:val="ListParagraph"/>
        <w:numPr>
          <w:ilvl w:val="0"/>
          <w:numId w:val="24"/>
        </w:numPr>
        <w:spacing w:after="0" w:line="480" w:lineRule="auto"/>
        <w:ind w:hanging="720"/>
        <w:rPr>
          <w:rFonts w:ascii="Times New Roman" w:hAnsi="Times New Roman" w:cs="Times New Roman"/>
          <w:sz w:val="24"/>
          <w:szCs w:val="24"/>
        </w:rPr>
      </w:pPr>
      <w:r w:rsidRPr="00CD6BB8">
        <w:rPr>
          <w:rFonts w:ascii="Times New Roman" w:hAnsi="Times New Roman" w:cs="Times New Roman"/>
          <w:sz w:val="24"/>
          <w:szCs w:val="24"/>
        </w:rPr>
        <w:t>Merasa bibir erring kering.</w:t>
      </w:r>
    </w:p>
    <w:p w14:paraId="54E4822F" w14:textId="77777777" w:rsidR="00F7372F" w:rsidRPr="00CD6BB8" w:rsidRDefault="00F7372F">
      <w:pPr>
        <w:pStyle w:val="ListParagraph"/>
        <w:numPr>
          <w:ilvl w:val="0"/>
          <w:numId w:val="24"/>
        </w:numPr>
        <w:spacing w:after="0" w:line="480" w:lineRule="auto"/>
        <w:ind w:hanging="720"/>
        <w:rPr>
          <w:rFonts w:ascii="Times New Roman" w:hAnsi="Times New Roman" w:cs="Times New Roman"/>
          <w:sz w:val="24"/>
          <w:szCs w:val="24"/>
        </w:rPr>
      </w:pPr>
      <w:r w:rsidRPr="00CD6BB8">
        <w:rPr>
          <w:rFonts w:ascii="Times New Roman" w:hAnsi="Times New Roman" w:cs="Times New Roman"/>
          <w:sz w:val="24"/>
          <w:szCs w:val="24"/>
        </w:rPr>
        <w:t>Sama sekali tidak dapat merasakan perasaan positif.</w:t>
      </w:r>
    </w:p>
    <w:p w14:paraId="5D6337DD"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Mengalami kesulitan bernafas (misalnya: terengah-engah atau tidak dapat bernapas padahal tidak melakukan aktivitas fisik sebelumnya).</w:t>
      </w:r>
    </w:p>
    <w:p w14:paraId="4262FD9D"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sulit meningkatkan inisiatif dalam melakukan sesuatu.</w:t>
      </w:r>
    </w:p>
    <w:p w14:paraId="6AA85230"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Cenderung bereaksi berlebihan terhadap suatu situasi.</w:t>
      </w:r>
    </w:p>
    <w:p w14:paraId="5665F9B1"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gemetar (misalnya: pada tangan).</w:t>
      </w:r>
    </w:p>
    <w:p w14:paraId="2128D79D"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telah menghabiskan banyak energi untuk merasa cemas.</w:t>
      </w:r>
    </w:p>
    <w:p w14:paraId="36E4737C"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Merasa khawatir dengan situasi dimana mungkin menjadi panik dan mempermalukan diri sendiri.</w:t>
      </w:r>
    </w:p>
    <w:p w14:paraId="752F2087"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tidak ada hal yang dapat diharapkan di masa depan.</w:t>
      </w:r>
    </w:p>
    <w:p w14:paraId="2BFFDBFF"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mudah gelisah.</w:t>
      </w:r>
    </w:p>
    <w:p w14:paraId="11A79058"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sulit untuk bersantai.</w:t>
      </w:r>
    </w:p>
    <w:p w14:paraId="6459371D"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putus asa dan sedih.</w:t>
      </w:r>
    </w:p>
    <w:p w14:paraId="4DA447C0"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Tidak dapat memaklumi hal apapun yang mengahalangi untuk menyelesaikan hal yang sedang dilakukan.</w:t>
      </w:r>
    </w:p>
    <w:p w14:paraId="32616006"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hampir panik.</w:t>
      </w:r>
    </w:p>
    <w:p w14:paraId="5CADA6C3"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antusias dalam hal apapun.</w:t>
      </w:r>
    </w:p>
    <w:p w14:paraId="0CE365DA"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tidak berharga sebagai manusia.</w:t>
      </w:r>
    </w:p>
    <w:p w14:paraId="0AC71BF6"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mudah tersinggung.</w:t>
      </w:r>
    </w:p>
    <w:p w14:paraId="138875F3"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Menyadari kegawatan jantung walaupun tidak melakukan aktivitas fisik (misalnya: merasa detak jantung meningkat atau melemah).</w:t>
      </w:r>
    </w:p>
    <w:p w14:paraId="7521ACFD"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takut tanpa alasan yang jelas.</w:t>
      </w:r>
    </w:p>
    <w:p w14:paraId="27F64B37" w14:textId="77777777" w:rsidR="00F7372F" w:rsidRPr="00CD6BB8" w:rsidRDefault="00F7372F">
      <w:pPr>
        <w:pStyle w:val="ListParagraph"/>
        <w:numPr>
          <w:ilvl w:val="0"/>
          <w:numId w:val="24"/>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Merasa hidup tidak berarti.</w:t>
      </w:r>
    </w:p>
    <w:p w14:paraId="6AA67B2B" w14:textId="77777777" w:rsidR="00523BCD" w:rsidRPr="00CD6BB8" w:rsidRDefault="00523BCD" w:rsidP="00523BCD">
      <w:pPr>
        <w:pStyle w:val="ListParagraph"/>
        <w:spacing w:after="0" w:line="480" w:lineRule="auto"/>
        <w:jc w:val="both"/>
        <w:rPr>
          <w:rFonts w:ascii="Times New Roman" w:hAnsi="Times New Roman" w:cs="Times New Roman"/>
          <w:sz w:val="24"/>
          <w:szCs w:val="24"/>
        </w:rPr>
      </w:pPr>
    </w:p>
    <w:p w14:paraId="2EB046A3" w14:textId="77777777" w:rsidR="00F7372F" w:rsidRPr="00CD6BB8" w:rsidRDefault="00F7372F" w:rsidP="00F7372F">
      <w:pPr>
        <w:pStyle w:val="Caption"/>
        <w:jc w:val="center"/>
        <w:rPr>
          <w:rFonts w:ascii="Times New Roman" w:hAnsi="Times New Roman" w:cs="Times New Roman"/>
          <w:i w:val="0"/>
          <w:iCs w:val="0"/>
          <w:color w:val="auto"/>
          <w:sz w:val="24"/>
          <w:szCs w:val="24"/>
        </w:rPr>
      </w:pPr>
      <w:bookmarkStart w:id="305" w:name="_Toc147691183"/>
      <w:bookmarkStart w:id="306" w:name="_Toc148271099"/>
      <w:bookmarkStart w:id="307" w:name="_Toc148395246"/>
      <w:bookmarkStart w:id="308" w:name="_Toc156425191"/>
      <w:bookmarkStart w:id="309" w:name="_Toc157988586"/>
      <w:bookmarkStart w:id="310" w:name="_Toc160102886"/>
      <w:bookmarkEnd w:id="304"/>
      <w:r w:rsidRPr="00CD6BB8">
        <w:rPr>
          <w:rFonts w:ascii="Times New Roman" w:hAnsi="Times New Roman" w:cs="Times New Roman"/>
          <w:i w:val="0"/>
          <w:iCs w:val="0"/>
          <w:color w:val="auto"/>
          <w:sz w:val="24"/>
          <w:szCs w:val="24"/>
        </w:rPr>
        <w:t xml:space="preserve">Tabel 2.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Tabel_2. \* ARABIC </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1</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Kategori Kuesioner DASS-21</w:t>
      </w:r>
      <w:bookmarkEnd w:id="305"/>
      <w:bookmarkEnd w:id="306"/>
      <w:bookmarkEnd w:id="307"/>
      <w:bookmarkEnd w:id="308"/>
      <w:bookmarkEnd w:id="309"/>
      <w:bookmarkEnd w:id="31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1843"/>
        <w:gridCol w:w="1843"/>
        <w:gridCol w:w="1836"/>
      </w:tblGrid>
      <w:tr w:rsidR="00F7372F" w:rsidRPr="00CD6BB8" w14:paraId="54D219A0" w14:textId="77777777" w:rsidTr="00F27B91">
        <w:tc>
          <w:tcPr>
            <w:tcW w:w="2405" w:type="dxa"/>
          </w:tcPr>
          <w:p w14:paraId="3B92A3E5" w14:textId="77777777" w:rsidR="00F7372F" w:rsidRPr="00CD6BB8" w:rsidRDefault="00F7372F" w:rsidP="00164150">
            <w:pPr>
              <w:spacing w:line="360" w:lineRule="auto"/>
              <w:jc w:val="center"/>
              <w:rPr>
                <w:rFonts w:ascii="Times New Roman" w:hAnsi="Times New Roman" w:cs="Times New Roman"/>
                <w:b/>
                <w:bCs/>
              </w:rPr>
            </w:pPr>
            <w:bookmarkStart w:id="311" w:name="_Hlk146419161"/>
            <w:r w:rsidRPr="00CD6BB8">
              <w:rPr>
                <w:rFonts w:ascii="Times New Roman" w:hAnsi="Times New Roman" w:cs="Times New Roman"/>
                <w:b/>
                <w:bCs/>
              </w:rPr>
              <w:t>Kategori Kuesioner DASS-21</w:t>
            </w:r>
          </w:p>
        </w:tc>
        <w:tc>
          <w:tcPr>
            <w:tcW w:w="1843" w:type="dxa"/>
          </w:tcPr>
          <w:p w14:paraId="03A66961" w14:textId="77777777" w:rsidR="00F7372F" w:rsidRPr="00CD6BB8" w:rsidRDefault="00F7372F" w:rsidP="00164150">
            <w:pPr>
              <w:spacing w:line="360" w:lineRule="auto"/>
              <w:jc w:val="center"/>
              <w:rPr>
                <w:rFonts w:ascii="Times New Roman" w:hAnsi="Times New Roman" w:cs="Times New Roman"/>
                <w:b/>
                <w:bCs/>
              </w:rPr>
            </w:pPr>
            <w:r w:rsidRPr="00CD6BB8">
              <w:rPr>
                <w:rFonts w:ascii="Times New Roman" w:hAnsi="Times New Roman" w:cs="Times New Roman"/>
                <w:b/>
                <w:bCs/>
              </w:rPr>
              <w:t>Stres</w:t>
            </w:r>
          </w:p>
        </w:tc>
        <w:tc>
          <w:tcPr>
            <w:tcW w:w="1843" w:type="dxa"/>
          </w:tcPr>
          <w:p w14:paraId="222551E8" w14:textId="77777777" w:rsidR="00F7372F" w:rsidRPr="00CD6BB8" w:rsidRDefault="00F7372F" w:rsidP="00164150">
            <w:pPr>
              <w:spacing w:line="360" w:lineRule="auto"/>
              <w:jc w:val="center"/>
              <w:rPr>
                <w:rFonts w:ascii="Times New Roman" w:hAnsi="Times New Roman" w:cs="Times New Roman"/>
                <w:b/>
                <w:bCs/>
              </w:rPr>
            </w:pPr>
            <w:r w:rsidRPr="00CD6BB8">
              <w:rPr>
                <w:rFonts w:ascii="Times New Roman" w:hAnsi="Times New Roman" w:cs="Times New Roman"/>
                <w:b/>
                <w:bCs/>
              </w:rPr>
              <w:t>Kecemasan</w:t>
            </w:r>
          </w:p>
        </w:tc>
        <w:tc>
          <w:tcPr>
            <w:tcW w:w="1836" w:type="dxa"/>
          </w:tcPr>
          <w:p w14:paraId="0CC3F672" w14:textId="77777777" w:rsidR="00F7372F" w:rsidRPr="00CD6BB8" w:rsidRDefault="00F7372F" w:rsidP="00164150">
            <w:pPr>
              <w:spacing w:line="360" w:lineRule="auto"/>
              <w:jc w:val="center"/>
              <w:rPr>
                <w:rFonts w:ascii="Times New Roman" w:hAnsi="Times New Roman" w:cs="Times New Roman"/>
                <w:b/>
                <w:bCs/>
              </w:rPr>
            </w:pPr>
            <w:r w:rsidRPr="00CD6BB8">
              <w:rPr>
                <w:rFonts w:ascii="Times New Roman" w:hAnsi="Times New Roman" w:cs="Times New Roman"/>
                <w:b/>
                <w:bCs/>
              </w:rPr>
              <w:t>Depresi</w:t>
            </w:r>
          </w:p>
        </w:tc>
      </w:tr>
      <w:tr w:rsidR="00F7372F" w:rsidRPr="00CD6BB8" w14:paraId="7CBD23A4" w14:textId="77777777" w:rsidTr="00F27B91">
        <w:tc>
          <w:tcPr>
            <w:tcW w:w="2405" w:type="dxa"/>
          </w:tcPr>
          <w:p w14:paraId="1B2E0165" w14:textId="026F5EB4"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Normal</w:t>
            </w:r>
          </w:p>
        </w:tc>
        <w:tc>
          <w:tcPr>
            <w:tcW w:w="1843" w:type="dxa"/>
          </w:tcPr>
          <w:p w14:paraId="4EF8333E"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0-14</w:t>
            </w:r>
          </w:p>
        </w:tc>
        <w:tc>
          <w:tcPr>
            <w:tcW w:w="1843" w:type="dxa"/>
          </w:tcPr>
          <w:p w14:paraId="22D2AA2A"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0-7</w:t>
            </w:r>
          </w:p>
        </w:tc>
        <w:tc>
          <w:tcPr>
            <w:tcW w:w="1836" w:type="dxa"/>
          </w:tcPr>
          <w:p w14:paraId="06D6E288"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0-9</w:t>
            </w:r>
          </w:p>
        </w:tc>
      </w:tr>
      <w:tr w:rsidR="00F7372F" w:rsidRPr="00CD6BB8" w14:paraId="08E58A29" w14:textId="77777777" w:rsidTr="00F27B91">
        <w:tc>
          <w:tcPr>
            <w:tcW w:w="2405" w:type="dxa"/>
          </w:tcPr>
          <w:p w14:paraId="7F0D392B" w14:textId="0590DCFC"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Ringan</w:t>
            </w:r>
          </w:p>
        </w:tc>
        <w:tc>
          <w:tcPr>
            <w:tcW w:w="1843" w:type="dxa"/>
          </w:tcPr>
          <w:p w14:paraId="39572AB8"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15-18</w:t>
            </w:r>
          </w:p>
        </w:tc>
        <w:tc>
          <w:tcPr>
            <w:tcW w:w="1843" w:type="dxa"/>
          </w:tcPr>
          <w:p w14:paraId="600EB7AC"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8-9</w:t>
            </w:r>
          </w:p>
        </w:tc>
        <w:tc>
          <w:tcPr>
            <w:tcW w:w="1836" w:type="dxa"/>
          </w:tcPr>
          <w:p w14:paraId="2FA931BA"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10-13</w:t>
            </w:r>
          </w:p>
        </w:tc>
      </w:tr>
      <w:tr w:rsidR="00F7372F" w:rsidRPr="00CD6BB8" w14:paraId="50E59188" w14:textId="77777777" w:rsidTr="00F27B91">
        <w:tc>
          <w:tcPr>
            <w:tcW w:w="2405" w:type="dxa"/>
          </w:tcPr>
          <w:p w14:paraId="68F1F559" w14:textId="217A6EDE"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Sedang</w:t>
            </w:r>
          </w:p>
        </w:tc>
        <w:tc>
          <w:tcPr>
            <w:tcW w:w="1843" w:type="dxa"/>
          </w:tcPr>
          <w:p w14:paraId="255E48DA"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19-25</w:t>
            </w:r>
          </w:p>
        </w:tc>
        <w:tc>
          <w:tcPr>
            <w:tcW w:w="1843" w:type="dxa"/>
          </w:tcPr>
          <w:p w14:paraId="2D1D8DCA"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10-14</w:t>
            </w:r>
          </w:p>
        </w:tc>
        <w:tc>
          <w:tcPr>
            <w:tcW w:w="1836" w:type="dxa"/>
          </w:tcPr>
          <w:p w14:paraId="61D559DE"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14-20</w:t>
            </w:r>
          </w:p>
        </w:tc>
      </w:tr>
      <w:tr w:rsidR="00F7372F" w:rsidRPr="00CD6BB8" w14:paraId="66BC7935" w14:textId="77777777" w:rsidTr="00F27B91">
        <w:tc>
          <w:tcPr>
            <w:tcW w:w="2405" w:type="dxa"/>
          </w:tcPr>
          <w:p w14:paraId="120D003A" w14:textId="70FBF169"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Berat</w:t>
            </w:r>
          </w:p>
        </w:tc>
        <w:tc>
          <w:tcPr>
            <w:tcW w:w="1843" w:type="dxa"/>
          </w:tcPr>
          <w:p w14:paraId="17CE612D"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26-28</w:t>
            </w:r>
          </w:p>
        </w:tc>
        <w:tc>
          <w:tcPr>
            <w:tcW w:w="1843" w:type="dxa"/>
          </w:tcPr>
          <w:p w14:paraId="6372C659"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15-19</w:t>
            </w:r>
          </w:p>
        </w:tc>
        <w:tc>
          <w:tcPr>
            <w:tcW w:w="1836" w:type="dxa"/>
          </w:tcPr>
          <w:p w14:paraId="45303DB7"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21-27</w:t>
            </w:r>
          </w:p>
        </w:tc>
      </w:tr>
      <w:tr w:rsidR="00F7372F" w:rsidRPr="00CD6BB8" w14:paraId="2C05BB92" w14:textId="77777777" w:rsidTr="00F27B91">
        <w:tc>
          <w:tcPr>
            <w:tcW w:w="2405" w:type="dxa"/>
          </w:tcPr>
          <w:p w14:paraId="6782DD63"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Sangat Berat</w:t>
            </w:r>
          </w:p>
        </w:tc>
        <w:tc>
          <w:tcPr>
            <w:tcW w:w="1843" w:type="dxa"/>
          </w:tcPr>
          <w:p w14:paraId="227417D4"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&gt;29</w:t>
            </w:r>
          </w:p>
        </w:tc>
        <w:tc>
          <w:tcPr>
            <w:tcW w:w="1843" w:type="dxa"/>
          </w:tcPr>
          <w:p w14:paraId="5AC2D2F7"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&gt;20</w:t>
            </w:r>
          </w:p>
        </w:tc>
        <w:tc>
          <w:tcPr>
            <w:tcW w:w="1836" w:type="dxa"/>
          </w:tcPr>
          <w:p w14:paraId="7F243B59"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&gt;28</w:t>
            </w:r>
          </w:p>
        </w:tc>
      </w:tr>
    </w:tbl>
    <w:bookmarkEnd w:id="311"/>
    <w:p w14:paraId="72F99BCA" w14:textId="77777777" w:rsidR="00F7372F" w:rsidRPr="00CD6BB8" w:rsidRDefault="00F7372F" w:rsidP="00F7372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 xml:space="preserve">Sumber: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(Lovibond &amp; Lovibond, 1995)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726CE1ED" w14:textId="77777777" w:rsidR="00FE1FE9" w:rsidRPr="00CD6BB8" w:rsidRDefault="00FE1FE9" w:rsidP="00F7372F">
      <w:pPr>
        <w:pStyle w:val="Caption"/>
        <w:jc w:val="center"/>
        <w:rPr>
          <w:rFonts w:ascii="Times New Roman" w:hAnsi="Times New Roman" w:cs="Times New Roman"/>
          <w:i w:val="0"/>
          <w:iCs w:val="0"/>
          <w:color w:val="auto"/>
          <w:sz w:val="24"/>
          <w:szCs w:val="24"/>
        </w:rPr>
      </w:pPr>
      <w:bookmarkStart w:id="312" w:name="_Toc147691184"/>
      <w:bookmarkStart w:id="313" w:name="_Toc148271100"/>
    </w:p>
    <w:p w14:paraId="46332EB1" w14:textId="3FDF3E7C" w:rsidR="00F7372F" w:rsidRPr="00CD6BB8" w:rsidRDefault="00F7372F" w:rsidP="00F7372F">
      <w:pPr>
        <w:pStyle w:val="Caption"/>
        <w:jc w:val="center"/>
        <w:rPr>
          <w:rFonts w:ascii="Times New Roman" w:hAnsi="Times New Roman" w:cs="Times New Roman"/>
          <w:i w:val="0"/>
          <w:iCs w:val="0"/>
          <w:color w:val="auto"/>
          <w:sz w:val="24"/>
          <w:szCs w:val="24"/>
        </w:rPr>
      </w:pPr>
      <w:bookmarkStart w:id="314" w:name="_Toc148395247"/>
      <w:bookmarkStart w:id="315" w:name="_Toc156425192"/>
      <w:bookmarkStart w:id="316" w:name="_Toc157988587"/>
      <w:bookmarkStart w:id="317" w:name="_Toc160102887"/>
      <w:r w:rsidRPr="00CD6BB8">
        <w:rPr>
          <w:rFonts w:ascii="Times New Roman" w:hAnsi="Times New Roman" w:cs="Times New Roman"/>
          <w:i w:val="0"/>
          <w:iCs w:val="0"/>
          <w:color w:val="auto"/>
          <w:sz w:val="24"/>
          <w:szCs w:val="24"/>
        </w:rPr>
        <w:lastRenderedPageBreak/>
        <w:t xml:space="preserve">Tabel 2.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Tabel_2. \* ARABIC </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2</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Kisi-Kisi Kuesioner DASS-21</w:t>
      </w:r>
      <w:bookmarkEnd w:id="312"/>
      <w:bookmarkEnd w:id="313"/>
      <w:bookmarkEnd w:id="314"/>
      <w:bookmarkEnd w:id="315"/>
      <w:bookmarkEnd w:id="316"/>
      <w:bookmarkEnd w:id="31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47"/>
        <w:gridCol w:w="5380"/>
      </w:tblGrid>
      <w:tr w:rsidR="00F7372F" w:rsidRPr="00CD6BB8" w14:paraId="7B71511E" w14:textId="77777777" w:rsidTr="00F27B91">
        <w:tc>
          <w:tcPr>
            <w:tcW w:w="2547" w:type="dxa"/>
          </w:tcPr>
          <w:p w14:paraId="349310AC" w14:textId="77777777" w:rsidR="00F7372F" w:rsidRPr="00CD6BB8" w:rsidRDefault="00F7372F" w:rsidP="00164150">
            <w:pPr>
              <w:spacing w:line="360" w:lineRule="auto"/>
              <w:jc w:val="center"/>
              <w:rPr>
                <w:rFonts w:ascii="Times New Roman" w:hAnsi="Times New Roman" w:cs="Times New Roman"/>
                <w:b/>
                <w:bCs/>
              </w:rPr>
            </w:pPr>
            <w:r w:rsidRPr="00CD6BB8">
              <w:rPr>
                <w:rFonts w:ascii="Times New Roman" w:hAnsi="Times New Roman" w:cs="Times New Roman"/>
                <w:b/>
                <w:bCs/>
              </w:rPr>
              <w:t>Variabel yang Diukur</w:t>
            </w:r>
          </w:p>
        </w:tc>
        <w:tc>
          <w:tcPr>
            <w:tcW w:w="5380" w:type="dxa"/>
          </w:tcPr>
          <w:p w14:paraId="08F35E32" w14:textId="77777777" w:rsidR="00F7372F" w:rsidRPr="00CD6BB8" w:rsidRDefault="00F7372F" w:rsidP="00164150">
            <w:pPr>
              <w:spacing w:line="360" w:lineRule="auto"/>
              <w:jc w:val="center"/>
              <w:rPr>
                <w:rFonts w:ascii="Times New Roman" w:hAnsi="Times New Roman" w:cs="Times New Roman"/>
                <w:b/>
                <w:bCs/>
              </w:rPr>
            </w:pPr>
            <w:r w:rsidRPr="00CD6BB8">
              <w:rPr>
                <w:rFonts w:ascii="Times New Roman" w:hAnsi="Times New Roman" w:cs="Times New Roman"/>
                <w:b/>
                <w:bCs/>
              </w:rPr>
              <w:t>Nomor Soal Dalam Kuesioner</w:t>
            </w:r>
          </w:p>
        </w:tc>
      </w:tr>
      <w:tr w:rsidR="00F7372F" w:rsidRPr="00CD6BB8" w14:paraId="191BB009" w14:textId="77777777" w:rsidTr="00F27B91">
        <w:tc>
          <w:tcPr>
            <w:tcW w:w="2547" w:type="dxa"/>
          </w:tcPr>
          <w:p w14:paraId="4541EB80" w14:textId="0C6931A3"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Stres</w:t>
            </w:r>
          </w:p>
        </w:tc>
        <w:tc>
          <w:tcPr>
            <w:tcW w:w="5380" w:type="dxa"/>
          </w:tcPr>
          <w:p w14:paraId="0CF4743B"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1, 6, 8, 11, 12, 14, 18</w:t>
            </w:r>
          </w:p>
        </w:tc>
      </w:tr>
      <w:tr w:rsidR="00F7372F" w:rsidRPr="00CD6BB8" w14:paraId="3BE16131" w14:textId="77777777" w:rsidTr="00F27B91">
        <w:tc>
          <w:tcPr>
            <w:tcW w:w="2547" w:type="dxa"/>
          </w:tcPr>
          <w:p w14:paraId="563D1060" w14:textId="3AA1E60C"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Kecemasan</w:t>
            </w:r>
          </w:p>
        </w:tc>
        <w:tc>
          <w:tcPr>
            <w:tcW w:w="5380" w:type="dxa"/>
          </w:tcPr>
          <w:p w14:paraId="7FAA1B2C" w14:textId="77777777" w:rsidR="00F7372F" w:rsidRPr="00CD6BB8" w:rsidRDefault="00F7372F" w:rsidP="002647C2">
            <w:pPr>
              <w:spacing w:line="360" w:lineRule="auto"/>
              <w:jc w:val="center"/>
              <w:rPr>
                <w:rFonts w:ascii="Times New Roman" w:hAnsi="Times New Roman" w:cs="Times New Roman"/>
              </w:rPr>
            </w:pPr>
            <w:bookmarkStart w:id="318" w:name="_Hlk144262734"/>
            <w:r w:rsidRPr="00CD6BB8">
              <w:rPr>
                <w:rFonts w:ascii="Times New Roman" w:hAnsi="Times New Roman" w:cs="Times New Roman"/>
              </w:rPr>
              <w:t>2, 4, 7, 9, 15, 19, 20</w:t>
            </w:r>
            <w:bookmarkEnd w:id="318"/>
          </w:p>
        </w:tc>
      </w:tr>
      <w:tr w:rsidR="00F7372F" w:rsidRPr="00CD6BB8" w14:paraId="4D2F1935" w14:textId="77777777" w:rsidTr="00F27B91">
        <w:tc>
          <w:tcPr>
            <w:tcW w:w="2547" w:type="dxa"/>
          </w:tcPr>
          <w:p w14:paraId="505A7888" w14:textId="70033E29"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Depresi</w:t>
            </w:r>
          </w:p>
        </w:tc>
        <w:tc>
          <w:tcPr>
            <w:tcW w:w="5380" w:type="dxa"/>
          </w:tcPr>
          <w:p w14:paraId="39CECA2E"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3, 5, 10, 13, 16, 17, 21</w:t>
            </w:r>
          </w:p>
        </w:tc>
      </w:tr>
    </w:tbl>
    <w:p w14:paraId="22E6DF92" w14:textId="77777777" w:rsidR="00F7372F" w:rsidRPr="00CD6BB8" w:rsidRDefault="00F7372F" w:rsidP="00F7372F">
      <w:pPr>
        <w:rPr>
          <w:rFonts w:ascii="Times New Roman" w:hAnsi="Times New Roman" w:cs="Times New Roman"/>
          <w:sz w:val="24"/>
          <w:szCs w:val="24"/>
        </w:rPr>
      </w:pPr>
      <w:r w:rsidRPr="00CD6BB8">
        <w:rPr>
          <w:rFonts w:ascii="Times New Roman" w:hAnsi="Times New Roman" w:cs="Times New Roman"/>
          <w:sz w:val="24"/>
          <w:szCs w:val="24"/>
        </w:rPr>
        <w:t xml:space="preserve">Sumber: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(Lovibond &amp; Lovibond, 1995)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0E1BAB4D" w14:textId="77777777" w:rsidR="00F7372F" w:rsidRPr="00CD6BB8" w:rsidRDefault="00F7372F" w:rsidP="00F7372F">
      <w:pPr>
        <w:rPr>
          <w:rFonts w:ascii="Times New Roman" w:hAnsi="Times New Roman" w:cs="Times New Roman"/>
          <w:sz w:val="24"/>
          <w:szCs w:val="24"/>
        </w:rPr>
      </w:pPr>
    </w:p>
    <w:p w14:paraId="5687527B" w14:textId="77777777" w:rsidR="00F7372F" w:rsidRPr="00CD6BB8" w:rsidRDefault="00F7372F" w:rsidP="00F7372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ab/>
        <w:t>Setiap pernyataan kuesioner DASS-21 terdapat 4 skor penilaian, yaitu 0,1, 2, dan 3. Berikut tabel skor pengukuran DASS-21 adalah sebagai berikut:</w:t>
      </w:r>
    </w:p>
    <w:p w14:paraId="20742AA7" w14:textId="77777777" w:rsidR="00F7372F" w:rsidRPr="00CD6BB8" w:rsidRDefault="00F7372F" w:rsidP="00F7372F">
      <w:pPr>
        <w:pStyle w:val="Caption"/>
        <w:jc w:val="center"/>
        <w:rPr>
          <w:rFonts w:ascii="Times New Roman" w:hAnsi="Times New Roman" w:cs="Times New Roman"/>
          <w:i w:val="0"/>
          <w:iCs w:val="0"/>
          <w:color w:val="auto"/>
          <w:sz w:val="24"/>
          <w:szCs w:val="24"/>
        </w:rPr>
      </w:pPr>
      <w:bookmarkStart w:id="319" w:name="_Toc147691185"/>
      <w:bookmarkStart w:id="320" w:name="_Toc148271101"/>
      <w:bookmarkStart w:id="321" w:name="_Toc148395248"/>
      <w:bookmarkStart w:id="322" w:name="_Toc156425193"/>
      <w:bookmarkStart w:id="323" w:name="_Toc157988588"/>
      <w:bookmarkStart w:id="324" w:name="_Toc160102888"/>
      <w:r w:rsidRPr="00CD6BB8">
        <w:rPr>
          <w:rFonts w:ascii="Times New Roman" w:hAnsi="Times New Roman" w:cs="Times New Roman"/>
          <w:i w:val="0"/>
          <w:iCs w:val="0"/>
          <w:color w:val="auto"/>
          <w:sz w:val="24"/>
          <w:szCs w:val="24"/>
        </w:rPr>
        <w:t xml:space="preserve">Tabel 2.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Tabel_2. \* ARABIC </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3</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Skor Pengukuran DASS-21</w:t>
      </w:r>
      <w:bookmarkEnd w:id="319"/>
      <w:bookmarkEnd w:id="320"/>
      <w:bookmarkEnd w:id="321"/>
      <w:bookmarkEnd w:id="322"/>
      <w:bookmarkEnd w:id="323"/>
      <w:bookmarkEnd w:id="32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46"/>
        <w:gridCol w:w="7081"/>
      </w:tblGrid>
      <w:tr w:rsidR="00F7372F" w:rsidRPr="00CD6BB8" w14:paraId="59592982" w14:textId="77777777" w:rsidTr="00F27B91">
        <w:tc>
          <w:tcPr>
            <w:tcW w:w="846" w:type="dxa"/>
          </w:tcPr>
          <w:p w14:paraId="239506B6" w14:textId="77777777" w:rsidR="00F7372F" w:rsidRPr="00CD6BB8" w:rsidRDefault="00F7372F" w:rsidP="00164150">
            <w:pPr>
              <w:spacing w:line="360" w:lineRule="auto"/>
              <w:jc w:val="center"/>
              <w:rPr>
                <w:rFonts w:ascii="Times New Roman" w:hAnsi="Times New Roman" w:cs="Times New Roman"/>
                <w:b/>
                <w:bCs/>
              </w:rPr>
            </w:pPr>
            <w:r w:rsidRPr="00CD6BB8">
              <w:rPr>
                <w:rFonts w:ascii="Times New Roman" w:hAnsi="Times New Roman" w:cs="Times New Roman"/>
                <w:b/>
                <w:bCs/>
              </w:rPr>
              <w:t>Skor</w:t>
            </w:r>
          </w:p>
        </w:tc>
        <w:tc>
          <w:tcPr>
            <w:tcW w:w="7081" w:type="dxa"/>
          </w:tcPr>
          <w:p w14:paraId="272F36E1" w14:textId="77777777" w:rsidR="00F7372F" w:rsidRPr="00CD6BB8" w:rsidRDefault="00F7372F" w:rsidP="00164150">
            <w:pPr>
              <w:spacing w:line="360" w:lineRule="auto"/>
              <w:jc w:val="center"/>
              <w:rPr>
                <w:rFonts w:ascii="Times New Roman" w:hAnsi="Times New Roman" w:cs="Times New Roman"/>
                <w:b/>
                <w:bCs/>
              </w:rPr>
            </w:pPr>
            <w:r w:rsidRPr="00CD6BB8">
              <w:rPr>
                <w:rFonts w:ascii="Times New Roman" w:hAnsi="Times New Roman" w:cs="Times New Roman"/>
                <w:b/>
                <w:bCs/>
              </w:rPr>
              <w:t>Keterangan</w:t>
            </w:r>
          </w:p>
        </w:tc>
      </w:tr>
      <w:tr w:rsidR="00F7372F" w:rsidRPr="00CD6BB8" w14:paraId="5DED6911" w14:textId="77777777" w:rsidTr="00F27B91">
        <w:tc>
          <w:tcPr>
            <w:tcW w:w="846" w:type="dxa"/>
          </w:tcPr>
          <w:p w14:paraId="4C9A3CEA" w14:textId="77777777" w:rsidR="00F7372F" w:rsidRPr="00CD6BB8" w:rsidRDefault="00F7372F" w:rsidP="00164150">
            <w:pPr>
              <w:spacing w:line="360" w:lineRule="auto"/>
              <w:jc w:val="center"/>
              <w:rPr>
                <w:rFonts w:ascii="Times New Roman" w:hAnsi="Times New Roman" w:cs="Times New Roman"/>
              </w:rPr>
            </w:pPr>
            <w:r w:rsidRPr="00CD6BB8">
              <w:rPr>
                <w:rFonts w:ascii="Times New Roman" w:hAnsi="Times New Roman" w:cs="Times New Roman"/>
              </w:rPr>
              <w:t>0</w:t>
            </w:r>
          </w:p>
        </w:tc>
        <w:tc>
          <w:tcPr>
            <w:tcW w:w="7081" w:type="dxa"/>
          </w:tcPr>
          <w:p w14:paraId="541FAAEF"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Tidak sesuai dengan diri sama sekali atau tidak pernah</w:t>
            </w:r>
          </w:p>
        </w:tc>
      </w:tr>
      <w:tr w:rsidR="00F7372F" w:rsidRPr="00CD6BB8" w14:paraId="12842144" w14:textId="77777777" w:rsidTr="00F27B91">
        <w:tc>
          <w:tcPr>
            <w:tcW w:w="846" w:type="dxa"/>
          </w:tcPr>
          <w:p w14:paraId="77E48DA2" w14:textId="77777777" w:rsidR="00F7372F" w:rsidRPr="00CD6BB8" w:rsidRDefault="00F7372F" w:rsidP="00164150">
            <w:pPr>
              <w:spacing w:line="360" w:lineRule="auto"/>
              <w:jc w:val="center"/>
              <w:rPr>
                <w:rFonts w:ascii="Times New Roman" w:hAnsi="Times New Roman" w:cs="Times New Roman"/>
              </w:rPr>
            </w:pPr>
            <w:r w:rsidRPr="00CD6BB8">
              <w:rPr>
                <w:rFonts w:ascii="Times New Roman" w:hAnsi="Times New Roman" w:cs="Times New Roman"/>
              </w:rPr>
              <w:t>1</w:t>
            </w:r>
          </w:p>
        </w:tc>
        <w:tc>
          <w:tcPr>
            <w:tcW w:w="7081" w:type="dxa"/>
          </w:tcPr>
          <w:p w14:paraId="161A859A"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Sesuai dengan diri sampai tingkat tertentu atau kadang-kadang</w:t>
            </w:r>
          </w:p>
        </w:tc>
      </w:tr>
      <w:tr w:rsidR="00F7372F" w:rsidRPr="00CD6BB8" w14:paraId="1C070DB7" w14:textId="77777777" w:rsidTr="00F27B91">
        <w:tc>
          <w:tcPr>
            <w:tcW w:w="846" w:type="dxa"/>
          </w:tcPr>
          <w:p w14:paraId="71FCE9A5" w14:textId="77777777" w:rsidR="00F7372F" w:rsidRPr="00CD6BB8" w:rsidRDefault="00F7372F" w:rsidP="00164150">
            <w:pPr>
              <w:spacing w:line="360" w:lineRule="auto"/>
              <w:jc w:val="center"/>
              <w:rPr>
                <w:rFonts w:ascii="Times New Roman" w:hAnsi="Times New Roman" w:cs="Times New Roman"/>
              </w:rPr>
            </w:pPr>
            <w:r w:rsidRPr="00CD6BB8">
              <w:rPr>
                <w:rFonts w:ascii="Times New Roman" w:hAnsi="Times New Roman" w:cs="Times New Roman"/>
              </w:rPr>
              <w:t>2</w:t>
            </w:r>
          </w:p>
        </w:tc>
        <w:tc>
          <w:tcPr>
            <w:tcW w:w="7081" w:type="dxa"/>
          </w:tcPr>
          <w:p w14:paraId="0E9C44C6"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Sesuai dengan diri sampai batas yang dapat dipertimbangkan atau lumayan sering</w:t>
            </w:r>
          </w:p>
        </w:tc>
      </w:tr>
      <w:tr w:rsidR="00F7372F" w:rsidRPr="00CD6BB8" w14:paraId="4D8A0D38" w14:textId="77777777" w:rsidTr="00F27B91">
        <w:tc>
          <w:tcPr>
            <w:tcW w:w="846" w:type="dxa"/>
          </w:tcPr>
          <w:p w14:paraId="55A5D848" w14:textId="77777777" w:rsidR="00F7372F" w:rsidRPr="00CD6BB8" w:rsidRDefault="00F7372F" w:rsidP="00164150">
            <w:pPr>
              <w:spacing w:line="360" w:lineRule="auto"/>
              <w:jc w:val="center"/>
              <w:rPr>
                <w:rFonts w:ascii="Times New Roman" w:hAnsi="Times New Roman" w:cs="Times New Roman"/>
              </w:rPr>
            </w:pPr>
            <w:r w:rsidRPr="00CD6BB8">
              <w:rPr>
                <w:rFonts w:ascii="Times New Roman" w:hAnsi="Times New Roman" w:cs="Times New Roman"/>
              </w:rPr>
              <w:t>3</w:t>
            </w:r>
          </w:p>
        </w:tc>
        <w:tc>
          <w:tcPr>
            <w:tcW w:w="7081" w:type="dxa"/>
          </w:tcPr>
          <w:p w14:paraId="566721D7" w14:textId="77777777" w:rsidR="00F7372F" w:rsidRPr="00CD6BB8" w:rsidRDefault="00F7372F" w:rsidP="002647C2">
            <w:pPr>
              <w:spacing w:line="360" w:lineRule="auto"/>
              <w:jc w:val="center"/>
              <w:rPr>
                <w:rFonts w:ascii="Times New Roman" w:hAnsi="Times New Roman" w:cs="Times New Roman"/>
              </w:rPr>
            </w:pPr>
            <w:r w:rsidRPr="00CD6BB8">
              <w:rPr>
                <w:rFonts w:ascii="Times New Roman" w:hAnsi="Times New Roman" w:cs="Times New Roman"/>
              </w:rPr>
              <w:t>Sangat sesuai dengan diri atau sering sekali</w:t>
            </w:r>
          </w:p>
        </w:tc>
      </w:tr>
    </w:tbl>
    <w:p w14:paraId="442A0E8F" w14:textId="77777777" w:rsidR="00F7372F" w:rsidRPr="00CD6BB8" w:rsidRDefault="00F7372F" w:rsidP="00F7372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 xml:space="preserve">Sumber: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(Lovibond &amp; Lovibond, 1995)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04FAAB3F" w14:textId="4AE881C1" w:rsidR="00140A3A" w:rsidRPr="00CD6BB8" w:rsidRDefault="00BC561F" w:rsidP="00F7372F">
      <w:pPr>
        <w:pStyle w:val="Heading2"/>
      </w:pPr>
      <w:bookmarkStart w:id="325" w:name="_Toc147691106"/>
      <w:bookmarkStart w:id="326" w:name="_Toc148270835"/>
      <w:bookmarkStart w:id="327" w:name="_Toc148395505"/>
      <w:bookmarkStart w:id="328" w:name="_Toc156425132"/>
      <w:bookmarkStart w:id="329" w:name="_Toc157988540"/>
      <w:bookmarkStart w:id="330" w:name="_Toc158078887"/>
      <w:bookmarkStart w:id="331" w:name="_Toc160102840"/>
      <w:r w:rsidRPr="00CD6BB8">
        <w:t>Konsep Kecemasan Orang Tua</w:t>
      </w:r>
      <w:bookmarkEnd w:id="325"/>
      <w:bookmarkEnd w:id="326"/>
      <w:bookmarkEnd w:id="327"/>
      <w:bookmarkEnd w:id="328"/>
      <w:bookmarkEnd w:id="329"/>
      <w:bookmarkEnd w:id="330"/>
      <w:bookmarkEnd w:id="331"/>
    </w:p>
    <w:p w14:paraId="15AEC0C9" w14:textId="136543CE" w:rsidR="00140A3A" w:rsidRPr="00CD6BB8" w:rsidRDefault="00BC561F" w:rsidP="00BC561F">
      <w:pPr>
        <w:pStyle w:val="Heading3"/>
        <w:spacing w:before="0" w:line="480" w:lineRule="auto"/>
        <w:ind w:left="567" w:hanging="567"/>
      </w:pPr>
      <w:bookmarkStart w:id="332" w:name="_Toc147691107"/>
      <w:bookmarkStart w:id="333" w:name="_Toc148270836"/>
      <w:bookmarkStart w:id="334" w:name="_Toc148395506"/>
      <w:bookmarkStart w:id="335" w:name="_Toc156425133"/>
      <w:bookmarkStart w:id="336" w:name="_Toc157988541"/>
      <w:bookmarkStart w:id="337" w:name="_Toc158078888"/>
      <w:bookmarkStart w:id="338" w:name="_Toc160102841"/>
      <w:r w:rsidRPr="00CD6BB8">
        <w:t>Konsep Orang Tua</w:t>
      </w:r>
      <w:bookmarkEnd w:id="332"/>
      <w:bookmarkEnd w:id="333"/>
      <w:bookmarkEnd w:id="334"/>
      <w:bookmarkEnd w:id="335"/>
      <w:bookmarkEnd w:id="336"/>
      <w:bookmarkEnd w:id="337"/>
      <w:bookmarkEnd w:id="338"/>
    </w:p>
    <w:p w14:paraId="69CBE3DA" w14:textId="77777777"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Orang tua adalah orang yang berperan dalam peran pengasuh anak dalam meningkatkan perkembangan fisik, mental, emosional, dan sosial anak. Orang tua memberikan perawatan fisik dan perhatian emosional serta mengarahkan perkembangan kepribadian anak. Pada dasarnya tujuan utama pengasuhan anak adalah mempertahankan perkembangan fisik anak dan meningkatkan kesehatannya, memfasilitasi anak untuk mengembangkan kemampuannya sejalan dengan tahap pertumbuhan dan perkembangan anak dan mendorong peningkatan kemampuan berperilaku sesuai dengan nilai agama dan budaya yang diyakininya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upartini","given":"","non-dropping-particle":"","parse-names":false,"suffix":""}],"id":"ITEM-1","issued":{"date-parts":[["2014"]]},"publisher":"EGC","publisher-place":"Jakarta","title":"Buku Ajar Konsep Dasar Keperawatan Anak","type":"book"},"uris":["http://www.mendeley.com/documents/?uuid=70ef74f3-90b5-4ca6-8c92-42369f6f2ce2"]}],"mendeley":{"formattedCitation":"(Supartini, 2014)","plainTextFormattedCitation":"(Supartini, 2014)","previouslyFormattedCitation":"(Supartini, 2014)"},"properties":{"noteIndex":0},"schema":"https://github.com/citation-style-language/schema/raw/master/csl-citation.json"}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(Supartini, 2014)</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Kemampuan orang tua dalam menjalankan peran pengasuhan ini </w:t>
      </w:r>
      <w:r w:rsidRPr="00CD6BB8">
        <w:rPr>
          <w:rFonts w:ascii="Times New Roman" w:hAnsi="Times New Roman" w:cs="Times New Roman"/>
          <w:sz w:val="24"/>
          <w:szCs w:val="24"/>
        </w:rPr>
        <w:lastRenderedPageBreak/>
        <w:t>tidak dipelajari melalui pendidikan formal, melainkan berdasarkan pengalaman dalam menjalankan peran tersebut dan mempelajarinya melalui pengalaman orang tua yang lain dan terdahulu.</w:t>
      </w:r>
    </w:p>
    <w:p w14:paraId="67F62A91" w14:textId="30D0BF0D" w:rsidR="00F7372F" w:rsidRPr="00CD6BB8" w:rsidRDefault="00F7372F" w:rsidP="00F7372F">
      <w:pPr>
        <w:pStyle w:val="ListParagraph"/>
        <w:spacing w:after="0" w:line="480" w:lineRule="auto"/>
        <w:ind w:left="0" w:firstLine="720"/>
        <w:jc w:val="both"/>
        <w:rPr>
          <w:rFonts w:ascii="Times New Roman" w:hAnsi="Times New Roman" w:cs="Times New Roman"/>
          <w:b/>
          <w:bCs/>
          <w:sz w:val="24"/>
          <w:szCs w:val="24"/>
        </w:rPr>
      </w:pPr>
      <w:r w:rsidRPr="00CD6BB8">
        <w:rPr>
          <w:rFonts w:ascii="Times New Roman" w:hAnsi="Times New Roman" w:cs="Times New Roman"/>
          <w:sz w:val="24"/>
          <w:szCs w:val="24"/>
        </w:rPr>
        <w:t xml:space="preserve">Perkembangan anak dan mendorong peningkatan kemampuan berperilaku sesuai dengan nilai agama dan budaya yang diyakininya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upartini","given":"","non-dropping-particle":"","parse-names":false,"suffix":""}],"id":"ITEM-1","issued":{"date-parts":[["2014"]]},"publisher":"EGC","publisher-place":"Jakarta","title":"Buku Ajar Konsep Dasar Keperawatan Anak","type":"book"},"uris":["http://www.mendeley.com/documents/?uuid=70ef74f3-90b5-4ca6-8c92-42369f6f2ce2"]}],"mendeley":{"formattedCitation":"(Supartini, 2014)","plainTextFormattedCitation":"(Supartini, 2014)","previouslyFormattedCitation":"(Supartini, 2014)"},"properties":{"noteIndex":0},"schema":"https://github.com/citation-style-language/schema/raw/master/csl-citation.json"}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(Supartini, 2014)</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Kemampuan orang tua dalam menjalankan peran pengasuhan ini tidak dipelajari melalui pendidikan formal, melainkan berdasarkan pengalaman dalam menjalankan peran tersebut dan mempelajarinya melalui pengalaman orang tua yang lain dan terdahulu. 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{"citationItems":[{"id":"ITEM-1","itemData":{"author":[{"dropping-particle":"","family":"Wong","given":"Donna L","non-dropping-particle":"","parse-names":false,"suffix":""}],"id":"ITEM-1","issued":{"date-parts":[["2009"]]},"publisher":"EGC","publisher-place":"Jakarta","title":"Buku Ajar Keperawatan Pediatrik","type":"book"},"uris":["http://www.mendeley.com/documents/?uuid=078f8dc3-adaa-4075-92cc-2194ca4e04ac"]}],"mendeley":{"formattedCitation":"(Wong, 2009)","plainTextFormattedCitation":"(Wong, 2009)","previouslyFormattedCitation":"(Wong, 2009)"},"properties":{"noteIndex":0},"schema":"https://github.com/citation-style-language/schema/raw/master/csl-citation.json"}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(Wong, 2009)</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berbagai perasaan yang sering muncul pada orang tua yaitu : cemas, marah, takut, sedih, dan rasa bersalah. Perasaan tersebut dapat timbul terutama pada mereka yang baru pertama kali mengalami perawatan anak di rumah sakit, orang tua yang kurang mendapatkan dukungan emosi dan sosial serta ekonomi dari keluarga, kerabat, bahkan petugas kesehatan dan rasa tidak aman dan nyaman apabila anak stres selama dalam perawatan, orang tua menjadi stres pula, dan stres orang tua akan membuat tingkat stres anak semakin meningkat. Anak adalah bagian dari kehidupan orang tua nya sehingga apabila ada pengalaman yang mengganggu kehidupannya maka orang tua pun merasa sangat cemas. Dengan demikian pada perawatan anak, karena orang tua adalah orang yang terdekat bagi anak, maka observasi orang tua dalam setiap perubahan dan pemberian tanggapan sebagaimana mestinya sangat di perlukan sekali dalam membantu setiap tindakan perawatan yang di lakukan terhadap anak. Oleh karena itu anak bukan merupakan orang satu-satunya yang harus bersiap sebelum masuk rumah sakit, orang tua juga harus bersiap, karena sikap orang tua memainkan peranan penting dalam perawatan anaknya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{"citationItems":[{"id":"ITEM-1","itemData":{"author":[{"dropping-particle":"","family":"Nursalam","given":"","non-dropping-particle":"","parse-names":false,"suffix":""}],"id":"ITEM-1","issued":{"date-parts":[["2008"]]},"publisher":"Salemba Medika","publisher-place":"Jakarta","title":"Konsep Dan Penerapan Metodologi Penelitian Ilmu Keperawatan","type":"book"},"uris":["http://www.mendeley.com/documents/?uuid=88801971-f629-4ec3-b8d2-b97cc00fdb6b"]}],"mendeley":{"formattedCitation":"(Nursalam, 2008)","plainTextFormattedCitation":"(Nursalam, 2008)","previouslyFormattedCitation":"(Nursalam, 2008)"},"properties":{"noteIndex":0},"schema":"https://github.com/citation-style-language/schema/raw/master/csl-citation.json"}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(Nursalam, 2008)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7F73CA90" w14:textId="1B59A6D1" w:rsidR="00140A3A" w:rsidRPr="00CD6BB8" w:rsidRDefault="00BC561F" w:rsidP="00BC561F">
      <w:pPr>
        <w:pStyle w:val="Heading3"/>
        <w:spacing w:before="0" w:line="480" w:lineRule="auto"/>
        <w:ind w:left="567" w:hanging="567"/>
      </w:pPr>
      <w:bookmarkStart w:id="339" w:name="_Toc147691108"/>
      <w:bookmarkStart w:id="340" w:name="_Toc148270837"/>
      <w:bookmarkStart w:id="341" w:name="_Toc148395507"/>
      <w:bookmarkStart w:id="342" w:name="_Toc156425134"/>
      <w:bookmarkStart w:id="343" w:name="_Toc157988542"/>
      <w:bookmarkStart w:id="344" w:name="_Toc158078889"/>
      <w:bookmarkStart w:id="345" w:name="_Toc160102842"/>
      <w:r w:rsidRPr="00CD6BB8">
        <w:lastRenderedPageBreak/>
        <w:t>Reaksi Orang Tua Selama Perawatan Anak</w:t>
      </w:r>
      <w:bookmarkEnd w:id="339"/>
      <w:bookmarkEnd w:id="340"/>
      <w:bookmarkEnd w:id="341"/>
      <w:bookmarkEnd w:id="342"/>
      <w:bookmarkEnd w:id="343"/>
      <w:bookmarkEnd w:id="344"/>
      <w:bookmarkEnd w:id="345"/>
    </w:p>
    <w:p w14:paraId="7AFA3573" w14:textId="77777777"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Reaksi orang tua terhadap perawatan anak yang dikemukakan oleh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upartini","given":"","non-dropping-particle":"","parse-names":false,"suffix":""}],"id":"ITEM-1","issued":{"date-parts":[["2014"]]},"publisher":"EGC","publisher-place":"Jakarta","title":"Buku Ajar Konsep Dasar Keperawatan Anak","type":"book"},"uris":["http://www.mendeley.com/documents/?uuid=70ef74f3-90b5-4ca6-8c92-42369f6f2ce2"]}],"mendeley":{"formattedCitation":"(Supartini, 2014)","plainTextFormattedCitation":"(Supartini, 2014)","previouslyFormattedCitation":"(Supartini, 2014)"},"properties":{"noteIndex":0},"schema":"https://github.com/citation-style-language/schema/raw/master/csl-citation.json"}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(Supartini, 2014)</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sebagai berikut : </w:t>
      </w:r>
    </w:p>
    <w:p w14:paraId="6BE17868" w14:textId="77777777" w:rsidR="00F7372F" w:rsidRPr="00CD6BB8" w:rsidRDefault="00F7372F">
      <w:pPr>
        <w:pStyle w:val="ListParagraph"/>
        <w:numPr>
          <w:ilvl w:val="0"/>
          <w:numId w:val="25"/>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Perasaan bersalah, cemas, dan takut </w:t>
      </w:r>
    </w:p>
    <w:p w14:paraId="43D522E5" w14:textId="77777777" w:rsidR="00F7372F" w:rsidRPr="00CD6BB8" w:rsidRDefault="00F7372F" w:rsidP="00F7372F">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Orang tua akan merasa bahwa mereka telah melakukan kesalahan karena anaknya menjadi sakit. Rasa bersalah orang tua semakin menguat karena orang tua merasa tidak berdaya dalam mengurangi nyeri fisik dan emosional anak. Orang tua juga akan merasa begitu cemas dan takut terhadap kondisi anaknya dan jenis prosedur medis yang dilakukan sering kali kecemasan yang paling besar berkaitan dengan trauma dan nyeri yang terjadi pada anak. Perasaan tersebut muncul pada saat orang tua melihat anaknya mendapat prosedur tindakan yang menyakitkan seperti pembedahan, pengambilan darah, injeksi, infus dilakukan fungsi lumbal dan prosedur invasif lainnya. Perilaku yang sering ditunjukkan orang tua berkaitan dengan adanya perasaan cemas dan takut ini adalah sering bertanya atau bertanya tentang hal yang sama secara berulang pada orang yang berbeda, gelisah, ekspresi wajah tegang, dan bahkan marah.</w:t>
      </w:r>
    </w:p>
    <w:p w14:paraId="62A8816F" w14:textId="77777777" w:rsidR="00F7372F" w:rsidRPr="00CD6BB8" w:rsidRDefault="00F7372F">
      <w:pPr>
        <w:pStyle w:val="ListParagraph"/>
        <w:numPr>
          <w:ilvl w:val="0"/>
          <w:numId w:val="25"/>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Perasaan sedih </w:t>
      </w:r>
    </w:p>
    <w:p w14:paraId="757A5BC8" w14:textId="77777777" w:rsidR="00F7372F" w:rsidRPr="00CD6BB8" w:rsidRDefault="00F7372F" w:rsidP="00F7372F">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Perasaaan ini sering muncul pada orang tua ketika orang tua mengetahui diagnosa dari penyakit anaknya dan ketika melihat tindakan invasif yang dilakukan pada anaknya yang menimbulkan nyeri, seperti tindakan pemasangan infus apalagi jika anaknya merasakan nyeri dan menangis ketika di pasang infus. </w:t>
      </w:r>
    </w:p>
    <w:p w14:paraId="72200D67" w14:textId="77777777" w:rsidR="00F7372F" w:rsidRPr="00CD6BB8" w:rsidRDefault="00F7372F">
      <w:pPr>
        <w:pStyle w:val="ListParagraph"/>
        <w:numPr>
          <w:ilvl w:val="0"/>
          <w:numId w:val="25"/>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Takut mendapat perawatan yang tidak pantas</w:t>
      </w:r>
    </w:p>
    <w:p w14:paraId="52AF0B19" w14:textId="77777777" w:rsidR="00F7372F" w:rsidRPr="00CD6BB8" w:rsidRDefault="00F7372F" w:rsidP="00F7372F">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Orang tua sering mempunyai perasaan takut dan cemas ketika anaknya harus mendapatkan suatu perawatan. Ketakutan orang tua timbul dikarenakan takut </w:t>
      </w:r>
      <w:r w:rsidRPr="00CD6BB8">
        <w:rPr>
          <w:rFonts w:ascii="Times New Roman" w:hAnsi="Times New Roman" w:cs="Times New Roman"/>
          <w:sz w:val="24"/>
          <w:szCs w:val="24"/>
        </w:rPr>
        <w:lastRenderedPageBreak/>
        <w:t>jika anaknya mendapat perawatan yang tidak pantas, seperti perawat melakukan pemasangan infus pada anak dengan cara yang kasar dan harus ditusuk secara berulang - ulang, sehingga membuat anak menderita.</w:t>
      </w:r>
    </w:p>
    <w:p w14:paraId="2049A077" w14:textId="77777777" w:rsidR="00F7372F" w:rsidRPr="00CD6BB8" w:rsidRDefault="00F7372F">
      <w:pPr>
        <w:pStyle w:val="ListParagraph"/>
        <w:numPr>
          <w:ilvl w:val="0"/>
          <w:numId w:val="25"/>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Takut terbeban biaya </w:t>
      </w:r>
    </w:p>
    <w:p w14:paraId="439DBBAA" w14:textId="77777777" w:rsidR="00F7372F" w:rsidRPr="00CD6BB8" w:rsidRDefault="00F7372F" w:rsidP="00F7372F">
      <w:pPr>
        <w:spacing w:after="0" w:line="480" w:lineRule="auto"/>
        <w:ind w:firstLine="709"/>
        <w:jc w:val="both"/>
        <w:rPr>
          <w:rFonts w:ascii="Times New Roman" w:hAnsi="Times New Roman" w:cs="Times New Roman"/>
          <w:b/>
          <w:bCs/>
          <w:sz w:val="24"/>
          <w:szCs w:val="24"/>
        </w:rPr>
      </w:pPr>
      <w:r w:rsidRPr="00CD6BB8">
        <w:rPr>
          <w:rFonts w:ascii="Times New Roman" w:hAnsi="Times New Roman" w:cs="Times New Roman"/>
          <w:sz w:val="24"/>
          <w:szCs w:val="24"/>
        </w:rPr>
        <w:t xml:space="preserve">Orang tua sering merasa takut dan cemas akan biaya perawatan anak. Pembiayaan yang harus dikeluarkan membuat orang tua dituntut untuk bekerja agar dapat memenuhi dana yang diperlukan dalam perawatan anak. </w:t>
      </w:r>
    </w:p>
    <w:p w14:paraId="4CD9ABBE" w14:textId="77777777" w:rsidR="00F7372F" w:rsidRPr="00CD6BB8" w:rsidRDefault="00F7372F">
      <w:pPr>
        <w:pStyle w:val="ListParagraph"/>
        <w:numPr>
          <w:ilvl w:val="0"/>
          <w:numId w:val="25"/>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Takut bahwa anak akan semakin menderita </w:t>
      </w:r>
    </w:p>
    <w:p w14:paraId="3A196310" w14:textId="52C0E338" w:rsidR="00F7372F" w:rsidRPr="00CD6BB8" w:rsidRDefault="00F7372F" w:rsidP="00F7372F">
      <w:pPr>
        <w:spacing w:after="0" w:line="480" w:lineRule="auto"/>
        <w:ind w:firstLine="720"/>
        <w:jc w:val="both"/>
        <w:rPr>
          <w:rFonts w:ascii="Times New Roman" w:hAnsi="Times New Roman" w:cs="Times New Roman"/>
          <w:b/>
          <w:bCs/>
          <w:sz w:val="24"/>
          <w:szCs w:val="24"/>
        </w:rPr>
      </w:pPr>
      <w:r w:rsidRPr="00CD6BB8">
        <w:rPr>
          <w:rFonts w:ascii="Times New Roman" w:hAnsi="Times New Roman" w:cs="Times New Roman"/>
          <w:sz w:val="24"/>
          <w:szCs w:val="24"/>
        </w:rPr>
        <w:t>Orang tua merasa bahwa anak mereka akan menerima pengobatan yang membuat anak bertambah sakit atau nyeri. Orang tua cemas dan takut jika prosedur invasif pemasangan infus yang dilakukan akan memberikan efek yang membuat anak merasa semakin sakit atau nyeri.</w:t>
      </w:r>
    </w:p>
    <w:p w14:paraId="6C53F420" w14:textId="580004B3" w:rsidR="00140A3A" w:rsidRPr="00CD6BB8" w:rsidRDefault="00BC561F" w:rsidP="00BC561F">
      <w:pPr>
        <w:pStyle w:val="Heading3"/>
        <w:spacing w:before="0" w:line="480" w:lineRule="auto"/>
        <w:ind w:left="567" w:hanging="567"/>
      </w:pPr>
      <w:bookmarkStart w:id="346" w:name="_Toc147691109"/>
      <w:bookmarkStart w:id="347" w:name="_Toc148270838"/>
      <w:bookmarkStart w:id="348" w:name="_Toc148395508"/>
      <w:bookmarkStart w:id="349" w:name="_Toc156425135"/>
      <w:bookmarkStart w:id="350" w:name="_Toc157988543"/>
      <w:bookmarkStart w:id="351" w:name="_Toc158078890"/>
      <w:bookmarkStart w:id="352" w:name="_Toc160102843"/>
      <w:r w:rsidRPr="00CD6BB8">
        <w:t>Faktor-Faktor Yang Mempengaruhi Kecemasan Orang Tua</w:t>
      </w:r>
      <w:bookmarkEnd w:id="346"/>
      <w:bookmarkEnd w:id="347"/>
      <w:bookmarkEnd w:id="348"/>
      <w:bookmarkEnd w:id="349"/>
      <w:bookmarkEnd w:id="350"/>
      <w:bookmarkEnd w:id="351"/>
      <w:bookmarkEnd w:id="352"/>
    </w:p>
    <w:p w14:paraId="27B20A3F" w14:textId="77777777"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bookmarkStart w:id="353" w:name="_Hlk141500809"/>
      <w:r w:rsidRPr="00CD6BB8">
        <w:rPr>
          <w:rFonts w:ascii="Times New Roman" w:hAnsi="Times New Roman" w:cs="Times New Roman"/>
          <w:sz w:val="24"/>
          <w:szCs w:val="24"/>
        </w:rPr>
        <w:t xml:space="preserve">Faktor-faktor yang mempengaruhi kecemasan orang tua akibat perawatan anak selama di rumah sakit di antaranya </w:t>
      </w:r>
      <w:proofErr w:type="gramStart"/>
      <w:r w:rsidRPr="00CD6BB8">
        <w:rPr>
          <w:rFonts w:ascii="Times New Roman" w:hAnsi="Times New Roman" w:cs="Times New Roman"/>
          <w:sz w:val="24"/>
          <w:szCs w:val="24"/>
        </w:rPr>
        <w:t>adalah :</w:t>
      </w:r>
      <w:proofErr w:type="gramEnd"/>
      <w:r w:rsidRPr="00CD6BB8">
        <w:rPr>
          <w:rFonts w:ascii="Times New Roman" w:hAnsi="Times New Roman" w:cs="Times New Roman"/>
          <w:sz w:val="24"/>
          <w:szCs w:val="24"/>
        </w:rPr>
        <w:t xml:space="preserve"> orang tua takut anaknya akan mengalami kecacatan, takut akan kehilangan, masalah sosial ekonomi, kurangnya pemberian informasi dari tenaga kesehatan. Sedangkan faktor - faktor yang mempengaruhi tingkat kecemasan orang tua </w:t>
      </w:r>
      <w:proofErr w:type="gramStart"/>
      <w:r w:rsidRPr="00CD6BB8">
        <w:rPr>
          <w:rFonts w:ascii="Times New Roman" w:hAnsi="Times New Roman" w:cs="Times New Roman"/>
          <w:sz w:val="24"/>
          <w:szCs w:val="24"/>
        </w:rPr>
        <w:t>adalah :</w:t>
      </w:r>
      <w:proofErr w:type="gramEnd"/>
      <w:r w:rsidRPr="00CD6BB8">
        <w:rPr>
          <w:rFonts w:ascii="Times New Roman" w:hAnsi="Times New Roman" w:cs="Times New Roman"/>
          <w:sz w:val="24"/>
          <w:szCs w:val="24"/>
        </w:rPr>
        <w:t xml:space="preserve"> keadaan anak, lamanya anak dirawat, lingkungan dan kondisi perawatan, pengalaman orang tua sebelumnya di rumah sakit, dukungan keluarga dan sosial ekonomi.</w:t>
      </w:r>
    </w:p>
    <w:p w14:paraId="6A8C6956" w14:textId="0304A509"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Bila kecemasan orang tua terabaikan oleh perawat akan menyebabkan orang tua menjadi gelisah, tidak sabar, keadaan resah, kurang wawasan, mereka dapat bereaksi dan menanggapi suatu gejala secara berlebih, menjadi mudah tersinggung, menderita gangguan tidur, atau kecemasan lainnya. Bila kecemasan orang tua </w:t>
      </w:r>
      <w:r w:rsidRPr="00CD6BB8">
        <w:rPr>
          <w:rFonts w:ascii="Times New Roman" w:hAnsi="Times New Roman" w:cs="Times New Roman"/>
          <w:sz w:val="24"/>
          <w:szCs w:val="24"/>
        </w:rPr>
        <w:lastRenderedPageBreak/>
        <w:t xml:space="preserve">berlanjut tanpa adanya intervensi maka akan mempengaruhi terhadap perawatan anaknya. Karena peran orang tua sangat penting terhadap perkembangan kondisi anaknya, peran orang tua yang sangat positif akan sangat membantu terhadap tindakan yang di lakukan, akan mempermudah terapi yang di berikan sehingga proses penyembuhan tidak membutuhkan waktu yang lama. Oleh karena itu pembicaraan apa pun harus melibatkan orang tua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{"citationItems":[{"id":"ITEM-1","itemData":{"author":[{"dropping-particle":"","family":"Wong","given":"Donna L","non-dropping-particle":"","parse-names":false,"suffix":""}],"id":"ITEM-1","issued":{"date-parts":[["2009"]]},"publisher":"EGC","publisher-place":"Jakarta","title":"Buku Ajar Keperawatan Pediatrik","type":"book"},"uris":["http://www.mendeley.com/documents/?uuid=078f8dc3-adaa-4075-92cc-2194ca4e04ac"]}],"mendeley":{"formattedCitation":"(Wong, 2009)","plainTextFormattedCitation":"(Wong, 2009)","previouslyFormattedCitation":"(Wong, 2009)"},"properties":{"noteIndex":0},"schema":"https://github.com/citation-style-language/schema/raw/master/csl-citation.json"}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(Wong, 2009)</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bookmarkEnd w:id="353"/>
    </w:p>
    <w:p w14:paraId="4F9005A9" w14:textId="61B2A4F9" w:rsidR="00140A3A" w:rsidRPr="00CD6BB8" w:rsidRDefault="00BC561F" w:rsidP="006174CC">
      <w:pPr>
        <w:pStyle w:val="Heading2"/>
      </w:pPr>
      <w:bookmarkStart w:id="354" w:name="_Toc147691110"/>
      <w:bookmarkStart w:id="355" w:name="_Toc148270839"/>
      <w:bookmarkStart w:id="356" w:name="_Toc148395509"/>
      <w:bookmarkStart w:id="357" w:name="_Toc156425136"/>
      <w:bookmarkStart w:id="358" w:name="_Toc157988544"/>
      <w:bookmarkStart w:id="359" w:name="_Toc158078891"/>
      <w:bookmarkStart w:id="360" w:name="_Toc160102844"/>
      <w:r w:rsidRPr="00CD6BB8">
        <w:t>Konsep Pengambilan Spesimen Darah</w:t>
      </w:r>
      <w:bookmarkEnd w:id="354"/>
      <w:bookmarkEnd w:id="355"/>
      <w:bookmarkEnd w:id="356"/>
      <w:bookmarkEnd w:id="357"/>
      <w:bookmarkEnd w:id="358"/>
      <w:bookmarkEnd w:id="359"/>
      <w:bookmarkEnd w:id="360"/>
    </w:p>
    <w:p w14:paraId="72FE1E22" w14:textId="6FF2EDC1" w:rsidR="00140A3A" w:rsidRPr="00CD6BB8" w:rsidRDefault="00BC561F" w:rsidP="00BC561F">
      <w:pPr>
        <w:pStyle w:val="Heading3"/>
        <w:spacing w:before="0" w:line="480" w:lineRule="auto"/>
        <w:ind w:left="284" w:hanging="284"/>
      </w:pPr>
      <w:bookmarkStart w:id="361" w:name="_Toc147691111"/>
      <w:bookmarkStart w:id="362" w:name="_Toc148270840"/>
      <w:bookmarkStart w:id="363" w:name="_Toc148395510"/>
      <w:bookmarkStart w:id="364" w:name="_Toc156425137"/>
      <w:bookmarkStart w:id="365" w:name="_Toc157988545"/>
      <w:bookmarkStart w:id="366" w:name="_Toc158078892"/>
      <w:bookmarkStart w:id="367" w:name="_Toc160102845"/>
      <w:r w:rsidRPr="00CD6BB8">
        <w:t>Pengertian Pengambilan Spesimen Darah</w:t>
      </w:r>
      <w:bookmarkEnd w:id="361"/>
      <w:bookmarkEnd w:id="362"/>
      <w:bookmarkEnd w:id="363"/>
      <w:bookmarkEnd w:id="364"/>
      <w:bookmarkEnd w:id="365"/>
      <w:bookmarkEnd w:id="366"/>
      <w:bookmarkEnd w:id="367"/>
    </w:p>
    <w:p w14:paraId="18F08229" w14:textId="4DBBDD63"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Dalam kegiatan pengumpulan sampel darah dikenal istilah phlebotomy yang berarti proses mengeluarkan darah. Dalam praktek laboratorium klinik, ada macam cara memperoleh darah, </w:t>
      </w:r>
      <w:proofErr w:type="gramStart"/>
      <w:r w:rsidRPr="00CD6BB8">
        <w:rPr>
          <w:rFonts w:ascii="Times New Roman" w:hAnsi="Times New Roman" w:cs="Times New Roman"/>
          <w:sz w:val="24"/>
          <w:szCs w:val="24"/>
        </w:rPr>
        <w:t>yaitu :</w:t>
      </w:r>
      <w:proofErr w:type="gramEnd"/>
      <w:r w:rsidRPr="00CD6BB8">
        <w:rPr>
          <w:rFonts w:ascii="Times New Roman" w:hAnsi="Times New Roman" w:cs="Times New Roman"/>
          <w:sz w:val="24"/>
          <w:szCs w:val="24"/>
        </w:rPr>
        <w:t xml:space="preserve"> melalui tusukan vena (</w:t>
      </w:r>
      <w:r w:rsidRPr="00CD6BB8">
        <w:rPr>
          <w:rFonts w:ascii="Times New Roman" w:hAnsi="Times New Roman" w:cs="Times New Roman"/>
          <w:i/>
          <w:iCs/>
          <w:sz w:val="24"/>
          <w:szCs w:val="24"/>
        </w:rPr>
        <w:t>venipuncture</w:t>
      </w:r>
      <w:r w:rsidRPr="00CD6BB8">
        <w:rPr>
          <w:rFonts w:ascii="Times New Roman" w:hAnsi="Times New Roman" w:cs="Times New Roman"/>
          <w:sz w:val="24"/>
          <w:szCs w:val="24"/>
        </w:rPr>
        <w:t>), tusukan kulit (</w:t>
      </w:r>
      <w:r w:rsidRPr="00CD6BB8">
        <w:rPr>
          <w:rFonts w:ascii="Times New Roman" w:hAnsi="Times New Roman" w:cs="Times New Roman"/>
          <w:i/>
          <w:iCs/>
          <w:sz w:val="24"/>
          <w:szCs w:val="24"/>
        </w:rPr>
        <w:t>skinpuncture</w:t>
      </w:r>
      <w:r w:rsidRPr="00CD6BB8">
        <w:rPr>
          <w:rFonts w:ascii="Times New Roman" w:hAnsi="Times New Roman" w:cs="Times New Roman"/>
          <w:sz w:val="24"/>
          <w:szCs w:val="24"/>
        </w:rPr>
        <w:t xml:space="preserve">) dan tusukan arteri atau nadi. </w:t>
      </w:r>
      <w:r w:rsidRPr="00CD6BB8">
        <w:rPr>
          <w:rFonts w:ascii="Times New Roman" w:hAnsi="Times New Roman" w:cs="Times New Roman"/>
          <w:i/>
          <w:iCs/>
          <w:sz w:val="24"/>
          <w:szCs w:val="24"/>
        </w:rPr>
        <w:t>Venipuncture</w:t>
      </w:r>
      <w:r w:rsidRPr="00CD6BB8">
        <w:rPr>
          <w:rFonts w:ascii="Times New Roman" w:hAnsi="Times New Roman" w:cs="Times New Roman"/>
          <w:sz w:val="24"/>
          <w:szCs w:val="24"/>
        </w:rPr>
        <w:t xml:space="preserve"> adalah cara yang paling umum dilakukan, oleh karena itu istilah </w:t>
      </w:r>
      <w:r w:rsidRPr="00CD6BB8">
        <w:rPr>
          <w:rFonts w:ascii="Times New Roman" w:hAnsi="Times New Roman" w:cs="Times New Roman"/>
          <w:i/>
          <w:iCs/>
          <w:sz w:val="24"/>
          <w:szCs w:val="24"/>
        </w:rPr>
        <w:t>phlebotomy</w:t>
      </w:r>
      <w:r w:rsidRPr="00CD6BB8">
        <w:rPr>
          <w:rFonts w:ascii="Times New Roman" w:hAnsi="Times New Roman" w:cs="Times New Roman"/>
          <w:sz w:val="24"/>
          <w:szCs w:val="24"/>
        </w:rPr>
        <w:t xml:space="preserve"> sering dikaitkan dengan </w:t>
      </w:r>
      <w:r w:rsidRPr="00CD6BB8">
        <w:rPr>
          <w:rFonts w:ascii="Times New Roman" w:hAnsi="Times New Roman" w:cs="Times New Roman"/>
          <w:i/>
          <w:iCs/>
          <w:sz w:val="24"/>
          <w:szCs w:val="24"/>
        </w:rPr>
        <w:t>venipuncture</w:t>
      </w:r>
      <w:r w:rsidRPr="00CD6BB8">
        <w:rPr>
          <w:rFonts w:ascii="Times New Roman" w:hAnsi="Times New Roman" w:cs="Times New Roman"/>
          <w:sz w:val="24"/>
          <w:szCs w:val="24"/>
        </w:rPr>
        <w:t xml:space="preserve">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62528372" w14:textId="01893555" w:rsidR="00140A3A" w:rsidRPr="00CD6BB8" w:rsidRDefault="00BC561F" w:rsidP="00BC561F">
      <w:pPr>
        <w:pStyle w:val="Heading3"/>
        <w:spacing w:before="0" w:line="480" w:lineRule="auto"/>
        <w:ind w:left="284" w:hanging="284"/>
      </w:pPr>
      <w:bookmarkStart w:id="368" w:name="_Toc147691112"/>
      <w:bookmarkStart w:id="369" w:name="_Toc148270841"/>
      <w:bookmarkStart w:id="370" w:name="_Toc148395511"/>
      <w:bookmarkStart w:id="371" w:name="_Toc156425138"/>
      <w:bookmarkStart w:id="372" w:name="_Toc157988546"/>
      <w:bookmarkStart w:id="373" w:name="_Toc158078893"/>
      <w:bookmarkStart w:id="374" w:name="_Toc160102846"/>
      <w:r w:rsidRPr="00CD6BB8">
        <w:t>Teknik Pengambilan Spesimen Darah</w:t>
      </w:r>
      <w:bookmarkEnd w:id="368"/>
      <w:bookmarkEnd w:id="369"/>
      <w:bookmarkEnd w:id="370"/>
      <w:bookmarkEnd w:id="371"/>
      <w:bookmarkEnd w:id="372"/>
      <w:bookmarkEnd w:id="373"/>
      <w:bookmarkEnd w:id="374"/>
    </w:p>
    <w:p w14:paraId="6301674B" w14:textId="77777777" w:rsidR="00F7372F" w:rsidRPr="00CD6BB8" w:rsidRDefault="00F7372F">
      <w:pPr>
        <w:pStyle w:val="ListParagraph"/>
        <w:numPr>
          <w:ilvl w:val="0"/>
          <w:numId w:val="26"/>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b/>
          <w:bCs/>
          <w:sz w:val="24"/>
          <w:szCs w:val="24"/>
        </w:rPr>
        <w:t>Pengambilan Darah Vena</w:t>
      </w:r>
    </w:p>
    <w:p w14:paraId="47E48AA0" w14:textId="77777777" w:rsidR="00F7372F" w:rsidRPr="00CD6BB8" w:rsidRDefault="00F7372F" w:rsidP="00F7372F">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Pada pengambilan darah vena (</w:t>
      </w:r>
      <w:r w:rsidRPr="00CD6BB8">
        <w:rPr>
          <w:rFonts w:ascii="Times New Roman" w:hAnsi="Times New Roman" w:cs="Times New Roman"/>
          <w:i/>
          <w:iCs/>
          <w:sz w:val="24"/>
          <w:szCs w:val="24"/>
        </w:rPr>
        <w:t>venipuncture</w:t>
      </w:r>
      <w:r w:rsidRPr="00CD6BB8">
        <w:rPr>
          <w:rFonts w:ascii="Times New Roman" w:hAnsi="Times New Roman" w:cs="Times New Roman"/>
          <w:sz w:val="24"/>
          <w:szCs w:val="24"/>
        </w:rPr>
        <w:t xml:space="preserve">), contoh darah umumnya diambil dari vena median cubital, pada anterior lengan (sisi dalam lipatan siku). Vena ini terletak dekat dengan permukaan kulit, cukup besar, dan tidak ada pasokan saraf besar. Apabila tidak memungkinkan, vena chepalica atau vena basilica bisa menjadi pilihan berikutnya. </w:t>
      </w:r>
      <w:r w:rsidRPr="00CD6BB8">
        <w:rPr>
          <w:rFonts w:ascii="Times New Roman" w:hAnsi="Times New Roman" w:cs="Times New Roman"/>
          <w:i/>
          <w:iCs/>
          <w:sz w:val="24"/>
          <w:szCs w:val="24"/>
        </w:rPr>
        <w:t>Venipuncture</w:t>
      </w:r>
      <w:r w:rsidRPr="00CD6BB8">
        <w:rPr>
          <w:rFonts w:ascii="Times New Roman" w:hAnsi="Times New Roman" w:cs="Times New Roman"/>
          <w:sz w:val="24"/>
          <w:szCs w:val="24"/>
        </w:rPr>
        <w:t xml:space="preserve"> pada vena basilica harus dilakukan dengan hati-hati karena letaknya berdekatan dengan arteri brachialis dan syaraf median. Jika vena cephalica dan basilica ternyata tidak bisa digunakan, maka pengambilan darah dapat dilakukan di vena di daerah pergelangan tangan. Lakukan </w:t>
      </w:r>
      <w:r w:rsidRPr="00CD6BB8">
        <w:rPr>
          <w:rFonts w:ascii="Times New Roman" w:hAnsi="Times New Roman" w:cs="Times New Roman"/>
          <w:sz w:val="24"/>
          <w:szCs w:val="24"/>
        </w:rPr>
        <w:lastRenderedPageBreak/>
        <w:t xml:space="preserve">pengambilan dengan dengan sangat hati-hati dan menggunakan jarum yang ukurannya lebih kecil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r w:rsidRPr="00CD6BB8">
        <w:rPr>
          <w:rFonts w:ascii="Times New Roman" w:hAnsi="Times New Roman" w:cs="Times New Roman"/>
          <w:b/>
          <w:sz w:val="24"/>
          <w:szCs w:val="24"/>
        </w:rPr>
        <w:t xml:space="preserve"> </w:t>
      </w:r>
      <w:r w:rsidRPr="00CD6BB8">
        <w:rPr>
          <w:rFonts w:ascii="Times New Roman" w:hAnsi="Times New Roman" w:cs="Times New Roman"/>
          <w:sz w:val="24"/>
          <w:szCs w:val="24"/>
        </w:rPr>
        <w:t xml:space="preserve">Lokasi yang tidak diperbolehkan diambil darah </w:t>
      </w:r>
      <w:proofErr w:type="gramStart"/>
      <w:r w:rsidRPr="00CD6BB8">
        <w:rPr>
          <w:rFonts w:ascii="Times New Roman" w:hAnsi="Times New Roman" w:cs="Times New Roman"/>
          <w:sz w:val="24"/>
          <w:szCs w:val="24"/>
        </w:rPr>
        <w:t>adalah :</w:t>
      </w:r>
      <w:proofErr w:type="gramEnd"/>
      <w:r w:rsidRPr="00CD6BB8">
        <w:rPr>
          <w:rFonts w:ascii="Times New Roman" w:hAnsi="Times New Roman" w:cs="Times New Roman"/>
          <w:sz w:val="24"/>
          <w:szCs w:val="24"/>
        </w:rPr>
        <w:t xml:space="preserve"> </w:t>
      </w:r>
    </w:p>
    <w:p w14:paraId="25A708EC" w14:textId="77777777" w:rsidR="00F7372F" w:rsidRPr="00CD6BB8" w:rsidRDefault="00F7372F">
      <w:pPr>
        <w:pStyle w:val="ListParagraph"/>
        <w:numPr>
          <w:ilvl w:val="0"/>
          <w:numId w:val="29"/>
        </w:numPr>
        <w:spacing w:after="0" w:line="480" w:lineRule="auto"/>
        <w:ind w:left="709" w:hanging="643"/>
        <w:jc w:val="both"/>
        <w:rPr>
          <w:rFonts w:ascii="Times New Roman" w:hAnsi="Times New Roman" w:cs="Times New Roman"/>
          <w:sz w:val="24"/>
          <w:szCs w:val="24"/>
        </w:rPr>
      </w:pPr>
      <w:r w:rsidRPr="00CD6BB8">
        <w:rPr>
          <w:rFonts w:ascii="Times New Roman" w:hAnsi="Times New Roman" w:cs="Times New Roman"/>
          <w:sz w:val="24"/>
          <w:szCs w:val="24"/>
        </w:rPr>
        <w:t>Lengan pada sisi mastektomi</w:t>
      </w:r>
    </w:p>
    <w:p w14:paraId="140E15B0" w14:textId="77777777" w:rsidR="00F7372F" w:rsidRPr="00CD6BB8" w:rsidRDefault="00F7372F">
      <w:pPr>
        <w:pStyle w:val="ListParagraph"/>
        <w:numPr>
          <w:ilvl w:val="0"/>
          <w:numId w:val="29"/>
        </w:numPr>
        <w:spacing w:after="0" w:line="480" w:lineRule="auto"/>
        <w:ind w:left="709" w:hanging="643"/>
        <w:jc w:val="both"/>
        <w:rPr>
          <w:rFonts w:ascii="Times New Roman" w:hAnsi="Times New Roman" w:cs="Times New Roman"/>
          <w:sz w:val="24"/>
          <w:szCs w:val="24"/>
        </w:rPr>
      </w:pPr>
      <w:r w:rsidRPr="00CD6BB8">
        <w:rPr>
          <w:rFonts w:ascii="Times New Roman" w:hAnsi="Times New Roman" w:cs="Times New Roman"/>
          <w:sz w:val="24"/>
          <w:szCs w:val="24"/>
        </w:rPr>
        <w:t xml:space="preserve">Daerah edema </w:t>
      </w:r>
    </w:p>
    <w:p w14:paraId="7B62AD24" w14:textId="77777777" w:rsidR="00F7372F" w:rsidRPr="00CD6BB8" w:rsidRDefault="00F7372F">
      <w:pPr>
        <w:pStyle w:val="ListParagraph"/>
        <w:numPr>
          <w:ilvl w:val="0"/>
          <w:numId w:val="29"/>
        </w:numPr>
        <w:spacing w:after="0" w:line="480" w:lineRule="auto"/>
        <w:ind w:left="709" w:hanging="643"/>
        <w:jc w:val="both"/>
        <w:rPr>
          <w:rFonts w:ascii="Times New Roman" w:hAnsi="Times New Roman" w:cs="Times New Roman"/>
          <w:sz w:val="24"/>
          <w:szCs w:val="24"/>
        </w:rPr>
      </w:pPr>
      <w:r w:rsidRPr="00CD6BB8">
        <w:rPr>
          <w:rFonts w:ascii="Times New Roman" w:hAnsi="Times New Roman" w:cs="Times New Roman"/>
          <w:sz w:val="24"/>
          <w:szCs w:val="24"/>
        </w:rPr>
        <w:t xml:space="preserve">Hematoma </w:t>
      </w:r>
    </w:p>
    <w:p w14:paraId="139944BA" w14:textId="77777777" w:rsidR="00F7372F" w:rsidRPr="00CD6BB8" w:rsidRDefault="00F7372F">
      <w:pPr>
        <w:pStyle w:val="ListParagraph"/>
        <w:numPr>
          <w:ilvl w:val="0"/>
          <w:numId w:val="29"/>
        </w:numPr>
        <w:spacing w:after="0" w:line="480" w:lineRule="auto"/>
        <w:ind w:left="709" w:hanging="643"/>
        <w:jc w:val="both"/>
        <w:rPr>
          <w:rFonts w:ascii="Times New Roman" w:hAnsi="Times New Roman" w:cs="Times New Roman"/>
          <w:sz w:val="24"/>
          <w:szCs w:val="24"/>
        </w:rPr>
      </w:pPr>
      <w:r w:rsidRPr="00CD6BB8">
        <w:rPr>
          <w:rFonts w:ascii="Times New Roman" w:hAnsi="Times New Roman" w:cs="Times New Roman"/>
          <w:sz w:val="24"/>
          <w:szCs w:val="24"/>
        </w:rPr>
        <w:t xml:space="preserve">Daerah dimana darah sedang ditransfusikan </w:t>
      </w:r>
    </w:p>
    <w:p w14:paraId="79EE56C7" w14:textId="77777777" w:rsidR="00F7372F" w:rsidRPr="00CD6BB8" w:rsidRDefault="00F7372F">
      <w:pPr>
        <w:pStyle w:val="ListParagraph"/>
        <w:numPr>
          <w:ilvl w:val="0"/>
          <w:numId w:val="29"/>
        </w:numPr>
        <w:spacing w:after="0" w:line="480" w:lineRule="auto"/>
        <w:ind w:left="709" w:hanging="643"/>
        <w:jc w:val="both"/>
        <w:rPr>
          <w:rFonts w:ascii="Times New Roman" w:hAnsi="Times New Roman" w:cs="Times New Roman"/>
          <w:sz w:val="24"/>
          <w:szCs w:val="24"/>
        </w:rPr>
      </w:pPr>
      <w:r w:rsidRPr="00CD6BB8">
        <w:rPr>
          <w:rFonts w:ascii="Times New Roman" w:hAnsi="Times New Roman" w:cs="Times New Roman"/>
          <w:sz w:val="24"/>
          <w:szCs w:val="24"/>
        </w:rPr>
        <w:t xml:space="preserve">Daerah bekas luka </w:t>
      </w:r>
    </w:p>
    <w:p w14:paraId="47840DDF" w14:textId="77777777" w:rsidR="00F7372F" w:rsidRPr="00CD6BB8" w:rsidRDefault="00F7372F">
      <w:pPr>
        <w:pStyle w:val="ListParagraph"/>
        <w:numPr>
          <w:ilvl w:val="0"/>
          <w:numId w:val="29"/>
        </w:numPr>
        <w:spacing w:after="0" w:line="480" w:lineRule="auto"/>
        <w:ind w:left="709" w:hanging="643"/>
        <w:jc w:val="both"/>
        <w:rPr>
          <w:rFonts w:ascii="Times New Roman" w:hAnsi="Times New Roman" w:cs="Times New Roman"/>
          <w:sz w:val="24"/>
          <w:szCs w:val="24"/>
        </w:rPr>
      </w:pPr>
      <w:r w:rsidRPr="00CD6BB8">
        <w:rPr>
          <w:rFonts w:ascii="Times New Roman" w:hAnsi="Times New Roman" w:cs="Times New Roman"/>
          <w:sz w:val="24"/>
          <w:szCs w:val="24"/>
        </w:rPr>
        <w:t xml:space="preserve">Daerah dengan cannula, fistula atau cangkokan vascular </w:t>
      </w:r>
    </w:p>
    <w:p w14:paraId="30150E56" w14:textId="77777777" w:rsidR="00F7372F" w:rsidRPr="00CD6BB8" w:rsidRDefault="00F7372F">
      <w:pPr>
        <w:pStyle w:val="ListParagraph"/>
        <w:numPr>
          <w:ilvl w:val="0"/>
          <w:numId w:val="29"/>
        </w:numPr>
        <w:spacing w:after="0" w:line="480" w:lineRule="auto"/>
        <w:ind w:left="709" w:hanging="643"/>
        <w:jc w:val="both"/>
        <w:rPr>
          <w:rFonts w:ascii="Times New Roman" w:hAnsi="Times New Roman" w:cs="Times New Roman"/>
          <w:sz w:val="24"/>
          <w:szCs w:val="24"/>
        </w:rPr>
      </w:pPr>
      <w:r w:rsidRPr="00CD6BB8">
        <w:rPr>
          <w:rFonts w:ascii="Times New Roman" w:hAnsi="Times New Roman" w:cs="Times New Roman"/>
          <w:sz w:val="24"/>
          <w:szCs w:val="24"/>
        </w:rPr>
        <w:t xml:space="preserve">Daerah intra-vena lines. Pengambilan darah di daerah ini dapat menyebabkan darah menjadi lebih encer dan dapat meningkatkan atau menurunkan kadar zat tertentu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32D3C96B" w14:textId="77777777" w:rsidR="00F7372F" w:rsidRDefault="00F7372F" w:rsidP="00F7372F">
      <w:pPr>
        <w:pStyle w:val="ListParagraph"/>
        <w:spacing w:after="0" w:line="480" w:lineRule="auto"/>
        <w:ind w:left="0" w:firstLine="709"/>
        <w:jc w:val="both"/>
        <w:rPr>
          <w:rFonts w:ascii="Times New Roman" w:hAnsi="Times New Roman" w:cs="Times New Roman"/>
          <w:sz w:val="24"/>
          <w:szCs w:val="24"/>
        </w:rPr>
      </w:pPr>
      <w:r w:rsidRPr="00CD6BB8">
        <w:rPr>
          <w:rFonts w:ascii="Times New Roman" w:hAnsi="Times New Roman" w:cs="Times New Roman"/>
          <w:sz w:val="24"/>
          <w:szCs w:val="24"/>
        </w:rPr>
        <w:t>Ada dua cara dalam pengambilan darah vena, yaitu cara manual dan cara vakum. Cara manual dilakukan dengan menggunakan alat suntik (</w:t>
      </w:r>
      <w:r w:rsidRPr="00CD6BB8">
        <w:rPr>
          <w:rFonts w:ascii="Times New Roman" w:hAnsi="Times New Roman" w:cs="Times New Roman"/>
          <w:i/>
          <w:iCs/>
          <w:sz w:val="24"/>
          <w:szCs w:val="24"/>
        </w:rPr>
        <w:t>syring</w:t>
      </w:r>
      <w:r w:rsidRPr="00CD6BB8">
        <w:rPr>
          <w:rFonts w:ascii="Times New Roman" w:hAnsi="Times New Roman" w:cs="Times New Roman"/>
          <w:sz w:val="24"/>
          <w:szCs w:val="24"/>
        </w:rPr>
        <w:t>), sedangkan cara vakum dengan menggunakan tabung vakum (</w:t>
      </w:r>
      <w:r w:rsidRPr="00CD6BB8">
        <w:rPr>
          <w:rFonts w:ascii="Times New Roman" w:hAnsi="Times New Roman" w:cs="Times New Roman"/>
          <w:i/>
          <w:iCs/>
          <w:sz w:val="24"/>
          <w:szCs w:val="24"/>
        </w:rPr>
        <w:t>vacutainer</w:t>
      </w:r>
      <w:r w:rsidRPr="00CD6BB8">
        <w:rPr>
          <w:rFonts w:ascii="Times New Roman" w:hAnsi="Times New Roman" w:cs="Times New Roman"/>
          <w:sz w:val="24"/>
          <w:szCs w:val="24"/>
        </w:rPr>
        <w:t xml:space="preserve">)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Pada dasarnya pengambilan darah vena menggunakan vacutainer sama seperti pengambilan darah vena menggunakan spuit/syringe (jarum suntik biasa), yang membedakan adalah pada saat setelah menusukkan jarum dan kemudia melakukan penyedotan darah ke dalam vakum-vakum khusus yang sudah terisi oleh antikoagulan sesuai pemeriksaan dan mempunyai sistem urutan pengambilan darah pemeriksaan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3D36EB78" w14:textId="77777777" w:rsidR="000B1FDB" w:rsidRDefault="000B1FDB" w:rsidP="00F7372F">
      <w:pPr>
        <w:pStyle w:val="ListParagraph"/>
        <w:spacing w:after="0" w:line="480" w:lineRule="auto"/>
        <w:ind w:left="0" w:firstLine="709"/>
        <w:jc w:val="both"/>
        <w:rPr>
          <w:rFonts w:ascii="Times New Roman" w:hAnsi="Times New Roman" w:cs="Times New Roman"/>
          <w:sz w:val="24"/>
          <w:szCs w:val="24"/>
        </w:rPr>
      </w:pPr>
    </w:p>
    <w:p w14:paraId="787E2426" w14:textId="77777777" w:rsidR="000B1FDB" w:rsidRPr="00CD6BB8" w:rsidRDefault="000B1FDB" w:rsidP="00F7372F">
      <w:pPr>
        <w:pStyle w:val="ListParagraph"/>
        <w:spacing w:after="0" w:line="480" w:lineRule="auto"/>
        <w:ind w:left="0" w:firstLine="709"/>
        <w:jc w:val="both"/>
        <w:rPr>
          <w:rFonts w:ascii="Times New Roman" w:hAnsi="Times New Roman" w:cs="Times New Roman"/>
          <w:sz w:val="24"/>
          <w:szCs w:val="24"/>
        </w:rPr>
      </w:pPr>
    </w:p>
    <w:p w14:paraId="01E2CEFD" w14:textId="77777777" w:rsidR="00F7372F" w:rsidRPr="00CD6BB8" w:rsidRDefault="00F7372F" w:rsidP="00F7372F">
      <w:pPr>
        <w:pStyle w:val="ListParagraph"/>
        <w:spacing w:after="0" w:line="480" w:lineRule="auto"/>
        <w:ind w:left="0" w:firstLine="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Beberapa hal penting yang harus diperhatikan dalam pengambilan darah vena </w:t>
      </w:r>
      <w:proofErr w:type="gramStart"/>
      <w:r w:rsidRPr="00CD6BB8">
        <w:rPr>
          <w:rFonts w:ascii="Times New Roman" w:hAnsi="Times New Roman" w:cs="Times New Roman"/>
          <w:sz w:val="24"/>
          <w:szCs w:val="24"/>
        </w:rPr>
        <w:t>adalah :</w:t>
      </w:r>
      <w:proofErr w:type="gramEnd"/>
    </w:p>
    <w:p w14:paraId="1E1358DC" w14:textId="77777777" w:rsidR="00F7372F" w:rsidRPr="00CD6BB8" w:rsidRDefault="00F7372F">
      <w:pPr>
        <w:pStyle w:val="ListParagraph"/>
        <w:numPr>
          <w:ilvl w:val="0"/>
          <w:numId w:val="3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Pemasangan turniket (tali pembendung) </w:t>
      </w:r>
    </w:p>
    <w:p w14:paraId="6744A63E" w14:textId="77777777" w:rsidR="00F7372F" w:rsidRPr="00CD6BB8" w:rsidRDefault="00F7372F">
      <w:pPr>
        <w:pStyle w:val="ListParagraph"/>
        <w:numPr>
          <w:ilvl w:val="0"/>
          <w:numId w:val="27"/>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Pemasangan dalam waktu lama dan terlalu keras dapat menyebabkan hemokonsentrasi (peningkatan nilai hematokrit/PCV dan elemen sel), peningkatan kadar substrat (protein total, AST, besi, kolesterol, lipid total), </w:t>
      </w:r>
    </w:p>
    <w:p w14:paraId="4FAA8CD0" w14:textId="77777777" w:rsidR="00F7372F" w:rsidRPr="00CD6BB8" w:rsidRDefault="00F7372F">
      <w:pPr>
        <w:pStyle w:val="ListParagraph"/>
        <w:numPr>
          <w:ilvl w:val="0"/>
          <w:numId w:val="27"/>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Melepas turniket sesudah jarum dilepas dapat menyebabkan hematoma. Jarum dilepaskan sebelum tabung vakum terisi penuh sehingga mengakibatkan masukknya udara ke dalam tabung dan merusak sel darah merah.</w:t>
      </w:r>
    </w:p>
    <w:p w14:paraId="5CE8DDCE" w14:textId="77777777" w:rsidR="00F7372F" w:rsidRPr="00CD6BB8" w:rsidRDefault="00F7372F">
      <w:pPr>
        <w:pStyle w:val="ListParagraph"/>
        <w:numPr>
          <w:ilvl w:val="0"/>
          <w:numId w:val="3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Penusukan </w:t>
      </w:r>
    </w:p>
    <w:p w14:paraId="6C92044C" w14:textId="77777777" w:rsidR="00F7372F" w:rsidRPr="00CD6BB8" w:rsidRDefault="00F7372F">
      <w:pPr>
        <w:pStyle w:val="ListParagraph"/>
        <w:numPr>
          <w:ilvl w:val="0"/>
          <w:numId w:val="2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Penusukan yang tidak sekali kena menyebabkan masuknya cairan jaringan sehingga dapat mengaktifkan pembekuan. Di samping itu, penusukan yang berkali-kali juga berpotensi menyebabkan hematoma </w:t>
      </w:r>
    </w:p>
    <w:p w14:paraId="38BBB6FE" w14:textId="77777777" w:rsidR="00F7372F" w:rsidRPr="00CD6BB8" w:rsidRDefault="00F7372F">
      <w:pPr>
        <w:pStyle w:val="ListParagraph"/>
        <w:numPr>
          <w:ilvl w:val="0"/>
          <w:numId w:val="2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Tutukan jarum yang tidak tepat benar masuk ke dalam vena menyebabkan darah bocor dengan akibat hematoma </w:t>
      </w:r>
    </w:p>
    <w:p w14:paraId="146810F5" w14:textId="77777777" w:rsidR="00F7372F" w:rsidRPr="00CD6BB8" w:rsidRDefault="00F7372F">
      <w:pPr>
        <w:pStyle w:val="ListParagraph"/>
        <w:numPr>
          <w:ilvl w:val="0"/>
          <w:numId w:val="2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Kulit yang ditusuk masih basah oleh alkohol menyebabkan hemolisis sampel akibat kontaminasi oleh alcohol, rasa terbakar dan rasa nyeri yang berlebihan pada pasien ketika dilakukan penusukan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775F42F2" w14:textId="77777777" w:rsidR="00F7372F" w:rsidRPr="00CD6BB8" w:rsidRDefault="00F7372F" w:rsidP="00F7372F">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Kekurangannya sulitnya pengambilan pada orang tua, anak kecil, bayi, atau jika vena tidak bisa diandalkan (kecil, rapuh), atau jika pasien gemuk. Untuk mengatasi hal ini mungkin bisa digunakan jarum bersayap (winged needle). Jarum bersayap atau sering juga dinamakan jarum “kupu-kupu” hampir sama dengan jarum vakutainer seperti yang disebutkan di atas. Perbedaannya adalah, antara </w:t>
      </w:r>
      <w:r w:rsidRPr="00CD6BB8">
        <w:rPr>
          <w:rFonts w:ascii="Times New Roman" w:hAnsi="Times New Roman" w:cs="Times New Roman"/>
          <w:sz w:val="24"/>
          <w:szCs w:val="24"/>
        </w:rPr>
        <w:lastRenderedPageBreak/>
        <w:t>jarum anterior dan posterior terdapat dua buah sayap plastik pada pangkal jarum anterior dan selang yang menghubungkan jarum anterior dan posterior. Jika penusukan tepat mengenai vena, darah akan kelihatan masuk pada selang (</w:t>
      </w:r>
      <w:r w:rsidRPr="00CD6BB8">
        <w:rPr>
          <w:rFonts w:ascii="Times New Roman" w:hAnsi="Times New Roman" w:cs="Times New Roman"/>
          <w:i/>
          <w:iCs/>
          <w:sz w:val="24"/>
          <w:szCs w:val="24"/>
        </w:rPr>
        <w:t>flash</w:t>
      </w:r>
      <w:r w:rsidRPr="00CD6BB8">
        <w:rPr>
          <w:rFonts w:ascii="Times New Roman" w:hAnsi="Times New Roman" w:cs="Times New Roman"/>
          <w:sz w:val="24"/>
          <w:szCs w:val="24"/>
        </w:rPr>
        <w:t xml:space="preserve">)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1C9823BE" w14:textId="77777777" w:rsidR="00F7372F" w:rsidRPr="00CD6BB8" w:rsidRDefault="00F7372F">
      <w:pPr>
        <w:pStyle w:val="ListParagraph"/>
        <w:numPr>
          <w:ilvl w:val="0"/>
          <w:numId w:val="26"/>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b/>
          <w:bCs/>
          <w:sz w:val="24"/>
          <w:szCs w:val="24"/>
        </w:rPr>
        <w:t>Pengambilan Darah Kapiler</w:t>
      </w:r>
    </w:p>
    <w:p w14:paraId="13A0042C" w14:textId="77777777" w:rsidR="00F7372F" w:rsidRPr="00CD6BB8" w:rsidRDefault="00F7372F" w:rsidP="00F7372F">
      <w:pPr>
        <w:pStyle w:val="ListParagraph"/>
        <w:spacing w:after="0" w:line="480" w:lineRule="auto"/>
        <w:ind w:left="0" w:firstLine="709"/>
        <w:jc w:val="both"/>
        <w:rPr>
          <w:rFonts w:ascii="Times New Roman" w:hAnsi="Times New Roman" w:cs="Times New Roman"/>
          <w:sz w:val="24"/>
          <w:szCs w:val="24"/>
        </w:rPr>
      </w:pPr>
      <w:r w:rsidRPr="00CD6BB8">
        <w:rPr>
          <w:rFonts w:ascii="Times New Roman" w:hAnsi="Times New Roman" w:cs="Times New Roman"/>
          <w:sz w:val="24"/>
          <w:szCs w:val="24"/>
        </w:rPr>
        <w:t>Pengambilan darah kapiler atau dikenal dengan istilah skinpuncture yang berarti proses pengambilan sampel darah dengan tusukan kulit. Tempat yang digunakan untuk pengambilan darah kapiler adalah di ujung jari tangan (</w:t>
      </w:r>
      <w:r w:rsidRPr="00CD6BB8">
        <w:rPr>
          <w:rFonts w:ascii="Times New Roman" w:hAnsi="Times New Roman" w:cs="Times New Roman"/>
          <w:i/>
          <w:iCs/>
          <w:sz w:val="24"/>
          <w:szCs w:val="24"/>
        </w:rPr>
        <w:t>fingerstick</w:t>
      </w:r>
      <w:r w:rsidRPr="00CD6BB8">
        <w:rPr>
          <w:rFonts w:ascii="Times New Roman" w:hAnsi="Times New Roman" w:cs="Times New Roman"/>
          <w:sz w:val="24"/>
          <w:szCs w:val="24"/>
        </w:rPr>
        <w:t>) atau anak daun telinga. Untuk anak kecil dan bayi diambil di tumit (</w:t>
      </w:r>
      <w:r w:rsidRPr="00CD6BB8">
        <w:rPr>
          <w:rFonts w:ascii="Times New Roman" w:hAnsi="Times New Roman" w:cs="Times New Roman"/>
          <w:i/>
          <w:iCs/>
          <w:sz w:val="24"/>
          <w:szCs w:val="24"/>
        </w:rPr>
        <w:t>heelstick</w:t>
      </w:r>
      <w:r w:rsidRPr="00CD6BB8">
        <w:rPr>
          <w:rFonts w:ascii="Times New Roman" w:hAnsi="Times New Roman" w:cs="Times New Roman"/>
          <w:sz w:val="24"/>
          <w:szCs w:val="24"/>
        </w:rPr>
        <w:t xml:space="preserve">) pada 1/3 bagian tepi telapak kaki atau ibu jari kaki. Lokasi pengambilan tidak boleh menunjukkan adanya gangguan peredaran, seperti vasokonstriksi (pucat), vasodilatasi (oleh radang, trauma, dan sebagainya), kongesti atau sianosis setempat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7CCCBEC8" w14:textId="77777777" w:rsidR="00F7372F" w:rsidRPr="00CD6BB8" w:rsidRDefault="00F7372F" w:rsidP="00F7372F">
      <w:pPr>
        <w:pStyle w:val="ListParagraph"/>
        <w:spacing w:after="0" w:line="480" w:lineRule="auto"/>
        <w:ind w:left="0"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Pengambilan darah kapiler dilakukan untuk tes-tes yang memerlukan sampel dengan volume kecil, misalnya untuk pemeriksaan kadar glukosa, kadar Hb, hematokrit (mikrohematokrit) atau analisa gas darah (capillary method) Prosedur pengambilan darah kapiler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{"citationItems":[{"id":"ITEM-1","itemData":{"author":[{"dropping-particle":"","family":"Iskandar","given":"A.U","non-dropping-particle":"","parse-names":false,"suffix":""}],"id":"ITEM-1","issued":{"date-parts":[["2015"]]},"title":"Pengambilan Sampel Darah","type":"article-journal"},"uris":["http://www.mendeley.com/documents/?uuid=674fd8cd-c8ee-4479-b369-43b5f826264a"]}],"mendeley":{"formattedCitation":"(Iskandar, 2015)","plainTextFormattedCitation":"(Iskandar, 2015)","previouslyFormattedCitation":"(Iskandar,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(Iskandar,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55C004B4" w14:textId="77777777" w:rsidR="00F7372F" w:rsidRPr="00CD6BB8" w:rsidRDefault="00F7372F">
      <w:pPr>
        <w:pStyle w:val="ListParagraph"/>
        <w:numPr>
          <w:ilvl w:val="0"/>
          <w:numId w:val="31"/>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Siapkan peralatan sampling: lancet steril, kapas alcohol 70%. </w:t>
      </w:r>
    </w:p>
    <w:p w14:paraId="42814595" w14:textId="77777777" w:rsidR="00F7372F" w:rsidRPr="00CD6BB8" w:rsidRDefault="00F7372F">
      <w:pPr>
        <w:pStyle w:val="ListParagraph"/>
        <w:numPr>
          <w:ilvl w:val="0"/>
          <w:numId w:val="31"/>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Pilih lokasi pengambilan lalu desinfeksi dengan kapas alkohol 70%, biarkan kering. </w:t>
      </w:r>
    </w:p>
    <w:p w14:paraId="745736F3" w14:textId="77777777" w:rsidR="00F7372F" w:rsidRPr="00CD6BB8" w:rsidRDefault="00F7372F">
      <w:pPr>
        <w:pStyle w:val="ListParagraph"/>
        <w:numPr>
          <w:ilvl w:val="0"/>
          <w:numId w:val="31"/>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Peganglah bagian tersebut supaya tidak bergerak dan tekan sedikit supaya rasa nyeri berkurang. </w:t>
      </w:r>
    </w:p>
    <w:p w14:paraId="50E3EF9A" w14:textId="77777777" w:rsidR="00F7372F" w:rsidRPr="00CD6BB8" w:rsidRDefault="00F7372F">
      <w:pPr>
        <w:pStyle w:val="ListParagraph"/>
        <w:numPr>
          <w:ilvl w:val="0"/>
          <w:numId w:val="31"/>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Tusuk dengan lancet steril. Tusukan harus dalam sehingga darah tidak harus diperas-peras keluar. Jangan menusukkan lancet jika ujung jari masih basah </w:t>
      </w:r>
      <w:r w:rsidRPr="00CD6BB8">
        <w:rPr>
          <w:rFonts w:ascii="Times New Roman" w:hAnsi="Times New Roman" w:cs="Times New Roman"/>
          <w:sz w:val="24"/>
          <w:szCs w:val="24"/>
        </w:rPr>
        <w:lastRenderedPageBreak/>
        <w:t xml:space="preserve">oleh alkohol. Hal ini bukan saja karena darah akan diencerkan oleh alkohol, tetapi darah juga melebar di atas kulit sehingga susah ditampung dalam wadah. </w:t>
      </w:r>
    </w:p>
    <w:p w14:paraId="6B31BBC1" w14:textId="77777777" w:rsidR="00F7372F" w:rsidRPr="00CD6BB8" w:rsidRDefault="00F7372F">
      <w:pPr>
        <w:pStyle w:val="ListParagraph"/>
        <w:numPr>
          <w:ilvl w:val="0"/>
          <w:numId w:val="31"/>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 xml:space="preserve">Setelah darah keluar, buang tetes darah pertama dengan memakai kapas kering, tetes berikutnya boleh dipakai untuk pemeriksaan. </w:t>
      </w:r>
    </w:p>
    <w:p w14:paraId="0BA56431" w14:textId="6474AD85" w:rsidR="00F7372F" w:rsidRPr="00CD6BB8" w:rsidRDefault="00F7372F">
      <w:pPr>
        <w:pStyle w:val="ListParagraph"/>
        <w:numPr>
          <w:ilvl w:val="0"/>
          <w:numId w:val="31"/>
        </w:numPr>
        <w:spacing w:after="0" w:line="480" w:lineRule="auto"/>
        <w:ind w:left="709" w:hanging="709"/>
        <w:jc w:val="both"/>
        <w:rPr>
          <w:rFonts w:ascii="Times New Roman" w:hAnsi="Times New Roman" w:cs="Times New Roman"/>
          <w:b/>
          <w:bCs/>
          <w:sz w:val="24"/>
          <w:szCs w:val="24"/>
        </w:rPr>
      </w:pPr>
      <w:r w:rsidRPr="00CD6BB8">
        <w:rPr>
          <w:rFonts w:ascii="Times New Roman" w:hAnsi="Times New Roman" w:cs="Times New Roman"/>
          <w:sz w:val="24"/>
          <w:szCs w:val="24"/>
        </w:rPr>
        <w:t>Pengambilan darah diusahakan tidak terlalu lama dan jangan diperas-peras untuk mencegah terbentuknya jendalan.</w:t>
      </w:r>
    </w:p>
    <w:p w14:paraId="73B3552B" w14:textId="008CA7C7" w:rsidR="00140A3A" w:rsidRPr="00CD6BB8" w:rsidRDefault="00BC561F" w:rsidP="006174CC">
      <w:pPr>
        <w:pStyle w:val="Heading2"/>
      </w:pPr>
      <w:bookmarkStart w:id="375" w:name="_Toc147691113"/>
      <w:bookmarkStart w:id="376" w:name="_Toc148270842"/>
      <w:bookmarkStart w:id="377" w:name="_Toc148395512"/>
      <w:bookmarkStart w:id="378" w:name="_Toc156425139"/>
      <w:bookmarkStart w:id="379" w:name="_Toc157988547"/>
      <w:bookmarkStart w:id="380" w:name="_Toc158078894"/>
      <w:bookmarkStart w:id="381" w:name="_Toc160102847"/>
      <w:r w:rsidRPr="00CD6BB8">
        <w:t>Konsep Keperawatan Hubungan Interpersonal Hildegard E. Peplau</w:t>
      </w:r>
      <w:bookmarkEnd w:id="375"/>
      <w:bookmarkEnd w:id="376"/>
      <w:bookmarkEnd w:id="377"/>
      <w:bookmarkEnd w:id="378"/>
      <w:bookmarkEnd w:id="379"/>
      <w:bookmarkEnd w:id="380"/>
      <w:bookmarkEnd w:id="381"/>
    </w:p>
    <w:p w14:paraId="01A3DC4D" w14:textId="19937EA8" w:rsidR="00140A3A" w:rsidRPr="00CD6BB8" w:rsidRDefault="00BC561F" w:rsidP="00BC561F">
      <w:pPr>
        <w:pStyle w:val="Heading3"/>
        <w:spacing w:before="0" w:line="480" w:lineRule="auto"/>
        <w:ind w:left="567" w:hanging="567"/>
      </w:pPr>
      <w:bookmarkStart w:id="382" w:name="_Toc147691114"/>
      <w:bookmarkStart w:id="383" w:name="_Toc148270843"/>
      <w:bookmarkStart w:id="384" w:name="_Toc148395513"/>
      <w:bookmarkStart w:id="385" w:name="_Toc156425140"/>
      <w:bookmarkStart w:id="386" w:name="_Toc157988548"/>
      <w:bookmarkStart w:id="387" w:name="_Toc158078895"/>
      <w:bookmarkStart w:id="388" w:name="_Toc160102848"/>
      <w:r w:rsidRPr="00CD6BB8">
        <w:t>Profil Hildegard E. Peplau</w:t>
      </w:r>
      <w:bookmarkEnd w:id="382"/>
      <w:bookmarkEnd w:id="383"/>
      <w:bookmarkEnd w:id="384"/>
      <w:bookmarkEnd w:id="385"/>
      <w:bookmarkEnd w:id="386"/>
      <w:bookmarkEnd w:id="387"/>
      <w:bookmarkEnd w:id="388"/>
    </w:p>
    <w:p w14:paraId="5AC5AB54" w14:textId="1AD0D2C9"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Hildegrad E. Peplau lahir di Reading, Pennsylvania tahun 1909, Amerika Serikat. Peplau dikenal sebagai pioneer keperawatan jiwa yang berkarir lebih dari 7 dekade. Dirinya menyelesaikan pendidikan D3 keperawatan di Pottstown, Pennyslavania tahun 1931, kemudian melanjutkan Pendidikan S1 jurusan interpersonal psikologi tahun 1943 di Bennington. Tahun 1947, Peplau menyelesaikan pendidikannya dengan jurusan keperawatan jiwa di Universitas Colombia, New York dan mendapatkan gelar Profesor dari Universitas Rutgers. Dirinya dikenal dengan “ibu keperawatan jiwa” karena teori yang dikemukakannya dan latar belakang pekerjaannya sebagai perawat jiwa </w:t>
      </w:r>
      <w:r w:rsidRPr="00CD6BB8">
        <w:rPr>
          <w:rFonts w:ascii="Times New Roman" w:hAnsi="Times New Roman" w:cs="Times New Roman"/>
          <w:sz w:val="24"/>
          <w:szCs w:val="24"/>
        </w:rPr>
        <w:fldChar w:fldCharType="begin" w:fldLock="1"/>
      </w:r>
      <w:r w:rsidR="00646D09" w:rsidRPr="00CD6BB8">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Kata","author":[{"dropping-particle":"","family":"Lestari","given":"Lilis","non-dropping-particle":"","parse-names":false,"suffix":""}],"container-title":"Angewandte Chemie International Edition, 6(11), 951–952.","id":"ITEM-1","issued":{"date-parts":[["2018"]]},"page":"2013-2015","title":"Falsafah Dan Teori Keperawatan","type":"article-journal"},"uris":["http://www.mendeley.com/documents/?uuid=0e89a266-0736-43f4-a96a-e9f6ca3cb933"]}],"mendeley":{"formattedCitation":"(Lestari, 2018)","plainTextFormattedCitation":"(Lestari, 2018)","previouslyFormattedCitation":"(Lestari, 2018)"},"properties":{"noteIndex":0},"schema":"https://github.com/citation-style-language/schema/raw/master/csl-citation.json"}</w:instrText>
      </w:r>
      <w:r w:rsidRPr="00CD6BB8">
        <w:rPr>
          <w:rFonts w:ascii="Times New Roman" w:hAnsi="Times New Roman" w:cs="Times New Roman"/>
          <w:sz w:val="24"/>
          <w:szCs w:val="24"/>
        </w:rPr>
        <w:fldChar w:fldCharType="separate"/>
      </w:r>
      <w:r w:rsidR="00646D09" w:rsidRPr="00CD6BB8">
        <w:rPr>
          <w:rFonts w:ascii="Times New Roman" w:hAnsi="Times New Roman" w:cs="Times New Roman"/>
          <w:noProof/>
          <w:sz w:val="24"/>
          <w:szCs w:val="24"/>
        </w:rPr>
        <w:t>(Lestari, 2018)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355D63AD" w14:textId="0B01A8C9"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Ruang lingkup pekerjaannya sebagai perawat jiwa juga mempengaruhi kontribusinya di keperawatan sebagai ahli dalam keperawatan jiwa, pendidik, penulis, dan penteori. Sejarahnya sebagai pionir keperawatan jiwa modern ditandai dengan publikasinya pada tahun 1952 yang berjudul “</w:t>
      </w:r>
      <w:r w:rsidRPr="00CD6BB8">
        <w:rPr>
          <w:rFonts w:ascii="Times New Roman" w:hAnsi="Times New Roman" w:cs="Times New Roman"/>
          <w:i/>
          <w:iCs/>
          <w:sz w:val="24"/>
          <w:szCs w:val="24"/>
        </w:rPr>
        <w:t>Interpersonal</w:t>
      </w:r>
      <w:r w:rsidRPr="00CD6BB8">
        <w:rPr>
          <w:rFonts w:ascii="Times New Roman" w:hAnsi="Times New Roman" w:cs="Times New Roman"/>
          <w:sz w:val="24"/>
          <w:szCs w:val="24"/>
        </w:rPr>
        <w:t xml:space="preserve"> </w:t>
      </w:r>
      <w:r w:rsidRPr="00CD6BB8">
        <w:rPr>
          <w:rFonts w:ascii="Times New Roman" w:hAnsi="Times New Roman" w:cs="Times New Roman"/>
          <w:i/>
          <w:iCs/>
          <w:sz w:val="24"/>
          <w:szCs w:val="24"/>
        </w:rPr>
        <w:t>Relations in Nursing</w:t>
      </w:r>
      <w:r w:rsidRPr="00CD6BB8">
        <w:rPr>
          <w:rFonts w:ascii="Times New Roman" w:hAnsi="Times New Roman" w:cs="Times New Roman"/>
          <w:sz w:val="24"/>
          <w:szCs w:val="24"/>
        </w:rPr>
        <w:t>”. Paradigma keperawatan dikeluarkan berkaitan dengan publikasinya dalam bidang ini. Awalnya buku “</w:t>
      </w:r>
      <w:r w:rsidRPr="00CD6BB8">
        <w:rPr>
          <w:rFonts w:ascii="Times New Roman" w:hAnsi="Times New Roman" w:cs="Times New Roman"/>
          <w:i/>
          <w:iCs/>
          <w:sz w:val="24"/>
          <w:szCs w:val="24"/>
        </w:rPr>
        <w:t>Interpersonal Relations in Nursing</w:t>
      </w:r>
      <w:r w:rsidRPr="00CD6BB8">
        <w:rPr>
          <w:rFonts w:ascii="Times New Roman" w:hAnsi="Times New Roman" w:cs="Times New Roman"/>
          <w:sz w:val="24"/>
          <w:szCs w:val="24"/>
        </w:rPr>
        <w:t xml:space="preserve">” tidak begitu </w:t>
      </w:r>
      <w:r w:rsidRPr="00CD6BB8">
        <w:rPr>
          <w:rFonts w:ascii="Times New Roman" w:hAnsi="Times New Roman" w:cs="Times New Roman"/>
          <w:sz w:val="24"/>
          <w:szCs w:val="24"/>
        </w:rPr>
        <w:lastRenderedPageBreak/>
        <w:t xml:space="preserve">laku dipasaran, setelah cetakan kedua pada tahun 1988 buku ini mulai dikenal dan diterjemahkan ke dalam 6 bahasa. Perjalanan karirnya semakin berkembang setelah Peplau ikut bergabung ke dalam sekolah militer neuropsikiatrik di Inggris yang mengenalkannya pada permasalahan kejiwaan yang dihadapi para tantara perang dunia II. Peplau dianugerahi 11 gelar terhormat pada tahun 1994 dan dilantik sebagai salah satu pengurus </w:t>
      </w:r>
      <w:r w:rsidRPr="00CD6BB8">
        <w:rPr>
          <w:rFonts w:ascii="Times New Roman" w:hAnsi="Times New Roman" w:cs="Times New Roman"/>
          <w:i/>
          <w:iCs/>
          <w:sz w:val="24"/>
          <w:szCs w:val="24"/>
        </w:rPr>
        <w:t xml:space="preserve">American Academy of Nursing </w:t>
      </w:r>
      <w:r w:rsidRPr="00CD6BB8">
        <w:rPr>
          <w:rFonts w:ascii="Times New Roman" w:hAnsi="Times New Roman" w:cs="Times New Roman"/>
          <w:sz w:val="24"/>
          <w:szCs w:val="24"/>
        </w:rPr>
        <w:t xml:space="preserve">(ANA). Tahun 1995, Peplau termasuk ke dalam daftar 50 wanita paling berpengaruh di Amerika oleh </w:t>
      </w:r>
      <w:r w:rsidRPr="00CD6BB8">
        <w:rPr>
          <w:rFonts w:ascii="Times New Roman" w:hAnsi="Times New Roman" w:cs="Times New Roman"/>
          <w:i/>
          <w:iCs/>
          <w:sz w:val="24"/>
          <w:szCs w:val="24"/>
        </w:rPr>
        <w:t>Marquis Who’s Who</w:t>
      </w:r>
      <w:r w:rsidRPr="00CD6BB8">
        <w:rPr>
          <w:rFonts w:ascii="Times New Roman" w:hAnsi="Times New Roman" w:cs="Times New Roman"/>
          <w:sz w:val="24"/>
          <w:szCs w:val="24"/>
        </w:rPr>
        <w:t xml:space="preserve">. Peplau meninggal pada bulan Maret tahun 1999 di rumahnya di Oaks, California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{"citationItems":[{"id":"ITEM-1","itemData":{"DOI":"10.1097/psn.0000000000000124","ISBN":"9780323402248","ISSN":"0741-5206","abstract":"Philosophy sets forth the meaning of nursing phenomena through analysis, reasoning and logical presentation of concepts and ideas. Conceptual Models are sets of concepts that address phenomena central to nursing in propositions that explain the relationship among them. Grand Theory concepts that derive from a conceptual model and propose a testable proposition that tests the major premise of the model. Nursing Theory testable propositions from philosophies, conceptual models, grand theories, abstract nursing theories, or theories from other disciplines. Theories are less abstract than grand theory and less specific than middle-range theory. Middle-Range Theory concepts most specific to practice that propose precise testable nursing practice questions and include details such as patient age group, family situation, health condition, location of the patient, and action of the nurse. The Future of Nursing Theory Nursing theoretical systems give direction and create understanding in practice, research, administration, and education.","author":[{"dropping-particle":"","family":"Alligood","given":"Martha Raile","non-dropping-particle":"","parse-names":false,"suffix":""}],"container-title":"Plastic Surgical Nursing","id":"ITEM-1","issue":"1","issued":{"date-parts":[["2018"]]},"number-of-pages":"9-11","publisher":"Elsevier","publisher-place":"St. Louis, Missouri","title":"Nursing Theorists And Their Work, 9th Ed.","type":"book","volume":"36"},"uris":["http://www.mendeley.com/documents/?uuid=5eee8e25-8ff1-484c-94eb-a239d81b00a1"]}],"mendeley":{"formattedCitation":"(Alligood, 2018)","plainTextFormattedCitation":"(Alligood, 2018)","previouslyFormattedCitation":"(Alligood, 2018)"},"properties":{"noteIndex":0},"schema":"https://github.com/citation-style-language/schema/raw/master/csl-citation.json"}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(Alligood, 2018)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4D29A62B" w14:textId="66245DA4" w:rsidR="00140A3A" w:rsidRPr="00CD6BB8" w:rsidRDefault="00BC561F" w:rsidP="00BC561F">
      <w:pPr>
        <w:pStyle w:val="Heading3"/>
        <w:spacing w:before="0" w:line="480" w:lineRule="auto"/>
        <w:ind w:left="567" w:hanging="567"/>
      </w:pPr>
      <w:bookmarkStart w:id="389" w:name="_Toc147691115"/>
      <w:bookmarkStart w:id="390" w:name="_Toc148270844"/>
      <w:bookmarkStart w:id="391" w:name="_Toc148395514"/>
      <w:bookmarkStart w:id="392" w:name="_Toc156425141"/>
      <w:bookmarkStart w:id="393" w:name="_Toc157988549"/>
      <w:bookmarkStart w:id="394" w:name="_Toc158078896"/>
      <w:bookmarkStart w:id="395" w:name="_Toc160102849"/>
      <w:r w:rsidRPr="00CD6BB8">
        <w:t>Definisi Model Teori Keperawatan Hubungan Interpersonal Hildegard E. Peplau</w:t>
      </w:r>
      <w:bookmarkEnd w:id="389"/>
      <w:bookmarkEnd w:id="390"/>
      <w:bookmarkEnd w:id="391"/>
      <w:bookmarkEnd w:id="392"/>
      <w:bookmarkEnd w:id="393"/>
      <w:bookmarkEnd w:id="394"/>
      <w:bookmarkEnd w:id="395"/>
    </w:p>
    <w:p w14:paraId="38900007" w14:textId="4AD36BDB"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Didalam teori keperawatannya yang diberi nama </w:t>
      </w:r>
      <w:r w:rsidRPr="00CD6BB8">
        <w:rPr>
          <w:rFonts w:ascii="Times New Roman" w:hAnsi="Times New Roman" w:cs="Times New Roman"/>
          <w:i/>
          <w:iCs/>
          <w:sz w:val="24"/>
          <w:szCs w:val="24"/>
        </w:rPr>
        <w:t>Interpersonal Relations</w:t>
      </w:r>
      <w:r w:rsidRPr="00CD6BB8">
        <w:rPr>
          <w:rFonts w:ascii="Times New Roman" w:hAnsi="Times New Roman" w:cs="Times New Roman"/>
          <w:sz w:val="24"/>
          <w:szCs w:val="24"/>
        </w:rPr>
        <w:t xml:space="preserve">, Peplau menjelaskan hubungan antara pasien dan perawat, dimana Peplau mendefinisikan keperawatan sebagai suatu yang berkarakteristik signifikan, terapetik, memiliki proses interpersonal. Peplau mengatakan bahwa keperawatan merupakan sesuatu yang tidak dapat terlepas dari hubungan antara pasien dan perawat. Perawat merupakan seseorang yang memiliki peran sebagai individu yang profesional yang memiliki pengetahuan dalam sebuah hubungan keperawatan dan pasien. Peplau memiliki keyakinan proses pengetahuan (intelektual, interpersonal dan keterampilan sosial) yang dimiliki perawat tidak terlepas dari rutinitasnya dalam merawat dan menyelesaikan permasalahan yang muncul selama interaksi antara perawat dan pasien. Perawat dituntut untuk memahami dan mampu membantu menyelesaikan permasalahan kejiwaan pasien </w:t>
      </w:r>
      <w:r w:rsidRPr="00CD6BB8">
        <w:rPr>
          <w:rFonts w:ascii="Times New Roman" w:hAnsi="Times New Roman" w:cs="Times New Roman"/>
          <w:sz w:val="24"/>
          <w:szCs w:val="24"/>
        </w:rPr>
        <w:fldChar w:fldCharType="begin" w:fldLock="1"/>
      </w:r>
      <w:r w:rsidR="00646D09" w:rsidRPr="00CD6BB8">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Kata","author":[{"dropping-particle":"","family":"Lestari","given":"Lilis","non-dropping-particle":"","parse-names":false,"suffix":""}],"container-title":"Angewandte Chemie International Edition, 6(11), 951–952.","id":"ITEM-1","issued":{"date-parts":[["2018"]]},"page":"2013-2015","title":"Falsafah Dan Teori Keperawatan","type":"article-journal"},"uris":["http://www.mendeley.com/documents/?uuid=0e89a266-0736-43f4-a96a-e9f6ca3cb933"]}],"mendeley":{"formattedCitation":"(Lestari, 2018)","plainTextFormattedCitation":"(Lestari, 2018)","previouslyFormattedCitation":"(Lestari, 2018)"},"properties":{"noteIndex":0},"schema":"https://github.com/citation-style-language/schema/raw/master/csl-citation.json"}</w:instrText>
      </w:r>
      <w:r w:rsidRPr="00CD6BB8">
        <w:rPr>
          <w:rFonts w:ascii="Times New Roman" w:hAnsi="Times New Roman" w:cs="Times New Roman"/>
          <w:sz w:val="24"/>
          <w:szCs w:val="24"/>
        </w:rPr>
        <w:fldChar w:fldCharType="separate"/>
      </w:r>
      <w:r w:rsidR="00646D09" w:rsidRPr="00CD6BB8">
        <w:rPr>
          <w:rFonts w:ascii="Times New Roman" w:hAnsi="Times New Roman" w:cs="Times New Roman"/>
          <w:noProof/>
          <w:sz w:val="24"/>
          <w:szCs w:val="24"/>
        </w:rPr>
        <w:t>(Lestari, 2018)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075DE3EA" w14:textId="77777777"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Peplau menjelaskan empat komponen utama dalam teori keperawatan </w:t>
      </w:r>
      <w:r w:rsidRPr="00CD6BB8">
        <w:rPr>
          <w:rFonts w:ascii="Times New Roman" w:hAnsi="Times New Roman" w:cs="Times New Roman"/>
          <w:i/>
          <w:iCs/>
          <w:sz w:val="24"/>
          <w:szCs w:val="24"/>
        </w:rPr>
        <w:t>Nurse-Patient relationship</w:t>
      </w:r>
      <w:r w:rsidRPr="00CD6BB8">
        <w:rPr>
          <w:rFonts w:ascii="Times New Roman" w:hAnsi="Times New Roman" w:cs="Times New Roman"/>
          <w:sz w:val="24"/>
          <w:szCs w:val="24"/>
        </w:rPr>
        <w:t xml:space="preserve"> yaitu individu, keperawatan, nilai-nilai keprofesionalan, dan kebutuhan pasien. tujuan dari teori ini adalah menjelaskan hubungan perawat-pasien untuk pengembangan kondisi personal pasien. Peplau mengkondisikan perawat dan pasien merupakan dua orang asing yang saling berinteraksi dan menjadi sahabat. Pasien adalah seorang yang membutuhkan bantuan dan tanggung jawab. Perawat berperan menerima pasien seutuhnya dan berinteraksi dengannya berdasarkan pengetahuan yang dimilikinya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 xml:space="preserve">ADDIN CSL_CITATION {"citationItems":[{"id":"ITEM-1","itemData":{"ISBN":"9780803633124","ISSN":"0894-3184","abstract":"Meleis transitional theory </w:instrText>
      </w:r>
      <w:r w:rsidRPr="00CD6BB8">
        <w:rPr>
          <w:rFonts w:ascii="MS Gothic" w:eastAsia="MS Gothic" w:hAnsi="MS Gothic" w:cs="MS Gothic" w:hint="eastAsia"/>
          <w:sz w:val="24"/>
          <w:szCs w:val="24"/>
        </w:rPr>
        <w:instrText>新しい</w:instrText>
      </w:r>
      <w:r w:rsidRPr="00CD6BB8">
        <w:rPr>
          <w:rFonts w:ascii="Times New Roman" w:hAnsi="Times New Roman" w:cs="Times New Roman"/>
          <w:sz w:val="24"/>
          <w:szCs w:val="24"/>
        </w:rPr>
        <w:instrText>ver","author":[{"dropping-particle":"","family":"Smith","given":"Marlaine C","non-dropping-particle":"","parse-names":false,"suffix":""},{"dropping-particle":"","family":"Parker","given":"Marilyn E","non-dropping-particle":"","parse-names":false,"suffix":""}],"container-title":"Nursing Theories and Nursing Practice","id":"ITEM-1","issued":{"date-parts":[["2015"]]},"number-of-pages":"105-132","publisher":"F.A. Davis Company","publisher-place":"Philadelphia","title":"Nursing Theories and Nursing Practice, 4th Ed.","type":"book"},"uris":["http://www.mendeley.com/documents/?uuid=874ff51f-551b-4c0f-a57f-20ac595a94aa"]}],"mendeley":{"formattedCitation":"(Smith &amp; Parker, 2015)","plainTextFormattedCitation":"(Smith &amp; Parker, 2015)","previouslyFormattedCitation":"(Smith &amp; Parker,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(Smith &amp; Parker,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Peplau mengembangkan konsep hubungan terapeutik perawat dan pasien yang meliputi 4 tahap. Peplau menjabarkan tentang tahapan hubungan  interpersonal antara perawat dan pasien yang terdiri dari orientasi, identifikasi, eksploitasi, dan resolusi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Videbeck","given":"S.L","non-dropping-particle":"","parse-names":false,"suffix":""}],"id":"ITEM-1","issued":{"date-parts":[["2008"]]},"publisher":"EGC","publisher-place":"Jakarta","title":"Buku Ajar Keperawatan Jiwa","type":"book"},"uris":["http://www.mendeley.com/documents/?uuid=fd56449a-b172-44ae-bf10-380259a322ff"]}],"mendeley":{"formattedCitation":"(Videbeck, 2008)","plainTextFormattedCitation":"(Videbeck, 2008)","previouslyFormattedCitation":"(Videbeck, 2008)"},"properties":{"noteIndex":0},"schema":"https://github.com/citation-style-language/schema/raw/master/csl-citation.json"}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(Videbeck, 2008)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37FD338B" w14:textId="77777777" w:rsidR="00F7372F" w:rsidRPr="00CD6BB8" w:rsidRDefault="00F7372F">
      <w:pPr>
        <w:pStyle w:val="ListParagraph"/>
        <w:numPr>
          <w:ilvl w:val="0"/>
          <w:numId w:val="3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Tahap Orientasi</w:t>
      </w:r>
    </w:p>
    <w:p w14:paraId="07AF236E" w14:textId="77777777" w:rsidR="00F7372F" w:rsidRPr="00CD6BB8" w:rsidRDefault="00000000" w:rsidP="00F7372F">
      <w:pPr>
        <w:pStyle w:val="BodyText"/>
        <w:spacing w:line="480" w:lineRule="auto"/>
        <w:ind w:right="-1" w:firstLine="720"/>
        <w:jc w:val="both"/>
      </w:pPr>
      <w:hyperlink r:id="rId25">
        <w:r w:rsidR="00F7372F" w:rsidRPr="00CD6BB8">
          <w:t>Seseorang</w:t>
        </w:r>
        <w:r w:rsidR="00F7372F" w:rsidRPr="00CD6BB8">
          <w:rPr>
            <w:spacing w:val="1"/>
          </w:rPr>
          <w:t xml:space="preserve"> </w:t>
        </w:r>
        <w:r w:rsidR="00F7372F" w:rsidRPr="00CD6BB8">
          <w:t>akan</w:t>
        </w:r>
        <w:r w:rsidR="00F7372F" w:rsidRPr="00CD6BB8">
          <w:rPr>
            <w:spacing w:val="1"/>
          </w:rPr>
          <w:t xml:space="preserve"> </w:t>
        </w:r>
        <w:r w:rsidR="00F7372F" w:rsidRPr="00CD6BB8">
          <w:t>memiliki</w:t>
        </w:r>
        <w:r w:rsidR="00F7372F" w:rsidRPr="00CD6BB8">
          <w:rPr>
            <w:spacing w:val="1"/>
          </w:rPr>
          <w:t xml:space="preserve"> </w:t>
        </w:r>
        <w:r w:rsidR="00F7372F" w:rsidRPr="00CD6BB8">
          <w:t>“rasa</w:t>
        </w:r>
        <w:r w:rsidR="00F7372F" w:rsidRPr="00CD6BB8">
          <w:rPr>
            <w:spacing w:val="1"/>
          </w:rPr>
          <w:t xml:space="preserve"> </w:t>
        </w:r>
        <w:r w:rsidR="00F7372F" w:rsidRPr="00CD6BB8">
          <w:t>memerlukan”</w:t>
        </w:r>
        <w:r w:rsidR="00F7372F" w:rsidRPr="00CD6BB8">
          <w:rPr>
            <w:spacing w:val="1"/>
          </w:rPr>
          <w:t xml:space="preserve"> </w:t>
        </w:r>
        <w:r w:rsidR="00F7372F" w:rsidRPr="00CD6BB8">
          <w:t>dan</w:t>
        </w:r>
        <w:r w:rsidR="00F7372F" w:rsidRPr="00CD6BB8">
          <w:rPr>
            <w:spacing w:val="1"/>
          </w:rPr>
          <w:t xml:space="preserve"> </w:t>
        </w:r>
        <w:r w:rsidR="00F7372F" w:rsidRPr="00CD6BB8">
          <w:t>mencari</w:t>
        </w:r>
        <w:r w:rsidR="00F7372F" w:rsidRPr="00CD6BB8">
          <w:rPr>
            <w:spacing w:val="1"/>
          </w:rPr>
          <w:t xml:space="preserve"> </w:t>
        </w:r>
        <w:r w:rsidR="00F7372F" w:rsidRPr="00CD6BB8">
          <w:t>bimbingan</w:t>
        </w:r>
        <w:r w:rsidR="00F7372F" w:rsidRPr="00CD6BB8">
          <w:rPr>
            <w:spacing w:val="1"/>
          </w:rPr>
          <w:t xml:space="preserve"> </w:t>
        </w:r>
        <w:r w:rsidR="00F7372F" w:rsidRPr="00CD6BB8">
          <w:t>profesional.</w:t>
        </w:r>
        <w:r w:rsidR="00F7372F" w:rsidRPr="00CD6BB8">
          <w:rPr>
            <w:spacing w:val="1"/>
          </w:rPr>
          <w:t xml:space="preserve"> </w:t>
        </w:r>
        <w:r w:rsidR="00F7372F" w:rsidRPr="00CD6BB8">
          <w:t>Tahap</w:t>
        </w:r>
        <w:r w:rsidR="00F7372F" w:rsidRPr="00CD6BB8">
          <w:rPr>
            <w:spacing w:val="1"/>
          </w:rPr>
          <w:t xml:space="preserve"> </w:t>
        </w:r>
        <w:r w:rsidR="00F7372F" w:rsidRPr="00CD6BB8">
          <w:t>ini</w:t>
        </w:r>
        <w:r w:rsidR="00F7372F" w:rsidRPr="00CD6BB8">
          <w:rPr>
            <w:spacing w:val="1"/>
          </w:rPr>
          <w:t xml:space="preserve"> </w:t>
        </w:r>
        <w:r w:rsidR="00F7372F" w:rsidRPr="00CD6BB8">
          <w:t>merupakan</w:t>
        </w:r>
        <w:r w:rsidR="00F7372F" w:rsidRPr="00CD6BB8">
          <w:rPr>
            <w:spacing w:val="1"/>
          </w:rPr>
          <w:t xml:space="preserve"> </w:t>
        </w:r>
        <w:r w:rsidR="00F7372F" w:rsidRPr="00CD6BB8">
          <w:t>pertemuan</w:t>
        </w:r>
        <w:r w:rsidR="00F7372F" w:rsidRPr="00CD6BB8">
          <w:rPr>
            <w:spacing w:val="1"/>
          </w:rPr>
          <w:t xml:space="preserve"> </w:t>
        </w:r>
        <w:r w:rsidR="00F7372F" w:rsidRPr="00CD6BB8">
          <w:t>pertama</w:t>
        </w:r>
        <w:r w:rsidR="00F7372F" w:rsidRPr="00CD6BB8">
          <w:rPr>
            <w:spacing w:val="1"/>
          </w:rPr>
          <w:t xml:space="preserve"> </w:t>
        </w:r>
        <w:r w:rsidR="00F7372F" w:rsidRPr="00CD6BB8">
          <w:t>antara</w:t>
        </w:r>
        <w:r w:rsidR="00F7372F" w:rsidRPr="00CD6BB8">
          <w:rPr>
            <w:spacing w:val="1"/>
          </w:rPr>
          <w:t xml:space="preserve"> </w:t>
        </w:r>
        <w:r w:rsidR="00F7372F" w:rsidRPr="00CD6BB8">
          <w:t>perawat</w:t>
        </w:r>
        <w:r w:rsidR="00F7372F" w:rsidRPr="00CD6BB8">
          <w:rPr>
            <w:spacing w:val="1"/>
          </w:rPr>
          <w:t xml:space="preserve"> </w:t>
        </w:r>
        <w:r w:rsidR="00F7372F" w:rsidRPr="00CD6BB8">
          <w:t>dan</w:t>
        </w:r>
        <w:r w:rsidR="00F7372F" w:rsidRPr="00CD6BB8">
          <w:rPr>
            <w:lang w:val="en-US"/>
          </w:rPr>
          <w:t xml:space="preserve"> </w:t>
        </w:r>
        <w:r w:rsidR="00F7372F" w:rsidRPr="00CD6BB8">
          <w:rPr>
            <w:spacing w:val="-57"/>
          </w:rPr>
          <w:t xml:space="preserve"> </w:t>
        </w:r>
        <w:r w:rsidR="00F7372F" w:rsidRPr="00CD6BB8">
          <w:t>pasien. Perawat tidak perlu memberikan informasi personal tentang dirinya</w:t>
        </w:r>
        <w:r w:rsidR="00F7372F" w:rsidRPr="00CD6BB8">
          <w:rPr>
            <w:spacing w:val="1"/>
          </w:rPr>
          <w:t xml:space="preserve"> </w:t>
        </w:r>
        <w:r w:rsidR="00F7372F" w:rsidRPr="00CD6BB8">
          <w:t>pada</w:t>
        </w:r>
        <w:r w:rsidR="00F7372F" w:rsidRPr="00CD6BB8">
          <w:rPr>
            <w:spacing w:val="1"/>
          </w:rPr>
          <w:t xml:space="preserve"> </w:t>
        </w:r>
        <w:r w:rsidR="00F7372F" w:rsidRPr="00CD6BB8">
          <w:t>pasien.</w:t>
        </w:r>
        <w:r w:rsidR="00F7372F" w:rsidRPr="00CD6BB8">
          <w:rPr>
            <w:spacing w:val="1"/>
          </w:rPr>
          <w:t xml:space="preserve"> </w:t>
        </w:r>
        <w:r w:rsidR="00F7372F" w:rsidRPr="00CD6BB8">
          <w:t>Perawat</w:t>
        </w:r>
        <w:r w:rsidR="00F7372F" w:rsidRPr="00CD6BB8">
          <w:rPr>
            <w:spacing w:val="1"/>
          </w:rPr>
          <w:t xml:space="preserve"> </w:t>
        </w:r>
        <w:r w:rsidR="00F7372F" w:rsidRPr="00CD6BB8">
          <w:t>menolong</w:t>
        </w:r>
        <w:r w:rsidR="00F7372F" w:rsidRPr="00CD6BB8">
          <w:rPr>
            <w:spacing w:val="1"/>
          </w:rPr>
          <w:t xml:space="preserve"> </w:t>
        </w:r>
        <w:r w:rsidR="00F7372F" w:rsidRPr="00CD6BB8">
          <w:t>pasien</w:t>
        </w:r>
        <w:r w:rsidR="00F7372F" w:rsidRPr="00CD6BB8">
          <w:rPr>
            <w:spacing w:val="1"/>
          </w:rPr>
          <w:t xml:space="preserve"> </w:t>
        </w:r>
        <w:r w:rsidR="00F7372F" w:rsidRPr="00CD6BB8">
          <w:t>dalam</w:t>
        </w:r>
        <w:r w:rsidR="00F7372F" w:rsidRPr="00CD6BB8">
          <w:rPr>
            <w:spacing w:val="1"/>
          </w:rPr>
          <w:t xml:space="preserve"> </w:t>
        </w:r>
        <w:r w:rsidR="00F7372F" w:rsidRPr="00CD6BB8">
          <w:t>mengenali</w:t>
        </w:r>
        <w:r w:rsidR="00F7372F" w:rsidRPr="00CD6BB8">
          <w:rPr>
            <w:spacing w:val="1"/>
          </w:rPr>
          <w:t xml:space="preserve"> </w:t>
        </w:r>
        <w:r w:rsidR="00F7372F" w:rsidRPr="00CD6BB8">
          <w:t>dan</w:t>
        </w:r>
        <w:r w:rsidR="00F7372F" w:rsidRPr="00CD6BB8">
          <w:rPr>
            <w:spacing w:val="1"/>
          </w:rPr>
          <w:t xml:space="preserve"> </w:t>
        </w:r>
        <w:r w:rsidR="00F7372F" w:rsidRPr="00CD6BB8">
          <w:t>memahami</w:t>
        </w:r>
        <w:r w:rsidR="00F7372F" w:rsidRPr="00CD6BB8">
          <w:rPr>
            <w:spacing w:val="1"/>
          </w:rPr>
          <w:t xml:space="preserve"> </w:t>
        </w:r>
        <w:r w:rsidR="00F7372F" w:rsidRPr="00CD6BB8">
          <w:t>masalahnya</w:t>
        </w:r>
        <w:r w:rsidR="00F7372F" w:rsidRPr="00CD6BB8">
          <w:rPr>
            <w:spacing w:val="1"/>
          </w:rPr>
          <w:t xml:space="preserve"> </w:t>
        </w:r>
        <w:r w:rsidR="00F7372F" w:rsidRPr="00CD6BB8">
          <w:t>dan</w:t>
        </w:r>
        <w:r w:rsidR="00F7372F" w:rsidRPr="00CD6BB8">
          <w:rPr>
            <w:spacing w:val="1"/>
          </w:rPr>
          <w:t xml:space="preserve"> </w:t>
        </w:r>
        <w:r w:rsidR="00F7372F" w:rsidRPr="00CD6BB8">
          <w:t>menentukan</w:t>
        </w:r>
        <w:r w:rsidR="00F7372F" w:rsidRPr="00CD6BB8">
          <w:rPr>
            <w:spacing w:val="1"/>
          </w:rPr>
          <w:t xml:space="preserve"> </w:t>
        </w:r>
        <w:r w:rsidR="00F7372F" w:rsidRPr="00CD6BB8">
          <w:t>apa</w:t>
        </w:r>
        <w:r w:rsidR="00F7372F" w:rsidRPr="00CD6BB8">
          <w:rPr>
            <w:spacing w:val="1"/>
          </w:rPr>
          <w:t xml:space="preserve"> </w:t>
        </w:r>
        <w:r w:rsidR="00F7372F" w:rsidRPr="00CD6BB8">
          <w:t>yang</w:t>
        </w:r>
        <w:r w:rsidR="00F7372F" w:rsidRPr="00CD6BB8">
          <w:rPr>
            <w:spacing w:val="1"/>
          </w:rPr>
          <w:t xml:space="preserve"> </w:t>
        </w:r>
        <w:r w:rsidR="00F7372F" w:rsidRPr="00CD6BB8">
          <w:t>dia</w:t>
        </w:r>
        <w:r w:rsidR="00F7372F" w:rsidRPr="00CD6BB8">
          <w:rPr>
            <w:spacing w:val="1"/>
          </w:rPr>
          <w:t xml:space="preserve"> </w:t>
        </w:r>
        <w:r w:rsidR="00F7372F" w:rsidRPr="00CD6BB8">
          <w:t>perlukan</w:t>
        </w:r>
        <w:r w:rsidR="00F7372F" w:rsidRPr="00CD6BB8">
          <w:rPr>
            <w:spacing w:val="1"/>
          </w:rPr>
          <w:t xml:space="preserve"> </w:t>
        </w:r>
        <w:r w:rsidR="00F7372F" w:rsidRPr="00CD6BB8">
          <w:t>sebagai</w:t>
        </w:r>
        <w:r w:rsidR="00F7372F" w:rsidRPr="00CD6BB8">
          <w:rPr>
            <w:spacing w:val="1"/>
          </w:rPr>
          <w:t xml:space="preserve"> </w:t>
        </w:r>
        <w:r w:rsidR="00F7372F" w:rsidRPr="00CD6BB8">
          <w:t>upaya</w:t>
        </w:r>
        <w:r w:rsidR="00F7372F" w:rsidRPr="00CD6BB8">
          <w:rPr>
            <w:spacing w:val="1"/>
          </w:rPr>
          <w:t xml:space="preserve"> </w:t>
        </w:r>
        <w:r w:rsidR="00F7372F" w:rsidRPr="00CD6BB8">
          <w:t>pertolongannya.</w:t>
        </w:r>
        <w:r w:rsidR="00F7372F" w:rsidRPr="00CD6BB8">
          <w:rPr>
            <w:spacing w:val="1"/>
          </w:rPr>
          <w:t xml:space="preserve"> </w:t>
        </w:r>
        <w:r w:rsidR="00F7372F" w:rsidRPr="00CD6BB8">
          <w:t>Perawat</w:t>
        </w:r>
        <w:r w:rsidR="00F7372F" w:rsidRPr="00CD6BB8">
          <w:rPr>
            <w:spacing w:val="1"/>
          </w:rPr>
          <w:t xml:space="preserve"> </w:t>
        </w:r>
        <w:r w:rsidR="00F7372F" w:rsidRPr="00CD6BB8">
          <w:t>melakukan</w:t>
        </w:r>
        <w:r w:rsidR="00F7372F" w:rsidRPr="00CD6BB8">
          <w:rPr>
            <w:spacing w:val="1"/>
          </w:rPr>
          <w:t xml:space="preserve"> </w:t>
        </w:r>
        <w:r w:rsidR="00F7372F" w:rsidRPr="00CD6BB8">
          <w:t>observasi</w:t>
        </w:r>
        <w:r w:rsidR="00F7372F" w:rsidRPr="00CD6BB8">
          <w:rPr>
            <w:spacing w:val="1"/>
          </w:rPr>
          <w:t xml:space="preserve"> </w:t>
        </w:r>
        <w:r w:rsidR="00F7372F" w:rsidRPr="00CD6BB8">
          <w:t>pada</w:t>
        </w:r>
        <w:r w:rsidR="00F7372F" w:rsidRPr="00CD6BB8">
          <w:rPr>
            <w:spacing w:val="1"/>
          </w:rPr>
          <w:t xml:space="preserve"> </w:t>
        </w:r>
        <w:r w:rsidR="00F7372F" w:rsidRPr="00CD6BB8">
          <w:t>pengetahuan</w:t>
        </w:r>
        <w:r w:rsidR="00F7372F" w:rsidRPr="00CD6BB8">
          <w:rPr>
            <w:spacing w:val="1"/>
          </w:rPr>
          <w:t xml:space="preserve"> </w:t>
        </w:r>
        <w:r w:rsidR="00F7372F" w:rsidRPr="00CD6BB8">
          <w:t>pasien</w:t>
        </w:r>
        <w:r w:rsidR="00F7372F" w:rsidRPr="00CD6BB8">
          <w:rPr>
            <w:spacing w:val="1"/>
          </w:rPr>
          <w:t xml:space="preserve"> </w:t>
        </w:r>
        <w:r w:rsidR="00F7372F" w:rsidRPr="00CD6BB8">
          <w:t>tentang</w:t>
        </w:r>
        <w:r w:rsidR="00F7372F" w:rsidRPr="00CD6BB8">
          <w:rPr>
            <w:spacing w:val="1"/>
          </w:rPr>
          <w:t xml:space="preserve"> </w:t>
        </w:r>
        <w:r w:rsidR="00F7372F" w:rsidRPr="00CD6BB8">
          <w:t>faktor</w:t>
        </w:r>
        <w:r w:rsidR="00F7372F" w:rsidRPr="00CD6BB8">
          <w:rPr>
            <w:spacing w:val="1"/>
          </w:rPr>
          <w:t xml:space="preserve"> </w:t>
        </w:r>
        <w:r w:rsidR="00F7372F" w:rsidRPr="00CD6BB8">
          <w:t>penyebab,</w:t>
        </w:r>
        <w:r w:rsidR="00F7372F" w:rsidRPr="00CD6BB8">
          <w:rPr>
            <w:spacing w:val="1"/>
          </w:rPr>
          <w:t xml:space="preserve"> </w:t>
        </w:r>
        <w:r w:rsidR="00F7372F" w:rsidRPr="00CD6BB8">
          <w:t>nilai,</w:t>
        </w:r>
        <w:r w:rsidR="00F7372F" w:rsidRPr="00CD6BB8">
          <w:rPr>
            <w:spacing w:val="1"/>
          </w:rPr>
          <w:t xml:space="preserve"> </w:t>
        </w:r>
        <w:r w:rsidR="00F7372F" w:rsidRPr="00CD6BB8">
          <w:t>kepercayaan,</w:t>
        </w:r>
        <w:r w:rsidR="00F7372F" w:rsidRPr="00CD6BB8">
          <w:rPr>
            <w:spacing w:val="1"/>
          </w:rPr>
          <w:t xml:space="preserve"> </w:t>
        </w:r>
        <w:r w:rsidR="00F7372F" w:rsidRPr="00CD6BB8">
          <w:t>budaya</w:t>
        </w:r>
        <w:r w:rsidR="00F7372F" w:rsidRPr="00CD6BB8">
          <w:rPr>
            <w:spacing w:val="1"/>
          </w:rPr>
          <w:t xml:space="preserve"> </w:t>
        </w:r>
        <w:r w:rsidR="00F7372F" w:rsidRPr="00CD6BB8">
          <w:t>dan</w:t>
        </w:r>
        <w:r w:rsidR="00F7372F" w:rsidRPr="00CD6BB8">
          <w:rPr>
            <w:spacing w:val="1"/>
          </w:rPr>
          <w:t xml:space="preserve"> </w:t>
        </w:r>
        <w:r w:rsidR="00F7372F" w:rsidRPr="00CD6BB8">
          <w:t>harapan</w:t>
        </w:r>
        <w:r w:rsidR="00F7372F" w:rsidRPr="00CD6BB8">
          <w:rPr>
            <w:spacing w:val="1"/>
          </w:rPr>
          <w:t xml:space="preserve"> </w:t>
        </w:r>
        <w:r w:rsidR="00F7372F" w:rsidRPr="00CD6BB8">
          <w:t>pasien</w:t>
        </w:r>
        <w:r w:rsidR="00F7372F" w:rsidRPr="00CD6BB8">
          <w:rPr>
            <w:spacing w:val="1"/>
          </w:rPr>
          <w:t xml:space="preserve"> </w:t>
        </w:r>
        <w:r w:rsidR="00F7372F" w:rsidRPr="00CD6BB8">
          <w:t>terhadap masalah kesehatan yang dialami. Perawat juga menjelaskan tujuan</w:t>
        </w:r>
        <w:r w:rsidR="00F7372F" w:rsidRPr="00CD6BB8">
          <w:rPr>
            <w:spacing w:val="1"/>
          </w:rPr>
          <w:t xml:space="preserve"> </w:t>
        </w:r>
        <w:r w:rsidR="00F7372F" w:rsidRPr="00CD6BB8">
          <w:t>perawatan,</w:t>
        </w:r>
        <w:r w:rsidR="00F7372F" w:rsidRPr="00CD6BB8">
          <w:rPr>
            <w:spacing w:val="-7"/>
          </w:rPr>
          <w:t xml:space="preserve"> </w:t>
        </w:r>
        <w:r w:rsidR="00F7372F" w:rsidRPr="00CD6BB8">
          <w:t>waktu</w:t>
        </w:r>
        <w:r w:rsidR="00F7372F" w:rsidRPr="00CD6BB8">
          <w:rPr>
            <w:spacing w:val="-1"/>
          </w:rPr>
          <w:t xml:space="preserve"> </w:t>
        </w:r>
        <w:r w:rsidR="00F7372F" w:rsidRPr="00CD6BB8">
          <w:t>yang</w:t>
        </w:r>
        <w:r w:rsidR="00F7372F" w:rsidRPr="00CD6BB8">
          <w:rPr>
            <w:spacing w:val="-9"/>
          </w:rPr>
          <w:t xml:space="preserve"> </w:t>
        </w:r>
        <w:r w:rsidR="00F7372F" w:rsidRPr="00CD6BB8">
          <w:t>dibutuhkan</w:t>
        </w:r>
        <w:r w:rsidR="00F7372F" w:rsidRPr="00CD6BB8">
          <w:rPr>
            <w:spacing w:val="-6"/>
          </w:rPr>
          <w:t xml:space="preserve"> </w:t>
        </w:r>
        <w:r w:rsidR="00F7372F" w:rsidRPr="00CD6BB8">
          <w:t>untuk</w:t>
        </w:r>
        <w:r w:rsidR="00F7372F" w:rsidRPr="00CD6BB8">
          <w:rPr>
            <w:spacing w:val="-6"/>
          </w:rPr>
          <w:t xml:space="preserve"> </w:t>
        </w:r>
        <w:r w:rsidR="00F7372F" w:rsidRPr="00CD6BB8">
          <w:t>perawatan,</w:t>
        </w:r>
        <w:r w:rsidR="00F7372F" w:rsidRPr="00CD6BB8">
          <w:rPr>
            <w:spacing w:val="-6"/>
          </w:rPr>
          <w:t xml:space="preserve"> </w:t>
        </w:r>
        <w:r w:rsidR="00F7372F" w:rsidRPr="00CD6BB8">
          <w:t>serta</w:t>
        </w:r>
        <w:r w:rsidR="00F7372F" w:rsidRPr="00CD6BB8">
          <w:rPr>
            <w:spacing w:val="-7"/>
          </w:rPr>
          <w:t xml:space="preserve"> </w:t>
        </w:r>
        <w:r w:rsidR="00F7372F" w:rsidRPr="00CD6BB8">
          <w:t>membina</w:t>
        </w:r>
        <w:r w:rsidR="00F7372F" w:rsidRPr="00CD6BB8">
          <w:rPr>
            <w:spacing w:val="-6"/>
          </w:rPr>
          <w:t xml:space="preserve"> </w:t>
        </w:r>
        <w:r w:rsidR="00F7372F" w:rsidRPr="00CD6BB8">
          <w:t>hubungan</w:t>
        </w:r>
        <w:r w:rsidR="00F7372F" w:rsidRPr="00CD6BB8">
          <w:rPr>
            <w:lang w:val="en-US"/>
          </w:rPr>
          <w:t xml:space="preserve"> </w:t>
        </w:r>
        <w:r w:rsidR="00F7372F" w:rsidRPr="00CD6BB8">
          <w:rPr>
            <w:spacing w:val="-58"/>
          </w:rPr>
          <w:t xml:space="preserve"> </w:t>
        </w:r>
        <w:r w:rsidR="00F7372F" w:rsidRPr="00CD6BB8">
          <w:rPr>
            <w:spacing w:val="-58"/>
            <w:lang w:val="en-US"/>
          </w:rPr>
          <w:t xml:space="preserve"> </w:t>
        </w:r>
        <w:r w:rsidR="00F7372F" w:rsidRPr="00CD6BB8">
          <w:t>saling percaya anatar perawat dan pasien. Pada saaat awal tahap orientasi,</w:t>
        </w:r>
        <w:r w:rsidR="00F7372F" w:rsidRPr="00CD6BB8">
          <w:rPr>
            <w:spacing w:val="1"/>
          </w:rPr>
          <w:t xml:space="preserve"> </w:t>
        </w:r>
        <w:r w:rsidR="00F7372F" w:rsidRPr="00CD6BB8">
          <w:t>perawat dan pasien bertemu sebagai orang asing, tetapi setelah hubungan</w:t>
        </w:r>
        <w:r w:rsidR="00F7372F" w:rsidRPr="00CD6BB8">
          <w:rPr>
            <w:spacing w:val="1"/>
          </w:rPr>
          <w:t xml:space="preserve"> </w:t>
        </w:r>
        <w:r w:rsidR="00F7372F" w:rsidRPr="00CD6BB8">
          <w:t>terjalin</w:t>
        </w:r>
        <w:r w:rsidR="00F7372F" w:rsidRPr="00CD6BB8">
          <w:rPr>
            <w:spacing w:val="1"/>
          </w:rPr>
          <w:t xml:space="preserve"> </w:t>
        </w:r>
        <w:r w:rsidR="00F7372F" w:rsidRPr="00CD6BB8">
          <w:t>maka</w:t>
        </w:r>
        <w:r w:rsidR="00F7372F" w:rsidRPr="00CD6BB8">
          <w:rPr>
            <w:spacing w:val="1"/>
          </w:rPr>
          <w:t xml:space="preserve"> </w:t>
        </w:r>
        <w:r w:rsidR="00F7372F" w:rsidRPr="00CD6BB8">
          <w:t>masalah</w:t>
        </w:r>
        <w:r w:rsidR="00F7372F" w:rsidRPr="00CD6BB8">
          <w:rPr>
            <w:spacing w:val="1"/>
          </w:rPr>
          <w:t xml:space="preserve"> </w:t>
        </w:r>
        <w:r w:rsidR="00F7372F" w:rsidRPr="00CD6BB8">
          <w:t>dapat</w:t>
        </w:r>
        <w:r w:rsidR="00F7372F" w:rsidRPr="00CD6BB8">
          <w:rPr>
            <w:spacing w:val="1"/>
          </w:rPr>
          <w:t xml:space="preserve"> </w:t>
        </w:r>
        <w:r w:rsidR="00F7372F" w:rsidRPr="00CD6BB8">
          <w:t>diidentifikasi.</w:t>
        </w:r>
        <w:r w:rsidR="00F7372F" w:rsidRPr="00CD6BB8">
          <w:rPr>
            <w:spacing w:val="1"/>
          </w:rPr>
          <w:t xml:space="preserve"> </w:t>
        </w:r>
        <w:r w:rsidR="00F7372F" w:rsidRPr="00CD6BB8">
          <w:t>Perawat</w:t>
        </w:r>
        <w:r w:rsidR="00F7372F" w:rsidRPr="00CD6BB8">
          <w:rPr>
            <w:spacing w:val="1"/>
          </w:rPr>
          <w:t xml:space="preserve"> </w:t>
        </w:r>
        <w:r w:rsidR="00F7372F" w:rsidRPr="00CD6BB8">
          <w:t>menjelaskan</w:t>
        </w:r>
        <w:r w:rsidR="00F7372F" w:rsidRPr="00CD6BB8">
          <w:rPr>
            <w:spacing w:val="1"/>
          </w:rPr>
          <w:t xml:space="preserve"> </w:t>
        </w:r>
        <w:r w:rsidR="00F7372F" w:rsidRPr="00CD6BB8">
          <w:lastRenderedPageBreak/>
          <w:t>rutinitas,</w:t>
        </w:r>
        <w:r w:rsidR="00F7372F" w:rsidRPr="00CD6BB8">
          <w:rPr>
            <w:spacing w:val="-57"/>
          </w:rPr>
          <w:t xml:space="preserve"> </w:t>
        </w:r>
        <w:r w:rsidR="00F7372F" w:rsidRPr="00CD6BB8">
          <w:t>peran,</w:t>
        </w:r>
        <w:r w:rsidR="00F7372F" w:rsidRPr="00CD6BB8">
          <w:rPr>
            <w:spacing w:val="-1"/>
          </w:rPr>
          <w:t xml:space="preserve"> </w:t>
        </w:r>
        <w:r w:rsidR="00F7372F" w:rsidRPr="00CD6BB8">
          <w:t>dan harapan</w:t>
        </w:r>
        <w:r w:rsidR="00F7372F" w:rsidRPr="00CD6BB8">
          <w:rPr>
            <w:spacing w:val="-1"/>
          </w:rPr>
          <w:t xml:space="preserve"> </w:t>
        </w:r>
        <w:r w:rsidR="00F7372F" w:rsidRPr="00CD6BB8">
          <w:t>untuk</w:t>
        </w:r>
        <w:r w:rsidR="00F7372F" w:rsidRPr="00CD6BB8">
          <w:rPr>
            <w:spacing w:val="2"/>
          </w:rPr>
          <w:t xml:space="preserve"> </w:t>
        </w:r>
        <w:r w:rsidR="00F7372F" w:rsidRPr="00CD6BB8">
          <w:t>memperoleh</w:t>
        </w:r>
        <w:r w:rsidR="00F7372F" w:rsidRPr="00CD6BB8">
          <w:rPr>
            <w:spacing w:val="-1"/>
          </w:rPr>
          <w:t xml:space="preserve"> </w:t>
        </w:r>
        <w:r w:rsidR="00F7372F" w:rsidRPr="00CD6BB8">
          <w:t>partisipasi penuh</w:t>
        </w:r>
        <w:r w:rsidR="00F7372F" w:rsidRPr="00CD6BB8">
          <w:rPr>
            <w:spacing w:val="-1"/>
          </w:rPr>
          <w:t xml:space="preserve"> </w:t>
        </w:r>
        <w:r w:rsidR="00F7372F" w:rsidRPr="00CD6BB8">
          <w:t>dari pasien.</w:t>
        </w:r>
      </w:hyperlink>
    </w:p>
    <w:p w14:paraId="6EB06176" w14:textId="77777777" w:rsidR="00B9402C" w:rsidRPr="00CD6BB8" w:rsidRDefault="00B9402C" w:rsidP="00F7372F">
      <w:pPr>
        <w:pStyle w:val="BodyText"/>
        <w:spacing w:line="480" w:lineRule="auto"/>
        <w:ind w:right="-1" w:firstLine="720"/>
        <w:jc w:val="both"/>
      </w:pPr>
    </w:p>
    <w:p w14:paraId="3E330F87" w14:textId="77777777" w:rsidR="00F7372F" w:rsidRPr="00CD6BB8" w:rsidRDefault="00F7372F">
      <w:pPr>
        <w:pStyle w:val="ListParagraph"/>
        <w:numPr>
          <w:ilvl w:val="0"/>
          <w:numId w:val="3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Tahap Identifikasi</w:t>
      </w:r>
    </w:p>
    <w:p w14:paraId="47E795D2" w14:textId="6D68F14F" w:rsidR="00F7372F" w:rsidRPr="00CD6BB8" w:rsidRDefault="00F7372F" w:rsidP="00F7372F">
      <w:pPr>
        <w:pStyle w:val="BodyText"/>
        <w:spacing w:before="90" w:line="480" w:lineRule="auto"/>
        <w:ind w:right="-1" w:firstLine="720"/>
        <w:jc w:val="both"/>
      </w:pPr>
      <w:r w:rsidRPr="00CD6BB8">
        <w:t>Pasien</w:t>
      </w:r>
      <w:r w:rsidRPr="00CD6BB8">
        <w:rPr>
          <w:spacing w:val="1"/>
        </w:rPr>
        <w:t xml:space="preserve"> </w:t>
      </w:r>
      <w:r w:rsidRPr="00CD6BB8">
        <w:t>mengidentifikasi</w:t>
      </w:r>
      <w:r w:rsidRPr="00CD6BB8">
        <w:rPr>
          <w:spacing w:val="1"/>
        </w:rPr>
        <w:t xml:space="preserve"> </w:t>
      </w:r>
      <w:r w:rsidRPr="00CD6BB8">
        <w:t>bersama</w:t>
      </w:r>
      <w:r w:rsidRPr="00CD6BB8">
        <w:rPr>
          <w:spacing w:val="1"/>
        </w:rPr>
        <w:t xml:space="preserve"> </w:t>
      </w:r>
      <w:r w:rsidRPr="00CD6BB8">
        <w:t>orang</w:t>
      </w:r>
      <w:r w:rsidRPr="00CD6BB8">
        <w:rPr>
          <w:spacing w:val="1"/>
        </w:rPr>
        <w:t xml:space="preserve"> </w:t>
      </w:r>
      <w:r w:rsidRPr="00CD6BB8">
        <w:t>lain</w:t>
      </w:r>
      <w:r w:rsidRPr="00CD6BB8">
        <w:rPr>
          <w:spacing w:val="1"/>
        </w:rPr>
        <w:t xml:space="preserve"> </w:t>
      </w:r>
      <w:r w:rsidRPr="00CD6BB8">
        <w:t>yang</w:t>
      </w:r>
      <w:r w:rsidRPr="00CD6BB8">
        <w:rPr>
          <w:spacing w:val="1"/>
        </w:rPr>
        <w:t xml:space="preserve"> </w:t>
      </w:r>
      <w:r w:rsidRPr="00CD6BB8">
        <w:t>dapat</w:t>
      </w:r>
      <w:r w:rsidRPr="00CD6BB8">
        <w:rPr>
          <w:spacing w:val="1"/>
        </w:rPr>
        <w:t xml:space="preserve"> </w:t>
      </w:r>
      <w:r w:rsidRPr="00CD6BB8">
        <w:t>membantunya.</w:t>
      </w:r>
      <w:r w:rsidRPr="00CD6BB8">
        <w:rPr>
          <w:spacing w:val="-57"/>
        </w:rPr>
        <w:t xml:space="preserve"> </w:t>
      </w:r>
      <w:r w:rsidRPr="00CD6BB8">
        <w:t>Perawat melakukan eksplorasi perasaan dan membantu pasien dalam penyak</w:t>
      </w:r>
      <w:r w:rsidR="00FE066B" w:rsidRPr="00CD6BB8">
        <w:rPr>
          <w:lang w:val="en-US"/>
        </w:rPr>
        <w:t xml:space="preserve">it </w:t>
      </w:r>
      <w:r w:rsidRPr="00CD6BB8">
        <w:t>yang</w:t>
      </w:r>
      <w:r w:rsidRPr="00CD6BB8">
        <w:rPr>
          <w:spacing w:val="1"/>
        </w:rPr>
        <w:t xml:space="preserve"> </w:t>
      </w:r>
      <w:r w:rsidRPr="00CD6BB8">
        <w:t>dirasakan</w:t>
      </w:r>
      <w:r w:rsidRPr="00CD6BB8">
        <w:rPr>
          <w:spacing w:val="1"/>
        </w:rPr>
        <w:t xml:space="preserve"> </w:t>
      </w:r>
      <w:r w:rsidRPr="00CD6BB8">
        <w:t>sebagai</w:t>
      </w:r>
      <w:r w:rsidRPr="00CD6BB8">
        <w:rPr>
          <w:spacing w:val="1"/>
        </w:rPr>
        <w:t xml:space="preserve"> </w:t>
      </w:r>
      <w:r w:rsidRPr="00CD6BB8">
        <w:t>sebuah</w:t>
      </w:r>
      <w:r w:rsidRPr="00CD6BB8">
        <w:rPr>
          <w:spacing w:val="1"/>
        </w:rPr>
        <w:t xml:space="preserve"> </w:t>
      </w:r>
      <w:r w:rsidRPr="00CD6BB8">
        <w:t>pengalaman</w:t>
      </w:r>
      <w:r w:rsidRPr="00CD6BB8">
        <w:rPr>
          <w:spacing w:val="1"/>
        </w:rPr>
        <w:t xml:space="preserve"> </w:t>
      </w:r>
      <w:r w:rsidRPr="00CD6BB8">
        <w:t>yang</w:t>
      </w:r>
      <w:r w:rsidRPr="00CD6BB8">
        <w:rPr>
          <w:spacing w:val="1"/>
        </w:rPr>
        <w:t xml:space="preserve"> </w:t>
      </w:r>
      <w:r w:rsidRPr="00CD6BB8">
        <w:t>mengorientasi</w:t>
      </w:r>
      <w:r w:rsidRPr="00CD6BB8">
        <w:rPr>
          <w:spacing w:val="1"/>
        </w:rPr>
        <w:t xml:space="preserve"> </w:t>
      </w:r>
      <w:r w:rsidRPr="00CD6BB8">
        <w:t>ulang</w:t>
      </w:r>
      <w:r w:rsidRPr="00CD6BB8">
        <w:rPr>
          <w:spacing w:val="1"/>
        </w:rPr>
        <w:t xml:space="preserve"> </w:t>
      </w:r>
      <w:r w:rsidRPr="00CD6BB8">
        <w:t>perasaannya.</w:t>
      </w:r>
      <w:r w:rsidRPr="00CD6BB8">
        <w:rPr>
          <w:spacing w:val="25"/>
        </w:rPr>
        <w:t xml:space="preserve"> </w:t>
      </w:r>
      <w:r w:rsidRPr="00CD6BB8">
        <w:t>Perawat</w:t>
      </w:r>
      <w:r w:rsidRPr="00CD6BB8">
        <w:rPr>
          <w:spacing w:val="27"/>
        </w:rPr>
        <w:t xml:space="preserve"> </w:t>
      </w:r>
      <w:r w:rsidRPr="00CD6BB8">
        <w:t>memberikan</w:t>
      </w:r>
      <w:r w:rsidRPr="00CD6BB8">
        <w:rPr>
          <w:spacing w:val="25"/>
        </w:rPr>
        <w:t xml:space="preserve"> </w:t>
      </w:r>
      <w:r w:rsidRPr="00CD6BB8">
        <w:t>kekuatan</w:t>
      </w:r>
      <w:r w:rsidRPr="00CD6BB8">
        <w:rPr>
          <w:spacing w:val="26"/>
        </w:rPr>
        <w:t xml:space="preserve"> </w:t>
      </w:r>
      <w:r w:rsidRPr="00CD6BB8">
        <w:t>positif</w:t>
      </w:r>
      <w:r w:rsidRPr="00CD6BB8">
        <w:rPr>
          <w:spacing w:val="25"/>
        </w:rPr>
        <w:t xml:space="preserve"> </w:t>
      </w:r>
      <w:r w:rsidRPr="00CD6BB8">
        <w:t>pada</w:t>
      </w:r>
      <w:r w:rsidRPr="00CD6BB8">
        <w:rPr>
          <w:spacing w:val="24"/>
        </w:rPr>
        <w:t xml:space="preserve"> </w:t>
      </w:r>
      <w:r w:rsidRPr="00CD6BB8">
        <w:t>kepribadian</w:t>
      </w:r>
      <w:r w:rsidRPr="00CD6BB8">
        <w:rPr>
          <w:spacing w:val="26"/>
        </w:rPr>
        <w:t xml:space="preserve"> </w:t>
      </w:r>
      <w:r w:rsidRPr="00CD6BB8">
        <w:t>pasien</w:t>
      </w:r>
      <w:r w:rsidRPr="00CD6BB8">
        <w:rPr>
          <w:lang w:val="en-US"/>
        </w:rPr>
        <w:t xml:space="preserve"> </w:t>
      </w:r>
      <w:r w:rsidRPr="00CD6BB8">
        <w:t>dan</w:t>
      </w:r>
      <w:r w:rsidRPr="00CD6BB8">
        <w:rPr>
          <w:spacing w:val="1"/>
        </w:rPr>
        <w:t xml:space="preserve"> </w:t>
      </w:r>
      <w:r w:rsidRPr="00CD6BB8">
        <w:t>memberikan</w:t>
      </w:r>
      <w:r w:rsidRPr="00CD6BB8">
        <w:rPr>
          <w:spacing w:val="1"/>
        </w:rPr>
        <w:t xml:space="preserve"> </w:t>
      </w:r>
      <w:r w:rsidRPr="00CD6BB8">
        <w:t>kepuasan</w:t>
      </w:r>
      <w:r w:rsidRPr="00CD6BB8">
        <w:rPr>
          <w:spacing w:val="1"/>
        </w:rPr>
        <w:t xml:space="preserve"> </w:t>
      </w:r>
      <w:r w:rsidRPr="00CD6BB8">
        <w:t>yang</w:t>
      </w:r>
      <w:r w:rsidRPr="00CD6BB8">
        <w:rPr>
          <w:spacing w:val="1"/>
        </w:rPr>
        <w:t xml:space="preserve"> </w:t>
      </w:r>
      <w:r w:rsidRPr="00CD6BB8">
        <w:t>diperlukan</w:t>
      </w:r>
      <w:r w:rsidRPr="00CD6BB8">
        <w:rPr>
          <w:spacing w:val="1"/>
        </w:rPr>
        <w:t xml:space="preserve"> </w:t>
      </w:r>
      <w:r w:rsidRPr="00CD6BB8">
        <w:t>dalam</w:t>
      </w:r>
      <w:r w:rsidRPr="00CD6BB8">
        <w:rPr>
          <w:spacing w:val="1"/>
        </w:rPr>
        <w:t xml:space="preserve"> </w:t>
      </w:r>
      <w:r w:rsidRPr="00CD6BB8">
        <w:t>melaksanakan</w:t>
      </w:r>
      <w:r w:rsidRPr="00CD6BB8">
        <w:rPr>
          <w:spacing w:val="1"/>
        </w:rPr>
        <w:t xml:space="preserve"> </w:t>
      </w:r>
      <w:r w:rsidRPr="00CD6BB8">
        <w:t>asuhan</w:t>
      </w:r>
      <w:r w:rsidRPr="00CD6BB8">
        <w:rPr>
          <w:spacing w:val="1"/>
        </w:rPr>
        <w:t xml:space="preserve"> </w:t>
      </w:r>
      <w:r w:rsidRPr="00CD6BB8">
        <w:t>keperawatan berdasarkan kebutuhan pasien. Pasien melihat perawat sebagai</w:t>
      </w:r>
      <w:r w:rsidRPr="00CD6BB8">
        <w:rPr>
          <w:spacing w:val="1"/>
        </w:rPr>
        <w:t xml:space="preserve"> </w:t>
      </w:r>
      <w:r w:rsidRPr="00CD6BB8">
        <w:t>seseorang</w:t>
      </w:r>
      <w:r w:rsidRPr="00CD6BB8">
        <w:rPr>
          <w:spacing w:val="1"/>
        </w:rPr>
        <w:t xml:space="preserve"> </w:t>
      </w:r>
      <w:r w:rsidRPr="00CD6BB8">
        <w:t>yang</w:t>
      </w:r>
      <w:r w:rsidRPr="00CD6BB8">
        <w:rPr>
          <w:spacing w:val="1"/>
        </w:rPr>
        <w:t xml:space="preserve"> </w:t>
      </w:r>
      <w:r w:rsidRPr="00CD6BB8">
        <w:t>memiliki</w:t>
      </w:r>
      <w:r w:rsidRPr="00CD6BB8">
        <w:rPr>
          <w:spacing w:val="1"/>
        </w:rPr>
        <w:t xml:space="preserve"> </w:t>
      </w:r>
      <w:r w:rsidRPr="00CD6BB8">
        <w:t>kemampuan</w:t>
      </w:r>
      <w:r w:rsidRPr="00CD6BB8">
        <w:rPr>
          <w:spacing w:val="1"/>
        </w:rPr>
        <w:t xml:space="preserve"> </w:t>
      </w:r>
      <w:r w:rsidRPr="00CD6BB8">
        <w:t>untuk</w:t>
      </w:r>
      <w:r w:rsidRPr="00CD6BB8">
        <w:rPr>
          <w:spacing w:val="1"/>
        </w:rPr>
        <w:t xml:space="preserve"> </w:t>
      </w:r>
      <w:r w:rsidRPr="00CD6BB8">
        <w:t>membantu</w:t>
      </w:r>
      <w:r w:rsidRPr="00CD6BB8">
        <w:rPr>
          <w:spacing w:val="1"/>
        </w:rPr>
        <w:t xml:space="preserve"> </w:t>
      </w:r>
      <w:r w:rsidRPr="00CD6BB8">
        <w:t>pasien</w:t>
      </w:r>
      <w:r w:rsidRPr="00CD6BB8">
        <w:rPr>
          <w:spacing w:val="1"/>
        </w:rPr>
        <w:t xml:space="preserve"> </w:t>
      </w:r>
      <w:r w:rsidRPr="00CD6BB8">
        <w:t>dalam</w:t>
      </w:r>
      <w:r w:rsidR="00FE066B" w:rsidRPr="00CD6BB8">
        <w:rPr>
          <w:lang w:val="en-US"/>
        </w:rPr>
        <w:t xml:space="preserve"> </w:t>
      </w:r>
      <w:hyperlink r:id="rId26">
        <w:r w:rsidRPr="00CD6BB8">
          <w:t>memenuhi kebutuhannya dan menerima segala bantuan yang diberikan oleh</w:t>
        </w:r>
        <w:r w:rsidRPr="00CD6BB8">
          <w:rPr>
            <w:spacing w:val="1"/>
          </w:rPr>
          <w:t xml:space="preserve"> </w:t>
        </w:r>
        <w:r w:rsidRPr="00CD6BB8">
          <w:t>perawat.</w:t>
        </w:r>
        <w:r w:rsidRPr="00CD6BB8">
          <w:rPr>
            <w:spacing w:val="1"/>
          </w:rPr>
          <w:t xml:space="preserve"> </w:t>
        </w:r>
        <w:r w:rsidRPr="00CD6BB8">
          <w:t>Pada</w:t>
        </w:r>
        <w:r w:rsidRPr="00CD6BB8">
          <w:rPr>
            <w:spacing w:val="1"/>
          </w:rPr>
          <w:t xml:space="preserve"> </w:t>
        </w:r>
        <w:r w:rsidRPr="00CD6BB8">
          <w:t>tahap</w:t>
        </w:r>
        <w:r w:rsidRPr="00CD6BB8">
          <w:rPr>
            <w:spacing w:val="1"/>
          </w:rPr>
          <w:t xml:space="preserve"> </w:t>
        </w:r>
        <w:r w:rsidRPr="00CD6BB8">
          <w:t>ini,</w:t>
        </w:r>
        <w:r w:rsidRPr="00CD6BB8">
          <w:rPr>
            <w:spacing w:val="1"/>
          </w:rPr>
          <w:t xml:space="preserve"> </w:t>
        </w:r>
        <w:r w:rsidRPr="00CD6BB8">
          <w:t>perawat</w:t>
        </w:r>
        <w:r w:rsidRPr="00CD6BB8">
          <w:rPr>
            <w:spacing w:val="1"/>
          </w:rPr>
          <w:t xml:space="preserve"> </w:t>
        </w:r>
        <w:r w:rsidRPr="00CD6BB8">
          <w:t>bertindak</w:t>
        </w:r>
        <w:r w:rsidRPr="00CD6BB8">
          <w:rPr>
            <w:spacing w:val="1"/>
          </w:rPr>
          <w:t xml:space="preserve"> </w:t>
        </w:r>
        <w:r w:rsidRPr="00CD6BB8">
          <w:t>sebagai</w:t>
        </w:r>
        <w:r w:rsidRPr="00CD6BB8">
          <w:rPr>
            <w:spacing w:val="1"/>
          </w:rPr>
          <w:t xml:space="preserve"> </w:t>
        </w:r>
        <w:r w:rsidRPr="00CD6BB8">
          <w:t>pemberi</w:t>
        </w:r>
        <w:r w:rsidRPr="00CD6BB8">
          <w:rPr>
            <w:spacing w:val="1"/>
          </w:rPr>
          <w:t xml:space="preserve"> </w:t>
        </w:r>
        <w:r w:rsidRPr="00CD6BB8">
          <w:t>perawatan,</w:t>
        </w:r>
        <w:r w:rsidRPr="00CD6BB8">
          <w:rPr>
            <w:spacing w:val="1"/>
          </w:rPr>
          <w:t xml:space="preserve"> </w:t>
        </w:r>
        <w:r w:rsidRPr="00CD6BB8">
          <w:t>konselor,</w:t>
        </w:r>
        <w:r w:rsidRPr="00CD6BB8">
          <w:rPr>
            <w:spacing w:val="-10"/>
          </w:rPr>
          <w:t xml:space="preserve"> </w:t>
        </w:r>
        <w:r w:rsidRPr="00CD6BB8">
          <w:t>dan</w:t>
        </w:r>
        <w:r w:rsidRPr="00CD6BB8">
          <w:rPr>
            <w:spacing w:val="-10"/>
          </w:rPr>
          <w:t xml:space="preserve"> </w:t>
        </w:r>
        <w:r w:rsidRPr="00CD6BB8">
          <w:t>advokat</w:t>
        </w:r>
        <w:r w:rsidRPr="00CD6BB8">
          <w:rPr>
            <w:spacing w:val="-10"/>
          </w:rPr>
          <w:t xml:space="preserve"> </w:t>
        </w:r>
        <w:r w:rsidRPr="00CD6BB8">
          <w:t>bagi</w:t>
        </w:r>
        <w:r w:rsidRPr="00CD6BB8">
          <w:rPr>
            <w:spacing w:val="-9"/>
          </w:rPr>
          <w:t xml:space="preserve"> </w:t>
        </w:r>
        <w:r w:rsidRPr="00CD6BB8">
          <w:t>pasien.</w:t>
        </w:r>
        <w:r w:rsidRPr="00CD6BB8">
          <w:rPr>
            <w:spacing w:val="-10"/>
          </w:rPr>
          <w:t xml:space="preserve"> </w:t>
        </w:r>
        <w:r w:rsidRPr="00CD6BB8">
          <w:t>Perawat</w:t>
        </w:r>
        <w:r w:rsidRPr="00CD6BB8">
          <w:rPr>
            <w:spacing w:val="-9"/>
          </w:rPr>
          <w:t xml:space="preserve"> </w:t>
        </w:r>
        <w:r w:rsidRPr="00CD6BB8">
          <w:t>juga</w:t>
        </w:r>
        <w:r w:rsidRPr="00CD6BB8">
          <w:rPr>
            <w:spacing w:val="-11"/>
          </w:rPr>
          <w:t xml:space="preserve"> </w:t>
        </w:r>
        <w:r w:rsidRPr="00CD6BB8">
          <w:t>mengidentifikasi</w:t>
        </w:r>
        <w:r w:rsidRPr="00CD6BB8">
          <w:rPr>
            <w:spacing w:val="-9"/>
          </w:rPr>
          <w:t xml:space="preserve"> </w:t>
        </w:r>
        <w:r w:rsidRPr="00CD6BB8">
          <w:t>pengetahuan</w:t>
        </w:r>
        <w:r w:rsidRPr="00CD6BB8">
          <w:rPr>
            <w:spacing w:val="-57"/>
          </w:rPr>
          <w:t xml:space="preserve"> </w:t>
        </w:r>
        <w:r w:rsidRPr="00CD6BB8">
          <w:t>dan</w:t>
        </w:r>
        <w:r w:rsidRPr="00CD6BB8">
          <w:rPr>
            <w:spacing w:val="1"/>
          </w:rPr>
          <w:t xml:space="preserve"> </w:t>
        </w:r>
        <w:r w:rsidRPr="00CD6BB8">
          <w:t>kemampuan</w:t>
        </w:r>
        <w:r w:rsidRPr="00CD6BB8">
          <w:rPr>
            <w:spacing w:val="1"/>
          </w:rPr>
          <w:t xml:space="preserve"> </w:t>
        </w:r>
        <w:r w:rsidRPr="00CD6BB8">
          <w:t>yang</w:t>
        </w:r>
        <w:r w:rsidRPr="00CD6BB8">
          <w:rPr>
            <w:spacing w:val="1"/>
          </w:rPr>
          <w:t xml:space="preserve"> </w:t>
        </w:r>
        <w:r w:rsidRPr="00CD6BB8">
          <w:t>dimiliki</w:t>
        </w:r>
        <w:r w:rsidRPr="00CD6BB8">
          <w:rPr>
            <w:spacing w:val="1"/>
          </w:rPr>
          <w:t xml:space="preserve"> </w:t>
        </w:r>
        <w:r w:rsidRPr="00CD6BB8">
          <w:t>oleh</w:t>
        </w:r>
        <w:r w:rsidRPr="00CD6BB8">
          <w:rPr>
            <w:spacing w:val="1"/>
          </w:rPr>
          <w:t xml:space="preserve"> </w:t>
        </w:r>
        <w:r w:rsidRPr="00CD6BB8">
          <w:t>pasien</w:t>
        </w:r>
        <w:r w:rsidRPr="00CD6BB8">
          <w:rPr>
            <w:spacing w:val="1"/>
          </w:rPr>
          <w:t xml:space="preserve"> </w:t>
        </w:r>
        <w:r w:rsidRPr="00CD6BB8">
          <w:t>sehingga</w:t>
        </w:r>
        <w:r w:rsidRPr="00CD6BB8">
          <w:rPr>
            <w:spacing w:val="1"/>
          </w:rPr>
          <w:t xml:space="preserve"> </w:t>
        </w:r>
        <w:r w:rsidRPr="00CD6BB8">
          <w:t>dapat</w:t>
        </w:r>
        <w:r w:rsidRPr="00CD6BB8">
          <w:rPr>
            <w:spacing w:val="1"/>
          </w:rPr>
          <w:t xml:space="preserve"> </w:t>
        </w:r>
        <w:r w:rsidRPr="00CD6BB8">
          <w:t>membantu</w:t>
        </w:r>
        <w:r w:rsidRPr="00CD6BB8">
          <w:rPr>
            <w:spacing w:val="1"/>
          </w:rPr>
          <w:t xml:space="preserve"> </w:t>
        </w:r>
        <w:r w:rsidRPr="00CD6BB8">
          <w:t>perawatan</w:t>
        </w:r>
        <w:r w:rsidRPr="00CD6BB8">
          <w:rPr>
            <w:spacing w:val="1"/>
          </w:rPr>
          <w:t xml:space="preserve"> </w:t>
        </w:r>
        <w:r w:rsidRPr="00CD6BB8">
          <w:t>yang</w:t>
        </w:r>
        <w:r w:rsidRPr="00CD6BB8">
          <w:rPr>
            <w:spacing w:val="1"/>
          </w:rPr>
          <w:t xml:space="preserve"> </w:t>
        </w:r>
        <w:r w:rsidRPr="00CD6BB8">
          <w:t>diberikan.</w:t>
        </w:r>
        <w:r w:rsidRPr="00CD6BB8">
          <w:rPr>
            <w:spacing w:val="1"/>
          </w:rPr>
          <w:t xml:space="preserve"> </w:t>
        </w:r>
        <w:r w:rsidRPr="00CD6BB8">
          <w:t>Perawat</w:t>
        </w:r>
        <w:r w:rsidRPr="00CD6BB8">
          <w:rPr>
            <w:spacing w:val="1"/>
          </w:rPr>
          <w:t xml:space="preserve"> </w:t>
        </w:r>
        <w:r w:rsidRPr="00CD6BB8">
          <w:t>dan</w:t>
        </w:r>
        <w:r w:rsidRPr="00CD6BB8">
          <w:rPr>
            <w:spacing w:val="1"/>
          </w:rPr>
          <w:t xml:space="preserve"> </w:t>
        </w:r>
        <w:r w:rsidRPr="00CD6BB8">
          <w:t>pasien</w:t>
        </w:r>
        <w:r w:rsidRPr="00CD6BB8">
          <w:rPr>
            <w:spacing w:val="1"/>
          </w:rPr>
          <w:t xml:space="preserve"> </w:t>
        </w:r>
        <w:r w:rsidRPr="00CD6BB8">
          <w:t>mengembangkan</w:t>
        </w:r>
        <w:r w:rsidRPr="00CD6BB8">
          <w:rPr>
            <w:spacing w:val="1"/>
          </w:rPr>
          <w:t xml:space="preserve"> </w:t>
        </w:r>
        <w:r w:rsidRPr="00CD6BB8">
          <w:t>tujuan</w:t>
        </w:r>
        <w:r w:rsidRPr="00CD6BB8">
          <w:rPr>
            <w:spacing w:val="1"/>
          </w:rPr>
          <w:t xml:space="preserve"> </w:t>
        </w:r>
        <w:r w:rsidRPr="00CD6BB8">
          <w:t>bersama</w:t>
        </w:r>
        <w:r w:rsidRPr="00CD6BB8">
          <w:rPr>
            <w:spacing w:val="-1"/>
          </w:rPr>
          <w:t xml:space="preserve"> </w:t>
        </w:r>
        <w:r w:rsidRPr="00CD6BB8">
          <w:t>dan bekerja</w:t>
        </w:r>
        <w:r w:rsidRPr="00CD6BB8">
          <w:rPr>
            <w:spacing w:val="-2"/>
          </w:rPr>
          <w:t xml:space="preserve"> </w:t>
        </w:r>
        <w:r w:rsidRPr="00CD6BB8">
          <w:t>sama</w:t>
        </w:r>
        <w:r w:rsidRPr="00CD6BB8">
          <w:rPr>
            <w:spacing w:val="-1"/>
          </w:rPr>
          <w:t xml:space="preserve"> </w:t>
        </w:r>
        <w:r w:rsidRPr="00CD6BB8">
          <w:t>dalam memenuhi kebutuhan pasien.</w:t>
        </w:r>
      </w:hyperlink>
    </w:p>
    <w:p w14:paraId="1A6B62B9" w14:textId="77777777" w:rsidR="00F7372F" w:rsidRPr="00CD6BB8" w:rsidRDefault="00F7372F">
      <w:pPr>
        <w:pStyle w:val="ListParagraph"/>
        <w:numPr>
          <w:ilvl w:val="0"/>
          <w:numId w:val="3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Tahap Eksploitasi</w:t>
      </w:r>
    </w:p>
    <w:p w14:paraId="24B706FC" w14:textId="77777777" w:rsidR="00F7372F" w:rsidRPr="00CD6BB8" w:rsidRDefault="00F7372F" w:rsidP="00F7372F">
      <w:pPr>
        <w:pStyle w:val="BodyText"/>
        <w:spacing w:line="480" w:lineRule="auto"/>
        <w:ind w:right="-1" w:firstLine="720"/>
        <w:jc w:val="both"/>
      </w:pPr>
      <w:r w:rsidRPr="00CD6BB8">
        <w:rPr>
          <w:lang w:val="en-US"/>
        </w:rPr>
        <w:t>P</w:t>
      </w:r>
      <w:hyperlink r:id="rId27">
        <w:r w:rsidRPr="00CD6BB8">
          <w:t>asien mengambil secara penuh nilai yang ditawarkan kepadanya melalui</w:t>
        </w:r>
        <w:r w:rsidRPr="00CD6BB8">
          <w:rPr>
            <w:spacing w:val="1"/>
          </w:rPr>
          <w:t xml:space="preserve"> </w:t>
        </w:r>
        <w:r w:rsidRPr="00CD6BB8">
          <w:t>sebuah hubungan yang terjalin. Tujuan baru yang akan dicapai melalui usaha</w:t>
        </w:r>
        <w:r w:rsidRPr="00CD6BB8">
          <w:rPr>
            <w:spacing w:val="1"/>
          </w:rPr>
          <w:t xml:space="preserve"> </w:t>
        </w:r>
        <w:r w:rsidRPr="00CD6BB8">
          <w:t>personal yang dapat diproyeksikan, tenaga berpindah dari perawat ke pasien</w:t>
        </w:r>
        <w:r w:rsidRPr="00CD6BB8">
          <w:rPr>
            <w:spacing w:val="1"/>
          </w:rPr>
          <w:t xml:space="preserve"> </w:t>
        </w:r>
        <w:r w:rsidRPr="00CD6BB8">
          <w:t>ketika</w:t>
        </w:r>
        <w:r w:rsidRPr="00CD6BB8">
          <w:rPr>
            <w:spacing w:val="-14"/>
          </w:rPr>
          <w:t xml:space="preserve"> </w:t>
        </w:r>
        <w:r w:rsidRPr="00CD6BB8">
          <w:t>pasien</w:t>
        </w:r>
        <w:r w:rsidRPr="00CD6BB8">
          <w:rPr>
            <w:spacing w:val="-11"/>
          </w:rPr>
          <w:t xml:space="preserve"> </w:t>
        </w:r>
        <w:r w:rsidRPr="00CD6BB8">
          <w:t>menunda</w:t>
        </w:r>
        <w:r w:rsidRPr="00CD6BB8">
          <w:rPr>
            <w:spacing w:val="-13"/>
          </w:rPr>
          <w:t xml:space="preserve"> </w:t>
        </w:r>
        <w:r w:rsidRPr="00CD6BB8">
          <w:t>rasa</w:t>
        </w:r>
        <w:r w:rsidRPr="00CD6BB8">
          <w:rPr>
            <w:spacing w:val="-13"/>
          </w:rPr>
          <w:t xml:space="preserve"> </w:t>
        </w:r>
        <w:r w:rsidRPr="00CD6BB8">
          <w:t>puasnya</w:t>
        </w:r>
        <w:r w:rsidRPr="00CD6BB8">
          <w:rPr>
            <w:spacing w:val="-12"/>
          </w:rPr>
          <w:t xml:space="preserve"> </w:t>
        </w:r>
        <w:r w:rsidRPr="00CD6BB8">
          <w:t>untuk</w:t>
        </w:r>
        <w:r w:rsidRPr="00CD6BB8">
          <w:rPr>
            <w:spacing w:val="-12"/>
          </w:rPr>
          <w:t xml:space="preserve"> </w:t>
        </w:r>
        <w:r w:rsidRPr="00CD6BB8">
          <w:t>mencapai</w:t>
        </w:r>
        <w:r w:rsidRPr="00CD6BB8">
          <w:rPr>
            <w:spacing w:val="-13"/>
          </w:rPr>
          <w:t xml:space="preserve"> </w:t>
        </w:r>
        <w:r w:rsidRPr="00CD6BB8">
          <w:t>bentuk</w:t>
        </w:r>
        <w:r w:rsidRPr="00CD6BB8">
          <w:rPr>
            <w:spacing w:val="-12"/>
          </w:rPr>
          <w:t xml:space="preserve"> </w:t>
        </w:r>
        <w:r w:rsidRPr="00CD6BB8">
          <w:t>baru</w:t>
        </w:r>
        <w:r w:rsidRPr="00CD6BB8">
          <w:rPr>
            <w:spacing w:val="-13"/>
          </w:rPr>
          <w:t xml:space="preserve"> </w:t>
        </w:r>
        <w:r w:rsidRPr="00CD6BB8">
          <w:t>dari</w:t>
        </w:r>
        <w:r w:rsidRPr="00CD6BB8">
          <w:rPr>
            <w:spacing w:val="-11"/>
          </w:rPr>
          <w:t xml:space="preserve"> </w:t>
        </w:r>
        <w:r w:rsidRPr="00CD6BB8">
          <w:t>apa</w:t>
        </w:r>
        <w:r w:rsidRPr="00CD6BB8">
          <w:rPr>
            <w:spacing w:val="-6"/>
          </w:rPr>
          <w:t xml:space="preserve"> </w:t>
        </w:r>
        <w:r w:rsidRPr="00CD6BB8">
          <w:t>yang</w:t>
        </w:r>
        <w:r w:rsidRPr="00CD6BB8">
          <w:rPr>
            <w:spacing w:val="-58"/>
          </w:rPr>
          <w:t xml:space="preserve"> </w:t>
        </w:r>
        <w:r w:rsidRPr="00CD6BB8">
          <w:t>akan dicapai. Perawat juga membantu pasien dalam memberikan gambaran</w:t>
        </w:r>
        <w:r w:rsidRPr="00CD6BB8">
          <w:rPr>
            <w:spacing w:val="1"/>
          </w:rPr>
          <w:t xml:space="preserve"> </w:t>
        </w:r>
        <w:r w:rsidRPr="00CD6BB8">
          <w:t>kondisi pasien dan seluruh aspek yang ada di dalamnya. Pada tahap ini pasien</w:t>
        </w:r>
        <w:r w:rsidRPr="00CD6BB8">
          <w:rPr>
            <w:spacing w:val="-57"/>
            <w:lang w:val="en-US"/>
          </w:rPr>
          <w:t xml:space="preserve"> </w:t>
        </w:r>
        <w:r w:rsidRPr="00CD6BB8">
          <w:t>dapat merasakan manfaat dari perawatan yang telah diberikan. Perawat dan</w:t>
        </w:r>
        <w:r w:rsidRPr="00CD6BB8">
          <w:rPr>
            <w:spacing w:val="1"/>
          </w:rPr>
          <w:t xml:space="preserve"> </w:t>
        </w:r>
        <w:r w:rsidRPr="00CD6BB8">
          <w:t xml:space="preserve">pasien </w:t>
        </w:r>
        <w:r w:rsidRPr="00CD6BB8">
          <w:lastRenderedPageBreak/>
          <w:t>melanjutkan perawatan untuk mencapai harapan dan tujuan bersama</w:t>
        </w:r>
        <w:r w:rsidRPr="00CD6BB8">
          <w:rPr>
            <w:spacing w:val="1"/>
          </w:rPr>
          <w:t xml:space="preserve"> </w:t>
        </w:r>
        <w:r w:rsidRPr="00CD6BB8">
          <w:t>dalam</w:t>
        </w:r>
        <w:r w:rsidRPr="00CD6BB8">
          <w:rPr>
            <w:spacing w:val="1"/>
          </w:rPr>
          <w:t xml:space="preserve"> </w:t>
        </w:r>
        <w:r w:rsidRPr="00CD6BB8">
          <w:t>memenuhi</w:t>
        </w:r>
        <w:r w:rsidRPr="00CD6BB8">
          <w:rPr>
            <w:spacing w:val="1"/>
          </w:rPr>
          <w:t xml:space="preserve"> </w:t>
        </w:r>
        <w:r w:rsidRPr="00CD6BB8">
          <w:t>kebutuhan</w:t>
        </w:r>
        <w:r w:rsidRPr="00CD6BB8">
          <w:rPr>
            <w:spacing w:val="1"/>
          </w:rPr>
          <w:t xml:space="preserve"> </w:t>
        </w:r>
        <w:r w:rsidRPr="00CD6BB8">
          <w:t>pasien.</w:t>
        </w:r>
        <w:r w:rsidRPr="00CD6BB8">
          <w:rPr>
            <w:spacing w:val="1"/>
          </w:rPr>
          <w:t xml:space="preserve"> </w:t>
        </w:r>
        <w:r w:rsidRPr="00CD6BB8">
          <w:t>Perawat</w:t>
        </w:r>
        <w:r w:rsidRPr="00CD6BB8">
          <w:rPr>
            <w:spacing w:val="1"/>
          </w:rPr>
          <w:t xml:space="preserve"> </w:t>
        </w:r>
        <w:r w:rsidRPr="00CD6BB8">
          <w:t>memulai</w:t>
        </w:r>
        <w:r w:rsidRPr="00CD6BB8">
          <w:rPr>
            <w:spacing w:val="1"/>
          </w:rPr>
          <w:t xml:space="preserve"> </w:t>
        </w:r>
        <w:r w:rsidRPr="00CD6BB8">
          <w:t>untuk</w:t>
        </w:r>
        <w:r w:rsidRPr="00CD6BB8">
          <w:rPr>
            <w:spacing w:val="1"/>
          </w:rPr>
          <w:t xml:space="preserve"> </w:t>
        </w:r>
        <w:r w:rsidRPr="00CD6BB8">
          <w:t>membantu</w:t>
        </w:r>
      </w:hyperlink>
      <w:r w:rsidRPr="00CD6BB8">
        <w:rPr>
          <w:spacing w:val="1"/>
        </w:rPr>
        <w:t xml:space="preserve"> </w:t>
      </w:r>
      <w:r w:rsidRPr="00CD6BB8">
        <w:t>perkembangan kemandirian pasien. Tahap ini memperlihatkan peran perawat</w:t>
      </w:r>
      <w:r w:rsidRPr="00CD6BB8">
        <w:rPr>
          <w:spacing w:val="1"/>
        </w:rPr>
        <w:t xml:space="preserve"> </w:t>
      </w:r>
      <w:r w:rsidRPr="00CD6BB8">
        <w:t>sebag</w:t>
      </w:r>
      <w:r w:rsidRPr="00CD6BB8">
        <w:rPr>
          <w:lang w:val="en-US"/>
        </w:rPr>
        <w:t>a</w:t>
      </w:r>
      <w:r w:rsidRPr="00CD6BB8">
        <w:t>i</w:t>
      </w:r>
      <w:r w:rsidRPr="00CD6BB8">
        <w:rPr>
          <w:spacing w:val="-1"/>
        </w:rPr>
        <w:t xml:space="preserve"> </w:t>
      </w:r>
      <w:r w:rsidRPr="00CD6BB8">
        <w:t>pendidik, advokat,</w:t>
      </w:r>
      <w:r w:rsidRPr="00CD6BB8">
        <w:rPr>
          <w:spacing w:val="2"/>
        </w:rPr>
        <w:t xml:space="preserve"> </w:t>
      </w:r>
      <w:r w:rsidRPr="00CD6BB8">
        <w:t>pemimpin, dan</w:t>
      </w:r>
      <w:r w:rsidRPr="00CD6BB8">
        <w:rPr>
          <w:spacing w:val="-1"/>
        </w:rPr>
        <w:t xml:space="preserve"> </w:t>
      </w:r>
      <w:r w:rsidRPr="00CD6BB8">
        <w:t>narasumber.</w:t>
      </w:r>
    </w:p>
    <w:p w14:paraId="1C93B8BB" w14:textId="77777777" w:rsidR="00F7372F" w:rsidRPr="00CD6BB8" w:rsidRDefault="00F7372F">
      <w:pPr>
        <w:pStyle w:val="ListParagraph"/>
        <w:numPr>
          <w:ilvl w:val="0"/>
          <w:numId w:val="3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Tahap Resolusi</w:t>
      </w:r>
    </w:p>
    <w:p w14:paraId="6A22A6D6" w14:textId="77777777" w:rsidR="00F7372F" w:rsidRPr="00CD6BB8" w:rsidRDefault="00F7372F" w:rsidP="00F7372F">
      <w:pPr>
        <w:pStyle w:val="BodyText"/>
        <w:spacing w:line="480" w:lineRule="auto"/>
        <w:ind w:right="-1" w:firstLine="720"/>
        <w:jc w:val="both"/>
        <w:rPr>
          <w:spacing w:val="1"/>
          <w:lang w:val="en-US"/>
        </w:rPr>
      </w:pPr>
      <w:r w:rsidRPr="00CD6BB8">
        <w:t>Tujuan lama yang akan dicapai dikesampingkan dan diganti dengan tujuan</w:t>
      </w:r>
      <w:r w:rsidRPr="00CD6BB8">
        <w:rPr>
          <w:spacing w:val="1"/>
        </w:rPr>
        <w:t xml:space="preserve"> </w:t>
      </w:r>
      <w:r w:rsidRPr="00CD6BB8">
        <w:t>baru. Ini adalah proses dimana pasien membebaskan dirinya dari identifikasi</w:t>
      </w:r>
      <w:r w:rsidRPr="00CD6BB8">
        <w:rPr>
          <w:spacing w:val="1"/>
        </w:rPr>
        <w:t xml:space="preserve"> </w:t>
      </w:r>
      <w:hyperlink r:id="rId28">
        <w:r w:rsidRPr="00CD6BB8">
          <w:t>dengan perawat. Perawat dan pasien mengurangi waktu interaksi. Perawat</w:t>
        </w:r>
        <w:r w:rsidRPr="00CD6BB8">
          <w:rPr>
            <w:spacing w:val="1"/>
          </w:rPr>
          <w:t xml:space="preserve"> </w:t>
        </w:r>
        <w:r w:rsidRPr="00CD6BB8">
          <w:t>mengevaluasi kesiapan pasien untuk tidak bergantung lagi pada perawat dan</w:t>
        </w:r>
        <w:r w:rsidRPr="00CD6BB8">
          <w:rPr>
            <w:spacing w:val="1"/>
          </w:rPr>
          <w:t xml:space="preserve"> </w:t>
        </w:r>
        <w:r w:rsidRPr="00CD6BB8">
          <w:t>dapat</w:t>
        </w:r>
        <w:r w:rsidRPr="00CD6BB8">
          <w:rPr>
            <w:spacing w:val="-1"/>
          </w:rPr>
          <w:t xml:space="preserve"> </w:t>
        </w:r>
        <w:r w:rsidRPr="00CD6BB8">
          <w:t>mandiri</w:t>
        </w:r>
        <w:r w:rsidRPr="00CD6BB8">
          <w:rPr>
            <w:spacing w:val="1"/>
            <w:lang w:val="en-US"/>
          </w:rPr>
          <w:t>.</w:t>
        </w:r>
      </w:hyperlink>
    </w:p>
    <w:p w14:paraId="4E6755D4" w14:textId="77777777" w:rsidR="00F7372F" w:rsidRPr="00CD6BB8" w:rsidRDefault="00F7372F" w:rsidP="00F7372F">
      <w:pPr>
        <w:pStyle w:val="BodyText"/>
        <w:spacing w:line="480" w:lineRule="auto"/>
        <w:ind w:right="-1"/>
        <w:jc w:val="center"/>
        <w:rPr>
          <w:spacing w:val="1"/>
          <w:lang w:val="en-US"/>
        </w:rPr>
      </w:pPr>
      <w:r w:rsidRPr="00CD6BB8">
        <w:rPr>
          <w:noProof/>
          <w:spacing w:val="1"/>
          <w:lang w:val="en-US"/>
        </w:rPr>
        <w:drawing>
          <wp:inline distT="0" distB="0" distL="0" distR="0" wp14:anchorId="5F40B4A4" wp14:editId="505EE01A">
            <wp:extent cx="4298950" cy="1631730"/>
            <wp:effectExtent l="0" t="0" r="6350" b="6985"/>
            <wp:docPr id="136793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34651" name=""/>
                    <pic:cNvPicPr/>
                  </pic:nvPicPr>
                  <pic:blipFill rotWithShape="1">
                    <a:blip r:embed="rId29"/>
                    <a:srcRect t="7233"/>
                    <a:stretch/>
                  </pic:blipFill>
                  <pic:spPr bwMode="auto">
                    <a:xfrm>
                      <a:off x="0" y="0"/>
                      <a:ext cx="4299171" cy="1631814"/>
                    </a:xfrm>
                    <a:prstGeom prst="rect">
                      <a:avLst/>
                    </a:prstGeom>
                    <a:ln>
                      <a:noFill/>
                    </a:ln>
                    <a:extLst>
                      <a:ext uri="{53640926-AAD7-44D8-BBD7-CCE9431645EC}">
                        <a14:shadowObscured xmlns:a14="http://schemas.microsoft.com/office/drawing/2010/main"/>
                      </a:ext>
                    </a:extLst>
                  </pic:spPr>
                </pic:pic>
              </a:graphicData>
            </a:graphic>
          </wp:inline>
        </w:drawing>
      </w:r>
    </w:p>
    <w:p w14:paraId="071E82E3" w14:textId="14318262" w:rsidR="00F7372F" w:rsidRPr="00CD6BB8" w:rsidRDefault="00F7372F" w:rsidP="00F7372F">
      <w:pPr>
        <w:pStyle w:val="Caption"/>
        <w:ind w:left="1418" w:hanging="1418"/>
        <w:jc w:val="both"/>
        <w:rPr>
          <w:rFonts w:ascii="Times New Roman" w:hAnsi="Times New Roman" w:cs="Times New Roman"/>
          <w:i w:val="0"/>
          <w:iCs w:val="0"/>
          <w:color w:val="auto"/>
          <w:sz w:val="24"/>
          <w:szCs w:val="24"/>
        </w:rPr>
      </w:pPr>
      <w:bookmarkStart w:id="396" w:name="_Toc147691272"/>
      <w:bookmarkStart w:id="397" w:name="_Toc148271219"/>
      <w:bookmarkStart w:id="398" w:name="_Toc156425282"/>
      <w:bookmarkStart w:id="399" w:name="_Toc157988854"/>
      <w:bookmarkStart w:id="400" w:name="_Toc160103264"/>
      <w:bookmarkStart w:id="401" w:name="_Toc160103304"/>
      <w:r w:rsidRPr="00CD6BB8">
        <w:rPr>
          <w:rFonts w:ascii="Times New Roman" w:hAnsi="Times New Roman" w:cs="Times New Roman"/>
          <w:i w:val="0"/>
          <w:iCs w:val="0"/>
          <w:color w:val="auto"/>
          <w:sz w:val="24"/>
          <w:szCs w:val="24"/>
        </w:rPr>
        <w:t xml:space="preserve">Gambar 2.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Gambar_2. \* ARABIC </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1</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Skema Teori Keperawatan Hubungan Interpersonal Hildegard E. Peplau</w:t>
      </w:r>
      <w:bookmarkEnd w:id="396"/>
      <w:bookmarkEnd w:id="397"/>
      <w:bookmarkEnd w:id="398"/>
      <w:bookmarkEnd w:id="399"/>
      <w:bookmarkEnd w:id="400"/>
      <w:bookmarkEnd w:id="401"/>
    </w:p>
    <w:p w14:paraId="307FBC2D" w14:textId="77777777" w:rsidR="00BC561F" w:rsidRPr="00CD6BB8" w:rsidRDefault="00BC561F" w:rsidP="00BC561F">
      <w:pPr>
        <w:pStyle w:val="Heading2"/>
      </w:pPr>
      <w:bookmarkStart w:id="402" w:name="_Toc147691116"/>
      <w:bookmarkStart w:id="403" w:name="_Toc148270845"/>
      <w:bookmarkStart w:id="404" w:name="_Toc148395515"/>
      <w:bookmarkStart w:id="405" w:name="_Toc156425142"/>
      <w:bookmarkStart w:id="406" w:name="_Toc157988550"/>
      <w:bookmarkStart w:id="407" w:name="_Toc158078897"/>
      <w:bookmarkStart w:id="408" w:name="_Toc160102850"/>
      <w:r w:rsidRPr="00CD6BB8">
        <w:t>Hubungan Antar Konsep</w:t>
      </w:r>
      <w:bookmarkEnd w:id="402"/>
      <w:bookmarkEnd w:id="403"/>
      <w:bookmarkEnd w:id="404"/>
      <w:bookmarkEnd w:id="405"/>
      <w:bookmarkEnd w:id="406"/>
      <w:bookmarkEnd w:id="407"/>
      <w:bookmarkEnd w:id="408"/>
    </w:p>
    <w:p w14:paraId="44F8485A" w14:textId="77777777"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Komunikasi terapeutik meupakan suatu komunikasi antara perawat dan pasien dengan berfokus pada kesembuhan pasien. Komunikasi terapeutik memperhatikan pasien secara holistik, meliputi aspek keselamatan, menggali penyebab dan mencari jalan terbaik atas permasalahan pasien. Di dalam proses perawatan pasien dibutuhkan hubungan yang baik antara perawat dan pasien agar kebutuhan pasien dapat terpenuhi. Perawat perlu memiliki kemampuan berkomunikasi yang baik dimana tidak hanya sekedar komunikasi biasa antara </w:t>
      </w:r>
      <w:r w:rsidRPr="00CD6BB8">
        <w:rPr>
          <w:rFonts w:ascii="Times New Roman" w:hAnsi="Times New Roman" w:cs="Times New Roman"/>
          <w:sz w:val="24"/>
          <w:szCs w:val="24"/>
        </w:rPr>
        <w:lastRenderedPageBreak/>
        <w:t xml:space="preserve">perawat dan orang tua pasien melainkan komunikasi yang menjadi penghubung antara perawat dan orang tua pasien yang bertujuan untuk kesembuhan pasien (anak). Dari komunikasi terapeutik yang dibangun dengan baik akan membuat rasa cemas pada orang tua pasien menurun. Sebaliknya, jika komunikasi terapeutik yang dibangun oleh perawat kurang baik, maka hal tersebut akan berdampak pada psikologis orang tua pasien tersebut. </w:t>
      </w:r>
    </w:p>
    <w:p w14:paraId="03FC7BD7" w14:textId="77777777"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Model konseptual teori keperawatan Hildegrad E. Peplau menggambarkan sistem hubungan interpersonal yang meliputi 4 tahap, yaitu: orientasi, identifikasi, eksploitasi, resolusi. Komponen tahap orientasi dimana perawat mengkaji masalah dan kebutuhan pasien, meliputi: mendengar, identifikasi tema, dan diam. Komponen identifikasi, meliputi: memfokuskan, membagi persepsi, dan pertanyaan terbuka sehingga orang tua pasien dapat mengeksplorasi perasaannya dan informasi terkait penyakit yang diderita oleh anaknya. Komponen identifikasi, meliputi: klarifikasi, mengulang, dan refleksi. Dan komponen resolusi di dalamnya terdapat aspek </w:t>
      </w:r>
      <w:r w:rsidRPr="00CD6BB8">
        <w:rPr>
          <w:rFonts w:ascii="Times New Roman" w:hAnsi="Times New Roman" w:cs="Times New Roman"/>
          <w:i/>
          <w:iCs/>
          <w:sz w:val="24"/>
          <w:szCs w:val="24"/>
        </w:rPr>
        <w:t xml:space="preserve">informing. </w:t>
      </w:r>
      <w:r w:rsidRPr="00CD6BB8">
        <w:rPr>
          <w:rFonts w:ascii="Times New Roman" w:hAnsi="Times New Roman" w:cs="Times New Roman"/>
          <w:sz w:val="24"/>
          <w:szCs w:val="24"/>
        </w:rPr>
        <w:t xml:space="preserve">Pada tahap resolusi perawat berusaha untuk memampukan pasien, memfasilitasi pasien untuk melewati masa transisi, memberikan dukungan dan umpan balik, mengevaluasi kesiapan pasien untuk tidak terlalu bergantung pada perawat, sehingga perawat memberikan informasi pendidikan kesehatan kepada orang tua pasien. </w:t>
      </w:r>
    </w:p>
    <w:p w14:paraId="0827A41A" w14:textId="77777777" w:rsidR="00F7372F" w:rsidRPr="00CD6BB8" w:rsidRDefault="00F7372F" w:rsidP="00F7372F">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Model teori keperawatan Hildegrad E. Peplau, menjelaskan hubungan interpersonal yang antara perawat dan pasien. perawat yang memiliki kemampuan komunikasi terapeutik yang baik akan mampu mengadakan perubahan pada orang tua pasien sehingga dapat menurunkan rasa cemas dari orang tua pasien tersebut </w:t>
      </w:r>
      <w:r w:rsidRPr="00CD6BB8">
        <w:rPr>
          <w:rFonts w:ascii="Times New Roman" w:hAnsi="Times New Roman" w:cs="Times New Roman"/>
          <w:sz w:val="24"/>
          <w:szCs w:val="24"/>
        </w:rPr>
        <w:lastRenderedPageBreak/>
        <w:t>dan akan meningkatkan motivasi kepada sang anak agar anak tersebut cepat sembuh dari rasa sakitnya.</w:t>
      </w:r>
    </w:p>
    <w:p w14:paraId="1DF763CA" w14:textId="60B87AA6" w:rsidR="00F7372F" w:rsidRPr="00CD6BB8" w:rsidRDefault="00F7372F" w:rsidP="00F7372F">
      <w:pPr>
        <w:sectPr w:rsidR="00F7372F" w:rsidRPr="00CD6BB8" w:rsidSect="000850F9">
          <w:headerReference w:type="default" r:id="rId30"/>
          <w:footerReference w:type="default" r:id="rId31"/>
          <w:pgSz w:w="11906" w:h="16838" w:code="9"/>
          <w:pgMar w:top="1701" w:right="1701" w:bottom="1701" w:left="2268" w:header="1020" w:footer="720" w:gutter="0"/>
          <w:pgNumType w:start="10"/>
          <w:cols w:space="720"/>
          <w:docGrid w:linePitch="360"/>
        </w:sectPr>
      </w:pPr>
    </w:p>
    <w:p w14:paraId="77B33B31" w14:textId="0EB5F1DD" w:rsidR="00123D97" w:rsidRPr="00CD6BB8" w:rsidRDefault="00140A3A" w:rsidP="00BC561F">
      <w:pPr>
        <w:pStyle w:val="Heading1"/>
        <w:spacing w:before="0" w:line="480" w:lineRule="auto"/>
        <w:ind w:left="0" w:firstLine="0"/>
        <w:jc w:val="center"/>
      </w:pPr>
      <w:r w:rsidRPr="00CD6BB8">
        <w:lastRenderedPageBreak/>
        <w:br/>
      </w:r>
      <w:bookmarkStart w:id="409" w:name="_Toc147691117"/>
      <w:bookmarkStart w:id="410" w:name="_Toc148270846"/>
      <w:bookmarkStart w:id="411" w:name="_Toc148395516"/>
      <w:bookmarkStart w:id="412" w:name="_Toc156425143"/>
      <w:bookmarkStart w:id="413" w:name="_Toc157988551"/>
      <w:bookmarkStart w:id="414" w:name="_Toc158078898"/>
      <w:bookmarkStart w:id="415" w:name="_Toc160102851"/>
      <w:r w:rsidRPr="00CD6BB8">
        <w:t>KERANGKA KONSEP DAN HIPOTESIS</w:t>
      </w:r>
      <w:bookmarkEnd w:id="409"/>
      <w:bookmarkEnd w:id="410"/>
      <w:bookmarkEnd w:id="411"/>
      <w:bookmarkEnd w:id="412"/>
      <w:bookmarkEnd w:id="413"/>
      <w:bookmarkEnd w:id="414"/>
      <w:bookmarkEnd w:id="415"/>
    </w:p>
    <w:p w14:paraId="263D972F" w14:textId="68FF0C36" w:rsidR="00523BCD" w:rsidRPr="00CD6BB8" w:rsidRDefault="00885895" w:rsidP="00523BCD">
      <w:pPr>
        <w:pStyle w:val="Heading2"/>
      </w:pPr>
      <w:bookmarkStart w:id="416" w:name="_Toc148270847"/>
      <w:bookmarkStart w:id="417" w:name="_Toc148395517"/>
      <w:bookmarkStart w:id="418" w:name="_Toc156425144"/>
      <w:bookmarkStart w:id="419" w:name="_Toc157988552"/>
      <w:bookmarkStart w:id="420" w:name="_Toc158078899"/>
      <w:bookmarkStart w:id="421" w:name="_Toc160102852"/>
      <w:r w:rsidRPr="00CD6BB8">
        <w:rPr>
          <w:b w:val="0"/>
          <w:bCs w:val="0"/>
          <w:noProof/>
        </w:rPr>
        <mc:AlternateContent>
          <mc:Choice Requires="wps">
            <w:drawing>
              <wp:anchor distT="0" distB="0" distL="114300" distR="114300" simplePos="0" relativeHeight="251810816" behindDoc="0" locked="0" layoutInCell="1" allowOverlap="1" wp14:anchorId="21406F4D" wp14:editId="0B0AEEEF">
                <wp:simplePos x="0" y="0"/>
                <wp:positionH relativeFrom="column">
                  <wp:posOffset>3684081</wp:posOffset>
                </wp:positionH>
                <wp:positionV relativeFrom="paragraph">
                  <wp:posOffset>264908</wp:posOffset>
                </wp:positionV>
                <wp:extent cx="1729156" cy="398353"/>
                <wp:effectExtent l="0" t="0" r="23495" b="20955"/>
                <wp:wrapNone/>
                <wp:docPr id="1165450812" name="Rectangle 1"/>
                <wp:cNvGraphicFramePr/>
                <a:graphic xmlns:a="http://schemas.openxmlformats.org/drawingml/2006/main">
                  <a:graphicData uri="http://schemas.microsoft.com/office/word/2010/wordprocessingShape">
                    <wps:wsp>
                      <wps:cNvSpPr/>
                      <wps:spPr>
                        <a:xfrm>
                          <a:off x="0" y="0"/>
                          <a:ext cx="1729156" cy="398353"/>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330A1E6A"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Orang tua yang anaknya diambil spesimen darah pertama kali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06F4D" id="Rectangle 1" o:spid="_x0000_s1026" style="position:absolute;left:0;text-align:left;margin-left:290.1pt;margin-top:20.85pt;width:136.15pt;height:31.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" fillcolor="white [3201]" strokecolor="black [3200]" strokeweight="1pt">
                <v:stroke dashstyle="dash"/>
                <v:textbox>
                  <w:txbxContent>
                    <w:p w14:paraId="330A1E6A"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Orang tua yang anaknya diambil spesimen darah pertama kali</w:t>
                      </w:r>
                    </w:p>
                  </w:txbxContent>
                </v:textbox>
              </v:rect>
            </w:pict>
          </mc:Fallback>
        </mc:AlternateContent>
      </w:r>
      <w:r w:rsidRPr="00CD6BB8">
        <w:rPr>
          <w:b w:val="0"/>
          <w:bCs w:val="0"/>
          <w:noProof/>
        </w:rPr>
        <mc:AlternateContent>
          <mc:Choice Requires="wps">
            <w:drawing>
              <wp:anchor distT="0" distB="0" distL="114300" distR="114300" simplePos="0" relativeHeight="251809792" behindDoc="0" locked="0" layoutInCell="1" allowOverlap="1" wp14:anchorId="559DAC57" wp14:editId="6C891737">
                <wp:simplePos x="0" y="0"/>
                <wp:positionH relativeFrom="column">
                  <wp:posOffset>1375410</wp:posOffset>
                </wp:positionH>
                <wp:positionV relativeFrom="paragraph">
                  <wp:posOffset>300952</wp:posOffset>
                </wp:positionV>
                <wp:extent cx="1013875" cy="244443"/>
                <wp:effectExtent l="0" t="0" r="15240" b="22860"/>
                <wp:wrapNone/>
                <wp:docPr id="1021467138" name="Rectangle 1"/>
                <wp:cNvGraphicFramePr/>
                <a:graphic xmlns:a="http://schemas.openxmlformats.org/drawingml/2006/main">
                  <a:graphicData uri="http://schemas.microsoft.com/office/word/2010/wordprocessingShape">
                    <wps:wsp>
                      <wps:cNvSpPr/>
                      <wps:spPr>
                        <a:xfrm>
                          <a:off x="0" y="0"/>
                          <a:ext cx="1013875" cy="244443"/>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93AE259"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Perawat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DAC57" id="_x0000_s1027" style="position:absolute;left:0;text-align:left;margin-left:108.3pt;margin-top:23.7pt;width:79.85pt;height:19.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" fillcolor="white [3201]" strokecolor="black [3200]" strokeweight="1pt">
                <v:stroke dashstyle="dash"/>
                <v:textbox>
                  <w:txbxContent>
                    <w:p w14:paraId="093AE259"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Perawat</w:t>
                      </w:r>
                    </w:p>
                  </w:txbxContent>
                </v:textbox>
              </v:rect>
            </w:pict>
          </mc:Fallback>
        </mc:AlternateContent>
      </w:r>
      <w:r w:rsidR="00523BCD" w:rsidRPr="00CD6BB8">
        <w:t>Kerangka Konsep</w:t>
      </w:r>
      <w:bookmarkEnd w:id="416"/>
      <w:bookmarkEnd w:id="417"/>
      <w:bookmarkEnd w:id="418"/>
      <w:bookmarkEnd w:id="419"/>
      <w:bookmarkEnd w:id="420"/>
      <w:bookmarkEnd w:id="421"/>
    </w:p>
    <w:p w14:paraId="58944850" w14:textId="597E6970" w:rsidR="00523BCD" w:rsidRPr="00CD6BB8" w:rsidRDefault="00877219" w:rsidP="00071A2A">
      <w:pPr>
        <w:spacing w:after="0" w:line="480" w:lineRule="auto"/>
        <w:rPr>
          <w:rFonts w:ascii="Times New Roman" w:hAnsi="Times New Roman" w:cs="Times New Roman"/>
          <w:b/>
          <w:bCs/>
          <w:sz w:val="24"/>
          <w:szCs w:val="24"/>
        </w:rPr>
      </w:pPr>
      <w:r w:rsidRPr="00CD6BB8">
        <w:rPr>
          <w:rFonts w:ascii="Times New Roman" w:hAnsi="Times New Roman" w:cs="Times New Roman"/>
          <w:noProof/>
          <w:kern w:val="0"/>
          <w:sz w:val="24"/>
          <w:szCs w:val="24"/>
        </w:rPr>
        <mc:AlternateContent>
          <mc:Choice Requires="wps">
            <w:drawing>
              <wp:anchor distT="0" distB="0" distL="114300" distR="114300" simplePos="0" relativeHeight="251816960" behindDoc="0" locked="0" layoutInCell="1" allowOverlap="1" wp14:anchorId="41EDA2C7" wp14:editId="1E0CA518">
                <wp:simplePos x="0" y="0"/>
                <wp:positionH relativeFrom="column">
                  <wp:posOffset>4534498</wp:posOffset>
                </wp:positionH>
                <wp:positionV relativeFrom="paragraph">
                  <wp:posOffset>327063</wp:posOffset>
                </wp:positionV>
                <wp:extent cx="0" cy="223879"/>
                <wp:effectExtent l="76200" t="0" r="57150" b="62230"/>
                <wp:wrapNone/>
                <wp:docPr id="1940114220" name="Straight Arrow Connector 2"/>
                <wp:cNvGraphicFramePr/>
                <a:graphic xmlns:a="http://schemas.openxmlformats.org/drawingml/2006/main">
                  <a:graphicData uri="http://schemas.microsoft.com/office/word/2010/wordprocessingShape">
                    <wps:wsp>
                      <wps:cNvCnPr/>
                      <wps:spPr>
                        <a:xfrm>
                          <a:off x="0" y="0"/>
                          <a:ext cx="0" cy="223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FDAA74" id="_x0000_t32" coordsize="21600,21600" o:spt="32" o:oned="t" path="m,l21600,21600e" filled="f">
                <v:path arrowok="t" fillok="f" o:connecttype="none"/>
                <o:lock v:ext="edit" shapetype="t"/>
              </v:shapetype>
              <v:shape id="Straight Arrow Connector 2" o:spid="_x0000_s1026" type="#_x0000_t32" style="position:absolute;margin-left:357.05pt;margin-top:25.75pt;width:0;height:17.6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" strokecolor="black [3200]" strokeweight=".5pt">
                <v:stroke endarrow="block" joinstyle="miter"/>
              </v:shape>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819008" behindDoc="0" locked="0" layoutInCell="1" allowOverlap="1" wp14:anchorId="0EFE94A1" wp14:editId="6A79C302">
                <wp:simplePos x="0" y="0"/>
                <wp:positionH relativeFrom="column">
                  <wp:posOffset>3041285</wp:posOffset>
                </wp:positionH>
                <wp:positionV relativeFrom="paragraph">
                  <wp:posOffset>90176</wp:posOffset>
                </wp:positionV>
                <wp:extent cx="0" cy="457955"/>
                <wp:effectExtent l="76200" t="0" r="57150" b="56515"/>
                <wp:wrapNone/>
                <wp:docPr id="2100768695" name="Straight Arrow Connector 3"/>
                <wp:cNvGraphicFramePr/>
                <a:graphic xmlns:a="http://schemas.openxmlformats.org/drawingml/2006/main">
                  <a:graphicData uri="http://schemas.microsoft.com/office/word/2010/wordprocessingShape">
                    <wps:wsp>
                      <wps:cNvCnPr/>
                      <wps:spPr>
                        <a:xfrm>
                          <a:off x="0" y="0"/>
                          <a:ext cx="0" cy="457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FE7F96" id="Straight Arrow Connector 3" o:spid="_x0000_s1026" type="#_x0000_t32" style="position:absolute;margin-left:239.45pt;margin-top:7.1pt;width:0;height:36.0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" strokecolor="black [3200]" strokeweight=".5pt">
                <v:stroke endarrow="block" joinstyle="miter"/>
              </v:shape>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817984" behindDoc="0" locked="0" layoutInCell="1" allowOverlap="1" wp14:anchorId="6110D34A" wp14:editId="2B367297">
                <wp:simplePos x="0" y="0"/>
                <wp:positionH relativeFrom="column">
                  <wp:posOffset>2389623</wp:posOffset>
                </wp:positionH>
                <wp:positionV relativeFrom="paragraph">
                  <wp:posOffset>86404</wp:posOffset>
                </wp:positionV>
                <wp:extent cx="1294457" cy="0"/>
                <wp:effectExtent l="38100" t="76200" r="20320" b="95250"/>
                <wp:wrapNone/>
                <wp:docPr id="146910925" name="Straight Arrow Connector 2"/>
                <wp:cNvGraphicFramePr/>
                <a:graphic xmlns:a="http://schemas.openxmlformats.org/drawingml/2006/main">
                  <a:graphicData uri="http://schemas.microsoft.com/office/word/2010/wordprocessingShape">
                    <wps:wsp>
                      <wps:cNvCnPr/>
                      <wps:spPr>
                        <a:xfrm>
                          <a:off x="0" y="0"/>
                          <a:ext cx="129445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1A1FBA" id="Straight Arrow Connector 2" o:spid="_x0000_s1026" type="#_x0000_t32" style="position:absolute;margin-left:188.15pt;margin-top:6.8pt;width:101.95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" strokecolor="black [3200]" strokeweight=".5pt">
                <v:stroke startarrow="block" endarrow="block" joinstyle="miter"/>
              </v:shape>
            </w:pict>
          </mc:Fallback>
        </mc:AlternateContent>
      </w:r>
    </w:p>
    <w:p w14:paraId="1F0CD513" w14:textId="3D60DF53" w:rsidR="00071A2A" w:rsidRPr="00CD6BB8" w:rsidRDefault="00877219" w:rsidP="00523BCD">
      <w:pPr>
        <w:rPr>
          <w:rFonts w:ascii="Times New Roman" w:hAnsi="Times New Roman" w:cs="Times New Roman"/>
          <w:sz w:val="24"/>
          <w:szCs w:val="24"/>
        </w:rPr>
      </w:pPr>
      <w:r w:rsidRPr="00CD6BB8">
        <w:rPr>
          <w:rFonts w:ascii="Times New Roman" w:hAnsi="Times New Roman" w:cs="Times New Roman"/>
          <w:b/>
          <w:bCs/>
          <w:noProof/>
          <w:sz w:val="24"/>
          <w:szCs w:val="24"/>
        </w:rPr>
        <mc:AlternateContent>
          <mc:Choice Requires="wps">
            <w:drawing>
              <wp:anchor distT="0" distB="0" distL="114300" distR="114300" simplePos="0" relativeHeight="251799552" behindDoc="0" locked="0" layoutInCell="1" allowOverlap="1" wp14:anchorId="4724FE54" wp14:editId="4059A663">
                <wp:simplePos x="0" y="0"/>
                <wp:positionH relativeFrom="column">
                  <wp:posOffset>2534291</wp:posOffset>
                </wp:positionH>
                <wp:positionV relativeFrom="paragraph">
                  <wp:posOffset>197611</wp:posOffset>
                </wp:positionV>
                <wp:extent cx="1040130" cy="724277"/>
                <wp:effectExtent l="0" t="0" r="26670" b="19050"/>
                <wp:wrapNone/>
                <wp:docPr id="1062644896" name="Rectangle 2"/>
                <wp:cNvGraphicFramePr/>
                <a:graphic xmlns:a="http://schemas.openxmlformats.org/drawingml/2006/main">
                  <a:graphicData uri="http://schemas.microsoft.com/office/word/2010/wordprocessingShape">
                    <wps:wsp>
                      <wps:cNvSpPr/>
                      <wps:spPr>
                        <a:xfrm>
                          <a:off x="0" y="0"/>
                          <a:ext cx="1040130" cy="72427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AB00099"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Hubungan Interpersonal</w:t>
                            </w:r>
                          </w:p>
                          <w:p w14:paraId="6D13B895" w14:textId="77777777" w:rsidR="00523BCD" w:rsidRPr="00885895" w:rsidRDefault="00523BCD" w:rsidP="00523BCD">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4FE54" id="Rectangle 2" o:spid="_x0000_s1028" style="position:absolute;margin-left:199.55pt;margin-top:15.55pt;width:81.9pt;height:57.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" fillcolor="white [3201]" strokecolor="black [3200]" strokeweight="1pt">
                <v:stroke dashstyle="dash"/>
                <v:textbox>
                  <w:txbxContent>
                    <w:p w14:paraId="1AB00099"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Hubungan Interpersonal</w:t>
                      </w:r>
                    </w:p>
                    <w:p w14:paraId="6D13B895" w14:textId="77777777" w:rsidR="00523BCD" w:rsidRPr="00885895" w:rsidRDefault="00523BCD" w:rsidP="00523BCD">
                      <w:pPr>
                        <w:jc w:val="center"/>
                        <w:rPr>
                          <w:rFonts w:ascii="Times New Roman" w:hAnsi="Times New Roman" w:cs="Times New Roman"/>
                          <w:sz w:val="18"/>
                          <w:szCs w:val="18"/>
                        </w:rPr>
                      </w:pPr>
                    </w:p>
                  </w:txbxContent>
                </v:textbox>
              </v:rect>
            </w:pict>
          </mc:Fallback>
        </mc:AlternateContent>
      </w:r>
      <w:r w:rsidRPr="00CD6BB8">
        <w:rPr>
          <w:rFonts w:ascii="Times New Roman" w:hAnsi="Times New Roman" w:cs="Times New Roman"/>
          <w:noProof/>
          <w:kern w:val="0"/>
          <w:sz w:val="24"/>
          <w:szCs w:val="24"/>
          <w14:ligatures w14:val="none"/>
        </w:rPr>
        <mc:AlternateContent>
          <mc:Choice Requires="wps">
            <w:drawing>
              <wp:anchor distT="0" distB="0" distL="114300" distR="114300" simplePos="0" relativeHeight="251815936" behindDoc="0" locked="0" layoutInCell="1" allowOverlap="1" wp14:anchorId="615A58C3" wp14:editId="10AE6FED">
                <wp:simplePos x="0" y="0"/>
                <wp:positionH relativeFrom="column">
                  <wp:posOffset>3684080</wp:posOffset>
                </wp:positionH>
                <wp:positionV relativeFrom="paragraph">
                  <wp:posOffset>206664</wp:posOffset>
                </wp:positionV>
                <wp:extent cx="1729105" cy="805896"/>
                <wp:effectExtent l="0" t="0" r="23495" b="13335"/>
                <wp:wrapNone/>
                <wp:docPr id="1674970581" name="Rectangle 1"/>
                <wp:cNvGraphicFramePr/>
                <a:graphic xmlns:a="http://schemas.openxmlformats.org/drawingml/2006/main">
                  <a:graphicData uri="http://schemas.microsoft.com/office/word/2010/wordprocessingShape">
                    <wps:wsp>
                      <wps:cNvSpPr/>
                      <wps:spPr>
                        <a:xfrm>
                          <a:off x="0" y="0"/>
                          <a:ext cx="1729105" cy="805896"/>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20C1279"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 xml:space="preserve">Normal </w:t>
                            </w:r>
                          </w:p>
                          <w:p w14:paraId="042D9071"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Kecemasan ringan</w:t>
                            </w:r>
                          </w:p>
                          <w:p w14:paraId="630AE26A"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Kecemasan sedang</w:t>
                            </w:r>
                          </w:p>
                          <w:p w14:paraId="339CF285"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Kecemasan berat</w:t>
                            </w:r>
                          </w:p>
                          <w:p w14:paraId="2710B561"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Kecemasan sangat berat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A58C3" id="_x0000_s1029" style="position:absolute;margin-left:290.1pt;margin-top:16.25pt;width:136.15pt;height:6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" fillcolor="white [3201]" strokecolor="black [3200]" strokeweight="1pt">
                <v:stroke dashstyle="dash"/>
                <v:textbox>
                  <w:txbxContent>
                    <w:p w14:paraId="620C1279"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 xml:space="preserve">Normal </w:t>
                      </w:r>
                    </w:p>
                    <w:p w14:paraId="042D9071"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Kecemasan ringan</w:t>
                      </w:r>
                    </w:p>
                    <w:p w14:paraId="630AE26A"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Kecemasan sedang</w:t>
                      </w:r>
                    </w:p>
                    <w:p w14:paraId="339CF285"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Kecemasan berat</w:t>
                      </w:r>
                    </w:p>
                    <w:p w14:paraId="2710B561" w14:textId="77777777" w:rsidR="000F7463" w:rsidRPr="00885895" w:rsidRDefault="000F7463">
                      <w:pPr>
                        <w:pStyle w:val="ListParagraph"/>
                        <w:numPr>
                          <w:ilvl w:val="0"/>
                          <w:numId w:val="65"/>
                        </w:numPr>
                        <w:spacing w:line="256" w:lineRule="auto"/>
                        <w:ind w:left="142" w:hanging="218"/>
                        <w:rPr>
                          <w:rFonts w:ascii="Times New Roman" w:hAnsi="Times New Roman" w:cs="Times New Roman"/>
                          <w:sz w:val="18"/>
                          <w:szCs w:val="18"/>
                        </w:rPr>
                      </w:pPr>
                      <w:r w:rsidRPr="00885895">
                        <w:rPr>
                          <w:rFonts w:ascii="Times New Roman" w:hAnsi="Times New Roman" w:cs="Times New Roman"/>
                          <w:sz w:val="18"/>
                          <w:szCs w:val="18"/>
                        </w:rPr>
                        <w:t>Kecemasan sangat berat</w:t>
                      </w:r>
                    </w:p>
                  </w:txbxContent>
                </v:textbox>
              </v:rect>
            </w:pict>
          </mc:Fallback>
        </mc:AlternateContent>
      </w:r>
      <w:r w:rsidR="00885895" w:rsidRPr="00CD6BB8">
        <w:rPr>
          <w:rFonts w:ascii="Times New Roman" w:hAnsi="Times New Roman" w:cs="Times New Roman"/>
          <w:b/>
          <w:bCs/>
          <w:noProof/>
          <w:sz w:val="24"/>
          <w:szCs w:val="24"/>
        </w:rPr>
        <mc:AlternateContent>
          <mc:Choice Requires="wps">
            <w:drawing>
              <wp:anchor distT="0" distB="0" distL="114300" distR="114300" simplePos="0" relativeHeight="251788288" behindDoc="0" locked="0" layoutInCell="1" allowOverlap="1" wp14:anchorId="0955CA46" wp14:editId="3D038850">
                <wp:simplePos x="0" y="0"/>
                <wp:positionH relativeFrom="column">
                  <wp:posOffset>8374</wp:posOffset>
                </wp:positionH>
                <wp:positionV relativeFrom="paragraph">
                  <wp:posOffset>134236</wp:posOffset>
                </wp:positionV>
                <wp:extent cx="2381250" cy="1271384"/>
                <wp:effectExtent l="0" t="0" r="19050" b="24130"/>
                <wp:wrapNone/>
                <wp:docPr id="865751886" name="Rectangle 7"/>
                <wp:cNvGraphicFramePr/>
                <a:graphic xmlns:a="http://schemas.openxmlformats.org/drawingml/2006/main">
                  <a:graphicData uri="http://schemas.microsoft.com/office/word/2010/wordprocessingShape">
                    <wps:wsp>
                      <wps:cNvSpPr/>
                      <wps:spPr>
                        <a:xfrm>
                          <a:off x="0" y="0"/>
                          <a:ext cx="2381250" cy="1271384"/>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C083DA7" w14:textId="77777777" w:rsidR="00523BCD" w:rsidRPr="00885895" w:rsidRDefault="00523BCD" w:rsidP="00523BCD">
                            <w:pPr>
                              <w:spacing w:after="0" w:line="240" w:lineRule="auto"/>
                              <w:rPr>
                                <w:rFonts w:ascii="Times New Roman" w:hAnsi="Times New Roman" w:cs="Times New Roman"/>
                                <w:sz w:val="18"/>
                                <w:szCs w:val="18"/>
                              </w:rPr>
                            </w:pPr>
                            <w:r w:rsidRPr="00885895">
                              <w:rPr>
                                <w:rFonts w:ascii="Times New Roman" w:hAnsi="Times New Roman" w:cs="Times New Roman"/>
                                <w:sz w:val="18"/>
                                <w:szCs w:val="18"/>
                              </w:rPr>
                              <w:t xml:space="preserve">Faktor-faktor yang mempengaruhi komunikasi terapeutik, meliputi: </w:t>
                            </w:r>
                          </w:p>
                          <w:p w14:paraId="3331E6E4" w14:textId="77777777"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Perkembangan        7. Pengetahuan</w:t>
                            </w:r>
                          </w:p>
                          <w:p w14:paraId="1C738DA6" w14:textId="2DBFB1AB"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Persepsi</w:t>
                            </w:r>
                            <w:r w:rsidRPr="00885895">
                              <w:rPr>
                                <w:rFonts w:ascii="Times New Roman" w:hAnsi="Times New Roman" w:cs="Times New Roman"/>
                                <w:sz w:val="18"/>
                                <w:szCs w:val="18"/>
                              </w:rPr>
                              <w:tab/>
                              <w:t xml:space="preserve">      8. Peran dan </w:t>
                            </w:r>
                            <w:r w:rsidR="00885895">
                              <w:rPr>
                                <w:rFonts w:ascii="Times New Roman" w:hAnsi="Times New Roman" w:cs="Times New Roman"/>
                                <w:sz w:val="18"/>
                                <w:szCs w:val="18"/>
                              </w:rPr>
                              <w:t>hubungan</w:t>
                            </w:r>
                          </w:p>
                          <w:p w14:paraId="180DE476" w14:textId="3DA178A2"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Nilai</w:t>
                            </w:r>
                            <w:r w:rsidRPr="00885895">
                              <w:rPr>
                                <w:rFonts w:ascii="Times New Roman" w:hAnsi="Times New Roman" w:cs="Times New Roman"/>
                                <w:sz w:val="18"/>
                                <w:szCs w:val="18"/>
                              </w:rPr>
                              <w:tab/>
                            </w:r>
                            <w:r w:rsidRPr="00885895">
                              <w:rPr>
                                <w:rFonts w:ascii="Times New Roman" w:hAnsi="Times New Roman" w:cs="Times New Roman"/>
                                <w:sz w:val="18"/>
                                <w:szCs w:val="18"/>
                              </w:rPr>
                              <w:tab/>
                            </w:r>
                            <w:r w:rsidR="00885895">
                              <w:rPr>
                                <w:rFonts w:ascii="Times New Roman" w:hAnsi="Times New Roman" w:cs="Times New Roman"/>
                                <w:sz w:val="18"/>
                                <w:szCs w:val="18"/>
                              </w:rPr>
                              <w:t xml:space="preserve">      9. Jarak</w:t>
                            </w:r>
                          </w:p>
                          <w:p w14:paraId="68023D76" w14:textId="5FD08FB3"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 xml:space="preserve">Latar belakang      </w:t>
                            </w:r>
                            <w:r w:rsidR="00885895">
                              <w:rPr>
                                <w:rFonts w:ascii="Times New Roman" w:hAnsi="Times New Roman" w:cs="Times New Roman"/>
                                <w:sz w:val="18"/>
                                <w:szCs w:val="18"/>
                              </w:rPr>
                              <w:t>10. Masa kerja</w:t>
                            </w:r>
                          </w:p>
                          <w:p w14:paraId="38FCB35B" w14:textId="29709D56" w:rsidR="00523BCD" w:rsidRPr="00885895" w:rsidRDefault="00523BCD" w:rsidP="00523BCD">
                            <w:pPr>
                              <w:pStyle w:val="ListParagraph"/>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 xml:space="preserve">sosial budaya        </w:t>
                            </w:r>
                            <w:r w:rsidR="00885895">
                              <w:rPr>
                                <w:rFonts w:ascii="Times New Roman" w:hAnsi="Times New Roman" w:cs="Times New Roman"/>
                                <w:sz w:val="18"/>
                                <w:szCs w:val="18"/>
                              </w:rPr>
                              <w:t>11. Lingkungan</w:t>
                            </w:r>
                            <w:r w:rsidRPr="00885895">
                              <w:rPr>
                                <w:rFonts w:ascii="Times New Roman" w:hAnsi="Times New Roman" w:cs="Times New Roman"/>
                                <w:sz w:val="18"/>
                                <w:szCs w:val="18"/>
                              </w:rPr>
                              <w:t xml:space="preserve"> </w:t>
                            </w:r>
                          </w:p>
                          <w:p w14:paraId="51797B94" w14:textId="6050C4BB"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Emosi</w:t>
                            </w:r>
                            <w:r w:rsidRPr="00885895">
                              <w:rPr>
                                <w:rFonts w:ascii="Times New Roman" w:hAnsi="Times New Roman" w:cs="Times New Roman"/>
                                <w:sz w:val="18"/>
                                <w:szCs w:val="18"/>
                              </w:rPr>
                              <w:tab/>
                              <w:t xml:space="preserve">           </w:t>
                            </w:r>
                          </w:p>
                          <w:p w14:paraId="3C86CE95" w14:textId="77777777"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5CA46" id="Rectangle 7" o:spid="_x0000_s1030" style="position:absolute;margin-left:.65pt;margin-top:10.55pt;width:187.5pt;height:100.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" fillcolor="white [3201]" strokecolor="black [3200]" strokeweight="1pt">
                <v:stroke dashstyle="dash"/>
                <v:textbox>
                  <w:txbxContent>
                    <w:p w14:paraId="0C083DA7" w14:textId="77777777" w:rsidR="00523BCD" w:rsidRPr="00885895" w:rsidRDefault="00523BCD" w:rsidP="00523BCD">
                      <w:pPr>
                        <w:spacing w:after="0" w:line="240" w:lineRule="auto"/>
                        <w:rPr>
                          <w:rFonts w:ascii="Times New Roman" w:hAnsi="Times New Roman" w:cs="Times New Roman"/>
                          <w:sz w:val="18"/>
                          <w:szCs w:val="18"/>
                        </w:rPr>
                      </w:pPr>
                      <w:r w:rsidRPr="00885895">
                        <w:rPr>
                          <w:rFonts w:ascii="Times New Roman" w:hAnsi="Times New Roman" w:cs="Times New Roman"/>
                          <w:sz w:val="18"/>
                          <w:szCs w:val="18"/>
                        </w:rPr>
                        <w:t xml:space="preserve">Faktor-faktor yang mempengaruhi komunikasi terapeutik, meliputi: </w:t>
                      </w:r>
                    </w:p>
                    <w:p w14:paraId="3331E6E4" w14:textId="77777777"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Perkembangan        7. Pengetahuan</w:t>
                      </w:r>
                    </w:p>
                    <w:p w14:paraId="1C738DA6" w14:textId="2DBFB1AB"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Persepsi</w:t>
                      </w:r>
                      <w:r w:rsidRPr="00885895">
                        <w:rPr>
                          <w:rFonts w:ascii="Times New Roman" w:hAnsi="Times New Roman" w:cs="Times New Roman"/>
                          <w:sz w:val="18"/>
                          <w:szCs w:val="18"/>
                        </w:rPr>
                        <w:tab/>
                        <w:t xml:space="preserve">      8. Peran dan </w:t>
                      </w:r>
                      <w:r w:rsidR="00885895">
                        <w:rPr>
                          <w:rFonts w:ascii="Times New Roman" w:hAnsi="Times New Roman" w:cs="Times New Roman"/>
                          <w:sz w:val="18"/>
                          <w:szCs w:val="18"/>
                        </w:rPr>
                        <w:t>hubungan</w:t>
                      </w:r>
                    </w:p>
                    <w:p w14:paraId="180DE476" w14:textId="3DA178A2"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Nilai</w:t>
                      </w:r>
                      <w:r w:rsidRPr="00885895">
                        <w:rPr>
                          <w:rFonts w:ascii="Times New Roman" w:hAnsi="Times New Roman" w:cs="Times New Roman"/>
                          <w:sz w:val="18"/>
                          <w:szCs w:val="18"/>
                        </w:rPr>
                        <w:tab/>
                      </w:r>
                      <w:r w:rsidRPr="00885895">
                        <w:rPr>
                          <w:rFonts w:ascii="Times New Roman" w:hAnsi="Times New Roman" w:cs="Times New Roman"/>
                          <w:sz w:val="18"/>
                          <w:szCs w:val="18"/>
                        </w:rPr>
                        <w:tab/>
                      </w:r>
                      <w:r w:rsidR="00885895">
                        <w:rPr>
                          <w:rFonts w:ascii="Times New Roman" w:hAnsi="Times New Roman" w:cs="Times New Roman"/>
                          <w:sz w:val="18"/>
                          <w:szCs w:val="18"/>
                        </w:rPr>
                        <w:t xml:space="preserve">      9. Jarak</w:t>
                      </w:r>
                    </w:p>
                    <w:p w14:paraId="68023D76" w14:textId="5FD08FB3"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 xml:space="preserve">Latar belakang      </w:t>
                      </w:r>
                      <w:r w:rsidR="00885895">
                        <w:rPr>
                          <w:rFonts w:ascii="Times New Roman" w:hAnsi="Times New Roman" w:cs="Times New Roman"/>
                          <w:sz w:val="18"/>
                          <w:szCs w:val="18"/>
                        </w:rPr>
                        <w:t>10. Masa kerja</w:t>
                      </w:r>
                    </w:p>
                    <w:p w14:paraId="38FCB35B" w14:textId="29709D56" w:rsidR="00523BCD" w:rsidRPr="00885895" w:rsidRDefault="00523BCD" w:rsidP="00523BCD">
                      <w:pPr>
                        <w:pStyle w:val="ListParagraph"/>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 xml:space="preserve">sosial budaya        </w:t>
                      </w:r>
                      <w:r w:rsidR="00885895">
                        <w:rPr>
                          <w:rFonts w:ascii="Times New Roman" w:hAnsi="Times New Roman" w:cs="Times New Roman"/>
                          <w:sz w:val="18"/>
                          <w:szCs w:val="18"/>
                        </w:rPr>
                        <w:t>11. Lingkungan</w:t>
                      </w:r>
                      <w:r w:rsidRPr="00885895">
                        <w:rPr>
                          <w:rFonts w:ascii="Times New Roman" w:hAnsi="Times New Roman" w:cs="Times New Roman"/>
                          <w:sz w:val="18"/>
                          <w:szCs w:val="18"/>
                        </w:rPr>
                        <w:t xml:space="preserve"> </w:t>
                      </w:r>
                    </w:p>
                    <w:p w14:paraId="51797B94" w14:textId="6050C4BB"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Emosi</w:t>
                      </w:r>
                      <w:r w:rsidRPr="00885895">
                        <w:rPr>
                          <w:rFonts w:ascii="Times New Roman" w:hAnsi="Times New Roman" w:cs="Times New Roman"/>
                          <w:sz w:val="18"/>
                          <w:szCs w:val="18"/>
                        </w:rPr>
                        <w:tab/>
                        <w:t xml:space="preserve">           </w:t>
                      </w:r>
                    </w:p>
                    <w:p w14:paraId="3C86CE95" w14:textId="77777777" w:rsidR="00523BCD" w:rsidRPr="00885895" w:rsidRDefault="00523BCD">
                      <w:pPr>
                        <w:pStyle w:val="ListParagraph"/>
                        <w:numPr>
                          <w:ilvl w:val="0"/>
                          <w:numId w:val="37"/>
                        </w:numPr>
                        <w:spacing w:after="0" w:line="240" w:lineRule="auto"/>
                        <w:ind w:left="284"/>
                        <w:rPr>
                          <w:rFonts w:ascii="Times New Roman" w:hAnsi="Times New Roman" w:cs="Times New Roman"/>
                          <w:sz w:val="18"/>
                          <w:szCs w:val="18"/>
                        </w:rPr>
                      </w:pPr>
                      <w:r w:rsidRPr="00885895">
                        <w:rPr>
                          <w:rFonts w:ascii="Times New Roman" w:hAnsi="Times New Roman" w:cs="Times New Roman"/>
                          <w:sz w:val="18"/>
                          <w:szCs w:val="18"/>
                        </w:rPr>
                        <w:t>Jenis kelamin</w:t>
                      </w:r>
                    </w:p>
                  </w:txbxContent>
                </v:textbox>
              </v:rect>
            </w:pict>
          </mc:Fallback>
        </mc:AlternateContent>
      </w:r>
    </w:p>
    <w:p w14:paraId="4BA709EA" w14:textId="56DD6CE2" w:rsidR="00523BCD" w:rsidRPr="00CD6BB8" w:rsidRDefault="00877219" w:rsidP="00523BCD">
      <w:pPr>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0E3E7273" wp14:editId="50AA25D9">
                <wp:simplePos x="0" y="0"/>
                <wp:positionH relativeFrom="column">
                  <wp:posOffset>2633879</wp:posOffset>
                </wp:positionH>
                <wp:positionV relativeFrom="paragraph">
                  <wp:posOffset>287026</wp:posOffset>
                </wp:positionV>
                <wp:extent cx="872197" cy="289711"/>
                <wp:effectExtent l="0" t="0" r="23495" b="15240"/>
                <wp:wrapNone/>
                <wp:docPr id="296216411" name="Rectangle 5"/>
                <wp:cNvGraphicFramePr/>
                <a:graphic xmlns:a="http://schemas.openxmlformats.org/drawingml/2006/main">
                  <a:graphicData uri="http://schemas.microsoft.com/office/word/2010/wordprocessingShape">
                    <wps:wsp>
                      <wps:cNvSpPr/>
                      <wps:spPr>
                        <a:xfrm>
                          <a:off x="0" y="0"/>
                          <a:ext cx="872197" cy="289711"/>
                        </a:xfrm>
                        <a:prstGeom prst="rect">
                          <a:avLst/>
                        </a:prstGeom>
                      </wps:spPr>
                      <wps:style>
                        <a:lnRef idx="2">
                          <a:schemeClr val="dk1"/>
                        </a:lnRef>
                        <a:fillRef idx="1">
                          <a:schemeClr val="lt1"/>
                        </a:fillRef>
                        <a:effectRef idx="0">
                          <a:schemeClr val="dk1"/>
                        </a:effectRef>
                        <a:fontRef idx="minor">
                          <a:schemeClr val="dk1"/>
                        </a:fontRef>
                      </wps:style>
                      <wps:txbx>
                        <w:txbxContent>
                          <w:p w14:paraId="2FB4F652"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Komunikasi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E7273" id="Rectangle 5" o:spid="_x0000_s1031" style="position:absolute;margin-left:207.4pt;margin-top:22.6pt;width:68.7pt;height:22.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" fillcolor="white [3201]" strokecolor="black [3200]" strokeweight="1pt">
                <v:textbox>
                  <w:txbxContent>
                    <w:p w14:paraId="2FB4F652"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Komunikasi</w:t>
                      </w:r>
                    </w:p>
                  </w:txbxContent>
                </v:textbox>
              </v:rect>
            </w:pict>
          </mc:Fallback>
        </mc:AlternateContent>
      </w:r>
    </w:p>
    <w:p w14:paraId="62344294" w14:textId="24692DE0" w:rsidR="00523BCD" w:rsidRPr="00CD6BB8" w:rsidRDefault="00877219" w:rsidP="00523BCD">
      <w:pPr>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253EC9D1" wp14:editId="2A9F11D3">
                <wp:simplePos x="0" y="0"/>
                <wp:positionH relativeFrom="column">
                  <wp:posOffset>2389505</wp:posOffset>
                </wp:positionH>
                <wp:positionV relativeFrom="paragraph">
                  <wp:posOffset>51121</wp:posOffset>
                </wp:positionV>
                <wp:extent cx="162259" cy="0"/>
                <wp:effectExtent l="0" t="76200" r="9525" b="95250"/>
                <wp:wrapNone/>
                <wp:docPr id="169250944" name="Straight Arrow Connector 1"/>
                <wp:cNvGraphicFramePr/>
                <a:graphic xmlns:a="http://schemas.openxmlformats.org/drawingml/2006/main">
                  <a:graphicData uri="http://schemas.microsoft.com/office/word/2010/wordprocessingShape">
                    <wps:wsp>
                      <wps:cNvCnPr/>
                      <wps:spPr>
                        <a:xfrm>
                          <a:off x="0" y="0"/>
                          <a:ext cx="1622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DB04E" id="Straight Arrow Connector 1" o:spid="_x0000_s1026" type="#_x0000_t32" style="position:absolute;margin-left:188.15pt;margin-top:4.05pt;width:12.8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" strokecolor="black [3200]" strokeweight=".5pt">
                <v:stroke endarrow="block" joinstyle="miter"/>
              </v:shape>
            </w:pict>
          </mc:Fallback>
        </mc:AlternateContent>
      </w:r>
    </w:p>
    <w:p w14:paraId="09EB092D" w14:textId="0C5C5B54" w:rsidR="00523BCD" w:rsidRPr="00CD6BB8" w:rsidRDefault="00877219" w:rsidP="00523BCD">
      <w:pPr>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3B9C7B90" wp14:editId="25BD1029">
                <wp:simplePos x="0" y="0"/>
                <wp:positionH relativeFrom="column">
                  <wp:posOffset>3044825</wp:posOffset>
                </wp:positionH>
                <wp:positionV relativeFrom="paragraph">
                  <wp:posOffset>48895</wp:posOffset>
                </wp:positionV>
                <wp:extent cx="0" cy="570230"/>
                <wp:effectExtent l="0" t="0" r="38100" b="20320"/>
                <wp:wrapNone/>
                <wp:docPr id="1401240875" name="Straight Connector 4"/>
                <wp:cNvGraphicFramePr/>
                <a:graphic xmlns:a="http://schemas.openxmlformats.org/drawingml/2006/main">
                  <a:graphicData uri="http://schemas.microsoft.com/office/word/2010/wordprocessingShape">
                    <wps:wsp>
                      <wps:cNvCnPr/>
                      <wps:spPr>
                        <a:xfrm>
                          <a:off x="0" y="0"/>
                          <a:ext cx="0" cy="570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58217" id="Straight Connector 4"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39.75pt,3.85pt" to="239.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" strokecolor="black [3200]" strokeweight=".5pt">
                <v:stroke joinstyle="miter"/>
              </v:line>
            </w:pict>
          </mc:Fallback>
        </mc:AlternateContent>
      </w:r>
    </w:p>
    <w:p w14:paraId="18CBBBEC" w14:textId="6B754170" w:rsidR="00523BCD" w:rsidRPr="00CD6BB8" w:rsidRDefault="00523BCD" w:rsidP="00523BCD">
      <w:pPr>
        <w:rPr>
          <w:rFonts w:ascii="Times New Roman" w:hAnsi="Times New Roman" w:cs="Times New Roman"/>
          <w:sz w:val="24"/>
          <w:szCs w:val="24"/>
        </w:rPr>
      </w:pPr>
    </w:p>
    <w:p w14:paraId="5AF50587" w14:textId="6BC77387" w:rsidR="00523BCD" w:rsidRPr="00CD6BB8" w:rsidRDefault="00877219" w:rsidP="00523BCD">
      <w:pPr>
        <w:rPr>
          <w:rFonts w:ascii="Times New Roman" w:hAnsi="Times New Roman" w:cs="Times New Roman"/>
          <w:sz w:val="24"/>
          <w:szCs w:val="24"/>
        </w:rPr>
      </w:pPr>
      <w:r w:rsidRPr="00CD6BB8">
        <w:rPr>
          <w:rFonts w:ascii="Times New Roman" w:hAnsi="Times New Roman" w:cs="Times New Roman"/>
          <w:b/>
          <w:bCs/>
          <w:noProof/>
          <w:sz w:val="24"/>
          <w:szCs w:val="24"/>
        </w:rPr>
        <mc:AlternateContent>
          <mc:Choice Requires="wps">
            <w:drawing>
              <wp:anchor distT="0" distB="0" distL="114300" distR="114300" simplePos="0" relativeHeight="251820032" behindDoc="0" locked="0" layoutInCell="1" allowOverlap="1" wp14:anchorId="17F07C13" wp14:editId="35626CE7">
                <wp:simplePos x="0" y="0"/>
                <wp:positionH relativeFrom="column">
                  <wp:posOffset>3679825</wp:posOffset>
                </wp:positionH>
                <wp:positionV relativeFrom="paragraph">
                  <wp:posOffset>38100</wp:posOffset>
                </wp:positionV>
                <wp:extent cx="0" cy="151765"/>
                <wp:effectExtent l="76200" t="0" r="57150" b="57785"/>
                <wp:wrapNone/>
                <wp:docPr id="1037623753" name="Straight Arrow Connector 4"/>
                <wp:cNvGraphicFramePr/>
                <a:graphic xmlns:a="http://schemas.openxmlformats.org/drawingml/2006/main">
                  <a:graphicData uri="http://schemas.microsoft.com/office/word/2010/wordprocessingShape">
                    <wps:wsp>
                      <wps:cNvCnPr/>
                      <wps:spPr>
                        <a:xfrm>
                          <a:off x="0" y="0"/>
                          <a:ext cx="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E84D0C" id="Straight Arrow Connector 4" o:spid="_x0000_s1026" type="#_x0000_t32" style="position:absolute;margin-left:289.75pt;margin-top:3pt;width:0;height:11.9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" strokecolor="black [3200]" strokeweight=".5pt">
                <v:stroke endarrow="block" joinstyle="miter"/>
              </v:shape>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92384" behindDoc="0" locked="0" layoutInCell="1" allowOverlap="1" wp14:anchorId="45B8238B" wp14:editId="2DB4B652">
                <wp:simplePos x="0" y="0"/>
                <wp:positionH relativeFrom="column">
                  <wp:posOffset>2203450</wp:posOffset>
                </wp:positionH>
                <wp:positionV relativeFrom="paragraph">
                  <wp:posOffset>41910</wp:posOffset>
                </wp:positionV>
                <wp:extent cx="0" cy="152400"/>
                <wp:effectExtent l="76200" t="0" r="57150" b="57150"/>
                <wp:wrapNone/>
                <wp:docPr id="451793271" name="Straight Arrow Connector 11"/>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3FFD59" id="Straight Arrow Connector 11" o:spid="_x0000_s1026" type="#_x0000_t32" style="position:absolute;margin-left:173.5pt;margin-top:3.3pt;width:0;height:1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KJtQEAAL4DAAAOAAAAZHJzL2Uyb0RvYy54bWysU8uu0zAQ3SPxD5b3NEkF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" strokecolor="black [3200]" strokeweight=".5pt">
                <v:stroke endarrow="block" joinstyle="miter"/>
              </v:shape>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84192" behindDoc="0" locked="0" layoutInCell="1" allowOverlap="1" wp14:anchorId="2E715D60" wp14:editId="30760984">
                <wp:simplePos x="0" y="0"/>
                <wp:positionH relativeFrom="column">
                  <wp:posOffset>4408359</wp:posOffset>
                </wp:positionH>
                <wp:positionV relativeFrom="paragraph">
                  <wp:posOffset>192650</wp:posOffset>
                </wp:positionV>
                <wp:extent cx="1294130" cy="244312"/>
                <wp:effectExtent l="0" t="0" r="20320" b="22860"/>
                <wp:wrapNone/>
                <wp:docPr id="632684603" name="Rectangle 1"/>
                <wp:cNvGraphicFramePr/>
                <a:graphic xmlns:a="http://schemas.openxmlformats.org/drawingml/2006/main">
                  <a:graphicData uri="http://schemas.microsoft.com/office/word/2010/wordprocessingShape">
                    <wps:wsp>
                      <wps:cNvSpPr/>
                      <wps:spPr>
                        <a:xfrm>
                          <a:off x="0" y="0"/>
                          <a:ext cx="1294130" cy="244312"/>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4C5A7890"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RESOLUSI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15D60" id="_x0000_s1032" style="position:absolute;margin-left:347.1pt;margin-top:15.15pt;width:101.9pt;height:1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" fillcolor="white [3201]" strokecolor="black [3200]" strokeweight="1pt">
                <v:textbox>
                  <w:txbxContent>
                    <w:p w14:paraId="4C5A7890"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RESOLUSI</w:t>
                      </w:r>
                    </w:p>
                  </w:txbxContent>
                </v:textbox>
              </v:rec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83168" behindDoc="0" locked="0" layoutInCell="1" allowOverlap="1" wp14:anchorId="05C64706" wp14:editId="777EE52E">
                <wp:simplePos x="0" y="0"/>
                <wp:positionH relativeFrom="column">
                  <wp:posOffset>2996018</wp:posOffset>
                </wp:positionH>
                <wp:positionV relativeFrom="paragraph">
                  <wp:posOffset>192650</wp:posOffset>
                </wp:positionV>
                <wp:extent cx="1294130" cy="244312"/>
                <wp:effectExtent l="0" t="0" r="20320" b="22860"/>
                <wp:wrapNone/>
                <wp:docPr id="274814434" name="Rectangle 1"/>
                <wp:cNvGraphicFramePr/>
                <a:graphic xmlns:a="http://schemas.openxmlformats.org/drawingml/2006/main">
                  <a:graphicData uri="http://schemas.microsoft.com/office/word/2010/wordprocessingShape">
                    <wps:wsp>
                      <wps:cNvSpPr/>
                      <wps:spPr>
                        <a:xfrm>
                          <a:off x="0" y="0"/>
                          <a:ext cx="1294130" cy="244312"/>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45CFFECF"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EKSPLOITASI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64706" id="_x0000_s1033" style="position:absolute;margin-left:235.9pt;margin-top:15.15pt;width:101.9pt;height:1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" fillcolor="white [3201]" strokecolor="black [3200]" strokeweight="1pt">
                <v:textbox>
                  <w:txbxContent>
                    <w:p w14:paraId="45CFFECF"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EKSPLOITASI</w:t>
                      </w:r>
                    </w:p>
                  </w:txbxContent>
                </v:textbox>
              </v:rec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82144" behindDoc="0" locked="0" layoutInCell="1" allowOverlap="1" wp14:anchorId="5A29F894" wp14:editId="598FB55F">
                <wp:simplePos x="0" y="0"/>
                <wp:positionH relativeFrom="column">
                  <wp:posOffset>1484089</wp:posOffset>
                </wp:positionH>
                <wp:positionV relativeFrom="paragraph">
                  <wp:posOffset>183597</wp:posOffset>
                </wp:positionV>
                <wp:extent cx="1359535" cy="253365"/>
                <wp:effectExtent l="0" t="0" r="12065" b="13335"/>
                <wp:wrapNone/>
                <wp:docPr id="1085745173" name="Rectangle 1"/>
                <wp:cNvGraphicFramePr/>
                <a:graphic xmlns:a="http://schemas.openxmlformats.org/drawingml/2006/main">
                  <a:graphicData uri="http://schemas.microsoft.com/office/word/2010/wordprocessingShape">
                    <wps:wsp>
                      <wps:cNvSpPr/>
                      <wps:spPr>
                        <a:xfrm>
                          <a:off x="0" y="0"/>
                          <a:ext cx="1359535" cy="253365"/>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576F2483"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IDENTIFIKASI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9F894" id="_x0000_s1034" style="position:absolute;margin-left:116.85pt;margin-top:14.45pt;width:107.05pt;height:19.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" fillcolor="white [3201]" strokecolor="black [3200]" strokeweight="1pt">
                <v:textbox>
                  <w:txbxContent>
                    <w:p w14:paraId="576F2483"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IDENTIFIKASI</w:t>
                      </w:r>
                    </w:p>
                  </w:txbxContent>
                </v:textbox>
              </v:rec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80096" behindDoc="0" locked="0" layoutInCell="1" allowOverlap="1" wp14:anchorId="7A9CBBD6" wp14:editId="25634987">
                <wp:simplePos x="0" y="0"/>
                <wp:positionH relativeFrom="column">
                  <wp:posOffset>8374</wp:posOffset>
                </wp:positionH>
                <wp:positionV relativeFrom="paragraph">
                  <wp:posOffset>183597</wp:posOffset>
                </wp:positionV>
                <wp:extent cx="1294130" cy="253497"/>
                <wp:effectExtent l="0" t="0" r="20320" b="13335"/>
                <wp:wrapNone/>
                <wp:docPr id="347568058" name="Rectangle 1"/>
                <wp:cNvGraphicFramePr/>
                <a:graphic xmlns:a="http://schemas.openxmlformats.org/drawingml/2006/main">
                  <a:graphicData uri="http://schemas.microsoft.com/office/word/2010/wordprocessingShape">
                    <wps:wsp>
                      <wps:cNvSpPr/>
                      <wps:spPr>
                        <a:xfrm>
                          <a:off x="0" y="0"/>
                          <a:ext cx="1294130" cy="253497"/>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5DD8A335"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ORIENTASI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CBBD6" id="_x0000_s1035" style="position:absolute;margin-left:.65pt;margin-top:14.45pt;width:101.9pt;height:19.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" fillcolor="white [3201]" strokecolor="black [3200]" strokeweight="1pt">
                <v:textbox>
                  <w:txbxContent>
                    <w:p w14:paraId="5DD8A335"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ORIENTASI</w:t>
                      </w:r>
                    </w:p>
                  </w:txbxContent>
                </v:textbox>
              </v:rec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821056" behindDoc="0" locked="0" layoutInCell="1" allowOverlap="1" wp14:anchorId="5489C5B4" wp14:editId="59588E92">
                <wp:simplePos x="0" y="0"/>
                <wp:positionH relativeFrom="column">
                  <wp:posOffset>5000285</wp:posOffset>
                </wp:positionH>
                <wp:positionV relativeFrom="paragraph">
                  <wp:posOffset>38741</wp:posOffset>
                </wp:positionV>
                <wp:extent cx="0" cy="151765"/>
                <wp:effectExtent l="76200" t="0" r="57150" b="57785"/>
                <wp:wrapNone/>
                <wp:docPr id="313681892" name="Straight Arrow Connector 5"/>
                <wp:cNvGraphicFramePr/>
                <a:graphic xmlns:a="http://schemas.openxmlformats.org/drawingml/2006/main">
                  <a:graphicData uri="http://schemas.microsoft.com/office/word/2010/wordprocessingShape">
                    <wps:wsp>
                      <wps:cNvCnPr/>
                      <wps:spPr>
                        <a:xfrm>
                          <a:off x="0" y="0"/>
                          <a:ext cx="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8FC9F5" id="Straight Arrow Connector 5" o:spid="_x0000_s1026" type="#_x0000_t32" style="position:absolute;margin-left:393.7pt;margin-top:3.05pt;width:0;height:11.9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" strokecolor="black [3200]" strokeweight=".5pt">
                <v:stroke endarrow="block" joinstyle="miter"/>
              </v:shape>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91360" behindDoc="0" locked="0" layoutInCell="1" allowOverlap="1" wp14:anchorId="2BB84FB7" wp14:editId="7277C460">
                <wp:simplePos x="0" y="0"/>
                <wp:positionH relativeFrom="column">
                  <wp:posOffset>643890</wp:posOffset>
                </wp:positionH>
                <wp:positionV relativeFrom="paragraph">
                  <wp:posOffset>40778</wp:posOffset>
                </wp:positionV>
                <wp:extent cx="0" cy="151876"/>
                <wp:effectExtent l="76200" t="0" r="57150" b="57785"/>
                <wp:wrapNone/>
                <wp:docPr id="1443895715" name="Straight Arrow Connector 10"/>
                <wp:cNvGraphicFramePr/>
                <a:graphic xmlns:a="http://schemas.openxmlformats.org/drawingml/2006/main">
                  <a:graphicData uri="http://schemas.microsoft.com/office/word/2010/wordprocessingShape">
                    <wps:wsp>
                      <wps:cNvCnPr/>
                      <wps:spPr>
                        <a:xfrm>
                          <a:off x="0" y="0"/>
                          <a:ext cx="0" cy="151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4AD1B4" id="Straight Arrow Connector 10" o:spid="_x0000_s1026" type="#_x0000_t32" style="position:absolute;margin-left:50.7pt;margin-top:3.2pt;width:0;height:11.9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" strokecolor="black [3200]" strokeweight=".5pt">
                <v:stroke endarrow="block" joinstyle="miter"/>
              </v:shape>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90336" behindDoc="0" locked="0" layoutInCell="1" allowOverlap="1" wp14:anchorId="7455FE60" wp14:editId="031E1B3B">
                <wp:simplePos x="0" y="0"/>
                <wp:positionH relativeFrom="column">
                  <wp:posOffset>651359</wp:posOffset>
                </wp:positionH>
                <wp:positionV relativeFrom="paragraph">
                  <wp:posOffset>38251</wp:posOffset>
                </wp:positionV>
                <wp:extent cx="4349115" cy="0"/>
                <wp:effectExtent l="0" t="0" r="0" b="0"/>
                <wp:wrapNone/>
                <wp:docPr id="42230780" name="Straight Connector 4"/>
                <wp:cNvGraphicFramePr/>
                <a:graphic xmlns:a="http://schemas.openxmlformats.org/drawingml/2006/main">
                  <a:graphicData uri="http://schemas.microsoft.com/office/word/2010/wordprocessingShape">
                    <wps:wsp>
                      <wps:cNvCnPr/>
                      <wps:spPr>
                        <a:xfrm>
                          <a:off x="0" y="0"/>
                          <a:ext cx="4349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5808FB" id="Straight Connector 4"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51.3pt,3pt" to="393.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" strokecolor="black [3200]" strokeweight=".5pt">
                <v:stroke joinstyle="miter"/>
              </v:line>
            </w:pict>
          </mc:Fallback>
        </mc:AlternateContent>
      </w:r>
    </w:p>
    <w:p w14:paraId="04E2001C" w14:textId="26E28166" w:rsidR="00523BCD" w:rsidRPr="00CD6BB8" w:rsidRDefault="00877219" w:rsidP="00523BCD">
      <w:pPr>
        <w:rPr>
          <w:rFonts w:ascii="Times New Roman" w:hAnsi="Times New Roman" w:cs="Times New Roman"/>
          <w:sz w:val="24"/>
          <w:szCs w:val="24"/>
        </w:rPr>
      </w:pPr>
      <w:r w:rsidRPr="00CD6BB8">
        <w:rPr>
          <w:rFonts w:ascii="Times New Roman" w:hAnsi="Times New Roman" w:cs="Times New Roman"/>
          <w:b/>
          <w:bCs/>
          <w:noProof/>
          <w:sz w:val="24"/>
          <w:szCs w:val="24"/>
        </w:rPr>
        <mc:AlternateContent>
          <mc:Choice Requires="wps">
            <w:drawing>
              <wp:anchor distT="0" distB="0" distL="114300" distR="114300" simplePos="0" relativeHeight="251787264" behindDoc="0" locked="0" layoutInCell="1" allowOverlap="1" wp14:anchorId="55E2E715" wp14:editId="5601A060">
                <wp:simplePos x="0" y="0"/>
                <wp:positionH relativeFrom="column">
                  <wp:posOffset>4408359</wp:posOffset>
                </wp:positionH>
                <wp:positionV relativeFrom="paragraph">
                  <wp:posOffset>146264</wp:posOffset>
                </wp:positionV>
                <wp:extent cx="1294130" cy="1674891"/>
                <wp:effectExtent l="0" t="0" r="20320" b="20955"/>
                <wp:wrapNone/>
                <wp:docPr id="1966232753" name="Rectangle 1"/>
                <wp:cNvGraphicFramePr/>
                <a:graphic xmlns:a="http://schemas.openxmlformats.org/drawingml/2006/main">
                  <a:graphicData uri="http://schemas.microsoft.com/office/word/2010/wordprocessingShape">
                    <wps:wsp>
                      <wps:cNvSpPr/>
                      <wps:spPr>
                        <a:xfrm>
                          <a:off x="0" y="0"/>
                          <a:ext cx="1294130" cy="1674891"/>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631BD3DB" w14:textId="77777777" w:rsidR="00523BCD" w:rsidRPr="00885895" w:rsidRDefault="00523BCD" w:rsidP="00523BCD">
                            <w:pPr>
                              <w:pStyle w:val="ListParagraph"/>
                              <w:numPr>
                                <w:ilvl w:val="0"/>
                                <w:numId w:val="36"/>
                              </w:numPr>
                              <w:ind w:left="142" w:hanging="218"/>
                              <w:rPr>
                                <w:rFonts w:ascii="Times New Roman" w:hAnsi="Times New Roman" w:cs="Times New Roman"/>
                                <w:sz w:val="18"/>
                                <w:szCs w:val="18"/>
                              </w:rPr>
                            </w:pPr>
                            <w:r w:rsidRPr="00885895">
                              <w:rPr>
                                <w:rFonts w:ascii="Times New Roman" w:hAnsi="Times New Roman" w:cs="Times New Roman"/>
                                <w:sz w:val="18"/>
                                <w:szCs w:val="18"/>
                              </w:rPr>
                              <w:t>Mengevaluasi kesiapan pasien untuk tidak bergantung pada perawat.</w:t>
                            </w:r>
                          </w:p>
                          <w:p w14:paraId="3D9B74DD" w14:textId="77777777" w:rsidR="00523BCD" w:rsidRPr="00885895" w:rsidRDefault="00523BCD" w:rsidP="00523BCD">
                            <w:pPr>
                              <w:pStyle w:val="ListParagraph"/>
                              <w:numPr>
                                <w:ilvl w:val="0"/>
                                <w:numId w:val="36"/>
                              </w:numPr>
                              <w:ind w:left="142" w:hanging="218"/>
                              <w:rPr>
                                <w:rFonts w:ascii="Times New Roman" w:hAnsi="Times New Roman" w:cs="Times New Roman"/>
                                <w:sz w:val="18"/>
                                <w:szCs w:val="18"/>
                              </w:rPr>
                            </w:pPr>
                            <w:r w:rsidRPr="00885895">
                              <w:rPr>
                                <w:rFonts w:ascii="Times New Roman" w:hAnsi="Times New Roman" w:cs="Times New Roman"/>
                                <w:sz w:val="18"/>
                                <w:szCs w:val="18"/>
                              </w:rPr>
                              <w:t>Mengganti tujuan lama dengan tujuan baru.</w:t>
                            </w:r>
                          </w:p>
                          <w:p w14:paraId="0FDF293D" w14:textId="77777777" w:rsidR="00523BCD" w:rsidRPr="00885895" w:rsidRDefault="00523BCD" w:rsidP="00523BCD">
                            <w:pPr>
                              <w:pStyle w:val="ListParagraph"/>
                              <w:numPr>
                                <w:ilvl w:val="0"/>
                                <w:numId w:val="36"/>
                              </w:numPr>
                              <w:ind w:left="142" w:hanging="218"/>
                              <w:rPr>
                                <w:rFonts w:ascii="Times New Roman" w:hAnsi="Times New Roman" w:cs="Times New Roman"/>
                                <w:sz w:val="18"/>
                                <w:szCs w:val="18"/>
                              </w:rPr>
                            </w:pPr>
                            <w:r w:rsidRPr="00885895">
                              <w:rPr>
                                <w:rFonts w:ascii="Times New Roman" w:hAnsi="Times New Roman" w:cs="Times New Roman"/>
                                <w:sz w:val="18"/>
                                <w:szCs w:val="18"/>
                              </w:rPr>
                              <w:t>Mengurangi waktu interaksi dengan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2E715" id="_x0000_s1036" style="position:absolute;margin-left:347.1pt;margin-top:11.5pt;width:101.9pt;height:131.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" fillcolor="white [3201]" strokecolor="black [3200]" strokeweight="1pt">
                <v:textbox>
                  <w:txbxContent>
                    <w:p w14:paraId="631BD3DB" w14:textId="77777777" w:rsidR="00523BCD" w:rsidRPr="00885895" w:rsidRDefault="00523BCD" w:rsidP="00523BCD">
                      <w:pPr>
                        <w:pStyle w:val="ListParagraph"/>
                        <w:numPr>
                          <w:ilvl w:val="0"/>
                          <w:numId w:val="36"/>
                        </w:numPr>
                        <w:ind w:left="142" w:hanging="218"/>
                        <w:rPr>
                          <w:rFonts w:ascii="Times New Roman" w:hAnsi="Times New Roman" w:cs="Times New Roman"/>
                          <w:sz w:val="18"/>
                          <w:szCs w:val="18"/>
                        </w:rPr>
                      </w:pPr>
                      <w:r w:rsidRPr="00885895">
                        <w:rPr>
                          <w:rFonts w:ascii="Times New Roman" w:hAnsi="Times New Roman" w:cs="Times New Roman"/>
                          <w:sz w:val="18"/>
                          <w:szCs w:val="18"/>
                        </w:rPr>
                        <w:t>Mengevaluasi kesiapan pasien untuk tidak bergantung pada perawat.</w:t>
                      </w:r>
                    </w:p>
                    <w:p w14:paraId="3D9B74DD" w14:textId="77777777" w:rsidR="00523BCD" w:rsidRPr="00885895" w:rsidRDefault="00523BCD" w:rsidP="00523BCD">
                      <w:pPr>
                        <w:pStyle w:val="ListParagraph"/>
                        <w:numPr>
                          <w:ilvl w:val="0"/>
                          <w:numId w:val="36"/>
                        </w:numPr>
                        <w:ind w:left="142" w:hanging="218"/>
                        <w:rPr>
                          <w:rFonts w:ascii="Times New Roman" w:hAnsi="Times New Roman" w:cs="Times New Roman"/>
                          <w:sz w:val="18"/>
                          <w:szCs w:val="18"/>
                        </w:rPr>
                      </w:pPr>
                      <w:r w:rsidRPr="00885895">
                        <w:rPr>
                          <w:rFonts w:ascii="Times New Roman" w:hAnsi="Times New Roman" w:cs="Times New Roman"/>
                          <w:sz w:val="18"/>
                          <w:szCs w:val="18"/>
                        </w:rPr>
                        <w:t>Mengganti tujuan lama dengan tujuan baru.</w:t>
                      </w:r>
                    </w:p>
                    <w:p w14:paraId="0FDF293D" w14:textId="77777777" w:rsidR="00523BCD" w:rsidRPr="00885895" w:rsidRDefault="00523BCD" w:rsidP="00523BCD">
                      <w:pPr>
                        <w:pStyle w:val="ListParagraph"/>
                        <w:numPr>
                          <w:ilvl w:val="0"/>
                          <w:numId w:val="36"/>
                        </w:numPr>
                        <w:ind w:left="142" w:hanging="218"/>
                        <w:rPr>
                          <w:rFonts w:ascii="Times New Roman" w:hAnsi="Times New Roman" w:cs="Times New Roman"/>
                          <w:sz w:val="18"/>
                          <w:szCs w:val="18"/>
                        </w:rPr>
                      </w:pPr>
                      <w:r w:rsidRPr="00885895">
                        <w:rPr>
                          <w:rFonts w:ascii="Times New Roman" w:hAnsi="Times New Roman" w:cs="Times New Roman"/>
                          <w:sz w:val="18"/>
                          <w:szCs w:val="18"/>
                        </w:rPr>
                        <w:t>Mengurangi waktu interaksi dengan pasien.</w:t>
                      </w:r>
                    </w:p>
                  </w:txbxContent>
                </v:textbox>
              </v:rec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86240" behindDoc="0" locked="0" layoutInCell="1" allowOverlap="1" wp14:anchorId="1F2F901A" wp14:editId="3E15D5E6">
                <wp:simplePos x="0" y="0"/>
                <wp:positionH relativeFrom="column">
                  <wp:posOffset>2996018</wp:posOffset>
                </wp:positionH>
                <wp:positionV relativeFrom="paragraph">
                  <wp:posOffset>137211</wp:posOffset>
                </wp:positionV>
                <wp:extent cx="1294130" cy="1457608"/>
                <wp:effectExtent l="0" t="0" r="20320" b="28575"/>
                <wp:wrapNone/>
                <wp:docPr id="1871060191" name="Rectangle 1"/>
                <wp:cNvGraphicFramePr/>
                <a:graphic xmlns:a="http://schemas.openxmlformats.org/drawingml/2006/main">
                  <a:graphicData uri="http://schemas.microsoft.com/office/word/2010/wordprocessingShape">
                    <wps:wsp>
                      <wps:cNvSpPr/>
                      <wps:spPr>
                        <a:xfrm>
                          <a:off x="0" y="0"/>
                          <a:ext cx="1294130" cy="1457608"/>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7F3DD2A9" w14:textId="77777777" w:rsidR="00523BCD" w:rsidRPr="00885895" w:rsidRDefault="00523BCD" w:rsidP="00523BCD">
                            <w:pPr>
                              <w:pStyle w:val="ListParagraph"/>
                              <w:numPr>
                                <w:ilvl w:val="0"/>
                                <w:numId w:val="35"/>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Membantu pasien menggambarkan kondisi yang dirasakan.</w:t>
                            </w:r>
                          </w:p>
                          <w:p w14:paraId="01C7A4DE" w14:textId="77777777" w:rsidR="00523BCD" w:rsidRPr="00885895" w:rsidRDefault="00523BCD" w:rsidP="00523BCD">
                            <w:pPr>
                              <w:pStyle w:val="ListParagraph"/>
                              <w:numPr>
                                <w:ilvl w:val="0"/>
                                <w:numId w:val="35"/>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Melanjutkan perawatan untuk mencapai tujuan bersama.</w:t>
                            </w:r>
                          </w:p>
                          <w:p w14:paraId="630C9BB5" w14:textId="77777777" w:rsidR="00523BCD" w:rsidRPr="00885895" w:rsidRDefault="00523BCD" w:rsidP="00523BCD">
                            <w:pPr>
                              <w:pStyle w:val="ListParagraph"/>
                              <w:numPr>
                                <w:ilvl w:val="0"/>
                                <w:numId w:val="35"/>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 xml:space="preserve">Membantu kemandirian pasien.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F901A" id="_x0000_s1037" style="position:absolute;margin-left:235.9pt;margin-top:10.8pt;width:101.9pt;height:11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" fillcolor="white [3201]" strokecolor="black [3200]" strokeweight="1pt">
                <v:textbox>
                  <w:txbxContent>
                    <w:p w14:paraId="7F3DD2A9" w14:textId="77777777" w:rsidR="00523BCD" w:rsidRPr="00885895" w:rsidRDefault="00523BCD" w:rsidP="00523BCD">
                      <w:pPr>
                        <w:pStyle w:val="ListParagraph"/>
                        <w:numPr>
                          <w:ilvl w:val="0"/>
                          <w:numId w:val="35"/>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Membantu pasien menggambarkan kondisi yang dirasakan.</w:t>
                      </w:r>
                    </w:p>
                    <w:p w14:paraId="01C7A4DE" w14:textId="77777777" w:rsidR="00523BCD" w:rsidRPr="00885895" w:rsidRDefault="00523BCD" w:rsidP="00523BCD">
                      <w:pPr>
                        <w:pStyle w:val="ListParagraph"/>
                        <w:numPr>
                          <w:ilvl w:val="0"/>
                          <w:numId w:val="35"/>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Melanjutkan perawatan untuk mencapai tujuan bersama.</w:t>
                      </w:r>
                    </w:p>
                    <w:p w14:paraId="630C9BB5" w14:textId="77777777" w:rsidR="00523BCD" w:rsidRPr="00885895" w:rsidRDefault="00523BCD" w:rsidP="00523BCD">
                      <w:pPr>
                        <w:pStyle w:val="ListParagraph"/>
                        <w:numPr>
                          <w:ilvl w:val="0"/>
                          <w:numId w:val="35"/>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 xml:space="preserve">Membantu kemandirian pasien. </w:t>
                      </w:r>
                    </w:p>
                  </w:txbxContent>
                </v:textbox>
              </v:rec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85216" behindDoc="0" locked="0" layoutInCell="1" allowOverlap="1" wp14:anchorId="585251F2" wp14:editId="6B4DAC00">
                <wp:simplePos x="0" y="0"/>
                <wp:positionH relativeFrom="column">
                  <wp:posOffset>1484089</wp:posOffset>
                </wp:positionH>
                <wp:positionV relativeFrom="paragraph">
                  <wp:posOffset>146264</wp:posOffset>
                </wp:positionV>
                <wp:extent cx="1359535" cy="2163778"/>
                <wp:effectExtent l="0" t="0" r="12065" b="27305"/>
                <wp:wrapNone/>
                <wp:docPr id="1741071951" name="Rectangle 1"/>
                <wp:cNvGraphicFramePr/>
                <a:graphic xmlns:a="http://schemas.openxmlformats.org/drawingml/2006/main">
                  <a:graphicData uri="http://schemas.microsoft.com/office/word/2010/wordprocessingShape">
                    <wps:wsp>
                      <wps:cNvSpPr/>
                      <wps:spPr>
                        <a:xfrm>
                          <a:off x="0" y="0"/>
                          <a:ext cx="1359535" cy="2163778"/>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21D2AE48" w14:textId="2A3DADC7" w:rsidR="00523BCD" w:rsidRDefault="00523BCD" w:rsidP="00885895">
                            <w:pPr>
                              <w:pStyle w:val="ListParagraph"/>
                              <w:numPr>
                                <w:ilvl w:val="0"/>
                                <w:numId w:val="34"/>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Melakukan eksplorasi perasaan pasi</w:t>
                            </w:r>
                            <w:r w:rsidR="00885895">
                              <w:rPr>
                                <w:rFonts w:ascii="Times New Roman" w:hAnsi="Times New Roman" w:cs="Times New Roman"/>
                                <w:sz w:val="18"/>
                                <w:szCs w:val="18"/>
                              </w:rPr>
                              <w:t>e</w:t>
                            </w:r>
                            <w:r w:rsidRPr="00885895">
                              <w:rPr>
                                <w:rFonts w:ascii="Times New Roman" w:hAnsi="Times New Roman" w:cs="Times New Roman"/>
                                <w:sz w:val="18"/>
                                <w:szCs w:val="18"/>
                              </w:rPr>
                              <w:t>n.</w:t>
                            </w:r>
                          </w:p>
                          <w:p w14:paraId="2B61C5E8" w14:textId="77777777" w:rsidR="00885895" w:rsidRPr="00885895" w:rsidRDefault="00885895" w:rsidP="00885895">
                            <w:pPr>
                              <w:pStyle w:val="ListParagraph"/>
                              <w:numPr>
                                <w:ilvl w:val="0"/>
                                <w:numId w:val="34"/>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Melakukan komunikasi terapeutik dengan eksplorasi tingkat kecemasan orang tua yang anaknya diambil spesimen darah</w:t>
                            </w:r>
                          </w:p>
                          <w:p w14:paraId="70E65FD8" w14:textId="270D11BD" w:rsidR="00523BCD" w:rsidRPr="00885895" w:rsidRDefault="00523BCD" w:rsidP="00523BCD">
                            <w:pPr>
                              <w:pStyle w:val="ListParagraph"/>
                              <w:numPr>
                                <w:ilvl w:val="0"/>
                                <w:numId w:val="34"/>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Memberikan kekuatan positif pada pasien.</w:t>
                            </w:r>
                          </w:p>
                          <w:p w14:paraId="50F7CC3E" w14:textId="77777777" w:rsidR="00523BCD" w:rsidRPr="00885895" w:rsidRDefault="00523BCD" w:rsidP="00523BCD">
                            <w:pPr>
                              <w:pStyle w:val="ListParagraph"/>
                              <w:numPr>
                                <w:ilvl w:val="0"/>
                                <w:numId w:val="34"/>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Mengembangkan tujuan dan bekerja sama dalam memenuhi kebutuhan pasien.</w:t>
                            </w:r>
                          </w:p>
                          <w:p w14:paraId="4D633A38" w14:textId="77777777" w:rsidR="00523BCD" w:rsidRPr="00885895" w:rsidRDefault="00523BCD" w:rsidP="00523BCD">
                            <w:pPr>
                              <w:ind w:left="-76"/>
                              <w:rPr>
                                <w:rFonts w:ascii="Times New Roman" w:hAnsi="Times New Roman" w:cs="Times New Roman"/>
                                <w:sz w:val="18"/>
                                <w:szCs w:val="18"/>
                              </w:rPr>
                            </w:pPr>
                          </w:p>
                          <w:p w14:paraId="72BD4C0F" w14:textId="77777777" w:rsidR="00523BCD" w:rsidRPr="00885895" w:rsidRDefault="00523BCD" w:rsidP="00523BCD">
                            <w:pPr>
                              <w:ind w:left="-76"/>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251F2" id="_x0000_s1038" style="position:absolute;margin-left:116.85pt;margin-top:11.5pt;width:107.05pt;height:17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" fillcolor="white [3201]" strokecolor="black [3200]" strokeweight="1pt">
                <v:textbox>
                  <w:txbxContent>
                    <w:p w14:paraId="21D2AE48" w14:textId="2A3DADC7" w:rsidR="00523BCD" w:rsidRDefault="00523BCD" w:rsidP="00885895">
                      <w:pPr>
                        <w:pStyle w:val="ListParagraph"/>
                        <w:numPr>
                          <w:ilvl w:val="0"/>
                          <w:numId w:val="34"/>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Melakukan eksplorasi perasaan pasi</w:t>
                      </w:r>
                      <w:r w:rsidR="00885895">
                        <w:rPr>
                          <w:rFonts w:ascii="Times New Roman" w:hAnsi="Times New Roman" w:cs="Times New Roman"/>
                          <w:sz w:val="18"/>
                          <w:szCs w:val="18"/>
                        </w:rPr>
                        <w:t>e</w:t>
                      </w:r>
                      <w:r w:rsidRPr="00885895">
                        <w:rPr>
                          <w:rFonts w:ascii="Times New Roman" w:hAnsi="Times New Roman" w:cs="Times New Roman"/>
                          <w:sz w:val="18"/>
                          <w:szCs w:val="18"/>
                        </w:rPr>
                        <w:t>n.</w:t>
                      </w:r>
                    </w:p>
                    <w:p w14:paraId="2B61C5E8" w14:textId="77777777" w:rsidR="00885895" w:rsidRPr="00885895" w:rsidRDefault="00885895" w:rsidP="00885895">
                      <w:pPr>
                        <w:pStyle w:val="ListParagraph"/>
                        <w:numPr>
                          <w:ilvl w:val="0"/>
                          <w:numId w:val="34"/>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Melakukan komunikasi terapeutik dengan eksplorasi tingkat kecemasan orang tua yang anaknya diambil spesimen darah</w:t>
                      </w:r>
                    </w:p>
                    <w:p w14:paraId="70E65FD8" w14:textId="270D11BD" w:rsidR="00523BCD" w:rsidRPr="00885895" w:rsidRDefault="00523BCD" w:rsidP="00523BCD">
                      <w:pPr>
                        <w:pStyle w:val="ListParagraph"/>
                        <w:numPr>
                          <w:ilvl w:val="0"/>
                          <w:numId w:val="34"/>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Memberikan kekuatan positif pada pasien.</w:t>
                      </w:r>
                    </w:p>
                    <w:p w14:paraId="50F7CC3E" w14:textId="77777777" w:rsidR="00523BCD" w:rsidRPr="00885895" w:rsidRDefault="00523BCD" w:rsidP="00523BCD">
                      <w:pPr>
                        <w:pStyle w:val="ListParagraph"/>
                        <w:numPr>
                          <w:ilvl w:val="0"/>
                          <w:numId w:val="34"/>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Mengembangkan tujuan dan bekerja sama dalam memenuhi kebutuhan pasien.</w:t>
                      </w:r>
                    </w:p>
                    <w:p w14:paraId="4D633A38" w14:textId="77777777" w:rsidR="00523BCD" w:rsidRPr="00885895" w:rsidRDefault="00523BCD" w:rsidP="00523BCD">
                      <w:pPr>
                        <w:ind w:left="-76"/>
                        <w:rPr>
                          <w:rFonts w:ascii="Times New Roman" w:hAnsi="Times New Roman" w:cs="Times New Roman"/>
                          <w:sz w:val="18"/>
                          <w:szCs w:val="18"/>
                        </w:rPr>
                      </w:pPr>
                    </w:p>
                    <w:p w14:paraId="72BD4C0F" w14:textId="77777777" w:rsidR="00523BCD" w:rsidRPr="00885895" w:rsidRDefault="00523BCD" w:rsidP="00523BCD">
                      <w:pPr>
                        <w:ind w:left="-76"/>
                        <w:rPr>
                          <w:rFonts w:ascii="Times New Roman" w:hAnsi="Times New Roman" w:cs="Times New Roman"/>
                          <w:sz w:val="18"/>
                          <w:szCs w:val="18"/>
                        </w:rPr>
                      </w:pPr>
                    </w:p>
                  </w:txbxContent>
                </v:textbox>
              </v:rec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781120" behindDoc="0" locked="0" layoutInCell="1" allowOverlap="1" wp14:anchorId="7104F0AE" wp14:editId="396B2453">
                <wp:simplePos x="0" y="0"/>
                <wp:positionH relativeFrom="column">
                  <wp:posOffset>8374</wp:posOffset>
                </wp:positionH>
                <wp:positionV relativeFrom="paragraph">
                  <wp:posOffset>146264</wp:posOffset>
                </wp:positionV>
                <wp:extent cx="1294130" cy="1575303"/>
                <wp:effectExtent l="0" t="0" r="20320" b="25400"/>
                <wp:wrapNone/>
                <wp:docPr id="82283936" name="Rectangle 1"/>
                <wp:cNvGraphicFramePr/>
                <a:graphic xmlns:a="http://schemas.openxmlformats.org/drawingml/2006/main">
                  <a:graphicData uri="http://schemas.microsoft.com/office/word/2010/wordprocessingShape">
                    <wps:wsp>
                      <wps:cNvSpPr/>
                      <wps:spPr>
                        <a:xfrm>
                          <a:off x="0" y="0"/>
                          <a:ext cx="1294130" cy="1575303"/>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14:paraId="75BE5E65" w14:textId="77777777" w:rsidR="00523BCD" w:rsidRPr="00885895" w:rsidRDefault="00523BCD" w:rsidP="00523BCD">
                            <w:pPr>
                              <w:pStyle w:val="ListParagraph"/>
                              <w:numPr>
                                <w:ilvl w:val="0"/>
                                <w:numId w:val="33"/>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Kontrak pertama dengan pasien.</w:t>
                            </w:r>
                          </w:p>
                          <w:p w14:paraId="23385243" w14:textId="77777777" w:rsidR="00523BCD" w:rsidRPr="00885895" w:rsidRDefault="00523BCD" w:rsidP="00523BCD">
                            <w:pPr>
                              <w:pStyle w:val="ListParagraph"/>
                              <w:numPr>
                                <w:ilvl w:val="0"/>
                                <w:numId w:val="33"/>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Membantu mengenali dan memahami masalah pasien.</w:t>
                            </w:r>
                          </w:p>
                          <w:p w14:paraId="42B89AB3" w14:textId="77777777" w:rsidR="00523BCD" w:rsidRPr="00885895" w:rsidRDefault="00523BCD" w:rsidP="00523BCD">
                            <w:pPr>
                              <w:pStyle w:val="ListParagraph"/>
                              <w:numPr>
                                <w:ilvl w:val="0"/>
                                <w:numId w:val="33"/>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Melakukan observasi tentang faktor penyebab, kepercayaan, budaya dan harapan terhadap masalah kesehatan.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4F0AE" id="_x0000_s1039" style="position:absolute;margin-left:.65pt;margin-top:11.5pt;width:101.9pt;height:12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" fillcolor="white [3201]" strokecolor="black [3200]" strokeweight="1pt">
                <v:textbox>
                  <w:txbxContent>
                    <w:p w14:paraId="75BE5E65" w14:textId="77777777" w:rsidR="00523BCD" w:rsidRPr="00885895" w:rsidRDefault="00523BCD" w:rsidP="00523BCD">
                      <w:pPr>
                        <w:pStyle w:val="ListParagraph"/>
                        <w:numPr>
                          <w:ilvl w:val="0"/>
                          <w:numId w:val="33"/>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Kontrak pertama dengan pasien.</w:t>
                      </w:r>
                    </w:p>
                    <w:p w14:paraId="23385243" w14:textId="77777777" w:rsidR="00523BCD" w:rsidRPr="00885895" w:rsidRDefault="00523BCD" w:rsidP="00523BCD">
                      <w:pPr>
                        <w:pStyle w:val="ListParagraph"/>
                        <w:numPr>
                          <w:ilvl w:val="0"/>
                          <w:numId w:val="33"/>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Membantu mengenali dan memahami masalah pasien.</w:t>
                      </w:r>
                    </w:p>
                    <w:p w14:paraId="42B89AB3" w14:textId="77777777" w:rsidR="00523BCD" w:rsidRPr="00885895" w:rsidRDefault="00523BCD" w:rsidP="00523BCD">
                      <w:pPr>
                        <w:pStyle w:val="ListParagraph"/>
                        <w:numPr>
                          <w:ilvl w:val="0"/>
                          <w:numId w:val="33"/>
                        </w:numPr>
                        <w:spacing w:after="0" w:line="240" w:lineRule="auto"/>
                        <w:ind w:left="142" w:hanging="218"/>
                        <w:rPr>
                          <w:rFonts w:ascii="Times New Roman" w:hAnsi="Times New Roman" w:cs="Times New Roman"/>
                          <w:sz w:val="18"/>
                          <w:szCs w:val="18"/>
                        </w:rPr>
                      </w:pPr>
                      <w:r w:rsidRPr="00885895">
                        <w:rPr>
                          <w:rFonts w:ascii="Times New Roman" w:hAnsi="Times New Roman" w:cs="Times New Roman"/>
                          <w:sz w:val="18"/>
                          <w:szCs w:val="18"/>
                        </w:rPr>
                        <w:t>Melakukan observasi tentang faktor penyebab, kepercayaan, budaya dan harapan terhadap masalah kesehatan.</w:t>
                      </w:r>
                    </w:p>
                  </w:txbxContent>
                </v:textbox>
              </v:rect>
            </w:pict>
          </mc:Fallback>
        </mc:AlternateContent>
      </w:r>
    </w:p>
    <w:p w14:paraId="6D2AF382" w14:textId="0FC22A6E" w:rsidR="00523BCD" w:rsidRPr="00CD6BB8" w:rsidRDefault="00523BCD" w:rsidP="00523BCD">
      <w:pPr>
        <w:rPr>
          <w:rFonts w:ascii="Times New Roman" w:hAnsi="Times New Roman" w:cs="Times New Roman"/>
          <w:sz w:val="24"/>
          <w:szCs w:val="24"/>
        </w:rPr>
      </w:pPr>
    </w:p>
    <w:p w14:paraId="23CCAB0E" w14:textId="4487EAEE" w:rsidR="00523BCD" w:rsidRPr="00CD6BB8" w:rsidRDefault="00523BCD" w:rsidP="00523BCD">
      <w:pPr>
        <w:rPr>
          <w:rFonts w:ascii="Times New Roman" w:hAnsi="Times New Roman" w:cs="Times New Roman"/>
          <w:sz w:val="24"/>
          <w:szCs w:val="24"/>
        </w:rPr>
      </w:pPr>
    </w:p>
    <w:p w14:paraId="7DCAF00E" w14:textId="77777777" w:rsidR="00523BCD" w:rsidRPr="00CD6BB8" w:rsidRDefault="00523BCD" w:rsidP="00523BCD">
      <w:pPr>
        <w:rPr>
          <w:rFonts w:ascii="Times New Roman" w:hAnsi="Times New Roman" w:cs="Times New Roman"/>
          <w:sz w:val="24"/>
          <w:szCs w:val="24"/>
        </w:rPr>
      </w:pPr>
    </w:p>
    <w:p w14:paraId="6D683D39" w14:textId="77777777" w:rsidR="00523BCD" w:rsidRPr="00CD6BB8" w:rsidRDefault="00523BCD" w:rsidP="00523BCD">
      <w:pPr>
        <w:rPr>
          <w:rFonts w:ascii="Times New Roman" w:hAnsi="Times New Roman" w:cs="Times New Roman"/>
          <w:sz w:val="24"/>
          <w:szCs w:val="24"/>
        </w:rPr>
      </w:pPr>
    </w:p>
    <w:p w14:paraId="5301A286" w14:textId="3F80EFA3" w:rsidR="00523BCD" w:rsidRPr="00CD6BB8" w:rsidRDefault="00877219" w:rsidP="00523BCD">
      <w:pPr>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5076079F" wp14:editId="4781E366">
                <wp:simplePos x="0" y="0"/>
                <wp:positionH relativeFrom="column">
                  <wp:posOffset>3574421</wp:posOffset>
                </wp:positionH>
                <wp:positionV relativeFrom="paragraph">
                  <wp:posOffset>141020</wp:posOffset>
                </wp:positionV>
                <wp:extent cx="0" cy="923737"/>
                <wp:effectExtent l="0" t="0" r="38100" b="10160"/>
                <wp:wrapNone/>
                <wp:docPr id="1582362194" name="Straight Connector 9"/>
                <wp:cNvGraphicFramePr/>
                <a:graphic xmlns:a="http://schemas.openxmlformats.org/drawingml/2006/main">
                  <a:graphicData uri="http://schemas.microsoft.com/office/word/2010/wordprocessingShape">
                    <wps:wsp>
                      <wps:cNvCnPr/>
                      <wps:spPr>
                        <a:xfrm flipV="1">
                          <a:off x="0" y="0"/>
                          <a:ext cx="0" cy="9237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DC7F09" id="Straight Connector 9" o:spid="_x0000_s1026" style="position:absolute;flip:y;z-index:251825152;visibility:visible;mso-wrap-style:square;mso-wrap-distance-left:9pt;mso-wrap-distance-top:0;mso-wrap-distance-right:9pt;mso-wrap-distance-bottom:0;mso-position-horizontal:absolute;mso-position-horizontal-relative:text;mso-position-vertical:absolute;mso-position-vertical-relative:text" from="281.45pt,11.1pt" to="281.4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" strokecolor="black [3200]" strokeweight=".5pt">
                <v:stroke joinstyle="miter"/>
              </v:lin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039A24C1" wp14:editId="4D51E054">
                <wp:simplePos x="0" y="0"/>
                <wp:positionH relativeFrom="column">
                  <wp:posOffset>569689</wp:posOffset>
                </wp:positionH>
                <wp:positionV relativeFrom="paragraph">
                  <wp:posOffset>267549</wp:posOffset>
                </wp:positionV>
                <wp:extent cx="0" cy="797208"/>
                <wp:effectExtent l="0" t="0" r="38100" b="22225"/>
                <wp:wrapNone/>
                <wp:docPr id="1933442474" name="Straight Connector 7"/>
                <wp:cNvGraphicFramePr/>
                <a:graphic xmlns:a="http://schemas.openxmlformats.org/drawingml/2006/main">
                  <a:graphicData uri="http://schemas.microsoft.com/office/word/2010/wordprocessingShape">
                    <wps:wsp>
                      <wps:cNvCnPr/>
                      <wps:spPr>
                        <a:xfrm flipV="1">
                          <a:off x="0" y="0"/>
                          <a:ext cx="0" cy="7972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CA7D7" id="Straight Connector 7" o:spid="_x0000_s1026" style="position:absolute;flip:y;z-index:251823104;visibility:visible;mso-wrap-style:square;mso-wrap-distance-left:9pt;mso-wrap-distance-top:0;mso-wrap-distance-right:9pt;mso-wrap-distance-bottom:0;mso-position-horizontal:absolute;mso-position-horizontal-relative:text;mso-position-vertical:absolute;mso-position-vertical-relative:text" from="44.85pt,21.05pt" to="44.8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" strokecolor="black [3200]" strokeweight=".5pt">
                <v:stroke joinstyle="miter"/>
              </v:line>
            </w:pict>
          </mc:Fallback>
        </mc:AlternateContent>
      </w:r>
    </w:p>
    <w:p w14:paraId="00C4E166" w14:textId="281EEBE7" w:rsidR="00523BCD" w:rsidRPr="00CD6BB8" w:rsidRDefault="00877219" w:rsidP="00523BCD">
      <w:pPr>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454CBB69" wp14:editId="357FFB03">
                <wp:simplePos x="0" y="0"/>
                <wp:positionH relativeFrom="column">
                  <wp:posOffset>4933409</wp:posOffset>
                </wp:positionH>
                <wp:positionV relativeFrom="paragraph">
                  <wp:posOffset>76414</wp:posOffset>
                </wp:positionV>
                <wp:extent cx="0" cy="697349"/>
                <wp:effectExtent l="0" t="0" r="38100" b="26670"/>
                <wp:wrapNone/>
                <wp:docPr id="518359565" name="Straight Connector 10"/>
                <wp:cNvGraphicFramePr/>
                <a:graphic xmlns:a="http://schemas.openxmlformats.org/drawingml/2006/main">
                  <a:graphicData uri="http://schemas.microsoft.com/office/word/2010/wordprocessingShape">
                    <wps:wsp>
                      <wps:cNvCnPr/>
                      <wps:spPr>
                        <a:xfrm flipV="1">
                          <a:off x="0" y="0"/>
                          <a:ext cx="0" cy="697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36987" id="Straight Connector 10"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388.45pt,6pt" to="388.4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" strokecolor="black [3200]" strokeweight=".5pt">
                <v:stroke joinstyle="miter"/>
              </v:line>
            </w:pict>
          </mc:Fallback>
        </mc:AlternateContent>
      </w:r>
    </w:p>
    <w:p w14:paraId="1C07BD0E" w14:textId="032A2C16" w:rsidR="00523BCD" w:rsidRPr="00CD6BB8" w:rsidRDefault="00877219" w:rsidP="00523BCD">
      <w:pPr>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03E9EE49" wp14:editId="4EF12923">
                <wp:simplePos x="0" y="0"/>
                <wp:positionH relativeFrom="column">
                  <wp:posOffset>2099725</wp:posOffset>
                </wp:positionH>
                <wp:positionV relativeFrom="paragraph">
                  <wp:posOffset>274534</wp:posOffset>
                </wp:positionV>
                <wp:extent cx="0" cy="208563"/>
                <wp:effectExtent l="0" t="0" r="38100" b="20320"/>
                <wp:wrapNone/>
                <wp:docPr id="1813341901" name="Straight Connector 8"/>
                <wp:cNvGraphicFramePr/>
                <a:graphic xmlns:a="http://schemas.openxmlformats.org/drawingml/2006/main">
                  <a:graphicData uri="http://schemas.microsoft.com/office/word/2010/wordprocessingShape">
                    <wps:wsp>
                      <wps:cNvCnPr/>
                      <wps:spPr>
                        <a:xfrm flipV="1">
                          <a:off x="0" y="0"/>
                          <a:ext cx="0" cy="2085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3C7955" id="Straight Connector 8" o:spid="_x0000_s1026" style="position:absolute;flip:y;z-index:251824128;visibility:visible;mso-wrap-style:square;mso-wrap-distance-left:9pt;mso-wrap-distance-top:0;mso-wrap-distance-right:9pt;mso-wrap-distance-bottom:0;mso-position-horizontal:absolute;mso-position-horizontal-relative:text;mso-position-vertical:absolute;mso-position-vertical-relative:text" from="165.35pt,21.6pt" to="16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" strokecolor="black [3200]" strokeweight=".5pt">
                <v:stroke joinstyle="miter"/>
              </v:line>
            </w:pict>
          </mc:Fallback>
        </mc:AlternateContent>
      </w:r>
    </w:p>
    <w:p w14:paraId="6FEC8200" w14:textId="0756178E" w:rsidR="00523BCD" w:rsidRPr="00CD6BB8" w:rsidRDefault="00877219" w:rsidP="00523BCD">
      <w:pPr>
        <w:rPr>
          <w:rFonts w:ascii="Times New Roman" w:hAnsi="Times New Roman" w:cs="Times New Roman"/>
          <w:b/>
          <w:bCs/>
          <w:sz w:val="24"/>
          <w:szCs w:val="24"/>
        </w:rPr>
      </w:pPr>
      <w:r w:rsidRPr="00CD6BB8">
        <w:rPr>
          <w:rFonts w:ascii="Times New Roman" w:hAnsi="Times New Roman" w:cs="Times New Roman"/>
          <w:b/>
          <w:bCs/>
          <w:noProof/>
          <w:sz w:val="24"/>
          <w:szCs w:val="24"/>
        </w:rPr>
        <mc:AlternateContent>
          <mc:Choice Requires="wps">
            <w:drawing>
              <wp:anchor distT="0" distB="0" distL="114300" distR="114300" simplePos="0" relativeHeight="251798528" behindDoc="0" locked="0" layoutInCell="1" allowOverlap="1" wp14:anchorId="31DBE5A2" wp14:editId="6A672939">
                <wp:simplePos x="0" y="0"/>
                <wp:positionH relativeFrom="column">
                  <wp:posOffset>2709344</wp:posOffset>
                </wp:positionH>
                <wp:positionV relativeFrom="paragraph">
                  <wp:posOffset>195580</wp:posOffset>
                </wp:positionV>
                <wp:extent cx="0" cy="191135"/>
                <wp:effectExtent l="76200" t="0" r="57150" b="56515"/>
                <wp:wrapNone/>
                <wp:docPr id="989459166" name="Straight Arrow Connector 8"/>
                <wp:cNvGraphicFramePr/>
                <a:graphic xmlns:a="http://schemas.openxmlformats.org/drawingml/2006/main">
                  <a:graphicData uri="http://schemas.microsoft.com/office/word/2010/wordprocessingShape">
                    <wps:wsp>
                      <wps:cNvCnPr/>
                      <wps:spPr>
                        <a:xfrm>
                          <a:off x="0" y="0"/>
                          <a:ext cx="0" cy="191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4E8093" id="Straight Arrow Connector 8" o:spid="_x0000_s1026" type="#_x0000_t32" style="position:absolute;margin-left:213.35pt;margin-top:15.4pt;width:0;height:15.0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" strokecolor="black [3200]" strokeweight=".5pt">
                <v:stroke endarrow="block" joinstyle="miter"/>
              </v:shape>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822080" behindDoc="0" locked="0" layoutInCell="1" allowOverlap="1" wp14:anchorId="738D8207" wp14:editId="21D592D5">
                <wp:simplePos x="0" y="0"/>
                <wp:positionH relativeFrom="column">
                  <wp:posOffset>569688</wp:posOffset>
                </wp:positionH>
                <wp:positionV relativeFrom="paragraph">
                  <wp:posOffset>192902</wp:posOffset>
                </wp:positionV>
                <wp:extent cx="4363771" cy="0"/>
                <wp:effectExtent l="0" t="0" r="0" b="0"/>
                <wp:wrapNone/>
                <wp:docPr id="75645295" name="Straight Connector 6"/>
                <wp:cNvGraphicFramePr/>
                <a:graphic xmlns:a="http://schemas.openxmlformats.org/drawingml/2006/main">
                  <a:graphicData uri="http://schemas.microsoft.com/office/word/2010/wordprocessingShape">
                    <wps:wsp>
                      <wps:cNvCnPr/>
                      <wps:spPr>
                        <a:xfrm>
                          <a:off x="0" y="0"/>
                          <a:ext cx="43637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47BBC2" id="Straight Connector 6"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44.85pt,15.2pt" to="388.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" strokecolor="black [3200]" strokeweight=".5pt">
                <v:stroke joinstyle="miter"/>
              </v:line>
            </w:pict>
          </mc:Fallback>
        </mc:AlternateContent>
      </w:r>
    </w:p>
    <w:p w14:paraId="5F441D04" w14:textId="369DAEAC" w:rsidR="00523BCD" w:rsidRPr="00CD6BB8" w:rsidRDefault="00877219" w:rsidP="00523BCD">
      <w:pPr>
        <w:rPr>
          <w:rFonts w:ascii="Times New Roman" w:hAnsi="Times New Roman" w:cs="Times New Roman"/>
          <w:b/>
          <w:bCs/>
          <w:sz w:val="24"/>
          <w:szCs w:val="24"/>
        </w:rPr>
      </w:pPr>
      <w:r w:rsidRPr="00CD6BB8">
        <w:rPr>
          <w:rFonts w:ascii="Times New Roman" w:hAnsi="Times New Roman" w:cs="Times New Roman"/>
          <w:b/>
          <w:bCs/>
          <w:noProof/>
          <w:sz w:val="24"/>
          <w:szCs w:val="24"/>
        </w:rPr>
        <mc:AlternateContent>
          <mc:Choice Requires="wps">
            <w:drawing>
              <wp:anchor distT="0" distB="0" distL="114300" distR="114300" simplePos="0" relativeHeight="251797504" behindDoc="0" locked="0" layoutInCell="1" allowOverlap="1" wp14:anchorId="0B833ED8" wp14:editId="00658438">
                <wp:simplePos x="0" y="0"/>
                <wp:positionH relativeFrom="column">
                  <wp:posOffset>1984155</wp:posOffset>
                </wp:positionH>
                <wp:positionV relativeFrom="paragraph">
                  <wp:posOffset>88881</wp:posOffset>
                </wp:positionV>
                <wp:extent cx="1405934" cy="318977"/>
                <wp:effectExtent l="0" t="0" r="22860" b="24130"/>
                <wp:wrapNone/>
                <wp:docPr id="1974197256" name="Rectangle 7"/>
                <wp:cNvGraphicFramePr/>
                <a:graphic xmlns:a="http://schemas.openxmlformats.org/drawingml/2006/main">
                  <a:graphicData uri="http://schemas.microsoft.com/office/word/2010/wordprocessingShape">
                    <wps:wsp>
                      <wps:cNvSpPr/>
                      <wps:spPr>
                        <a:xfrm>
                          <a:off x="0" y="0"/>
                          <a:ext cx="1405934" cy="318977"/>
                        </a:xfrm>
                        <a:prstGeom prst="rect">
                          <a:avLst/>
                        </a:prstGeom>
                      </wps:spPr>
                      <wps:style>
                        <a:lnRef idx="2">
                          <a:schemeClr val="dk1"/>
                        </a:lnRef>
                        <a:fillRef idx="1">
                          <a:schemeClr val="lt1"/>
                        </a:fillRef>
                        <a:effectRef idx="0">
                          <a:schemeClr val="dk1"/>
                        </a:effectRef>
                        <a:fontRef idx="minor">
                          <a:schemeClr val="dk1"/>
                        </a:fontRef>
                      </wps:style>
                      <wps:txbx>
                        <w:txbxContent>
                          <w:p w14:paraId="6C3BB96B"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Kecemasan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33ED8" id="_x0000_s1040" style="position:absolute;margin-left:156.25pt;margin-top:7pt;width:110.7pt;height:25.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" fillcolor="white [3201]" strokecolor="black [3200]" strokeweight="1pt">
                <v:textbox>
                  <w:txbxContent>
                    <w:p w14:paraId="6C3BB96B" w14:textId="77777777" w:rsidR="00523BCD" w:rsidRPr="00885895" w:rsidRDefault="00523BCD" w:rsidP="00523BCD">
                      <w:pPr>
                        <w:jc w:val="center"/>
                        <w:rPr>
                          <w:rFonts w:ascii="Times New Roman" w:hAnsi="Times New Roman" w:cs="Times New Roman"/>
                          <w:sz w:val="18"/>
                          <w:szCs w:val="18"/>
                        </w:rPr>
                      </w:pPr>
                      <w:r w:rsidRPr="00885895">
                        <w:rPr>
                          <w:rFonts w:ascii="Times New Roman" w:hAnsi="Times New Roman" w:cs="Times New Roman"/>
                          <w:sz w:val="18"/>
                          <w:szCs w:val="18"/>
                        </w:rPr>
                        <w:t>Kecemasan menurun</w:t>
                      </w:r>
                    </w:p>
                  </w:txbxContent>
                </v:textbox>
              </v:rect>
            </w:pict>
          </mc:Fallback>
        </mc:AlternateContent>
      </w:r>
    </w:p>
    <w:p w14:paraId="531A10F9" w14:textId="18D4903C" w:rsidR="00523BCD" w:rsidRPr="00CD6BB8" w:rsidRDefault="00523BCD" w:rsidP="00523BCD">
      <w:pPr>
        <w:rPr>
          <w:rFonts w:ascii="Times New Roman" w:hAnsi="Times New Roman" w:cs="Times New Roman"/>
          <w:b/>
          <w:bCs/>
          <w:sz w:val="24"/>
          <w:szCs w:val="24"/>
        </w:rPr>
      </w:pPr>
    </w:p>
    <w:p w14:paraId="0CDC9E2F" w14:textId="77777777" w:rsidR="00A56FC5" w:rsidRPr="00CD6BB8" w:rsidRDefault="00A56FC5" w:rsidP="00523BCD">
      <w:pPr>
        <w:spacing w:after="0" w:line="480" w:lineRule="auto"/>
        <w:rPr>
          <w:rFonts w:ascii="Times New Roman" w:hAnsi="Times New Roman" w:cs="Times New Roman"/>
          <w:b/>
          <w:bCs/>
          <w:sz w:val="24"/>
          <w:szCs w:val="24"/>
        </w:rPr>
      </w:pPr>
    </w:p>
    <w:p w14:paraId="3C929627" w14:textId="3AA2A68F" w:rsidR="00F7372F" w:rsidRPr="00CD6BB8" w:rsidRDefault="00F7372F" w:rsidP="00523BCD">
      <w:pPr>
        <w:spacing w:after="0" w:line="480" w:lineRule="auto"/>
        <w:rPr>
          <w:rFonts w:ascii="Times New Roman" w:hAnsi="Times New Roman" w:cs="Times New Roman"/>
          <w:b/>
          <w:bCs/>
          <w:sz w:val="24"/>
          <w:szCs w:val="24"/>
        </w:rPr>
      </w:pPr>
      <w:proofErr w:type="gramStart"/>
      <w:r w:rsidRPr="00CD6BB8">
        <w:rPr>
          <w:rFonts w:ascii="Times New Roman" w:hAnsi="Times New Roman" w:cs="Times New Roman"/>
          <w:b/>
          <w:bCs/>
          <w:sz w:val="24"/>
          <w:szCs w:val="24"/>
        </w:rPr>
        <w:t>Keterangan :</w:t>
      </w:r>
      <w:proofErr w:type="gramEnd"/>
    </w:p>
    <w:p w14:paraId="5E9727C3" w14:textId="77777777" w:rsidR="00F7372F" w:rsidRPr="00CD6BB8" w:rsidRDefault="00F7372F" w:rsidP="00F7372F">
      <w:pPr>
        <w:rPr>
          <w:rFonts w:ascii="Times New Roman" w:hAnsi="Times New Roman" w:cs="Times New Roman"/>
          <w:sz w:val="24"/>
          <w:szCs w:val="24"/>
        </w:rPr>
      </w:pPr>
      <w:r w:rsidRPr="00CD6BB8">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6B8F33D9" wp14:editId="6FC5013E">
                <wp:simplePos x="0" y="0"/>
                <wp:positionH relativeFrom="column">
                  <wp:posOffset>9053</wp:posOffset>
                </wp:positionH>
                <wp:positionV relativeFrom="paragraph">
                  <wp:posOffset>11656</wp:posOffset>
                </wp:positionV>
                <wp:extent cx="742315" cy="181070"/>
                <wp:effectExtent l="0" t="0" r="19685" b="28575"/>
                <wp:wrapNone/>
                <wp:docPr id="510256755" name="Rectangle 12"/>
                <wp:cNvGraphicFramePr/>
                <a:graphic xmlns:a="http://schemas.openxmlformats.org/drawingml/2006/main">
                  <a:graphicData uri="http://schemas.microsoft.com/office/word/2010/wordprocessingShape">
                    <wps:wsp>
                      <wps:cNvSpPr/>
                      <wps:spPr>
                        <a:xfrm>
                          <a:off x="0" y="0"/>
                          <a:ext cx="742315" cy="181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2C0A1" id="Rectangle 12" o:spid="_x0000_s1026" style="position:absolute;margin-left:.7pt;margin-top:.9pt;width:58.4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IP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" fillcolor="white [3201]" strokecolor="black [3200]" strokeweight="1p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73CD99A3" wp14:editId="318BF4A2">
                <wp:simplePos x="0" y="0"/>
                <wp:positionH relativeFrom="column">
                  <wp:posOffset>2712079</wp:posOffset>
                </wp:positionH>
                <wp:positionV relativeFrom="paragraph">
                  <wp:posOffset>105423</wp:posOffset>
                </wp:positionV>
                <wp:extent cx="871869" cy="0"/>
                <wp:effectExtent l="0" t="76200" r="23495" b="95250"/>
                <wp:wrapNone/>
                <wp:docPr id="1526985646" name="Straight Arrow Connector 13"/>
                <wp:cNvGraphicFramePr/>
                <a:graphic xmlns:a="http://schemas.openxmlformats.org/drawingml/2006/main">
                  <a:graphicData uri="http://schemas.microsoft.com/office/word/2010/wordprocessingShape">
                    <wps:wsp>
                      <wps:cNvCnPr/>
                      <wps:spPr>
                        <a:xfrm>
                          <a:off x="0" y="0"/>
                          <a:ext cx="8718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0D001A" id="Straight Arrow Connector 13" o:spid="_x0000_s1026" type="#_x0000_t32" style="position:absolute;margin-left:213.55pt;margin-top:8.3pt;width:68.6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" strokecolor="black [3200]" strokeweight=".5pt">
                <v:stroke endarrow="block" joinstyle="miter"/>
              </v:shape>
            </w:pict>
          </mc:Fallback>
        </mc:AlternateContent>
      </w:r>
      <w:r w:rsidRPr="00CD6BB8">
        <w:rPr>
          <w:rFonts w:ascii="Times New Roman" w:hAnsi="Times New Roman" w:cs="Times New Roman"/>
          <w:b/>
          <w:bCs/>
          <w:sz w:val="24"/>
          <w:szCs w:val="24"/>
        </w:rPr>
        <w:tab/>
      </w:r>
      <w:r w:rsidRPr="00CD6BB8">
        <w:rPr>
          <w:rFonts w:ascii="Times New Roman" w:hAnsi="Times New Roman" w:cs="Times New Roman"/>
          <w:b/>
          <w:bCs/>
          <w:sz w:val="24"/>
          <w:szCs w:val="24"/>
        </w:rPr>
        <w:tab/>
      </w:r>
      <w:proofErr w:type="gramStart"/>
      <w:r w:rsidRPr="00CD6BB8">
        <w:rPr>
          <w:rFonts w:ascii="Times New Roman" w:hAnsi="Times New Roman" w:cs="Times New Roman"/>
          <w:sz w:val="24"/>
          <w:szCs w:val="24"/>
        </w:rPr>
        <w:t>=  Variabel</w:t>
      </w:r>
      <w:proofErr w:type="gramEnd"/>
      <w:r w:rsidRPr="00CD6BB8">
        <w:rPr>
          <w:rFonts w:ascii="Times New Roman" w:hAnsi="Times New Roman" w:cs="Times New Roman"/>
          <w:sz w:val="24"/>
          <w:szCs w:val="24"/>
        </w:rPr>
        <w:t xml:space="preserve"> diteliti</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Berhubungan</w:t>
      </w:r>
    </w:p>
    <w:p w14:paraId="67DD5C9F" w14:textId="77777777" w:rsidR="00F7372F" w:rsidRPr="00CD6BB8" w:rsidRDefault="00F7372F" w:rsidP="00F7372F">
      <w:pPr>
        <w:rPr>
          <w:rFonts w:ascii="Times New Roman" w:hAnsi="Times New Roman" w:cs="Times New Roman"/>
          <w:sz w:val="24"/>
          <w:szCs w:val="24"/>
        </w:rPr>
      </w:pPr>
      <w:r w:rsidRPr="00CD6BB8">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6134AC6A" wp14:editId="3CC735E0">
                <wp:simplePos x="0" y="0"/>
                <wp:positionH relativeFrom="column">
                  <wp:posOffset>8890</wp:posOffset>
                </wp:positionH>
                <wp:positionV relativeFrom="paragraph">
                  <wp:posOffset>46355</wp:posOffset>
                </wp:positionV>
                <wp:extent cx="742315" cy="180975"/>
                <wp:effectExtent l="0" t="0" r="19685" b="28575"/>
                <wp:wrapNone/>
                <wp:docPr id="810586495" name="Rectangle 12"/>
                <wp:cNvGraphicFramePr/>
                <a:graphic xmlns:a="http://schemas.openxmlformats.org/drawingml/2006/main">
                  <a:graphicData uri="http://schemas.microsoft.com/office/word/2010/wordprocessingShape">
                    <wps:wsp>
                      <wps:cNvSpPr/>
                      <wps:spPr>
                        <a:xfrm>
                          <a:off x="0" y="0"/>
                          <a:ext cx="742315" cy="18097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30555" id="Rectangle 12" o:spid="_x0000_s1026" style="position:absolute;margin-left:.7pt;margin-top:3.65pt;width:58.4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" fillcolor="white [3201]" strokecolor="black [3200]" strokeweight="1pt">
                <v:stroke dashstyle="dash"/>
              </v:rect>
            </w:pict>
          </mc:Fallback>
        </mc:AlternateContent>
      </w:r>
      <w:r w:rsidRPr="00CD6BB8">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416AA446" wp14:editId="332CD95D">
                <wp:simplePos x="0" y="0"/>
                <wp:positionH relativeFrom="column">
                  <wp:posOffset>2706986</wp:posOffset>
                </wp:positionH>
                <wp:positionV relativeFrom="paragraph">
                  <wp:posOffset>51598</wp:posOffset>
                </wp:positionV>
                <wp:extent cx="871855" cy="0"/>
                <wp:effectExtent l="0" t="0" r="0" b="0"/>
                <wp:wrapNone/>
                <wp:docPr id="1303038288" name="Straight Connector 14"/>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74AC45" id="Straight Connector 14"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15pt,4.05pt" to="281.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" strokecolor="black [3200]" strokeweight=".5pt">
                <v:stroke joinstyle="miter"/>
              </v:line>
            </w:pict>
          </mc:Fallback>
        </mc:AlternateContent>
      </w:r>
      <w:r w:rsidRPr="00CD6BB8">
        <w:rPr>
          <w:rFonts w:ascii="Times New Roman" w:hAnsi="Times New Roman" w:cs="Times New Roman"/>
          <w:sz w:val="24"/>
          <w:szCs w:val="24"/>
        </w:rPr>
        <w:tab/>
      </w:r>
      <w:r w:rsidRPr="00CD6BB8">
        <w:rPr>
          <w:rFonts w:ascii="Times New Roman" w:hAnsi="Times New Roman" w:cs="Times New Roman"/>
          <w:sz w:val="24"/>
          <w:szCs w:val="24"/>
        </w:rPr>
        <w:tab/>
      </w:r>
      <w:proofErr w:type="gramStart"/>
      <w:r w:rsidRPr="00CD6BB8">
        <w:rPr>
          <w:rFonts w:ascii="Times New Roman" w:hAnsi="Times New Roman" w:cs="Times New Roman"/>
          <w:sz w:val="24"/>
          <w:szCs w:val="24"/>
        </w:rPr>
        <w:t>=  Variabel</w:t>
      </w:r>
      <w:proofErr w:type="gramEnd"/>
      <w:r w:rsidRPr="00CD6BB8">
        <w:rPr>
          <w:rFonts w:ascii="Times New Roman" w:hAnsi="Times New Roman" w:cs="Times New Roman"/>
          <w:sz w:val="24"/>
          <w:szCs w:val="24"/>
        </w:rPr>
        <w:t xml:space="preserve"> tidak diteliti</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Berpengaruh</w:t>
      </w:r>
    </w:p>
    <w:p w14:paraId="32373879" w14:textId="77777777" w:rsidR="00F7372F" w:rsidRPr="00CD6BB8" w:rsidRDefault="00F7372F" w:rsidP="00F7372F">
      <w:pPr>
        <w:spacing w:after="0" w:line="240" w:lineRule="auto"/>
        <w:ind w:left="1276" w:hanging="1276"/>
        <w:jc w:val="both"/>
        <w:rPr>
          <w:rFonts w:ascii="Times New Roman" w:hAnsi="Times New Roman" w:cs="Times New Roman"/>
          <w:sz w:val="24"/>
          <w:szCs w:val="24"/>
        </w:rPr>
      </w:pPr>
      <w:bookmarkStart w:id="422" w:name="_Toc146852223"/>
      <w:bookmarkStart w:id="423" w:name="_Toc147691280"/>
      <w:bookmarkStart w:id="424" w:name="_Toc148271226"/>
      <w:bookmarkStart w:id="425" w:name="_Toc156425289"/>
      <w:bookmarkStart w:id="426" w:name="_Toc157988859"/>
      <w:bookmarkStart w:id="427" w:name="_Toc160103309"/>
      <w:r w:rsidRPr="00CD6BB8">
        <w:rPr>
          <w:rFonts w:ascii="Times New Roman" w:hAnsi="Times New Roman" w:cs="Times New Roman"/>
          <w:sz w:val="24"/>
          <w:szCs w:val="24"/>
        </w:rPr>
        <w:t xml:space="preserve">Gambar 3. </w:t>
      </w:r>
      <w:r w:rsidRPr="00CD6BB8">
        <w:rPr>
          <w:rFonts w:ascii="Times New Roman" w:hAnsi="Times New Roman" w:cs="Times New Roman"/>
          <w:sz w:val="24"/>
          <w:szCs w:val="24"/>
        </w:rPr>
        <w:fldChar w:fldCharType="begin"/>
      </w:r>
      <w:r w:rsidRPr="00CD6BB8">
        <w:rPr>
          <w:rFonts w:ascii="Times New Roman" w:hAnsi="Times New Roman" w:cs="Times New Roman"/>
          <w:sz w:val="24"/>
          <w:szCs w:val="24"/>
        </w:rPr>
        <w:instrText xml:space="preserve"> SEQ Gambar_3. \* ARABIC </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1</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Kerangka Konsep Hubungan Antara Komunikasi Terapeutik Perawat Dan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bookmarkEnd w:id="422"/>
      <w:bookmarkEnd w:id="423"/>
      <w:bookmarkEnd w:id="424"/>
      <w:bookmarkEnd w:id="425"/>
      <w:bookmarkEnd w:id="426"/>
      <w:bookmarkEnd w:id="427"/>
      <w:r w:rsidRPr="00CD6BB8">
        <w:rPr>
          <w:rFonts w:ascii="Times New Roman" w:hAnsi="Times New Roman" w:cs="Times New Roman"/>
          <w:sz w:val="24"/>
          <w:szCs w:val="24"/>
        </w:rPr>
        <w:t xml:space="preserve"> </w:t>
      </w:r>
    </w:p>
    <w:p w14:paraId="7E01AC5A" w14:textId="77777777" w:rsidR="00523BCD" w:rsidRPr="00CD6BB8" w:rsidRDefault="00523BCD" w:rsidP="00F7372F">
      <w:pPr>
        <w:spacing w:after="0" w:line="240" w:lineRule="auto"/>
        <w:ind w:left="1276" w:hanging="1276"/>
        <w:jc w:val="both"/>
        <w:rPr>
          <w:rFonts w:ascii="Times New Roman" w:hAnsi="Times New Roman" w:cs="Times New Roman"/>
          <w:sz w:val="24"/>
          <w:szCs w:val="24"/>
        </w:rPr>
      </w:pPr>
    </w:p>
    <w:p w14:paraId="457DE8E6" w14:textId="77777777" w:rsidR="00A56FC5" w:rsidRPr="00CD6BB8" w:rsidRDefault="00A56FC5" w:rsidP="00523BCD">
      <w:pPr>
        <w:pStyle w:val="Heading2"/>
        <w:sectPr w:rsidR="00A56FC5" w:rsidRPr="00CD6BB8" w:rsidSect="000850F9">
          <w:headerReference w:type="default" r:id="rId32"/>
          <w:footerReference w:type="default" r:id="rId33"/>
          <w:pgSz w:w="11906" w:h="16838" w:code="9"/>
          <w:pgMar w:top="1701" w:right="1701" w:bottom="1701" w:left="2268" w:header="720" w:footer="720" w:gutter="0"/>
          <w:cols w:space="720"/>
          <w:docGrid w:linePitch="360"/>
        </w:sectPr>
      </w:pPr>
      <w:bookmarkStart w:id="428" w:name="_Toc147691119"/>
      <w:bookmarkStart w:id="429" w:name="_Toc148270849"/>
      <w:bookmarkStart w:id="430" w:name="_Toc148395518"/>
    </w:p>
    <w:p w14:paraId="1189CE82" w14:textId="77777777" w:rsidR="00523BCD" w:rsidRPr="00CD6BB8" w:rsidRDefault="00523BCD" w:rsidP="00523BCD">
      <w:pPr>
        <w:pStyle w:val="Heading2"/>
      </w:pPr>
      <w:bookmarkStart w:id="431" w:name="_Toc156425145"/>
      <w:bookmarkStart w:id="432" w:name="_Toc157988553"/>
      <w:bookmarkStart w:id="433" w:name="_Toc158078900"/>
      <w:bookmarkStart w:id="434" w:name="_Toc160102853"/>
      <w:r w:rsidRPr="00CD6BB8">
        <w:lastRenderedPageBreak/>
        <w:t>Hipotesis</w:t>
      </w:r>
      <w:bookmarkEnd w:id="428"/>
      <w:bookmarkEnd w:id="429"/>
      <w:bookmarkEnd w:id="430"/>
      <w:bookmarkEnd w:id="431"/>
      <w:bookmarkEnd w:id="432"/>
      <w:bookmarkEnd w:id="433"/>
      <w:bookmarkEnd w:id="434"/>
    </w:p>
    <w:p w14:paraId="6EC41C14" w14:textId="77777777" w:rsidR="00523BCD" w:rsidRPr="00CD6BB8" w:rsidRDefault="00523BCD" w:rsidP="00523BCD">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Terdapat hubungan antara komunikasi terapeutik perawat dengan tingkat kecemasan orang tua pasien dalam pengambilan spesimen darah di ruang rawat inap anak RSPAL dr. Ramelan Surabaya.</w:t>
      </w:r>
    </w:p>
    <w:p w14:paraId="04FB8439" w14:textId="77777777" w:rsidR="009B31C2" w:rsidRPr="00CD6BB8" w:rsidRDefault="009B31C2" w:rsidP="00BC561F">
      <w:pPr>
        <w:pStyle w:val="Heading2"/>
        <w:sectPr w:rsidR="009B31C2" w:rsidRPr="00CD6BB8" w:rsidSect="000850F9">
          <w:headerReference w:type="default" r:id="rId34"/>
          <w:footerReference w:type="default" r:id="rId35"/>
          <w:pgSz w:w="11906" w:h="16838" w:code="9"/>
          <w:pgMar w:top="1701" w:right="1701" w:bottom="1701" w:left="2268" w:header="1020" w:footer="720" w:gutter="0"/>
          <w:pgNumType w:start="51"/>
          <w:cols w:space="720"/>
          <w:docGrid w:linePitch="360"/>
        </w:sectPr>
      </w:pPr>
    </w:p>
    <w:p w14:paraId="5CB448E2" w14:textId="4D09C1C3" w:rsidR="00123D97" w:rsidRPr="00CD6BB8" w:rsidRDefault="00140A3A" w:rsidP="00BC561F">
      <w:pPr>
        <w:pStyle w:val="Heading1"/>
        <w:spacing w:before="0" w:line="480" w:lineRule="auto"/>
        <w:ind w:left="0" w:firstLine="0"/>
        <w:jc w:val="center"/>
      </w:pPr>
      <w:r w:rsidRPr="00CD6BB8">
        <w:lastRenderedPageBreak/>
        <w:br/>
      </w:r>
      <w:bookmarkStart w:id="435" w:name="_Toc147691120"/>
      <w:bookmarkStart w:id="436" w:name="_Toc148270850"/>
      <w:bookmarkStart w:id="437" w:name="_Toc148395519"/>
      <w:bookmarkStart w:id="438" w:name="_Toc156425146"/>
      <w:bookmarkStart w:id="439" w:name="_Toc157988554"/>
      <w:bookmarkStart w:id="440" w:name="_Toc158078901"/>
      <w:bookmarkStart w:id="441" w:name="_Toc160102854"/>
      <w:r w:rsidRPr="00CD6BB8">
        <w:t>METODOLOGI PENELITIAN</w:t>
      </w:r>
      <w:bookmarkEnd w:id="435"/>
      <w:bookmarkEnd w:id="436"/>
      <w:bookmarkEnd w:id="437"/>
      <w:bookmarkEnd w:id="438"/>
      <w:bookmarkEnd w:id="439"/>
      <w:bookmarkEnd w:id="440"/>
      <w:bookmarkEnd w:id="441"/>
    </w:p>
    <w:p w14:paraId="6D3C7185" w14:textId="30A9E568" w:rsidR="00F7372F" w:rsidRPr="00CD6BB8" w:rsidRDefault="00F7372F" w:rsidP="00F7372F">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Bab metode penelitian ini akan menjelaskan mengenai: 1) Desain Penelitian, 2) Kerangka Kerja, 3) Waktu dan Tempat Penelitian, 4) Populasi, Sampel dan Teknik Sampling, 5) Identifikasi Variabel, 6) Definisi Operasional, 7) Pengumpulan, Pengolahan dan Analisa Data, dan 8) Etika Penelitian.</w:t>
      </w:r>
    </w:p>
    <w:p w14:paraId="360BDACB" w14:textId="4F50FBC9" w:rsidR="00140A3A" w:rsidRPr="00CD6BB8" w:rsidRDefault="00BC561F" w:rsidP="00BC561F">
      <w:pPr>
        <w:pStyle w:val="Heading2"/>
      </w:pPr>
      <w:bookmarkStart w:id="442" w:name="_Toc147691121"/>
      <w:bookmarkStart w:id="443" w:name="_Toc148270851"/>
      <w:bookmarkStart w:id="444" w:name="_Toc148395520"/>
      <w:bookmarkStart w:id="445" w:name="_Toc156425147"/>
      <w:bookmarkStart w:id="446" w:name="_Toc157988555"/>
      <w:bookmarkStart w:id="447" w:name="_Toc158078902"/>
      <w:bookmarkStart w:id="448" w:name="_Toc160102855"/>
      <w:r w:rsidRPr="00CD6BB8">
        <w:t>Desain Penelitian</w:t>
      </w:r>
      <w:bookmarkEnd w:id="442"/>
      <w:bookmarkEnd w:id="443"/>
      <w:bookmarkEnd w:id="444"/>
      <w:bookmarkEnd w:id="445"/>
      <w:bookmarkEnd w:id="446"/>
      <w:bookmarkEnd w:id="447"/>
      <w:bookmarkEnd w:id="448"/>
    </w:p>
    <w:p w14:paraId="35BA19DA" w14:textId="77777777" w:rsidR="00F7372F" w:rsidRPr="00CD6BB8" w:rsidRDefault="00F7372F" w:rsidP="00F7372F">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08B584A" wp14:editId="0CC6E86D">
                <wp:simplePos x="0" y="0"/>
                <wp:positionH relativeFrom="column">
                  <wp:posOffset>627380</wp:posOffset>
                </wp:positionH>
                <wp:positionV relativeFrom="paragraph">
                  <wp:posOffset>1350743</wp:posOffset>
                </wp:positionV>
                <wp:extent cx="1213164" cy="506994"/>
                <wp:effectExtent l="0" t="0" r="25400" b="26670"/>
                <wp:wrapNone/>
                <wp:docPr id="2077846130" name="Rectangle 1"/>
                <wp:cNvGraphicFramePr/>
                <a:graphic xmlns:a="http://schemas.openxmlformats.org/drawingml/2006/main">
                  <a:graphicData uri="http://schemas.microsoft.com/office/word/2010/wordprocessingShape">
                    <wps:wsp>
                      <wps:cNvSpPr/>
                      <wps:spPr>
                        <a:xfrm>
                          <a:off x="0" y="0"/>
                          <a:ext cx="1213164" cy="506994"/>
                        </a:xfrm>
                        <a:prstGeom prst="rect">
                          <a:avLst/>
                        </a:prstGeom>
                      </wps:spPr>
                      <wps:style>
                        <a:lnRef idx="2">
                          <a:schemeClr val="dk1"/>
                        </a:lnRef>
                        <a:fillRef idx="1">
                          <a:schemeClr val="lt1"/>
                        </a:fillRef>
                        <a:effectRef idx="0">
                          <a:schemeClr val="dk1"/>
                        </a:effectRef>
                        <a:fontRef idx="minor">
                          <a:schemeClr val="dk1"/>
                        </a:fontRef>
                      </wps:style>
                      <wps:txbx>
                        <w:txbxContent>
                          <w:p w14:paraId="2079075D" w14:textId="77777777" w:rsidR="00F7372F" w:rsidRPr="00B059C9" w:rsidRDefault="00F7372F" w:rsidP="00F7372F">
                            <w:pPr>
                              <w:jc w:val="center"/>
                              <w:rPr>
                                <w:rFonts w:ascii="Times New Roman" w:hAnsi="Times New Roman" w:cs="Times New Roman"/>
                              </w:rPr>
                            </w:pPr>
                            <w:r w:rsidRPr="00B059C9">
                              <w:rPr>
                                <w:rFonts w:ascii="Times New Roman" w:hAnsi="Times New Roman" w:cs="Times New Roman"/>
                              </w:rPr>
                              <w:t xml:space="preserve">Menentukan </w:t>
                            </w:r>
                            <w:r>
                              <w:rPr>
                                <w:rFonts w:ascii="Times New Roman" w:hAnsi="Times New Roman" w:cs="Times New Roman"/>
                              </w:rPr>
                              <w:t>S</w:t>
                            </w:r>
                            <w:r w:rsidRPr="00B059C9">
                              <w:rPr>
                                <w:rFonts w:ascii="Times New Roman" w:hAnsi="Times New Roman" w:cs="Times New Roman"/>
                              </w:rPr>
                              <w:t>ubjek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B584A" id="_x0000_s1041" style="position:absolute;left:0;text-align:left;margin-left:49.4pt;margin-top:106.35pt;width:95.5pt;height:39.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" fillcolor="white [3201]" strokecolor="black [3200]" strokeweight="1pt">
                <v:textbox>
                  <w:txbxContent>
                    <w:p w14:paraId="2079075D" w14:textId="77777777" w:rsidR="00F7372F" w:rsidRPr="00B059C9" w:rsidRDefault="00F7372F" w:rsidP="00F7372F">
                      <w:pPr>
                        <w:jc w:val="center"/>
                        <w:rPr>
                          <w:rFonts w:ascii="Times New Roman" w:hAnsi="Times New Roman" w:cs="Times New Roman"/>
                        </w:rPr>
                      </w:pPr>
                      <w:r w:rsidRPr="00B059C9">
                        <w:rPr>
                          <w:rFonts w:ascii="Times New Roman" w:hAnsi="Times New Roman" w:cs="Times New Roman"/>
                        </w:rPr>
                        <w:t xml:space="preserve">Menentukan </w:t>
                      </w:r>
                      <w:r>
                        <w:rPr>
                          <w:rFonts w:ascii="Times New Roman" w:hAnsi="Times New Roman" w:cs="Times New Roman"/>
                        </w:rPr>
                        <w:t>S</w:t>
                      </w:r>
                      <w:r w:rsidRPr="00B059C9">
                        <w:rPr>
                          <w:rFonts w:ascii="Times New Roman" w:hAnsi="Times New Roman" w:cs="Times New Roman"/>
                        </w:rPr>
                        <w:t>ubjek</w:t>
                      </w:r>
                    </w:p>
                  </w:txbxContent>
                </v:textbox>
              </v:rect>
            </w:pict>
          </mc:Fallback>
        </mc:AlternateContent>
      </w:r>
      <w:r w:rsidRPr="00CD6BB8">
        <w:rPr>
          <w:rFonts w:ascii="Times New Roman" w:hAnsi="Times New Roman" w:cs="Times New Roman"/>
          <w:sz w:val="24"/>
          <w:szCs w:val="24"/>
        </w:rPr>
        <w:t xml:space="preserve">Desain penelitian ini adalah observasional analitik dengan menggunakan rancangan kuantitatif korelasional dan menggunakan pendekatan </w:t>
      </w:r>
      <w:r w:rsidRPr="00CD6BB8">
        <w:rPr>
          <w:rFonts w:ascii="Times New Roman" w:hAnsi="Times New Roman" w:cs="Times New Roman"/>
          <w:i/>
          <w:iCs/>
          <w:sz w:val="24"/>
          <w:szCs w:val="24"/>
        </w:rPr>
        <w:t>cross sectional</w:t>
      </w:r>
      <w:r w:rsidRPr="00CD6BB8">
        <w:rPr>
          <w:rFonts w:ascii="Times New Roman" w:hAnsi="Times New Roman" w:cs="Times New Roman"/>
          <w:sz w:val="24"/>
          <w:szCs w:val="24"/>
        </w:rPr>
        <w:t xml:space="preserve">, dimana pengumpulan data variabel penelitian hanya dilakukan satu kali dalam satu waktu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Pada","author":[{"dropping-particle":"","family":"Nursalam","given":"","non-dropping-particle":"","parse-names":false,"suffix":""}],"container-title":"Jurnal Penelitian Pendidikan Guru Sekolah Dasar","id":"ITEM-1","issue":"August","issued":{"date-parts":[["2020"]]},"number-of-pages":"128","publisher":"Salemba Medika","publisher-place":"Jakarta","title":"Metodologi Penelitian Ilmu Keperawatan: Pendekatan Praktis Edisi 5","type":"book","volume":"6"},"uris":["http://www.mendeley.com/documents/?uuid=25e41461-6ba1-4fa0-bb3a-0ca5f4d33ef5"]}],"mendeley":{"formattedCitation":"(Nursalam, 2020)","plainTextFormattedCitation":"(Nursalam, 2020)","previouslyFormattedCitation":"(Nursalam, 2020)"},"properties":{"noteIndex":0},"schema":"https://github.com/citation-style-language/schema/raw/master/csl-citation.json"}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(Nursalam, 2020)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3F7E9BE8" w14:textId="77777777" w:rsidR="00F7372F" w:rsidRPr="00CD6BB8" w:rsidRDefault="00F7372F" w:rsidP="00F7372F">
      <w:pPr>
        <w:spacing w:after="0" w:line="480" w:lineRule="auto"/>
        <w:ind w:firstLine="720"/>
        <w:jc w:val="both"/>
        <w:rPr>
          <w:rFonts w:ascii="Times New Roman" w:hAnsi="Times New Roman" w:cs="Times New Roman"/>
          <w:sz w:val="24"/>
          <w:szCs w:val="24"/>
        </w:rPr>
      </w:pPr>
    </w:p>
    <w:p w14:paraId="772FF9B5"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5CF5365" wp14:editId="3DBF3391">
                <wp:simplePos x="0" y="0"/>
                <wp:positionH relativeFrom="column">
                  <wp:posOffset>1221447</wp:posOffset>
                </wp:positionH>
                <wp:positionV relativeFrom="paragraph">
                  <wp:posOffset>99060</wp:posOffset>
                </wp:positionV>
                <wp:extent cx="0" cy="217547"/>
                <wp:effectExtent l="76200" t="0" r="57150" b="49530"/>
                <wp:wrapNone/>
                <wp:docPr id="1718993624" name="Straight Arrow Connector 5"/>
                <wp:cNvGraphicFramePr/>
                <a:graphic xmlns:a="http://schemas.openxmlformats.org/drawingml/2006/main">
                  <a:graphicData uri="http://schemas.microsoft.com/office/word/2010/wordprocessingShape">
                    <wps:wsp>
                      <wps:cNvCnPr/>
                      <wps:spPr>
                        <a:xfrm>
                          <a:off x="0" y="0"/>
                          <a:ext cx="0" cy="2175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8E68D" id="Straight Arrow Connector 5" o:spid="_x0000_s1026" type="#_x0000_t32" style="position:absolute;margin-left:96.2pt;margin-top:7.8pt;width:0;height:17.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" strokecolor="black [3200]" strokeweight=".5pt">
                <v:stroke endarrow="block" joinstyle="miter"/>
              </v:shap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6B2A0E66" wp14:editId="47775F42">
                <wp:simplePos x="0" y="0"/>
                <wp:positionH relativeFrom="column">
                  <wp:posOffset>15826</wp:posOffset>
                </wp:positionH>
                <wp:positionV relativeFrom="paragraph">
                  <wp:posOffset>320235</wp:posOffset>
                </wp:positionV>
                <wp:extent cx="2412609" cy="773723"/>
                <wp:effectExtent l="0" t="0" r="26035" b="26670"/>
                <wp:wrapNone/>
                <wp:docPr id="892746219" name="Rectangle 1"/>
                <wp:cNvGraphicFramePr/>
                <a:graphic xmlns:a="http://schemas.openxmlformats.org/drawingml/2006/main">
                  <a:graphicData uri="http://schemas.microsoft.com/office/word/2010/wordprocessingShape">
                    <wps:wsp>
                      <wps:cNvSpPr/>
                      <wps:spPr>
                        <a:xfrm>
                          <a:off x="0" y="0"/>
                          <a:ext cx="2412609" cy="773723"/>
                        </a:xfrm>
                        <a:prstGeom prst="rect">
                          <a:avLst/>
                        </a:prstGeom>
                      </wps:spPr>
                      <wps:style>
                        <a:lnRef idx="2">
                          <a:schemeClr val="dk1"/>
                        </a:lnRef>
                        <a:fillRef idx="1">
                          <a:schemeClr val="lt1"/>
                        </a:fillRef>
                        <a:effectRef idx="0">
                          <a:schemeClr val="dk1"/>
                        </a:effectRef>
                        <a:fontRef idx="minor">
                          <a:schemeClr val="dk1"/>
                        </a:fontRef>
                      </wps:style>
                      <wps:txbx>
                        <w:txbxContent>
                          <w:p w14:paraId="7F51D685" w14:textId="77777777" w:rsidR="00F7372F" w:rsidRPr="000D2502" w:rsidRDefault="00F7372F" w:rsidP="00F7372F">
                            <w:pPr>
                              <w:spacing w:after="0" w:line="240" w:lineRule="auto"/>
                              <w:jc w:val="center"/>
                              <w:rPr>
                                <w:rFonts w:ascii="Times New Roman" w:hAnsi="Times New Roman" w:cs="Times New Roman"/>
                                <w:b/>
                                <w:bCs/>
                              </w:rPr>
                            </w:pPr>
                            <w:r w:rsidRPr="000D2502">
                              <w:rPr>
                                <w:rFonts w:ascii="Times New Roman" w:hAnsi="Times New Roman" w:cs="Times New Roman"/>
                                <w:b/>
                                <w:bCs/>
                              </w:rPr>
                              <w:t>Variabel Independen</w:t>
                            </w:r>
                          </w:p>
                          <w:p w14:paraId="019F9C30" w14:textId="77777777" w:rsidR="00F7372F" w:rsidRPr="00B059C9" w:rsidRDefault="00F7372F" w:rsidP="00F7372F">
                            <w:pPr>
                              <w:spacing w:after="0" w:line="240" w:lineRule="auto"/>
                              <w:jc w:val="center"/>
                              <w:rPr>
                                <w:rFonts w:ascii="Times New Roman" w:hAnsi="Times New Roman" w:cs="Times New Roman"/>
                              </w:rPr>
                            </w:pPr>
                            <w:r>
                              <w:rPr>
                                <w:rFonts w:ascii="Times New Roman" w:hAnsi="Times New Roman" w:cs="Times New Roman"/>
                              </w:rPr>
                              <w:t>(Komunikasi terapeutik perawat di ruang rawat inap anak RSPAL dr. Ramelan Surabaya)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A0E66" id="_x0000_s1042" style="position:absolute;left:0;text-align:left;margin-left:1.25pt;margin-top:25.2pt;width:189.95pt;height:6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" fillcolor="white [3201]" strokecolor="black [3200]" strokeweight="1pt">
                <v:textbox>
                  <w:txbxContent>
                    <w:p w14:paraId="7F51D685" w14:textId="77777777" w:rsidR="00F7372F" w:rsidRPr="000D2502" w:rsidRDefault="00F7372F" w:rsidP="00F7372F">
                      <w:pPr>
                        <w:spacing w:after="0" w:line="240" w:lineRule="auto"/>
                        <w:jc w:val="center"/>
                        <w:rPr>
                          <w:rFonts w:ascii="Times New Roman" w:hAnsi="Times New Roman" w:cs="Times New Roman"/>
                          <w:b/>
                          <w:bCs/>
                        </w:rPr>
                      </w:pPr>
                      <w:r w:rsidRPr="000D2502">
                        <w:rPr>
                          <w:rFonts w:ascii="Times New Roman" w:hAnsi="Times New Roman" w:cs="Times New Roman"/>
                          <w:b/>
                          <w:bCs/>
                        </w:rPr>
                        <w:t>Variabel Independen</w:t>
                      </w:r>
                    </w:p>
                    <w:p w14:paraId="019F9C30" w14:textId="77777777" w:rsidR="00F7372F" w:rsidRPr="00B059C9" w:rsidRDefault="00F7372F" w:rsidP="00F7372F">
                      <w:pPr>
                        <w:spacing w:after="0" w:line="240" w:lineRule="auto"/>
                        <w:jc w:val="center"/>
                        <w:rPr>
                          <w:rFonts w:ascii="Times New Roman" w:hAnsi="Times New Roman" w:cs="Times New Roman"/>
                        </w:rPr>
                      </w:pPr>
                      <w:r>
                        <w:rPr>
                          <w:rFonts w:ascii="Times New Roman" w:hAnsi="Times New Roman" w:cs="Times New Roman"/>
                        </w:rPr>
                        <w:t>(Komunikasi terapeutik perawat di ruang rawat inap anak RSPAL dr. Ramelan Surabaya)</w:t>
                      </w:r>
                    </w:p>
                  </w:txbxContent>
                </v:textbox>
              </v:rect>
            </w:pict>
          </mc:Fallback>
        </mc:AlternateContent>
      </w:r>
    </w:p>
    <w:p w14:paraId="068B7A36" w14:textId="77777777" w:rsidR="00F7372F" w:rsidRPr="00CD6BB8" w:rsidRDefault="00F7372F" w:rsidP="00F7372F">
      <w:pPr>
        <w:spacing w:after="0" w:line="480" w:lineRule="auto"/>
        <w:jc w:val="both"/>
        <w:rPr>
          <w:rFonts w:ascii="Times New Roman" w:hAnsi="Times New Roman" w:cs="Times New Roman"/>
          <w:sz w:val="24"/>
          <w:szCs w:val="24"/>
        </w:rPr>
      </w:pPr>
    </w:p>
    <w:p w14:paraId="2FDC1AFF"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98E38B9" wp14:editId="7022F190">
                <wp:simplePos x="0" y="0"/>
                <wp:positionH relativeFrom="column">
                  <wp:posOffset>2618300</wp:posOffset>
                </wp:positionH>
                <wp:positionV relativeFrom="paragraph">
                  <wp:posOffset>41225</wp:posOffset>
                </wp:positionV>
                <wp:extent cx="0" cy="1076179"/>
                <wp:effectExtent l="0" t="0" r="38100" b="29210"/>
                <wp:wrapNone/>
                <wp:docPr id="312539676" name="Straight Connector 3"/>
                <wp:cNvGraphicFramePr/>
                <a:graphic xmlns:a="http://schemas.openxmlformats.org/drawingml/2006/main">
                  <a:graphicData uri="http://schemas.microsoft.com/office/word/2010/wordprocessingShape">
                    <wps:wsp>
                      <wps:cNvCnPr/>
                      <wps:spPr>
                        <a:xfrm>
                          <a:off x="0" y="0"/>
                          <a:ext cx="0" cy="10761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2891C4" id="Straight Connector 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06.15pt,3.25pt" to="206.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" strokecolor="black [3200]" strokeweight=".5pt">
                <v:stroke joinstyle="miter"/>
              </v:lin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79A11C9" wp14:editId="3CA8F1DC">
                <wp:simplePos x="0" y="0"/>
                <wp:positionH relativeFrom="column">
                  <wp:posOffset>2428191</wp:posOffset>
                </wp:positionH>
                <wp:positionV relativeFrom="paragraph">
                  <wp:posOffset>41226</wp:posOffset>
                </wp:positionV>
                <wp:extent cx="190158" cy="0"/>
                <wp:effectExtent l="0" t="0" r="0" b="0"/>
                <wp:wrapNone/>
                <wp:docPr id="1121009369" name="Straight Connector 1"/>
                <wp:cNvGraphicFramePr/>
                <a:graphic xmlns:a="http://schemas.openxmlformats.org/drawingml/2006/main">
                  <a:graphicData uri="http://schemas.microsoft.com/office/word/2010/wordprocessingShape">
                    <wps:wsp>
                      <wps:cNvCnPr/>
                      <wps:spPr>
                        <a:xfrm>
                          <a:off x="0" y="0"/>
                          <a:ext cx="190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D98FD" id="Straight Connector 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91.2pt,3.25pt" to="206.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qclwEAAIcDAAAOAAAAZHJzL2Uyb0RvYy54bWysU9uO0zAQfUfiHyy/0yQrgS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" strokecolor="black [3200]" strokeweight=".5pt">
                <v:stroke joinstyle="miter"/>
              </v:line>
            </w:pict>
          </mc:Fallback>
        </mc:AlternateContent>
      </w:r>
    </w:p>
    <w:p w14:paraId="2A047703"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8535459" wp14:editId="6FD7A27C">
                <wp:simplePos x="0" y="0"/>
                <wp:positionH relativeFrom="column">
                  <wp:posOffset>15826</wp:posOffset>
                </wp:positionH>
                <wp:positionV relativeFrom="paragraph">
                  <wp:posOffset>274515</wp:posOffset>
                </wp:positionV>
                <wp:extent cx="2412365" cy="907367"/>
                <wp:effectExtent l="0" t="0" r="26035" b="26670"/>
                <wp:wrapNone/>
                <wp:docPr id="1770782401" name="Rectangle 1"/>
                <wp:cNvGraphicFramePr/>
                <a:graphic xmlns:a="http://schemas.openxmlformats.org/drawingml/2006/main">
                  <a:graphicData uri="http://schemas.microsoft.com/office/word/2010/wordprocessingShape">
                    <wps:wsp>
                      <wps:cNvSpPr/>
                      <wps:spPr>
                        <a:xfrm>
                          <a:off x="0" y="0"/>
                          <a:ext cx="2412365" cy="907367"/>
                        </a:xfrm>
                        <a:prstGeom prst="rect">
                          <a:avLst/>
                        </a:prstGeom>
                      </wps:spPr>
                      <wps:style>
                        <a:lnRef idx="2">
                          <a:schemeClr val="dk1"/>
                        </a:lnRef>
                        <a:fillRef idx="1">
                          <a:schemeClr val="lt1"/>
                        </a:fillRef>
                        <a:effectRef idx="0">
                          <a:schemeClr val="dk1"/>
                        </a:effectRef>
                        <a:fontRef idx="minor">
                          <a:schemeClr val="dk1"/>
                        </a:fontRef>
                      </wps:style>
                      <wps:txbx>
                        <w:txbxContent>
                          <w:p w14:paraId="66D8E601" w14:textId="77777777" w:rsidR="00F7372F" w:rsidRPr="001A3696" w:rsidRDefault="00F7372F" w:rsidP="00F7372F">
                            <w:pPr>
                              <w:spacing w:after="0" w:line="240" w:lineRule="auto"/>
                              <w:jc w:val="center"/>
                              <w:rPr>
                                <w:rFonts w:ascii="Times New Roman" w:hAnsi="Times New Roman" w:cs="Times New Roman"/>
                                <w:b/>
                                <w:bCs/>
                              </w:rPr>
                            </w:pPr>
                            <w:r w:rsidRPr="001A3696">
                              <w:rPr>
                                <w:rFonts w:ascii="Times New Roman" w:hAnsi="Times New Roman" w:cs="Times New Roman"/>
                                <w:b/>
                                <w:bCs/>
                              </w:rPr>
                              <w:t>Variabel Dependen</w:t>
                            </w:r>
                          </w:p>
                          <w:p w14:paraId="29FCAB5A" w14:textId="77777777" w:rsidR="00F7372F" w:rsidRPr="00B059C9" w:rsidRDefault="00F7372F" w:rsidP="00F7372F">
                            <w:pPr>
                              <w:spacing w:after="0" w:line="240" w:lineRule="auto"/>
                              <w:jc w:val="center"/>
                              <w:rPr>
                                <w:rFonts w:ascii="Times New Roman" w:hAnsi="Times New Roman" w:cs="Times New Roman"/>
                              </w:rPr>
                            </w:pPr>
                            <w:r>
                              <w:rPr>
                                <w:rFonts w:ascii="Times New Roman" w:hAnsi="Times New Roman" w:cs="Times New Roman"/>
                              </w:rPr>
                              <w:t>(Tingkat kecemasan orang tua pasien dalam pengambilan spesimen darah di ruang rawat inap anak RSPAL dr. Ramelan Surabaya)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5459" id="_x0000_s1043" style="position:absolute;left:0;text-align:left;margin-left:1.25pt;margin-top:21.6pt;width:189.95pt;height:7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" fillcolor="white [3201]" strokecolor="black [3200]" strokeweight="1pt">
                <v:textbox>
                  <w:txbxContent>
                    <w:p w14:paraId="66D8E601" w14:textId="77777777" w:rsidR="00F7372F" w:rsidRPr="001A3696" w:rsidRDefault="00F7372F" w:rsidP="00F7372F">
                      <w:pPr>
                        <w:spacing w:after="0" w:line="240" w:lineRule="auto"/>
                        <w:jc w:val="center"/>
                        <w:rPr>
                          <w:rFonts w:ascii="Times New Roman" w:hAnsi="Times New Roman" w:cs="Times New Roman"/>
                          <w:b/>
                          <w:bCs/>
                        </w:rPr>
                      </w:pPr>
                      <w:r w:rsidRPr="001A3696">
                        <w:rPr>
                          <w:rFonts w:ascii="Times New Roman" w:hAnsi="Times New Roman" w:cs="Times New Roman"/>
                          <w:b/>
                          <w:bCs/>
                        </w:rPr>
                        <w:t>Variabel Dependen</w:t>
                      </w:r>
                    </w:p>
                    <w:p w14:paraId="29FCAB5A" w14:textId="77777777" w:rsidR="00F7372F" w:rsidRPr="00B059C9" w:rsidRDefault="00F7372F" w:rsidP="00F7372F">
                      <w:pPr>
                        <w:spacing w:after="0" w:line="240" w:lineRule="auto"/>
                        <w:jc w:val="center"/>
                        <w:rPr>
                          <w:rFonts w:ascii="Times New Roman" w:hAnsi="Times New Roman" w:cs="Times New Roman"/>
                        </w:rPr>
                      </w:pPr>
                      <w:r>
                        <w:rPr>
                          <w:rFonts w:ascii="Times New Roman" w:hAnsi="Times New Roman" w:cs="Times New Roman"/>
                        </w:rPr>
                        <w:t>(Tingkat kecemasan orang tua pasien dalam pengambilan spesimen darah di ruang rawat inap anak RSPAL dr. Ramelan Surabaya)</w:t>
                      </w:r>
                    </w:p>
                  </w:txbxContent>
                </v:textbox>
              </v:rect>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E816C2D" wp14:editId="061FE161">
                <wp:simplePos x="0" y="0"/>
                <wp:positionH relativeFrom="column">
                  <wp:posOffset>2927350</wp:posOffset>
                </wp:positionH>
                <wp:positionV relativeFrom="paragraph">
                  <wp:posOffset>62865</wp:posOffset>
                </wp:positionV>
                <wp:extent cx="871855" cy="506730"/>
                <wp:effectExtent l="0" t="0" r="23495" b="26670"/>
                <wp:wrapNone/>
                <wp:docPr id="909758091" name="Rectangle 1"/>
                <wp:cNvGraphicFramePr/>
                <a:graphic xmlns:a="http://schemas.openxmlformats.org/drawingml/2006/main">
                  <a:graphicData uri="http://schemas.microsoft.com/office/word/2010/wordprocessingShape">
                    <wps:wsp>
                      <wps:cNvSpPr/>
                      <wps:spPr>
                        <a:xfrm>
                          <a:off x="0" y="0"/>
                          <a:ext cx="871855" cy="506730"/>
                        </a:xfrm>
                        <a:prstGeom prst="rect">
                          <a:avLst/>
                        </a:prstGeom>
                      </wps:spPr>
                      <wps:style>
                        <a:lnRef idx="2">
                          <a:schemeClr val="dk1"/>
                        </a:lnRef>
                        <a:fillRef idx="1">
                          <a:schemeClr val="lt1"/>
                        </a:fillRef>
                        <a:effectRef idx="0">
                          <a:schemeClr val="dk1"/>
                        </a:effectRef>
                        <a:fontRef idx="minor">
                          <a:schemeClr val="dk1"/>
                        </a:fontRef>
                      </wps:style>
                      <wps:txbx>
                        <w:txbxContent>
                          <w:p w14:paraId="6FE77F2B" w14:textId="77777777" w:rsidR="00F7372F" w:rsidRPr="00B059C9" w:rsidRDefault="00F7372F" w:rsidP="00F7372F">
                            <w:pPr>
                              <w:jc w:val="center"/>
                              <w:rPr>
                                <w:rFonts w:ascii="Times New Roman" w:hAnsi="Times New Roman" w:cs="Times New Roman"/>
                              </w:rPr>
                            </w:pPr>
                            <w:r w:rsidRPr="00B059C9">
                              <w:rPr>
                                <w:rFonts w:ascii="Times New Roman" w:hAnsi="Times New Roman" w:cs="Times New Roman"/>
                              </w:rPr>
                              <w:t>Deskripsi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816C2D" id="_x0000_s1044" style="position:absolute;left:0;text-align:left;margin-left:230.5pt;margin-top:4.95pt;width:68.65pt;height:39.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" fillcolor="white [3201]" strokecolor="black [3200]" strokeweight="1pt">
                <v:textbox>
                  <w:txbxContent>
                    <w:p w14:paraId="6FE77F2B" w14:textId="77777777" w:rsidR="00F7372F" w:rsidRPr="00B059C9" w:rsidRDefault="00F7372F" w:rsidP="00F7372F">
                      <w:pPr>
                        <w:jc w:val="center"/>
                        <w:rPr>
                          <w:rFonts w:ascii="Times New Roman" w:hAnsi="Times New Roman" w:cs="Times New Roman"/>
                        </w:rPr>
                      </w:pPr>
                      <w:r w:rsidRPr="00B059C9">
                        <w:rPr>
                          <w:rFonts w:ascii="Times New Roman" w:hAnsi="Times New Roman" w:cs="Times New Roman"/>
                        </w:rPr>
                        <w:t>Deskripsi Variabel</w:t>
                      </w:r>
                    </w:p>
                  </w:txbxContent>
                </v:textbox>
              </v:rect>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015F05A" wp14:editId="34B26352">
                <wp:simplePos x="0" y="0"/>
                <wp:positionH relativeFrom="column">
                  <wp:posOffset>2616053</wp:posOffset>
                </wp:positionH>
                <wp:positionV relativeFrom="paragraph">
                  <wp:posOffset>341874</wp:posOffset>
                </wp:positionV>
                <wp:extent cx="289460" cy="0"/>
                <wp:effectExtent l="0" t="76200" r="15875" b="95250"/>
                <wp:wrapNone/>
                <wp:docPr id="1145562425" name="Straight Arrow Connector 6"/>
                <wp:cNvGraphicFramePr/>
                <a:graphic xmlns:a="http://schemas.openxmlformats.org/drawingml/2006/main">
                  <a:graphicData uri="http://schemas.microsoft.com/office/word/2010/wordprocessingShape">
                    <wps:wsp>
                      <wps:cNvCnPr/>
                      <wps:spPr>
                        <a:xfrm>
                          <a:off x="0" y="0"/>
                          <a:ext cx="289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3CC5C" id="Straight Arrow Connector 6" o:spid="_x0000_s1026" type="#_x0000_t32" style="position:absolute;margin-left:206pt;margin-top:26.9pt;width:22.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" strokecolor="black [3200]" strokeweight=".5pt">
                <v:stroke endarrow="block" joinstyle="miter"/>
              </v:shap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A99043A" wp14:editId="1B43EAD5">
                <wp:simplePos x="0" y="0"/>
                <wp:positionH relativeFrom="column">
                  <wp:posOffset>3797105</wp:posOffset>
                </wp:positionH>
                <wp:positionV relativeFrom="paragraph">
                  <wp:posOffset>302895</wp:posOffset>
                </wp:positionV>
                <wp:extent cx="208544" cy="0"/>
                <wp:effectExtent l="0" t="76200" r="20320" b="95250"/>
                <wp:wrapNone/>
                <wp:docPr id="2117572047" name="Straight Arrow Connector 7"/>
                <wp:cNvGraphicFramePr/>
                <a:graphic xmlns:a="http://schemas.openxmlformats.org/drawingml/2006/main">
                  <a:graphicData uri="http://schemas.microsoft.com/office/word/2010/wordprocessingShape">
                    <wps:wsp>
                      <wps:cNvCnPr/>
                      <wps:spPr>
                        <a:xfrm>
                          <a:off x="0" y="0"/>
                          <a:ext cx="20854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6A7DFE" id="Straight Arrow Connector 7" o:spid="_x0000_s1026" type="#_x0000_t32" style="position:absolute;margin-left:299pt;margin-top:23.85pt;width:16.4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JvtwEAAL4DAAAOAAAAZHJzL2Uyb0RvYy54bWysU9uO0zAQfUfiHyy/06TVgl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" strokecolor="black [3200]" strokeweight=".5pt">
                <v:stroke endarrow="block" joinstyle="miter"/>
              </v:shap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794A4FA" wp14:editId="3C89DC1E">
                <wp:simplePos x="0" y="0"/>
                <wp:positionH relativeFrom="column">
                  <wp:posOffset>4001379</wp:posOffset>
                </wp:positionH>
                <wp:positionV relativeFrom="paragraph">
                  <wp:posOffset>41910</wp:posOffset>
                </wp:positionV>
                <wp:extent cx="818954" cy="506994"/>
                <wp:effectExtent l="0" t="0" r="19685" b="26670"/>
                <wp:wrapNone/>
                <wp:docPr id="828110923" name="Rectangle 1"/>
                <wp:cNvGraphicFramePr/>
                <a:graphic xmlns:a="http://schemas.openxmlformats.org/drawingml/2006/main">
                  <a:graphicData uri="http://schemas.microsoft.com/office/word/2010/wordprocessingShape">
                    <wps:wsp>
                      <wps:cNvSpPr/>
                      <wps:spPr>
                        <a:xfrm>
                          <a:off x="0" y="0"/>
                          <a:ext cx="818954" cy="506994"/>
                        </a:xfrm>
                        <a:prstGeom prst="rect">
                          <a:avLst/>
                        </a:prstGeom>
                      </wps:spPr>
                      <wps:style>
                        <a:lnRef idx="2">
                          <a:schemeClr val="dk1"/>
                        </a:lnRef>
                        <a:fillRef idx="1">
                          <a:schemeClr val="lt1"/>
                        </a:fillRef>
                        <a:effectRef idx="0">
                          <a:schemeClr val="dk1"/>
                        </a:effectRef>
                        <a:fontRef idx="minor">
                          <a:schemeClr val="dk1"/>
                        </a:fontRef>
                      </wps:style>
                      <wps:txbx>
                        <w:txbxContent>
                          <w:p w14:paraId="57A295C4" w14:textId="77777777" w:rsidR="00F7372F" w:rsidRPr="00B059C9" w:rsidRDefault="00F7372F" w:rsidP="00F7372F">
                            <w:pPr>
                              <w:jc w:val="center"/>
                              <w:rPr>
                                <w:rFonts w:ascii="Times New Roman" w:hAnsi="Times New Roman" w:cs="Times New Roman"/>
                              </w:rPr>
                            </w:pPr>
                            <w:r w:rsidRPr="00B059C9">
                              <w:rPr>
                                <w:rFonts w:ascii="Times New Roman" w:hAnsi="Times New Roman" w:cs="Times New Roman"/>
                              </w:rPr>
                              <w:t>Uji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94A4FA" id="_x0000_s1045" style="position:absolute;left:0;text-align:left;margin-left:315.05pt;margin-top:3.3pt;width:64.5pt;height:39.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" fillcolor="white [3201]" strokecolor="black [3200]" strokeweight="1pt">
                <v:textbox>
                  <w:txbxContent>
                    <w:p w14:paraId="57A295C4" w14:textId="77777777" w:rsidR="00F7372F" w:rsidRPr="00B059C9" w:rsidRDefault="00F7372F" w:rsidP="00F7372F">
                      <w:pPr>
                        <w:jc w:val="center"/>
                        <w:rPr>
                          <w:rFonts w:ascii="Times New Roman" w:hAnsi="Times New Roman" w:cs="Times New Roman"/>
                        </w:rPr>
                      </w:pPr>
                      <w:r w:rsidRPr="00B059C9">
                        <w:rPr>
                          <w:rFonts w:ascii="Times New Roman" w:hAnsi="Times New Roman" w:cs="Times New Roman"/>
                        </w:rPr>
                        <w:t>Uji Hubungan</w:t>
                      </w:r>
                    </w:p>
                  </w:txbxContent>
                </v:textbox>
              </v:rect>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FCE47D0" wp14:editId="77A5B307">
                <wp:simplePos x="0" y="0"/>
                <wp:positionH relativeFrom="column">
                  <wp:posOffset>4823460</wp:posOffset>
                </wp:positionH>
                <wp:positionV relativeFrom="paragraph">
                  <wp:posOffset>276225</wp:posOffset>
                </wp:positionV>
                <wp:extent cx="153670" cy="0"/>
                <wp:effectExtent l="0" t="76200" r="17780" b="95250"/>
                <wp:wrapNone/>
                <wp:docPr id="1246176122" name="Straight Arrow Connector 8"/>
                <wp:cNvGraphicFramePr/>
                <a:graphic xmlns:a="http://schemas.openxmlformats.org/drawingml/2006/main">
                  <a:graphicData uri="http://schemas.microsoft.com/office/word/2010/wordprocessingShape">
                    <wps:wsp>
                      <wps:cNvCnPr/>
                      <wps:spPr>
                        <a:xfrm>
                          <a:off x="0" y="0"/>
                          <a:ext cx="1536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23CEFF" id="Straight Arrow Connector 8" o:spid="_x0000_s1026" type="#_x0000_t32" style="position:absolute;margin-left:379.8pt;margin-top:21.75pt;width:12.1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" strokecolor="black [3200]" strokeweight=".5pt">
                <v:stroke endarrow="block" joinstyle="miter"/>
              </v:shap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AD203CA" wp14:editId="55E813C1">
                <wp:simplePos x="0" y="0"/>
                <wp:positionH relativeFrom="column">
                  <wp:posOffset>4974687</wp:posOffset>
                </wp:positionH>
                <wp:positionV relativeFrom="paragraph">
                  <wp:posOffset>42398</wp:posOffset>
                </wp:positionV>
                <wp:extent cx="861157" cy="506994"/>
                <wp:effectExtent l="0" t="0" r="15240" b="26670"/>
                <wp:wrapNone/>
                <wp:docPr id="1579372798" name="Rectangle 1"/>
                <wp:cNvGraphicFramePr/>
                <a:graphic xmlns:a="http://schemas.openxmlformats.org/drawingml/2006/main">
                  <a:graphicData uri="http://schemas.microsoft.com/office/word/2010/wordprocessingShape">
                    <wps:wsp>
                      <wps:cNvSpPr/>
                      <wps:spPr>
                        <a:xfrm>
                          <a:off x="0" y="0"/>
                          <a:ext cx="861157" cy="506994"/>
                        </a:xfrm>
                        <a:prstGeom prst="rect">
                          <a:avLst/>
                        </a:prstGeom>
                      </wps:spPr>
                      <wps:style>
                        <a:lnRef idx="2">
                          <a:schemeClr val="dk1"/>
                        </a:lnRef>
                        <a:fillRef idx="1">
                          <a:schemeClr val="lt1"/>
                        </a:fillRef>
                        <a:effectRef idx="0">
                          <a:schemeClr val="dk1"/>
                        </a:effectRef>
                        <a:fontRef idx="minor">
                          <a:schemeClr val="dk1"/>
                        </a:fontRef>
                      </wps:style>
                      <wps:txbx>
                        <w:txbxContent>
                          <w:p w14:paraId="3ED9914C" w14:textId="77777777" w:rsidR="00F7372F" w:rsidRPr="00B059C9" w:rsidRDefault="00F7372F" w:rsidP="00F7372F">
                            <w:pPr>
                              <w:jc w:val="center"/>
                              <w:rPr>
                                <w:rFonts w:ascii="Times New Roman" w:hAnsi="Times New Roman" w:cs="Times New Roman"/>
                              </w:rPr>
                            </w:pPr>
                            <w:r w:rsidRPr="00B059C9">
                              <w:rPr>
                                <w:rFonts w:ascii="Times New Roman" w:hAnsi="Times New Roman" w:cs="Times New Roman"/>
                              </w:rPr>
                              <w:t>Interpretasi Makna/Arti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203CA" id="_x0000_s1046" style="position:absolute;left:0;text-align:left;margin-left:391.7pt;margin-top:3.35pt;width:67.8pt;height:39.9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" fillcolor="white [3201]" strokecolor="black [3200]" strokeweight="1pt">
                <v:textbox>
                  <w:txbxContent>
                    <w:p w14:paraId="3ED9914C" w14:textId="77777777" w:rsidR="00F7372F" w:rsidRPr="00B059C9" w:rsidRDefault="00F7372F" w:rsidP="00F7372F">
                      <w:pPr>
                        <w:jc w:val="center"/>
                        <w:rPr>
                          <w:rFonts w:ascii="Times New Roman" w:hAnsi="Times New Roman" w:cs="Times New Roman"/>
                        </w:rPr>
                      </w:pPr>
                      <w:r w:rsidRPr="00B059C9">
                        <w:rPr>
                          <w:rFonts w:ascii="Times New Roman" w:hAnsi="Times New Roman" w:cs="Times New Roman"/>
                        </w:rPr>
                        <w:t>Interpretasi Makna/Arti</w:t>
                      </w:r>
                    </w:p>
                  </w:txbxContent>
                </v:textbox>
              </v:rect>
            </w:pict>
          </mc:Fallback>
        </mc:AlternateContent>
      </w:r>
    </w:p>
    <w:p w14:paraId="085687C8" w14:textId="77777777" w:rsidR="00F7372F" w:rsidRPr="00CD6BB8" w:rsidRDefault="00F7372F" w:rsidP="00F7372F">
      <w:pPr>
        <w:spacing w:after="0" w:line="480" w:lineRule="auto"/>
        <w:jc w:val="both"/>
        <w:rPr>
          <w:rFonts w:ascii="Times New Roman" w:hAnsi="Times New Roman" w:cs="Times New Roman"/>
          <w:sz w:val="24"/>
          <w:szCs w:val="24"/>
        </w:rPr>
      </w:pPr>
    </w:p>
    <w:p w14:paraId="7AA3C763" w14:textId="77777777" w:rsidR="00F7372F" w:rsidRPr="00CD6BB8" w:rsidRDefault="00F7372F" w:rsidP="00F7372F">
      <w:pPr>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34AB5DE" wp14:editId="242FEEED">
                <wp:simplePos x="0" y="0"/>
                <wp:positionH relativeFrom="column">
                  <wp:posOffset>2428191</wp:posOffset>
                </wp:positionH>
                <wp:positionV relativeFrom="paragraph">
                  <wp:posOffset>65845</wp:posOffset>
                </wp:positionV>
                <wp:extent cx="190158" cy="0"/>
                <wp:effectExtent l="0" t="0" r="0" b="0"/>
                <wp:wrapNone/>
                <wp:docPr id="1168232824" name="Straight Connector 2"/>
                <wp:cNvGraphicFramePr/>
                <a:graphic xmlns:a="http://schemas.openxmlformats.org/drawingml/2006/main">
                  <a:graphicData uri="http://schemas.microsoft.com/office/word/2010/wordprocessingShape">
                    <wps:wsp>
                      <wps:cNvCnPr/>
                      <wps:spPr>
                        <a:xfrm>
                          <a:off x="0" y="0"/>
                          <a:ext cx="190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1F5095" id="Straight Connector 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91.2pt,5.2pt" to="206.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qclwEAAIcDAAAOAAAAZHJzL2Uyb0RvYy54bWysU9uO0zAQfUfiHyy/0yQrgS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" strokecolor="black [3200]" strokeweight=".5pt">
                <v:stroke joinstyle="miter"/>
              </v:line>
            </w:pict>
          </mc:Fallback>
        </mc:AlternateContent>
      </w:r>
    </w:p>
    <w:p w14:paraId="782528F5" w14:textId="77777777" w:rsidR="00F7372F" w:rsidRPr="00CD6BB8" w:rsidRDefault="00F7372F" w:rsidP="00F7372F">
      <w:pPr>
        <w:pStyle w:val="Caption"/>
        <w:spacing w:after="0"/>
        <w:ind w:left="1276" w:hanging="1276"/>
        <w:jc w:val="both"/>
        <w:rPr>
          <w:rFonts w:ascii="Times New Roman" w:hAnsi="Times New Roman" w:cs="Times New Roman"/>
          <w:i w:val="0"/>
          <w:iCs w:val="0"/>
          <w:color w:val="auto"/>
          <w:sz w:val="24"/>
          <w:szCs w:val="24"/>
        </w:rPr>
      </w:pPr>
    </w:p>
    <w:p w14:paraId="44A132EB" w14:textId="77777777" w:rsidR="00F7372F" w:rsidRPr="00CD6BB8" w:rsidRDefault="00F7372F" w:rsidP="00F7372F">
      <w:pPr>
        <w:pStyle w:val="Caption"/>
        <w:spacing w:after="0"/>
        <w:ind w:left="1276" w:hanging="1276"/>
        <w:jc w:val="both"/>
        <w:rPr>
          <w:rFonts w:ascii="Times New Roman" w:hAnsi="Times New Roman" w:cs="Times New Roman"/>
          <w:i w:val="0"/>
          <w:iCs w:val="0"/>
          <w:color w:val="auto"/>
          <w:sz w:val="24"/>
          <w:szCs w:val="24"/>
        </w:rPr>
      </w:pPr>
    </w:p>
    <w:p w14:paraId="4941E77F" w14:textId="77777777" w:rsidR="00F7372F" w:rsidRPr="00CD6BB8" w:rsidRDefault="00F7372F" w:rsidP="00F7372F">
      <w:pPr>
        <w:pStyle w:val="Caption"/>
        <w:spacing w:after="0"/>
        <w:ind w:left="1276" w:hanging="1276"/>
        <w:jc w:val="both"/>
        <w:rPr>
          <w:rFonts w:ascii="Times New Roman" w:hAnsi="Times New Roman" w:cs="Times New Roman"/>
          <w:i w:val="0"/>
          <w:iCs w:val="0"/>
          <w:color w:val="auto"/>
          <w:sz w:val="24"/>
          <w:szCs w:val="24"/>
        </w:rPr>
      </w:pPr>
    </w:p>
    <w:p w14:paraId="34965A17" w14:textId="77777777" w:rsidR="00F7372F" w:rsidRPr="00CD6BB8" w:rsidRDefault="00F7372F" w:rsidP="00F7372F">
      <w:pPr>
        <w:pStyle w:val="Caption"/>
        <w:spacing w:after="0"/>
        <w:ind w:left="1276" w:hanging="1276"/>
        <w:jc w:val="both"/>
        <w:rPr>
          <w:rFonts w:ascii="Times New Roman" w:hAnsi="Times New Roman" w:cs="Times New Roman"/>
          <w:i w:val="0"/>
          <w:iCs w:val="0"/>
          <w:color w:val="auto"/>
          <w:sz w:val="24"/>
          <w:szCs w:val="24"/>
        </w:rPr>
      </w:pPr>
    </w:p>
    <w:p w14:paraId="4B5C4902" w14:textId="77777777" w:rsidR="00F7372F" w:rsidRPr="00CD6BB8" w:rsidRDefault="00F7372F" w:rsidP="00F7372F">
      <w:pPr>
        <w:pStyle w:val="Caption"/>
        <w:spacing w:after="0"/>
        <w:ind w:left="1276" w:hanging="1276"/>
        <w:jc w:val="both"/>
        <w:rPr>
          <w:rFonts w:ascii="Times New Roman" w:hAnsi="Times New Roman" w:cs="Times New Roman"/>
          <w:i w:val="0"/>
          <w:iCs w:val="0"/>
          <w:color w:val="auto"/>
          <w:sz w:val="24"/>
          <w:szCs w:val="24"/>
        </w:rPr>
      </w:pPr>
    </w:p>
    <w:p w14:paraId="772B3B35" w14:textId="070AFB6D" w:rsidR="00F7372F" w:rsidRPr="00CD6BB8" w:rsidRDefault="00F7372F" w:rsidP="00F7372F">
      <w:pPr>
        <w:pStyle w:val="Caption"/>
        <w:spacing w:after="0"/>
        <w:ind w:left="1276" w:hanging="1276"/>
        <w:jc w:val="both"/>
        <w:rPr>
          <w:rFonts w:ascii="Times New Roman" w:hAnsi="Times New Roman" w:cs="Times New Roman"/>
          <w:i w:val="0"/>
          <w:iCs w:val="0"/>
          <w:color w:val="auto"/>
          <w:sz w:val="24"/>
          <w:szCs w:val="24"/>
        </w:rPr>
      </w:pPr>
      <w:bookmarkStart w:id="449" w:name="_Toc147691286"/>
      <w:bookmarkStart w:id="450" w:name="_Toc148271233"/>
      <w:bookmarkStart w:id="451" w:name="_Toc156425296"/>
      <w:bookmarkStart w:id="452" w:name="_Toc157988864"/>
      <w:bookmarkStart w:id="453" w:name="_Toc160103314"/>
      <w:r w:rsidRPr="00CD6BB8">
        <w:rPr>
          <w:rFonts w:ascii="Times New Roman" w:hAnsi="Times New Roman" w:cs="Times New Roman"/>
          <w:i w:val="0"/>
          <w:iCs w:val="0"/>
          <w:color w:val="auto"/>
          <w:sz w:val="24"/>
          <w:szCs w:val="24"/>
        </w:rPr>
        <w:t xml:space="preserve">Gambar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Gambar_4. \* ARABIC </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1</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Desain Penelitian Observasional Analitik Dengan Pendekatan </w:t>
      </w:r>
      <w:r w:rsidRPr="00CD6BB8">
        <w:rPr>
          <w:rFonts w:ascii="Times New Roman" w:hAnsi="Times New Roman" w:cs="Times New Roman"/>
          <w:color w:val="auto"/>
          <w:sz w:val="24"/>
          <w:szCs w:val="24"/>
        </w:rPr>
        <w:t xml:space="preserve">Cross Sectional </w:t>
      </w:r>
      <w:r w:rsidRPr="00CD6BB8">
        <w:rPr>
          <w:rFonts w:ascii="Times New Roman" w:hAnsi="Times New Roman" w:cs="Times New Roman"/>
          <w:i w:val="0"/>
          <w:iCs w:val="0"/>
          <w:color w:val="auto"/>
          <w:sz w:val="24"/>
          <w:szCs w:val="24"/>
        </w:rPr>
        <w:fldChar w:fldCharType="begin" w:fldLock="1"/>
      </w:r>
      <w:r w:rsidRPr="00CD6BB8">
        <w:rPr>
          <w:rFonts w:ascii="Times New Roman" w:hAnsi="Times New Roman" w:cs="Times New Roman"/>
          <w:i w:val="0"/>
          <w:iCs w:val="0"/>
          <w:color w:val="auto"/>
          <w:sz w:val="24"/>
          <w:szCs w:val="24"/>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Pada","author":[{"dropping-particle":"","family":"Nursalam","given":"","non-dropping-particle":"","parse-names":false,"suffix":""}],"container-title":"Jurnal Penelitian Pendidikan Guru Sekolah Dasar","id":"ITEM-1","issue":"August","issued":{"date-parts":[["2020"]]},"number-of-pages":"128","publisher":"Salemba Medika","publisher-place":"Jakarta","title":"Metodologi Penelitian Ilmu Keperawatan: Pendekatan Praktis Edisi 5","type":"book","volume":"6"},"uris":["http://www.mendeley.com/documents/?uuid=25e41461-6ba1-4fa0-bb3a-0ca5f4d33ef5"]}],"mendeley":{"formattedCitation":"(Nursalam, 2020)","plainTextFormattedCitation":"(Nursalam, 2020)","previouslyFormattedCitation":"(Nursalam, 2020)"},"properties":{"noteIndex":0},"schema":"https://github.com/citation-style-language/schema/raw/master/csl-citation.json"}</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(Nursalam, 2020)</w:t>
      </w:r>
      <w:bookmarkEnd w:id="449"/>
      <w:bookmarkEnd w:id="450"/>
      <w:bookmarkEnd w:id="451"/>
      <w:bookmarkEnd w:id="452"/>
      <w:bookmarkEnd w:id="453"/>
      <w:r w:rsidRPr="00CD6BB8">
        <w:rPr>
          <w:rFonts w:ascii="Times New Roman" w:hAnsi="Times New Roman" w:cs="Times New Roman"/>
          <w:i w:val="0"/>
          <w:iCs w:val="0"/>
          <w:color w:val="auto"/>
          <w:sz w:val="24"/>
          <w:szCs w:val="24"/>
        </w:rPr>
        <w:fldChar w:fldCharType="end"/>
      </w:r>
    </w:p>
    <w:p w14:paraId="5CF0E473" w14:textId="77777777" w:rsidR="00F7372F" w:rsidRPr="00CD6BB8" w:rsidRDefault="00F7372F" w:rsidP="00F7372F"/>
    <w:p w14:paraId="5C5B1499" w14:textId="77777777" w:rsidR="00F7372F" w:rsidRPr="00CD6BB8" w:rsidRDefault="00F7372F" w:rsidP="00F7372F"/>
    <w:p w14:paraId="74EFB444" w14:textId="77777777" w:rsidR="00F7372F" w:rsidRPr="00CD6BB8" w:rsidRDefault="00F7372F" w:rsidP="00F7372F"/>
    <w:p w14:paraId="11C24E9A" w14:textId="77777777" w:rsidR="009B31C2" w:rsidRPr="00CD6BB8" w:rsidRDefault="009B31C2" w:rsidP="00BC561F">
      <w:pPr>
        <w:pStyle w:val="Heading2"/>
        <w:sectPr w:rsidR="009B31C2" w:rsidRPr="00CD6BB8" w:rsidSect="000850F9">
          <w:headerReference w:type="default" r:id="rId36"/>
          <w:footerReference w:type="default" r:id="rId37"/>
          <w:pgSz w:w="11906" w:h="16838" w:code="9"/>
          <w:pgMar w:top="1701" w:right="1701" w:bottom="1701" w:left="2268" w:header="720" w:footer="720" w:gutter="0"/>
          <w:cols w:space="720"/>
          <w:docGrid w:linePitch="360"/>
        </w:sectPr>
      </w:pPr>
    </w:p>
    <w:p w14:paraId="7E0E44A2" w14:textId="32579B1D" w:rsidR="00140A3A" w:rsidRPr="00CD6BB8" w:rsidRDefault="00BC561F" w:rsidP="00BC561F">
      <w:pPr>
        <w:pStyle w:val="Heading2"/>
      </w:pPr>
      <w:bookmarkStart w:id="454" w:name="_Toc147691122"/>
      <w:bookmarkStart w:id="455" w:name="_Toc148270852"/>
      <w:bookmarkStart w:id="456" w:name="_Toc148395521"/>
      <w:bookmarkStart w:id="457" w:name="_Toc156425148"/>
      <w:bookmarkStart w:id="458" w:name="_Toc157988556"/>
      <w:bookmarkStart w:id="459" w:name="_Toc158078903"/>
      <w:bookmarkStart w:id="460" w:name="_Toc160102856"/>
      <w:r w:rsidRPr="00CD6BB8">
        <w:lastRenderedPageBreak/>
        <w:t>Kerangka Kerja</w:t>
      </w:r>
      <w:bookmarkEnd w:id="454"/>
      <w:bookmarkEnd w:id="455"/>
      <w:bookmarkEnd w:id="456"/>
      <w:bookmarkEnd w:id="457"/>
      <w:bookmarkEnd w:id="458"/>
      <w:bookmarkEnd w:id="459"/>
      <w:bookmarkEnd w:id="460"/>
    </w:p>
    <w:p w14:paraId="02D48A03"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243B0A3" wp14:editId="39DC32DC">
                <wp:simplePos x="0" y="0"/>
                <wp:positionH relativeFrom="column">
                  <wp:posOffset>-36893</wp:posOffset>
                </wp:positionH>
                <wp:positionV relativeFrom="paragraph">
                  <wp:posOffset>307610</wp:posOffset>
                </wp:positionV>
                <wp:extent cx="5413972" cy="679010"/>
                <wp:effectExtent l="0" t="0" r="15875" b="26035"/>
                <wp:wrapNone/>
                <wp:docPr id="1457025718" name="Rectangle 9"/>
                <wp:cNvGraphicFramePr/>
                <a:graphic xmlns:a="http://schemas.openxmlformats.org/drawingml/2006/main">
                  <a:graphicData uri="http://schemas.microsoft.com/office/word/2010/wordprocessingShape">
                    <wps:wsp>
                      <wps:cNvSpPr/>
                      <wps:spPr>
                        <a:xfrm>
                          <a:off x="0" y="0"/>
                          <a:ext cx="5413972" cy="679010"/>
                        </a:xfrm>
                        <a:prstGeom prst="rect">
                          <a:avLst/>
                        </a:prstGeom>
                      </wps:spPr>
                      <wps:style>
                        <a:lnRef idx="2">
                          <a:schemeClr val="dk1"/>
                        </a:lnRef>
                        <a:fillRef idx="1">
                          <a:schemeClr val="lt1"/>
                        </a:fillRef>
                        <a:effectRef idx="0">
                          <a:schemeClr val="dk1"/>
                        </a:effectRef>
                        <a:fontRef idx="minor">
                          <a:schemeClr val="dk1"/>
                        </a:fontRef>
                      </wps:style>
                      <wps:txbx>
                        <w:txbxContent>
                          <w:p w14:paraId="6CF772C9" w14:textId="77777777" w:rsidR="00F7372F" w:rsidRPr="00AE3AE5"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Populasi:</w:t>
                            </w:r>
                          </w:p>
                          <w:p w14:paraId="6BFB6B53" w14:textId="364C876F" w:rsidR="00F7372F" w:rsidRPr="00AE3AE5" w:rsidRDefault="00F7372F" w:rsidP="00F7372F">
                            <w:pPr>
                              <w:spacing w:after="0" w:line="240" w:lineRule="auto"/>
                              <w:jc w:val="center"/>
                              <w:rPr>
                                <w:rFonts w:ascii="Times New Roman" w:hAnsi="Times New Roman" w:cs="Times New Roman"/>
                              </w:rPr>
                            </w:pPr>
                            <w:r w:rsidRPr="00AE3AE5">
                              <w:rPr>
                                <w:rFonts w:ascii="Times New Roman" w:hAnsi="Times New Roman" w:cs="Times New Roman"/>
                              </w:rPr>
                              <w:t xml:space="preserve">Orang tua pasien </w:t>
                            </w:r>
                            <w:r>
                              <w:rPr>
                                <w:rFonts w:ascii="Times New Roman" w:hAnsi="Times New Roman" w:cs="Times New Roman"/>
                              </w:rPr>
                              <w:t xml:space="preserve">yang anaknya </w:t>
                            </w:r>
                            <w:r w:rsidRPr="00AE3AE5">
                              <w:rPr>
                                <w:rFonts w:ascii="Times New Roman" w:hAnsi="Times New Roman" w:cs="Times New Roman"/>
                              </w:rPr>
                              <w:t>di</w:t>
                            </w:r>
                            <w:r>
                              <w:rPr>
                                <w:rFonts w:ascii="Times New Roman" w:hAnsi="Times New Roman" w:cs="Times New Roman"/>
                              </w:rPr>
                              <w:t>rawat di ruang</w:t>
                            </w:r>
                            <w:r w:rsidRPr="00AE3AE5">
                              <w:rPr>
                                <w:rFonts w:ascii="Times New Roman" w:hAnsi="Times New Roman" w:cs="Times New Roman"/>
                              </w:rPr>
                              <w:t xml:space="preserve"> rawat inap</w:t>
                            </w:r>
                            <w:r>
                              <w:rPr>
                                <w:rFonts w:ascii="Times New Roman" w:hAnsi="Times New Roman" w:cs="Times New Roman"/>
                              </w:rPr>
                              <w:t xml:space="preserve"> anak dalam rata-rata 1 bulan di</w:t>
                            </w:r>
                            <w:r w:rsidRPr="00AE3AE5">
                              <w:rPr>
                                <w:rFonts w:ascii="Times New Roman" w:hAnsi="Times New Roman" w:cs="Times New Roman"/>
                              </w:rPr>
                              <w:t xml:space="preserve"> Ruang 5</w:t>
                            </w:r>
                            <w:r>
                              <w:rPr>
                                <w:rFonts w:ascii="Times New Roman" w:hAnsi="Times New Roman" w:cs="Times New Roman"/>
                              </w:rPr>
                              <w:t xml:space="preserve"> </w:t>
                            </w:r>
                            <w:r w:rsidRPr="00AE3AE5">
                              <w:rPr>
                                <w:rFonts w:ascii="Times New Roman" w:hAnsi="Times New Roman" w:cs="Times New Roman"/>
                              </w:rPr>
                              <w:t xml:space="preserve">RSPAL </w:t>
                            </w:r>
                            <w:r>
                              <w:rPr>
                                <w:rFonts w:ascii="Times New Roman" w:hAnsi="Times New Roman" w:cs="Times New Roman"/>
                              </w:rPr>
                              <w:t>d</w:t>
                            </w:r>
                            <w:r w:rsidRPr="00AE3AE5">
                              <w:rPr>
                                <w:rFonts w:ascii="Times New Roman" w:hAnsi="Times New Roman" w:cs="Times New Roman"/>
                              </w:rPr>
                              <w:t>r. Ramelan Surabaya sebanyak</w:t>
                            </w:r>
                            <w:r>
                              <w:rPr>
                                <w:rFonts w:ascii="Times New Roman" w:hAnsi="Times New Roman" w:cs="Times New Roman"/>
                              </w:rPr>
                              <w:t xml:space="preserve"> 1</w:t>
                            </w:r>
                            <w:r w:rsidR="00CB4D67">
                              <w:rPr>
                                <w:rFonts w:ascii="Times New Roman" w:hAnsi="Times New Roman" w:cs="Times New Roman"/>
                              </w:rPr>
                              <w:t>34</w:t>
                            </w:r>
                            <w:r>
                              <w:rPr>
                                <w:rFonts w:ascii="Times New Roman" w:hAnsi="Times New Roman" w:cs="Times New Roman"/>
                              </w:rPr>
                              <w:t xml:space="preserve">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3B0A3" id="Rectangle 9" o:spid="_x0000_s1047" style="position:absolute;left:0;text-align:left;margin-left:-2.9pt;margin-top:24.2pt;width:426.3pt;height:53.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" fillcolor="white [3201]" strokecolor="black [3200]" strokeweight="1pt">
                <v:textbox>
                  <w:txbxContent>
                    <w:p w14:paraId="6CF772C9" w14:textId="77777777" w:rsidR="00F7372F" w:rsidRPr="00AE3AE5"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Populasi:</w:t>
                      </w:r>
                    </w:p>
                    <w:p w14:paraId="6BFB6B53" w14:textId="364C876F" w:rsidR="00F7372F" w:rsidRPr="00AE3AE5" w:rsidRDefault="00F7372F" w:rsidP="00F7372F">
                      <w:pPr>
                        <w:spacing w:after="0" w:line="240" w:lineRule="auto"/>
                        <w:jc w:val="center"/>
                        <w:rPr>
                          <w:rFonts w:ascii="Times New Roman" w:hAnsi="Times New Roman" w:cs="Times New Roman"/>
                        </w:rPr>
                      </w:pPr>
                      <w:r w:rsidRPr="00AE3AE5">
                        <w:rPr>
                          <w:rFonts w:ascii="Times New Roman" w:hAnsi="Times New Roman" w:cs="Times New Roman"/>
                        </w:rPr>
                        <w:t xml:space="preserve">Orang tua pasien </w:t>
                      </w:r>
                      <w:r>
                        <w:rPr>
                          <w:rFonts w:ascii="Times New Roman" w:hAnsi="Times New Roman" w:cs="Times New Roman"/>
                        </w:rPr>
                        <w:t xml:space="preserve">yang anaknya </w:t>
                      </w:r>
                      <w:r w:rsidRPr="00AE3AE5">
                        <w:rPr>
                          <w:rFonts w:ascii="Times New Roman" w:hAnsi="Times New Roman" w:cs="Times New Roman"/>
                        </w:rPr>
                        <w:t>di</w:t>
                      </w:r>
                      <w:r>
                        <w:rPr>
                          <w:rFonts w:ascii="Times New Roman" w:hAnsi="Times New Roman" w:cs="Times New Roman"/>
                        </w:rPr>
                        <w:t>rawat di ruang</w:t>
                      </w:r>
                      <w:r w:rsidRPr="00AE3AE5">
                        <w:rPr>
                          <w:rFonts w:ascii="Times New Roman" w:hAnsi="Times New Roman" w:cs="Times New Roman"/>
                        </w:rPr>
                        <w:t xml:space="preserve"> rawat inap</w:t>
                      </w:r>
                      <w:r>
                        <w:rPr>
                          <w:rFonts w:ascii="Times New Roman" w:hAnsi="Times New Roman" w:cs="Times New Roman"/>
                        </w:rPr>
                        <w:t xml:space="preserve"> anak dalam rata-rata 1 bulan di</w:t>
                      </w:r>
                      <w:r w:rsidRPr="00AE3AE5">
                        <w:rPr>
                          <w:rFonts w:ascii="Times New Roman" w:hAnsi="Times New Roman" w:cs="Times New Roman"/>
                        </w:rPr>
                        <w:t xml:space="preserve"> Ruang 5</w:t>
                      </w:r>
                      <w:r>
                        <w:rPr>
                          <w:rFonts w:ascii="Times New Roman" w:hAnsi="Times New Roman" w:cs="Times New Roman"/>
                        </w:rPr>
                        <w:t xml:space="preserve"> </w:t>
                      </w:r>
                      <w:r w:rsidRPr="00AE3AE5">
                        <w:rPr>
                          <w:rFonts w:ascii="Times New Roman" w:hAnsi="Times New Roman" w:cs="Times New Roman"/>
                        </w:rPr>
                        <w:t xml:space="preserve">RSPAL </w:t>
                      </w:r>
                      <w:r>
                        <w:rPr>
                          <w:rFonts w:ascii="Times New Roman" w:hAnsi="Times New Roman" w:cs="Times New Roman"/>
                        </w:rPr>
                        <w:t>d</w:t>
                      </w:r>
                      <w:r w:rsidRPr="00AE3AE5">
                        <w:rPr>
                          <w:rFonts w:ascii="Times New Roman" w:hAnsi="Times New Roman" w:cs="Times New Roman"/>
                        </w:rPr>
                        <w:t>r. Ramelan Surabaya sebanyak</w:t>
                      </w:r>
                      <w:r>
                        <w:rPr>
                          <w:rFonts w:ascii="Times New Roman" w:hAnsi="Times New Roman" w:cs="Times New Roman"/>
                        </w:rPr>
                        <w:t xml:space="preserve"> 1</w:t>
                      </w:r>
                      <w:r w:rsidR="00CB4D67">
                        <w:rPr>
                          <w:rFonts w:ascii="Times New Roman" w:hAnsi="Times New Roman" w:cs="Times New Roman"/>
                        </w:rPr>
                        <w:t>34</w:t>
                      </w:r>
                      <w:r>
                        <w:rPr>
                          <w:rFonts w:ascii="Times New Roman" w:hAnsi="Times New Roman" w:cs="Times New Roman"/>
                        </w:rPr>
                        <w:t xml:space="preserve"> orang tua.</w:t>
                      </w:r>
                    </w:p>
                  </w:txbxContent>
                </v:textbox>
              </v:rect>
            </w:pict>
          </mc:Fallback>
        </mc:AlternateContent>
      </w:r>
      <w:r w:rsidRPr="00CD6BB8">
        <w:rPr>
          <w:rFonts w:ascii="Times New Roman" w:hAnsi="Times New Roman" w:cs="Times New Roman"/>
          <w:sz w:val="24"/>
          <w:szCs w:val="24"/>
        </w:rPr>
        <w:t xml:space="preserve">Langkah kerja dalam penelitian ini adalah sebagai </w:t>
      </w:r>
      <w:proofErr w:type="gramStart"/>
      <w:r w:rsidRPr="00CD6BB8">
        <w:rPr>
          <w:rFonts w:ascii="Times New Roman" w:hAnsi="Times New Roman" w:cs="Times New Roman"/>
          <w:sz w:val="24"/>
          <w:szCs w:val="24"/>
        </w:rPr>
        <w:t>berikut :</w:t>
      </w:r>
      <w:proofErr w:type="gramEnd"/>
    </w:p>
    <w:p w14:paraId="2EBF3F80"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p>
    <w:p w14:paraId="79F3E3FF"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F97ED00" wp14:editId="126BF2FE">
                <wp:simplePos x="0" y="0"/>
                <wp:positionH relativeFrom="column">
                  <wp:posOffset>2606719</wp:posOffset>
                </wp:positionH>
                <wp:positionV relativeFrom="paragraph">
                  <wp:posOffset>285385</wp:posOffset>
                </wp:positionV>
                <wp:extent cx="0" cy="280853"/>
                <wp:effectExtent l="76200" t="0" r="57150" b="62230"/>
                <wp:wrapNone/>
                <wp:docPr id="1473163652" name="Straight Arrow Connector 22"/>
                <wp:cNvGraphicFramePr/>
                <a:graphic xmlns:a="http://schemas.openxmlformats.org/drawingml/2006/main">
                  <a:graphicData uri="http://schemas.microsoft.com/office/word/2010/wordprocessingShape">
                    <wps:wsp>
                      <wps:cNvCnPr/>
                      <wps:spPr>
                        <a:xfrm>
                          <a:off x="0" y="0"/>
                          <a:ext cx="0" cy="280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621518" id="Straight Arrow Connector 22" o:spid="_x0000_s1026" type="#_x0000_t32" style="position:absolute;margin-left:205.25pt;margin-top:22.45pt;width:0;height:22.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" strokecolor="black [3200]" strokeweight=".5pt">
                <v:stroke endarrow="block" joinstyle="miter"/>
              </v:shape>
            </w:pict>
          </mc:Fallback>
        </mc:AlternateContent>
      </w:r>
    </w:p>
    <w:p w14:paraId="1C7E9DF5"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5255B385" wp14:editId="3CD4C677">
                <wp:simplePos x="0" y="0"/>
                <wp:positionH relativeFrom="column">
                  <wp:posOffset>-36893</wp:posOffset>
                </wp:positionH>
                <wp:positionV relativeFrom="paragraph">
                  <wp:posOffset>215719</wp:posOffset>
                </wp:positionV>
                <wp:extent cx="5413972" cy="434566"/>
                <wp:effectExtent l="0" t="0" r="15875" b="22860"/>
                <wp:wrapNone/>
                <wp:docPr id="249302026" name="Rectangle 9"/>
                <wp:cNvGraphicFramePr/>
                <a:graphic xmlns:a="http://schemas.openxmlformats.org/drawingml/2006/main">
                  <a:graphicData uri="http://schemas.microsoft.com/office/word/2010/wordprocessingShape">
                    <wps:wsp>
                      <wps:cNvSpPr/>
                      <wps:spPr>
                        <a:xfrm>
                          <a:off x="0" y="0"/>
                          <a:ext cx="5413972" cy="434566"/>
                        </a:xfrm>
                        <a:prstGeom prst="rect">
                          <a:avLst/>
                        </a:prstGeom>
                      </wps:spPr>
                      <wps:style>
                        <a:lnRef idx="2">
                          <a:schemeClr val="dk1"/>
                        </a:lnRef>
                        <a:fillRef idx="1">
                          <a:schemeClr val="lt1"/>
                        </a:fillRef>
                        <a:effectRef idx="0">
                          <a:schemeClr val="dk1"/>
                        </a:effectRef>
                        <a:fontRef idx="minor">
                          <a:schemeClr val="dk1"/>
                        </a:fontRef>
                      </wps:style>
                      <wps:txbx>
                        <w:txbxContent>
                          <w:p w14:paraId="716A5553"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Teknik Sampling:</w:t>
                            </w:r>
                          </w:p>
                          <w:p w14:paraId="175850AF" w14:textId="77777777" w:rsidR="00F7372F" w:rsidRPr="00AE3AE5" w:rsidRDefault="00F7372F" w:rsidP="00F7372F">
                            <w:pPr>
                              <w:spacing w:after="0" w:line="240" w:lineRule="auto"/>
                              <w:jc w:val="center"/>
                              <w:rPr>
                                <w:rFonts w:ascii="Times New Roman" w:hAnsi="Times New Roman" w:cs="Times New Roman"/>
                                <w:i/>
                                <w:iCs/>
                              </w:rPr>
                            </w:pPr>
                            <w:r>
                              <w:rPr>
                                <w:rFonts w:ascii="Times New Roman" w:hAnsi="Times New Roman" w:cs="Times New Roman"/>
                                <w:i/>
                                <w:iCs/>
                              </w:rPr>
                              <w:t xml:space="preserve">Non-Probability Sampling </w:t>
                            </w:r>
                            <w:r>
                              <w:rPr>
                                <w:rFonts w:ascii="Times New Roman" w:hAnsi="Times New Roman" w:cs="Times New Roman"/>
                              </w:rPr>
                              <w:t xml:space="preserve">dengan </w:t>
                            </w:r>
                            <w:r>
                              <w:rPr>
                                <w:rFonts w:ascii="Times New Roman" w:hAnsi="Times New Roman" w:cs="Times New Roman"/>
                                <w:i/>
                                <w:iCs/>
                              </w:rPr>
                              <w:t xml:space="preserve">Purposive Sampling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5B385" id="_x0000_s1048" style="position:absolute;left:0;text-align:left;margin-left:-2.9pt;margin-top:17pt;width:426.3pt;height:34.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7TUgIAAPc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" fillcolor="white [3201]" strokecolor="black [3200]" strokeweight="1pt">
                <v:textbox>
                  <w:txbxContent>
                    <w:p w14:paraId="716A5553"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Teknik Sampling:</w:t>
                      </w:r>
                    </w:p>
                    <w:p w14:paraId="175850AF" w14:textId="77777777" w:rsidR="00F7372F" w:rsidRPr="00AE3AE5" w:rsidRDefault="00F7372F" w:rsidP="00F7372F">
                      <w:pPr>
                        <w:spacing w:after="0" w:line="240" w:lineRule="auto"/>
                        <w:jc w:val="center"/>
                        <w:rPr>
                          <w:rFonts w:ascii="Times New Roman" w:hAnsi="Times New Roman" w:cs="Times New Roman"/>
                          <w:i/>
                          <w:iCs/>
                        </w:rPr>
                      </w:pPr>
                      <w:r>
                        <w:rPr>
                          <w:rFonts w:ascii="Times New Roman" w:hAnsi="Times New Roman" w:cs="Times New Roman"/>
                          <w:i/>
                          <w:iCs/>
                        </w:rPr>
                        <w:t xml:space="preserve">Non-Probability Sampling </w:t>
                      </w:r>
                      <w:r>
                        <w:rPr>
                          <w:rFonts w:ascii="Times New Roman" w:hAnsi="Times New Roman" w:cs="Times New Roman"/>
                        </w:rPr>
                        <w:t xml:space="preserve">dengan </w:t>
                      </w:r>
                      <w:r>
                        <w:rPr>
                          <w:rFonts w:ascii="Times New Roman" w:hAnsi="Times New Roman" w:cs="Times New Roman"/>
                          <w:i/>
                          <w:iCs/>
                        </w:rPr>
                        <w:t xml:space="preserve">Purposive Sampling </w:t>
                      </w:r>
                    </w:p>
                  </w:txbxContent>
                </v:textbox>
              </v:rect>
            </w:pict>
          </mc:Fallback>
        </mc:AlternateContent>
      </w:r>
    </w:p>
    <w:p w14:paraId="407E7E45"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49CE9234" wp14:editId="14CBBFF7">
                <wp:simplePos x="0" y="0"/>
                <wp:positionH relativeFrom="column">
                  <wp:posOffset>2603721</wp:posOffset>
                </wp:positionH>
                <wp:positionV relativeFrom="paragraph">
                  <wp:posOffset>297097</wp:posOffset>
                </wp:positionV>
                <wp:extent cx="0" cy="201765"/>
                <wp:effectExtent l="76200" t="0" r="57150" b="65405"/>
                <wp:wrapNone/>
                <wp:docPr id="751215949" name="Straight Arrow Connector 1"/>
                <wp:cNvGraphicFramePr/>
                <a:graphic xmlns:a="http://schemas.openxmlformats.org/drawingml/2006/main">
                  <a:graphicData uri="http://schemas.microsoft.com/office/word/2010/wordprocessingShape">
                    <wps:wsp>
                      <wps:cNvCnPr/>
                      <wps:spPr>
                        <a:xfrm>
                          <a:off x="0" y="0"/>
                          <a:ext cx="0" cy="20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07CBE3" id="Straight Arrow Connector 1" o:spid="_x0000_s1026" type="#_x0000_t32" style="position:absolute;margin-left:205pt;margin-top:23.4pt;width:0;height:15.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" strokecolor="black [3200]" strokeweight=".5pt">
                <v:stroke endarrow="block" joinstyle="miter"/>
              </v:shape>
            </w:pict>
          </mc:Fallback>
        </mc:AlternateContent>
      </w:r>
    </w:p>
    <w:p w14:paraId="4FBEF4BB"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7902FDC" wp14:editId="2188EF8E">
                <wp:simplePos x="0" y="0"/>
                <wp:positionH relativeFrom="column">
                  <wp:posOffset>-40750</wp:posOffset>
                </wp:positionH>
                <wp:positionV relativeFrom="paragraph">
                  <wp:posOffset>148342</wp:posOffset>
                </wp:positionV>
                <wp:extent cx="5413972" cy="728262"/>
                <wp:effectExtent l="0" t="0" r="15875" b="15240"/>
                <wp:wrapNone/>
                <wp:docPr id="1837011717" name="Rectangle 9"/>
                <wp:cNvGraphicFramePr/>
                <a:graphic xmlns:a="http://schemas.openxmlformats.org/drawingml/2006/main">
                  <a:graphicData uri="http://schemas.microsoft.com/office/word/2010/wordprocessingShape">
                    <wps:wsp>
                      <wps:cNvSpPr/>
                      <wps:spPr>
                        <a:xfrm>
                          <a:off x="0" y="0"/>
                          <a:ext cx="5413972" cy="728262"/>
                        </a:xfrm>
                        <a:prstGeom prst="rect">
                          <a:avLst/>
                        </a:prstGeom>
                      </wps:spPr>
                      <wps:style>
                        <a:lnRef idx="2">
                          <a:schemeClr val="dk1"/>
                        </a:lnRef>
                        <a:fillRef idx="1">
                          <a:schemeClr val="lt1"/>
                        </a:fillRef>
                        <a:effectRef idx="0">
                          <a:schemeClr val="dk1"/>
                        </a:effectRef>
                        <a:fontRef idx="minor">
                          <a:schemeClr val="dk1"/>
                        </a:fontRef>
                      </wps:style>
                      <wps:txbx>
                        <w:txbxContent>
                          <w:p w14:paraId="77ADA30C"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Sampel:</w:t>
                            </w:r>
                          </w:p>
                          <w:p w14:paraId="5B54EC55" w14:textId="6462F2A5" w:rsidR="00F7372F" w:rsidRPr="00AE3AE5" w:rsidRDefault="00F7372F" w:rsidP="00F7372F">
                            <w:pPr>
                              <w:spacing w:after="0" w:line="240" w:lineRule="auto"/>
                              <w:jc w:val="center"/>
                              <w:rPr>
                                <w:rFonts w:ascii="Times New Roman" w:hAnsi="Times New Roman" w:cs="Times New Roman"/>
                                <w:i/>
                                <w:iCs/>
                              </w:rPr>
                            </w:pPr>
                            <w:r>
                              <w:rPr>
                                <w:rFonts w:ascii="Times New Roman" w:hAnsi="Times New Roman" w:cs="Times New Roman"/>
                              </w:rPr>
                              <w:t>Sebagian orang tua pasien yang anaknya diambil spesimen darah di ruang rawat inap anak Ruang 5 RSPAL dr. Ramelan Surabaya sesuai kriteria inklusi sebanyak 1</w:t>
                            </w:r>
                            <w:r w:rsidR="00CB4D67">
                              <w:rPr>
                                <w:rFonts w:ascii="Times New Roman" w:hAnsi="Times New Roman" w:cs="Times New Roman"/>
                              </w:rPr>
                              <w:t>00</w:t>
                            </w:r>
                            <w:r>
                              <w:rPr>
                                <w:rFonts w:ascii="Times New Roman" w:hAnsi="Times New Roman" w:cs="Times New Roman"/>
                              </w:rPr>
                              <w:t xml:space="preserve">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02FDC" id="_x0000_s1049" style="position:absolute;left:0;text-align:left;margin-left:-3.2pt;margin-top:11.7pt;width:426.3pt;height:57.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" fillcolor="white [3201]" strokecolor="black [3200]" strokeweight="1pt">
                <v:textbox>
                  <w:txbxContent>
                    <w:p w14:paraId="77ADA30C"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Sampel:</w:t>
                      </w:r>
                    </w:p>
                    <w:p w14:paraId="5B54EC55" w14:textId="6462F2A5" w:rsidR="00F7372F" w:rsidRPr="00AE3AE5" w:rsidRDefault="00F7372F" w:rsidP="00F7372F">
                      <w:pPr>
                        <w:spacing w:after="0" w:line="240" w:lineRule="auto"/>
                        <w:jc w:val="center"/>
                        <w:rPr>
                          <w:rFonts w:ascii="Times New Roman" w:hAnsi="Times New Roman" w:cs="Times New Roman"/>
                          <w:i/>
                          <w:iCs/>
                        </w:rPr>
                      </w:pPr>
                      <w:r>
                        <w:rPr>
                          <w:rFonts w:ascii="Times New Roman" w:hAnsi="Times New Roman" w:cs="Times New Roman"/>
                        </w:rPr>
                        <w:t>Sebagian orang tua pasien yang anaknya diambil spesimen darah di ruang rawat inap anak Ruang 5 RSPAL dr. Ramelan Surabaya sesuai kriteria inklusi sebanyak 1</w:t>
                      </w:r>
                      <w:r w:rsidR="00CB4D67">
                        <w:rPr>
                          <w:rFonts w:ascii="Times New Roman" w:hAnsi="Times New Roman" w:cs="Times New Roman"/>
                        </w:rPr>
                        <w:t>00</w:t>
                      </w:r>
                      <w:r>
                        <w:rPr>
                          <w:rFonts w:ascii="Times New Roman" w:hAnsi="Times New Roman" w:cs="Times New Roman"/>
                        </w:rPr>
                        <w:t xml:space="preserve"> orang tua</w:t>
                      </w:r>
                    </w:p>
                  </w:txbxContent>
                </v:textbox>
              </v:rect>
            </w:pict>
          </mc:Fallback>
        </mc:AlternateContent>
      </w:r>
    </w:p>
    <w:p w14:paraId="6BBF97B4"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p>
    <w:p w14:paraId="302BB234"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1D5ACBE4" wp14:editId="3F4CB13C">
                <wp:simplePos x="0" y="0"/>
                <wp:positionH relativeFrom="column">
                  <wp:posOffset>2610491</wp:posOffset>
                </wp:positionH>
                <wp:positionV relativeFrom="paragraph">
                  <wp:posOffset>180189</wp:posOffset>
                </wp:positionV>
                <wp:extent cx="0" cy="154431"/>
                <wp:effectExtent l="76200" t="0" r="57150" b="55245"/>
                <wp:wrapNone/>
                <wp:docPr id="910362983" name="Straight Arrow Connector 24"/>
                <wp:cNvGraphicFramePr/>
                <a:graphic xmlns:a="http://schemas.openxmlformats.org/drawingml/2006/main">
                  <a:graphicData uri="http://schemas.microsoft.com/office/word/2010/wordprocessingShape">
                    <wps:wsp>
                      <wps:cNvCnPr/>
                      <wps:spPr>
                        <a:xfrm>
                          <a:off x="0" y="0"/>
                          <a:ext cx="0" cy="1544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3F5E1" id="Straight Arrow Connector 24" o:spid="_x0000_s1026" type="#_x0000_t32" style="position:absolute;margin-left:205.55pt;margin-top:14.2pt;width:0;height:12.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" strokecolor="black [3200]" strokeweight=".5pt">
                <v:stroke endarrow="block" joinstyle="miter"/>
              </v:shap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7C38289B" wp14:editId="117AAC09">
                <wp:simplePos x="0" y="0"/>
                <wp:positionH relativeFrom="column">
                  <wp:posOffset>-36893</wp:posOffset>
                </wp:positionH>
                <wp:positionV relativeFrom="paragraph">
                  <wp:posOffset>334620</wp:posOffset>
                </wp:positionV>
                <wp:extent cx="5413972" cy="452673"/>
                <wp:effectExtent l="0" t="0" r="15875" b="24130"/>
                <wp:wrapNone/>
                <wp:docPr id="584441291" name="Rectangle 9"/>
                <wp:cNvGraphicFramePr/>
                <a:graphic xmlns:a="http://schemas.openxmlformats.org/drawingml/2006/main">
                  <a:graphicData uri="http://schemas.microsoft.com/office/word/2010/wordprocessingShape">
                    <wps:wsp>
                      <wps:cNvSpPr/>
                      <wps:spPr>
                        <a:xfrm>
                          <a:off x="0" y="0"/>
                          <a:ext cx="5413972" cy="452673"/>
                        </a:xfrm>
                        <a:prstGeom prst="rect">
                          <a:avLst/>
                        </a:prstGeom>
                      </wps:spPr>
                      <wps:style>
                        <a:lnRef idx="2">
                          <a:schemeClr val="dk1"/>
                        </a:lnRef>
                        <a:fillRef idx="1">
                          <a:schemeClr val="lt1"/>
                        </a:fillRef>
                        <a:effectRef idx="0">
                          <a:schemeClr val="dk1"/>
                        </a:effectRef>
                        <a:fontRef idx="minor">
                          <a:schemeClr val="dk1"/>
                        </a:fontRef>
                      </wps:style>
                      <wps:txbx>
                        <w:txbxContent>
                          <w:p w14:paraId="3E644EB4"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Desain Penelitian:</w:t>
                            </w:r>
                          </w:p>
                          <w:p w14:paraId="292C1873" w14:textId="77777777" w:rsidR="00F7372F" w:rsidRPr="00AE3AE5" w:rsidRDefault="00F7372F" w:rsidP="00F7372F">
                            <w:pPr>
                              <w:spacing w:after="0" w:line="240" w:lineRule="auto"/>
                              <w:jc w:val="center"/>
                              <w:rPr>
                                <w:rFonts w:ascii="Times New Roman" w:hAnsi="Times New Roman" w:cs="Times New Roman"/>
                              </w:rPr>
                            </w:pPr>
                            <w:r>
                              <w:rPr>
                                <w:rFonts w:ascii="Times New Roman" w:hAnsi="Times New Roman" w:cs="Times New Roman"/>
                              </w:rPr>
                              <w:t xml:space="preserve">Analitik korelasional dengan pendekatan </w:t>
                            </w:r>
                            <w:r>
                              <w:rPr>
                                <w:rFonts w:ascii="Times New Roman" w:hAnsi="Times New Roman" w:cs="Times New Roman"/>
                                <w:i/>
                                <w:iCs/>
                              </w:rPr>
                              <w:t>cross sectional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8289B" id="_x0000_s1050" style="position:absolute;left:0;text-align:left;margin-left:-2.9pt;margin-top:26.35pt;width:426.3pt;height:35.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" fillcolor="white [3201]" strokecolor="black [3200]" strokeweight="1pt">
                <v:textbox>
                  <w:txbxContent>
                    <w:p w14:paraId="3E644EB4"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Desain Penelitian:</w:t>
                      </w:r>
                    </w:p>
                    <w:p w14:paraId="292C1873" w14:textId="77777777" w:rsidR="00F7372F" w:rsidRPr="00AE3AE5" w:rsidRDefault="00F7372F" w:rsidP="00F7372F">
                      <w:pPr>
                        <w:spacing w:after="0" w:line="240" w:lineRule="auto"/>
                        <w:jc w:val="center"/>
                        <w:rPr>
                          <w:rFonts w:ascii="Times New Roman" w:hAnsi="Times New Roman" w:cs="Times New Roman"/>
                        </w:rPr>
                      </w:pPr>
                      <w:r>
                        <w:rPr>
                          <w:rFonts w:ascii="Times New Roman" w:hAnsi="Times New Roman" w:cs="Times New Roman"/>
                        </w:rPr>
                        <w:t xml:space="preserve">Analitik korelasional dengan pendekatan </w:t>
                      </w:r>
                      <w:r>
                        <w:rPr>
                          <w:rFonts w:ascii="Times New Roman" w:hAnsi="Times New Roman" w:cs="Times New Roman"/>
                          <w:i/>
                          <w:iCs/>
                        </w:rPr>
                        <w:t>cross sectional</w:t>
                      </w:r>
                    </w:p>
                  </w:txbxContent>
                </v:textbox>
              </v:rect>
            </w:pict>
          </mc:Fallback>
        </mc:AlternateContent>
      </w:r>
    </w:p>
    <w:p w14:paraId="17603841"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p>
    <w:p w14:paraId="615AD467"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A269423" wp14:editId="250DC567">
                <wp:simplePos x="0" y="0"/>
                <wp:positionH relativeFrom="column">
                  <wp:posOffset>2610491</wp:posOffset>
                </wp:positionH>
                <wp:positionV relativeFrom="paragraph">
                  <wp:posOffset>85700</wp:posOffset>
                </wp:positionV>
                <wp:extent cx="0" cy="154462"/>
                <wp:effectExtent l="76200" t="0" r="57150" b="55245"/>
                <wp:wrapNone/>
                <wp:docPr id="1729543911" name="Straight Arrow Connector 26"/>
                <wp:cNvGraphicFramePr/>
                <a:graphic xmlns:a="http://schemas.openxmlformats.org/drawingml/2006/main">
                  <a:graphicData uri="http://schemas.microsoft.com/office/word/2010/wordprocessingShape">
                    <wps:wsp>
                      <wps:cNvCnPr/>
                      <wps:spPr>
                        <a:xfrm>
                          <a:off x="0" y="0"/>
                          <a:ext cx="0" cy="154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F3295" id="Straight Arrow Connector 26" o:spid="_x0000_s1026" type="#_x0000_t32" style="position:absolute;margin-left:205.55pt;margin-top:6.75pt;width:0;height:12.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" strokecolor="black [3200]" strokeweight=".5pt">
                <v:stroke endarrow="block" joinstyle="miter"/>
              </v:shap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1C5ACD39" wp14:editId="627FBE26">
                <wp:simplePos x="0" y="0"/>
                <wp:positionH relativeFrom="column">
                  <wp:posOffset>-36667</wp:posOffset>
                </wp:positionH>
                <wp:positionV relativeFrom="paragraph">
                  <wp:posOffset>240030</wp:posOffset>
                </wp:positionV>
                <wp:extent cx="5413972" cy="289711"/>
                <wp:effectExtent l="0" t="0" r="15875" b="15240"/>
                <wp:wrapNone/>
                <wp:docPr id="1784778448" name="Rectangle 9"/>
                <wp:cNvGraphicFramePr/>
                <a:graphic xmlns:a="http://schemas.openxmlformats.org/drawingml/2006/main">
                  <a:graphicData uri="http://schemas.microsoft.com/office/word/2010/wordprocessingShape">
                    <wps:wsp>
                      <wps:cNvSpPr/>
                      <wps:spPr>
                        <a:xfrm>
                          <a:off x="0" y="0"/>
                          <a:ext cx="5413972" cy="289711"/>
                        </a:xfrm>
                        <a:prstGeom prst="rect">
                          <a:avLst/>
                        </a:prstGeom>
                      </wps:spPr>
                      <wps:style>
                        <a:lnRef idx="2">
                          <a:schemeClr val="dk1"/>
                        </a:lnRef>
                        <a:fillRef idx="1">
                          <a:schemeClr val="lt1"/>
                        </a:fillRef>
                        <a:effectRef idx="0">
                          <a:schemeClr val="dk1"/>
                        </a:effectRef>
                        <a:fontRef idx="minor">
                          <a:schemeClr val="dk1"/>
                        </a:fontRef>
                      </wps:style>
                      <wps:txbx>
                        <w:txbxContent>
                          <w:p w14:paraId="3059D3B1" w14:textId="77777777" w:rsidR="00F7372F" w:rsidRPr="00AE3AE5" w:rsidRDefault="00F7372F" w:rsidP="00F7372F">
                            <w:pPr>
                              <w:spacing w:after="0" w:line="240" w:lineRule="auto"/>
                              <w:jc w:val="center"/>
                              <w:rPr>
                                <w:rFonts w:ascii="Times New Roman" w:hAnsi="Times New Roman" w:cs="Times New Roman"/>
                              </w:rPr>
                            </w:pPr>
                            <w:r>
                              <w:rPr>
                                <w:rFonts w:ascii="Times New Roman" w:hAnsi="Times New Roman" w:cs="Times New Roman"/>
                                <w:b/>
                                <w:bCs/>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ACD39" id="_x0000_s1051" style="position:absolute;left:0;text-align:left;margin-left:-2.9pt;margin-top:18.9pt;width:426.3pt;height:22.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" fillcolor="white [3201]" strokecolor="black [3200]" strokeweight="1pt">
                <v:textbox>
                  <w:txbxContent>
                    <w:p w14:paraId="3059D3B1" w14:textId="77777777" w:rsidR="00F7372F" w:rsidRPr="00AE3AE5" w:rsidRDefault="00F7372F" w:rsidP="00F7372F">
                      <w:pPr>
                        <w:spacing w:after="0" w:line="240" w:lineRule="auto"/>
                        <w:jc w:val="center"/>
                        <w:rPr>
                          <w:rFonts w:ascii="Times New Roman" w:hAnsi="Times New Roman" w:cs="Times New Roman"/>
                        </w:rPr>
                      </w:pPr>
                      <w:r>
                        <w:rPr>
                          <w:rFonts w:ascii="Times New Roman" w:hAnsi="Times New Roman" w:cs="Times New Roman"/>
                          <w:b/>
                          <w:bCs/>
                        </w:rPr>
                        <w:t>Pengumpulan Data</w:t>
                      </w:r>
                    </w:p>
                  </w:txbxContent>
                </v:textbox>
              </v:rect>
            </w:pict>
          </mc:Fallback>
        </mc:AlternateContent>
      </w:r>
    </w:p>
    <w:p w14:paraId="7493557F"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59AEABB8" wp14:editId="1CFE8B9C">
                <wp:simplePos x="0" y="0"/>
                <wp:positionH relativeFrom="column">
                  <wp:posOffset>2610491</wp:posOffset>
                </wp:positionH>
                <wp:positionV relativeFrom="paragraph">
                  <wp:posOffset>179837</wp:posOffset>
                </wp:positionV>
                <wp:extent cx="0" cy="108793"/>
                <wp:effectExtent l="0" t="0" r="38100" b="24765"/>
                <wp:wrapNone/>
                <wp:docPr id="744305678" name="Straight Connector 33"/>
                <wp:cNvGraphicFramePr/>
                <a:graphic xmlns:a="http://schemas.openxmlformats.org/drawingml/2006/main">
                  <a:graphicData uri="http://schemas.microsoft.com/office/word/2010/wordprocessingShape">
                    <wps:wsp>
                      <wps:cNvCnPr/>
                      <wps:spPr>
                        <a:xfrm>
                          <a:off x="0" y="0"/>
                          <a:ext cx="0" cy="1087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289514" id="Straight Connector 3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05.55pt,14.15pt" to="205.5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" strokecolor="black [3200]" strokeweight=".5pt">
                <v:stroke joinstyle="miter"/>
              </v:lin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C3EAA5F" wp14:editId="3B1B0263">
                <wp:simplePos x="0" y="0"/>
                <wp:positionH relativeFrom="column">
                  <wp:posOffset>4380840</wp:posOffset>
                </wp:positionH>
                <wp:positionV relativeFrom="paragraph">
                  <wp:posOffset>288573</wp:posOffset>
                </wp:positionV>
                <wp:extent cx="0" cy="190179"/>
                <wp:effectExtent l="0" t="0" r="38100" b="19685"/>
                <wp:wrapNone/>
                <wp:docPr id="13341135" name="Straight Connector 16"/>
                <wp:cNvGraphicFramePr/>
                <a:graphic xmlns:a="http://schemas.openxmlformats.org/drawingml/2006/main">
                  <a:graphicData uri="http://schemas.microsoft.com/office/word/2010/wordprocessingShape">
                    <wps:wsp>
                      <wps:cNvCnPr/>
                      <wps:spPr>
                        <a:xfrm>
                          <a:off x="0" y="0"/>
                          <a:ext cx="0" cy="1901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870F0" id="Straight Connector 1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44.95pt,22.7pt" to="344.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" strokecolor="black [3200]" strokeweight=".5pt">
                <v:stroke joinstyle="miter"/>
              </v:lin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6375DD1" wp14:editId="6516EA33">
                <wp:simplePos x="0" y="0"/>
                <wp:positionH relativeFrom="column">
                  <wp:posOffset>949935</wp:posOffset>
                </wp:positionH>
                <wp:positionV relativeFrom="paragraph">
                  <wp:posOffset>288573</wp:posOffset>
                </wp:positionV>
                <wp:extent cx="0" cy="235447"/>
                <wp:effectExtent l="0" t="0" r="38100" b="31750"/>
                <wp:wrapNone/>
                <wp:docPr id="1517029969" name="Straight Connector 15"/>
                <wp:cNvGraphicFramePr/>
                <a:graphic xmlns:a="http://schemas.openxmlformats.org/drawingml/2006/main">
                  <a:graphicData uri="http://schemas.microsoft.com/office/word/2010/wordprocessingShape">
                    <wps:wsp>
                      <wps:cNvCnPr/>
                      <wps:spPr>
                        <a:xfrm>
                          <a:off x="0" y="0"/>
                          <a:ext cx="0" cy="2354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A2F6A" id="Straight Connector 1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74.8pt,22.7pt" to="74.8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" strokecolor="black [3200]" strokeweight=".5pt">
                <v:stroke joinstyle="miter"/>
              </v:lin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3B23871C" wp14:editId="5D031C2E">
                <wp:simplePos x="0" y="0"/>
                <wp:positionH relativeFrom="column">
                  <wp:posOffset>949934</wp:posOffset>
                </wp:positionH>
                <wp:positionV relativeFrom="paragraph">
                  <wp:posOffset>288573</wp:posOffset>
                </wp:positionV>
                <wp:extent cx="3431263" cy="0"/>
                <wp:effectExtent l="0" t="0" r="0" b="0"/>
                <wp:wrapNone/>
                <wp:docPr id="767100869" name="Straight Connector 14"/>
                <wp:cNvGraphicFramePr/>
                <a:graphic xmlns:a="http://schemas.openxmlformats.org/drawingml/2006/main">
                  <a:graphicData uri="http://schemas.microsoft.com/office/word/2010/wordprocessingShape">
                    <wps:wsp>
                      <wps:cNvCnPr/>
                      <wps:spPr>
                        <a:xfrm>
                          <a:off x="0" y="0"/>
                          <a:ext cx="34312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0F5085" id="Straight Connector 1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4.8pt,22.7pt" to="3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" strokecolor="black [3200]" strokeweight=".5pt">
                <v:stroke joinstyle="miter"/>
              </v:line>
            </w:pict>
          </mc:Fallback>
        </mc:AlternateContent>
      </w:r>
    </w:p>
    <w:p w14:paraId="5343E06C"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14560" behindDoc="1" locked="0" layoutInCell="1" allowOverlap="1" wp14:anchorId="5B5CF6D6" wp14:editId="18765FB0">
                <wp:simplePos x="0" y="0"/>
                <wp:positionH relativeFrom="column">
                  <wp:posOffset>3376264</wp:posOffset>
                </wp:positionH>
                <wp:positionV relativeFrom="paragraph">
                  <wp:posOffset>128232</wp:posOffset>
                </wp:positionV>
                <wp:extent cx="2045970" cy="877753"/>
                <wp:effectExtent l="0" t="0" r="11430" b="17780"/>
                <wp:wrapNone/>
                <wp:docPr id="699231464" name="Rectangle 7"/>
                <wp:cNvGraphicFramePr/>
                <a:graphic xmlns:a="http://schemas.openxmlformats.org/drawingml/2006/main">
                  <a:graphicData uri="http://schemas.microsoft.com/office/word/2010/wordprocessingShape">
                    <wps:wsp>
                      <wps:cNvSpPr/>
                      <wps:spPr>
                        <a:xfrm>
                          <a:off x="0" y="0"/>
                          <a:ext cx="2045970" cy="877753"/>
                        </a:xfrm>
                        <a:prstGeom prst="rect">
                          <a:avLst/>
                        </a:prstGeom>
                      </wps:spPr>
                      <wps:style>
                        <a:lnRef idx="2">
                          <a:schemeClr val="dk1"/>
                        </a:lnRef>
                        <a:fillRef idx="1">
                          <a:schemeClr val="lt1"/>
                        </a:fillRef>
                        <a:effectRef idx="0">
                          <a:schemeClr val="dk1"/>
                        </a:effectRef>
                        <a:fontRef idx="minor">
                          <a:schemeClr val="dk1"/>
                        </a:fontRef>
                      </wps:style>
                      <wps:txbx>
                        <w:txbxContent>
                          <w:p w14:paraId="021C4237" w14:textId="77777777" w:rsidR="00F7372F" w:rsidRDefault="00F7372F" w:rsidP="00F7372F">
                            <w:pPr>
                              <w:spacing w:after="0" w:line="276" w:lineRule="auto"/>
                              <w:jc w:val="center"/>
                              <w:rPr>
                                <w:rFonts w:ascii="Times New Roman" w:hAnsi="Times New Roman" w:cs="Times New Roman"/>
                                <w:b/>
                                <w:bCs/>
                              </w:rPr>
                            </w:pPr>
                            <w:r>
                              <w:rPr>
                                <w:rFonts w:ascii="Times New Roman" w:hAnsi="Times New Roman" w:cs="Times New Roman"/>
                                <w:b/>
                                <w:bCs/>
                              </w:rPr>
                              <w:t>Variabel Dependen:</w:t>
                            </w:r>
                          </w:p>
                          <w:p w14:paraId="1124E996" w14:textId="77777777" w:rsidR="00F7372F" w:rsidRDefault="00F7372F" w:rsidP="00F7372F">
                            <w:pPr>
                              <w:spacing w:after="0" w:line="276" w:lineRule="auto"/>
                              <w:jc w:val="center"/>
                              <w:rPr>
                                <w:rFonts w:ascii="Times New Roman" w:hAnsi="Times New Roman" w:cs="Times New Roman"/>
                              </w:rPr>
                            </w:pPr>
                            <w:r>
                              <w:rPr>
                                <w:rFonts w:ascii="Times New Roman" w:hAnsi="Times New Roman" w:cs="Times New Roman"/>
                              </w:rPr>
                              <w:t>Tingkat kecemasan orang tua</w:t>
                            </w:r>
                          </w:p>
                          <w:p w14:paraId="5021E7E8" w14:textId="77777777" w:rsidR="00F7372F" w:rsidRDefault="00F7372F" w:rsidP="00F7372F">
                            <w:pPr>
                              <w:spacing w:after="0" w:line="276" w:lineRule="auto"/>
                              <w:jc w:val="center"/>
                              <w:rPr>
                                <w:rFonts w:ascii="Times New Roman" w:hAnsi="Times New Roman" w:cs="Times New Roman"/>
                              </w:rPr>
                            </w:pPr>
                          </w:p>
                          <w:p w14:paraId="3FCA9A9E" w14:textId="5A56C62B" w:rsidR="00F7372F" w:rsidRPr="00780B94" w:rsidRDefault="00F7372F" w:rsidP="00F7372F">
                            <w:pPr>
                              <w:spacing w:after="0" w:line="276" w:lineRule="auto"/>
                              <w:jc w:val="center"/>
                              <w:rPr>
                                <w:rFonts w:ascii="Times New Roman" w:hAnsi="Times New Roman" w:cs="Times New Roman"/>
                              </w:rPr>
                            </w:pPr>
                            <w:r>
                              <w:rPr>
                                <w:rFonts w:ascii="Times New Roman" w:hAnsi="Times New Roman" w:cs="Times New Roman"/>
                              </w:rPr>
                              <w:t>Alat ukur: Kuesioner</w:t>
                            </w:r>
                            <w:r w:rsidR="00CB4D67">
                              <w:rPr>
                                <w:rFonts w:ascii="Times New Roman" w:hAnsi="Times New Roman" w:cs="Times New Roman"/>
                              </w:rPr>
                              <w:t xml:space="preserve"> DASS-21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CF6D6" id="_x0000_s1052" style="position:absolute;left:0;text-align:left;margin-left:265.85pt;margin-top:10.1pt;width:161.1pt;height:69.1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" fillcolor="white [3201]" strokecolor="black [3200]" strokeweight="1pt">
                <v:textbox>
                  <w:txbxContent>
                    <w:p w14:paraId="021C4237" w14:textId="77777777" w:rsidR="00F7372F" w:rsidRDefault="00F7372F" w:rsidP="00F7372F">
                      <w:pPr>
                        <w:spacing w:after="0" w:line="276" w:lineRule="auto"/>
                        <w:jc w:val="center"/>
                        <w:rPr>
                          <w:rFonts w:ascii="Times New Roman" w:hAnsi="Times New Roman" w:cs="Times New Roman"/>
                          <w:b/>
                          <w:bCs/>
                        </w:rPr>
                      </w:pPr>
                      <w:r>
                        <w:rPr>
                          <w:rFonts w:ascii="Times New Roman" w:hAnsi="Times New Roman" w:cs="Times New Roman"/>
                          <w:b/>
                          <w:bCs/>
                        </w:rPr>
                        <w:t>Variabel Dependen:</w:t>
                      </w:r>
                    </w:p>
                    <w:p w14:paraId="1124E996" w14:textId="77777777" w:rsidR="00F7372F" w:rsidRDefault="00F7372F" w:rsidP="00F7372F">
                      <w:pPr>
                        <w:spacing w:after="0" w:line="276" w:lineRule="auto"/>
                        <w:jc w:val="center"/>
                        <w:rPr>
                          <w:rFonts w:ascii="Times New Roman" w:hAnsi="Times New Roman" w:cs="Times New Roman"/>
                        </w:rPr>
                      </w:pPr>
                      <w:r>
                        <w:rPr>
                          <w:rFonts w:ascii="Times New Roman" w:hAnsi="Times New Roman" w:cs="Times New Roman"/>
                        </w:rPr>
                        <w:t>Tingkat kecemasan orang tua</w:t>
                      </w:r>
                    </w:p>
                    <w:p w14:paraId="5021E7E8" w14:textId="77777777" w:rsidR="00F7372F" w:rsidRDefault="00F7372F" w:rsidP="00F7372F">
                      <w:pPr>
                        <w:spacing w:after="0" w:line="276" w:lineRule="auto"/>
                        <w:jc w:val="center"/>
                        <w:rPr>
                          <w:rFonts w:ascii="Times New Roman" w:hAnsi="Times New Roman" w:cs="Times New Roman"/>
                        </w:rPr>
                      </w:pPr>
                    </w:p>
                    <w:p w14:paraId="3FCA9A9E" w14:textId="5A56C62B" w:rsidR="00F7372F" w:rsidRPr="00780B94" w:rsidRDefault="00F7372F" w:rsidP="00F7372F">
                      <w:pPr>
                        <w:spacing w:after="0" w:line="276" w:lineRule="auto"/>
                        <w:jc w:val="center"/>
                        <w:rPr>
                          <w:rFonts w:ascii="Times New Roman" w:hAnsi="Times New Roman" w:cs="Times New Roman"/>
                        </w:rPr>
                      </w:pPr>
                      <w:r>
                        <w:rPr>
                          <w:rFonts w:ascii="Times New Roman" w:hAnsi="Times New Roman" w:cs="Times New Roman"/>
                        </w:rPr>
                        <w:t>Alat ukur: Kuesioner</w:t>
                      </w:r>
                      <w:r w:rsidR="00CB4D67">
                        <w:rPr>
                          <w:rFonts w:ascii="Times New Roman" w:hAnsi="Times New Roman" w:cs="Times New Roman"/>
                        </w:rPr>
                        <w:t xml:space="preserve"> DASS-21</w:t>
                      </w:r>
                    </w:p>
                  </w:txbxContent>
                </v:textbox>
              </v:rect>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13536" behindDoc="1" locked="0" layoutInCell="1" allowOverlap="1" wp14:anchorId="1041A4A7" wp14:editId="4156599C">
                <wp:simplePos x="0" y="0"/>
                <wp:positionH relativeFrom="column">
                  <wp:posOffset>8374</wp:posOffset>
                </wp:positionH>
                <wp:positionV relativeFrom="paragraph">
                  <wp:posOffset>173500</wp:posOffset>
                </wp:positionV>
                <wp:extent cx="2045970" cy="832918"/>
                <wp:effectExtent l="0" t="0" r="11430" b="24765"/>
                <wp:wrapNone/>
                <wp:docPr id="519113519" name="Rectangle 7"/>
                <wp:cNvGraphicFramePr/>
                <a:graphic xmlns:a="http://schemas.openxmlformats.org/drawingml/2006/main">
                  <a:graphicData uri="http://schemas.microsoft.com/office/word/2010/wordprocessingShape">
                    <wps:wsp>
                      <wps:cNvSpPr/>
                      <wps:spPr>
                        <a:xfrm>
                          <a:off x="0" y="0"/>
                          <a:ext cx="2045970" cy="832918"/>
                        </a:xfrm>
                        <a:prstGeom prst="rect">
                          <a:avLst/>
                        </a:prstGeom>
                      </wps:spPr>
                      <wps:style>
                        <a:lnRef idx="2">
                          <a:schemeClr val="dk1"/>
                        </a:lnRef>
                        <a:fillRef idx="1">
                          <a:schemeClr val="lt1"/>
                        </a:fillRef>
                        <a:effectRef idx="0">
                          <a:schemeClr val="dk1"/>
                        </a:effectRef>
                        <a:fontRef idx="minor">
                          <a:schemeClr val="dk1"/>
                        </a:fontRef>
                      </wps:style>
                      <wps:txbx>
                        <w:txbxContent>
                          <w:p w14:paraId="71721E9E" w14:textId="77777777" w:rsidR="00F7372F" w:rsidRDefault="00F7372F" w:rsidP="00F7372F">
                            <w:pPr>
                              <w:spacing w:after="0" w:line="276" w:lineRule="auto"/>
                              <w:jc w:val="center"/>
                              <w:rPr>
                                <w:rFonts w:ascii="Times New Roman" w:hAnsi="Times New Roman" w:cs="Times New Roman"/>
                                <w:b/>
                                <w:bCs/>
                              </w:rPr>
                            </w:pPr>
                            <w:r>
                              <w:rPr>
                                <w:rFonts w:ascii="Times New Roman" w:hAnsi="Times New Roman" w:cs="Times New Roman"/>
                                <w:b/>
                                <w:bCs/>
                              </w:rPr>
                              <w:t>Variabel Independen:</w:t>
                            </w:r>
                          </w:p>
                          <w:p w14:paraId="420D7D7F" w14:textId="77777777" w:rsidR="00F7372F" w:rsidRDefault="00F7372F" w:rsidP="00F7372F">
                            <w:pPr>
                              <w:spacing w:after="0" w:line="276" w:lineRule="auto"/>
                              <w:jc w:val="center"/>
                              <w:rPr>
                                <w:rFonts w:ascii="Times New Roman" w:hAnsi="Times New Roman" w:cs="Times New Roman"/>
                              </w:rPr>
                            </w:pPr>
                            <w:r>
                              <w:rPr>
                                <w:rFonts w:ascii="Times New Roman" w:hAnsi="Times New Roman" w:cs="Times New Roman"/>
                              </w:rPr>
                              <w:t xml:space="preserve">Komunikasi terapeutik perawat </w:t>
                            </w:r>
                          </w:p>
                          <w:p w14:paraId="1A9452C5" w14:textId="77777777" w:rsidR="00F7372F" w:rsidRDefault="00F7372F" w:rsidP="00F7372F">
                            <w:pPr>
                              <w:spacing w:after="0" w:line="276" w:lineRule="auto"/>
                              <w:jc w:val="center"/>
                              <w:rPr>
                                <w:rFonts w:ascii="Times New Roman" w:hAnsi="Times New Roman" w:cs="Times New Roman"/>
                              </w:rPr>
                            </w:pPr>
                          </w:p>
                          <w:p w14:paraId="47381D0B" w14:textId="77777777" w:rsidR="00F7372F" w:rsidRPr="00780B94" w:rsidRDefault="00F7372F" w:rsidP="00F7372F">
                            <w:pPr>
                              <w:spacing w:after="0" w:line="276" w:lineRule="auto"/>
                              <w:jc w:val="center"/>
                              <w:rPr>
                                <w:rFonts w:ascii="Times New Roman" w:hAnsi="Times New Roman" w:cs="Times New Roman"/>
                              </w:rPr>
                            </w:pPr>
                            <w:r>
                              <w:rPr>
                                <w:rFonts w:ascii="Times New Roman" w:hAnsi="Times New Roman" w:cs="Times New Roman"/>
                              </w:rPr>
                              <w:t>Alat ukur: Kuesioner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41A4A7" id="_x0000_s1053" style="position:absolute;left:0;text-align:left;margin-left:.65pt;margin-top:13.65pt;width:161.1pt;height:65.6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" fillcolor="white [3201]" strokecolor="black [3200]" strokeweight="1pt">
                <v:textbox>
                  <w:txbxContent>
                    <w:p w14:paraId="71721E9E" w14:textId="77777777" w:rsidR="00F7372F" w:rsidRDefault="00F7372F" w:rsidP="00F7372F">
                      <w:pPr>
                        <w:spacing w:after="0" w:line="276" w:lineRule="auto"/>
                        <w:jc w:val="center"/>
                        <w:rPr>
                          <w:rFonts w:ascii="Times New Roman" w:hAnsi="Times New Roman" w:cs="Times New Roman"/>
                          <w:b/>
                          <w:bCs/>
                        </w:rPr>
                      </w:pPr>
                      <w:r>
                        <w:rPr>
                          <w:rFonts w:ascii="Times New Roman" w:hAnsi="Times New Roman" w:cs="Times New Roman"/>
                          <w:b/>
                          <w:bCs/>
                        </w:rPr>
                        <w:t>Variabel Independen:</w:t>
                      </w:r>
                    </w:p>
                    <w:p w14:paraId="420D7D7F" w14:textId="77777777" w:rsidR="00F7372F" w:rsidRDefault="00F7372F" w:rsidP="00F7372F">
                      <w:pPr>
                        <w:spacing w:after="0" w:line="276" w:lineRule="auto"/>
                        <w:jc w:val="center"/>
                        <w:rPr>
                          <w:rFonts w:ascii="Times New Roman" w:hAnsi="Times New Roman" w:cs="Times New Roman"/>
                        </w:rPr>
                      </w:pPr>
                      <w:r>
                        <w:rPr>
                          <w:rFonts w:ascii="Times New Roman" w:hAnsi="Times New Roman" w:cs="Times New Roman"/>
                        </w:rPr>
                        <w:t xml:space="preserve">Komunikasi terapeutik perawat </w:t>
                      </w:r>
                    </w:p>
                    <w:p w14:paraId="1A9452C5" w14:textId="77777777" w:rsidR="00F7372F" w:rsidRDefault="00F7372F" w:rsidP="00F7372F">
                      <w:pPr>
                        <w:spacing w:after="0" w:line="276" w:lineRule="auto"/>
                        <w:jc w:val="center"/>
                        <w:rPr>
                          <w:rFonts w:ascii="Times New Roman" w:hAnsi="Times New Roman" w:cs="Times New Roman"/>
                        </w:rPr>
                      </w:pPr>
                    </w:p>
                    <w:p w14:paraId="47381D0B" w14:textId="77777777" w:rsidR="00F7372F" w:rsidRPr="00780B94" w:rsidRDefault="00F7372F" w:rsidP="00F7372F">
                      <w:pPr>
                        <w:spacing w:after="0" w:line="276" w:lineRule="auto"/>
                        <w:jc w:val="center"/>
                        <w:rPr>
                          <w:rFonts w:ascii="Times New Roman" w:hAnsi="Times New Roman" w:cs="Times New Roman"/>
                        </w:rPr>
                      </w:pPr>
                      <w:r>
                        <w:rPr>
                          <w:rFonts w:ascii="Times New Roman" w:hAnsi="Times New Roman" w:cs="Times New Roman"/>
                        </w:rPr>
                        <w:t>Alat ukur: Kuesioner</w:t>
                      </w:r>
                    </w:p>
                  </w:txbxContent>
                </v:textbox>
              </v:rect>
            </w:pict>
          </mc:Fallback>
        </mc:AlternateContent>
      </w:r>
    </w:p>
    <w:p w14:paraId="6E056FAA"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p>
    <w:p w14:paraId="6199C431"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8B87F54" wp14:editId="48F98232">
                <wp:simplePos x="0" y="0"/>
                <wp:positionH relativeFrom="column">
                  <wp:posOffset>4453230</wp:posOffset>
                </wp:positionH>
                <wp:positionV relativeFrom="paragraph">
                  <wp:posOffset>304762</wp:posOffset>
                </wp:positionV>
                <wp:extent cx="0" cy="109258"/>
                <wp:effectExtent l="0" t="0" r="38100" b="24130"/>
                <wp:wrapNone/>
                <wp:docPr id="1300184317" name="Straight Connector 19"/>
                <wp:cNvGraphicFramePr/>
                <a:graphic xmlns:a="http://schemas.openxmlformats.org/drawingml/2006/main">
                  <a:graphicData uri="http://schemas.microsoft.com/office/word/2010/wordprocessingShape">
                    <wps:wsp>
                      <wps:cNvCnPr/>
                      <wps:spPr>
                        <a:xfrm flipV="1">
                          <a:off x="0" y="0"/>
                          <a:ext cx="0" cy="1092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67A7BB" id="Straight Connector 19"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350.65pt,24pt" to="350.6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" strokecolor="black [3200]" strokeweight=".5pt">
                <v:stroke joinstyle="miter"/>
              </v:lin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27049959" wp14:editId="767BB55C">
                <wp:simplePos x="0" y="0"/>
                <wp:positionH relativeFrom="column">
                  <wp:posOffset>949935</wp:posOffset>
                </wp:positionH>
                <wp:positionV relativeFrom="paragraph">
                  <wp:posOffset>304762</wp:posOffset>
                </wp:positionV>
                <wp:extent cx="0" cy="109258"/>
                <wp:effectExtent l="0" t="0" r="38100" b="24130"/>
                <wp:wrapNone/>
                <wp:docPr id="367584747" name="Straight Connector 17"/>
                <wp:cNvGraphicFramePr/>
                <a:graphic xmlns:a="http://schemas.openxmlformats.org/drawingml/2006/main">
                  <a:graphicData uri="http://schemas.microsoft.com/office/word/2010/wordprocessingShape">
                    <wps:wsp>
                      <wps:cNvCnPr/>
                      <wps:spPr>
                        <a:xfrm>
                          <a:off x="0" y="0"/>
                          <a:ext cx="0" cy="1092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10796" id="Straight Connector 1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74.8pt,24pt" to="74.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" strokecolor="black [3200]" strokeweight=".5pt">
                <v:stroke joinstyle="miter"/>
              </v:line>
            </w:pict>
          </mc:Fallback>
        </mc:AlternateContent>
      </w:r>
    </w:p>
    <w:p w14:paraId="63087A51"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02E975F3" wp14:editId="515E9191">
                <wp:simplePos x="0" y="0"/>
                <wp:positionH relativeFrom="column">
                  <wp:posOffset>2687609</wp:posOffset>
                </wp:positionH>
                <wp:positionV relativeFrom="paragraph">
                  <wp:posOffset>63500</wp:posOffset>
                </wp:positionV>
                <wp:extent cx="0" cy="144855"/>
                <wp:effectExtent l="76200" t="0" r="57150" b="64770"/>
                <wp:wrapNone/>
                <wp:docPr id="2069921963" name="Straight Arrow Connector 27"/>
                <wp:cNvGraphicFramePr/>
                <a:graphic xmlns:a="http://schemas.openxmlformats.org/drawingml/2006/main">
                  <a:graphicData uri="http://schemas.microsoft.com/office/word/2010/wordprocessingShape">
                    <wps:wsp>
                      <wps:cNvCnPr/>
                      <wps:spPr>
                        <a:xfrm>
                          <a:off x="0" y="0"/>
                          <a:ext cx="0" cy="144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9C87B" id="Straight Arrow Connector 27" o:spid="_x0000_s1026" type="#_x0000_t32" style="position:absolute;margin-left:211.6pt;margin-top:5pt;width:0;height:11.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" strokecolor="black [3200]" strokeweight=".5pt">
                <v:stroke endarrow="block" joinstyle="miter"/>
              </v:shap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4033A8D" wp14:editId="7AE9F9A7">
                <wp:simplePos x="0" y="0"/>
                <wp:positionH relativeFrom="column">
                  <wp:posOffset>6778</wp:posOffset>
                </wp:positionH>
                <wp:positionV relativeFrom="paragraph">
                  <wp:posOffset>206237</wp:posOffset>
                </wp:positionV>
                <wp:extent cx="5413972" cy="452673"/>
                <wp:effectExtent l="0" t="0" r="15875" b="24130"/>
                <wp:wrapNone/>
                <wp:docPr id="637623716" name="Rectangle 9"/>
                <wp:cNvGraphicFramePr/>
                <a:graphic xmlns:a="http://schemas.openxmlformats.org/drawingml/2006/main">
                  <a:graphicData uri="http://schemas.microsoft.com/office/word/2010/wordprocessingShape">
                    <wps:wsp>
                      <wps:cNvSpPr/>
                      <wps:spPr>
                        <a:xfrm>
                          <a:off x="0" y="0"/>
                          <a:ext cx="5413972" cy="452673"/>
                        </a:xfrm>
                        <a:prstGeom prst="rect">
                          <a:avLst/>
                        </a:prstGeom>
                      </wps:spPr>
                      <wps:style>
                        <a:lnRef idx="2">
                          <a:schemeClr val="dk1"/>
                        </a:lnRef>
                        <a:fillRef idx="1">
                          <a:schemeClr val="lt1"/>
                        </a:fillRef>
                        <a:effectRef idx="0">
                          <a:schemeClr val="dk1"/>
                        </a:effectRef>
                        <a:fontRef idx="minor">
                          <a:schemeClr val="dk1"/>
                        </a:fontRef>
                      </wps:style>
                      <wps:txbx>
                        <w:txbxContent>
                          <w:p w14:paraId="10B49793"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Pengolahan Data:</w:t>
                            </w:r>
                          </w:p>
                          <w:p w14:paraId="7B27992C" w14:textId="77777777" w:rsidR="00F7372F" w:rsidRPr="004B7F79" w:rsidRDefault="00F7372F" w:rsidP="00F7372F">
                            <w:pPr>
                              <w:spacing w:after="0" w:line="240" w:lineRule="auto"/>
                              <w:jc w:val="center"/>
                              <w:rPr>
                                <w:rFonts w:ascii="Times New Roman" w:hAnsi="Times New Roman" w:cs="Times New Roman"/>
                                <w:i/>
                                <w:iCs/>
                              </w:rPr>
                            </w:pPr>
                            <w:r>
                              <w:rPr>
                                <w:rFonts w:ascii="Times New Roman" w:hAnsi="Times New Roman" w:cs="Times New Roman"/>
                                <w:i/>
                                <w:iCs/>
                              </w:rPr>
                              <w:t xml:space="preserve">Editing, Coding, Processing, </w:t>
                            </w:r>
                            <w:r>
                              <w:rPr>
                                <w:rFonts w:ascii="Times New Roman" w:hAnsi="Times New Roman" w:cs="Times New Roman"/>
                              </w:rPr>
                              <w:t xml:space="preserve">dan </w:t>
                            </w:r>
                            <w:r>
                              <w:rPr>
                                <w:rFonts w:ascii="Times New Roman" w:hAnsi="Times New Roman" w:cs="Times New Roman"/>
                                <w:i/>
                                <w:iCs/>
                              </w:rPr>
                              <w:t>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33A8D" id="_x0000_s1054" style="position:absolute;left:0;text-align:left;margin-left:.55pt;margin-top:16.25pt;width:426.3pt;height:35.6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" fillcolor="white [3201]" strokecolor="black [3200]" strokeweight="1pt">
                <v:textbox>
                  <w:txbxContent>
                    <w:p w14:paraId="10B49793"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Pengolahan Data:</w:t>
                      </w:r>
                    </w:p>
                    <w:p w14:paraId="7B27992C" w14:textId="77777777" w:rsidR="00F7372F" w:rsidRPr="004B7F79" w:rsidRDefault="00F7372F" w:rsidP="00F7372F">
                      <w:pPr>
                        <w:spacing w:after="0" w:line="240" w:lineRule="auto"/>
                        <w:jc w:val="center"/>
                        <w:rPr>
                          <w:rFonts w:ascii="Times New Roman" w:hAnsi="Times New Roman" w:cs="Times New Roman"/>
                          <w:i/>
                          <w:iCs/>
                        </w:rPr>
                      </w:pPr>
                      <w:r>
                        <w:rPr>
                          <w:rFonts w:ascii="Times New Roman" w:hAnsi="Times New Roman" w:cs="Times New Roman"/>
                          <w:i/>
                          <w:iCs/>
                        </w:rPr>
                        <w:t xml:space="preserve">Editing, Coding, Processing, </w:t>
                      </w:r>
                      <w:r>
                        <w:rPr>
                          <w:rFonts w:ascii="Times New Roman" w:hAnsi="Times New Roman" w:cs="Times New Roman"/>
                        </w:rPr>
                        <w:t xml:space="preserve">dan </w:t>
                      </w:r>
                      <w:r>
                        <w:rPr>
                          <w:rFonts w:ascii="Times New Roman" w:hAnsi="Times New Roman" w:cs="Times New Roman"/>
                          <w:i/>
                          <w:iCs/>
                        </w:rPr>
                        <w:t>Cleaning</w:t>
                      </w:r>
                    </w:p>
                  </w:txbxContent>
                </v:textbox>
              </v:rect>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7D1B71FA" wp14:editId="20F07CD5">
                <wp:simplePos x="0" y="0"/>
                <wp:positionH relativeFrom="column">
                  <wp:posOffset>949934</wp:posOffset>
                </wp:positionH>
                <wp:positionV relativeFrom="paragraph">
                  <wp:posOffset>64078</wp:posOffset>
                </wp:positionV>
                <wp:extent cx="3503691" cy="0"/>
                <wp:effectExtent l="0" t="0" r="0" b="0"/>
                <wp:wrapNone/>
                <wp:docPr id="220048964" name="Straight Connector 18"/>
                <wp:cNvGraphicFramePr/>
                <a:graphic xmlns:a="http://schemas.openxmlformats.org/drawingml/2006/main">
                  <a:graphicData uri="http://schemas.microsoft.com/office/word/2010/wordprocessingShape">
                    <wps:wsp>
                      <wps:cNvCnPr/>
                      <wps:spPr>
                        <a:xfrm>
                          <a:off x="0" y="0"/>
                          <a:ext cx="35036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A0E2B1" id="Straight Connector 18"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74.8pt,5.05pt" to="350.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" strokecolor="black [3200]" strokeweight=".5pt">
                <v:stroke joinstyle="miter"/>
              </v:line>
            </w:pict>
          </mc:Fallback>
        </mc:AlternateContent>
      </w:r>
    </w:p>
    <w:p w14:paraId="5749728E"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44F1B857" wp14:editId="0839CDF5">
                <wp:simplePos x="0" y="0"/>
                <wp:positionH relativeFrom="column">
                  <wp:posOffset>2695191</wp:posOffset>
                </wp:positionH>
                <wp:positionV relativeFrom="paragraph">
                  <wp:posOffset>309880</wp:posOffset>
                </wp:positionV>
                <wp:extent cx="0" cy="145409"/>
                <wp:effectExtent l="76200" t="0" r="57150" b="64770"/>
                <wp:wrapNone/>
                <wp:docPr id="1119516671" name="Straight Arrow Connector 28"/>
                <wp:cNvGraphicFramePr/>
                <a:graphic xmlns:a="http://schemas.openxmlformats.org/drawingml/2006/main">
                  <a:graphicData uri="http://schemas.microsoft.com/office/word/2010/wordprocessingShape">
                    <wps:wsp>
                      <wps:cNvCnPr/>
                      <wps:spPr>
                        <a:xfrm>
                          <a:off x="0" y="0"/>
                          <a:ext cx="0" cy="1454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D1BF2C" id="Straight Arrow Connector 28" o:spid="_x0000_s1026" type="#_x0000_t32" style="position:absolute;margin-left:212.2pt;margin-top:24.4pt;width:0;height:11.4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IltAEAAL4DAAAOAAAAZHJzL2Uyb0RvYy54bWysU8mO1DAQvSPxD5bvdJLRg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" strokecolor="black [3200]" strokeweight=".5pt">
                <v:stroke endarrow="block" joinstyle="miter"/>
              </v:shape>
            </w:pict>
          </mc:Fallback>
        </mc:AlternateContent>
      </w:r>
    </w:p>
    <w:p w14:paraId="37BC9877"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2C9ED625" wp14:editId="648A0E60">
                <wp:simplePos x="0" y="0"/>
                <wp:positionH relativeFrom="column">
                  <wp:posOffset>7231</wp:posOffset>
                </wp:positionH>
                <wp:positionV relativeFrom="paragraph">
                  <wp:posOffset>102706</wp:posOffset>
                </wp:positionV>
                <wp:extent cx="5413972" cy="452673"/>
                <wp:effectExtent l="0" t="0" r="15875" b="24130"/>
                <wp:wrapNone/>
                <wp:docPr id="1605119388" name="Rectangle 9"/>
                <wp:cNvGraphicFramePr/>
                <a:graphic xmlns:a="http://schemas.openxmlformats.org/drawingml/2006/main">
                  <a:graphicData uri="http://schemas.microsoft.com/office/word/2010/wordprocessingShape">
                    <wps:wsp>
                      <wps:cNvSpPr/>
                      <wps:spPr>
                        <a:xfrm>
                          <a:off x="0" y="0"/>
                          <a:ext cx="5413972" cy="452673"/>
                        </a:xfrm>
                        <a:prstGeom prst="rect">
                          <a:avLst/>
                        </a:prstGeom>
                      </wps:spPr>
                      <wps:style>
                        <a:lnRef idx="2">
                          <a:schemeClr val="dk1"/>
                        </a:lnRef>
                        <a:fillRef idx="1">
                          <a:schemeClr val="lt1"/>
                        </a:fillRef>
                        <a:effectRef idx="0">
                          <a:schemeClr val="dk1"/>
                        </a:effectRef>
                        <a:fontRef idx="minor">
                          <a:schemeClr val="dk1"/>
                        </a:fontRef>
                      </wps:style>
                      <wps:txbx>
                        <w:txbxContent>
                          <w:p w14:paraId="6D898ADF"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Analisa Data:</w:t>
                            </w:r>
                          </w:p>
                          <w:p w14:paraId="50A179A8" w14:textId="77777777" w:rsidR="00F7372F" w:rsidRPr="004B7F79" w:rsidRDefault="00F7372F" w:rsidP="00F7372F">
                            <w:pPr>
                              <w:spacing w:after="0" w:line="240" w:lineRule="auto"/>
                              <w:jc w:val="center"/>
                              <w:rPr>
                                <w:rFonts w:ascii="Times New Roman" w:hAnsi="Times New Roman" w:cs="Times New Roman"/>
                                <w:i/>
                                <w:iCs/>
                              </w:rPr>
                            </w:pPr>
                            <w:r>
                              <w:rPr>
                                <w:rFonts w:ascii="Times New Roman" w:hAnsi="Times New Roman" w:cs="Times New Roman"/>
                              </w:rPr>
                              <w:t xml:space="preserve">Menggunakan uji </w:t>
                            </w:r>
                            <w:r>
                              <w:rPr>
                                <w:rFonts w:ascii="Times New Roman" w:hAnsi="Times New Roman" w:cs="Times New Roman"/>
                                <w:i/>
                                <w:iCs/>
                              </w:rPr>
                              <w:t>Spearman Rho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ED625" id="_x0000_s1055" style="position:absolute;left:0;text-align:left;margin-left:.55pt;margin-top:8.1pt;width:426.3pt;height:35.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" fillcolor="white [3201]" strokecolor="black [3200]" strokeweight="1pt">
                <v:textbox>
                  <w:txbxContent>
                    <w:p w14:paraId="6D898ADF" w14:textId="77777777" w:rsidR="00F7372F" w:rsidRDefault="00F7372F" w:rsidP="00F7372F">
                      <w:pPr>
                        <w:spacing w:after="0" w:line="240" w:lineRule="auto"/>
                        <w:jc w:val="center"/>
                        <w:rPr>
                          <w:rFonts w:ascii="Times New Roman" w:hAnsi="Times New Roman" w:cs="Times New Roman"/>
                          <w:b/>
                          <w:bCs/>
                        </w:rPr>
                      </w:pPr>
                      <w:r>
                        <w:rPr>
                          <w:rFonts w:ascii="Times New Roman" w:hAnsi="Times New Roman" w:cs="Times New Roman"/>
                          <w:b/>
                          <w:bCs/>
                        </w:rPr>
                        <w:t>Analisa Data:</w:t>
                      </w:r>
                    </w:p>
                    <w:p w14:paraId="50A179A8" w14:textId="77777777" w:rsidR="00F7372F" w:rsidRPr="004B7F79" w:rsidRDefault="00F7372F" w:rsidP="00F7372F">
                      <w:pPr>
                        <w:spacing w:after="0" w:line="240" w:lineRule="auto"/>
                        <w:jc w:val="center"/>
                        <w:rPr>
                          <w:rFonts w:ascii="Times New Roman" w:hAnsi="Times New Roman" w:cs="Times New Roman"/>
                          <w:i/>
                          <w:iCs/>
                        </w:rPr>
                      </w:pPr>
                      <w:r>
                        <w:rPr>
                          <w:rFonts w:ascii="Times New Roman" w:hAnsi="Times New Roman" w:cs="Times New Roman"/>
                        </w:rPr>
                        <w:t xml:space="preserve">Menggunakan uji </w:t>
                      </w:r>
                      <w:r>
                        <w:rPr>
                          <w:rFonts w:ascii="Times New Roman" w:hAnsi="Times New Roman" w:cs="Times New Roman"/>
                          <w:i/>
                          <w:iCs/>
                        </w:rPr>
                        <w:t>Spearman Rho</w:t>
                      </w:r>
                    </w:p>
                  </w:txbxContent>
                </v:textbox>
              </v:rect>
            </w:pict>
          </mc:Fallback>
        </mc:AlternateContent>
      </w:r>
    </w:p>
    <w:p w14:paraId="5931CFC4"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1F5656EA" wp14:editId="4E5100E9">
                <wp:simplePos x="0" y="0"/>
                <wp:positionH relativeFrom="column">
                  <wp:posOffset>2691419</wp:posOffset>
                </wp:positionH>
                <wp:positionV relativeFrom="paragraph">
                  <wp:posOffset>206375</wp:posOffset>
                </wp:positionV>
                <wp:extent cx="0" cy="145409"/>
                <wp:effectExtent l="76200" t="0" r="57150" b="64770"/>
                <wp:wrapNone/>
                <wp:docPr id="396607386" name="Straight Arrow Connector 29"/>
                <wp:cNvGraphicFramePr/>
                <a:graphic xmlns:a="http://schemas.openxmlformats.org/drawingml/2006/main">
                  <a:graphicData uri="http://schemas.microsoft.com/office/word/2010/wordprocessingShape">
                    <wps:wsp>
                      <wps:cNvCnPr/>
                      <wps:spPr>
                        <a:xfrm>
                          <a:off x="0" y="0"/>
                          <a:ext cx="0" cy="1454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5510D2" id="Straight Arrow Connector 29" o:spid="_x0000_s1026" type="#_x0000_t32" style="position:absolute;margin-left:211.9pt;margin-top:16.25pt;width:0;height:11.4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IltAEAAL4DAAAOAAAAZHJzL2Uyb0RvYy54bWysU8mO1DAQvSPxD5bvdJLRg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" strokecolor="black [3200]" strokeweight=".5pt">
                <v:stroke endarrow="block" joinstyle="miter"/>
              </v:shape>
            </w:pict>
          </mc:Fallback>
        </mc:AlternateContent>
      </w:r>
      <w:r w:rsidRPr="00CD6BB8">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49CC370" wp14:editId="5D025C87">
                <wp:simplePos x="0" y="0"/>
                <wp:positionH relativeFrom="column">
                  <wp:posOffset>6778</wp:posOffset>
                </wp:positionH>
                <wp:positionV relativeFrom="paragraph">
                  <wp:posOffset>350212</wp:posOffset>
                </wp:positionV>
                <wp:extent cx="5413972" cy="289711"/>
                <wp:effectExtent l="0" t="0" r="15875" b="15240"/>
                <wp:wrapNone/>
                <wp:docPr id="128989308" name="Rectangle 9"/>
                <wp:cNvGraphicFramePr/>
                <a:graphic xmlns:a="http://schemas.openxmlformats.org/drawingml/2006/main">
                  <a:graphicData uri="http://schemas.microsoft.com/office/word/2010/wordprocessingShape">
                    <wps:wsp>
                      <wps:cNvSpPr/>
                      <wps:spPr>
                        <a:xfrm>
                          <a:off x="0" y="0"/>
                          <a:ext cx="5413972" cy="289711"/>
                        </a:xfrm>
                        <a:prstGeom prst="rect">
                          <a:avLst/>
                        </a:prstGeom>
                      </wps:spPr>
                      <wps:style>
                        <a:lnRef idx="2">
                          <a:schemeClr val="dk1"/>
                        </a:lnRef>
                        <a:fillRef idx="1">
                          <a:schemeClr val="lt1"/>
                        </a:fillRef>
                        <a:effectRef idx="0">
                          <a:schemeClr val="dk1"/>
                        </a:effectRef>
                        <a:fontRef idx="minor">
                          <a:schemeClr val="dk1"/>
                        </a:fontRef>
                      </wps:style>
                      <wps:txbx>
                        <w:txbxContent>
                          <w:p w14:paraId="6B32D255" w14:textId="77777777" w:rsidR="00F7372F" w:rsidRPr="00AE3AE5" w:rsidRDefault="00F7372F" w:rsidP="00F7372F">
                            <w:pPr>
                              <w:spacing w:after="0" w:line="240" w:lineRule="auto"/>
                              <w:jc w:val="center"/>
                              <w:rPr>
                                <w:rFonts w:ascii="Times New Roman" w:hAnsi="Times New Roman" w:cs="Times New Roman"/>
                              </w:rPr>
                            </w:pPr>
                            <w:r>
                              <w:rPr>
                                <w:rFonts w:ascii="Times New Roman" w:hAnsi="Times New Roman" w:cs="Times New Roman"/>
                                <w:b/>
                                <w:bCs/>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CC370" id="_x0000_s1056" style="position:absolute;left:0;text-align:left;margin-left:.55pt;margin-top:27.6pt;width:426.3pt;height:22.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" fillcolor="white [3201]" strokecolor="black [3200]" strokeweight="1pt">
                <v:textbox>
                  <w:txbxContent>
                    <w:p w14:paraId="6B32D255" w14:textId="77777777" w:rsidR="00F7372F" w:rsidRPr="00AE3AE5" w:rsidRDefault="00F7372F" w:rsidP="00F7372F">
                      <w:pPr>
                        <w:spacing w:after="0" w:line="240" w:lineRule="auto"/>
                        <w:jc w:val="center"/>
                        <w:rPr>
                          <w:rFonts w:ascii="Times New Roman" w:hAnsi="Times New Roman" w:cs="Times New Roman"/>
                        </w:rPr>
                      </w:pPr>
                      <w:r>
                        <w:rPr>
                          <w:rFonts w:ascii="Times New Roman" w:hAnsi="Times New Roman" w:cs="Times New Roman"/>
                          <w:b/>
                          <w:bCs/>
                        </w:rPr>
                        <w:t>Hasil dan Pembahasan</w:t>
                      </w:r>
                    </w:p>
                  </w:txbxContent>
                </v:textbox>
              </v:rect>
            </w:pict>
          </mc:Fallback>
        </mc:AlternateContent>
      </w:r>
    </w:p>
    <w:p w14:paraId="66FC776E"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EA493C4" wp14:editId="4AC58F2F">
                <wp:simplePos x="0" y="0"/>
                <wp:positionH relativeFrom="column">
                  <wp:posOffset>2695084</wp:posOffset>
                </wp:positionH>
                <wp:positionV relativeFrom="paragraph">
                  <wp:posOffset>290830</wp:posOffset>
                </wp:positionV>
                <wp:extent cx="0" cy="154060"/>
                <wp:effectExtent l="76200" t="0" r="57150" b="55880"/>
                <wp:wrapNone/>
                <wp:docPr id="592584355" name="Straight Arrow Connector 32"/>
                <wp:cNvGraphicFramePr/>
                <a:graphic xmlns:a="http://schemas.openxmlformats.org/drawingml/2006/main">
                  <a:graphicData uri="http://schemas.microsoft.com/office/word/2010/wordprocessingShape">
                    <wps:wsp>
                      <wps:cNvCnPr/>
                      <wps:spPr>
                        <a:xfrm>
                          <a:off x="0" y="0"/>
                          <a:ext cx="0" cy="154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A985BD" id="Straight Arrow Connector 32" o:spid="_x0000_s1026" type="#_x0000_t32" style="position:absolute;margin-left:212.2pt;margin-top:22.9pt;width:0;height:12.1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" strokecolor="black [3200]" strokeweight=".5pt">
                <v:stroke endarrow="block" joinstyle="miter"/>
              </v:shape>
            </w:pict>
          </mc:Fallback>
        </mc:AlternateContent>
      </w:r>
    </w:p>
    <w:p w14:paraId="7E7EA002" w14:textId="77777777" w:rsidR="00F7372F" w:rsidRPr="00CD6BB8" w:rsidRDefault="00F7372F" w:rsidP="00F7372F">
      <w:pPr>
        <w:pStyle w:val="ListParagraph"/>
        <w:spacing w:after="0" w:line="480" w:lineRule="auto"/>
        <w:jc w:val="both"/>
        <w:rPr>
          <w:rFonts w:ascii="Times New Roman" w:hAnsi="Times New Roman" w:cs="Times New Roman"/>
          <w:sz w:val="24"/>
          <w:szCs w:val="24"/>
        </w:rPr>
      </w:pPr>
      <w:r w:rsidRPr="00CD6BB8">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1812D4C5" wp14:editId="2579431D">
                <wp:simplePos x="0" y="0"/>
                <wp:positionH relativeFrom="column">
                  <wp:posOffset>7231</wp:posOffset>
                </wp:positionH>
                <wp:positionV relativeFrom="paragraph">
                  <wp:posOffset>92710</wp:posOffset>
                </wp:positionV>
                <wp:extent cx="5413972" cy="289711"/>
                <wp:effectExtent l="0" t="0" r="15875" b="15240"/>
                <wp:wrapNone/>
                <wp:docPr id="1874048257" name="Rectangle 9"/>
                <wp:cNvGraphicFramePr/>
                <a:graphic xmlns:a="http://schemas.openxmlformats.org/drawingml/2006/main">
                  <a:graphicData uri="http://schemas.microsoft.com/office/word/2010/wordprocessingShape">
                    <wps:wsp>
                      <wps:cNvSpPr/>
                      <wps:spPr>
                        <a:xfrm>
                          <a:off x="0" y="0"/>
                          <a:ext cx="5413972" cy="289711"/>
                        </a:xfrm>
                        <a:prstGeom prst="rect">
                          <a:avLst/>
                        </a:prstGeom>
                      </wps:spPr>
                      <wps:style>
                        <a:lnRef idx="2">
                          <a:schemeClr val="dk1"/>
                        </a:lnRef>
                        <a:fillRef idx="1">
                          <a:schemeClr val="lt1"/>
                        </a:fillRef>
                        <a:effectRef idx="0">
                          <a:schemeClr val="dk1"/>
                        </a:effectRef>
                        <a:fontRef idx="minor">
                          <a:schemeClr val="dk1"/>
                        </a:fontRef>
                      </wps:style>
                      <wps:txbx>
                        <w:txbxContent>
                          <w:p w14:paraId="2306C6C6" w14:textId="77777777" w:rsidR="00F7372F" w:rsidRPr="00AE3AE5" w:rsidRDefault="00F7372F" w:rsidP="00F7372F">
                            <w:pPr>
                              <w:spacing w:after="0" w:line="240" w:lineRule="auto"/>
                              <w:jc w:val="center"/>
                              <w:rPr>
                                <w:rFonts w:ascii="Times New Roman" w:hAnsi="Times New Roman" w:cs="Times New Roman"/>
                              </w:rPr>
                            </w:pPr>
                            <w:r>
                              <w:rPr>
                                <w:rFonts w:ascii="Times New Roman" w:hAnsi="Times New Roman" w:cs="Times New Roman"/>
                                <w:b/>
                                <w:bCs/>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12D4C5" id="_x0000_s1057" style="position:absolute;left:0;text-align:left;margin-left:.55pt;margin-top:7.3pt;width:426.3pt;height:22.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" fillcolor="white [3201]" strokecolor="black [3200]" strokeweight="1pt">
                <v:textbox>
                  <w:txbxContent>
                    <w:p w14:paraId="2306C6C6" w14:textId="77777777" w:rsidR="00F7372F" w:rsidRPr="00AE3AE5" w:rsidRDefault="00F7372F" w:rsidP="00F7372F">
                      <w:pPr>
                        <w:spacing w:after="0" w:line="240" w:lineRule="auto"/>
                        <w:jc w:val="center"/>
                        <w:rPr>
                          <w:rFonts w:ascii="Times New Roman" w:hAnsi="Times New Roman" w:cs="Times New Roman"/>
                        </w:rPr>
                      </w:pPr>
                      <w:r>
                        <w:rPr>
                          <w:rFonts w:ascii="Times New Roman" w:hAnsi="Times New Roman" w:cs="Times New Roman"/>
                          <w:b/>
                          <w:bCs/>
                        </w:rPr>
                        <w:t>Kesimpulan dan Saran</w:t>
                      </w:r>
                    </w:p>
                  </w:txbxContent>
                </v:textbox>
              </v:rect>
            </w:pict>
          </mc:Fallback>
        </mc:AlternateContent>
      </w:r>
    </w:p>
    <w:p w14:paraId="5ACD5FE4" w14:textId="77777777" w:rsidR="00F7372F" w:rsidRPr="00CD6BB8" w:rsidRDefault="00F7372F" w:rsidP="00F7372F">
      <w:pPr>
        <w:spacing w:after="0" w:line="480" w:lineRule="auto"/>
        <w:jc w:val="both"/>
        <w:rPr>
          <w:rFonts w:ascii="Times New Roman" w:hAnsi="Times New Roman" w:cs="Times New Roman"/>
          <w:sz w:val="24"/>
          <w:szCs w:val="24"/>
        </w:rPr>
      </w:pPr>
    </w:p>
    <w:p w14:paraId="4C9E38D7" w14:textId="13E48EB7" w:rsidR="00F7372F" w:rsidRPr="00CD6BB8" w:rsidRDefault="00F7372F" w:rsidP="00F7372F">
      <w:pPr>
        <w:ind w:left="1276" w:hanging="1276"/>
      </w:pPr>
      <w:bookmarkStart w:id="461" w:name="_Toc147691287"/>
      <w:bookmarkStart w:id="462" w:name="_Toc148271234"/>
      <w:bookmarkStart w:id="463" w:name="_Toc156425297"/>
      <w:bookmarkStart w:id="464" w:name="_Toc157988865"/>
      <w:bookmarkStart w:id="465" w:name="_Toc160103315"/>
      <w:r w:rsidRPr="00CD6BB8">
        <w:rPr>
          <w:rFonts w:ascii="Times New Roman" w:hAnsi="Times New Roman" w:cs="Times New Roman"/>
          <w:sz w:val="24"/>
          <w:szCs w:val="24"/>
        </w:rPr>
        <w:t xml:space="preserve">Gambar 4. </w:t>
      </w:r>
      <w:r w:rsidRPr="00CD6BB8">
        <w:rPr>
          <w:rFonts w:ascii="Times New Roman" w:hAnsi="Times New Roman" w:cs="Times New Roman"/>
          <w:sz w:val="24"/>
          <w:szCs w:val="24"/>
        </w:rPr>
        <w:fldChar w:fldCharType="begin"/>
      </w:r>
      <w:r w:rsidRPr="00CD6BB8">
        <w:rPr>
          <w:rFonts w:ascii="Times New Roman" w:hAnsi="Times New Roman" w:cs="Times New Roman"/>
          <w:sz w:val="24"/>
          <w:szCs w:val="24"/>
        </w:rPr>
        <w:instrText xml:space="preserve"> SEQ Gambar_4. \* ARABIC </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2</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Kerangka Kerja Hubungan Antara Komunikasi Terapeutik Perawat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bookmarkEnd w:id="461"/>
      <w:bookmarkEnd w:id="462"/>
      <w:bookmarkEnd w:id="463"/>
      <w:bookmarkEnd w:id="464"/>
      <w:bookmarkEnd w:id="465"/>
    </w:p>
    <w:p w14:paraId="472689C1" w14:textId="1D310B16" w:rsidR="00140A3A" w:rsidRPr="00CD6BB8" w:rsidRDefault="00BC561F" w:rsidP="00BC561F">
      <w:pPr>
        <w:pStyle w:val="Heading2"/>
      </w:pPr>
      <w:bookmarkStart w:id="466" w:name="_Toc147691123"/>
      <w:bookmarkStart w:id="467" w:name="_Toc148270853"/>
      <w:bookmarkStart w:id="468" w:name="_Toc148395522"/>
      <w:bookmarkStart w:id="469" w:name="_Toc156425149"/>
      <w:bookmarkStart w:id="470" w:name="_Toc157988557"/>
      <w:bookmarkStart w:id="471" w:name="_Toc158078904"/>
      <w:bookmarkStart w:id="472" w:name="_Toc160102857"/>
      <w:r w:rsidRPr="00CD6BB8">
        <w:lastRenderedPageBreak/>
        <w:t>Waktu dan Tempat Penelitian</w:t>
      </w:r>
      <w:bookmarkEnd w:id="466"/>
      <w:bookmarkEnd w:id="467"/>
      <w:bookmarkEnd w:id="468"/>
      <w:bookmarkEnd w:id="469"/>
      <w:bookmarkEnd w:id="470"/>
      <w:bookmarkEnd w:id="471"/>
      <w:bookmarkEnd w:id="472"/>
    </w:p>
    <w:p w14:paraId="3D60A712" w14:textId="77777777" w:rsidR="006975A7" w:rsidRPr="00CD6BB8" w:rsidRDefault="006975A7" w:rsidP="006975A7">
      <w:pPr>
        <w:pStyle w:val="ListParagraph"/>
        <w:spacing w:after="0" w:line="480" w:lineRule="auto"/>
        <w:ind w:left="0" w:firstLine="720"/>
        <w:jc w:val="both"/>
        <w:rPr>
          <w:rFonts w:ascii="Times New Roman" w:hAnsi="Times New Roman" w:cs="Times New Roman"/>
          <w:sz w:val="24"/>
          <w:szCs w:val="24"/>
        </w:rPr>
      </w:pPr>
      <w:bookmarkStart w:id="473" w:name="_Hlk144299178"/>
      <w:bookmarkStart w:id="474" w:name="_Toc147691198"/>
      <w:bookmarkStart w:id="475" w:name="_Toc148271109"/>
      <w:bookmarkStart w:id="476" w:name="_Toc148395260"/>
      <w:bookmarkStart w:id="477" w:name="_Toc156425195"/>
      <w:r w:rsidRPr="00CD6BB8">
        <w:rPr>
          <w:rFonts w:ascii="Times New Roman" w:hAnsi="Times New Roman" w:cs="Times New Roman"/>
          <w:sz w:val="24"/>
          <w:szCs w:val="24"/>
        </w:rPr>
        <w:t>Penelitian dilakukan di Ruang 5 RSPAL dr. Ramelan Surabaya pada tanggal 27 November-20 Desember 2023 dengan rincian waktu sebagai berikut</w:t>
      </w:r>
      <w:bookmarkEnd w:id="473"/>
      <w:r w:rsidRPr="00CD6BB8">
        <w:rPr>
          <w:rFonts w:ascii="Times New Roman" w:hAnsi="Times New Roman" w:cs="Times New Roman"/>
          <w:sz w:val="24"/>
          <w:szCs w:val="24"/>
        </w:rPr>
        <w:t>:</w:t>
      </w:r>
    </w:p>
    <w:p w14:paraId="02E73FBC" w14:textId="2E7420D1" w:rsidR="00F7372F" w:rsidRPr="00CD6BB8" w:rsidRDefault="00F7372F" w:rsidP="00F7372F">
      <w:pPr>
        <w:pStyle w:val="Caption"/>
        <w:jc w:val="center"/>
        <w:rPr>
          <w:rFonts w:ascii="Times New Roman" w:hAnsi="Times New Roman" w:cs="Times New Roman"/>
          <w:i w:val="0"/>
          <w:iCs w:val="0"/>
          <w:color w:val="auto"/>
          <w:sz w:val="24"/>
          <w:szCs w:val="24"/>
        </w:rPr>
      </w:pPr>
      <w:bookmarkStart w:id="478" w:name="_Toc157988589"/>
      <w:bookmarkStart w:id="479" w:name="_Toc160102889"/>
      <w:r w:rsidRPr="00CD6BB8">
        <w:rPr>
          <w:rFonts w:ascii="Times New Roman" w:hAnsi="Times New Roman" w:cs="Times New Roman"/>
          <w:i w:val="0"/>
          <w:iCs w:val="0"/>
          <w:color w:val="auto"/>
          <w:sz w:val="24"/>
          <w:szCs w:val="24"/>
        </w:rPr>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1</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Waktu Penelitian</w:t>
      </w:r>
      <w:bookmarkEnd w:id="474"/>
      <w:bookmarkEnd w:id="475"/>
      <w:bookmarkEnd w:id="476"/>
      <w:bookmarkEnd w:id="477"/>
      <w:bookmarkEnd w:id="478"/>
      <w:bookmarkEnd w:id="479"/>
    </w:p>
    <w:tbl>
      <w:tblPr>
        <w:tblStyle w:val="TableGrid"/>
        <w:tblW w:w="8239" w:type="dxa"/>
        <w:tblLook w:val="04A0" w:firstRow="1" w:lastRow="0" w:firstColumn="1" w:lastColumn="0" w:noHBand="0" w:noVBand="1"/>
      </w:tblPr>
      <w:tblGrid>
        <w:gridCol w:w="1545"/>
        <w:gridCol w:w="296"/>
        <w:gridCol w:w="376"/>
        <w:gridCol w:w="456"/>
        <w:gridCol w:w="470"/>
        <w:gridCol w:w="357"/>
        <w:gridCol w:w="453"/>
        <w:gridCol w:w="550"/>
        <w:gridCol w:w="470"/>
        <w:gridCol w:w="366"/>
        <w:gridCol w:w="376"/>
        <w:gridCol w:w="456"/>
        <w:gridCol w:w="470"/>
        <w:gridCol w:w="296"/>
        <w:gridCol w:w="376"/>
        <w:gridCol w:w="456"/>
        <w:gridCol w:w="470"/>
      </w:tblGrid>
      <w:tr w:rsidR="006975A7" w:rsidRPr="00CD6BB8" w14:paraId="01F163A1" w14:textId="77777777" w:rsidTr="002B4038">
        <w:tc>
          <w:tcPr>
            <w:tcW w:w="1563" w:type="dxa"/>
            <w:vMerge w:val="restart"/>
            <w:vAlign w:val="center"/>
          </w:tcPr>
          <w:p w14:paraId="7884FA73"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Penyusunan Skripsi</w:t>
            </w:r>
          </w:p>
        </w:tc>
        <w:tc>
          <w:tcPr>
            <w:tcW w:w="1598" w:type="dxa"/>
            <w:gridSpan w:val="4"/>
          </w:tcPr>
          <w:p w14:paraId="2088F7E1"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OKTOBER 2023</w:t>
            </w:r>
          </w:p>
        </w:tc>
        <w:tc>
          <w:tcPr>
            <w:tcW w:w="1796" w:type="dxa"/>
            <w:gridSpan w:val="4"/>
          </w:tcPr>
          <w:p w14:paraId="419A2E02"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NOVEMBER</w:t>
            </w:r>
          </w:p>
          <w:p w14:paraId="52E3D034"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2023</w:t>
            </w:r>
          </w:p>
        </w:tc>
        <w:tc>
          <w:tcPr>
            <w:tcW w:w="1684" w:type="dxa"/>
            <w:gridSpan w:val="4"/>
          </w:tcPr>
          <w:p w14:paraId="08B72DB1"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DESEMBER</w:t>
            </w:r>
          </w:p>
          <w:p w14:paraId="766087C2"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2023</w:t>
            </w:r>
          </w:p>
        </w:tc>
        <w:tc>
          <w:tcPr>
            <w:tcW w:w="1598" w:type="dxa"/>
            <w:gridSpan w:val="4"/>
          </w:tcPr>
          <w:p w14:paraId="704520F9"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JANUARI</w:t>
            </w:r>
          </w:p>
          <w:p w14:paraId="270EE845"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2024</w:t>
            </w:r>
          </w:p>
        </w:tc>
      </w:tr>
      <w:tr w:rsidR="006975A7" w:rsidRPr="00CD6BB8" w14:paraId="3E6B7CEE" w14:textId="77777777" w:rsidTr="002B4038">
        <w:tc>
          <w:tcPr>
            <w:tcW w:w="1563" w:type="dxa"/>
            <w:vMerge/>
          </w:tcPr>
          <w:p w14:paraId="2487D2AF" w14:textId="77777777" w:rsidR="006975A7" w:rsidRPr="00CD6BB8" w:rsidRDefault="006975A7" w:rsidP="002B4038">
            <w:pPr>
              <w:jc w:val="center"/>
              <w:rPr>
                <w:rFonts w:ascii="Times New Roman" w:hAnsi="Times New Roman" w:cs="Times New Roman"/>
                <w:sz w:val="24"/>
                <w:szCs w:val="24"/>
              </w:rPr>
            </w:pPr>
          </w:p>
        </w:tc>
        <w:tc>
          <w:tcPr>
            <w:tcW w:w="296" w:type="dxa"/>
          </w:tcPr>
          <w:p w14:paraId="09AA4A16"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w:t>
            </w:r>
          </w:p>
        </w:tc>
        <w:tc>
          <w:tcPr>
            <w:tcW w:w="376" w:type="dxa"/>
          </w:tcPr>
          <w:p w14:paraId="64E8F58C"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II</w:t>
            </w:r>
          </w:p>
        </w:tc>
        <w:tc>
          <w:tcPr>
            <w:tcW w:w="456" w:type="dxa"/>
          </w:tcPr>
          <w:p w14:paraId="5820E79B"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III</w:t>
            </w:r>
          </w:p>
        </w:tc>
        <w:tc>
          <w:tcPr>
            <w:tcW w:w="470" w:type="dxa"/>
          </w:tcPr>
          <w:p w14:paraId="016206CB"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IV</w:t>
            </w:r>
          </w:p>
        </w:tc>
        <w:tc>
          <w:tcPr>
            <w:tcW w:w="371" w:type="dxa"/>
          </w:tcPr>
          <w:p w14:paraId="28AB5949"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w:t>
            </w:r>
          </w:p>
        </w:tc>
        <w:tc>
          <w:tcPr>
            <w:tcW w:w="471" w:type="dxa"/>
          </w:tcPr>
          <w:p w14:paraId="508D208F"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II</w:t>
            </w:r>
          </w:p>
        </w:tc>
        <w:tc>
          <w:tcPr>
            <w:tcW w:w="572" w:type="dxa"/>
          </w:tcPr>
          <w:p w14:paraId="5126E786"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III</w:t>
            </w:r>
          </w:p>
        </w:tc>
        <w:tc>
          <w:tcPr>
            <w:tcW w:w="382" w:type="dxa"/>
          </w:tcPr>
          <w:p w14:paraId="5C8CF278"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IV</w:t>
            </w:r>
          </w:p>
        </w:tc>
        <w:tc>
          <w:tcPr>
            <w:tcW w:w="382" w:type="dxa"/>
          </w:tcPr>
          <w:p w14:paraId="263EC9ED"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w:t>
            </w:r>
          </w:p>
        </w:tc>
        <w:tc>
          <w:tcPr>
            <w:tcW w:w="376" w:type="dxa"/>
          </w:tcPr>
          <w:p w14:paraId="51D544E4"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II</w:t>
            </w:r>
          </w:p>
        </w:tc>
        <w:tc>
          <w:tcPr>
            <w:tcW w:w="456" w:type="dxa"/>
          </w:tcPr>
          <w:p w14:paraId="7DC0B6B7"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III</w:t>
            </w:r>
          </w:p>
        </w:tc>
        <w:tc>
          <w:tcPr>
            <w:tcW w:w="470" w:type="dxa"/>
          </w:tcPr>
          <w:p w14:paraId="652E8D27"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IV</w:t>
            </w:r>
          </w:p>
        </w:tc>
        <w:tc>
          <w:tcPr>
            <w:tcW w:w="296" w:type="dxa"/>
          </w:tcPr>
          <w:p w14:paraId="45EA08FA"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w:t>
            </w:r>
          </w:p>
        </w:tc>
        <w:tc>
          <w:tcPr>
            <w:tcW w:w="376" w:type="dxa"/>
          </w:tcPr>
          <w:p w14:paraId="3E6749AB"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II</w:t>
            </w:r>
          </w:p>
        </w:tc>
        <w:tc>
          <w:tcPr>
            <w:tcW w:w="456" w:type="dxa"/>
          </w:tcPr>
          <w:p w14:paraId="1B81FFB6"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III</w:t>
            </w:r>
          </w:p>
        </w:tc>
        <w:tc>
          <w:tcPr>
            <w:tcW w:w="470" w:type="dxa"/>
          </w:tcPr>
          <w:p w14:paraId="653BB3BE" w14:textId="77777777" w:rsidR="006975A7" w:rsidRPr="00CD6BB8" w:rsidRDefault="006975A7" w:rsidP="002B4038">
            <w:pPr>
              <w:rPr>
                <w:rFonts w:ascii="Times New Roman" w:hAnsi="Times New Roman" w:cs="Times New Roman"/>
                <w:sz w:val="24"/>
                <w:szCs w:val="24"/>
              </w:rPr>
            </w:pPr>
            <w:r w:rsidRPr="00CD6BB8">
              <w:rPr>
                <w:rFonts w:ascii="Times New Roman" w:hAnsi="Times New Roman" w:cs="Times New Roman"/>
                <w:sz w:val="24"/>
                <w:szCs w:val="24"/>
              </w:rPr>
              <w:t>IV</w:t>
            </w:r>
          </w:p>
        </w:tc>
      </w:tr>
      <w:tr w:rsidR="006975A7" w:rsidRPr="00CD6BB8" w14:paraId="40A77F3E" w14:textId="77777777" w:rsidTr="000B1FDB">
        <w:trPr>
          <w:trHeight w:val="1554"/>
        </w:trPr>
        <w:tc>
          <w:tcPr>
            <w:tcW w:w="1563" w:type="dxa"/>
          </w:tcPr>
          <w:p w14:paraId="3CA4886F"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Mengajukan surat pengambilan data penelitian</w:t>
            </w:r>
          </w:p>
        </w:tc>
        <w:tc>
          <w:tcPr>
            <w:tcW w:w="296" w:type="dxa"/>
          </w:tcPr>
          <w:p w14:paraId="0F12D93A" w14:textId="77777777" w:rsidR="006975A7" w:rsidRPr="00CD6BB8" w:rsidRDefault="006975A7" w:rsidP="002B4038">
            <w:pPr>
              <w:rPr>
                <w:rFonts w:ascii="Times New Roman" w:hAnsi="Times New Roman" w:cs="Times New Roman"/>
                <w:sz w:val="24"/>
                <w:szCs w:val="24"/>
              </w:rPr>
            </w:pPr>
          </w:p>
        </w:tc>
        <w:tc>
          <w:tcPr>
            <w:tcW w:w="376" w:type="dxa"/>
          </w:tcPr>
          <w:p w14:paraId="612443CF" w14:textId="77777777" w:rsidR="006975A7" w:rsidRPr="00CD6BB8" w:rsidRDefault="006975A7" w:rsidP="002B4038">
            <w:pPr>
              <w:rPr>
                <w:rFonts w:ascii="Times New Roman" w:hAnsi="Times New Roman" w:cs="Times New Roman"/>
                <w:sz w:val="24"/>
                <w:szCs w:val="24"/>
              </w:rPr>
            </w:pPr>
          </w:p>
        </w:tc>
        <w:tc>
          <w:tcPr>
            <w:tcW w:w="456" w:type="dxa"/>
          </w:tcPr>
          <w:p w14:paraId="474A4FD0" w14:textId="77777777" w:rsidR="006975A7" w:rsidRPr="00CD6BB8" w:rsidRDefault="006975A7" w:rsidP="002B4038">
            <w:pPr>
              <w:rPr>
                <w:rFonts w:ascii="Times New Roman" w:hAnsi="Times New Roman" w:cs="Times New Roman"/>
                <w:sz w:val="24"/>
                <w:szCs w:val="24"/>
              </w:rPr>
            </w:pPr>
          </w:p>
        </w:tc>
        <w:tc>
          <w:tcPr>
            <w:tcW w:w="470" w:type="dxa"/>
            <w:shd w:val="clear" w:color="auto" w:fill="000000" w:themeFill="text1"/>
          </w:tcPr>
          <w:p w14:paraId="08E4C2D2" w14:textId="77777777" w:rsidR="006975A7" w:rsidRPr="00CD6BB8" w:rsidRDefault="006975A7" w:rsidP="002B4038">
            <w:pPr>
              <w:rPr>
                <w:rFonts w:ascii="Times New Roman" w:hAnsi="Times New Roman" w:cs="Times New Roman"/>
                <w:sz w:val="24"/>
                <w:szCs w:val="24"/>
              </w:rPr>
            </w:pPr>
          </w:p>
        </w:tc>
        <w:tc>
          <w:tcPr>
            <w:tcW w:w="371" w:type="dxa"/>
            <w:shd w:val="clear" w:color="auto" w:fill="000000" w:themeFill="text1"/>
          </w:tcPr>
          <w:p w14:paraId="4B12A71D" w14:textId="77777777" w:rsidR="006975A7" w:rsidRPr="00CD6BB8" w:rsidRDefault="006975A7" w:rsidP="002B4038">
            <w:pPr>
              <w:rPr>
                <w:rFonts w:ascii="Times New Roman" w:hAnsi="Times New Roman" w:cs="Times New Roman"/>
                <w:sz w:val="24"/>
                <w:szCs w:val="24"/>
              </w:rPr>
            </w:pPr>
          </w:p>
        </w:tc>
        <w:tc>
          <w:tcPr>
            <w:tcW w:w="471" w:type="dxa"/>
            <w:shd w:val="clear" w:color="auto" w:fill="000000" w:themeFill="text1"/>
          </w:tcPr>
          <w:p w14:paraId="25A1DF8D" w14:textId="77777777" w:rsidR="006975A7" w:rsidRPr="00CD6BB8" w:rsidRDefault="006975A7" w:rsidP="002B4038">
            <w:pPr>
              <w:rPr>
                <w:rFonts w:ascii="Times New Roman" w:hAnsi="Times New Roman" w:cs="Times New Roman"/>
                <w:sz w:val="24"/>
                <w:szCs w:val="24"/>
              </w:rPr>
            </w:pPr>
          </w:p>
        </w:tc>
        <w:tc>
          <w:tcPr>
            <w:tcW w:w="572" w:type="dxa"/>
            <w:shd w:val="clear" w:color="auto" w:fill="000000" w:themeFill="text1"/>
          </w:tcPr>
          <w:p w14:paraId="4E09D9CC" w14:textId="77777777" w:rsidR="006975A7" w:rsidRPr="00CD6BB8" w:rsidRDefault="006975A7" w:rsidP="002B4038">
            <w:pPr>
              <w:rPr>
                <w:rFonts w:ascii="Times New Roman" w:hAnsi="Times New Roman" w:cs="Times New Roman"/>
                <w:sz w:val="24"/>
                <w:szCs w:val="24"/>
              </w:rPr>
            </w:pPr>
          </w:p>
        </w:tc>
        <w:tc>
          <w:tcPr>
            <w:tcW w:w="382" w:type="dxa"/>
          </w:tcPr>
          <w:p w14:paraId="6AF53C13" w14:textId="77777777" w:rsidR="006975A7" w:rsidRPr="00CD6BB8" w:rsidRDefault="006975A7" w:rsidP="002B4038">
            <w:pPr>
              <w:rPr>
                <w:rFonts w:ascii="Times New Roman" w:hAnsi="Times New Roman" w:cs="Times New Roman"/>
                <w:sz w:val="24"/>
                <w:szCs w:val="24"/>
              </w:rPr>
            </w:pPr>
          </w:p>
        </w:tc>
        <w:tc>
          <w:tcPr>
            <w:tcW w:w="382" w:type="dxa"/>
          </w:tcPr>
          <w:p w14:paraId="5D0EA45B" w14:textId="77777777" w:rsidR="006975A7" w:rsidRPr="00CD6BB8" w:rsidRDefault="006975A7" w:rsidP="002B4038">
            <w:pPr>
              <w:rPr>
                <w:rFonts w:ascii="Times New Roman" w:hAnsi="Times New Roman" w:cs="Times New Roman"/>
                <w:sz w:val="24"/>
                <w:szCs w:val="24"/>
              </w:rPr>
            </w:pPr>
          </w:p>
        </w:tc>
        <w:tc>
          <w:tcPr>
            <w:tcW w:w="376" w:type="dxa"/>
          </w:tcPr>
          <w:p w14:paraId="15C40FDA" w14:textId="77777777" w:rsidR="006975A7" w:rsidRPr="00CD6BB8" w:rsidRDefault="006975A7" w:rsidP="002B4038">
            <w:pPr>
              <w:rPr>
                <w:rFonts w:ascii="Times New Roman" w:hAnsi="Times New Roman" w:cs="Times New Roman"/>
                <w:sz w:val="24"/>
                <w:szCs w:val="24"/>
              </w:rPr>
            </w:pPr>
          </w:p>
        </w:tc>
        <w:tc>
          <w:tcPr>
            <w:tcW w:w="456" w:type="dxa"/>
          </w:tcPr>
          <w:p w14:paraId="1DA0DB0A" w14:textId="77777777" w:rsidR="006975A7" w:rsidRPr="00CD6BB8" w:rsidRDefault="006975A7" w:rsidP="002B4038">
            <w:pPr>
              <w:rPr>
                <w:rFonts w:ascii="Times New Roman" w:hAnsi="Times New Roman" w:cs="Times New Roman"/>
                <w:sz w:val="24"/>
                <w:szCs w:val="24"/>
              </w:rPr>
            </w:pPr>
          </w:p>
        </w:tc>
        <w:tc>
          <w:tcPr>
            <w:tcW w:w="470" w:type="dxa"/>
          </w:tcPr>
          <w:p w14:paraId="3EFFD4FE" w14:textId="77777777" w:rsidR="006975A7" w:rsidRPr="00CD6BB8" w:rsidRDefault="006975A7" w:rsidP="002B4038">
            <w:pPr>
              <w:rPr>
                <w:rFonts w:ascii="Times New Roman" w:hAnsi="Times New Roman" w:cs="Times New Roman"/>
                <w:sz w:val="24"/>
                <w:szCs w:val="24"/>
              </w:rPr>
            </w:pPr>
          </w:p>
        </w:tc>
        <w:tc>
          <w:tcPr>
            <w:tcW w:w="296" w:type="dxa"/>
          </w:tcPr>
          <w:p w14:paraId="779ADD40" w14:textId="77777777" w:rsidR="006975A7" w:rsidRPr="00CD6BB8" w:rsidRDefault="006975A7" w:rsidP="002B4038">
            <w:pPr>
              <w:rPr>
                <w:rFonts w:ascii="Times New Roman" w:hAnsi="Times New Roman" w:cs="Times New Roman"/>
                <w:sz w:val="24"/>
                <w:szCs w:val="24"/>
              </w:rPr>
            </w:pPr>
          </w:p>
        </w:tc>
        <w:tc>
          <w:tcPr>
            <w:tcW w:w="376" w:type="dxa"/>
          </w:tcPr>
          <w:p w14:paraId="0B26DD4F" w14:textId="77777777" w:rsidR="006975A7" w:rsidRPr="00CD6BB8" w:rsidRDefault="006975A7" w:rsidP="002B4038">
            <w:pPr>
              <w:rPr>
                <w:rFonts w:ascii="Times New Roman" w:hAnsi="Times New Roman" w:cs="Times New Roman"/>
                <w:sz w:val="24"/>
                <w:szCs w:val="24"/>
              </w:rPr>
            </w:pPr>
          </w:p>
        </w:tc>
        <w:tc>
          <w:tcPr>
            <w:tcW w:w="456" w:type="dxa"/>
          </w:tcPr>
          <w:p w14:paraId="6D04D951" w14:textId="77777777" w:rsidR="006975A7" w:rsidRPr="00CD6BB8" w:rsidRDefault="006975A7" w:rsidP="002B4038">
            <w:pPr>
              <w:rPr>
                <w:rFonts w:ascii="Times New Roman" w:hAnsi="Times New Roman" w:cs="Times New Roman"/>
                <w:sz w:val="24"/>
                <w:szCs w:val="24"/>
              </w:rPr>
            </w:pPr>
          </w:p>
        </w:tc>
        <w:tc>
          <w:tcPr>
            <w:tcW w:w="470" w:type="dxa"/>
          </w:tcPr>
          <w:p w14:paraId="6E11EC6A" w14:textId="77777777" w:rsidR="006975A7" w:rsidRPr="00CD6BB8" w:rsidRDefault="006975A7" w:rsidP="002B4038">
            <w:pPr>
              <w:rPr>
                <w:rFonts w:ascii="Times New Roman" w:hAnsi="Times New Roman" w:cs="Times New Roman"/>
                <w:sz w:val="24"/>
                <w:szCs w:val="24"/>
              </w:rPr>
            </w:pPr>
          </w:p>
        </w:tc>
      </w:tr>
      <w:tr w:rsidR="006975A7" w:rsidRPr="00CD6BB8" w14:paraId="547CE16B" w14:textId="77777777" w:rsidTr="000B1FDB">
        <w:trPr>
          <w:trHeight w:val="697"/>
        </w:trPr>
        <w:tc>
          <w:tcPr>
            <w:tcW w:w="1563" w:type="dxa"/>
          </w:tcPr>
          <w:p w14:paraId="74C9342E"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Mengajukan surat laik etik</w:t>
            </w:r>
          </w:p>
        </w:tc>
        <w:tc>
          <w:tcPr>
            <w:tcW w:w="296" w:type="dxa"/>
          </w:tcPr>
          <w:p w14:paraId="65E3AD90" w14:textId="77777777" w:rsidR="006975A7" w:rsidRPr="00CD6BB8" w:rsidRDefault="006975A7" w:rsidP="002B4038">
            <w:pPr>
              <w:rPr>
                <w:rFonts w:ascii="Times New Roman" w:hAnsi="Times New Roman" w:cs="Times New Roman"/>
                <w:sz w:val="24"/>
                <w:szCs w:val="24"/>
              </w:rPr>
            </w:pPr>
          </w:p>
        </w:tc>
        <w:tc>
          <w:tcPr>
            <w:tcW w:w="376" w:type="dxa"/>
          </w:tcPr>
          <w:p w14:paraId="6A865A08" w14:textId="77777777" w:rsidR="006975A7" w:rsidRPr="00CD6BB8" w:rsidRDefault="006975A7" w:rsidP="002B4038">
            <w:pPr>
              <w:rPr>
                <w:rFonts w:ascii="Times New Roman" w:hAnsi="Times New Roman" w:cs="Times New Roman"/>
                <w:sz w:val="24"/>
                <w:szCs w:val="24"/>
              </w:rPr>
            </w:pPr>
          </w:p>
        </w:tc>
        <w:tc>
          <w:tcPr>
            <w:tcW w:w="456" w:type="dxa"/>
          </w:tcPr>
          <w:p w14:paraId="3F38D440" w14:textId="77777777" w:rsidR="006975A7" w:rsidRPr="00CD6BB8" w:rsidRDefault="006975A7" w:rsidP="002B4038">
            <w:pPr>
              <w:rPr>
                <w:rFonts w:ascii="Times New Roman" w:hAnsi="Times New Roman" w:cs="Times New Roman"/>
                <w:sz w:val="24"/>
                <w:szCs w:val="24"/>
              </w:rPr>
            </w:pPr>
          </w:p>
        </w:tc>
        <w:tc>
          <w:tcPr>
            <w:tcW w:w="470" w:type="dxa"/>
            <w:shd w:val="clear" w:color="auto" w:fill="000000" w:themeFill="text1"/>
          </w:tcPr>
          <w:p w14:paraId="023371F2" w14:textId="77777777" w:rsidR="006975A7" w:rsidRPr="00CD6BB8" w:rsidRDefault="006975A7" w:rsidP="002B4038">
            <w:pPr>
              <w:rPr>
                <w:rFonts w:ascii="Times New Roman" w:hAnsi="Times New Roman" w:cs="Times New Roman"/>
                <w:sz w:val="24"/>
                <w:szCs w:val="24"/>
              </w:rPr>
            </w:pPr>
          </w:p>
        </w:tc>
        <w:tc>
          <w:tcPr>
            <w:tcW w:w="371" w:type="dxa"/>
            <w:shd w:val="clear" w:color="auto" w:fill="000000" w:themeFill="text1"/>
          </w:tcPr>
          <w:p w14:paraId="0AA70A76" w14:textId="77777777" w:rsidR="006975A7" w:rsidRPr="00CD6BB8" w:rsidRDefault="006975A7" w:rsidP="002B4038">
            <w:pPr>
              <w:rPr>
                <w:rFonts w:ascii="Times New Roman" w:hAnsi="Times New Roman" w:cs="Times New Roman"/>
                <w:sz w:val="24"/>
                <w:szCs w:val="24"/>
              </w:rPr>
            </w:pPr>
          </w:p>
        </w:tc>
        <w:tc>
          <w:tcPr>
            <w:tcW w:w="471" w:type="dxa"/>
            <w:shd w:val="clear" w:color="auto" w:fill="000000" w:themeFill="text1"/>
          </w:tcPr>
          <w:p w14:paraId="45491787" w14:textId="77777777" w:rsidR="006975A7" w:rsidRPr="00CD6BB8" w:rsidRDefault="006975A7" w:rsidP="002B4038">
            <w:pPr>
              <w:rPr>
                <w:rFonts w:ascii="Times New Roman" w:hAnsi="Times New Roman" w:cs="Times New Roman"/>
                <w:sz w:val="24"/>
                <w:szCs w:val="24"/>
              </w:rPr>
            </w:pPr>
          </w:p>
        </w:tc>
        <w:tc>
          <w:tcPr>
            <w:tcW w:w="572" w:type="dxa"/>
            <w:shd w:val="clear" w:color="auto" w:fill="000000" w:themeFill="text1"/>
          </w:tcPr>
          <w:p w14:paraId="20186B87" w14:textId="77777777" w:rsidR="006975A7" w:rsidRPr="00CD6BB8" w:rsidRDefault="006975A7" w:rsidP="002B4038">
            <w:pPr>
              <w:rPr>
                <w:rFonts w:ascii="Times New Roman" w:hAnsi="Times New Roman" w:cs="Times New Roman"/>
                <w:sz w:val="24"/>
                <w:szCs w:val="24"/>
              </w:rPr>
            </w:pPr>
          </w:p>
        </w:tc>
        <w:tc>
          <w:tcPr>
            <w:tcW w:w="382" w:type="dxa"/>
          </w:tcPr>
          <w:p w14:paraId="63E1EE43" w14:textId="77777777" w:rsidR="006975A7" w:rsidRPr="00CD6BB8" w:rsidRDefault="006975A7" w:rsidP="002B4038">
            <w:pPr>
              <w:rPr>
                <w:rFonts w:ascii="Times New Roman" w:hAnsi="Times New Roman" w:cs="Times New Roman"/>
                <w:sz w:val="24"/>
                <w:szCs w:val="24"/>
              </w:rPr>
            </w:pPr>
          </w:p>
        </w:tc>
        <w:tc>
          <w:tcPr>
            <w:tcW w:w="382" w:type="dxa"/>
          </w:tcPr>
          <w:p w14:paraId="6D7E6078" w14:textId="77777777" w:rsidR="006975A7" w:rsidRPr="00CD6BB8" w:rsidRDefault="006975A7" w:rsidP="002B4038">
            <w:pPr>
              <w:rPr>
                <w:rFonts w:ascii="Times New Roman" w:hAnsi="Times New Roman" w:cs="Times New Roman"/>
                <w:sz w:val="24"/>
                <w:szCs w:val="24"/>
              </w:rPr>
            </w:pPr>
          </w:p>
        </w:tc>
        <w:tc>
          <w:tcPr>
            <w:tcW w:w="376" w:type="dxa"/>
          </w:tcPr>
          <w:p w14:paraId="2447DD85" w14:textId="77777777" w:rsidR="006975A7" w:rsidRPr="00CD6BB8" w:rsidRDefault="006975A7" w:rsidP="002B4038">
            <w:pPr>
              <w:rPr>
                <w:rFonts w:ascii="Times New Roman" w:hAnsi="Times New Roman" w:cs="Times New Roman"/>
                <w:sz w:val="24"/>
                <w:szCs w:val="24"/>
              </w:rPr>
            </w:pPr>
          </w:p>
        </w:tc>
        <w:tc>
          <w:tcPr>
            <w:tcW w:w="456" w:type="dxa"/>
          </w:tcPr>
          <w:p w14:paraId="740A0FF4" w14:textId="77777777" w:rsidR="006975A7" w:rsidRPr="00CD6BB8" w:rsidRDefault="006975A7" w:rsidP="002B4038">
            <w:pPr>
              <w:rPr>
                <w:rFonts w:ascii="Times New Roman" w:hAnsi="Times New Roman" w:cs="Times New Roman"/>
                <w:sz w:val="24"/>
                <w:szCs w:val="24"/>
              </w:rPr>
            </w:pPr>
          </w:p>
        </w:tc>
        <w:tc>
          <w:tcPr>
            <w:tcW w:w="470" w:type="dxa"/>
          </w:tcPr>
          <w:p w14:paraId="4112FF46" w14:textId="77777777" w:rsidR="006975A7" w:rsidRPr="00CD6BB8" w:rsidRDefault="006975A7" w:rsidP="002B4038">
            <w:pPr>
              <w:rPr>
                <w:rFonts w:ascii="Times New Roman" w:hAnsi="Times New Roman" w:cs="Times New Roman"/>
                <w:sz w:val="24"/>
                <w:szCs w:val="24"/>
              </w:rPr>
            </w:pPr>
          </w:p>
        </w:tc>
        <w:tc>
          <w:tcPr>
            <w:tcW w:w="296" w:type="dxa"/>
          </w:tcPr>
          <w:p w14:paraId="10D7EF2F" w14:textId="77777777" w:rsidR="006975A7" w:rsidRPr="00CD6BB8" w:rsidRDefault="006975A7" w:rsidP="002B4038">
            <w:pPr>
              <w:rPr>
                <w:rFonts w:ascii="Times New Roman" w:hAnsi="Times New Roman" w:cs="Times New Roman"/>
                <w:sz w:val="24"/>
                <w:szCs w:val="24"/>
              </w:rPr>
            </w:pPr>
          </w:p>
        </w:tc>
        <w:tc>
          <w:tcPr>
            <w:tcW w:w="376" w:type="dxa"/>
          </w:tcPr>
          <w:p w14:paraId="46FF8DE1" w14:textId="77777777" w:rsidR="006975A7" w:rsidRPr="00CD6BB8" w:rsidRDefault="006975A7" w:rsidP="002B4038">
            <w:pPr>
              <w:rPr>
                <w:rFonts w:ascii="Times New Roman" w:hAnsi="Times New Roman" w:cs="Times New Roman"/>
                <w:sz w:val="24"/>
                <w:szCs w:val="24"/>
              </w:rPr>
            </w:pPr>
          </w:p>
        </w:tc>
        <w:tc>
          <w:tcPr>
            <w:tcW w:w="456" w:type="dxa"/>
          </w:tcPr>
          <w:p w14:paraId="54F2C63B" w14:textId="77777777" w:rsidR="006975A7" w:rsidRPr="00CD6BB8" w:rsidRDefault="006975A7" w:rsidP="002B4038">
            <w:pPr>
              <w:rPr>
                <w:rFonts w:ascii="Times New Roman" w:hAnsi="Times New Roman" w:cs="Times New Roman"/>
                <w:sz w:val="24"/>
                <w:szCs w:val="24"/>
              </w:rPr>
            </w:pPr>
          </w:p>
        </w:tc>
        <w:tc>
          <w:tcPr>
            <w:tcW w:w="470" w:type="dxa"/>
          </w:tcPr>
          <w:p w14:paraId="00ABA8F1" w14:textId="77777777" w:rsidR="006975A7" w:rsidRPr="00CD6BB8" w:rsidRDefault="006975A7" w:rsidP="002B4038">
            <w:pPr>
              <w:rPr>
                <w:rFonts w:ascii="Times New Roman" w:hAnsi="Times New Roman" w:cs="Times New Roman"/>
                <w:sz w:val="24"/>
                <w:szCs w:val="24"/>
              </w:rPr>
            </w:pPr>
          </w:p>
        </w:tc>
      </w:tr>
      <w:tr w:rsidR="006975A7" w:rsidRPr="00CD6BB8" w14:paraId="2E9846F8" w14:textId="77777777" w:rsidTr="000B1FDB">
        <w:trPr>
          <w:trHeight w:val="551"/>
        </w:trPr>
        <w:tc>
          <w:tcPr>
            <w:tcW w:w="1563" w:type="dxa"/>
          </w:tcPr>
          <w:p w14:paraId="55E0A4BB"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Pengambilan Data</w:t>
            </w:r>
          </w:p>
        </w:tc>
        <w:tc>
          <w:tcPr>
            <w:tcW w:w="296" w:type="dxa"/>
          </w:tcPr>
          <w:p w14:paraId="261C7D97" w14:textId="77777777" w:rsidR="006975A7" w:rsidRPr="00CD6BB8" w:rsidRDefault="006975A7" w:rsidP="002B4038">
            <w:pPr>
              <w:rPr>
                <w:rFonts w:ascii="Times New Roman" w:hAnsi="Times New Roman" w:cs="Times New Roman"/>
                <w:sz w:val="24"/>
                <w:szCs w:val="24"/>
              </w:rPr>
            </w:pPr>
          </w:p>
        </w:tc>
        <w:tc>
          <w:tcPr>
            <w:tcW w:w="376" w:type="dxa"/>
          </w:tcPr>
          <w:p w14:paraId="2E0AD3A9" w14:textId="77777777" w:rsidR="006975A7" w:rsidRPr="00CD6BB8" w:rsidRDefault="006975A7" w:rsidP="002B4038">
            <w:pPr>
              <w:rPr>
                <w:rFonts w:ascii="Times New Roman" w:hAnsi="Times New Roman" w:cs="Times New Roman"/>
                <w:sz w:val="24"/>
                <w:szCs w:val="24"/>
              </w:rPr>
            </w:pPr>
          </w:p>
        </w:tc>
        <w:tc>
          <w:tcPr>
            <w:tcW w:w="456" w:type="dxa"/>
          </w:tcPr>
          <w:p w14:paraId="7066D102" w14:textId="77777777" w:rsidR="006975A7" w:rsidRPr="00CD6BB8" w:rsidRDefault="006975A7" w:rsidP="002B4038">
            <w:pPr>
              <w:rPr>
                <w:rFonts w:ascii="Times New Roman" w:hAnsi="Times New Roman" w:cs="Times New Roman"/>
                <w:sz w:val="24"/>
                <w:szCs w:val="24"/>
              </w:rPr>
            </w:pPr>
          </w:p>
        </w:tc>
        <w:tc>
          <w:tcPr>
            <w:tcW w:w="470" w:type="dxa"/>
          </w:tcPr>
          <w:p w14:paraId="336D3908" w14:textId="77777777" w:rsidR="006975A7" w:rsidRPr="00CD6BB8" w:rsidRDefault="006975A7" w:rsidP="002B4038">
            <w:pPr>
              <w:rPr>
                <w:rFonts w:ascii="Times New Roman" w:hAnsi="Times New Roman" w:cs="Times New Roman"/>
                <w:sz w:val="24"/>
                <w:szCs w:val="24"/>
              </w:rPr>
            </w:pPr>
          </w:p>
        </w:tc>
        <w:tc>
          <w:tcPr>
            <w:tcW w:w="371" w:type="dxa"/>
          </w:tcPr>
          <w:p w14:paraId="0031B2C4" w14:textId="77777777" w:rsidR="006975A7" w:rsidRPr="00CD6BB8" w:rsidRDefault="006975A7" w:rsidP="002B4038">
            <w:pPr>
              <w:rPr>
                <w:rFonts w:ascii="Times New Roman" w:hAnsi="Times New Roman" w:cs="Times New Roman"/>
                <w:sz w:val="24"/>
                <w:szCs w:val="24"/>
              </w:rPr>
            </w:pPr>
          </w:p>
        </w:tc>
        <w:tc>
          <w:tcPr>
            <w:tcW w:w="471" w:type="dxa"/>
          </w:tcPr>
          <w:p w14:paraId="0DA3A7ED" w14:textId="77777777" w:rsidR="006975A7" w:rsidRPr="00CD6BB8" w:rsidRDefault="006975A7" w:rsidP="002B4038">
            <w:pPr>
              <w:rPr>
                <w:rFonts w:ascii="Times New Roman" w:hAnsi="Times New Roman" w:cs="Times New Roman"/>
                <w:sz w:val="24"/>
                <w:szCs w:val="24"/>
              </w:rPr>
            </w:pPr>
          </w:p>
        </w:tc>
        <w:tc>
          <w:tcPr>
            <w:tcW w:w="572" w:type="dxa"/>
          </w:tcPr>
          <w:p w14:paraId="5A6DF4B5" w14:textId="77777777" w:rsidR="006975A7" w:rsidRPr="00CD6BB8" w:rsidRDefault="006975A7" w:rsidP="002B4038">
            <w:pPr>
              <w:rPr>
                <w:rFonts w:ascii="Times New Roman" w:hAnsi="Times New Roman" w:cs="Times New Roman"/>
                <w:sz w:val="24"/>
                <w:szCs w:val="24"/>
              </w:rPr>
            </w:pPr>
          </w:p>
        </w:tc>
        <w:tc>
          <w:tcPr>
            <w:tcW w:w="382" w:type="dxa"/>
            <w:shd w:val="clear" w:color="auto" w:fill="000000" w:themeFill="text1"/>
          </w:tcPr>
          <w:p w14:paraId="4751A225" w14:textId="77777777" w:rsidR="006975A7" w:rsidRPr="00CD6BB8" w:rsidRDefault="006975A7" w:rsidP="002B4038">
            <w:pPr>
              <w:rPr>
                <w:rFonts w:ascii="Times New Roman" w:hAnsi="Times New Roman" w:cs="Times New Roman"/>
                <w:sz w:val="24"/>
                <w:szCs w:val="24"/>
              </w:rPr>
            </w:pPr>
          </w:p>
        </w:tc>
        <w:tc>
          <w:tcPr>
            <w:tcW w:w="382" w:type="dxa"/>
            <w:shd w:val="clear" w:color="auto" w:fill="000000" w:themeFill="text1"/>
          </w:tcPr>
          <w:p w14:paraId="21C6420E" w14:textId="77777777" w:rsidR="006975A7" w:rsidRPr="00CD6BB8" w:rsidRDefault="006975A7" w:rsidP="002B4038">
            <w:pPr>
              <w:rPr>
                <w:rFonts w:ascii="Times New Roman" w:hAnsi="Times New Roman" w:cs="Times New Roman"/>
                <w:sz w:val="24"/>
                <w:szCs w:val="24"/>
              </w:rPr>
            </w:pPr>
          </w:p>
        </w:tc>
        <w:tc>
          <w:tcPr>
            <w:tcW w:w="376" w:type="dxa"/>
            <w:shd w:val="clear" w:color="auto" w:fill="000000" w:themeFill="text1"/>
          </w:tcPr>
          <w:p w14:paraId="4DE0DA0B" w14:textId="77777777" w:rsidR="006975A7" w:rsidRPr="00CD6BB8" w:rsidRDefault="006975A7" w:rsidP="002B4038">
            <w:pPr>
              <w:rPr>
                <w:rFonts w:ascii="Times New Roman" w:hAnsi="Times New Roman" w:cs="Times New Roman"/>
                <w:sz w:val="24"/>
                <w:szCs w:val="24"/>
              </w:rPr>
            </w:pPr>
          </w:p>
        </w:tc>
        <w:tc>
          <w:tcPr>
            <w:tcW w:w="456" w:type="dxa"/>
            <w:shd w:val="clear" w:color="auto" w:fill="000000" w:themeFill="text1"/>
          </w:tcPr>
          <w:p w14:paraId="4619B25C" w14:textId="77777777" w:rsidR="006975A7" w:rsidRPr="00CD6BB8" w:rsidRDefault="006975A7" w:rsidP="002B4038">
            <w:pPr>
              <w:rPr>
                <w:rFonts w:ascii="Times New Roman" w:hAnsi="Times New Roman" w:cs="Times New Roman"/>
                <w:sz w:val="24"/>
                <w:szCs w:val="24"/>
              </w:rPr>
            </w:pPr>
          </w:p>
        </w:tc>
        <w:tc>
          <w:tcPr>
            <w:tcW w:w="470" w:type="dxa"/>
          </w:tcPr>
          <w:p w14:paraId="62DC4F82" w14:textId="77777777" w:rsidR="006975A7" w:rsidRPr="00CD6BB8" w:rsidRDefault="006975A7" w:rsidP="002B4038">
            <w:pPr>
              <w:rPr>
                <w:rFonts w:ascii="Times New Roman" w:hAnsi="Times New Roman" w:cs="Times New Roman"/>
                <w:sz w:val="24"/>
                <w:szCs w:val="24"/>
              </w:rPr>
            </w:pPr>
          </w:p>
        </w:tc>
        <w:tc>
          <w:tcPr>
            <w:tcW w:w="296" w:type="dxa"/>
          </w:tcPr>
          <w:p w14:paraId="38E31122" w14:textId="77777777" w:rsidR="006975A7" w:rsidRPr="00CD6BB8" w:rsidRDefault="006975A7" w:rsidP="002B4038">
            <w:pPr>
              <w:rPr>
                <w:rFonts w:ascii="Times New Roman" w:hAnsi="Times New Roman" w:cs="Times New Roman"/>
                <w:sz w:val="24"/>
                <w:szCs w:val="24"/>
              </w:rPr>
            </w:pPr>
          </w:p>
        </w:tc>
        <w:tc>
          <w:tcPr>
            <w:tcW w:w="376" w:type="dxa"/>
          </w:tcPr>
          <w:p w14:paraId="7A151632" w14:textId="77777777" w:rsidR="006975A7" w:rsidRPr="00CD6BB8" w:rsidRDefault="006975A7" w:rsidP="002B4038">
            <w:pPr>
              <w:rPr>
                <w:rFonts w:ascii="Times New Roman" w:hAnsi="Times New Roman" w:cs="Times New Roman"/>
                <w:sz w:val="24"/>
                <w:szCs w:val="24"/>
              </w:rPr>
            </w:pPr>
          </w:p>
        </w:tc>
        <w:tc>
          <w:tcPr>
            <w:tcW w:w="456" w:type="dxa"/>
          </w:tcPr>
          <w:p w14:paraId="16017BFF" w14:textId="77777777" w:rsidR="006975A7" w:rsidRPr="00CD6BB8" w:rsidRDefault="006975A7" w:rsidP="002B4038">
            <w:pPr>
              <w:rPr>
                <w:rFonts w:ascii="Times New Roman" w:hAnsi="Times New Roman" w:cs="Times New Roman"/>
                <w:sz w:val="24"/>
                <w:szCs w:val="24"/>
              </w:rPr>
            </w:pPr>
          </w:p>
        </w:tc>
        <w:tc>
          <w:tcPr>
            <w:tcW w:w="470" w:type="dxa"/>
          </w:tcPr>
          <w:p w14:paraId="51FE949E" w14:textId="77777777" w:rsidR="006975A7" w:rsidRPr="00CD6BB8" w:rsidRDefault="006975A7" w:rsidP="002B4038">
            <w:pPr>
              <w:rPr>
                <w:rFonts w:ascii="Times New Roman" w:hAnsi="Times New Roman" w:cs="Times New Roman"/>
                <w:sz w:val="24"/>
                <w:szCs w:val="24"/>
              </w:rPr>
            </w:pPr>
          </w:p>
        </w:tc>
      </w:tr>
      <w:tr w:rsidR="006975A7" w:rsidRPr="00CD6BB8" w14:paraId="3EE17A18" w14:textId="77777777" w:rsidTr="000B1FDB">
        <w:trPr>
          <w:trHeight w:val="844"/>
        </w:trPr>
        <w:tc>
          <w:tcPr>
            <w:tcW w:w="1563" w:type="dxa"/>
          </w:tcPr>
          <w:p w14:paraId="22E75C35"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Tabulasi Data Hingga Olah Data</w:t>
            </w:r>
          </w:p>
        </w:tc>
        <w:tc>
          <w:tcPr>
            <w:tcW w:w="296" w:type="dxa"/>
          </w:tcPr>
          <w:p w14:paraId="20C91501" w14:textId="77777777" w:rsidR="006975A7" w:rsidRPr="00CD6BB8" w:rsidRDefault="006975A7" w:rsidP="002B4038">
            <w:pPr>
              <w:rPr>
                <w:rFonts w:ascii="Times New Roman" w:hAnsi="Times New Roman" w:cs="Times New Roman"/>
                <w:sz w:val="24"/>
                <w:szCs w:val="24"/>
              </w:rPr>
            </w:pPr>
          </w:p>
        </w:tc>
        <w:tc>
          <w:tcPr>
            <w:tcW w:w="376" w:type="dxa"/>
          </w:tcPr>
          <w:p w14:paraId="5D37803B" w14:textId="77777777" w:rsidR="006975A7" w:rsidRPr="00CD6BB8" w:rsidRDefault="006975A7" w:rsidP="002B4038">
            <w:pPr>
              <w:rPr>
                <w:rFonts w:ascii="Times New Roman" w:hAnsi="Times New Roman" w:cs="Times New Roman"/>
                <w:sz w:val="24"/>
                <w:szCs w:val="24"/>
              </w:rPr>
            </w:pPr>
          </w:p>
        </w:tc>
        <w:tc>
          <w:tcPr>
            <w:tcW w:w="456" w:type="dxa"/>
          </w:tcPr>
          <w:p w14:paraId="353F5278" w14:textId="77777777" w:rsidR="006975A7" w:rsidRPr="00CD6BB8" w:rsidRDefault="006975A7" w:rsidP="002B4038">
            <w:pPr>
              <w:rPr>
                <w:rFonts w:ascii="Times New Roman" w:hAnsi="Times New Roman" w:cs="Times New Roman"/>
                <w:sz w:val="24"/>
                <w:szCs w:val="24"/>
              </w:rPr>
            </w:pPr>
          </w:p>
        </w:tc>
        <w:tc>
          <w:tcPr>
            <w:tcW w:w="470" w:type="dxa"/>
          </w:tcPr>
          <w:p w14:paraId="594B82CF" w14:textId="77777777" w:rsidR="006975A7" w:rsidRPr="00CD6BB8" w:rsidRDefault="006975A7" w:rsidP="002B4038">
            <w:pPr>
              <w:rPr>
                <w:rFonts w:ascii="Times New Roman" w:hAnsi="Times New Roman" w:cs="Times New Roman"/>
                <w:sz w:val="24"/>
                <w:szCs w:val="24"/>
              </w:rPr>
            </w:pPr>
          </w:p>
        </w:tc>
        <w:tc>
          <w:tcPr>
            <w:tcW w:w="371" w:type="dxa"/>
          </w:tcPr>
          <w:p w14:paraId="40E62866" w14:textId="77777777" w:rsidR="006975A7" w:rsidRPr="00CD6BB8" w:rsidRDefault="006975A7" w:rsidP="002B4038">
            <w:pPr>
              <w:rPr>
                <w:rFonts w:ascii="Times New Roman" w:hAnsi="Times New Roman" w:cs="Times New Roman"/>
                <w:sz w:val="24"/>
                <w:szCs w:val="24"/>
              </w:rPr>
            </w:pPr>
          </w:p>
        </w:tc>
        <w:tc>
          <w:tcPr>
            <w:tcW w:w="471" w:type="dxa"/>
          </w:tcPr>
          <w:p w14:paraId="58A8ABCB" w14:textId="77777777" w:rsidR="006975A7" w:rsidRPr="00CD6BB8" w:rsidRDefault="006975A7" w:rsidP="002B4038">
            <w:pPr>
              <w:rPr>
                <w:rFonts w:ascii="Times New Roman" w:hAnsi="Times New Roman" w:cs="Times New Roman"/>
                <w:sz w:val="24"/>
                <w:szCs w:val="24"/>
              </w:rPr>
            </w:pPr>
          </w:p>
        </w:tc>
        <w:tc>
          <w:tcPr>
            <w:tcW w:w="572" w:type="dxa"/>
          </w:tcPr>
          <w:p w14:paraId="59D3634F" w14:textId="77777777" w:rsidR="006975A7" w:rsidRPr="00CD6BB8" w:rsidRDefault="006975A7" w:rsidP="002B4038">
            <w:pPr>
              <w:rPr>
                <w:rFonts w:ascii="Times New Roman" w:hAnsi="Times New Roman" w:cs="Times New Roman"/>
                <w:sz w:val="24"/>
                <w:szCs w:val="24"/>
              </w:rPr>
            </w:pPr>
          </w:p>
        </w:tc>
        <w:tc>
          <w:tcPr>
            <w:tcW w:w="382" w:type="dxa"/>
          </w:tcPr>
          <w:p w14:paraId="1D95C25D" w14:textId="77777777" w:rsidR="006975A7" w:rsidRPr="00CD6BB8" w:rsidRDefault="006975A7" w:rsidP="002B4038">
            <w:pPr>
              <w:rPr>
                <w:rFonts w:ascii="Times New Roman" w:hAnsi="Times New Roman" w:cs="Times New Roman"/>
                <w:sz w:val="24"/>
                <w:szCs w:val="24"/>
              </w:rPr>
            </w:pPr>
          </w:p>
        </w:tc>
        <w:tc>
          <w:tcPr>
            <w:tcW w:w="382" w:type="dxa"/>
          </w:tcPr>
          <w:p w14:paraId="154E3C82" w14:textId="77777777" w:rsidR="006975A7" w:rsidRPr="00CD6BB8" w:rsidRDefault="006975A7" w:rsidP="002B4038">
            <w:pPr>
              <w:rPr>
                <w:rFonts w:ascii="Times New Roman" w:hAnsi="Times New Roman" w:cs="Times New Roman"/>
                <w:sz w:val="24"/>
                <w:szCs w:val="24"/>
              </w:rPr>
            </w:pPr>
          </w:p>
        </w:tc>
        <w:tc>
          <w:tcPr>
            <w:tcW w:w="376" w:type="dxa"/>
          </w:tcPr>
          <w:p w14:paraId="75740F14" w14:textId="77777777" w:rsidR="006975A7" w:rsidRPr="00CD6BB8" w:rsidRDefault="006975A7" w:rsidP="002B4038">
            <w:pPr>
              <w:rPr>
                <w:rFonts w:ascii="Times New Roman" w:hAnsi="Times New Roman" w:cs="Times New Roman"/>
                <w:sz w:val="24"/>
                <w:szCs w:val="24"/>
              </w:rPr>
            </w:pPr>
          </w:p>
        </w:tc>
        <w:tc>
          <w:tcPr>
            <w:tcW w:w="456" w:type="dxa"/>
          </w:tcPr>
          <w:p w14:paraId="007379E4" w14:textId="77777777" w:rsidR="006975A7" w:rsidRPr="00CD6BB8" w:rsidRDefault="006975A7" w:rsidP="002B4038">
            <w:pPr>
              <w:rPr>
                <w:rFonts w:ascii="Times New Roman" w:hAnsi="Times New Roman" w:cs="Times New Roman"/>
                <w:sz w:val="24"/>
                <w:szCs w:val="24"/>
              </w:rPr>
            </w:pPr>
          </w:p>
        </w:tc>
        <w:tc>
          <w:tcPr>
            <w:tcW w:w="470" w:type="dxa"/>
            <w:shd w:val="clear" w:color="auto" w:fill="000000" w:themeFill="text1"/>
          </w:tcPr>
          <w:p w14:paraId="6917CA9C" w14:textId="77777777" w:rsidR="006975A7" w:rsidRPr="00CD6BB8" w:rsidRDefault="006975A7" w:rsidP="002B4038">
            <w:pPr>
              <w:rPr>
                <w:rFonts w:ascii="Times New Roman" w:hAnsi="Times New Roman" w:cs="Times New Roman"/>
                <w:sz w:val="24"/>
                <w:szCs w:val="24"/>
              </w:rPr>
            </w:pPr>
          </w:p>
        </w:tc>
        <w:tc>
          <w:tcPr>
            <w:tcW w:w="296" w:type="dxa"/>
          </w:tcPr>
          <w:p w14:paraId="50C4B803" w14:textId="77777777" w:rsidR="006975A7" w:rsidRPr="00CD6BB8" w:rsidRDefault="006975A7" w:rsidP="002B4038">
            <w:pPr>
              <w:rPr>
                <w:rFonts w:ascii="Times New Roman" w:hAnsi="Times New Roman" w:cs="Times New Roman"/>
                <w:sz w:val="24"/>
                <w:szCs w:val="24"/>
              </w:rPr>
            </w:pPr>
          </w:p>
        </w:tc>
        <w:tc>
          <w:tcPr>
            <w:tcW w:w="376" w:type="dxa"/>
          </w:tcPr>
          <w:p w14:paraId="25D41B44" w14:textId="77777777" w:rsidR="006975A7" w:rsidRPr="00CD6BB8" w:rsidRDefault="006975A7" w:rsidP="002B4038">
            <w:pPr>
              <w:rPr>
                <w:rFonts w:ascii="Times New Roman" w:hAnsi="Times New Roman" w:cs="Times New Roman"/>
                <w:sz w:val="24"/>
                <w:szCs w:val="24"/>
              </w:rPr>
            </w:pPr>
          </w:p>
        </w:tc>
        <w:tc>
          <w:tcPr>
            <w:tcW w:w="456" w:type="dxa"/>
          </w:tcPr>
          <w:p w14:paraId="5526C0D1" w14:textId="77777777" w:rsidR="006975A7" w:rsidRPr="00CD6BB8" w:rsidRDefault="006975A7" w:rsidP="002B4038">
            <w:pPr>
              <w:rPr>
                <w:rFonts w:ascii="Times New Roman" w:hAnsi="Times New Roman" w:cs="Times New Roman"/>
                <w:sz w:val="24"/>
                <w:szCs w:val="24"/>
              </w:rPr>
            </w:pPr>
          </w:p>
        </w:tc>
        <w:tc>
          <w:tcPr>
            <w:tcW w:w="470" w:type="dxa"/>
          </w:tcPr>
          <w:p w14:paraId="4ABFE5D8" w14:textId="77777777" w:rsidR="006975A7" w:rsidRPr="00CD6BB8" w:rsidRDefault="006975A7" w:rsidP="002B4038">
            <w:pPr>
              <w:rPr>
                <w:rFonts w:ascii="Times New Roman" w:hAnsi="Times New Roman" w:cs="Times New Roman"/>
                <w:sz w:val="24"/>
                <w:szCs w:val="24"/>
              </w:rPr>
            </w:pPr>
          </w:p>
        </w:tc>
      </w:tr>
      <w:tr w:rsidR="006975A7" w:rsidRPr="00CD6BB8" w14:paraId="1C5F1C31" w14:textId="77777777" w:rsidTr="000B1FDB">
        <w:trPr>
          <w:trHeight w:val="973"/>
        </w:trPr>
        <w:tc>
          <w:tcPr>
            <w:tcW w:w="1563" w:type="dxa"/>
          </w:tcPr>
          <w:p w14:paraId="6B15B066" w14:textId="77777777"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Menyusun bab 5 dan bab 6</w:t>
            </w:r>
          </w:p>
        </w:tc>
        <w:tc>
          <w:tcPr>
            <w:tcW w:w="296" w:type="dxa"/>
          </w:tcPr>
          <w:p w14:paraId="3A1D3669" w14:textId="77777777" w:rsidR="006975A7" w:rsidRPr="00CD6BB8" w:rsidRDefault="006975A7" w:rsidP="002B4038">
            <w:pPr>
              <w:rPr>
                <w:rFonts w:ascii="Times New Roman" w:hAnsi="Times New Roman" w:cs="Times New Roman"/>
                <w:sz w:val="24"/>
                <w:szCs w:val="24"/>
              </w:rPr>
            </w:pPr>
          </w:p>
        </w:tc>
        <w:tc>
          <w:tcPr>
            <w:tcW w:w="376" w:type="dxa"/>
          </w:tcPr>
          <w:p w14:paraId="0DBD2FA4" w14:textId="77777777" w:rsidR="006975A7" w:rsidRPr="00CD6BB8" w:rsidRDefault="006975A7" w:rsidP="002B4038">
            <w:pPr>
              <w:rPr>
                <w:rFonts w:ascii="Times New Roman" w:hAnsi="Times New Roman" w:cs="Times New Roman"/>
                <w:sz w:val="24"/>
                <w:szCs w:val="24"/>
              </w:rPr>
            </w:pPr>
          </w:p>
        </w:tc>
        <w:tc>
          <w:tcPr>
            <w:tcW w:w="456" w:type="dxa"/>
          </w:tcPr>
          <w:p w14:paraId="2DD963B9" w14:textId="77777777" w:rsidR="006975A7" w:rsidRPr="00CD6BB8" w:rsidRDefault="006975A7" w:rsidP="002B4038">
            <w:pPr>
              <w:rPr>
                <w:rFonts w:ascii="Times New Roman" w:hAnsi="Times New Roman" w:cs="Times New Roman"/>
                <w:sz w:val="24"/>
                <w:szCs w:val="24"/>
              </w:rPr>
            </w:pPr>
          </w:p>
        </w:tc>
        <w:tc>
          <w:tcPr>
            <w:tcW w:w="470" w:type="dxa"/>
          </w:tcPr>
          <w:p w14:paraId="07D36C14" w14:textId="77777777" w:rsidR="006975A7" w:rsidRPr="00CD6BB8" w:rsidRDefault="006975A7" w:rsidP="002B4038">
            <w:pPr>
              <w:rPr>
                <w:rFonts w:ascii="Times New Roman" w:hAnsi="Times New Roman" w:cs="Times New Roman"/>
                <w:sz w:val="24"/>
                <w:szCs w:val="24"/>
              </w:rPr>
            </w:pPr>
          </w:p>
        </w:tc>
        <w:tc>
          <w:tcPr>
            <w:tcW w:w="371" w:type="dxa"/>
          </w:tcPr>
          <w:p w14:paraId="54E5F3C3" w14:textId="77777777" w:rsidR="006975A7" w:rsidRPr="00CD6BB8" w:rsidRDefault="006975A7" w:rsidP="002B4038">
            <w:pPr>
              <w:rPr>
                <w:rFonts w:ascii="Times New Roman" w:hAnsi="Times New Roman" w:cs="Times New Roman"/>
                <w:sz w:val="24"/>
                <w:szCs w:val="24"/>
              </w:rPr>
            </w:pPr>
          </w:p>
        </w:tc>
        <w:tc>
          <w:tcPr>
            <w:tcW w:w="471" w:type="dxa"/>
          </w:tcPr>
          <w:p w14:paraId="14C55809" w14:textId="77777777" w:rsidR="006975A7" w:rsidRPr="00CD6BB8" w:rsidRDefault="006975A7" w:rsidP="002B4038">
            <w:pPr>
              <w:rPr>
                <w:rFonts w:ascii="Times New Roman" w:hAnsi="Times New Roman" w:cs="Times New Roman"/>
                <w:sz w:val="24"/>
                <w:szCs w:val="24"/>
              </w:rPr>
            </w:pPr>
          </w:p>
        </w:tc>
        <w:tc>
          <w:tcPr>
            <w:tcW w:w="572" w:type="dxa"/>
          </w:tcPr>
          <w:p w14:paraId="71CEFCBA" w14:textId="77777777" w:rsidR="006975A7" w:rsidRPr="00CD6BB8" w:rsidRDefault="006975A7" w:rsidP="002B4038">
            <w:pPr>
              <w:rPr>
                <w:rFonts w:ascii="Times New Roman" w:hAnsi="Times New Roman" w:cs="Times New Roman"/>
                <w:sz w:val="24"/>
                <w:szCs w:val="24"/>
              </w:rPr>
            </w:pPr>
          </w:p>
        </w:tc>
        <w:tc>
          <w:tcPr>
            <w:tcW w:w="382" w:type="dxa"/>
          </w:tcPr>
          <w:p w14:paraId="2CC252E6" w14:textId="77777777" w:rsidR="006975A7" w:rsidRPr="00CD6BB8" w:rsidRDefault="006975A7" w:rsidP="002B4038">
            <w:pPr>
              <w:rPr>
                <w:rFonts w:ascii="Times New Roman" w:hAnsi="Times New Roman" w:cs="Times New Roman"/>
                <w:sz w:val="24"/>
                <w:szCs w:val="24"/>
              </w:rPr>
            </w:pPr>
          </w:p>
        </w:tc>
        <w:tc>
          <w:tcPr>
            <w:tcW w:w="382" w:type="dxa"/>
          </w:tcPr>
          <w:p w14:paraId="35F3079D" w14:textId="77777777" w:rsidR="006975A7" w:rsidRPr="00CD6BB8" w:rsidRDefault="006975A7" w:rsidP="002B4038">
            <w:pPr>
              <w:rPr>
                <w:rFonts w:ascii="Times New Roman" w:hAnsi="Times New Roman" w:cs="Times New Roman"/>
                <w:sz w:val="24"/>
                <w:szCs w:val="24"/>
              </w:rPr>
            </w:pPr>
          </w:p>
        </w:tc>
        <w:tc>
          <w:tcPr>
            <w:tcW w:w="376" w:type="dxa"/>
          </w:tcPr>
          <w:p w14:paraId="4777E581" w14:textId="77777777" w:rsidR="006975A7" w:rsidRPr="00CD6BB8" w:rsidRDefault="006975A7" w:rsidP="002B4038">
            <w:pPr>
              <w:rPr>
                <w:rFonts w:ascii="Times New Roman" w:hAnsi="Times New Roman" w:cs="Times New Roman"/>
                <w:sz w:val="24"/>
                <w:szCs w:val="24"/>
              </w:rPr>
            </w:pPr>
          </w:p>
        </w:tc>
        <w:tc>
          <w:tcPr>
            <w:tcW w:w="456" w:type="dxa"/>
          </w:tcPr>
          <w:p w14:paraId="5DAC6D0A" w14:textId="77777777" w:rsidR="006975A7" w:rsidRPr="00CD6BB8" w:rsidRDefault="006975A7" w:rsidP="002B4038">
            <w:pPr>
              <w:rPr>
                <w:rFonts w:ascii="Times New Roman" w:hAnsi="Times New Roman" w:cs="Times New Roman"/>
                <w:sz w:val="24"/>
                <w:szCs w:val="24"/>
              </w:rPr>
            </w:pPr>
          </w:p>
        </w:tc>
        <w:tc>
          <w:tcPr>
            <w:tcW w:w="470" w:type="dxa"/>
            <w:shd w:val="clear" w:color="auto" w:fill="000000" w:themeFill="text1"/>
          </w:tcPr>
          <w:p w14:paraId="3ADFF70B" w14:textId="77777777" w:rsidR="006975A7" w:rsidRPr="00CD6BB8" w:rsidRDefault="006975A7" w:rsidP="002B4038">
            <w:pPr>
              <w:rPr>
                <w:rFonts w:ascii="Times New Roman" w:hAnsi="Times New Roman" w:cs="Times New Roman"/>
                <w:sz w:val="24"/>
                <w:szCs w:val="24"/>
              </w:rPr>
            </w:pPr>
          </w:p>
        </w:tc>
        <w:tc>
          <w:tcPr>
            <w:tcW w:w="296" w:type="dxa"/>
            <w:shd w:val="clear" w:color="auto" w:fill="000000" w:themeFill="text1"/>
          </w:tcPr>
          <w:p w14:paraId="3D1535BE" w14:textId="77777777" w:rsidR="006975A7" w:rsidRPr="00CD6BB8" w:rsidRDefault="006975A7" w:rsidP="002B4038">
            <w:pPr>
              <w:rPr>
                <w:rFonts w:ascii="Times New Roman" w:hAnsi="Times New Roman" w:cs="Times New Roman"/>
                <w:sz w:val="24"/>
                <w:szCs w:val="24"/>
              </w:rPr>
            </w:pPr>
          </w:p>
        </w:tc>
        <w:tc>
          <w:tcPr>
            <w:tcW w:w="376" w:type="dxa"/>
            <w:shd w:val="clear" w:color="auto" w:fill="000000" w:themeFill="text1"/>
          </w:tcPr>
          <w:p w14:paraId="71BB7E35" w14:textId="77777777" w:rsidR="006975A7" w:rsidRPr="00CD6BB8" w:rsidRDefault="006975A7" w:rsidP="002B4038">
            <w:pPr>
              <w:rPr>
                <w:rFonts w:ascii="Times New Roman" w:hAnsi="Times New Roman" w:cs="Times New Roman"/>
                <w:sz w:val="24"/>
                <w:szCs w:val="24"/>
              </w:rPr>
            </w:pPr>
          </w:p>
        </w:tc>
        <w:tc>
          <w:tcPr>
            <w:tcW w:w="456" w:type="dxa"/>
            <w:shd w:val="clear" w:color="auto" w:fill="000000" w:themeFill="text1"/>
          </w:tcPr>
          <w:p w14:paraId="40E59C55" w14:textId="77777777" w:rsidR="006975A7" w:rsidRPr="00CD6BB8" w:rsidRDefault="006975A7" w:rsidP="002B4038">
            <w:pPr>
              <w:rPr>
                <w:rFonts w:ascii="Times New Roman" w:hAnsi="Times New Roman" w:cs="Times New Roman"/>
                <w:sz w:val="24"/>
                <w:szCs w:val="24"/>
              </w:rPr>
            </w:pPr>
          </w:p>
        </w:tc>
        <w:tc>
          <w:tcPr>
            <w:tcW w:w="470" w:type="dxa"/>
          </w:tcPr>
          <w:p w14:paraId="43AB4411" w14:textId="77777777" w:rsidR="006975A7" w:rsidRPr="00CD6BB8" w:rsidRDefault="006975A7" w:rsidP="002B4038">
            <w:pPr>
              <w:rPr>
                <w:rFonts w:ascii="Times New Roman" w:hAnsi="Times New Roman" w:cs="Times New Roman"/>
                <w:sz w:val="24"/>
                <w:szCs w:val="24"/>
              </w:rPr>
            </w:pPr>
          </w:p>
        </w:tc>
      </w:tr>
    </w:tbl>
    <w:p w14:paraId="06F56979" w14:textId="77777777" w:rsidR="00F7372F" w:rsidRPr="00CD6BB8" w:rsidRDefault="00F7372F" w:rsidP="00F7372F"/>
    <w:p w14:paraId="7D051D83" w14:textId="2AD270F3" w:rsidR="00140A3A" w:rsidRPr="00CD6BB8" w:rsidRDefault="00BC561F" w:rsidP="00BC561F">
      <w:pPr>
        <w:pStyle w:val="Heading2"/>
      </w:pPr>
      <w:bookmarkStart w:id="480" w:name="_Toc147691124"/>
      <w:bookmarkStart w:id="481" w:name="_Toc148270854"/>
      <w:bookmarkStart w:id="482" w:name="_Toc148395523"/>
      <w:bookmarkStart w:id="483" w:name="_Toc156425150"/>
      <w:bookmarkStart w:id="484" w:name="_Toc157988558"/>
      <w:bookmarkStart w:id="485" w:name="_Toc158078905"/>
      <w:bookmarkStart w:id="486" w:name="_Toc160102858"/>
      <w:r w:rsidRPr="00CD6BB8">
        <w:t>Populasi, Sampel dan Teknik Sampling</w:t>
      </w:r>
      <w:bookmarkEnd w:id="480"/>
      <w:bookmarkEnd w:id="481"/>
      <w:bookmarkEnd w:id="482"/>
      <w:bookmarkEnd w:id="483"/>
      <w:bookmarkEnd w:id="484"/>
      <w:bookmarkEnd w:id="485"/>
      <w:bookmarkEnd w:id="486"/>
    </w:p>
    <w:p w14:paraId="240509A0" w14:textId="31B46312" w:rsidR="00140A3A" w:rsidRPr="00CD6BB8" w:rsidRDefault="00BC561F" w:rsidP="00F7372F">
      <w:pPr>
        <w:pStyle w:val="Heading3"/>
        <w:spacing w:before="0" w:line="480" w:lineRule="auto"/>
        <w:ind w:left="426" w:hanging="426"/>
      </w:pPr>
      <w:bookmarkStart w:id="487" w:name="_Toc147691125"/>
      <w:bookmarkStart w:id="488" w:name="_Toc148270855"/>
      <w:bookmarkStart w:id="489" w:name="_Toc148395524"/>
      <w:bookmarkStart w:id="490" w:name="_Toc156425151"/>
      <w:bookmarkStart w:id="491" w:name="_Toc157988559"/>
      <w:bookmarkStart w:id="492" w:name="_Toc158078906"/>
      <w:bookmarkStart w:id="493" w:name="_Toc160102859"/>
      <w:r w:rsidRPr="00CD6BB8">
        <w:t>Populasi Penelitian</w:t>
      </w:r>
      <w:bookmarkEnd w:id="487"/>
      <w:bookmarkEnd w:id="488"/>
      <w:bookmarkEnd w:id="489"/>
      <w:bookmarkEnd w:id="490"/>
      <w:bookmarkEnd w:id="491"/>
      <w:bookmarkEnd w:id="492"/>
      <w:bookmarkEnd w:id="493"/>
    </w:p>
    <w:p w14:paraId="2AC6BA89" w14:textId="126F69A1" w:rsidR="00F7372F" w:rsidRPr="00CD6BB8" w:rsidRDefault="00F7372F" w:rsidP="00F7372F">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Populasi penelitian ini adalah orang tua pasien yang anaknya dirawat di ruang rawat inap anak di Ruang 5 RSPAL dr. Ramelan Surabaya dalam 1 bulan sebanyak 1</w:t>
      </w:r>
      <w:r w:rsidR="006975A7" w:rsidRPr="00CD6BB8">
        <w:rPr>
          <w:rFonts w:ascii="Times New Roman" w:hAnsi="Times New Roman" w:cs="Times New Roman"/>
          <w:sz w:val="24"/>
          <w:szCs w:val="24"/>
        </w:rPr>
        <w:t>34</w:t>
      </w:r>
      <w:r w:rsidRPr="00CD6BB8">
        <w:rPr>
          <w:rFonts w:ascii="Times New Roman" w:hAnsi="Times New Roman" w:cs="Times New Roman"/>
          <w:sz w:val="24"/>
          <w:szCs w:val="24"/>
        </w:rPr>
        <w:t xml:space="preserve"> orang tua.</w:t>
      </w:r>
    </w:p>
    <w:p w14:paraId="0600B8CB" w14:textId="69D48418" w:rsidR="00140A3A" w:rsidRPr="00CD6BB8" w:rsidRDefault="00BC561F" w:rsidP="00F7372F">
      <w:pPr>
        <w:pStyle w:val="Heading3"/>
        <w:spacing w:before="0" w:line="480" w:lineRule="auto"/>
        <w:ind w:left="426" w:hanging="426"/>
      </w:pPr>
      <w:bookmarkStart w:id="494" w:name="_Toc147691126"/>
      <w:bookmarkStart w:id="495" w:name="_Toc148270856"/>
      <w:bookmarkStart w:id="496" w:name="_Toc148395525"/>
      <w:bookmarkStart w:id="497" w:name="_Toc156425152"/>
      <w:bookmarkStart w:id="498" w:name="_Toc157988560"/>
      <w:bookmarkStart w:id="499" w:name="_Toc158078907"/>
      <w:bookmarkStart w:id="500" w:name="_Toc160102860"/>
      <w:r w:rsidRPr="00CD6BB8">
        <w:t>Sampel Penelitian</w:t>
      </w:r>
      <w:bookmarkEnd w:id="494"/>
      <w:bookmarkEnd w:id="495"/>
      <w:bookmarkEnd w:id="496"/>
      <w:bookmarkEnd w:id="497"/>
      <w:bookmarkEnd w:id="498"/>
      <w:bookmarkEnd w:id="499"/>
      <w:bookmarkEnd w:id="500"/>
    </w:p>
    <w:p w14:paraId="2EC1D8AF" w14:textId="77777777" w:rsidR="00A542F4" w:rsidRPr="00CD6BB8" w:rsidRDefault="00A542F4" w:rsidP="00A542F4">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Sampel penelitian ini adalah sebagian orang tua pasien yang anaknya diambil spesimen darah yang dirawat di ruang rawat inap anak Ruang 5 RSPAL dr. Ramelan Surabaya yang memenuhi syarat menjadi sampel penelitian. Kriteria sampel dalam penelitian ini adalah sebagai berikut:</w:t>
      </w:r>
    </w:p>
    <w:p w14:paraId="5DA28711" w14:textId="77777777" w:rsidR="00A542F4" w:rsidRPr="00CD6BB8" w:rsidRDefault="00A542F4">
      <w:pPr>
        <w:pStyle w:val="ListParagraph"/>
        <w:numPr>
          <w:ilvl w:val="0"/>
          <w:numId w:val="38"/>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Kriteria Inklusi</w:t>
      </w:r>
    </w:p>
    <w:p w14:paraId="3F247AAE" w14:textId="77777777" w:rsidR="00A542F4" w:rsidRPr="00CD6BB8" w:rsidRDefault="00A542F4">
      <w:pPr>
        <w:pStyle w:val="ListParagraph"/>
        <w:numPr>
          <w:ilvl w:val="0"/>
          <w:numId w:val="3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Orang tua dari pasien anak pada saat anaknya dilakukan pengambilan spesimen darah pertama kali di Ruang 5 RSPAL dr. Ramelan Surabaya.</w:t>
      </w:r>
    </w:p>
    <w:p w14:paraId="75834770" w14:textId="77777777" w:rsidR="00A542F4" w:rsidRPr="00CD6BB8" w:rsidRDefault="00A542F4">
      <w:pPr>
        <w:pStyle w:val="ListParagraph"/>
        <w:numPr>
          <w:ilvl w:val="0"/>
          <w:numId w:val="3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Orang tua dari pasien yang diambil spesimen darah di ruang rawat inap anak Ruang 5 RSPAL dr. Ramelan Surabaya yang berusia 20-50 tahun.</w:t>
      </w:r>
    </w:p>
    <w:p w14:paraId="485898E9" w14:textId="77777777" w:rsidR="00A542F4" w:rsidRPr="00CD6BB8" w:rsidRDefault="00A542F4">
      <w:pPr>
        <w:pStyle w:val="ListParagraph"/>
        <w:numPr>
          <w:ilvl w:val="0"/>
          <w:numId w:val="3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Orang tua pasien dengan kemampuan berkomunikasi yang baik.</w:t>
      </w:r>
    </w:p>
    <w:p w14:paraId="09EEFAFD" w14:textId="77777777" w:rsidR="00A542F4" w:rsidRPr="00CD6BB8" w:rsidRDefault="00A542F4">
      <w:pPr>
        <w:pStyle w:val="ListParagraph"/>
        <w:numPr>
          <w:ilvl w:val="0"/>
          <w:numId w:val="39"/>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Orang tua pasien yang bisa baca dan tulis.</w:t>
      </w:r>
    </w:p>
    <w:p w14:paraId="301F754E" w14:textId="77777777" w:rsidR="00A542F4" w:rsidRPr="00CD6BB8" w:rsidRDefault="00A542F4">
      <w:pPr>
        <w:pStyle w:val="ListParagraph"/>
        <w:numPr>
          <w:ilvl w:val="0"/>
          <w:numId w:val="38"/>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Kriteria Eksklusi</w:t>
      </w:r>
    </w:p>
    <w:p w14:paraId="7E416B64" w14:textId="6F338F45" w:rsidR="00A542F4" w:rsidRPr="00CD6BB8" w:rsidRDefault="00A542F4">
      <w:pPr>
        <w:pStyle w:val="ListParagraph"/>
        <w:numPr>
          <w:ilvl w:val="0"/>
          <w:numId w:val="4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Orang tua pasien yang tidak bersedia menjadi responden penelitian.</w:t>
      </w:r>
    </w:p>
    <w:p w14:paraId="6BB50FE8" w14:textId="4C767405" w:rsidR="00140A3A" w:rsidRPr="00CD6BB8" w:rsidRDefault="00BC561F" w:rsidP="00F7372F">
      <w:pPr>
        <w:pStyle w:val="Heading3"/>
        <w:spacing w:before="0" w:line="480" w:lineRule="auto"/>
        <w:ind w:left="426" w:hanging="426"/>
      </w:pPr>
      <w:bookmarkStart w:id="501" w:name="_Toc147691127"/>
      <w:bookmarkStart w:id="502" w:name="_Toc148270857"/>
      <w:bookmarkStart w:id="503" w:name="_Toc148395526"/>
      <w:bookmarkStart w:id="504" w:name="_Toc156425153"/>
      <w:bookmarkStart w:id="505" w:name="_Toc157988561"/>
      <w:bookmarkStart w:id="506" w:name="_Toc158078908"/>
      <w:bookmarkStart w:id="507" w:name="_Toc160102861"/>
      <w:r w:rsidRPr="00CD6BB8">
        <w:t>Besar Sampel Penelitian</w:t>
      </w:r>
      <w:bookmarkEnd w:id="501"/>
      <w:bookmarkEnd w:id="502"/>
      <w:bookmarkEnd w:id="503"/>
      <w:bookmarkEnd w:id="504"/>
      <w:bookmarkEnd w:id="505"/>
      <w:bookmarkEnd w:id="506"/>
      <w:bookmarkEnd w:id="507"/>
    </w:p>
    <w:p w14:paraId="7E12277A"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Berdasarkan perhitungan besar sampel menggunakan rumus Slovin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ologi Penelitian Kuantitatif, Kualitatif, dan R&amp;D","type":"book"},"uris":["http://www.mendeley.com/documents/?uuid=acf43979-0423-4953-a8fe-9524953ab77e"]}],"mendeley":{"formattedCitation":"(Sugiyono, 2017)","plainTextFormattedCitation":"(Sugiyono, 2017)","previouslyFormattedCitation":"(Sugiyono, 2017)"},"properties":{"noteIndex":0},"schema":"https://github.com/citation-style-language/schema/raw/master/csl-citation.json"}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(Sugiyono, 2017)</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19816FB4" w14:textId="77777777"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p>
    <w:p w14:paraId="15A713F3" w14:textId="77777777"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eastAsiaTheme="minorEastAsia" w:hAnsi="Times New Roman" w:cs="Times New Roman"/>
          <w:sz w:val="24"/>
          <w:szCs w:val="24"/>
        </w:rPr>
        <w:t>Keterangan:</w:t>
      </w:r>
    </w:p>
    <w:p w14:paraId="45B516A9" w14:textId="77777777"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eastAsiaTheme="minorEastAsia" w:hAnsi="Times New Roman" w:cs="Times New Roman"/>
          <w:sz w:val="24"/>
          <w:szCs w:val="24"/>
        </w:rPr>
        <w:t>n = Besar sampel</w:t>
      </w:r>
    </w:p>
    <w:p w14:paraId="4F3332E0" w14:textId="77777777"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eastAsiaTheme="minorEastAsia" w:hAnsi="Times New Roman" w:cs="Times New Roman"/>
          <w:sz w:val="24"/>
          <w:szCs w:val="24"/>
        </w:rPr>
        <w:t>N = Besar populasi</w:t>
      </w:r>
    </w:p>
    <w:p w14:paraId="7A33A146" w14:textId="77777777"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eastAsiaTheme="minorEastAsia" w:hAnsi="Times New Roman" w:cs="Times New Roman"/>
          <w:sz w:val="24"/>
          <w:szCs w:val="24"/>
        </w:rPr>
        <w:t>d = Tingkat kesalahan yang dipilih (d=0,05)</w:t>
      </w:r>
    </w:p>
    <w:p w14:paraId="29BEFBD5" w14:textId="77777777"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eastAsiaTheme="minorEastAsia" w:hAnsi="Times New Roman" w:cs="Times New Roman"/>
          <w:sz w:val="24"/>
          <w:szCs w:val="24"/>
        </w:rPr>
        <w:t>Maka, besar sampel yang didapatkan dalam penelitian ini sebagai berikut:</w:t>
      </w:r>
    </w:p>
    <w:p w14:paraId="1ECFE888" w14:textId="77777777"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p>
    <w:p w14:paraId="29186E31" w14:textId="7DCDC17A"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eastAsiaTheme="minorEastAsia"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134</m:t>
            </m:r>
          </m:num>
          <m:den>
            <m:r>
              <w:rPr>
                <w:rFonts w:ascii="Cambria Math" w:hAnsi="Cambria Math" w:cs="Times New Roman"/>
                <w:sz w:val="24"/>
                <w:szCs w:val="24"/>
              </w:rPr>
              <m:t>1+134</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w:p>
    <w:p w14:paraId="38BE7819" w14:textId="6D094AA9" w:rsidR="00A542F4" w:rsidRPr="00CD6BB8" w:rsidRDefault="00A542F4" w:rsidP="00A542F4">
      <w:pPr>
        <w:spacing w:after="0" w:line="480" w:lineRule="auto"/>
        <w:jc w:val="both"/>
        <w:rPr>
          <w:rFonts w:ascii="Times New Roman" w:eastAsiaTheme="minorEastAsia" w:hAnsi="Times New Roman" w:cs="Times New Roman"/>
          <w:sz w:val="24"/>
          <w:szCs w:val="24"/>
        </w:rPr>
      </w:pPr>
      <w:r w:rsidRPr="00CD6BB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m:t>
            </m:r>
          </m:num>
          <m:den>
            <m:r>
              <w:rPr>
                <w:rFonts w:ascii="Cambria Math" w:eastAsiaTheme="minorEastAsia" w:hAnsi="Cambria Math" w:cs="Times New Roman"/>
                <w:sz w:val="24"/>
                <w:szCs w:val="24"/>
              </w:rPr>
              <m:t>1+134(0,0025)</m:t>
            </m:r>
          </m:den>
        </m:f>
      </m:oMath>
      <w:r w:rsidRPr="00CD6BB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m:t>
            </m:r>
          </m:num>
          <m:den>
            <m:r>
              <w:rPr>
                <w:rFonts w:ascii="Cambria Math" w:eastAsiaTheme="minorEastAsia" w:hAnsi="Cambria Math" w:cs="Times New Roman"/>
                <w:sz w:val="24"/>
                <w:szCs w:val="24"/>
              </w:rPr>
              <m:t>1+0,335</m:t>
            </m:r>
          </m:den>
        </m:f>
      </m:oMath>
      <w:r w:rsidRPr="00CD6BB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m:t>
            </m:r>
          </m:num>
          <m:den>
            <m:r>
              <w:rPr>
                <w:rFonts w:ascii="Cambria Math" w:eastAsiaTheme="minorEastAsia" w:hAnsi="Cambria Math" w:cs="Times New Roman"/>
                <w:sz w:val="24"/>
                <w:szCs w:val="24"/>
              </w:rPr>
              <m:t>1,335</m:t>
            </m:r>
          </m:den>
        </m:f>
      </m:oMath>
      <w:r w:rsidRPr="00CD6BB8">
        <w:rPr>
          <w:rFonts w:ascii="Times New Roman" w:eastAsiaTheme="minorEastAsia" w:hAnsi="Times New Roman" w:cs="Times New Roman"/>
          <w:sz w:val="24"/>
          <w:szCs w:val="24"/>
        </w:rPr>
        <w:t xml:space="preserve"> = 1</w:t>
      </w:r>
      <w:r w:rsidR="006975A7" w:rsidRPr="00CD6BB8">
        <w:rPr>
          <w:rFonts w:ascii="Times New Roman" w:eastAsiaTheme="minorEastAsia" w:hAnsi="Times New Roman" w:cs="Times New Roman"/>
          <w:sz w:val="24"/>
          <w:szCs w:val="24"/>
        </w:rPr>
        <w:t>00</w:t>
      </w:r>
      <w:r w:rsidRPr="00CD6BB8">
        <w:rPr>
          <w:rFonts w:ascii="Times New Roman" w:eastAsiaTheme="minorEastAsia" w:hAnsi="Times New Roman" w:cs="Times New Roman"/>
          <w:sz w:val="24"/>
          <w:szCs w:val="24"/>
        </w:rPr>
        <w:t xml:space="preserve"> orang tua</w:t>
      </w:r>
    </w:p>
    <w:p w14:paraId="12358109" w14:textId="2FCA9C64" w:rsidR="00140A3A" w:rsidRPr="00CD6BB8" w:rsidRDefault="00BC561F" w:rsidP="00F7372F">
      <w:pPr>
        <w:pStyle w:val="Heading3"/>
        <w:spacing w:before="0" w:line="480" w:lineRule="auto"/>
        <w:ind w:left="426" w:hanging="426"/>
      </w:pPr>
      <w:bookmarkStart w:id="508" w:name="_Toc147691128"/>
      <w:bookmarkStart w:id="509" w:name="_Toc148270858"/>
      <w:bookmarkStart w:id="510" w:name="_Toc148395527"/>
      <w:bookmarkStart w:id="511" w:name="_Toc156425154"/>
      <w:bookmarkStart w:id="512" w:name="_Toc157988562"/>
      <w:bookmarkStart w:id="513" w:name="_Toc158078909"/>
      <w:bookmarkStart w:id="514" w:name="_Toc160102862"/>
      <w:r w:rsidRPr="00CD6BB8">
        <w:lastRenderedPageBreak/>
        <w:t>Teknik Sampling</w:t>
      </w:r>
      <w:bookmarkEnd w:id="508"/>
      <w:bookmarkEnd w:id="509"/>
      <w:bookmarkEnd w:id="510"/>
      <w:bookmarkEnd w:id="511"/>
      <w:bookmarkEnd w:id="512"/>
      <w:bookmarkEnd w:id="513"/>
      <w:bookmarkEnd w:id="514"/>
    </w:p>
    <w:p w14:paraId="35EC5BA7" w14:textId="724F2DC3" w:rsidR="00A542F4" w:rsidRPr="00CD6BB8" w:rsidRDefault="00A542F4" w:rsidP="00A542F4">
      <w:pPr>
        <w:spacing w:after="0" w:line="480" w:lineRule="auto"/>
        <w:ind w:firstLine="720"/>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Teknik sampling yang digunakan dalam penelitian ini adalah </w:t>
      </w:r>
      <w:r w:rsidRPr="00CD6BB8">
        <w:rPr>
          <w:rFonts w:ascii="Times New Roman" w:eastAsia="Calibri" w:hAnsi="Times New Roman" w:cs="Times New Roman"/>
          <w:i/>
          <w:iCs/>
          <w:sz w:val="24"/>
          <w:szCs w:val="24"/>
        </w:rPr>
        <w:t xml:space="preserve">non-probability sampling </w:t>
      </w:r>
      <w:r w:rsidRPr="00CD6BB8">
        <w:rPr>
          <w:rFonts w:ascii="Times New Roman" w:eastAsia="Calibri" w:hAnsi="Times New Roman" w:cs="Times New Roman"/>
          <w:sz w:val="24"/>
          <w:szCs w:val="24"/>
        </w:rPr>
        <w:t xml:space="preserve">yaitu dengan jenis </w:t>
      </w:r>
      <w:r w:rsidRPr="00CD6BB8">
        <w:rPr>
          <w:rFonts w:ascii="Times New Roman" w:eastAsia="Calibri" w:hAnsi="Times New Roman" w:cs="Times New Roman"/>
          <w:i/>
          <w:iCs/>
          <w:sz w:val="24"/>
          <w:szCs w:val="24"/>
        </w:rPr>
        <w:t>purposive sampling</w:t>
      </w:r>
      <w:r w:rsidRPr="00CD6BB8">
        <w:rPr>
          <w:rFonts w:ascii="Times New Roman" w:eastAsia="Calibri" w:hAnsi="Times New Roman" w:cs="Times New Roman"/>
          <w:sz w:val="24"/>
          <w:szCs w:val="24"/>
        </w:rPr>
        <w:t xml:space="preserve">, yaitu </w:t>
      </w:r>
      <w:r w:rsidRPr="00CD6BB8">
        <w:rPr>
          <w:rFonts w:ascii="Times New Roman" w:hAnsi="Times New Roman" w:cs="Times New Roman"/>
          <w:sz w:val="24"/>
          <w:szCs w:val="24"/>
        </w:rPr>
        <w:t>memilih sampel diantara populasi sesuai dengan yang dikehendaki oleh peneliti, sehingga sampel tersebut dapat mewakili karakteristik populasi yang telah diketahui sebelumnya.</w:t>
      </w:r>
      <w:r w:rsidRPr="00CD6BB8">
        <w:rPr>
          <w:rFonts w:ascii="Times New Roman" w:eastAsia="Calibri" w:hAnsi="Times New Roman" w:cs="Times New Roman"/>
          <w:sz w:val="24"/>
          <w:szCs w:val="24"/>
        </w:rPr>
        <w:t xml:space="preserve"> </w:t>
      </w:r>
    </w:p>
    <w:p w14:paraId="36B73481" w14:textId="74E855E5" w:rsidR="00140A3A" w:rsidRPr="00CD6BB8" w:rsidRDefault="00BC561F" w:rsidP="00BC561F">
      <w:pPr>
        <w:pStyle w:val="Heading2"/>
      </w:pPr>
      <w:bookmarkStart w:id="515" w:name="_Toc147691129"/>
      <w:bookmarkStart w:id="516" w:name="_Toc148270859"/>
      <w:bookmarkStart w:id="517" w:name="_Toc148395528"/>
      <w:bookmarkStart w:id="518" w:name="_Toc156425155"/>
      <w:bookmarkStart w:id="519" w:name="_Toc157988563"/>
      <w:bookmarkStart w:id="520" w:name="_Toc158078910"/>
      <w:bookmarkStart w:id="521" w:name="_Toc160102863"/>
      <w:r w:rsidRPr="00CD6BB8">
        <w:t>Identifikasi Variabel</w:t>
      </w:r>
      <w:bookmarkEnd w:id="515"/>
      <w:bookmarkEnd w:id="516"/>
      <w:bookmarkEnd w:id="517"/>
      <w:bookmarkEnd w:id="518"/>
      <w:bookmarkEnd w:id="519"/>
      <w:bookmarkEnd w:id="520"/>
      <w:bookmarkEnd w:id="521"/>
    </w:p>
    <w:p w14:paraId="5A0D0B5A"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Pada penelitian ini terdapat dua variabel yaitu variabel bebas dan variabel terikat.</w:t>
      </w:r>
    </w:p>
    <w:p w14:paraId="417962F3" w14:textId="77777777" w:rsidR="00A542F4" w:rsidRPr="00CD6BB8" w:rsidRDefault="00A542F4">
      <w:pPr>
        <w:pStyle w:val="ListParagraph"/>
        <w:numPr>
          <w:ilvl w:val="0"/>
          <w:numId w:val="4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Variabel Bebas (</w:t>
      </w:r>
      <w:r w:rsidRPr="00CD6BB8">
        <w:rPr>
          <w:rFonts w:ascii="Times New Roman" w:hAnsi="Times New Roman" w:cs="Times New Roman"/>
          <w:i/>
          <w:iCs/>
          <w:sz w:val="24"/>
          <w:szCs w:val="24"/>
        </w:rPr>
        <w:t>Independent</w:t>
      </w:r>
      <w:r w:rsidRPr="00CD6BB8">
        <w:rPr>
          <w:rFonts w:ascii="Times New Roman" w:hAnsi="Times New Roman" w:cs="Times New Roman"/>
          <w:sz w:val="24"/>
          <w:szCs w:val="24"/>
        </w:rPr>
        <w:t>)</w:t>
      </w:r>
    </w:p>
    <w:p w14:paraId="68D5DA4B"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Variabel independen adalah variabel yang mempengaruhi atau yang menjadi sebab perubahan atau timbulnya variabel terikat, serta digunakan dalam penelitian korelasional (hubungan)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Pada","author":[{"dropping-particle":"","family":"Nursalam","given":"","non-dropping-particle":"","parse-names":false,"suffix":""}],"container-title":"Jurnal Penelitian Pendidikan Guru Sekolah Dasar","id":"ITEM-1","issue":"August","issued":{"date-parts":[["2020"]]},"number-of-pages":"128","publisher":"Salemba Medika","publisher-place":"Jakarta","title":"Metodologi Penelitian Ilmu Keperawatan: Pendekatan Praktis Edisi 5","type":"book","volume":"6"},"uris":["http://www.mendeley.com/documents/?uuid=25e41461-6ba1-4fa0-bb3a-0ca5f4d33ef5"]}],"mendeley":{"formattedCitation":"(Nursalam, 2020)","plainTextFormattedCitation":"(Nursalam, 2020)","previouslyFormattedCitation":"(Nursalam, 2020)"},"properties":{"noteIndex":0},"schema":"https://github.com/citation-style-language/schema/raw/master/csl-citation.json"}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(Nursalam, 2020)</w:t>
      </w:r>
      <w:r w:rsidRPr="00CD6BB8">
        <w:rPr>
          <w:rFonts w:ascii="Times New Roman" w:hAnsi="Times New Roman" w:cs="Times New Roman"/>
          <w:sz w:val="24"/>
          <w:szCs w:val="24"/>
        </w:rPr>
        <w:fldChar w:fldCharType="end"/>
      </w:r>
      <w:r w:rsidRPr="00CD6BB8">
        <w:rPr>
          <w:rFonts w:ascii="Times New Roman" w:eastAsia="Calibri" w:hAnsi="Times New Roman" w:cs="Times New Roman"/>
          <w:sz w:val="24"/>
          <w:szCs w:val="24"/>
        </w:rPr>
        <w:t xml:space="preserve">. Variabel bebas dalam penelitian ini adalah </w:t>
      </w:r>
      <w:r w:rsidRPr="00CD6BB8">
        <w:rPr>
          <w:rFonts w:ascii="Times New Roman" w:hAnsi="Times New Roman" w:cs="Times New Roman"/>
          <w:sz w:val="24"/>
          <w:szCs w:val="24"/>
        </w:rPr>
        <w:t>komunikasi terapeutik perawat dalam pengambilan spesimen darah di ruang rawat inap anak RSPAL dr. Ramelan Surabaya.</w:t>
      </w:r>
    </w:p>
    <w:p w14:paraId="4A6807FF" w14:textId="77777777" w:rsidR="00A542F4" w:rsidRPr="00CD6BB8" w:rsidRDefault="00A542F4">
      <w:pPr>
        <w:pStyle w:val="ListParagraph"/>
        <w:numPr>
          <w:ilvl w:val="0"/>
          <w:numId w:val="4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Variabel Terikat (</w:t>
      </w:r>
      <w:r w:rsidRPr="00CD6BB8">
        <w:rPr>
          <w:rFonts w:ascii="Times New Roman" w:hAnsi="Times New Roman" w:cs="Times New Roman"/>
          <w:i/>
          <w:iCs/>
          <w:sz w:val="24"/>
          <w:szCs w:val="24"/>
        </w:rPr>
        <w:t>Dependent</w:t>
      </w:r>
      <w:r w:rsidRPr="00CD6BB8">
        <w:rPr>
          <w:rFonts w:ascii="Times New Roman" w:hAnsi="Times New Roman" w:cs="Times New Roman"/>
          <w:sz w:val="24"/>
          <w:szCs w:val="24"/>
        </w:rPr>
        <w:t>)</w:t>
      </w:r>
    </w:p>
    <w:p w14:paraId="023F863A" w14:textId="45D3B3CB"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eastAsia="Calibri" w:hAnsi="Times New Roman" w:cs="Times New Roman"/>
          <w:sz w:val="24"/>
          <w:szCs w:val="24"/>
        </w:rPr>
        <w:t>Variabel terikat (</w:t>
      </w:r>
      <w:r w:rsidRPr="00CD6BB8">
        <w:rPr>
          <w:rFonts w:ascii="Times New Roman" w:eastAsia="Calibri" w:hAnsi="Times New Roman" w:cs="Times New Roman"/>
          <w:i/>
          <w:iCs/>
          <w:sz w:val="24"/>
          <w:szCs w:val="24"/>
        </w:rPr>
        <w:t>Variable Dependent</w:t>
      </w:r>
      <w:r w:rsidRPr="00CD6BB8">
        <w:rPr>
          <w:rFonts w:ascii="Times New Roman" w:eastAsia="Calibri" w:hAnsi="Times New Roman" w:cs="Times New Roman"/>
          <w:sz w:val="24"/>
          <w:szCs w:val="24"/>
        </w:rPr>
        <w:t xml:space="preserve">) merupakan </w:t>
      </w:r>
      <w:r w:rsidRPr="00CD6BB8">
        <w:rPr>
          <w:rFonts w:ascii="Times New Roman" w:hAnsi="Times New Roman" w:cs="Times New Roman"/>
          <w:sz w:val="24"/>
          <w:szCs w:val="24"/>
        </w:rPr>
        <w:t xml:space="preserve">variabel yang dipengaruhi atau yang menjadi akibat karena adanya variabel independen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{"citationItems":[{"id":"ITEM-1","itemData":{"ISBN":"9786021018187","ISSN":"2252-3405","abstract":"Buku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Pada","author":[{"dropping-particle":"","family":"Nursalam","given":"","non-dropping-particle":"","parse-names":false,"suffix":""}],"container-title":"Jurnal Penelitian Pendidikan Guru Sekolah Dasar","id":"ITEM-1","issue":"August","issued":{"date-parts":[["2020"]]},"number-of-pages":"128","publisher":"Salemba Medika","publisher-place":"Jakarta","title":"Metodologi Penelitian Ilmu Keperawatan: Pendekatan Praktis Edisi 5","type":"book","volume":"6"},"uris":["http://www.mendeley.com/documents/?uuid=25e41461-6ba1-4fa0-bb3a-0ca5f4d33ef5"]}],"mendeley":{"formattedCitation":"(Nursalam, 2020)","plainTextFormattedCitation":"(Nursalam, 2020)","previouslyFormattedCitation":"(Nursalam, 2020)"},"properties":{"noteIndex":0},"schema":"https://github.com/citation-style-language/schema/raw/master/csl-citation.json"}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(Nursalam, 2020)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Variabel terikat dalam penelitian ini adalah tingkat kecemasan orang tua pasien dalam pengambilan spesimen darah</w:t>
      </w:r>
      <w:r w:rsidRPr="00CD6BB8">
        <w:rPr>
          <w:rFonts w:ascii="Times New Roman" w:hAnsi="Times New Roman" w:cs="Times New Roman"/>
        </w:rPr>
        <w:t xml:space="preserve"> </w:t>
      </w:r>
      <w:r w:rsidRPr="00CD6BB8">
        <w:rPr>
          <w:rFonts w:ascii="Times New Roman" w:hAnsi="Times New Roman" w:cs="Times New Roman"/>
          <w:sz w:val="24"/>
          <w:szCs w:val="24"/>
        </w:rPr>
        <w:t>di ruang rawat inap anak RSPAL dr. Ramelan Surabaya.</w:t>
      </w:r>
    </w:p>
    <w:p w14:paraId="090EA2EB" w14:textId="4B0B270F" w:rsidR="00140A3A" w:rsidRPr="00CD6BB8" w:rsidRDefault="00BC561F" w:rsidP="00BC561F">
      <w:pPr>
        <w:pStyle w:val="Heading2"/>
      </w:pPr>
      <w:bookmarkStart w:id="522" w:name="_Toc147691130"/>
      <w:bookmarkStart w:id="523" w:name="_Toc148270860"/>
      <w:bookmarkStart w:id="524" w:name="_Toc148395529"/>
      <w:bookmarkStart w:id="525" w:name="_Toc156425156"/>
      <w:bookmarkStart w:id="526" w:name="_Toc157988564"/>
      <w:bookmarkStart w:id="527" w:name="_Toc158078911"/>
      <w:bookmarkStart w:id="528" w:name="_Toc160102864"/>
      <w:r w:rsidRPr="00CD6BB8">
        <w:t>Definisi Operasional</w:t>
      </w:r>
      <w:bookmarkEnd w:id="522"/>
      <w:bookmarkEnd w:id="523"/>
      <w:bookmarkEnd w:id="524"/>
      <w:bookmarkEnd w:id="525"/>
      <w:bookmarkEnd w:id="526"/>
      <w:bookmarkEnd w:id="527"/>
      <w:bookmarkEnd w:id="528"/>
    </w:p>
    <w:p w14:paraId="7B71FA98"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Definisi operasional merupakan variabel penelitian yang dirancang untuk memahami arti setiap variabel penelitian sebelum melakukan analisis, menentukan instrument, dan mengetahui sumber pengukuran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{"citationItems":[{"id":"ITEM-1","itemData":{"ISBN":"978-623-244-156-9","author":[{"dropping-particle":"","family":"Jaya","given":"I Made Laut Mertha","non-dropping-particle":"","parse-names":false,"suffix":""}],"id":"ITEM-1","issued":{"date-parts":[["2020"]]},"publisher":"Quadrant","publisher-place":"Yogyakarta","title":"Metode Penelitian Kuantitatif dan Kualitatif: Teori, Penerapan, dan Riset Nyata","type":"book"},"uris":["http://www.mendeley.com/documents/?uuid=77f3a355-ebed-4c17-9a80-5c4baae555bb"]}],"mendeley":{"formattedCitation":"(Jaya, 2020)","plainTextFormattedCitation":"(Jaya, 2020)","previouslyFormattedCitation":"(Jaya, 2020)"},"properties":{"noteIndex":0},"schema":"https://github.com/citation-style-language/schema/raw/master/csl-citation.json"}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(Jaya, 2020)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p>
    <w:p w14:paraId="5EA79706" w14:textId="16FCA364" w:rsidR="00A542F4" w:rsidRDefault="00A542F4" w:rsidP="00C63F2B">
      <w:pPr>
        <w:pStyle w:val="Caption"/>
        <w:spacing w:after="0"/>
        <w:ind w:left="992" w:hanging="992"/>
        <w:jc w:val="both"/>
        <w:rPr>
          <w:rFonts w:ascii="Times New Roman" w:hAnsi="Times New Roman" w:cs="Times New Roman"/>
          <w:i w:val="0"/>
          <w:iCs w:val="0"/>
          <w:color w:val="auto"/>
          <w:sz w:val="24"/>
          <w:szCs w:val="24"/>
        </w:rPr>
      </w:pPr>
      <w:bookmarkStart w:id="529" w:name="_Toc147691199"/>
      <w:bookmarkStart w:id="530" w:name="_Toc148271110"/>
      <w:bookmarkStart w:id="531" w:name="_Toc148395261"/>
      <w:bookmarkStart w:id="532" w:name="_Toc156425196"/>
      <w:bookmarkStart w:id="533" w:name="_Toc157988590"/>
      <w:bookmarkStart w:id="534" w:name="_Toc160102890"/>
      <w:r w:rsidRPr="00CD6BB8">
        <w:rPr>
          <w:rFonts w:ascii="Times New Roman" w:hAnsi="Times New Roman" w:cs="Times New Roman"/>
          <w:i w:val="0"/>
          <w:iCs w:val="0"/>
          <w:color w:val="auto"/>
          <w:sz w:val="24"/>
          <w:szCs w:val="24"/>
        </w:rPr>
        <w:lastRenderedPageBreak/>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2</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Definisi Operasional Hubungan Antara Komunikasi Terapeutik Perawat Dengan Tingkat Kecemasan Orang Tua Pasien Dalam Pengambilan Spesimen Darah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RSPAL Dr. Ramelan Surabaya</w:t>
      </w:r>
      <w:bookmarkEnd w:id="529"/>
      <w:bookmarkEnd w:id="530"/>
      <w:bookmarkEnd w:id="531"/>
      <w:bookmarkEnd w:id="532"/>
      <w:bookmarkEnd w:id="533"/>
      <w:bookmarkEnd w:id="534"/>
    </w:p>
    <w:tbl>
      <w:tblPr>
        <w:tblStyle w:val="TableGrid"/>
        <w:tblW w:w="8784" w:type="dxa"/>
        <w:tblBorders>
          <w:left w:val="none" w:sz="0" w:space="0" w:color="auto"/>
          <w:right w:val="none" w:sz="0" w:space="0" w:color="auto"/>
          <w:insideV w:val="none" w:sz="0" w:space="0" w:color="auto"/>
        </w:tblBorders>
        <w:tblLook w:val="04A0" w:firstRow="1" w:lastRow="0" w:firstColumn="1" w:lastColumn="0" w:noHBand="0" w:noVBand="1"/>
      </w:tblPr>
      <w:tblGrid>
        <w:gridCol w:w="541"/>
        <w:gridCol w:w="1450"/>
        <w:gridCol w:w="1642"/>
        <w:gridCol w:w="1437"/>
        <w:gridCol w:w="1121"/>
        <w:gridCol w:w="889"/>
        <w:gridCol w:w="1704"/>
      </w:tblGrid>
      <w:tr w:rsidR="00A542F4" w:rsidRPr="00CD6BB8" w14:paraId="08E454BE" w14:textId="77777777" w:rsidTr="00CC0562">
        <w:tc>
          <w:tcPr>
            <w:tcW w:w="541" w:type="dxa"/>
            <w:vAlign w:val="center"/>
          </w:tcPr>
          <w:p w14:paraId="5E599A1E"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No.</w:t>
            </w:r>
          </w:p>
        </w:tc>
        <w:tc>
          <w:tcPr>
            <w:tcW w:w="1450" w:type="dxa"/>
            <w:vAlign w:val="center"/>
          </w:tcPr>
          <w:p w14:paraId="2E7A620B"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Variabel</w:t>
            </w:r>
          </w:p>
        </w:tc>
        <w:tc>
          <w:tcPr>
            <w:tcW w:w="1642" w:type="dxa"/>
            <w:vAlign w:val="center"/>
          </w:tcPr>
          <w:p w14:paraId="280FFE1D"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Definisi Operasional</w:t>
            </w:r>
          </w:p>
        </w:tc>
        <w:tc>
          <w:tcPr>
            <w:tcW w:w="1437" w:type="dxa"/>
            <w:vAlign w:val="center"/>
          </w:tcPr>
          <w:p w14:paraId="08946845"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Indikator</w:t>
            </w:r>
          </w:p>
        </w:tc>
        <w:tc>
          <w:tcPr>
            <w:tcW w:w="1121" w:type="dxa"/>
            <w:vAlign w:val="center"/>
          </w:tcPr>
          <w:p w14:paraId="4070C85A"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Alat Ukur</w:t>
            </w:r>
          </w:p>
        </w:tc>
        <w:tc>
          <w:tcPr>
            <w:tcW w:w="889" w:type="dxa"/>
            <w:vAlign w:val="center"/>
          </w:tcPr>
          <w:p w14:paraId="41C301C2"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Skala</w:t>
            </w:r>
          </w:p>
        </w:tc>
        <w:tc>
          <w:tcPr>
            <w:tcW w:w="1704" w:type="dxa"/>
            <w:vAlign w:val="center"/>
          </w:tcPr>
          <w:p w14:paraId="712739E1"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Skor</w:t>
            </w:r>
          </w:p>
        </w:tc>
      </w:tr>
      <w:tr w:rsidR="00A542F4" w:rsidRPr="00CD6BB8" w14:paraId="3E422347" w14:textId="77777777" w:rsidTr="00CC0562">
        <w:tc>
          <w:tcPr>
            <w:tcW w:w="541" w:type="dxa"/>
          </w:tcPr>
          <w:p w14:paraId="3A93B4FF"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1.</w:t>
            </w:r>
          </w:p>
        </w:tc>
        <w:tc>
          <w:tcPr>
            <w:tcW w:w="1450" w:type="dxa"/>
          </w:tcPr>
          <w:p w14:paraId="4F936869"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Variabel bebas</w:t>
            </w:r>
          </w:p>
          <w:p w14:paraId="651972D0"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w:t>
            </w:r>
            <w:r w:rsidRPr="00CD6BB8">
              <w:rPr>
                <w:rFonts w:ascii="Times New Roman" w:hAnsi="Times New Roman" w:cs="Times New Roman"/>
                <w:i/>
                <w:iCs/>
              </w:rPr>
              <w:t>Independent</w:t>
            </w:r>
            <w:r w:rsidRPr="00CD6BB8">
              <w:rPr>
                <w:rFonts w:ascii="Times New Roman" w:hAnsi="Times New Roman" w:cs="Times New Roman"/>
              </w:rPr>
              <w:t>)</w:t>
            </w:r>
          </w:p>
          <w:p w14:paraId="1C567A45"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Komunikasi Terapeutik Perawat</w:t>
            </w:r>
          </w:p>
        </w:tc>
        <w:tc>
          <w:tcPr>
            <w:tcW w:w="1642" w:type="dxa"/>
          </w:tcPr>
          <w:p w14:paraId="3C9D6157" w14:textId="2E71B71D" w:rsidR="00A542F4" w:rsidRPr="00CD6BB8" w:rsidRDefault="00523BCD" w:rsidP="00164150">
            <w:pPr>
              <w:rPr>
                <w:rFonts w:ascii="Times New Roman" w:hAnsi="Times New Roman" w:cs="Times New Roman"/>
              </w:rPr>
            </w:pPr>
            <w:r w:rsidRPr="00CD6BB8">
              <w:rPr>
                <w:rFonts w:ascii="Times New Roman" w:hAnsi="Times New Roman" w:cs="Times New Roman"/>
              </w:rPr>
              <w:t>I</w:t>
            </w:r>
            <w:r w:rsidR="002F2D35" w:rsidRPr="00CD6BB8">
              <w:rPr>
                <w:rFonts w:ascii="Times New Roman" w:hAnsi="Times New Roman" w:cs="Times New Roman"/>
              </w:rPr>
              <w:t xml:space="preserve">nteraksi </w:t>
            </w:r>
            <w:r w:rsidR="00071A2A" w:rsidRPr="00CD6BB8">
              <w:rPr>
                <w:rFonts w:ascii="Times New Roman" w:hAnsi="Times New Roman" w:cs="Times New Roman"/>
              </w:rPr>
              <w:t xml:space="preserve">antara </w:t>
            </w:r>
            <w:r w:rsidR="00A542F4" w:rsidRPr="00CD6BB8">
              <w:rPr>
                <w:rFonts w:ascii="Times New Roman" w:hAnsi="Times New Roman" w:cs="Times New Roman"/>
              </w:rPr>
              <w:t>perawat kepada orang tua pasien saat anaknya dilakukan pengambilan spesimen darah di ruang rawat inap anak.</w:t>
            </w:r>
          </w:p>
        </w:tc>
        <w:tc>
          <w:tcPr>
            <w:tcW w:w="1437" w:type="dxa"/>
          </w:tcPr>
          <w:p w14:paraId="0A72A699" w14:textId="77777777" w:rsidR="00A542F4" w:rsidRPr="00CD6BB8" w:rsidRDefault="00071A2A">
            <w:pPr>
              <w:pStyle w:val="ListParagraph"/>
              <w:numPr>
                <w:ilvl w:val="0"/>
                <w:numId w:val="42"/>
              </w:numPr>
              <w:ind w:left="219" w:hanging="219"/>
              <w:jc w:val="both"/>
              <w:rPr>
                <w:rFonts w:ascii="Times New Roman" w:hAnsi="Times New Roman" w:cs="Times New Roman"/>
              </w:rPr>
            </w:pPr>
            <w:r w:rsidRPr="00CD6BB8">
              <w:rPr>
                <w:rFonts w:ascii="Times New Roman" w:hAnsi="Times New Roman" w:cs="Times New Roman"/>
              </w:rPr>
              <w:t>Orientasi</w:t>
            </w:r>
          </w:p>
          <w:p w14:paraId="250405F3" w14:textId="0DCB5E60" w:rsidR="00071A2A" w:rsidRPr="00CD6BB8" w:rsidRDefault="00071A2A">
            <w:pPr>
              <w:pStyle w:val="ListParagraph"/>
              <w:numPr>
                <w:ilvl w:val="0"/>
                <w:numId w:val="42"/>
              </w:numPr>
              <w:ind w:left="219" w:hanging="219"/>
              <w:jc w:val="both"/>
              <w:rPr>
                <w:rFonts w:ascii="Times New Roman" w:hAnsi="Times New Roman" w:cs="Times New Roman"/>
              </w:rPr>
            </w:pPr>
            <w:r w:rsidRPr="00CD6BB8">
              <w:rPr>
                <w:rFonts w:ascii="Times New Roman" w:hAnsi="Times New Roman" w:cs="Times New Roman"/>
              </w:rPr>
              <w:t>Identifikasi</w:t>
            </w:r>
          </w:p>
          <w:p w14:paraId="3AFA9249" w14:textId="77777777" w:rsidR="00071A2A" w:rsidRPr="00CD6BB8" w:rsidRDefault="00071A2A">
            <w:pPr>
              <w:pStyle w:val="ListParagraph"/>
              <w:numPr>
                <w:ilvl w:val="0"/>
                <w:numId w:val="42"/>
              </w:numPr>
              <w:ind w:left="219" w:hanging="219"/>
              <w:jc w:val="both"/>
              <w:rPr>
                <w:rFonts w:ascii="Times New Roman" w:hAnsi="Times New Roman" w:cs="Times New Roman"/>
              </w:rPr>
            </w:pPr>
            <w:r w:rsidRPr="00CD6BB8">
              <w:rPr>
                <w:rFonts w:ascii="Times New Roman" w:hAnsi="Times New Roman" w:cs="Times New Roman"/>
              </w:rPr>
              <w:t xml:space="preserve">Ekspoitasi </w:t>
            </w:r>
          </w:p>
          <w:p w14:paraId="742180BD" w14:textId="39C08DD0" w:rsidR="00071A2A" w:rsidRPr="00CD6BB8" w:rsidRDefault="00071A2A">
            <w:pPr>
              <w:pStyle w:val="ListParagraph"/>
              <w:numPr>
                <w:ilvl w:val="0"/>
                <w:numId w:val="42"/>
              </w:numPr>
              <w:ind w:left="219" w:hanging="219"/>
              <w:jc w:val="both"/>
              <w:rPr>
                <w:rFonts w:ascii="Times New Roman" w:hAnsi="Times New Roman" w:cs="Times New Roman"/>
              </w:rPr>
            </w:pPr>
            <w:r w:rsidRPr="00CD6BB8">
              <w:rPr>
                <w:rFonts w:ascii="Times New Roman" w:hAnsi="Times New Roman" w:cs="Times New Roman"/>
              </w:rPr>
              <w:t xml:space="preserve">Resolusi </w:t>
            </w:r>
          </w:p>
        </w:tc>
        <w:tc>
          <w:tcPr>
            <w:tcW w:w="1121" w:type="dxa"/>
          </w:tcPr>
          <w:p w14:paraId="4454B976"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 xml:space="preserve">Kuesioner </w:t>
            </w:r>
          </w:p>
        </w:tc>
        <w:tc>
          <w:tcPr>
            <w:tcW w:w="889" w:type="dxa"/>
          </w:tcPr>
          <w:p w14:paraId="015BC5CD"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Ordinal</w:t>
            </w:r>
          </w:p>
        </w:tc>
        <w:tc>
          <w:tcPr>
            <w:tcW w:w="1704" w:type="dxa"/>
          </w:tcPr>
          <w:p w14:paraId="38C00C76" w14:textId="50FECE7F" w:rsidR="00A542F4" w:rsidRPr="00CD6BB8" w:rsidRDefault="00A542F4">
            <w:pPr>
              <w:pStyle w:val="ListParagraph"/>
              <w:numPr>
                <w:ilvl w:val="0"/>
                <w:numId w:val="43"/>
              </w:numPr>
              <w:ind w:left="242" w:hanging="218"/>
              <w:rPr>
                <w:rFonts w:ascii="Times New Roman" w:hAnsi="Times New Roman" w:cs="Times New Roman"/>
              </w:rPr>
            </w:pPr>
            <w:r w:rsidRPr="00CD6BB8">
              <w:rPr>
                <w:rFonts w:ascii="Times New Roman" w:hAnsi="Times New Roman" w:cs="Times New Roman"/>
              </w:rPr>
              <w:t>Kurang = 0-</w:t>
            </w:r>
            <w:r w:rsidR="00884E1A" w:rsidRPr="00CD6BB8">
              <w:rPr>
                <w:rFonts w:ascii="Times New Roman" w:hAnsi="Times New Roman" w:cs="Times New Roman"/>
              </w:rPr>
              <w:t>6</w:t>
            </w:r>
          </w:p>
          <w:p w14:paraId="3AAACD2E" w14:textId="1FBF2843" w:rsidR="00A542F4" w:rsidRPr="00CD6BB8" w:rsidRDefault="00A542F4" w:rsidP="002647C2">
            <w:pPr>
              <w:pStyle w:val="ListParagraph"/>
              <w:numPr>
                <w:ilvl w:val="0"/>
                <w:numId w:val="43"/>
              </w:numPr>
              <w:ind w:left="242" w:hanging="218"/>
              <w:rPr>
                <w:rFonts w:ascii="Times New Roman" w:hAnsi="Times New Roman" w:cs="Times New Roman"/>
              </w:rPr>
            </w:pPr>
            <w:r w:rsidRPr="00CD6BB8">
              <w:rPr>
                <w:rFonts w:ascii="Times New Roman" w:hAnsi="Times New Roman" w:cs="Times New Roman"/>
              </w:rPr>
              <w:t xml:space="preserve">Cukup = </w:t>
            </w:r>
            <w:r w:rsidR="00884E1A" w:rsidRPr="00CD6BB8">
              <w:rPr>
                <w:rFonts w:ascii="Times New Roman" w:hAnsi="Times New Roman" w:cs="Times New Roman"/>
              </w:rPr>
              <w:t>7-12</w:t>
            </w:r>
          </w:p>
          <w:p w14:paraId="7C40AA87" w14:textId="5A364A37" w:rsidR="00A542F4" w:rsidRPr="00CD6BB8" w:rsidRDefault="00A542F4" w:rsidP="002647C2">
            <w:pPr>
              <w:pStyle w:val="ListParagraph"/>
              <w:numPr>
                <w:ilvl w:val="0"/>
                <w:numId w:val="43"/>
              </w:numPr>
              <w:ind w:left="242" w:hanging="218"/>
              <w:rPr>
                <w:rFonts w:ascii="Times New Roman" w:hAnsi="Times New Roman" w:cs="Times New Roman"/>
              </w:rPr>
            </w:pPr>
            <w:r w:rsidRPr="00CD6BB8">
              <w:rPr>
                <w:rFonts w:ascii="Times New Roman" w:hAnsi="Times New Roman" w:cs="Times New Roman"/>
              </w:rPr>
              <w:t xml:space="preserve">Baik = </w:t>
            </w:r>
            <w:r w:rsidR="00884E1A" w:rsidRPr="00CD6BB8">
              <w:rPr>
                <w:rFonts w:ascii="Times New Roman" w:hAnsi="Times New Roman" w:cs="Times New Roman"/>
              </w:rPr>
              <w:t>13-18</w:t>
            </w:r>
          </w:p>
          <w:p w14:paraId="57DB04BD" w14:textId="77777777" w:rsidR="00A542F4" w:rsidRPr="00CD6BB8" w:rsidRDefault="00A542F4" w:rsidP="00164150">
            <w:pPr>
              <w:ind w:left="24"/>
              <w:rPr>
                <w:rFonts w:ascii="Times New Roman" w:hAnsi="Times New Roman" w:cs="Times New Roman"/>
              </w:rPr>
            </w:pPr>
          </w:p>
          <w:p w14:paraId="08519EB4" w14:textId="77777777" w:rsidR="00A542F4" w:rsidRPr="00CD6BB8" w:rsidRDefault="00A542F4" w:rsidP="00164150">
            <w:pPr>
              <w:ind w:left="24"/>
              <w:rPr>
                <w:rFonts w:ascii="Times New Roman" w:hAnsi="Times New Roman" w:cs="Times New Roman"/>
              </w:rPr>
            </w:pPr>
          </w:p>
        </w:tc>
      </w:tr>
      <w:tr w:rsidR="00A542F4" w:rsidRPr="00CD6BB8" w14:paraId="1938D16C" w14:textId="77777777" w:rsidTr="00CC0562">
        <w:tc>
          <w:tcPr>
            <w:tcW w:w="541" w:type="dxa"/>
          </w:tcPr>
          <w:p w14:paraId="0A502400"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2.</w:t>
            </w:r>
          </w:p>
        </w:tc>
        <w:tc>
          <w:tcPr>
            <w:tcW w:w="1450" w:type="dxa"/>
          </w:tcPr>
          <w:p w14:paraId="3F81D93C"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Variabel terikat</w:t>
            </w:r>
          </w:p>
          <w:p w14:paraId="7377A657"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w:t>
            </w:r>
            <w:r w:rsidRPr="00CD6BB8">
              <w:rPr>
                <w:rFonts w:ascii="Times New Roman" w:hAnsi="Times New Roman" w:cs="Times New Roman"/>
                <w:i/>
                <w:iCs/>
              </w:rPr>
              <w:t>Dependent</w:t>
            </w:r>
            <w:r w:rsidRPr="00CD6BB8">
              <w:rPr>
                <w:rFonts w:ascii="Times New Roman" w:hAnsi="Times New Roman" w:cs="Times New Roman"/>
              </w:rPr>
              <w:t>)</w:t>
            </w:r>
          </w:p>
          <w:p w14:paraId="503545C0"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Tingkat Kecemasan Orang Tua</w:t>
            </w:r>
          </w:p>
        </w:tc>
        <w:tc>
          <w:tcPr>
            <w:tcW w:w="1642" w:type="dxa"/>
          </w:tcPr>
          <w:p w14:paraId="26C1B131" w14:textId="77777777" w:rsidR="00A542F4" w:rsidRPr="00CD6BB8" w:rsidRDefault="00A542F4" w:rsidP="00164150">
            <w:pPr>
              <w:rPr>
                <w:rFonts w:ascii="Times New Roman" w:hAnsi="Times New Roman" w:cs="Times New Roman"/>
              </w:rPr>
            </w:pPr>
            <w:r w:rsidRPr="00CD6BB8">
              <w:rPr>
                <w:rFonts w:ascii="Times New Roman" w:hAnsi="Times New Roman" w:cs="Times New Roman"/>
              </w:rPr>
              <w:t>Segala perasaan kekhawatiran, ketakutan yang dialami oleh orang tua saat pengambilan darah anaknya di rumah sakit.</w:t>
            </w:r>
          </w:p>
        </w:tc>
        <w:tc>
          <w:tcPr>
            <w:tcW w:w="1437" w:type="dxa"/>
          </w:tcPr>
          <w:p w14:paraId="6FB7617D" w14:textId="77777777" w:rsidR="00A542F4" w:rsidRPr="00CD6BB8" w:rsidRDefault="00A542F4">
            <w:pPr>
              <w:pStyle w:val="ListParagraph"/>
              <w:numPr>
                <w:ilvl w:val="0"/>
                <w:numId w:val="44"/>
              </w:numPr>
              <w:ind w:left="284" w:hanging="284"/>
              <w:rPr>
                <w:rFonts w:ascii="Times New Roman" w:hAnsi="Times New Roman" w:cs="Times New Roman"/>
              </w:rPr>
            </w:pPr>
            <w:r w:rsidRPr="00CD6BB8">
              <w:rPr>
                <w:rFonts w:ascii="Times New Roman" w:hAnsi="Times New Roman" w:cs="Times New Roman"/>
              </w:rPr>
              <w:t>Emosi atau psikologis</w:t>
            </w:r>
          </w:p>
          <w:p w14:paraId="6923FD8E" w14:textId="77777777" w:rsidR="00A542F4" w:rsidRPr="00CD6BB8" w:rsidRDefault="00A542F4">
            <w:pPr>
              <w:pStyle w:val="ListParagraph"/>
              <w:numPr>
                <w:ilvl w:val="0"/>
                <w:numId w:val="44"/>
              </w:numPr>
              <w:ind w:left="284" w:hanging="284"/>
              <w:rPr>
                <w:rFonts w:ascii="Times New Roman" w:hAnsi="Times New Roman" w:cs="Times New Roman"/>
              </w:rPr>
            </w:pPr>
            <w:r w:rsidRPr="00CD6BB8">
              <w:rPr>
                <w:rFonts w:ascii="Times New Roman" w:hAnsi="Times New Roman" w:cs="Times New Roman"/>
              </w:rPr>
              <w:t>Fisik</w:t>
            </w:r>
          </w:p>
          <w:p w14:paraId="24C32840" w14:textId="77777777" w:rsidR="00A542F4" w:rsidRPr="00CD6BB8" w:rsidRDefault="00A542F4">
            <w:pPr>
              <w:pStyle w:val="ListParagraph"/>
              <w:numPr>
                <w:ilvl w:val="0"/>
                <w:numId w:val="44"/>
              </w:numPr>
              <w:ind w:left="284" w:hanging="284"/>
              <w:rPr>
                <w:rFonts w:ascii="Times New Roman" w:hAnsi="Times New Roman" w:cs="Times New Roman"/>
              </w:rPr>
            </w:pPr>
            <w:r w:rsidRPr="00CD6BB8">
              <w:rPr>
                <w:rFonts w:ascii="Times New Roman" w:hAnsi="Times New Roman" w:cs="Times New Roman"/>
              </w:rPr>
              <w:t xml:space="preserve">Perilaku </w:t>
            </w:r>
          </w:p>
        </w:tc>
        <w:tc>
          <w:tcPr>
            <w:tcW w:w="1121" w:type="dxa"/>
          </w:tcPr>
          <w:p w14:paraId="1C12F478"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Kuesioner</w:t>
            </w:r>
          </w:p>
          <w:p w14:paraId="6DEBD5CC" w14:textId="2A2EE16D" w:rsidR="002145FA" w:rsidRPr="00CD6BB8" w:rsidRDefault="002145FA" w:rsidP="00164150">
            <w:pPr>
              <w:jc w:val="center"/>
              <w:rPr>
                <w:rFonts w:ascii="Times New Roman" w:hAnsi="Times New Roman" w:cs="Times New Roman"/>
              </w:rPr>
            </w:pPr>
            <w:r w:rsidRPr="00CD6BB8">
              <w:rPr>
                <w:rFonts w:ascii="Times New Roman" w:hAnsi="Times New Roman" w:cs="Times New Roman"/>
              </w:rPr>
              <w:t>DASS-21</w:t>
            </w:r>
          </w:p>
        </w:tc>
        <w:tc>
          <w:tcPr>
            <w:tcW w:w="889" w:type="dxa"/>
          </w:tcPr>
          <w:p w14:paraId="0B75D5F1"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Ordinal</w:t>
            </w:r>
          </w:p>
        </w:tc>
        <w:tc>
          <w:tcPr>
            <w:tcW w:w="1704" w:type="dxa"/>
          </w:tcPr>
          <w:p w14:paraId="429D4881" w14:textId="77777777" w:rsidR="00A542F4" w:rsidRPr="00CD6BB8" w:rsidRDefault="00A542F4">
            <w:pPr>
              <w:pStyle w:val="ListParagraph"/>
              <w:numPr>
                <w:ilvl w:val="0"/>
                <w:numId w:val="45"/>
              </w:numPr>
              <w:ind w:left="242" w:hanging="283"/>
              <w:rPr>
                <w:rFonts w:ascii="Times New Roman" w:hAnsi="Times New Roman" w:cs="Times New Roman"/>
              </w:rPr>
            </w:pPr>
            <w:r w:rsidRPr="00CD6BB8">
              <w:rPr>
                <w:rFonts w:ascii="Times New Roman" w:hAnsi="Times New Roman" w:cs="Times New Roman"/>
              </w:rPr>
              <w:t>Normal = 0-7</w:t>
            </w:r>
          </w:p>
          <w:p w14:paraId="26F3616B" w14:textId="77777777" w:rsidR="00A542F4" w:rsidRPr="00CD6BB8" w:rsidRDefault="00A542F4">
            <w:pPr>
              <w:pStyle w:val="ListParagraph"/>
              <w:numPr>
                <w:ilvl w:val="0"/>
                <w:numId w:val="45"/>
              </w:numPr>
              <w:ind w:left="242" w:hanging="283"/>
              <w:rPr>
                <w:rFonts w:ascii="Times New Roman" w:hAnsi="Times New Roman" w:cs="Times New Roman"/>
              </w:rPr>
            </w:pPr>
            <w:r w:rsidRPr="00CD6BB8">
              <w:rPr>
                <w:rFonts w:ascii="Times New Roman" w:hAnsi="Times New Roman" w:cs="Times New Roman"/>
              </w:rPr>
              <w:t>Kecemasan Ringan = 8-9</w:t>
            </w:r>
          </w:p>
          <w:p w14:paraId="61ED1691" w14:textId="77777777" w:rsidR="00A542F4" w:rsidRPr="00CD6BB8" w:rsidRDefault="00A542F4">
            <w:pPr>
              <w:pStyle w:val="ListParagraph"/>
              <w:numPr>
                <w:ilvl w:val="0"/>
                <w:numId w:val="45"/>
              </w:numPr>
              <w:ind w:left="242" w:hanging="283"/>
              <w:rPr>
                <w:rFonts w:ascii="Times New Roman" w:hAnsi="Times New Roman" w:cs="Times New Roman"/>
              </w:rPr>
            </w:pPr>
            <w:r w:rsidRPr="00CD6BB8">
              <w:rPr>
                <w:rFonts w:ascii="Times New Roman" w:hAnsi="Times New Roman" w:cs="Times New Roman"/>
              </w:rPr>
              <w:t>Kecemasan Sedang = 10-14</w:t>
            </w:r>
          </w:p>
          <w:p w14:paraId="5F87AA91" w14:textId="77777777" w:rsidR="00A542F4" w:rsidRPr="00CD6BB8" w:rsidRDefault="00A542F4">
            <w:pPr>
              <w:pStyle w:val="ListParagraph"/>
              <w:numPr>
                <w:ilvl w:val="0"/>
                <w:numId w:val="45"/>
              </w:numPr>
              <w:ind w:left="242" w:hanging="283"/>
              <w:rPr>
                <w:rFonts w:ascii="Times New Roman" w:hAnsi="Times New Roman" w:cs="Times New Roman"/>
              </w:rPr>
            </w:pPr>
            <w:r w:rsidRPr="00CD6BB8">
              <w:rPr>
                <w:rFonts w:ascii="Times New Roman" w:hAnsi="Times New Roman" w:cs="Times New Roman"/>
              </w:rPr>
              <w:t>Kecemasan Berat = 15-19</w:t>
            </w:r>
          </w:p>
          <w:p w14:paraId="15973EF0" w14:textId="77777777" w:rsidR="00A542F4" w:rsidRPr="00CD6BB8" w:rsidRDefault="00A542F4">
            <w:pPr>
              <w:pStyle w:val="ListParagraph"/>
              <w:numPr>
                <w:ilvl w:val="0"/>
                <w:numId w:val="45"/>
              </w:numPr>
              <w:ind w:left="242" w:hanging="283"/>
              <w:rPr>
                <w:rFonts w:ascii="Times New Roman" w:hAnsi="Times New Roman" w:cs="Times New Roman"/>
              </w:rPr>
            </w:pPr>
            <w:r w:rsidRPr="00CD6BB8">
              <w:rPr>
                <w:rFonts w:ascii="Times New Roman" w:hAnsi="Times New Roman" w:cs="Times New Roman"/>
              </w:rPr>
              <w:t>Kecemasan Sangat Berat = 20-63</w:t>
            </w:r>
          </w:p>
          <w:p w14:paraId="34F73442" w14:textId="77777777" w:rsidR="00174EB1" w:rsidRPr="00CD6BB8" w:rsidRDefault="00174EB1" w:rsidP="00174EB1">
            <w:pPr>
              <w:ind w:left="-41"/>
              <w:rPr>
                <w:rFonts w:ascii="Times New Roman" w:hAnsi="Times New Roman" w:cs="Times New Roman"/>
              </w:rPr>
            </w:pPr>
          </w:p>
          <w:p w14:paraId="72A75A1C" w14:textId="77777777" w:rsidR="00174EB1" w:rsidRPr="00CD6BB8" w:rsidRDefault="00174EB1" w:rsidP="00174EB1">
            <w:pPr>
              <w:ind w:left="-41"/>
              <w:rPr>
                <w:rFonts w:ascii="Times New Roman" w:hAnsi="Times New Roman" w:cs="Times New Roman"/>
              </w:rPr>
            </w:pPr>
          </w:p>
        </w:tc>
      </w:tr>
    </w:tbl>
    <w:p w14:paraId="230225BC" w14:textId="1128D9B7" w:rsidR="00A542F4" w:rsidRPr="00CD6BB8" w:rsidRDefault="00BC561F" w:rsidP="00A542F4">
      <w:pPr>
        <w:pStyle w:val="Heading2"/>
      </w:pPr>
      <w:bookmarkStart w:id="535" w:name="_Toc147691131"/>
      <w:bookmarkStart w:id="536" w:name="_Toc148270861"/>
      <w:bookmarkStart w:id="537" w:name="_Toc148395530"/>
      <w:bookmarkStart w:id="538" w:name="_Toc156425157"/>
      <w:bookmarkStart w:id="539" w:name="_Toc157988565"/>
      <w:bookmarkStart w:id="540" w:name="_Toc158078912"/>
      <w:bookmarkStart w:id="541" w:name="_Toc160102865"/>
      <w:r w:rsidRPr="00CD6BB8">
        <w:t>Pengumpulan, Pengolahan dan Analisa Data</w:t>
      </w:r>
      <w:bookmarkEnd w:id="535"/>
      <w:bookmarkEnd w:id="536"/>
      <w:bookmarkEnd w:id="537"/>
      <w:bookmarkEnd w:id="538"/>
      <w:bookmarkEnd w:id="539"/>
      <w:bookmarkEnd w:id="540"/>
      <w:bookmarkEnd w:id="541"/>
    </w:p>
    <w:p w14:paraId="18DA0F7C" w14:textId="4BC72D81" w:rsidR="00140A3A" w:rsidRPr="00CD6BB8" w:rsidRDefault="00BC561F" w:rsidP="00F230BE">
      <w:pPr>
        <w:pStyle w:val="Heading3"/>
        <w:spacing w:before="0" w:line="480" w:lineRule="auto"/>
        <w:ind w:left="426" w:hanging="426"/>
      </w:pPr>
      <w:bookmarkStart w:id="542" w:name="_Toc147691132"/>
      <w:bookmarkStart w:id="543" w:name="_Toc148270862"/>
      <w:bookmarkStart w:id="544" w:name="_Toc148395531"/>
      <w:bookmarkStart w:id="545" w:name="_Toc156425158"/>
      <w:bookmarkStart w:id="546" w:name="_Toc157988566"/>
      <w:bookmarkStart w:id="547" w:name="_Toc158078913"/>
      <w:bookmarkStart w:id="548" w:name="_Toc160102866"/>
      <w:r w:rsidRPr="00CD6BB8">
        <w:t>Pengumpulan Data</w:t>
      </w:r>
      <w:bookmarkEnd w:id="542"/>
      <w:bookmarkEnd w:id="543"/>
      <w:bookmarkEnd w:id="544"/>
      <w:bookmarkEnd w:id="545"/>
      <w:bookmarkEnd w:id="546"/>
      <w:bookmarkEnd w:id="547"/>
      <w:bookmarkEnd w:id="548"/>
    </w:p>
    <w:p w14:paraId="21942ED7" w14:textId="77777777" w:rsidR="00A542F4" w:rsidRPr="00CD6BB8" w:rsidRDefault="00A542F4">
      <w:pPr>
        <w:pStyle w:val="ListParagraph"/>
        <w:numPr>
          <w:ilvl w:val="0"/>
          <w:numId w:val="4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Instrumen Pengumpulan Data</w:t>
      </w:r>
    </w:p>
    <w:p w14:paraId="4CD5B31D"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Penelitian ini menggunakan angket langsung tertutup, artinya angket tersebut dirancang sedemikian rupa kemudian responden diharuskan menjawab sesuai alternatif jawaban yang tertera di dalam </w:t>
      </w:r>
      <w:r w:rsidRPr="00CD6BB8">
        <w:rPr>
          <w:rFonts w:ascii="Times New Roman" w:eastAsia="Calibri" w:hAnsi="Times New Roman" w:cs="Times New Roman"/>
          <w:sz w:val="24"/>
          <w:szCs w:val="24"/>
        </w:rPr>
        <w:t xml:space="preserve">angket tersebut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{"citationItems":[{"id":"ITEM-1","itemData":{"ISBN":"978-623-6955-24-6","author":[{"dropping-particle":"","family":"Mukhid","given":"Abd","non-dropping-particle":"","parse-names":false,"suffix":""}],"editor":[{"dropping-particle":"","family":"Wahyuningrum","given":"Sri Rizqi","non-dropping-particle":"","parse-names":false,"suffix":""}],"id":"ITEM-1","issued":{"date-parts":[["2021"]]},"publisher":"CV.Jakad Media Publishing","publisher-place":"Surabaya","title":"Metodologi Penelitian Pendekatan Kuantitatif","type":"book"},"uris":["http://www.mendeley.com/documents/?uuid=b576dd26-9088-4cc9-9949-9080adba74f3"]}],"mendeley":{"formattedCitation":"(Mukhid, 2021)","plainTextFormattedCitation":"(Mukhid, 2021)","previouslyFormattedCitation":"(Mukhid, 2021)"},"properties":{"noteIndex":0},"schema":"https://github.com/citation-style-language/schema/raw/master/csl-citation.json"}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(Mukhid, 2021)</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 xml:space="preserve">. </w:t>
      </w:r>
      <w:r w:rsidRPr="00CD6BB8">
        <w:rPr>
          <w:rFonts w:ascii="Times New Roman" w:hAnsi="Times New Roman" w:cs="Times New Roman"/>
          <w:sz w:val="24"/>
          <w:szCs w:val="24"/>
        </w:rPr>
        <w:t>Instrumen yang digunakan dalam penelitian ini adalah lembar kuesioner yang diberikan kepada responden terdiri atas:</w:t>
      </w:r>
    </w:p>
    <w:p w14:paraId="3D45448A" w14:textId="77777777" w:rsidR="00A542F4" w:rsidRPr="00CD6BB8" w:rsidRDefault="00A542F4">
      <w:pPr>
        <w:pStyle w:val="ListParagraph"/>
        <w:numPr>
          <w:ilvl w:val="0"/>
          <w:numId w:val="4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Kuesioner data demografi</w:t>
      </w:r>
    </w:p>
    <w:p w14:paraId="25633647"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Kuesioner data demografi berisikan data demografi responden dan perawat. Data responden (orang tua), meliputi: inisial nama, usia, jenis kelamin, status </w:t>
      </w:r>
      <w:r w:rsidRPr="00CD6BB8">
        <w:rPr>
          <w:rFonts w:ascii="Times New Roman" w:hAnsi="Times New Roman" w:cs="Times New Roman"/>
          <w:sz w:val="24"/>
          <w:szCs w:val="24"/>
        </w:rPr>
        <w:lastRenderedPageBreak/>
        <w:t>perkawinan, pendidikan terakhir, pekerjaan, pendapatan orang tua, hubungan dengan pasien, penunggu pasien paling sering, informasi yang ingin diketahui, pengalaman anak pernah dirawat di rumah sakit, diagnosa medis yang ditegakkan. Sedangkan, data perawat meliputi: usia, tingkat pendidikan perawat, keikutsertaan pelatihan komunikasi terapeutik, lama bekerja, keberlanjutan ikut serta dalam pelatihan komunikasi terapeutik.</w:t>
      </w:r>
    </w:p>
    <w:p w14:paraId="6A261AF5" w14:textId="77777777" w:rsidR="00A542F4" w:rsidRPr="00CD6BB8" w:rsidRDefault="00A542F4">
      <w:pPr>
        <w:pStyle w:val="ListParagraph"/>
        <w:numPr>
          <w:ilvl w:val="0"/>
          <w:numId w:val="4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Kuesioner komunikasi terapeutik</w:t>
      </w:r>
    </w:p>
    <w:p w14:paraId="3B0E5C51" w14:textId="1018904E" w:rsidR="00071A2A" w:rsidRPr="00CD6BB8" w:rsidRDefault="00884E1A" w:rsidP="00A542F4">
      <w:pPr>
        <w:spacing w:after="0" w:line="480" w:lineRule="auto"/>
        <w:ind w:firstLine="720"/>
        <w:jc w:val="both"/>
        <w:rPr>
          <w:rFonts w:ascii="Times New Roman" w:eastAsia="Calibri" w:hAnsi="Times New Roman" w:cs="Times New Roman"/>
          <w:sz w:val="24"/>
          <w:szCs w:val="24"/>
        </w:rPr>
      </w:pPr>
      <w:r w:rsidRPr="00CD6BB8">
        <w:rPr>
          <w:rFonts w:ascii="Times New Roman" w:hAnsi="Times New Roman" w:cs="Times New Roman"/>
          <w:sz w:val="24"/>
          <w:szCs w:val="24"/>
        </w:rPr>
        <w:t xml:space="preserve">Kuesioner komunikasi teraeputik berjumlah 18 pertanyaan. </w:t>
      </w:r>
      <w:r w:rsidRPr="00CD6BB8">
        <w:rPr>
          <w:rFonts w:ascii="Times New Roman" w:eastAsia="Calibri" w:hAnsi="Times New Roman" w:cs="Times New Roman"/>
          <w:sz w:val="24"/>
          <w:szCs w:val="24"/>
        </w:rPr>
        <w:t xml:space="preserve">Kuesioner tersebut menggunakan data dikotomi yang terdiri dari yang terdiri dari pernyataan </w:t>
      </w:r>
      <w:r w:rsidRPr="00CD6BB8">
        <w:rPr>
          <w:rFonts w:ascii="Times New Roman" w:eastAsia="Calibri" w:hAnsi="Times New Roman" w:cs="Times New Roman"/>
          <w:i/>
          <w:iCs/>
          <w:sz w:val="24"/>
          <w:szCs w:val="24"/>
        </w:rPr>
        <w:t xml:space="preserve">favorable </w:t>
      </w:r>
      <w:r w:rsidRPr="00CD6BB8">
        <w:rPr>
          <w:rFonts w:ascii="Times New Roman" w:eastAsia="Calibri" w:hAnsi="Times New Roman" w:cs="Times New Roman"/>
          <w:sz w:val="24"/>
          <w:szCs w:val="24"/>
        </w:rPr>
        <w:t>ya dan tidak</w:t>
      </w:r>
      <w:r w:rsidRPr="00CD6BB8">
        <w:rPr>
          <w:rFonts w:ascii="Times New Roman" w:hAnsi="Times New Roman" w:cs="Times New Roman"/>
          <w:sz w:val="24"/>
          <w:szCs w:val="24"/>
        </w:rPr>
        <w:t xml:space="preserve">. </w:t>
      </w:r>
      <w:r w:rsidRPr="00CD6BB8">
        <w:rPr>
          <w:rFonts w:ascii="Times New Roman" w:eastAsia="Calibri" w:hAnsi="Times New Roman" w:cs="Times New Roman"/>
          <w:sz w:val="24"/>
          <w:szCs w:val="24"/>
        </w:rPr>
        <w:t>Penilaian dengan cara menetapkan bobot jawaban terhadap tiap-tiap item, yaitu ya diberikan skor 1 dan tidak diberikan skor 0. Total skor diperoleh terendah 0 dan tertinggi 18. Semakin tinggi skor, maka semakin baik komunikasi terapeutik yang diterapkan oleh perawat.</w:t>
      </w:r>
    </w:p>
    <w:p w14:paraId="7C316F81" w14:textId="68311E82" w:rsidR="00884E1A" w:rsidRPr="00CD6BB8" w:rsidRDefault="00884E1A" w:rsidP="00C63F2B">
      <w:pPr>
        <w:pStyle w:val="Caption"/>
        <w:spacing w:after="0"/>
        <w:jc w:val="center"/>
        <w:rPr>
          <w:rFonts w:ascii="Times New Roman" w:hAnsi="Times New Roman" w:cs="Times New Roman"/>
          <w:i w:val="0"/>
          <w:iCs w:val="0"/>
          <w:color w:val="auto"/>
          <w:sz w:val="24"/>
          <w:szCs w:val="24"/>
        </w:rPr>
      </w:pPr>
      <w:bookmarkStart w:id="549" w:name="_Toc148395262"/>
      <w:bookmarkStart w:id="550" w:name="_Toc156425197"/>
      <w:bookmarkStart w:id="551" w:name="_Toc157988591"/>
      <w:bookmarkStart w:id="552" w:name="_Toc160102891"/>
      <w:r w:rsidRPr="00CD6BB8">
        <w:rPr>
          <w:rFonts w:ascii="Times New Roman" w:hAnsi="Times New Roman" w:cs="Times New Roman"/>
          <w:i w:val="0"/>
          <w:iCs w:val="0"/>
          <w:color w:val="auto"/>
          <w:sz w:val="24"/>
          <w:szCs w:val="24"/>
        </w:rPr>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3</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w:t>
      </w:r>
      <w:r w:rsidR="006975A7" w:rsidRPr="00CD6BB8">
        <w:rPr>
          <w:rFonts w:ascii="Times New Roman" w:hAnsi="Times New Roman" w:cs="Times New Roman"/>
          <w:color w:val="auto"/>
          <w:sz w:val="24"/>
          <w:szCs w:val="24"/>
        </w:rPr>
        <w:t>Blueprint</w:t>
      </w:r>
      <w:r w:rsidRPr="00CD6BB8">
        <w:rPr>
          <w:rFonts w:ascii="Times New Roman" w:hAnsi="Times New Roman" w:cs="Times New Roman"/>
          <w:i w:val="0"/>
          <w:iCs w:val="0"/>
          <w:color w:val="auto"/>
          <w:sz w:val="24"/>
          <w:szCs w:val="24"/>
        </w:rPr>
        <w:t xml:space="preserve"> Kuesioner Komunikasi Terapeutik Perawat</w:t>
      </w:r>
      <w:bookmarkEnd w:id="549"/>
      <w:bookmarkEnd w:id="550"/>
      <w:bookmarkEnd w:id="551"/>
      <w:bookmarkEnd w:id="55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1"/>
        <w:gridCol w:w="1982"/>
        <w:gridCol w:w="1982"/>
        <w:gridCol w:w="1982"/>
      </w:tblGrid>
      <w:tr w:rsidR="00884E1A" w:rsidRPr="00CD6BB8" w14:paraId="60C97273" w14:textId="77777777" w:rsidTr="00F27B91">
        <w:tc>
          <w:tcPr>
            <w:tcW w:w="1981" w:type="dxa"/>
          </w:tcPr>
          <w:p w14:paraId="0F8F9FAD" w14:textId="77777777" w:rsidR="00884E1A" w:rsidRPr="00CD6BB8" w:rsidRDefault="00884E1A" w:rsidP="00DD16BC">
            <w:pPr>
              <w:jc w:val="center"/>
              <w:rPr>
                <w:rFonts w:ascii="Times New Roman" w:hAnsi="Times New Roman" w:cs="Times New Roman"/>
                <w:b/>
                <w:bCs/>
              </w:rPr>
            </w:pPr>
            <w:r w:rsidRPr="00CD6BB8">
              <w:rPr>
                <w:rFonts w:ascii="Times New Roman" w:hAnsi="Times New Roman" w:cs="Times New Roman"/>
                <w:b/>
                <w:bCs/>
              </w:rPr>
              <w:t>Variabel</w:t>
            </w:r>
          </w:p>
        </w:tc>
        <w:tc>
          <w:tcPr>
            <w:tcW w:w="1982" w:type="dxa"/>
          </w:tcPr>
          <w:p w14:paraId="13ED7469" w14:textId="77777777" w:rsidR="00884E1A" w:rsidRPr="00CD6BB8" w:rsidRDefault="00884E1A" w:rsidP="00DD16BC">
            <w:pPr>
              <w:jc w:val="center"/>
              <w:rPr>
                <w:rFonts w:ascii="Times New Roman" w:hAnsi="Times New Roman" w:cs="Times New Roman"/>
                <w:b/>
                <w:bCs/>
              </w:rPr>
            </w:pPr>
            <w:r w:rsidRPr="00CD6BB8">
              <w:rPr>
                <w:rFonts w:ascii="Times New Roman" w:hAnsi="Times New Roman" w:cs="Times New Roman"/>
                <w:b/>
                <w:bCs/>
              </w:rPr>
              <w:t>Indikator</w:t>
            </w:r>
          </w:p>
        </w:tc>
        <w:tc>
          <w:tcPr>
            <w:tcW w:w="1982" w:type="dxa"/>
          </w:tcPr>
          <w:p w14:paraId="17979B57" w14:textId="77777777" w:rsidR="00884E1A" w:rsidRPr="00CD6BB8" w:rsidRDefault="00884E1A" w:rsidP="00DD16BC">
            <w:pPr>
              <w:jc w:val="center"/>
              <w:rPr>
                <w:rFonts w:ascii="Times New Roman" w:hAnsi="Times New Roman" w:cs="Times New Roman"/>
                <w:b/>
                <w:bCs/>
              </w:rPr>
            </w:pPr>
            <w:r w:rsidRPr="00CD6BB8">
              <w:rPr>
                <w:rFonts w:ascii="Times New Roman" w:hAnsi="Times New Roman" w:cs="Times New Roman"/>
                <w:b/>
                <w:bCs/>
              </w:rPr>
              <w:t>Item Pertanyaan</w:t>
            </w:r>
          </w:p>
        </w:tc>
        <w:tc>
          <w:tcPr>
            <w:tcW w:w="1982" w:type="dxa"/>
          </w:tcPr>
          <w:p w14:paraId="2E2F1F1D" w14:textId="77777777" w:rsidR="00884E1A" w:rsidRPr="00CD6BB8" w:rsidRDefault="00884E1A" w:rsidP="00DD16BC">
            <w:pPr>
              <w:jc w:val="center"/>
              <w:rPr>
                <w:rFonts w:ascii="Times New Roman" w:hAnsi="Times New Roman" w:cs="Times New Roman"/>
                <w:b/>
                <w:bCs/>
              </w:rPr>
            </w:pPr>
            <w:r w:rsidRPr="00CD6BB8">
              <w:rPr>
                <w:rFonts w:ascii="Times New Roman" w:hAnsi="Times New Roman" w:cs="Times New Roman"/>
                <w:b/>
                <w:bCs/>
              </w:rPr>
              <w:t>Total</w:t>
            </w:r>
          </w:p>
        </w:tc>
      </w:tr>
      <w:tr w:rsidR="00884E1A" w:rsidRPr="00CD6BB8" w14:paraId="09BBED88" w14:textId="77777777" w:rsidTr="00F27B91">
        <w:tc>
          <w:tcPr>
            <w:tcW w:w="1981" w:type="dxa"/>
            <w:vMerge w:val="restart"/>
            <w:vAlign w:val="center"/>
          </w:tcPr>
          <w:p w14:paraId="2B389A98" w14:textId="77777777" w:rsidR="00884E1A" w:rsidRPr="00CD6BB8" w:rsidRDefault="00884E1A" w:rsidP="00DD16BC">
            <w:pPr>
              <w:jc w:val="center"/>
              <w:rPr>
                <w:rFonts w:ascii="Times New Roman" w:hAnsi="Times New Roman" w:cs="Times New Roman"/>
                <w:b/>
                <w:bCs/>
              </w:rPr>
            </w:pPr>
            <w:r w:rsidRPr="00CD6BB8">
              <w:rPr>
                <w:rFonts w:ascii="Times New Roman" w:hAnsi="Times New Roman" w:cs="Times New Roman"/>
              </w:rPr>
              <w:t>Komunikasi Terapeutik Perawat</w:t>
            </w:r>
          </w:p>
        </w:tc>
        <w:tc>
          <w:tcPr>
            <w:tcW w:w="1982" w:type="dxa"/>
          </w:tcPr>
          <w:p w14:paraId="358F7384" w14:textId="613EFE1D" w:rsidR="00884E1A" w:rsidRPr="00CD6BB8" w:rsidRDefault="00884E1A" w:rsidP="00884E1A">
            <w:pPr>
              <w:jc w:val="center"/>
              <w:rPr>
                <w:rFonts w:ascii="Times New Roman" w:hAnsi="Times New Roman" w:cs="Times New Roman"/>
              </w:rPr>
            </w:pPr>
            <w:r w:rsidRPr="00CD6BB8">
              <w:rPr>
                <w:rFonts w:ascii="Times New Roman" w:hAnsi="Times New Roman" w:cs="Times New Roman"/>
              </w:rPr>
              <w:t>Orientasi</w:t>
            </w:r>
          </w:p>
        </w:tc>
        <w:tc>
          <w:tcPr>
            <w:tcW w:w="1982" w:type="dxa"/>
          </w:tcPr>
          <w:p w14:paraId="5B4F4E91" w14:textId="4DD224E7" w:rsidR="00884E1A" w:rsidRPr="00CD6BB8" w:rsidRDefault="00884E1A" w:rsidP="00DD16BC">
            <w:pPr>
              <w:jc w:val="center"/>
              <w:rPr>
                <w:rFonts w:ascii="Times New Roman" w:hAnsi="Times New Roman" w:cs="Times New Roman"/>
              </w:rPr>
            </w:pPr>
            <w:r w:rsidRPr="00CD6BB8">
              <w:rPr>
                <w:rFonts w:ascii="Times New Roman" w:hAnsi="Times New Roman" w:cs="Times New Roman"/>
              </w:rPr>
              <w:t>1,2,3,4,5</w:t>
            </w:r>
          </w:p>
        </w:tc>
        <w:tc>
          <w:tcPr>
            <w:tcW w:w="1982" w:type="dxa"/>
          </w:tcPr>
          <w:p w14:paraId="0C85F2AF" w14:textId="3E260B3C" w:rsidR="00884E1A" w:rsidRPr="00CD6BB8" w:rsidRDefault="00884E1A" w:rsidP="00DD16BC">
            <w:pPr>
              <w:jc w:val="center"/>
              <w:rPr>
                <w:rFonts w:ascii="Times New Roman" w:hAnsi="Times New Roman" w:cs="Times New Roman"/>
              </w:rPr>
            </w:pPr>
            <w:r w:rsidRPr="00CD6BB8">
              <w:rPr>
                <w:rFonts w:ascii="Times New Roman" w:hAnsi="Times New Roman" w:cs="Times New Roman"/>
              </w:rPr>
              <w:t>5</w:t>
            </w:r>
          </w:p>
        </w:tc>
      </w:tr>
      <w:tr w:rsidR="00884E1A" w:rsidRPr="00CD6BB8" w14:paraId="21DC000D" w14:textId="77777777" w:rsidTr="00F27B91">
        <w:tc>
          <w:tcPr>
            <w:tcW w:w="1981" w:type="dxa"/>
            <w:vMerge/>
            <w:vAlign w:val="center"/>
          </w:tcPr>
          <w:p w14:paraId="0994389A" w14:textId="77777777" w:rsidR="00884E1A" w:rsidRPr="00CD6BB8" w:rsidRDefault="00884E1A" w:rsidP="00DD16BC">
            <w:pPr>
              <w:jc w:val="center"/>
              <w:rPr>
                <w:rFonts w:ascii="Times New Roman" w:hAnsi="Times New Roman" w:cs="Times New Roman"/>
              </w:rPr>
            </w:pPr>
          </w:p>
        </w:tc>
        <w:tc>
          <w:tcPr>
            <w:tcW w:w="1982" w:type="dxa"/>
          </w:tcPr>
          <w:p w14:paraId="164C1648" w14:textId="500B8CBA" w:rsidR="00884E1A" w:rsidRPr="00CD6BB8" w:rsidRDefault="00884E1A" w:rsidP="00884E1A">
            <w:pPr>
              <w:jc w:val="center"/>
              <w:rPr>
                <w:rFonts w:ascii="Times New Roman" w:hAnsi="Times New Roman" w:cs="Times New Roman"/>
              </w:rPr>
            </w:pPr>
            <w:r w:rsidRPr="00CD6BB8">
              <w:rPr>
                <w:rFonts w:ascii="Times New Roman" w:hAnsi="Times New Roman" w:cs="Times New Roman"/>
              </w:rPr>
              <w:t>Identifikasi</w:t>
            </w:r>
          </w:p>
        </w:tc>
        <w:tc>
          <w:tcPr>
            <w:tcW w:w="1982" w:type="dxa"/>
          </w:tcPr>
          <w:p w14:paraId="7FFF93AE" w14:textId="2EF38BED" w:rsidR="00884E1A" w:rsidRPr="00CD6BB8" w:rsidRDefault="00884E1A" w:rsidP="00DD16BC">
            <w:pPr>
              <w:jc w:val="center"/>
              <w:rPr>
                <w:rFonts w:ascii="Times New Roman" w:hAnsi="Times New Roman" w:cs="Times New Roman"/>
              </w:rPr>
            </w:pPr>
            <w:r w:rsidRPr="00CD6BB8">
              <w:rPr>
                <w:rFonts w:ascii="Times New Roman" w:hAnsi="Times New Roman" w:cs="Times New Roman"/>
              </w:rPr>
              <w:t>6,7,8,9,10,11</w:t>
            </w:r>
          </w:p>
        </w:tc>
        <w:tc>
          <w:tcPr>
            <w:tcW w:w="1982" w:type="dxa"/>
          </w:tcPr>
          <w:p w14:paraId="0AD17E03" w14:textId="462D0633" w:rsidR="00884E1A" w:rsidRPr="00CD6BB8" w:rsidRDefault="00884E1A" w:rsidP="00DD16BC">
            <w:pPr>
              <w:jc w:val="center"/>
              <w:rPr>
                <w:rFonts w:ascii="Times New Roman" w:hAnsi="Times New Roman" w:cs="Times New Roman"/>
              </w:rPr>
            </w:pPr>
            <w:r w:rsidRPr="00CD6BB8">
              <w:rPr>
                <w:rFonts w:ascii="Times New Roman" w:hAnsi="Times New Roman" w:cs="Times New Roman"/>
              </w:rPr>
              <w:t>6</w:t>
            </w:r>
          </w:p>
        </w:tc>
      </w:tr>
      <w:tr w:rsidR="00884E1A" w:rsidRPr="00CD6BB8" w14:paraId="5B1A66FE" w14:textId="77777777" w:rsidTr="00F27B91">
        <w:tc>
          <w:tcPr>
            <w:tcW w:w="1981" w:type="dxa"/>
            <w:vMerge/>
          </w:tcPr>
          <w:p w14:paraId="0FFAA6BA" w14:textId="77777777" w:rsidR="00884E1A" w:rsidRPr="00CD6BB8" w:rsidRDefault="00884E1A" w:rsidP="00DD16BC">
            <w:pPr>
              <w:jc w:val="center"/>
              <w:rPr>
                <w:rFonts w:ascii="Times New Roman" w:hAnsi="Times New Roman" w:cs="Times New Roman"/>
              </w:rPr>
            </w:pPr>
          </w:p>
        </w:tc>
        <w:tc>
          <w:tcPr>
            <w:tcW w:w="1982" w:type="dxa"/>
          </w:tcPr>
          <w:p w14:paraId="1DDAE34C" w14:textId="60F0DDA4" w:rsidR="00884E1A" w:rsidRPr="00CD6BB8" w:rsidRDefault="00884E1A" w:rsidP="00884E1A">
            <w:pPr>
              <w:jc w:val="center"/>
              <w:rPr>
                <w:rFonts w:ascii="Times New Roman" w:hAnsi="Times New Roman" w:cs="Times New Roman"/>
              </w:rPr>
            </w:pPr>
            <w:r w:rsidRPr="00CD6BB8">
              <w:rPr>
                <w:rFonts w:ascii="Times New Roman" w:hAnsi="Times New Roman" w:cs="Times New Roman"/>
              </w:rPr>
              <w:t>Eksploitasi</w:t>
            </w:r>
          </w:p>
        </w:tc>
        <w:tc>
          <w:tcPr>
            <w:tcW w:w="1982" w:type="dxa"/>
          </w:tcPr>
          <w:p w14:paraId="714E9726" w14:textId="720CC68C" w:rsidR="00884E1A" w:rsidRPr="00CD6BB8" w:rsidRDefault="00884E1A" w:rsidP="00DD16BC">
            <w:pPr>
              <w:jc w:val="center"/>
              <w:rPr>
                <w:rFonts w:ascii="Times New Roman" w:hAnsi="Times New Roman" w:cs="Times New Roman"/>
              </w:rPr>
            </w:pPr>
            <w:r w:rsidRPr="00CD6BB8">
              <w:rPr>
                <w:rFonts w:ascii="Times New Roman" w:hAnsi="Times New Roman" w:cs="Times New Roman"/>
              </w:rPr>
              <w:t>12,13,14,15</w:t>
            </w:r>
          </w:p>
        </w:tc>
        <w:tc>
          <w:tcPr>
            <w:tcW w:w="1982" w:type="dxa"/>
          </w:tcPr>
          <w:p w14:paraId="6F098403" w14:textId="4B70362F" w:rsidR="00884E1A" w:rsidRPr="00CD6BB8" w:rsidRDefault="00884E1A" w:rsidP="00DD16BC">
            <w:pPr>
              <w:jc w:val="center"/>
              <w:rPr>
                <w:rFonts w:ascii="Times New Roman" w:hAnsi="Times New Roman" w:cs="Times New Roman"/>
              </w:rPr>
            </w:pPr>
            <w:r w:rsidRPr="00CD6BB8">
              <w:rPr>
                <w:rFonts w:ascii="Times New Roman" w:hAnsi="Times New Roman" w:cs="Times New Roman"/>
              </w:rPr>
              <w:t>4</w:t>
            </w:r>
          </w:p>
        </w:tc>
      </w:tr>
      <w:tr w:rsidR="00884E1A" w:rsidRPr="00CD6BB8" w14:paraId="3DAA752F" w14:textId="77777777" w:rsidTr="00F27B91">
        <w:tc>
          <w:tcPr>
            <w:tcW w:w="1981" w:type="dxa"/>
            <w:vMerge/>
          </w:tcPr>
          <w:p w14:paraId="1EEDFA83" w14:textId="77777777" w:rsidR="00884E1A" w:rsidRPr="00CD6BB8" w:rsidRDefault="00884E1A" w:rsidP="00DD16BC">
            <w:pPr>
              <w:rPr>
                <w:rFonts w:ascii="Times New Roman" w:hAnsi="Times New Roman" w:cs="Times New Roman"/>
              </w:rPr>
            </w:pPr>
          </w:p>
        </w:tc>
        <w:tc>
          <w:tcPr>
            <w:tcW w:w="1982" w:type="dxa"/>
          </w:tcPr>
          <w:p w14:paraId="2AB03E12" w14:textId="3E8C7CDD" w:rsidR="00884E1A" w:rsidRPr="00CD6BB8" w:rsidRDefault="00884E1A" w:rsidP="00884E1A">
            <w:pPr>
              <w:jc w:val="center"/>
              <w:rPr>
                <w:rFonts w:ascii="Times New Roman" w:hAnsi="Times New Roman" w:cs="Times New Roman"/>
              </w:rPr>
            </w:pPr>
            <w:r w:rsidRPr="00CD6BB8">
              <w:rPr>
                <w:rFonts w:ascii="Times New Roman" w:hAnsi="Times New Roman" w:cs="Times New Roman"/>
              </w:rPr>
              <w:t>Resolusi</w:t>
            </w:r>
          </w:p>
        </w:tc>
        <w:tc>
          <w:tcPr>
            <w:tcW w:w="1982" w:type="dxa"/>
          </w:tcPr>
          <w:p w14:paraId="464A0125" w14:textId="7512E86B" w:rsidR="00884E1A" w:rsidRPr="00CD6BB8" w:rsidRDefault="00884E1A" w:rsidP="00DD16BC">
            <w:pPr>
              <w:jc w:val="center"/>
              <w:rPr>
                <w:rFonts w:ascii="Times New Roman" w:hAnsi="Times New Roman" w:cs="Times New Roman"/>
              </w:rPr>
            </w:pPr>
            <w:r w:rsidRPr="00CD6BB8">
              <w:rPr>
                <w:rFonts w:ascii="Times New Roman" w:hAnsi="Times New Roman" w:cs="Times New Roman"/>
              </w:rPr>
              <w:t>16,17,18</w:t>
            </w:r>
          </w:p>
        </w:tc>
        <w:tc>
          <w:tcPr>
            <w:tcW w:w="1982" w:type="dxa"/>
          </w:tcPr>
          <w:p w14:paraId="201AC2A8" w14:textId="439E8CA5" w:rsidR="00884E1A" w:rsidRPr="00CD6BB8" w:rsidRDefault="00884E1A" w:rsidP="00DD16BC">
            <w:pPr>
              <w:jc w:val="center"/>
              <w:rPr>
                <w:rFonts w:ascii="Times New Roman" w:hAnsi="Times New Roman" w:cs="Times New Roman"/>
              </w:rPr>
            </w:pPr>
            <w:r w:rsidRPr="00CD6BB8">
              <w:rPr>
                <w:rFonts w:ascii="Times New Roman" w:hAnsi="Times New Roman" w:cs="Times New Roman"/>
              </w:rPr>
              <w:t>3</w:t>
            </w:r>
          </w:p>
        </w:tc>
      </w:tr>
      <w:tr w:rsidR="00884E1A" w:rsidRPr="00CD6BB8" w14:paraId="687C1852" w14:textId="77777777" w:rsidTr="00F27B91">
        <w:tc>
          <w:tcPr>
            <w:tcW w:w="5945" w:type="dxa"/>
            <w:gridSpan w:val="3"/>
          </w:tcPr>
          <w:p w14:paraId="4F5E50DC" w14:textId="77777777" w:rsidR="00884E1A" w:rsidRPr="00CD6BB8" w:rsidRDefault="00884E1A" w:rsidP="00DD16BC">
            <w:pPr>
              <w:jc w:val="center"/>
              <w:rPr>
                <w:rFonts w:ascii="Times New Roman" w:hAnsi="Times New Roman" w:cs="Times New Roman"/>
              </w:rPr>
            </w:pPr>
            <w:r w:rsidRPr="00CD6BB8">
              <w:rPr>
                <w:rFonts w:ascii="Times New Roman" w:hAnsi="Times New Roman" w:cs="Times New Roman"/>
              </w:rPr>
              <w:t>Jumlah Total</w:t>
            </w:r>
          </w:p>
        </w:tc>
        <w:tc>
          <w:tcPr>
            <w:tcW w:w="1982" w:type="dxa"/>
          </w:tcPr>
          <w:p w14:paraId="7050D805" w14:textId="675EA77E" w:rsidR="00884E1A" w:rsidRPr="00CD6BB8" w:rsidRDefault="00884E1A" w:rsidP="00DD16BC">
            <w:pPr>
              <w:jc w:val="center"/>
              <w:rPr>
                <w:rFonts w:ascii="Times New Roman" w:hAnsi="Times New Roman" w:cs="Times New Roman"/>
              </w:rPr>
            </w:pPr>
            <w:r w:rsidRPr="00CD6BB8">
              <w:rPr>
                <w:rFonts w:ascii="Times New Roman" w:hAnsi="Times New Roman" w:cs="Times New Roman"/>
              </w:rPr>
              <w:t>18</w:t>
            </w:r>
          </w:p>
        </w:tc>
      </w:tr>
    </w:tbl>
    <w:p w14:paraId="06E8DFB0" w14:textId="77777777" w:rsidR="006975A7" w:rsidRPr="00CD6BB8" w:rsidRDefault="006975A7" w:rsidP="00A542F4">
      <w:pPr>
        <w:spacing w:after="0" w:line="480" w:lineRule="auto"/>
        <w:ind w:firstLine="720"/>
        <w:jc w:val="both"/>
        <w:rPr>
          <w:rFonts w:ascii="Times New Roman" w:hAnsi="Times New Roman" w:cs="Times New Roman"/>
          <w:sz w:val="24"/>
          <w:szCs w:val="24"/>
        </w:rPr>
      </w:pPr>
      <w:bookmarkStart w:id="553" w:name="_Hlk146501378"/>
    </w:p>
    <w:p w14:paraId="1711E8F0" w14:textId="59CC1FB2"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Adapun penilaian dapat dihitung dengan cara:</w:t>
      </w:r>
    </w:p>
    <w:p w14:paraId="25220805" w14:textId="77777777" w:rsidR="00A542F4" w:rsidRPr="00CD6BB8" w:rsidRDefault="00A542F4">
      <w:pPr>
        <w:pStyle w:val="ListParagraph"/>
        <w:numPr>
          <w:ilvl w:val="0"/>
          <w:numId w:val="47"/>
        </w:numPr>
        <w:spacing w:after="0" w:line="480" w:lineRule="auto"/>
        <w:ind w:left="1134"/>
        <w:jc w:val="both"/>
        <w:rPr>
          <w:rFonts w:ascii="Times New Roman" w:hAnsi="Times New Roman" w:cs="Times New Roman"/>
          <w:sz w:val="24"/>
          <w:szCs w:val="24"/>
        </w:rPr>
      </w:pPr>
      <w:r w:rsidRPr="00CD6BB8">
        <w:rPr>
          <w:rFonts w:ascii="Times New Roman" w:hAnsi="Times New Roman" w:cs="Times New Roman"/>
          <w:sz w:val="24"/>
          <w:szCs w:val="24"/>
        </w:rPr>
        <w:t>Cari nilai terbesar</w:t>
      </w:r>
      <w:r w:rsidRPr="00CD6BB8">
        <w:rPr>
          <w:rFonts w:ascii="Times New Roman" w:hAnsi="Times New Roman" w:cs="Times New Roman"/>
          <w:sz w:val="24"/>
          <w:szCs w:val="24"/>
        </w:rPr>
        <w:tab/>
      </w:r>
      <w:r w:rsidRPr="00CD6BB8">
        <w:rPr>
          <w:rFonts w:ascii="Times New Roman" w:hAnsi="Times New Roman" w:cs="Times New Roman"/>
          <w:sz w:val="24"/>
          <w:szCs w:val="24"/>
        </w:rPr>
        <w:tab/>
        <w:t>= Skor ideal terbesar x Jumlah pertanyaan</w:t>
      </w:r>
    </w:p>
    <w:p w14:paraId="259A7093" w14:textId="3EE6D885" w:rsidR="00A542F4" w:rsidRPr="00CD6BB8" w:rsidRDefault="00A542F4" w:rsidP="00A542F4">
      <w:pPr>
        <w:spacing w:after="0" w:line="480" w:lineRule="auto"/>
        <w:ind w:left="288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 </w:t>
      </w:r>
      <w:r w:rsidR="00071A2A" w:rsidRPr="00CD6BB8">
        <w:rPr>
          <w:rFonts w:ascii="Times New Roman" w:hAnsi="Times New Roman" w:cs="Times New Roman"/>
          <w:sz w:val="24"/>
          <w:szCs w:val="24"/>
        </w:rPr>
        <w:t xml:space="preserve">1 </w:t>
      </w:r>
      <w:r w:rsidRPr="00CD6BB8">
        <w:rPr>
          <w:rFonts w:ascii="Times New Roman" w:hAnsi="Times New Roman" w:cs="Times New Roman"/>
          <w:sz w:val="24"/>
          <w:szCs w:val="24"/>
        </w:rPr>
        <w:t>x 1</w:t>
      </w:r>
      <w:r w:rsidR="00884E1A" w:rsidRPr="00CD6BB8">
        <w:rPr>
          <w:rFonts w:ascii="Times New Roman" w:hAnsi="Times New Roman" w:cs="Times New Roman"/>
          <w:sz w:val="24"/>
          <w:szCs w:val="24"/>
        </w:rPr>
        <w:t>8</w:t>
      </w:r>
      <w:r w:rsidRPr="00CD6BB8">
        <w:rPr>
          <w:rFonts w:ascii="Times New Roman" w:hAnsi="Times New Roman" w:cs="Times New Roman"/>
          <w:sz w:val="24"/>
          <w:szCs w:val="24"/>
        </w:rPr>
        <w:t xml:space="preserve"> = </w:t>
      </w:r>
      <w:r w:rsidR="00071A2A" w:rsidRPr="00CD6BB8">
        <w:rPr>
          <w:rFonts w:ascii="Times New Roman" w:hAnsi="Times New Roman" w:cs="Times New Roman"/>
          <w:sz w:val="24"/>
          <w:szCs w:val="24"/>
        </w:rPr>
        <w:t>1</w:t>
      </w:r>
      <w:r w:rsidR="00884E1A" w:rsidRPr="00CD6BB8">
        <w:rPr>
          <w:rFonts w:ascii="Times New Roman" w:hAnsi="Times New Roman" w:cs="Times New Roman"/>
          <w:sz w:val="24"/>
          <w:szCs w:val="24"/>
        </w:rPr>
        <w:t>8</w:t>
      </w:r>
    </w:p>
    <w:p w14:paraId="30DD7931" w14:textId="77777777" w:rsidR="00A542F4" w:rsidRPr="00CD6BB8" w:rsidRDefault="00A542F4">
      <w:pPr>
        <w:pStyle w:val="ListParagraph"/>
        <w:numPr>
          <w:ilvl w:val="0"/>
          <w:numId w:val="47"/>
        </w:numPr>
        <w:spacing w:after="0" w:line="480" w:lineRule="auto"/>
        <w:ind w:left="1134"/>
        <w:jc w:val="both"/>
        <w:rPr>
          <w:rFonts w:ascii="Times New Roman" w:hAnsi="Times New Roman" w:cs="Times New Roman"/>
          <w:sz w:val="24"/>
          <w:szCs w:val="24"/>
        </w:rPr>
      </w:pPr>
      <w:r w:rsidRPr="00CD6BB8">
        <w:rPr>
          <w:rFonts w:ascii="Times New Roman" w:hAnsi="Times New Roman" w:cs="Times New Roman"/>
          <w:sz w:val="24"/>
          <w:szCs w:val="24"/>
        </w:rPr>
        <w:t>Cari nilai terkecil</w:t>
      </w:r>
      <w:r w:rsidRPr="00CD6BB8">
        <w:rPr>
          <w:rFonts w:ascii="Times New Roman" w:hAnsi="Times New Roman" w:cs="Times New Roman"/>
          <w:sz w:val="24"/>
          <w:szCs w:val="24"/>
        </w:rPr>
        <w:tab/>
      </w:r>
      <w:r w:rsidRPr="00CD6BB8">
        <w:rPr>
          <w:rFonts w:ascii="Times New Roman" w:hAnsi="Times New Roman" w:cs="Times New Roman"/>
          <w:sz w:val="24"/>
          <w:szCs w:val="24"/>
        </w:rPr>
        <w:tab/>
        <w:t>= Skor ideal terkecil x Jumlah pertanyaan</w:t>
      </w:r>
    </w:p>
    <w:p w14:paraId="3B7F12B6" w14:textId="4BBF3793" w:rsidR="00A542F4" w:rsidRPr="00CD6BB8" w:rsidRDefault="00A542F4" w:rsidP="00A542F4">
      <w:pPr>
        <w:pStyle w:val="ListParagraph"/>
        <w:spacing w:after="0" w:line="480" w:lineRule="auto"/>
        <w:ind w:left="3600"/>
        <w:jc w:val="both"/>
        <w:rPr>
          <w:rFonts w:ascii="Times New Roman" w:hAnsi="Times New Roman" w:cs="Times New Roman"/>
          <w:sz w:val="24"/>
          <w:szCs w:val="24"/>
        </w:rPr>
      </w:pPr>
      <w:r w:rsidRPr="00CD6BB8">
        <w:rPr>
          <w:rFonts w:ascii="Times New Roman" w:hAnsi="Times New Roman" w:cs="Times New Roman"/>
          <w:sz w:val="24"/>
          <w:szCs w:val="24"/>
        </w:rPr>
        <w:t xml:space="preserve">= </w:t>
      </w:r>
      <w:r w:rsidR="00071A2A" w:rsidRPr="00CD6BB8">
        <w:rPr>
          <w:rFonts w:ascii="Times New Roman" w:hAnsi="Times New Roman" w:cs="Times New Roman"/>
          <w:sz w:val="24"/>
          <w:szCs w:val="24"/>
        </w:rPr>
        <w:t>0</w:t>
      </w:r>
      <w:r w:rsidRPr="00CD6BB8">
        <w:rPr>
          <w:rFonts w:ascii="Times New Roman" w:hAnsi="Times New Roman" w:cs="Times New Roman"/>
          <w:sz w:val="24"/>
          <w:szCs w:val="24"/>
        </w:rPr>
        <w:t xml:space="preserve"> x 1</w:t>
      </w:r>
      <w:r w:rsidR="00884E1A" w:rsidRPr="00CD6BB8">
        <w:rPr>
          <w:rFonts w:ascii="Times New Roman" w:hAnsi="Times New Roman" w:cs="Times New Roman"/>
          <w:sz w:val="24"/>
          <w:szCs w:val="24"/>
        </w:rPr>
        <w:t>8</w:t>
      </w:r>
      <w:r w:rsidRPr="00CD6BB8">
        <w:rPr>
          <w:rFonts w:ascii="Times New Roman" w:hAnsi="Times New Roman" w:cs="Times New Roman"/>
          <w:sz w:val="24"/>
          <w:szCs w:val="24"/>
        </w:rPr>
        <w:t xml:space="preserve"> = </w:t>
      </w:r>
      <w:r w:rsidR="00071A2A" w:rsidRPr="00CD6BB8">
        <w:rPr>
          <w:rFonts w:ascii="Times New Roman" w:hAnsi="Times New Roman" w:cs="Times New Roman"/>
          <w:sz w:val="24"/>
          <w:szCs w:val="24"/>
        </w:rPr>
        <w:t>0</w:t>
      </w:r>
    </w:p>
    <w:p w14:paraId="14FD95A7" w14:textId="77777777" w:rsidR="00A542F4" w:rsidRPr="00CD6BB8" w:rsidRDefault="00A542F4">
      <w:pPr>
        <w:pStyle w:val="ListParagraph"/>
        <w:numPr>
          <w:ilvl w:val="0"/>
          <w:numId w:val="47"/>
        </w:numPr>
        <w:spacing w:after="0" w:line="480" w:lineRule="auto"/>
        <w:ind w:left="1134"/>
        <w:jc w:val="both"/>
        <w:rPr>
          <w:rFonts w:ascii="Times New Roman" w:hAnsi="Times New Roman" w:cs="Times New Roman"/>
          <w:sz w:val="24"/>
          <w:szCs w:val="24"/>
        </w:rPr>
      </w:pPr>
      <w:r w:rsidRPr="00CD6BB8">
        <w:rPr>
          <w:rFonts w:ascii="Times New Roman" w:hAnsi="Times New Roman" w:cs="Times New Roman"/>
          <w:sz w:val="24"/>
          <w:szCs w:val="24"/>
        </w:rPr>
        <w:t>Cari rentang</w:t>
      </w:r>
      <w:r w:rsidRPr="00CD6BB8">
        <w:rPr>
          <w:rFonts w:ascii="Times New Roman" w:hAnsi="Times New Roman" w:cs="Times New Roman"/>
          <w:sz w:val="24"/>
          <w:szCs w:val="24"/>
        </w:rPr>
        <w:tab/>
      </w:r>
      <w:r w:rsidRPr="00CD6BB8">
        <w:rPr>
          <w:rFonts w:ascii="Times New Roman" w:hAnsi="Times New Roman" w:cs="Times New Roman"/>
          <w:sz w:val="24"/>
          <w:szCs w:val="24"/>
        </w:rPr>
        <w:tab/>
        <w:t>= Nilai terbesar – Nilai terkecil</w:t>
      </w:r>
    </w:p>
    <w:p w14:paraId="5F62F0B9" w14:textId="22C64482" w:rsidR="00A542F4" w:rsidRPr="00CD6BB8" w:rsidRDefault="00A542F4" w:rsidP="00A542F4">
      <w:pPr>
        <w:pStyle w:val="ListParagraph"/>
        <w:spacing w:after="0" w:line="480" w:lineRule="auto"/>
        <w:ind w:left="3600"/>
        <w:jc w:val="both"/>
        <w:rPr>
          <w:rFonts w:ascii="Times New Roman" w:hAnsi="Times New Roman" w:cs="Times New Roman"/>
          <w:sz w:val="24"/>
          <w:szCs w:val="24"/>
        </w:rPr>
      </w:pPr>
      <w:r w:rsidRPr="00CD6BB8">
        <w:rPr>
          <w:rFonts w:ascii="Times New Roman" w:hAnsi="Times New Roman" w:cs="Times New Roman"/>
          <w:sz w:val="24"/>
          <w:szCs w:val="24"/>
        </w:rPr>
        <w:t xml:space="preserve">= </w:t>
      </w:r>
      <w:r w:rsidR="00884E1A" w:rsidRPr="00CD6BB8">
        <w:rPr>
          <w:rFonts w:ascii="Times New Roman" w:hAnsi="Times New Roman" w:cs="Times New Roman"/>
          <w:sz w:val="24"/>
          <w:szCs w:val="24"/>
        </w:rPr>
        <w:t>18</w:t>
      </w:r>
      <w:r w:rsidRPr="00CD6BB8">
        <w:rPr>
          <w:rFonts w:ascii="Times New Roman" w:hAnsi="Times New Roman" w:cs="Times New Roman"/>
          <w:sz w:val="24"/>
          <w:szCs w:val="24"/>
        </w:rPr>
        <w:t xml:space="preserve"> – </w:t>
      </w:r>
      <w:r w:rsidR="00071A2A" w:rsidRPr="00CD6BB8">
        <w:rPr>
          <w:rFonts w:ascii="Times New Roman" w:hAnsi="Times New Roman" w:cs="Times New Roman"/>
          <w:sz w:val="24"/>
          <w:szCs w:val="24"/>
        </w:rPr>
        <w:t xml:space="preserve">0 </w:t>
      </w:r>
      <w:r w:rsidRPr="00CD6BB8">
        <w:rPr>
          <w:rFonts w:ascii="Times New Roman" w:hAnsi="Times New Roman" w:cs="Times New Roman"/>
          <w:sz w:val="24"/>
          <w:szCs w:val="24"/>
        </w:rPr>
        <w:t xml:space="preserve">= </w:t>
      </w:r>
      <w:r w:rsidR="00071A2A" w:rsidRPr="00CD6BB8">
        <w:rPr>
          <w:rFonts w:ascii="Times New Roman" w:hAnsi="Times New Roman" w:cs="Times New Roman"/>
          <w:sz w:val="24"/>
          <w:szCs w:val="24"/>
        </w:rPr>
        <w:t>1</w:t>
      </w:r>
      <w:r w:rsidR="00884E1A" w:rsidRPr="00CD6BB8">
        <w:rPr>
          <w:rFonts w:ascii="Times New Roman" w:hAnsi="Times New Roman" w:cs="Times New Roman"/>
          <w:sz w:val="24"/>
          <w:szCs w:val="24"/>
        </w:rPr>
        <w:t>8</w:t>
      </w:r>
    </w:p>
    <w:p w14:paraId="71B9C6DD" w14:textId="77777777" w:rsidR="00A542F4" w:rsidRPr="00CD6BB8" w:rsidRDefault="00A542F4">
      <w:pPr>
        <w:pStyle w:val="ListParagraph"/>
        <w:numPr>
          <w:ilvl w:val="0"/>
          <w:numId w:val="47"/>
        </w:numPr>
        <w:spacing w:after="0" w:line="480" w:lineRule="auto"/>
        <w:ind w:left="1134"/>
        <w:jc w:val="both"/>
        <w:rPr>
          <w:rFonts w:ascii="Times New Roman" w:hAnsi="Times New Roman" w:cs="Times New Roman"/>
          <w:sz w:val="24"/>
          <w:szCs w:val="24"/>
        </w:rPr>
      </w:pPr>
      <w:r w:rsidRPr="00CD6BB8">
        <w:rPr>
          <w:rFonts w:ascii="Times New Roman" w:hAnsi="Times New Roman" w:cs="Times New Roman"/>
          <w:sz w:val="24"/>
          <w:szCs w:val="24"/>
        </w:rPr>
        <w:lastRenderedPageBreak/>
        <w:t>Cari panjang kelas</w:t>
      </w:r>
      <w:r w:rsidRPr="00CD6BB8">
        <w:rPr>
          <w:rFonts w:ascii="Times New Roman" w:hAnsi="Times New Roman" w:cs="Times New Roman"/>
          <w:sz w:val="24"/>
          <w:szCs w:val="24"/>
        </w:rPr>
        <w:tab/>
        <w:t xml:space="preserve">= </w:t>
      </w:r>
      <w:proofErr w:type="gramStart"/>
      <w:r w:rsidRPr="00CD6BB8">
        <w:rPr>
          <w:rFonts w:ascii="Times New Roman" w:hAnsi="Times New Roman" w:cs="Times New Roman"/>
          <w:sz w:val="24"/>
          <w:szCs w:val="24"/>
        </w:rPr>
        <w:t>Rentang :</w:t>
      </w:r>
      <w:proofErr w:type="gramEnd"/>
      <w:r w:rsidRPr="00CD6BB8">
        <w:rPr>
          <w:rFonts w:ascii="Times New Roman" w:hAnsi="Times New Roman" w:cs="Times New Roman"/>
          <w:sz w:val="24"/>
          <w:szCs w:val="24"/>
        </w:rPr>
        <w:t xml:space="preserve"> Banyak kelas (kategori)</w:t>
      </w:r>
    </w:p>
    <w:p w14:paraId="7F0F0E6F" w14:textId="5E82A577" w:rsidR="00A542F4" w:rsidRPr="00CD6BB8" w:rsidRDefault="00A542F4" w:rsidP="00A542F4">
      <w:pPr>
        <w:pStyle w:val="ListParagraph"/>
        <w:spacing w:after="0" w:line="480" w:lineRule="auto"/>
        <w:ind w:left="2880"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 </w:t>
      </w:r>
      <w:proofErr w:type="gramStart"/>
      <w:r w:rsidR="00071A2A" w:rsidRPr="00CD6BB8">
        <w:rPr>
          <w:rFonts w:ascii="Times New Roman" w:hAnsi="Times New Roman" w:cs="Times New Roman"/>
          <w:sz w:val="24"/>
          <w:szCs w:val="24"/>
        </w:rPr>
        <w:t>1</w:t>
      </w:r>
      <w:r w:rsidR="00884E1A" w:rsidRPr="00CD6BB8">
        <w:rPr>
          <w:rFonts w:ascii="Times New Roman" w:hAnsi="Times New Roman" w:cs="Times New Roman"/>
          <w:sz w:val="24"/>
          <w:szCs w:val="24"/>
        </w:rPr>
        <w:t>8</w:t>
      </w:r>
      <w:r w:rsidRPr="00CD6BB8">
        <w:rPr>
          <w:rFonts w:ascii="Times New Roman" w:hAnsi="Times New Roman" w:cs="Times New Roman"/>
          <w:sz w:val="24"/>
          <w:szCs w:val="24"/>
        </w:rPr>
        <w:t xml:space="preserve"> :</w:t>
      </w:r>
      <w:proofErr w:type="gramEnd"/>
      <w:r w:rsidRPr="00CD6BB8">
        <w:rPr>
          <w:rFonts w:ascii="Times New Roman" w:hAnsi="Times New Roman" w:cs="Times New Roman"/>
          <w:sz w:val="24"/>
          <w:szCs w:val="24"/>
        </w:rPr>
        <w:t xml:space="preserve"> 3 = </w:t>
      </w:r>
      <w:r w:rsidR="00884E1A" w:rsidRPr="00CD6BB8">
        <w:rPr>
          <w:rFonts w:ascii="Times New Roman" w:hAnsi="Times New Roman" w:cs="Times New Roman"/>
          <w:sz w:val="24"/>
          <w:szCs w:val="24"/>
        </w:rPr>
        <w:t>6</w:t>
      </w:r>
    </w:p>
    <w:p w14:paraId="7FA9A5CA" w14:textId="77777777" w:rsidR="00A542F4" w:rsidRPr="00CD6BB8" w:rsidRDefault="00A542F4">
      <w:pPr>
        <w:pStyle w:val="ListParagraph"/>
        <w:numPr>
          <w:ilvl w:val="0"/>
          <w:numId w:val="47"/>
        </w:numPr>
        <w:spacing w:after="0" w:line="480" w:lineRule="auto"/>
        <w:ind w:left="1134"/>
        <w:jc w:val="both"/>
        <w:rPr>
          <w:rFonts w:ascii="Times New Roman" w:hAnsi="Times New Roman" w:cs="Times New Roman"/>
          <w:sz w:val="24"/>
          <w:szCs w:val="24"/>
        </w:rPr>
      </w:pPr>
      <w:r w:rsidRPr="00CD6BB8">
        <w:rPr>
          <w:rFonts w:ascii="Times New Roman" w:hAnsi="Times New Roman" w:cs="Times New Roman"/>
          <w:sz w:val="24"/>
          <w:szCs w:val="24"/>
        </w:rPr>
        <w:t>Nilai rata-rata (</w:t>
      </w:r>
      <w:r w:rsidRPr="00CD6BB8">
        <w:rPr>
          <w:rFonts w:ascii="Times New Roman" w:hAnsi="Times New Roman" w:cs="Times New Roman"/>
          <w:i/>
          <w:iCs/>
          <w:sz w:val="24"/>
          <w:szCs w:val="24"/>
        </w:rPr>
        <w:t>mean</w:t>
      </w:r>
      <w:r w:rsidRPr="00CD6BB8">
        <w:rPr>
          <w:rFonts w:ascii="Times New Roman" w:hAnsi="Times New Roman" w:cs="Times New Roman"/>
          <w:sz w:val="24"/>
          <w:szCs w:val="24"/>
        </w:rPr>
        <w:t>)</w:t>
      </w:r>
      <w:r w:rsidRPr="00CD6BB8">
        <w:rPr>
          <w:rFonts w:ascii="Times New Roman" w:hAnsi="Times New Roman" w:cs="Times New Roman"/>
          <w:sz w:val="24"/>
          <w:szCs w:val="24"/>
        </w:rPr>
        <w:tab/>
        <w:t>= (Nilai maksimal + Nilai minimal</w:t>
      </w:r>
      <w:proofErr w:type="gramStart"/>
      <w:r w:rsidRPr="00CD6BB8">
        <w:rPr>
          <w:rFonts w:ascii="Times New Roman" w:hAnsi="Times New Roman" w:cs="Times New Roman"/>
          <w:sz w:val="24"/>
          <w:szCs w:val="24"/>
        </w:rPr>
        <w:t>) :</w:t>
      </w:r>
      <w:proofErr w:type="gramEnd"/>
      <w:r w:rsidRPr="00CD6BB8">
        <w:rPr>
          <w:rFonts w:ascii="Times New Roman" w:hAnsi="Times New Roman" w:cs="Times New Roman"/>
          <w:sz w:val="24"/>
          <w:szCs w:val="24"/>
        </w:rPr>
        <w:t xml:space="preserve"> 2</w:t>
      </w:r>
    </w:p>
    <w:p w14:paraId="2A4A451F" w14:textId="34F4298E" w:rsidR="00A542F4" w:rsidRPr="00CD6BB8" w:rsidRDefault="00A542F4" w:rsidP="00A542F4">
      <w:pPr>
        <w:pStyle w:val="ListParagraph"/>
        <w:spacing w:after="0" w:line="480" w:lineRule="auto"/>
        <w:ind w:left="3600"/>
        <w:jc w:val="both"/>
        <w:rPr>
          <w:rFonts w:ascii="Times New Roman" w:hAnsi="Times New Roman" w:cs="Times New Roman"/>
          <w:sz w:val="24"/>
          <w:szCs w:val="24"/>
        </w:rPr>
      </w:pPr>
      <w:r w:rsidRPr="00CD6BB8">
        <w:rPr>
          <w:rFonts w:ascii="Times New Roman" w:hAnsi="Times New Roman" w:cs="Times New Roman"/>
          <w:sz w:val="24"/>
          <w:szCs w:val="24"/>
        </w:rPr>
        <w:t>= (</w:t>
      </w:r>
      <w:r w:rsidR="00071A2A" w:rsidRPr="00CD6BB8">
        <w:rPr>
          <w:rFonts w:ascii="Times New Roman" w:hAnsi="Times New Roman" w:cs="Times New Roman"/>
          <w:sz w:val="24"/>
          <w:szCs w:val="24"/>
        </w:rPr>
        <w:t>1</w:t>
      </w:r>
      <w:r w:rsidR="00884E1A" w:rsidRPr="00CD6BB8">
        <w:rPr>
          <w:rFonts w:ascii="Times New Roman" w:hAnsi="Times New Roman" w:cs="Times New Roman"/>
          <w:sz w:val="24"/>
          <w:szCs w:val="24"/>
        </w:rPr>
        <w:t>8</w:t>
      </w:r>
      <w:r w:rsidRPr="00CD6BB8">
        <w:rPr>
          <w:rFonts w:ascii="Times New Roman" w:hAnsi="Times New Roman" w:cs="Times New Roman"/>
          <w:sz w:val="24"/>
          <w:szCs w:val="24"/>
        </w:rPr>
        <w:t>+</w:t>
      </w:r>
      <w:r w:rsidR="00071A2A" w:rsidRPr="00CD6BB8">
        <w:rPr>
          <w:rFonts w:ascii="Times New Roman" w:hAnsi="Times New Roman" w:cs="Times New Roman"/>
          <w:sz w:val="24"/>
          <w:szCs w:val="24"/>
        </w:rPr>
        <w:t>0</w:t>
      </w:r>
      <w:proofErr w:type="gramStart"/>
      <w:r w:rsidRPr="00CD6BB8">
        <w:rPr>
          <w:rFonts w:ascii="Times New Roman" w:hAnsi="Times New Roman" w:cs="Times New Roman"/>
          <w:sz w:val="24"/>
          <w:szCs w:val="24"/>
        </w:rPr>
        <w:t>) :</w:t>
      </w:r>
      <w:proofErr w:type="gramEnd"/>
      <w:r w:rsidRPr="00CD6BB8">
        <w:rPr>
          <w:rFonts w:ascii="Times New Roman" w:hAnsi="Times New Roman" w:cs="Times New Roman"/>
          <w:sz w:val="24"/>
          <w:szCs w:val="24"/>
        </w:rPr>
        <w:t xml:space="preserve"> 2 =</w:t>
      </w:r>
      <w:r w:rsidR="00071A2A" w:rsidRPr="00CD6BB8">
        <w:rPr>
          <w:rFonts w:ascii="Times New Roman" w:hAnsi="Times New Roman" w:cs="Times New Roman"/>
          <w:sz w:val="24"/>
          <w:szCs w:val="24"/>
        </w:rPr>
        <w:t xml:space="preserve"> </w:t>
      </w:r>
      <w:r w:rsidR="00884E1A" w:rsidRPr="00CD6BB8">
        <w:rPr>
          <w:rFonts w:ascii="Times New Roman" w:hAnsi="Times New Roman" w:cs="Times New Roman"/>
          <w:sz w:val="24"/>
          <w:szCs w:val="24"/>
        </w:rPr>
        <w:t>9</w:t>
      </w:r>
    </w:p>
    <w:p w14:paraId="64B98B1B" w14:textId="69B936AC" w:rsidR="006975A7" w:rsidRPr="00CD6BB8" w:rsidRDefault="006975A7" w:rsidP="00C63F2B">
      <w:pPr>
        <w:pStyle w:val="Caption"/>
        <w:spacing w:after="0"/>
        <w:jc w:val="center"/>
        <w:rPr>
          <w:rFonts w:ascii="Times New Roman" w:hAnsi="Times New Roman" w:cs="Times New Roman"/>
          <w:i w:val="0"/>
          <w:iCs w:val="0"/>
          <w:color w:val="auto"/>
          <w:sz w:val="24"/>
          <w:szCs w:val="24"/>
        </w:rPr>
      </w:pPr>
      <w:bookmarkStart w:id="554" w:name="_Toc157988592"/>
      <w:bookmarkStart w:id="555" w:name="_Toc160102892"/>
      <w:r w:rsidRPr="00CD6BB8">
        <w:rPr>
          <w:rFonts w:ascii="Times New Roman" w:hAnsi="Times New Roman" w:cs="Times New Roman"/>
          <w:i w:val="0"/>
          <w:iCs w:val="0"/>
          <w:color w:val="auto"/>
          <w:sz w:val="24"/>
          <w:szCs w:val="24"/>
        </w:rPr>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4</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Tipe Pertanyaan Kuesioner Komunikasi Terapeutik Perawat</w:t>
      </w:r>
      <w:bookmarkEnd w:id="554"/>
      <w:bookmarkEnd w:id="55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6975A7" w:rsidRPr="00CD6BB8" w14:paraId="08DB0857" w14:textId="77777777" w:rsidTr="00F27B91">
        <w:tc>
          <w:tcPr>
            <w:tcW w:w="3963" w:type="dxa"/>
          </w:tcPr>
          <w:p w14:paraId="406A3934" w14:textId="77777777" w:rsidR="006975A7" w:rsidRPr="00CD6BB8" w:rsidRDefault="006975A7" w:rsidP="002B4038">
            <w:pPr>
              <w:jc w:val="center"/>
              <w:rPr>
                <w:rFonts w:ascii="Times New Roman" w:hAnsi="Times New Roman" w:cs="Times New Roman"/>
                <w:b/>
                <w:bCs/>
                <w:i/>
                <w:iCs/>
                <w:sz w:val="24"/>
                <w:szCs w:val="24"/>
              </w:rPr>
            </w:pPr>
            <w:r w:rsidRPr="00CD6BB8">
              <w:rPr>
                <w:rFonts w:ascii="Times New Roman" w:hAnsi="Times New Roman" w:cs="Times New Roman"/>
                <w:b/>
                <w:bCs/>
                <w:sz w:val="24"/>
                <w:szCs w:val="24"/>
              </w:rPr>
              <w:t xml:space="preserve">Tipe </w:t>
            </w:r>
            <w:r w:rsidRPr="00CD6BB8">
              <w:rPr>
                <w:rFonts w:ascii="Times New Roman" w:hAnsi="Times New Roman" w:cs="Times New Roman"/>
                <w:b/>
                <w:bCs/>
                <w:i/>
                <w:iCs/>
                <w:sz w:val="24"/>
                <w:szCs w:val="24"/>
              </w:rPr>
              <w:t>Favorable</w:t>
            </w:r>
          </w:p>
        </w:tc>
        <w:tc>
          <w:tcPr>
            <w:tcW w:w="3964" w:type="dxa"/>
          </w:tcPr>
          <w:p w14:paraId="46215C34" w14:textId="77777777" w:rsidR="006975A7" w:rsidRPr="00CD6BB8" w:rsidRDefault="006975A7" w:rsidP="002B4038">
            <w:pPr>
              <w:jc w:val="center"/>
              <w:rPr>
                <w:rFonts w:ascii="Times New Roman" w:hAnsi="Times New Roman" w:cs="Times New Roman"/>
                <w:b/>
                <w:bCs/>
                <w:i/>
                <w:iCs/>
                <w:sz w:val="24"/>
                <w:szCs w:val="24"/>
              </w:rPr>
            </w:pPr>
            <w:r w:rsidRPr="00CD6BB8">
              <w:rPr>
                <w:rFonts w:ascii="Times New Roman" w:hAnsi="Times New Roman" w:cs="Times New Roman"/>
                <w:b/>
                <w:bCs/>
                <w:sz w:val="24"/>
                <w:szCs w:val="24"/>
              </w:rPr>
              <w:t xml:space="preserve">Tipe </w:t>
            </w:r>
            <w:r w:rsidRPr="00CD6BB8">
              <w:rPr>
                <w:rFonts w:ascii="Times New Roman" w:hAnsi="Times New Roman" w:cs="Times New Roman"/>
                <w:b/>
                <w:bCs/>
                <w:i/>
                <w:iCs/>
                <w:sz w:val="24"/>
                <w:szCs w:val="24"/>
              </w:rPr>
              <w:t>Unfavorable</w:t>
            </w:r>
          </w:p>
        </w:tc>
      </w:tr>
      <w:tr w:rsidR="006975A7" w:rsidRPr="00CD6BB8" w14:paraId="4444908B" w14:textId="77777777" w:rsidTr="00F27B91">
        <w:tc>
          <w:tcPr>
            <w:tcW w:w="3963" w:type="dxa"/>
          </w:tcPr>
          <w:p w14:paraId="55DBB617" w14:textId="26DEA0AF" w:rsidR="006975A7" w:rsidRPr="00CD6BB8" w:rsidRDefault="006975A7" w:rsidP="002B4038">
            <w:pPr>
              <w:jc w:val="center"/>
              <w:rPr>
                <w:rFonts w:ascii="Times New Roman" w:hAnsi="Times New Roman" w:cs="Times New Roman"/>
                <w:sz w:val="24"/>
                <w:szCs w:val="24"/>
              </w:rPr>
            </w:pPr>
            <w:r w:rsidRPr="00CD6BB8">
              <w:rPr>
                <w:rFonts w:ascii="Times New Roman" w:hAnsi="Times New Roman" w:cs="Times New Roman"/>
                <w:sz w:val="24"/>
                <w:szCs w:val="24"/>
              </w:rPr>
              <w:t>1, 2, 3, 4, 5, 6, 7, 8, 9, 10, 11, 12, 13, 14, 15, 16, 17, 18</w:t>
            </w:r>
          </w:p>
        </w:tc>
        <w:tc>
          <w:tcPr>
            <w:tcW w:w="3964" w:type="dxa"/>
          </w:tcPr>
          <w:p w14:paraId="68E56AF1" w14:textId="77777777" w:rsidR="006975A7" w:rsidRPr="00CD6BB8" w:rsidRDefault="006975A7" w:rsidP="002B4038">
            <w:pPr>
              <w:jc w:val="center"/>
              <w:rPr>
                <w:rFonts w:ascii="Times New Roman" w:hAnsi="Times New Roman" w:cs="Times New Roman"/>
                <w:sz w:val="24"/>
                <w:szCs w:val="24"/>
              </w:rPr>
            </w:pPr>
            <w:r w:rsidRPr="00CD6BB8">
              <w:rPr>
                <w:rFonts w:ascii="Times New Roman" w:eastAsia="Calibri" w:hAnsi="Times New Roman" w:cs="Times New Roman"/>
                <w:sz w:val="24"/>
                <w:szCs w:val="24"/>
              </w:rPr>
              <w:t>-</w:t>
            </w:r>
          </w:p>
        </w:tc>
      </w:tr>
    </w:tbl>
    <w:p w14:paraId="74B09D15" w14:textId="77777777" w:rsidR="006975A7" w:rsidRPr="00CD6BB8" w:rsidRDefault="006975A7" w:rsidP="006975A7"/>
    <w:p w14:paraId="7E4A9125" w14:textId="2DA03C30" w:rsidR="00A542F4" w:rsidRPr="00CD6BB8" w:rsidRDefault="00A542F4" w:rsidP="00C63F2B">
      <w:pPr>
        <w:pStyle w:val="Caption"/>
        <w:spacing w:after="0"/>
        <w:jc w:val="center"/>
        <w:rPr>
          <w:rFonts w:ascii="Times New Roman" w:hAnsi="Times New Roman" w:cs="Times New Roman"/>
          <w:i w:val="0"/>
          <w:iCs w:val="0"/>
          <w:color w:val="auto"/>
          <w:sz w:val="24"/>
          <w:szCs w:val="24"/>
        </w:rPr>
      </w:pPr>
      <w:bookmarkStart w:id="556" w:name="_Toc147691201"/>
      <w:bookmarkStart w:id="557" w:name="_Toc148271111"/>
      <w:bookmarkStart w:id="558" w:name="_Toc148395263"/>
      <w:bookmarkStart w:id="559" w:name="_Toc156425198"/>
      <w:bookmarkStart w:id="560" w:name="_Toc157988593"/>
      <w:bookmarkStart w:id="561" w:name="_Toc160102893"/>
      <w:bookmarkEnd w:id="553"/>
      <w:r w:rsidRPr="00CD6BB8">
        <w:rPr>
          <w:rFonts w:ascii="Times New Roman" w:hAnsi="Times New Roman" w:cs="Times New Roman"/>
          <w:i w:val="0"/>
          <w:iCs w:val="0"/>
          <w:color w:val="auto"/>
          <w:sz w:val="24"/>
          <w:szCs w:val="24"/>
        </w:rPr>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5</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Penentuan Skor Komunikasi Terapeutik Perawat</w:t>
      </w:r>
      <w:bookmarkEnd w:id="556"/>
      <w:bookmarkEnd w:id="557"/>
      <w:bookmarkEnd w:id="558"/>
      <w:bookmarkEnd w:id="559"/>
      <w:bookmarkEnd w:id="560"/>
      <w:bookmarkEnd w:id="56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A542F4" w:rsidRPr="00CD6BB8" w14:paraId="1802ADC3" w14:textId="77777777" w:rsidTr="00F27B91">
        <w:tc>
          <w:tcPr>
            <w:tcW w:w="7927" w:type="dxa"/>
            <w:gridSpan w:val="2"/>
          </w:tcPr>
          <w:p w14:paraId="0DAF454F"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Komunikasi Terapeutik</w:t>
            </w:r>
          </w:p>
        </w:tc>
      </w:tr>
      <w:tr w:rsidR="00A542F4" w:rsidRPr="00CD6BB8" w14:paraId="0B7A1DC5" w14:textId="77777777" w:rsidTr="00F27B91">
        <w:tc>
          <w:tcPr>
            <w:tcW w:w="3963" w:type="dxa"/>
          </w:tcPr>
          <w:p w14:paraId="39D0BEF3"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Nilai Minimal</w:t>
            </w:r>
          </w:p>
        </w:tc>
        <w:tc>
          <w:tcPr>
            <w:tcW w:w="3964" w:type="dxa"/>
          </w:tcPr>
          <w:p w14:paraId="183A3118" w14:textId="4FE2E08E" w:rsidR="00A542F4" w:rsidRPr="00CD6BB8" w:rsidRDefault="00884E1A" w:rsidP="00164150">
            <w:pPr>
              <w:jc w:val="center"/>
              <w:rPr>
                <w:rFonts w:ascii="Times New Roman" w:hAnsi="Times New Roman" w:cs="Times New Roman"/>
              </w:rPr>
            </w:pPr>
            <w:r w:rsidRPr="00CD6BB8">
              <w:rPr>
                <w:rFonts w:ascii="Times New Roman" w:hAnsi="Times New Roman" w:cs="Times New Roman"/>
              </w:rPr>
              <w:t>0</w:t>
            </w:r>
          </w:p>
        </w:tc>
      </w:tr>
      <w:tr w:rsidR="00A542F4" w:rsidRPr="00CD6BB8" w14:paraId="58A3E5F2" w14:textId="77777777" w:rsidTr="00F27B91">
        <w:tc>
          <w:tcPr>
            <w:tcW w:w="3963" w:type="dxa"/>
          </w:tcPr>
          <w:p w14:paraId="66D4BCF2"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Nilai Maksimal</w:t>
            </w:r>
          </w:p>
        </w:tc>
        <w:tc>
          <w:tcPr>
            <w:tcW w:w="3964" w:type="dxa"/>
          </w:tcPr>
          <w:p w14:paraId="0A617A77" w14:textId="192834C5" w:rsidR="00A542F4" w:rsidRPr="00CD6BB8" w:rsidRDefault="00884E1A" w:rsidP="00164150">
            <w:pPr>
              <w:jc w:val="center"/>
              <w:rPr>
                <w:rFonts w:ascii="Times New Roman" w:hAnsi="Times New Roman" w:cs="Times New Roman"/>
              </w:rPr>
            </w:pPr>
            <w:r w:rsidRPr="00CD6BB8">
              <w:rPr>
                <w:rFonts w:ascii="Times New Roman" w:hAnsi="Times New Roman" w:cs="Times New Roman"/>
              </w:rPr>
              <w:t>18</w:t>
            </w:r>
          </w:p>
        </w:tc>
      </w:tr>
      <w:tr w:rsidR="00A542F4" w:rsidRPr="00CD6BB8" w14:paraId="4223E78D" w14:textId="77777777" w:rsidTr="00F27B91">
        <w:tc>
          <w:tcPr>
            <w:tcW w:w="3963" w:type="dxa"/>
          </w:tcPr>
          <w:p w14:paraId="22B95007"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Rentang</w:t>
            </w:r>
          </w:p>
        </w:tc>
        <w:tc>
          <w:tcPr>
            <w:tcW w:w="3964" w:type="dxa"/>
          </w:tcPr>
          <w:p w14:paraId="3A3FF196" w14:textId="788DE3A4" w:rsidR="00A542F4" w:rsidRPr="00CD6BB8" w:rsidRDefault="00071A2A" w:rsidP="00071A2A">
            <w:pPr>
              <w:jc w:val="center"/>
              <w:rPr>
                <w:rFonts w:ascii="Times New Roman" w:hAnsi="Times New Roman" w:cs="Times New Roman"/>
              </w:rPr>
            </w:pPr>
            <w:r w:rsidRPr="00CD6BB8">
              <w:rPr>
                <w:rFonts w:ascii="Times New Roman" w:hAnsi="Times New Roman" w:cs="Times New Roman"/>
              </w:rPr>
              <w:t>1</w:t>
            </w:r>
            <w:r w:rsidR="00884E1A" w:rsidRPr="00CD6BB8">
              <w:rPr>
                <w:rFonts w:ascii="Times New Roman" w:hAnsi="Times New Roman" w:cs="Times New Roman"/>
              </w:rPr>
              <w:t>8</w:t>
            </w:r>
          </w:p>
        </w:tc>
      </w:tr>
      <w:tr w:rsidR="00A542F4" w:rsidRPr="00CD6BB8" w14:paraId="6FB80B16" w14:textId="77777777" w:rsidTr="00F27B91">
        <w:tc>
          <w:tcPr>
            <w:tcW w:w="3963" w:type="dxa"/>
          </w:tcPr>
          <w:p w14:paraId="7676E0D0"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Mean</w:t>
            </w:r>
          </w:p>
        </w:tc>
        <w:tc>
          <w:tcPr>
            <w:tcW w:w="3964" w:type="dxa"/>
          </w:tcPr>
          <w:p w14:paraId="499B8E89" w14:textId="4D85304D" w:rsidR="00A542F4" w:rsidRPr="00CD6BB8" w:rsidRDefault="00884E1A" w:rsidP="00164150">
            <w:pPr>
              <w:jc w:val="center"/>
              <w:rPr>
                <w:rFonts w:ascii="Times New Roman" w:hAnsi="Times New Roman" w:cs="Times New Roman"/>
              </w:rPr>
            </w:pPr>
            <w:r w:rsidRPr="00CD6BB8">
              <w:rPr>
                <w:rFonts w:ascii="Times New Roman" w:hAnsi="Times New Roman" w:cs="Times New Roman"/>
              </w:rPr>
              <w:t>9</w:t>
            </w:r>
          </w:p>
        </w:tc>
      </w:tr>
    </w:tbl>
    <w:p w14:paraId="028E4BB9" w14:textId="77777777" w:rsidR="00A542F4" w:rsidRPr="00CD6BB8" w:rsidRDefault="00A542F4" w:rsidP="00A542F4">
      <w:pPr>
        <w:pStyle w:val="Caption"/>
        <w:jc w:val="center"/>
        <w:rPr>
          <w:rFonts w:ascii="Times New Roman" w:hAnsi="Times New Roman" w:cs="Times New Roman"/>
          <w:i w:val="0"/>
          <w:iCs w:val="0"/>
          <w:color w:val="auto"/>
          <w:sz w:val="24"/>
          <w:szCs w:val="24"/>
        </w:rPr>
      </w:pPr>
    </w:p>
    <w:p w14:paraId="27FBAE15" w14:textId="1C0FDC99" w:rsidR="00A542F4" w:rsidRPr="00CD6BB8" w:rsidRDefault="00A542F4" w:rsidP="00C63F2B">
      <w:pPr>
        <w:pStyle w:val="Caption"/>
        <w:spacing w:after="0"/>
        <w:jc w:val="center"/>
        <w:rPr>
          <w:rFonts w:ascii="Times New Roman" w:hAnsi="Times New Roman" w:cs="Times New Roman"/>
          <w:i w:val="0"/>
          <w:iCs w:val="0"/>
          <w:color w:val="auto"/>
          <w:sz w:val="24"/>
          <w:szCs w:val="24"/>
        </w:rPr>
      </w:pPr>
      <w:bookmarkStart w:id="562" w:name="_Toc147691202"/>
      <w:bookmarkStart w:id="563" w:name="_Toc148271112"/>
      <w:bookmarkStart w:id="564" w:name="_Toc148395264"/>
      <w:bookmarkStart w:id="565" w:name="_Toc156425199"/>
      <w:bookmarkStart w:id="566" w:name="_Toc157988594"/>
      <w:bookmarkStart w:id="567" w:name="_Toc160102894"/>
      <w:r w:rsidRPr="00CD6BB8">
        <w:rPr>
          <w:rFonts w:ascii="Times New Roman" w:hAnsi="Times New Roman" w:cs="Times New Roman"/>
          <w:i w:val="0"/>
          <w:iCs w:val="0"/>
          <w:color w:val="auto"/>
          <w:sz w:val="24"/>
          <w:szCs w:val="24"/>
        </w:rPr>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6</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Interpretasi Komunikasi Terapeutik</w:t>
      </w:r>
      <w:bookmarkEnd w:id="562"/>
      <w:bookmarkEnd w:id="563"/>
      <w:bookmarkEnd w:id="564"/>
      <w:bookmarkEnd w:id="565"/>
      <w:bookmarkEnd w:id="566"/>
      <w:bookmarkEnd w:id="56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4536"/>
        <w:gridCol w:w="2829"/>
      </w:tblGrid>
      <w:tr w:rsidR="00A542F4" w:rsidRPr="00CD6BB8" w14:paraId="4ECAC9CF" w14:textId="77777777" w:rsidTr="00F27B91">
        <w:tc>
          <w:tcPr>
            <w:tcW w:w="562" w:type="dxa"/>
          </w:tcPr>
          <w:p w14:paraId="7D52261B" w14:textId="77777777" w:rsidR="00A542F4" w:rsidRPr="00CD6BB8" w:rsidRDefault="00A542F4" w:rsidP="00164150">
            <w:pPr>
              <w:jc w:val="center"/>
              <w:rPr>
                <w:rFonts w:ascii="Times New Roman" w:hAnsi="Times New Roman" w:cs="Times New Roman"/>
                <w:b/>
                <w:bCs/>
              </w:rPr>
            </w:pPr>
            <w:bookmarkStart w:id="568" w:name="_Hlk146501760"/>
            <w:r w:rsidRPr="00CD6BB8">
              <w:rPr>
                <w:rFonts w:ascii="Times New Roman" w:hAnsi="Times New Roman" w:cs="Times New Roman"/>
                <w:b/>
                <w:bCs/>
              </w:rPr>
              <w:t>No.</w:t>
            </w:r>
          </w:p>
        </w:tc>
        <w:tc>
          <w:tcPr>
            <w:tcW w:w="4536" w:type="dxa"/>
          </w:tcPr>
          <w:p w14:paraId="538CDFC8"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Kategori</w:t>
            </w:r>
          </w:p>
        </w:tc>
        <w:tc>
          <w:tcPr>
            <w:tcW w:w="2829" w:type="dxa"/>
          </w:tcPr>
          <w:p w14:paraId="5E71CCCD"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Rentang Skor</w:t>
            </w:r>
          </w:p>
        </w:tc>
      </w:tr>
      <w:tr w:rsidR="00A542F4" w:rsidRPr="00CD6BB8" w14:paraId="72838E6E" w14:textId="77777777" w:rsidTr="00F27B91">
        <w:tc>
          <w:tcPr>
            <w:tcW w:w="562" w:type="dxa"/>
          </w:tcPr>
          <w:p w14:paraId="54ACF545"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1.</w:t>
            </w:r>
          </w:p>
        </w:tc>
        <w:tc>
          <w:tcPr>
            <w:tcW w:w="4536" w:type="dxa"/>
          </w:tcPr>
          <w:p w14:paraId="0A4A4790"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Kurang Baik</w:t>
            </w:r>
          </w:p>
        </w:tc>
        <w:tc>
          <w:tcPr>
            <w:tcW w:w="2829" w:type="dxa"/>
          </w:tcPr>
          <w:p w14:paraId="5EA81D94" w14:textId="145D9CFF" w:rsidR="00A542F4" w:rsidRPr="00CD6BB8" w:rsidRDefault="00071A2A" w:rsidP="00164150">
            <w:pPr>
              <w:jc w:val="center"/>
              <w:rPr>
                <w:rFonts w:ascii="Times New Roman" w:hAnsi="Times New Roman" w:cs="Times New Roman"/>
              </w:rPr>
            </w:pPr>
            <w:r w:rsidRPr="00CD6BB8">
              <w:rPr>
                <w:rFonts w:ascii="Times New Roman" w:hAnsi="Times New Roman" w:cs="Times New Roman"/>
              </w:rPr>
              <w:t>0-</w:t>
            </w:r>
            <w:r w:rsidR="00884E1A" w:rsidRPr="00CD6BB8">
              <w:rPr>
                <w:rFonts w:ascii="Times New Roman" w:hAnsi="Times New Roman" w:cs="Times New Roman"/>
              </w:rPr>
              <w:t>6</w:t>
            </w:r>
          </w:p>
        </w:tc>
      </w:tr>
      <w:tr w:rsidR="00A542F4" w:rsidRPr="00CD6BB8" w14:paraId="23D9BE6F" w14:textId="77777777" w:rsidTr="00F27B91">
        <w:tc>
          <w:tcPr>
            <w:tcW w:w="562" w:type="dxa"/>
          </w:tcPr>
          <w:p w14:paraId="3BFBFFBB"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2.</w:t>
            </w:r>
          </w:p>
        </w:tc>
        <w:tc>
          <w:tcPr>
            <w:tcW w:w="4536" w:type="dxa"/>
          </w:tcPr>
          <w:p w14:paraId="4D8E86D1"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Cukup Baik</w:t>
            </w:r>
          </w:p>
        </w:tc>
        <w:tc>
          <w:tcPr>
            <w:tcW w:w="2829" w:type="dxa"/>
          </w:tcPr>
          <w:p w14:paraId="6FD6F09E" w14:textId="42C3BEEA" w:rsidR="00A542F4" w:rsidRPr="00CD6BB8" w:rsidRDefault="00884E1A" w:rsidP="00164150">
            <w:pPr>
              <w:jc w:val="center"/>
              <w:rPr>
                <w:rFonts w:ascii="Times New Roman" w:hAnsi="Times New Roman" w:cs="Times New Roman"/>
              </w:rPr>
            </w:pPr>
            <w:r w:rsidRPr="00CD6BB8">
              <w:rPr>
                <w:rFonts w:ascii="Times New Roman" w:hAnsi="Times New Roman" w:cs="Times New Roman"/>
              </w:rPr>
              <w:t>7-12</w:t>
            </w:r>
          </w:p>
        </w:tc>
      </w:tr>
      <w:tr w:rsidR="00A542F4" w:rsidRPr="00CD6BB8" w14:paraId="3B8F45F1" w14:textId="77777777" w:rsidTr="00F27B91">
        <w:tc>
          <w:tcPr>
            <w:tcW w:w="562" w:type="dxa"/>
          </w:tcPr>
          <w:p w14:paraId="736B647D"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3.</w:t>
            </w:r>
          </w:p>
        </w:tc>
        <w:tc>
          <w:tcPr>
            <w:tcW w:w="4536" w:type="dxa"/>
          </w:tcPr>
          <w:p w14:paraId="79FB0A24"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Baik</w:t>
            </w:r>
          </w:p>
        </w:tc>
        <w:tc>
          <w:tcPr>
            <w:tcW w:w="2829" w:type="dxa"/>
          </w:tcPr>
          <w:p w14:paraId="2EC0F54D" w14:textId="6219E995" w:rsidR="00A542F4" w:rsidRPr="00CD6BB8" w:rsidRDefault="00884E1A" w:rsidP="00071A2A">
            <w:pPr>
              <w:jc w:val="center"/>
              <w:rPr>
                <w:rFonts w:ascii="Times New Roman" w:hAnsi="Times New Roman" w:cs="Times New Roman"/>
              </w:rPr>
            </w:pPr>
            <w:r w:rsidRPr="00CD6BB8">
              <w:rPr>
                <w:rFonts w:ascii="Times New Roman" w:hAnsi="Times New Roman" w:cs="Times New Roman"/>
              </w:rPr>
              <w:t>13-18</w:t>
            </w:r>
          </w:p>
        </w:tc>
      </w:tr>
      <w:bookmarkEnd w:id="568"/>
    </w:tbl>
    <w:p w14:paraId="027B0685" w14:textId="77777777" w:rsidR="00A542F4" w:rsidRPr="00CD6BB8" w:rsidRDefault="00A542F4" w:rsidP="00A542F4"/>
    <w:p w14:paraId="03463B21" w14:textId="0F41C07D" w:rsidR="006975A7" w:rsidRPr="00CD6BB8" w:rsidRDefault="006975A7" w:rsidP="006975A7">
      <w:pPr>
        <w:spacing w:after="0" w:line="480" w:lineRule="auto"/>
        <w:jc w:val="both"/>
        <w:rPr>
          <w:rFonts w:ascii="Times New Roman" w:hAnsi="Times New Roman" w:cs="Times New Roman"/>
          <w:sz w:val="24"/>
          <w:szCs w:val="24"/>
        </w:rPr>
      </w:pPr>
      <w:r w:rsidRPr="00CD6BB8">
        <w:tab/>
      </w:r>
      <w:r w:rsidRPr="00CD6BB8">
        <w:rPr>
          <w:rFonts w:ascii="Times New Roman" w:hAnsi="Times New Roman" w:cs="Times New Roman"/>
          <w:sz w:val="24"/>
          <w:szCs w:val="24"/>
        </w:rPr>
        <w:t>Instrumen kuesioner komunikasi terapeutik perawat sudah lewat uji validitas serta reliabelitas. Uji validitas mengacu pada perbandingan nilai r hitung dari uji statistik pearson product moment dengan r tabel. Nilai r tabel mengacu pada jumlah ilustrasi 30 responden dengan nilai 0,361 (α=0,05). Pernyataan dinyatakan valid apabila r hitung ≥ r tabel (r tabel = 0,361; n = 30; taraf signifikan 5%). Hasil validitas menunjukkan total 18 item pertanyaan memiliki nilai r hitung &gt; 0,361, sehingga dinyatakan seluruh pertanyaan tersebut valid. Sedangkan, hasil uji reliabelitas pada kuesioner komunikasi terapeutik perawat dalam penelitian ini menggunakan Cronbach’s Alpha, diperoleh hasil Cronbach’s Alpha sebesar &gt; r tabel (r tabel = 0,361; n= 30; taraf signifikan 5%) yaitu 0,9</w:t>
      </w:r>
      <w:r w:rsidR="002B4F42" w:rsidRPr="00CD6BB8">
        <w:rPr>
          <w:rFonts w:ascii="Times New Roman" w:hAnsi="Times New Roman" w:cs="Times New Roman"/>
          <w:sz w:val="24"/>
          <w:szCs w:val="24"/>
        </w:rPr>
        <w:t>57</w:t>
      </w:r>
      <w:r w:rsidRPr="00CD6BB8">
        <w:rPr>
          <w:rFonts w:ascii="Times New Roman" w:hAnsi="Times New Roman" w:cs="Times New Roman"/>
          <w:sz w:val="24"/>
          <w:szCs w:val="24"/>
        </w:rPr>
        <w:t xml:space="preserve">, sehingga kuesioner </w:t>
      </w:r>
      <w:r w:rsidR="003865F6" w:rsidRPr="00CD6BB8">
        <w:rPr>
          <w:rFonts w:ascii="Times New Roman" w:hAnsi="Times New Roman" w:cs="Times New Roman"/>
          <w:sz w:val="24"/>
          <w:szCs w:val="24"/>
        </w:rPr>
        <w:lastRenderedPageBreak/>
        <w:t>komunikasi terapeutik perawat</w:t>
      </w:r>
      <w:r w:rsidRPr="00CD6BB8">
        <w:rPr>
          <w:rFonts w:ascii="Times New Roman" w:hAnsi="Times New Roman" w:cs="Times New Roman"/>
          <w:sz w:val="24"/>
          <w:szCs w:val="24"/>
        </w:rPr>
        <w:t xml:space="preserve"> dinyatakan reliabel dan dapat digunakan sebagai alat ukur dalam pengumpulan data.</w:t>
      </w:r>
    </w:p>
    <w:p w14:paraId="44B5D93C" w14:textId="77777777" w:rsidR="00A542F4" w:rsidRPr="00CD6BB8" w:rsidRDefault="00A542F4">
      <w:pPr>
        <w:pStyle w:val="ListParagraph"/>
        <w:numPr>
          <w:ilvl w:val="0"/>
          <w:numId w:val="48"/>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Kuesioner tingkat kecemasan</w:t>
      </w:r>
    </w:p>
    <w:p w14:paraId="0F5BA021" w14:textId="28C18A13"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Instrumen pengukuran tingkat kecemasan mengacu pada instrumen baku DASS-21 (</w:t>
      </w:r>
      <w:r w:rsidRPr="00CD6BB8">
        <w:rPr>
          <w:rFonts w:ascii="Times New Roman" w:hAnsi="Times New Roman" w:cs="Times New Roman"/>
          <w:i/>
          <w:iCs/>
          <w:sz w:val="24"/>
          <w:szCs w:val="24"/>
        </w:rPr>
        <w:t>Depression Anxiety Stress Scale-21</w:t>
      </w:r>
      <w:r w:rsidRPr="00CD6BB8">
        <w:rPr>
          <w:rFonts w:ascii="Times New Roman" w:hAnsi="Times New Roman" w:cs="Times New Roman"/>
          <w:sz w:val="24"/>
          <w:szCs w:val="24"/>
        </w:rPr>
        <w:t xml:space="preserve">). Instrumen tersebut bertujuan untuk menilai tingkat depresi, kecemasan dan stres yang dirasakan oleh orang tua saat anaknya dilakukan hospitalisasi. </w:t>
      </w:r>
      <w:r w:rsidRPr="00CD6BB8">
        <w:rPr>
          <w:rFonts w:ascii="Times New Roman" w:eastAsia="Calibri" w:hAnsi="Times New Roman" w:cs="Times New Roman"/>
          <w:sz w:val="24"/>
          <w:szCs w:val="24"/>
        </w:rPr>
        <w:t xml:space="preserve">Pertanyaan yang ada di dalam kuesioner DASS-21 lebih tepat dalam mengukur tingkat kecemasan dimana isi dari kuesioner DASS-21 tersebut sesuai dengan variabel penelitian yang diteliti oleh peneliti. Maksud dari kata lebih tepat yaitu kalimat yang ada di dalam kuesioner DASS-21 mudah dipahami oleh responden. Kemudian, kategori keparahan klinis pada kuesioner DASS-21 pada sub skala kecemasan yaitu mengukur gejala kecemasan dan ketakutan yang terus-menerus dirasakan </w:t>
      </w:r>
      <w:r w:rsidRPr="00CD6BB8">
        <w:rPr>
          <w:rFonts w:ascii="Times New Roman" w:eastAsia="Calibri" w:hAnsi="Times New Roman" w:cs="Times New Roman"/>
          <w:sz w:val="24"/>
          <w:szCs w:val="24"/>
        </w:rPr>
        <w:fldChar w:fldCharType="begin" w:fldLock="1"/>
      </w:r>
      <w:r w:rsidRPr="00CD6BB8">
        <w:rPr>
          <w:rFonts w:ascii="Times New Roman" w:eastAsia="Calibri"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CD6BB8">
        <w:rPr>
          <w:rFonts w:ascii="Times New Roman" w:eastAsia="Calibri" w:hAnsi="Times New Roman" w:cs="Times New Roman"/>
          <w:sz w:val="24"/>
          <w:szCs w:val="24"/>
        </w:rPr>
        <w:fldChar w:fldCharType="separate"/>
      </w:r>
      <w:r w:rsidRPr="00CD6BB8">
        <w:rPr>
          <w:rFonts w:ascii="Times New Roman" w:eastAsia="Calibri" w:hAnsi="Times New Roman" w:cs="Times New Roman"/>
          <w:noProof/>
          <w:sz w:val="24"/>
          <w:szCs w:val="24"/>
        </w:rPr>
        <w:t>(Lovibond &amp; Lovibond, 1995)</w:t>
      </w:r>
      <w:r w:rsidRPr="00CD6BB8">
        <w:rPr>
          <w:rFonts w:ascii="Times New Roman" w:eastAsia="Calibri" w:hAnsi="Times New Roman" w:cs="Times New Roman"/>
          <w:sz w:val="24"/>
          <w:szCs w:val="24"/>
        </w:rPr>
        <w:fldChar w:fldCharType="end"/>
      </w:r>
      <w:r w:rsidRPr="00CD6BB8">
        <w:rPr>
          <w:rFonts w:ascii="Times New Roman" w:eastAsia="Calibri" w:hAnsi="Times New Roman" w:cs="Times New Roman"/>
          <w:sz w:val="24"/>
          <w:szCs w:val="24"/>
        </w:rPr>
        <w:t>.</w:t>
      </w:r>
      <w:r w:rsidRPr="00CD6BB8">
        <w:rPr>
          <w:rFonts w:ascii="Times New Roman" w:hAnsi="Times New Roman" w:cs="Times New Roman"/>
          <w:sz w:val="24"/>
          <w:szCs w:val="24"/>
        </w:rPr>
        <w:t xml:space="preserve"> Seluruh pertanyaan di dalam instrumen tersebut berjumlah 21 pertanyaan. Menurut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Lovibond","given":"S.H","non-dropping-particle":"","parse-names":false,"suffix":""},{"dropping-particle":"","family":"Lovibond","given":"P.F","non-dropping-particle":"","parse-names":false,"suffix":""}],"id":"ITEM-1","issued":{"date-parts":[["1995"]]},"publisher":"Psychology Foundation of Australia","publisher-place":"Sydney","title":"Manual for The Depression Anxiety &amp; Stress Scales, 2nd. ed","type":"book"},"uris":["http://www.mendeley.com/documents/?uuid=842710f8-be12-4b6c-9547-5291d8d47907"]}],"mendeley":{"formattedCitation":"(Lovibond &amp; Lovibond, 1995)","plainTextFormattedCitation":"(Lovibond &amp; Lovibond, 1995)","previouslyFormattedCitation":"(Lovibond &amp; Lovibond, 1995)"},"properties":{"noteIndex":0},"schema":"https://github.com/citation-style-language/schema/raw/master/csl-citation.json"}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(Lovibond &amp; Lovibond, 1995)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cara memberikan penilaian kecemesan menggunakan kuesioner DASS-21 adalah dengan memberikan nilai dengan kategori, meliputi:</w:t>
      </w:r>
    </w:p>
    <w:p w14:paraId="47D89D5B" w14:textId="77777777" w:rsidR="00A542F4" w:rsidRPr="00CD6BB8" w:rsidRDefault="00A542F4" w:rsidP="00A542F4">
      <w:pPr>
        <w:pStyle w:val="ListParagraph"/>
        <w:spacing w:after="0" w:line="480" w:lineRule="auto"/>
        <w:ind w:left="142"/>
        <w:jc w:val="both"/>
        <w:rPr>
          <w:rFonts w:ascii="Times New Roman" w:hAnsi="Times New Roman" w:cs="Times New Roman"/>
          <w:sz w:val="24"/>
          <w:szCs w:val="24"/>
        </w:rPr>
      </w:pPr>
      <w:r w:rsidRPr="00CD6BB8">
        <w:rPr>
          <w:rFonts w:ascii="Times New Roman" w:hAnsi="Times New Roman" w:cs="Times New Roman"/>
          <w:sz w:val="24"/>
          <w:szCs w:val="24"/>
        </w:rPr>
        <w:t>0 = Tidak sesuai dengan diri sama sekali atau tidak pernah</w:t>
      </w:r>
    </w:p>
    <w:p w14:paraId="5C198466" w14:textId="77777777" w:rsidR="00A542F4" w:rsidRPr="00CD6BB8" w:rsidRDefault="00A542F4" w:rsidP="00A542F4">
      <w:pPr>
        <w:pStyle w:val="ListParagraph"/>
        <w:spacing w:after="0" w:line="480" w:lineRule="auto"/>
        <w:ind w:left="142"/>
        <w:jc w:val="both"/>
        <w:rPr>
          <w:rFonts w:ascii="Times New Roman" w:hAnsi="Times New Roman" w:cs="Times New Roman"/>
          <w:sz w:val="24"/>
          <w:szCs w:val="24"/>
        </w:rPr>
      </w:pPr>
      <w:r w:rsidRPr="00CD6BB8">
        <w:rPr>
          <w:rFonts w:ascii="Times New Roman" w:hAnsi="Times New Roman" w:cs="Times New Roman"/>
          <w:sz w:val="24"/>
          <w:szCs w:val="24"/>
        </w:rPr>
        <w:t>1 = Sesuai dengan diri sampai tingkat tertentu atau kadang-kadang</w:t>
      </w:r>
    </w:p>
    <w:p w14:paraId="59F91CD0" w14:textId="77777777" w:rsidR="00A542F4" w:rsidRPr="00CD6BB8" w:rsidRDefault="00A542F4" w:rsidP="00A542F4">
      <w:pPr>
        <w:pStyle w:val="ListParagraph"/>
        <w:spacing w:after="0" w:line="480" w:lineRule="auto"/>
        <w:ind w:left="567" w:hanging="425"/>
        <w:jc w:val="both"/>
        <w:rPr>
          <w:rFonts w:ascii="Times New Roman" w:hAnsi="Times New Roman" w:cs="Times New Roman"/>
          <w:sz w:val="24"/>
          <w:szCs w:val="24"/>
        </w:rPr>
      </w:pPr>
      <w:r w:rsidRPr="00CD6BB8">
        <w:rPr>
          <w:rFonts w:ascii="Times New Roman" w:hAnsi="Times New Roman" w:cs="Times New Roman"/>
          <w:sz w:val="24"/>
          <w:szCs w:val="24"/>
        </w:rPr>
        <w:t>2 = Sesuai dengan diri sampai batas yang dapat dipertimbangkan atau lumayan sering</w:t>
      </w:r>
    </w:p>
    <w:p w14:paraId="44D336A6" w14:textId="77777777" w:rsidR="00A542F4" w:rsidRPr="00CD6BB8" w:rsidRDefault="00A542F4" w:rsidP="00A542F4">
      <w:pPr>
        <w:pStyle w:val="ListParagraph"/>
        <w:spacing w:after="0" w:line="480" w:lineRule="auto"/>
        <w:ind w:left="142"/>
        <w:jc w:val="both"/>
        <w:rPr>
          <w:rFonts w:ascii="Times New Roman" w:hAnsi="Times New Roman" w:cs="Times New Roman"/>
          <w:sz w:val="24"/>
          <w:szCs w:val="24"/>
        </w:rPr>
      </w:pPr>
      <w:r w:rsidRPr="00CD6BB8">
        <w:rPr>
          <w:rFonts w:ascii="Times New Roman" w:hAnsi="Times New Roman" w:cs="Times New Roman"/>
          <w:sz w:val="24"/>
          <w:szCs w:val="24"/>
        </w:rPr>
        <w:t>3 = Sangat sesuai dengan diri atau sering sekali</w:t>
      </w:r>
    </w:p>
    <w:p w14:paraId="3AFC5B07" w14:textId="77777777" w:rsidR="00C63F2B" w:rsidRPr="00CD6BB8" w:rsidRDefault="00C63F2B" w:rsidP="00A542F4">
      <w:pPr>
        <w:pStyle w:val="ListParagraph"/>
        <w:spacing w:after="0" w:line="480" w:lineRule="auto"/>
        <w:ind w:left="142"/>
        <w:jc w:val="both"/>
        <w:rPr>
          <w:rFonts w:ascii="Times New Roman" w:hAnsi="Times New Roman" w:cs="Times New Roman"/>
          <w:sz w:val="24"/>
          <w:szCs w:val="24"/>
        </w:rPr>
      </w:pPr>
    </w:p>
    <w:p w14:paraId="7029FDEA" w14:textId="77777777" w:rsidR="00C63F2B" w:rsidRPr="00CD6BB8" w:rsidRDefault="00C63F2B" w:rsidP="00A542F4">
      <w:pPr>
        <w:pStyle w:val="ListParagraph"/>
        <w:spacing w:after="0" w:line="480" w:lineRule="auto"/>
        <w:ind w:left="142"/>
        <w:jc w:val="both"/>
        <w:rPr>
          <w:rFonts w:ascii="Times New Roman" w:hAnsi="Times New Roman" w:cs="Times New Roman"/>
          <w:sz w:val="24"/>
          <w:szCs w:val="24"/>
        </w:rPr>
      </w:pPr>
    </w:p>
    <w:p w14:paraId="75E44509" w14:textId="3A1009A2" w:rsidR="00A542F4" w:rsidRPr="00CD6BB8" w:rsidRDefault="00A542F4" w:rsidP="00C63F2B">
      <w:pPr>
        <w:pStyle w:val="Caption"/>
        <w:spacing w:after="0"/>
        <w:jc w:val="center"/>
        <w:rPr>
          <w:rFonts w:ascii="Times New Roman" w:hAnsi="Times New Roman" w:cs="Times New Roman"/>
          <w:i w:val="0"/>
          <w:iCs w:val="0"/>
          <w:color w:val="auto"/>
          <w:sz w:val="24"/>
          <w:szCs w:val="24"/>
        </w:rPr>
      </w:pPr>
      <w:bookmarkStart w:id="569" w:name="_Toc147691203"/>
      <w:bookmarkStart w:id="570" w:name="_Toc148271113"/>
      <w:bookmarkStart w:id="571" w:name="_Toc148395265"/>
      <w:bookmarkStart w:id="572" w:name="_Toc156425200"/>
      <w:bookmarkStart w:id="573" w:name="_Toc157988595"/>
      <w:bookmarkStart w:id="574" w:name="_Toc160102895"/>
      <w:r w:rsidRPr="00CD6BB8">
        <w:rPr>
          <w:rFonts w:ascii="Times New Roman" w:hAnsi="Times New Roman" w:cs="Times New Roman"/>
          <w:i w:val="0"/>
          <w:iCs w:val="0"/>
          <w:color w:val="auto"/>
          <w:sz w:val="24"/>
          <w:szCs w:val="24"/>
        </w:rPr>
        <w:lastRenderedPageBreak/>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7</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w:t>
      </w:r>
      <w:r w:rsidR="002B4F42" w:rsidRPr="00CD6BB8">
        <w:rPr>
          <w:rFonts w:ascii="Times New Roman" w:hAnsi="Times New Roman" w:cs="Times New Roman"/>
          <w:color w:val="auto"/>
          <w:sz w:val="24"/>
          <w:szCs w:val="24"/>
        </w:rPr>
        <w:t>Blueprint</w:t>
      </w:r>
      <w:r w:rsidRPr="00CD6BB8">
        <w:rPr>
          <w:rFonts w:ascii="Times New Roman" w:hAnsi="Times New Roman" w:cs="Times New Roman"/>
          <w:i w:val="0"/>
          <w:iCs w:val="0"/>
          <w:color w:val="auto"/>
          <w:sz w:val="24"/>
          <w:szCs w:val="24"/>
        </w:rPr>
        <w:t xml:space="preserve"> Kuesioner Tingkat Kecemasan</w:t>
      </w:r>
      <w:bookmarkEnd w:id="569"/>
      <w:bookmarkEnd w:id="570"/>
      <w:bookmarkEnd w:id="571"/>
      <w:bookmarkEnd w:id="572"/>
      <w:bookmarkEnd w:id="573"/>
      <w:bookmarkEnd w:id="57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1"/>
        <w:gridCol w:w="1982"/>
        <w:gridCol w:w="1982"/>
        <w:gridCol w:w="1982"/>
      </w:tblGrid>
      <w:tr w:rsidR="00A542F4" w:rsidRPr="00CD6BB8" w14:paraId="66126651" w14:textId="77777777" w:rsidTr="00F27B91">
        <w:tc>
          <w:tcPr>
            <w:tcW w:w="1981" w:type="dxa"/>
          </w:tcPr>
          <w:p w14:paraId="51395617"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Variabel</w:t>
            </w:r>
          </w:p>
        </w:tc>
        <w:tc>
          <w:tcPr>
            <w:tcW w:w="1982" w:type="dxa"/>
          </w:tcPr>
          <w:p w14:paraId="1FA898E2"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Indikator</w:t>
            </w:r>
          </w:p>
        </w:tc>
        <w:tc>
          <w:tcPr>
            <w:tcW w:w="1982" w:type="dxa"/>
          </w:tcPr>
          <w:p w14:paraId="21FDD87D"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Item Pertanyaan</w:t>
            </w:r>
          </w:p>
        </w:tc>
        <w:tc>
          <w:tcPr>
            <w:tcW w:w="1982" w:type="dxa"/>
          </w:tcPr>
          <w:p w14:paraId="22670AB4"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Total</w:t>
            </w:r>
          </w:p>
        </w:tc>
      </w:tr>
      <w:tr w:rsidR="00A542F4" w:rsidRPr="00CD6BB8" w14:paraId="28B2B065" w14:textId="77777777" w:rsidTr="00F27B91">
        <w:tc>
          <w:tcPr>
            <w:tcW w:w="1981" w:type="dxa"/>
            <w:vMerge w:val="restart"/>
            <w:vAlign w:val="center"/>
          </w:tcPr>
          <w:p w14:paraId="6AEC23D7"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Tingkat Kecemasan</w:t>
            </w:r>
          </w:p>
        </w:tc>
        <w:tc>
          <w:tcPr>
            <w:tcW w:w="1982" w:type="dxa"/>
          </w:tcPr>
          <w:p w14:paraId="0027D6F6"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Emosi/psikologis</w:t>
            </w:r>
          </w:p>
        </w:tc>
        <w:tc>
          <w:tcPr>
            <w:tcW w:w="1982" w:type="dxa"/>
          </w:tcPr>
          <w:p w14:paraId="136E458E"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3, 5, 10, 13, 17, 21</w:t>
            </w:r>
          </w:p>
        </w:tc>
        <w:tc>
          <w:tcPr>
            <w:tcW w:w="1982" w:type="dxa"/>
          </w:tcPr>
          <w:p w14:paraId="086F162F"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6</w:t>
            </w:r>
          </w:p>
        </w:tc>
      </w:tr>
      <w:tr w:rsidR="00A542F4" w:rsidRPr="00CD6BB8" w14:paraId="40253C05" w14:textId="77777777" w:rsidTr="00F27B91">
        <w:tc>
          <w:tcPr>
            <w:tcW w:w="1981" w:type="dxa"/>
            <w:vMerge/>
          </w:tcPr>
          <w:p w14:paraId="6A25DBE0" w14:textId="77777777" w:rsidR="00A542F4" w:rsidRPr="00CD6BB8" w:rsidRDefault="00A542F4" w:rsidP="00164150">
            <w:pPr>
              <w:rPr>
                <w:rFonts w:ascii="Times New Roman" w:hAnsi="Times New Roman" w:cs="Times New Roman"/>
              </w:rPr>
            </w:pPr>
          </w:p>
        </w:tc>
        <w:tc>
          <w:tcPr>
            <w:tcW w:w="1982" w:type="dxa"/>
          </w:tcPr>
          <w:p w14:paraId="497113D7"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Fisik</w:t>
            </w:r>
          </w:p>
        </w:tc>
        <w:tc>
          <w:tcPr>
            <w:tcW w:w="1982" w:type="dxa"/>
          </w:tcPr>
          <w:p w14:paraId="1212F56D"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1, 2, 7, 9, 15, 16, 19, 20</w:t>
            </w:r>
          </w:p>
        </w:tc>
        <w:tc>
          <w:tcPr>
            <w:tcW w:w="1982" w:type="dxa"/>
          </w:tcPr>
          <w:p w14:paraId="7C5E13A9"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8</w:t>
            </w:r>
          </w:p>
        </w:tc>
      </w:tr>
      <w:tr w:rsidR="00A542F4" w:rsidRPr="00CD6BB8" w14:paraId="0D3F0A65" w14:textId="77777777" w:rsidTr="00F27B91">
        <w:tc>
          <w:tcPr>
            <w:tcW w:w="1981" w:type="dxa"/>
            <w:vMerge/>
          </w:tcPr>
          <w:p w14:paraId="6F7C6EF2" w14:textId="77777777" w:rsidR="00A542F4" w:rsidRPr="00CD6BB8" w:rsidRDefault="00A542F4" w:rsidP="00164150">
            <w:pPr>
              <w:rPr>
                <w:rFonts w:ascii="Times New Roman" w:hAnsi="Times New Roman" w:cs="Times New Roman"/>
              </w:rPr>
            </w:pPr>
          </w:p>
        </w:tc>
        <w:tc>
          <w:tcPr>
            <w:tcW w:w="1982" w:type="dxa"/>
          </w:tcPr>
          <w:p w14:paraId="13B91FAB"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Perilaku</w:t>
            </w:r>
          </w:p>
        </w:tc>
        <w:tc>
          <w:tcPr>
            <w:tcW w:w="1982" w:type="dxa"/>
          </w:tcPr>
          <w:p w14:paraId="4000B05F"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4, 6, 8, 11, 12, 14, 18</w:t>
            </w:r>
          </w:p>
        </w:tc>
        <w:tc>
          <w:tcPr>
            <w:tcW w:w="1982" w:type="dxa"/>
          </w:tcPr>
          <w:p w14:paraId="757B10C3"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7</w:t>
            </w:r>
          </w:p>
        </w:tc>
      </w:tr>
      <w:tr w:rsidR="00A542F4" w:rsidRPr="00CD6BB8" w14:paraId="792E0E5A" w14:textId="77777777" w:rsidTr="00F27B91">
        <w:tc>
          <w:tcPr>
            <w:tcW w:w="5945" w:type="dxa"/>
            <w:gridSpan w:val="3"/>
          </w:tcPr>
          <w:p w14:paraId="467E7A6A"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Jumlah Total</w:t>
            </w:r>
          </w:p>
        </w:tc>
        <w:tc>
          <w:tcPr>
            <w:tcW w:w="1982" w:type="dxa"/>
          </w:tcPr>
          <w:p w14:paraId="7D2B1769"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21</w:t>
            </w:r>
          </w:p>
        </w:tc>
      </w:tr>
    </w:tbl>
    <w:p w14:paraId="1B0B123B" w14:textId="77777777" w:rsidR="002B4F42" w:rsidRPr="00CD6BB8" w:rsidRDefault="002B4F42" w:rsidP="00A542F4">
      <w:pPr>
        <w:pStyle w:val="Caption"/>
        <w:jc w:val="center"/>
        <w:rPr>
          <w:rFonts w:ascii="Times New Roman" w:hAnsi="Times New Roman" w:cs="Times New Roman"/>
          <w:i w:val="0"/>
          <w:iCs w:val="0"/>
          <w:color w:val="auto"/>
          <w:sz w:val="24"/>
          <w:szCs w:val="24"/>
        </w:rPr>
      </w:pPr>
      <w:bookmarkStart w:id="575" w:name="_Toc147691204"/>
      <w:bookmarkStart w:id="576" w:name="_Toc148271114"/>
      <w:bookmarkStart w:id="577" w:name="_Toc148395266"/>
      <w:bookmarkStart w:id="578" w:name="_Toc156425201"/>
    </w:p>
    <w:p w14:paraId="79A9D3D1" w14:textId="144E4DCB" w:rsidR="00A542F4" w:rsidRPr="00CD6BB8" w:rsidRDefault="00A542F4" w:rsidP="00C63F2B">
      <w:pPr>
        <w:pStyle w:val="Caption"/>
        <w:spacing w:after="0"/>
        <w:jc w:val="center"/>
        <w:rPr>
          <w:rFonts w:ascii="Times New Roman" w:hAnsi="Times New Roman" w:cs="Times New Roman"/>
          <w:i w:val="0"/>
          <w:iCs w:val="0"/>
          <w:color w:val="auto"/>
          <w:sz w:val="24"/>
          <w:szCs w:val="24"/>
        </w:rPr>
      </w:pPr>
      <w:bookmarkStart w:id="579" w:name="_Toc157988596"/>
      <w:bookmarkStart w:id="580" w:name="_Toc160102896"/>
      <w:r w:rsidRPr="00CD6BB8">
        <w:rPr>
          <w:rFonts w:ascii="Times New Roman" w:hAnsi="Times New Roman" w:cs="Times New Roman"/>
          <w:i w:val="0"/>
          <w:iCs w:val="0"/>
          <w:color w:val="auto"/>
          <w:sz w:val="24"/>
          <w:szCs w:val="24"/>
        </w:rPr>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8</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Tipe Pertanyaan Kuesioner Tingkat Kecemasan</w:t>
      </w:r>
      <w:bookmarkEnd w:id="575"/>
      <w:bookmarkEnd w:id="576"/>
      <w:bookmarkEnd w:id="577"/>
      <w:bookmarkEnd w:id="578"/>
      <w:bookmarkEnd w:id="579"/>
      <w:bookmarkEnd w:id="58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A542F4" w:rsidRPr="00CD6BB8" w14:paraId="65F202F6" w14:textId="77777777" w:rsidTr="00F27B91">
        <w:tc>
          <w:tcPr>
            <w:tcW w:w="3963" w:type="dxa"/>
          </w:tcPr>
          <w:p w14:paraId="032FE9D9" w14:textId="77777777" w:rsidR="00A542F4" w:rsidRPr="00CD6BB8" w:rsidRDefault="00A542F4" w:rsidP="00164150">
            <w:pPr>
              <w:jc w:val="center"/>
              <w:rPr>
                <w:rFonts w:ascii="Times New Roman" w:hAnsi="Times New Roman" w:cs="Times New Roman"/>
                <w:b/>
                <w:bCs/>
                <w:i/>
                <w:iCs/>
                <w:sz w:val="24"/>
                <w:szCs w:val="24"/>
              </w:rPr>
            </w:pPr>
            <w:r w:rsidRPr="00CD6BB8">
              <w:rPr>
                <w:rFonts w:ascii="Times New Roman" w:hAnsi="Times New Roman" w:cs="Times New Roman"/>
                <w:b/>
                <w:bCs/>
                <w:sz w:val="24"/>
                <w:szCs w:val="24"/>
              </w:rPr>
              <w:t xml:space="preserve">Tipe </w:t>
            </w:r>
            <w:r w:rsidRPr="00CD6BB8">
              <w:rPr>
                <w:rFonts w:ascii="Times New Roman" w:hAnsi="Times New Roman" w:cs="Times New Roman"/>
                <w:b/>
                <w:bCs/>
                <w:i/>
                <w:iCs/>
                <w:sz w:val="24"/>
                <w:szCs w:val="24"/>
              </w:rPr>
              <w:t>Favorable</w:t>
            </w:r>
          </w:p>
        </w:tc>
        <w:tc>
          <w:tcPr>
            <w:tcW w:w="3964" w:type="dxa"/>
          </w:tcPr>
          <w:p w14:paraId="602AD31E" w14:textId="77777777" w:rsidR="00A542F4" w:rsidRPr="00CD6BB8" w:rsidRDefault="00A542F4" w:rsidP="00164150">
            <w:pPr>
              <w:jc w:val="center"/>
              <w:rPr>
                <w:rFonts w:ascii="Times New Roman" w:hAnsi="Times New Roman" w:cs="Times New Roman"/>
                <w:b/>
                <w:bCs/>
                <w:i/>
                <w:iCs/>
                <w:sz w:val="24"/>
                <w:szCs w:val="24"/>
              </w:rPr>
            </w:pPr>
            <w:r w:rsidRPr="00CD6BB8">
              <w:rPr>
                <w:rFonts w:ascii="Times New Roman" w:hAnsi="Times New Roman" w:cs="Times New Roman"/>
                <w:b/>
                <w:bCs/>
                <w:sz w:val="24"/>
                <w:szCs w:val="24"/>
              </w:rPr>
              <w:t xml:space="preserve">Tipe </w:t>
            </w:r>
            <w:r w:rsidRPr="00CD6BB8">
              <w:rPr>
                <w:rFonts w:ascii="Times New Roman" w:hAnsi="Times New Roman" w:cs="Times New Roman"/>
                <w:b/>
                <w:bCs/>
                <w:i/>
                <w:iCs/>
                <w:sz w:val="24"/>
                <w:szCs w:val="24"/>
              </w:rPr>
              <w:t>Unfavorable</w:t>
            </w:r>
          </w:p>
        </w:tc>
      </w:tr>
      <w:tr w:rsidR="00A542F4" w:rsidRPr="00CD6BB8" w14:paraId="54BC5771" w14:textId="77777777" w:rsidTr="00F27B91">
        <w:tc>
          <w:tcPr>
            <w:tcW w:w="3963" w:type="dxa"/>
          </w:tcPr>
          <w:p w14:paraId="106878C7" w14:textId="77777777" w:rsidR="00A542F4" w:rsidRPr="00CD6BB8" w:rsidRDefault="00A542F4" w:rsidP="00164150">
            <w:pPr>
              <w:jc w:val="center"/>
              <w:rPr>
                <w:rFonts w:ascii="Times New Roman" w:hAnsi="Times New Roman" w:cs="Times New Roman"/>
                <w:sz w:val="24"/>
                <w:szCs w:val="24"/>
              </w:rPr>
            </w:pPr>
            <w:r w:rsidRPr="00CD6BB8">
              <w:rPr>
                <w:rFonts w:ascii="Times New Roman" w:hAnsi="Times New Roman" w:cs="Times New Roman"/>
                <w:sz w:val="24"/>
                <w:szCs w:val="24"/>
              </w:rPr>
              <w:t>1, 2, 3, 4, 5, 6, 7, 8, 9, 10, 11, 12, 13, 14, 15, 16, 17, 18, 19, 20, 21</w:t>
            </w:r>
          </w:p>
        </w:tc>
        <w:tc>
          <w:tcPr>
            <w:tcW w:w="3964" w:type="dxa"/>
          </w:tcPr>
          <w:p w14:paraId="12EE22DE" w14:textId="77777777" w:rsidR="00A542F4" w:rsidRPr="00CD6BB8" w:rsidRDefault="00A542F4" w:rsidP="00164150">
            <w:pPr>
              <w:jc w:val="center"/>
              <w:rPr>
                <w:rFonts w:ascii="Times New Roman" w:hAnsi="Times New Roman" w:cs="Times New Roman"/>
                <w:sz w:val="24"/>
                <w:szCs w:val="24"/>
              </w:rPr>
            </w:pPr>
            <w:r w:rsidRPr="00CD6BB8">
              <w:rPr>
                <w:rFonts w:ascii="Times New Roman" w:eastAsia="Calibri" w:hAnsi="Times New Roman" w:cs="Times New Roman"/>
                <w:sz w:val="24"/>
                <w:szCs w:val="24"/>
              </w:rPr>
              <w:t>-</w:t>
            </w:r>
          </w:p>
        </w:tc>
      </w:tr>
    </w:tbl>
    <w:p w14:paraId="58737E1D" w14:textId="77777777" w:rsidR="00A542F4" w:rsidRPr="00CD6BB8" w:rsidRDefault="00A542F4" w:rsidP="00A542F4"/>
    <w:p w14:paraId="61BA063C" w14:textId="77777777" w:rsidR="00A542F4" w:rsidRPr="00CD6BB8" w:rsidRDefault="00A542F4" w:rsidP="00A542F4">
      <w:pPr>
        <w:spacing w:after="0" w:line="480" w:lineRule="auto"/>
        <w:jc w:val="both"/>
      </w:pPr>
      <w:r w:rsidRPr="00CD6BB8">
        <w:rPr>
          <w:rFonts w:ascii="Times New Roman" w:hAnsi="Times New Roman" w:cs="Times New Roman"/>
          <w:sz w:val="24"/>
          <w:szCs w:val="24"/>
        </w:rPr>
        <w:tab/>
        <w:t xml:space="preserve">Kuesioner tingkat kecemasan DASS-21 memiliki nilai realibilitas 0,82. Tingkat </w:t>
      </w:r>
      <w:r w:rsidRPr="00CD6BB8">
        <w:rPr>
          <w:rFonts w:ascii="Times New Roman" w:hAnsi="Times New Roman" w:cs="Times New Roman"/>
          <w:i/>
          <w:iCs/>
          <w:sz w:val="24"/>
          <w:szCs w:val="24"/>
        </w:rPr>
        <w:t xml:space="preserve">Cronbach alpha </w:t>
      </w:r>
      <w:r w:rsidRPr="00CD6BB8">
        <w:rPr>
          <w:rFonts w:ascii="Times New Roman" w:hAnsi="Times New Roman" w:cs="Times New Roman"/>
          <w:sz w:val="24"/>
          <w:szCs w:val="24"/>
        </w:rPr>
        <w:t xml:space="preserve">dibedakan menjadi subskala depresi, kecemasan, dan stres dengan masing-masing nilai 0,94, 0,87, dan 0,91 sehingga kuesioner DASS-21 dinyatakan reliabel dan dapat digunakan sebagai alat ukur dalam pengumpulan data. </w:t>
      </w:r>
    </w:p>
    <w:p w14:paraId="388E149F" w14:textId="7410FE91" w:rsidR="00A542F4" w:rsidRPr="00CD6BB8" w:rsidRDefault="00A542F4" w:rsidP="00C63F2B">
      <w:pPr>
        <w:pStyle w:val="Caption"/>
        <w:spacing w:after="0"/>
        <w:jc w:val="center"/>
        <w:rPr>
          <w:rFonts w:ascii="Times New Roman" w:hAnsi="Times New Roman" w:cs="Times New Roman"/>
          <w:i w:val="0"/>
          <w:iCs w:val="0"/>
          <w:color w:val="auto"/>
          <w:sz w:val="24"/>
          <w:szCs w:val="24"/>
        </w:rPr>
      </w:pPr>
      <w:bookmarkStart w:id="581" w:name="_Toc147691205"/>
      <w:bookmarkStart w:id="582" w:name="_Toc148271115"/>
      <w:bookmarkStart w:id="583" w:name="_Toc148395267"/>
      <w:bookmarkStart w:id="584" w:name="_Toc156425202"/>
      <w:bookmarkStart w:id="585" w:name="_Toc157988597"/>
      <w:bookmarkStart w:id="586" w:name="_Toc160102897"/>
      <w:r w:rsidRPr="00CD6BB8">
        <w:rPr>
          <w:rFonts w:ascii="Times New Roman" w:hAnsi="Times New Roman" w:cs="Times New Roman"/>
          <w:i w:val="0"/>
          <w:iCs w:val="0"/>
          <w:color w:val="auto"/>
          <w:sz w:val="24"/>
          <w:szCs w:val="24"/>
        </w:rPr>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9</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Interpretasi Tingkat Kecemasan Orang Tua</w:t>
      </w:r>
      <w:bookmarkEnd w:id="581"/>
      <w:bookmarkEnd w:id="582"/>
      <w:bookmarkEnd w:id="583"/>
      <w:bookmarkEnd w:id="584"/>
      <w:bookmarkEnd w:id="585"/>
      <w:bookmarkEnd w:id="58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3974"/>
        <w:gridCol w:w="3391"/>
      </w:tblGrid>
      <w:tr w:rsidR="00A542F4" w:rsidRPr="00CD6BB8" w14:paraId="6C13BF92" w14:textId="77777777" w:rsidTr="00F27B91">
        <w:tc>
          <w:tcPr>
            <w:tcW w:w="562" w:type="dxa"/>
          </w:tcPr>
          <w:p w14:paraId="3DB9F606"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No.</w:t>
            </w:r>
          </w:p>
        </w:tc>
        <w:tc>
          <w:tcPr>
            <w:tcW w:w="3974" w:type="dxa"/>
          </w:tcPr>
          <w:p w14:paraId="22200AFD"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Kategori</w:t>
            </w:r>
          </w:p>
        </w:tc>
        <w:tc>
          <w:tcPr>
            <w:tcW w:w="3391" w:type="dxa"/>
          </w:tcPr>
          <w:p w14:paraId="42525856" w14:textId="77777777" w:rsidR="00A542F4" w:rsidRPr="00CD6BB8" w:rsidRDefault="00A542F4" w:rsidP="00164150">
            <w:pPr>
              <w:jc w:val="center"/>
              <w:rPr>
                <w:rFonts w:ascii="Times New Roman" w:hAnsi="Times New Roman" w:cs="Times New Roman"/>
                <w:b/>
                <w:bCs/>
              </w:rPr>
            </w:pPr>
            <w:r w:rsidRPr="00CD6BB8">
              <w:rPr>
                <w:rFonts w:ascii="Times New Roman" w:hAnsi="Times New Roman" w:cs="Times New Roman"/>
                <w:b/>
                <w:bCs/>
              </w:rPr>
              <w:t>Rentang Skor</w:t>
            </w:r>
          </w:p>
        </w:tc>
      </w:tr>
      <w:tr w:rsidR="00A542F4" w:rsidRPr="00CD6BB8" w14:paraId="6BE93348" w14:textId="77777777" w:rsidTr="00F27B91">
        <w:tc>
          <w:tcPr>
            <w:tcW w:w="562" w:type="dxa"/>
          </w:tcPr>
          <w:p w14:paraId="4CA92632"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1.</w:t>
            </w:r>
          </w:p>
        </w:tc>
        <w:tc>
          <w:tcPr>
            <w:tcW w:w="3974" w:type="dxa"/>
          </w:tcPr>
          <w:p w14:paraId="102B2435"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Normal</w:t>
            </w:r>
          </w:p>
        </w:tc>
        <w:tc>
          <w:tcPr>
            <w:tcW w:w="3391" w:type="dxa"/>
          </w:tcPr>
          <w:p w14:paraId="6218C923"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0-7</w:t>
            </w:r>
          </w:p>
        </w:tc>
      </w:tr>
      <w:tr w:rsidR="00A542F4" w:rsidRPr="00CD6BB8" w14:paraId="4F806A82" w14:textId="77777777" w:rsidTr="00F27B91">
        <w:tc>
          <w:tcPr>
            <w:tcW w:w="562" w:type="dxa"/>
          </w:tcPr>
          <w:p w14:paraId="6C613CC0"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2.</w:t>
            </w:r>
          </w:p>
        </w:tc>
        <w:tc>
          <w:tcPr>
            <w:tcW w:w="3974" w:type="dxa"/>
          </w:tcPr>
          <w:p w14:paraId="69648BA8"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Ringan</w:t>
            </w:r>
          </w:p>
        </w:tc>
        <w:tc>
          <w:tcPr>
            <w:tcW w:w="3391" w:type="dxa"/>
          </w:tcPr>
          <w:p w14:paraId="514E9A40"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8-9</w:t>
            </w:r>
          </w:p>
        </w:tc>
      </w:tr>
      <w:tr w:rsidR="00A542F4" w:rsidRPr="00CD6BB8" w14:paraId="5696BF01" w14:textId="77777777" w:rsidTr="00F27B91">
        <w:tc>
          <w:tcPr>
            <w:tcW w:w="562" w:type="dxa"/>
          </w:tcPr>
          <w:p w14:paraId="0C82CE3A"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3.</w:t>
            </w:r>
          </w:p>
        </w:tc>
        <w:tc>
          <w:tcPr>
            <w:tcW w:w="3974" w:type="dxa"/>
          </w:tcPr>
          <w:p w14:paraId="112E481C"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Sedang</w:t>
            </w:r>
          </w:p>
        </w:tc>
        <w:tc>
          <w:tcPr>
            <w:tcW w:w="3391" w:type="dxa"/>
          </w:tcPr>
          <w:p w14:paraId="37912720"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10-14</w:t>
            </w:r>
          </w:p>
        </w:tc>
      </w:tr>
      <w:tr w:rsidR="00A542F4" w:rsidRPr="00CD6BB8" w14:paraId="69505BDF" w14:textId="77777777" w:rsidTr="00F27B91">
        <w:tc>
          <w:tcPr>
            <w:tcW w:w="562" w:type="dxa"/>
          </w:tcPr>
          <w:p w14:paraId="702A7508"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4.</w:t>
            </w:r>
          </w:p>
        </w:tc>
        <w:tc>
          <w:tcPr>
            <w:tcW w:w="3974" w:type="dxa"/>
          </w:tcPr>
          <w:p w14:paraId="27D8B4C9"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Berat</w:t>
            </w:r>
          </w:p>
        </w:tc>
        <w:tc>
          <w:tcPr>
            <w:tcW w:w="3391" w:type="dxa"/>
          </w:tcPr>
          <w:p w14:paraId="3F9C46AE"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15-19</w:t>
            </w:r>
          </w:p>
        </w:tc>
      </w:tr>
      <w:tr w:rsidR="00A542F4" w:rsidRPr="00CD6BB8" w14:paraId="589A205E" w14:textId="77777777" w:rsidTr="00F27B91">
        <w:tc>
          <w:tcPr>
            <w:tcW w:w="562" w:type="dxa"/>
          </w:tcPr>
          <w:p w14:paraId="4AE171F9"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5.</w:t>
            </w:r>
          </w:p>
        </w:tc>
        <w:tc>
          <w:tcPr>
            <w:tcW w:w="3974" w:type="dxa"/>
          </w:tcPr>
          <w:p w14:paraId="45DE2FE1"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Sangat Berat</w:t>
            </w:r>
          </w:p>
        </w:tc>
        <w:tc>
          <w:tcPr>
            <w:tcW w:w="3391" w:type="dxa"/>
          </w:tcPr>
          <w:p w14:paraId="77DF9D15" w14:textId="77777777" w:rsidR="00A542F4" w:rsidRPr="00CD6BB8" w:rsidRDefault="00A542F4" w:rsidP="00164150">
            <w:pPr>
              <w:jc w:val="center"/>
              <w:rPr>
                <w:rFonts w:ascii="Times New Roman" w:hAnsi="Times New Roman" w:cs="Times New Roman"/>
              </w:rPr>
            </w:pPr>
            <w:r w:rsidRPr="00CD6BB8">
              <w:rPr>
                <w:rFonts w:ascii="Times New Roman" w:hAnsi="Times New Roman" w:cs="Times New Roman"/>
              </w:rPr>
              <w:t>20-63</w:t>
            </w:r>
          </w:p>
        </w:tc>
      </w:tr>
    </w:tbl>
    <w:p w14:paraId="2BD8AC29" w14:textId="77777777" w:rsidR="00A542F4" w:rsidRPr="00CD6BB8" w:rsidRDefault="00A542F4" w:rsidP="00A542F4"/>
    <w:p w14:paraId="43827FC8" w14:textId="77777777" w:rsidR="00A542F4" w:rsidRPr="00CD6BB8" w:rsidRDefault="00A542F4">
      <w:pPr>
        <w:pStyle w:val="ListParagraph"/>
        <w:numPr>
          <w:ilvl w:val="0"/>
          <w:numId w:val="4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Prosedur Pengumpulan Data</w:t>
      </w:r>
    </w:p>
    <w:p w14:paraId="0332AC6A" w14:textId="77777777" w:rsidR="00846B60" w:rsidRPr="00CD6BB8" w:rsidRDefault="00A542F4" w:rsidP="00846B60">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Data primer diperoleh langsung dari responden melalui pengisian kuesioner tentang data demografi, komunikasi terapeutik perawat, dan tingkat kecemasan orang tua pasien yang dilakukan pengambilan specimen darah. Prosedur pengumpulan data yang dilakukan, </w:t>
      </w:r>
      <w:r w:rsidR="00846B60" w:rsidRPr="00CD6BB8">
        <w:rPr>
          <w:rFonts w:ascii="Times New Roman" w:hAnsi="Times New Roman" w:cs="Times New Roman"/>
          <w:sz w:val="24"/>
          <w:szCs w:val="24"/>
        </w:rPr>
        <w:t>meliputi:</w:t>
      </w:r>
    </w:p>
    <w:p w14:paraId="4A0D0D43"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Peneliti mengajukan surat izin studi pendahuluan lalu diserahkan ke bagian akademik program S1 Keperawatan STIKES Hang Tuah Surabaya.</w:t>
      </w:r>
    </w:p>
    <w:p w14:paraId="71C2AA5E"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Peneliti menerima surat yang telah disetujui oleh Ketua STIKES Hang Tuah Surabaya untuk mendapatkan izin studi pendahuluan. Selanjutnya, surat izin studi pendahuluan diserahkan ke RSPAL dr. Ramelan Surabaya untuk mendapatkan perizinan melakukan pengambilan data studi pendahuluan. </w:t>
      </w:r>
    </w:p>
    <w:p w14:paraId="540EBFA0"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Peneliti melakukan studi pendahuluan terhadap orang tua pasien di Ruang 5 sebagai sumber informasi mengenai peristiwa yang terjadi.</w:t>
      </w:r>
    </w:p>
    <w:p w14:paraId="54DA311E"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melakukan ujian proposal dengan judul “Hubungan Antara Komunikasi Terapeutik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p>
    <w:p w14:paraId="519B3D7D"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Setelah dinyatakan lulus uji proposal, peneliti selanjutnya mengajukan surat ijin penelitian (laik etik) dan pengambilan data.</w:t>
      </w:r>
    </w:p>
    <w:p w14:paraId="4B92CC56" w14:textId="64FFBA82"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mengajukan kembali surat ijin penelitian dengan judul “Hubungan Antara Komunikasi Terapeutik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 kepada Bangdiklat RSPAL dr. Ramelan Surabaya.</w:t>
      </w:r>
    </w:p>
    <w:p w14:paraId="59B5D69B" w14:textId="63C893B6"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Peneliti membawa surat ijin penelitian dari Bangdiklat RSPAL dr. Ramelan Surabaya</w:t>
      </w:r>
      <w:r w:rsidR="00C63F2B" w:rsidRPr="00CD6BB8">
        <w:rPr>
          <w:rFonts w:ascii="Times New Roman" w:hAnsi="Times New Roman" w:cs="Times New Roman"/>
          <w:sz w:val="24"/>
          <w:szCs w:val="24"/>
        </w:rPr>
        <w:t xml:space="preserve"> dengan nomor laik etik 152/EC/KEP/2023.</w:t>
      </w:r>
    </w:p>
    <w:p w14:paraId="2FF6F092"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Kemudian peneliti melanjutkan untuk menentukan responden penelitian dengan menggunakan teknik </w:t>
      </w:r>
      <w:r w:rsidRPr="00CD6BB8">
        <w:rPr>
          <w:rFonts w:ascii="Times New Roman" w:hAnsi="Times New Roman" w:cs="Times New Roman"/>
          <w:i/>
          <w:iCs/>
          <w:sz w:val="24"/>
          <w:szCs w:val="24"/>
        </w:rPr>
        <w:t xml:space="preserve">purposive sampling </w:t>
      </w:r>
      <w:r w:rsidRPr="00CD6BB8">
        <w:rPr>
          <w:rFonts w:ascii="Times New Roman" w:hAnsi="Times New Roman" w:cs="Times New Roman"/>
          <w:sz w:val="24"/>
          <w:szCs w:val="24"/>
        </w:rPr>
        <w:t xml:space="preserve">dengan pendekatan </w:t>
      </w:r>
      <w:r w:rsidRPr="00CD6BB8">
        <w:rPr>
          <w:rFonts w:ascii="Times New Roman" w:hAnsi="Times New Roman" w:cs="Times New Roman"/>
          <w:i/>
          <w:iCs/>
          <w:sz w:val="24"/>
          <w:szCs w:val="24"/>
        </w:rPr>
        <w:t>non probality sampling</w:t>
      </w:r>
      <w:r w:rsidRPr="00CD6BB8">
        <w:rPr>
          <w:rFonts w:ascii="Times New Roman" w:hAnsi="Times New Roman" w:cs="Times New Roman"/>
          <w:sz w:val="24"/>
          <w:szCs w:val="24"/>
        </w:rPr>
        <w:t>.</w:t>
      </w:r>
    </w:p>
    <w:p w14:paraId="2F77D8F9" w14:textId="023E4873"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Kriteria inklusi dan eksklusi populasi awal didapatkan sejumlah 1</w:t>
      </w:r>
      <w:r w:rsidR="002B4F42" w:rsidRPr="00CD6BB8">
        <w:rPr>
          <w:rFonts w:ascii="Times New Roman" w:hAnsi="Times New Roman" w:cs="Times New Roman"/>
          <w:sz w:val="24"/>
          <w:szCs w:val="24"/>
        </w:rPr>
        <w:t>34</w:t>
      </w:r>
      <w:r w:rsidRPr="00CD6BB8">
        <w:rPr>
          <w:rFonts w:ascii="Times New Roman" w:hAnsi="Times New Roman" w:cs="Times New Roman"/>
          <w:sz w:val="24"/>
          <w:szCs w:val="24"/>
        </w:rPr>
        <w:t xml:space="preserve"> orang tua kemudian dilakukan pemilihan responden menggunakan teknik </w:t>
      </w:r>
      <w:r w:rsidRPr="00CD6BB8">
        <w:rPr>
          <w:rFonts w:ascii="Times New Roman" w:hAnsi="Times New Roman" w:cs="Times New Roman"/>
          <w:i/>
          <w:iCs/>
          <w:sz w:val="24"/>
          <w:szCs w:val="24"/>
        </w:rPr>
        <w:lastRenderedPageBreak/>
        <w:t>purposive sampling</w:t>
      </w:r>
      <w:r w:rsidRPr="00CD6BB8">
        <w:rPr>
          <w:rFonts w:ascii="Times New Roman" w:hAnsi="Times New Roman" w:cs="Times New Roman"/>
          <w:sz w:val="24"/>
          <w:szCs w:val="24"/>
        </w:rPr>
        <w:t xml:space="preserve"> sehingga didapatkan responden sebanyak 1</w:t>
      </w:r>
      <w:r w:rsidR="002B4F42" w:rsidRPr="00CD6BB8">
        <w:rPr>
          <w:rFonts w:ascii="Times New Roman" w:hAnsi="Times New Roman" w:cs="Times New Roman"/>
          <w:sz w:val="24"/>
          <w:szCs w:val="24"/>
        </w:rPr>
        <w:t>00</w:t>
      </w:r>
      <w:r w:rsidRPr="00CD6BB8">
        <w:rPr>
          <w:rFonts w:ascii="Times New Roman" w:hAnsi="Times New Roman" w:cs="Times New Roman"/>
          <w:sz w:val="24"/>
          <w:szCs w:val="24"/>
        </w:rPr>
        <w:t xml:space="preserve"> orang tua.</w:t>
      </w:r>
    </w:p>
    <w:p w14:paraId="23CB8A52" w14:textId="745568E2"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Pengambilan data penelitian </w:t>
      </w:r>
      <w:r w:rsidR="002B4F42" w:rsidRPr="00CD6BB8">
        <w:rPr>
          <w:rFonts w:ascii="Times New Roman" w:hAnsi="Times New Roman" w:cs="Times New Roman"/>
          <w:sz w:val="24"/>
          <w:szCs w:val="24"/>
        </w:rPr>
        <w:t>dilakukan pada tanggal 27 November-20 Desember 2023 di Ruang 5 RSPAL dr. Ramelan Surabaya</w:t>
      </w:r>
      <w:r w:rsidRPr="00CD6BB8">
        <w:rPr>
          <w:rFonts w:ascii="Times New Roman" w:hAnsi="Times New Roman" w:cs="Times New Roman"/>
          <w:sz w:val="24"/>
          <w:szCs w:val="24"/>
        </w:rPr>
        <w:t>.</w:t>
      </w:r>
    </w:p>
    <w:p w14:paraId="528638AA"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Penelitian dilakukan dengan menyebarkan kuesioner yang telah disediakan oleh peneliti kepada orang tua pasien saat anaknya dilakukan pengambilan spesimen darah pertama kali di Ruang 5 RSPAL dr. Ramelan Surabaya.</w:t>
      </w:r>
    </w:p>
    <w:p w14:paraId="0238B98A"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Kuesioner yang dibagikan kepada responden seputar data demografi, komunikasi terapeutik dan tingkat kecemasan.</w:t>
      </w:r>
    </w:p>
    <w:p w14:paraId="55328633"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Responden yang bersedia mengisi kuesioner akan diberikan </w:t>
      </w:r>
      <w:r w:rsidRPr="00CD6BB8">
        <w:rPr>
          <w:rFonts w:ascii="Times New Roman" w:hAnsi="Times New Roman" w:cs="Times New Roman"/>
          <w:i/>
          <w:iCs/>
          <w:sz w:val="24"/>
          <w:szCs w:val="24"/>
        </w:rPr>
        <w:t xml:space="preserve">reward </w:t>
      </w:r>
      <w:r w:rsidRPr="00CD6BB8">
        <w:rPr>
          <w:rFonts w:ascii="Times New Roman" w:hAnsi="Times New Roman" w:cs="Times New Roman"/>
          <w:sz w:val="24"/>
          <w:szCs w:val="24"/>
        </w:rPr>
        <w:t>sebagai tanda terima kasih peneliti.</w:t>
      </w:r>
    </w:p>
    <w:p w14:paraId="0E532CAC" w14:textId="77777777" w:rsidR="00846B60"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Kuesioner yang dibagikan sebelumnya kepada responden kemudian dikumpulkan Kembali untuk diolah lebih lanjut dengan bantuan aplikasi SPSS 25. </w:t>
      </w:r>
    </w:p>
    <w:p w14:paraId="03B352B3" w14:textId="680D9263" w:rsidR="00A542F4" w:rsidRPr="00CD6BB8" w:rsidRDefault="00846B60">
      <w:pPr>
        <w:pStyle w:val="ListParagraph"/>
        <w:numPr>
          <w:ilvl w:val="0"/>
          <w:numId w:val="6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Data yang didapat dari SPSS 25 akan dimasukkan ke dalam laporan akhir karya ilmiah dalam bentuk skripsi.</w:t>
      </w:r>
    </w:p>
    <w:p w14:paraId="2B7FA7C8" w14:textId="72E57290" w:rsidR="00140A3A" w:rsidRPr="00CD6BB8" w:rsidRDefault="00BC561F" w:rsidP="00F230BE">
      <w:pPr>
        <w:pStyle w:val="Heading3"/>
        <w:spacing w:before="0" w:line="480" w:lineRule="auto"/>
        <w:ind w:left="426" w:hanging="426"/>
      </w:pPr>
      <w:bookmarkStart w:id="587" w:name="_Toc147691133"/>
      <w:bookmarkStart w:id="588" w:name="_Toc148270863"/>
      <w:bookmarkStart w:id="589" w:name="_Toc148395532"/>
      <w:bookmarkStart w:id="590" w:name="_Toc156425159"/>
      <w:bookmarkStart w:id="591" w:name="_Toc157988567"/>
      <w:bookmarkStart w:id="592" w:name="_Toc158078914"/>
      <w:bookmarkStart w:id="593" w:name="_Toc160102867"/>
      <w:r w:rsidRPr="00CD6BB8">
        <w:t>Peng</w:t>
      </w:r>
      <w:r w:rsidR="00A542F4" w:rsidRPr="00CD6BB8">
        <w:t>olahan</w:t>
      </w:r>
      <w:r w:rsidRPr="00CD6BB8">
        <w:t xml:space="preserve"> Data</w:t>
      </w:r>
      <w:bookmarkEnd w:id="587"/>
      <w:bookmarkEnd w:id="588"/>
      <w:bookmarkEnd w:id="589"/>
      <w:bookmarkEnd w:id="590"/>
      <w:bookmarkEnd w:id="591"/>
      <w:bookmarkEnd w:id="592"/>
      <w:bookmarkEnd w:id="593"/>
    </w:p>
    <w:p w14:paraId="3A1A3B4F" w14:textId="77777777" w:rsidR="00A542F4" w:rsidRPr="00CD6BB8" w:rsidRDefault="00A542F4" w:rsidP="00A542F4">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Terdapat beberapa tahapan yang dilakukan oleh peneliti dalam mengolah data, yaitu lembar kuesioner yang sudah terkumpul kemudian diteliti kembali dengan beberapa tahap, diantaranya:</w:t>
      </w:r>
    </w:p>
    <w:p w14:paraId="1B621474" w14:textId="77777777" w:rsidR="00A542F4" w:rsidRPr="00CD6BB8" w:rsidRDefault="00A542F4">
      <w:pPr>
        <w:pStyle w:val="ListParagraph"/>
        <w:numPr>
          <w:ilvl w:val="0"/>
          <w:numId w:val="49"/>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Memeriksa data (</w:t>
      </w:r>
      <w:r w:rsidRPr="00CD6BB8">
        <w:rPr>
          <w:rFonts w:ascii="Times New Roman" w:hAnsi="Times New Roman" w:cs="Times New Roman"/>
          <w:i/>
          <w:iCs/>
          <w:sz w:val="24"/>
          <w:szCs w:val="24"/>
        </w:rPr>
        <w:t>editing</w:t>
      </w:r>
      <w:r w:rsidRPr="00CD6BB8">
        <w:rPr>
          <w:rFonts w:ascii="Times New Roman" w:hAnsi="Times New Roman" w:cs="Times New Roman"/>
          <w:sz w:val="24"/>
          <w:szCs w:val="24"/>
        </w:rPr>
        <w:t>)</w:t>
      </w:r>
    </w:p>
    <w:p w14:paraId="1CB755F3"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Memeriksa kelengkapan jawaban yang telah diberikan oleh responden dengan mengumpulkan hasil kuesioner yang telah diisi.</w:t>
      </w:r>
    </w:p>
    <w:p w14:paraId="6597C61B" w14:textId="77777777" w:rsidR="00C63F2B" w:rsidRPr="00CD6BB8" w:rsidRDefault="00C63F2B" w:rsidP="00A542F4">
      <w:pPr>
        <w:spacing w:after="0" w:line="480" w:lineRule="auto"/>
        <w:ind w:firstLine="720"/>
        <w:jc w:val="both"/>
        <w:rPr>
          <w:rFonts w:ascii="Times New Roman" w:hAnsi="Times New Roman" w:cs="Times New Roman"/>
          <w:sz w:val="24"/>
          <w:szCs w:val="24"/>
        </w:rPr>
      </w:pPr>
    </w:p>
    <w:p w14:paraId="4068FA68" w14:textId="77777777" w:rsidR="00A542F4" w:rsidRPr="00CD6BB8" w:rsidRDefault="00A542F4">
      <w:pPr>
        <w:pStyle w:val="ListParagraph"/>
        <w:numPr>
          <w:ilvl w:val="0"/>
          <w:numId w:val="49"/>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Memberi tanda kode (</w:t>
      </w:r>
      <w:r w:rsidRPr="00CD6BB8">
        <w:rPr>
          <w:rFonts w:ascii="Times New Roman" w:hAnsi="Times New Roman" w:cs="Times New Roman"/>
          <w:i/>
          <w:iCs/>
          <w:sz w:val="24"/>
          <w:szCs w:val="24"/>
        </w:rPr>
        <w:t>coding</w:t>
      </w:r>
      <w:r w:rsidRPr="00CD6BB8">
        <w:rPr>
          <w:rFonts w:ascii="Times New Roman" w:hAnsi="Times New Roman" w:cs="Times New Roman"/>
          <w:sz w:val="24"/>
          <w:szCs w:val="24"/>
        </w:rPr>
        <w:t>)</w:t>
      </w:r>
    </w:p>
    <w:p w14:paraId="165B4B4A"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Memberikan kode-kode pada hasil kuesioner responden guna memudahkan proses pengolahan data. Pemberian kode pada data dilakukan pada saat memasukkan atau </w:t>
      </w:r>
      <w:r w:rsidRPr="00CD6BB8">
        <w:rPr>
          <w:rFonts w:ascii="Times New Roman" w:hAnsi="Times New Roman" w:cs="Times New Roman"/>
          <w:i/>
          <w:iCs/>
          <w:sz w:val="24"/>
          <w:szCs w:val="24"/>
        </w:rPr>
        <w:t xml:space="preserve">entry </w:t>
      </w:r>
      <w:r w:rsidRPr="00CD6BB8">
        <w:rPr>
          <w:rFonts w:ascii="Times New Roman" w:hAnsi="Times New Roman" w:cs="Times New Roman"/>
          <w:sz w:val="24"/>
          <w:szCs w:val="24"/>
        </w:rPr>
        <w:t xml:space="preserve">data untuk diolah menggunakan SPSS. </w:t>
      </w:r>
    </w:p>
    <w:p w14:paraId="476411C0" w14:textId="77777777" w:rsidR="00A542F4" w:rsidRPr="00CD6BB8" w:rsidRDefault="00A542F4">
      <w:pPr>
        <w:pStyle w:val="ListParagraph"/>
        <w:numPr>
          <w:ilvl w:val="0"/>
          <w:numId w:val="5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 xml:space="preserve">Kuesioner komunikasi terapeutik perawat, untuk kategori Komunikasi Terapeutik Kurang Baik = 1; Komunikasi Terapeutik Cukup Baik = 2; Komunikasi Terapeutik Baik = 3. </w:t>
      </w:r>
    </w:p>
    <w:p w14:paraId="6509D19B" w14:textId="77777777" w:rsidR="00A542F4" w:rsidRPr="00CD6BB8" w:rsidRDefault="00A542F4">
      <w:pPr>
        <w:pStyle w:val="ListParagraph"/>
        <w:numPr>
          <w:ilvl w:val="0"/>
          <w:numId w:val="50"/>
        </w:numPr>
        <w:spacing w:after="0" w:line="480" w:lineRule="auto"/>
        <w:ind w:left="709" w:hanging="709"/>
        <w:jc w:val="both"/>
        <w:rPr>
          <w:rFonts w:ascii="Times New Roman" w:hAnsi="Times New Roman" w:cs="Times New Roman"/>
          <w:sz w:val="24"/>
          <w:szCs w:val="24"/>
        </w:rPr>
      </w:pPr>
      <w:r w:rsidRPr="00CD6BB8">
        <w:rPr>
          <w:rFonts w:ascii="Times New Roman" w:hAnsi="Times New Roman" w:cs="Times New Roman"/>
          <w:sz w:val="24"/>
          <w:szCs w:val="24"/>
        </w:rPr>
        <w:t>Kuesioner tingkat kecemasan orang tua, untuk kategori Normal = 1; Kecemasan ringan = 2; Kecemasan sedang = 3; Kecemasan berat = 4; Kecemasan sangat berat = 5.</w:t>
      </w:r>
    </w:p>
    <w:p w14:paraId="44BB25DD" w14:textId="77777777" w:rsidR="00A542F4" w:rsidRPr="00CD6BB8" w:rsidRDefault="00A542F4">
      <w:pPr>
        <w:pStyle w:val="ListParagraph"/>
        <w:numPr>
          <w:ilvl w:val="0"/>
          <w:numId w:val="49"/>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Mengolah data (</w:t>
      </w:r>
      <w:r w:rsidRPr="00CD6BB8">
        <w:rPr>
          <w:rFonts w:ascii="Times New Roman" w:hAnsi="Times New Roman" w:cs="Times New Roman"/>
          <w:i/>
          <w:iCs/>
          <w:sz w:val="24"/>
          <w:szCs w:val="24"/>
        </w:rPr>
        <w:t>processing</w:t>
      </w:r>
      <w:r w:rsidRPr="00CD6BB8">
        <w:rPr>
          <w:rFonts w:ascii="Times New Roman" w:hAnsi="Times New Roman" w:cs="Times New Roman"/>
          <w:sz w:val="24"/>
          <w:szCs w:val="24"/>
        </w:rPr>
        <w:t>)</w:t>
      </w:r>
    </w:p>
    <w:p w14:paraId="5AA8611B"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Menentukan skor atau nilai untuk tiap item pertanyaan dan menentukan nilai terendah dan tertinggi. </w:t>
      </w:r>
      <w:r w:rsidRPr="00CD6BB8">
        <w:rPr>
          <w:rFonts w:ascii="Times New Roman" w:eastAsia="Calibri" w:hAnsi="Times New Roman" w:cs="Times New Roman"/>
          <w:sz w:val="24"/>
          <w:szCs w:val="24"/>
        </w:rPr>
        <w:t>Pengolahan data pada dasarnya merupakan suatu proses untuk memperoleh data atau data ringkasan berdasarkan suatu kelompok data mentah dengan menggunakan rumus tertentu sehingga menghasilkan informasi yang diperlukan. Pengolahan data yang akan dilakukan pada penelitian ini menggunakan bantuan SPSS 25 (</w:t>
      </w:r>
      <w:r w:rsidRPr="00CD6BB8">
        <w:rPr>
          <w:rFonts w:ascii="Times New Roman" w:eastAsia="Calibri" w:hAnsi="Times New Roman" w:cs="Times New Roman"/>
          <w:i/>
          <w:iCs/>
          <w:sz w:val="24"/>
          <w:szCs w:val="24"/>
        </w:rPr>
        <w:t>Statistical Product for Social Sciense</w:t>
      </w:r>
      <w:r w:rsidRPr="00CD6BB8">
        <w:rPr>
          <w:rFonts w:ascii="Times New Roman" w:eastAsia="Calibri" w:hAnsi="Times New Roman" w:cs="Times New Roman"/>
          <w:sz w:val="24"/>
          <w:szCs w:val="24"/>
        </w:rPr>
        <w:t>).</w:t>
      </w:r>
    </w:p>
    <w:p w14:paraId="031D221F" w14:textId="77777777" w:rsidR="00A542F4" w:rsidRPr="00CD6BB8" w:rsidRDefault="00A542F4">
      <w:pPr>
        <w:pStyle w:val="ListParagraph"/>
        <w:numPr>
          <w:ilvl w:val="0"/>
          <w:numId w:val="49"/>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Pembersihan (</w:t>
      </w:r>
      <w:r w:rsidRPr="00CD6BB8">
        <w:rPr>
          <w:rFonts w:ascii="Times New Roman" w:hAnsi="Times New Roman" w:cs="Times New Roman"/>
          <w:i/>
          <w:iCs/>
          <w:sz w:val="24"/>
          <w:szCs w:val="24"/>
        </w:rPr>
        <w:t>cleaning</w:t>
      </w:r>
      <w:r w:rsidRPr="00CD6BB8">
        <w:rPr>
          <w:rFonts w:ascii="Times New Roman" w:hAnsi="Times New Roman" w:cs="Times New Roman"/>
          <w:sz w:val="24"/>
          <w:szCs w:val="24"/>
        </w:rPr>
        <w:t>)</w:t>
      </w:r>
    </w:p>
    <w:p w14:paraId="7C072B6F" w14:textId="2EAB77BC"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Pada tahap ini data yang sudah terkumpul akan diperiksa kembali untuk mengkoreksi kemungkinan adanya suatu kesalahan sehingga menghasilkan data yang akurat dan benar.</w:t>
      </w:r>
    </w:p>
    <w:p w14:paraId="0BE7A290" w14:textId="77777777" w:rsidR="00C63F2B" w:rsidRPr="00CD6BB8" w:rsidRDefault="00C63F2B" w:rsidP="00A542F4">
      <w:pPr>
        <w:spacing w:after="0" w:line="480" w:lineRule="auto"/>
        <w:ind w:firstLine="720"/>
        <w:jc w:val="both"/>
        <w:rPr>
          <w:rFonts w:ascii="Times New Roman" w:hAnsi="Times New Roman" w:cs="Times New Roman"/>
          <w:sz w:val="24"/>
          <w:szCs w:val="24"/>
        </w:rPr>
      </w:pPr>
    </w:p>
    <w:p w14:paraId="44E3881A" w14:textId="77777777" w:rsidR="00C63F2B" w:rsidRPr="00CD6BB8" w:rsidRDefault="00C63F2B" w:rsidP="00A542F4">
      <w:pPr>
        <w:spacing w:after="0" w:line="480" w:lineRule="auto"/>
        <w:ind w:firstLine="720"/>
        <w:jc w:val="both"/>
        <w:rPr>
          <w:rFonts w:ascii="Times New Roman" w:hAnsi="Times New Roman" w:cs="Times New Roman"/>
          <w:sz w:val="24"/>
          <w:szCs w:val="24"/>
        </w:rPr>
      </w:pPr>
    </w:p>
    <w:p w14:paraId="5FE01D08" w14:textId="77777777" w:rsidR="00C63F2B" w:rsidRPr="00CD6BB8" w:rsidRDefault="00C63F2B" w:rsidP="00A542F4">
      <w:pPr>
        <w:spacing w:after="0" w:line="480" w:lineRule="auto"/>
        <w:ind w:firstLine="720"/>
        <w:jc w:val="both"/>
        <w:rPr>
          <w:rFonts w:ascii="Times New Roman" w:hAnsi="Times New Roman" w:cs="Times New Roman"/>
          <w:sz w:val="24"/>
          <w:szCs w:val="24"/>
        </w:rPr>
      </w:pPr>
    </w:p>
    <w:p w14:paraId="432B6A36" w14:textId="440C72F3" w:rsidR="00140A3A" w:rsidRPr="00CD6BB8" w:rsidRDefault="00BC561F" w:rsidP="00F230BE">
      <w:pPr>
        <w:pStyle w:val="Heading3"/>
        <w:spacing w:before="0" w:line="480" w:lineRule="auto"/>
        <w:ind w:left="426" w:hanging="426"/>
      </w:pPr>
      <w:bookmarkStart w:id="594" w:name="_Toc147691134"/>
      <w:bookmarkStart w:id="595" w:name="_Toc148270864"/>
      <w:bookmarkStart w:id="596" w:name="_Toc148395533"/>
      <w:bookmarkStart w:id="597" w:name="_Toc156425160"/>
      <w:bookmarkStart w:id="598" w:name="_Toc157988568"/>
      <w:bookmarkStart w:id="599" w:name="_Toc158078915"/>
      <w:bookmarkStart w:id="600" w:name="_Toc160102868"/>
      <w:r w:rsidRPr="00CD6BB8">
        <w:lastRenderedPageBreak/>
        <w:t>Analisa Data</w:t>
      </w:r>
      <w:bookmarkEnd w:id="594"/>
      <w:bookmarkEnd w:id="595"/>
      <w:bookmarkEnd w:id="596"/>
      <w:bookmarkEnd w:id="597"/>
      <w:bookmarkEnd w:id="598"/>
      <w:bookmarkEnd w:id="599"/>
      <w:bookmarkEnd w:id="600"/>
    </w:p>
    <w:p w14:paraId="2744392A" w14:textId="77777777" w:rsidR="00A542F4" w:rsidRPr="00CD6BB8" w:rsidRDefault="00A542F4">
      <w:pPr>
        <w:pStyle w:val="ListParagraph"/>
        <w:numPr>
          <w:ilvl w:val="0"/>
          <w:numId w:val="5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Analisis Univariat</w:t>
      </w:r>
    </w:p>
    <w:p w14:paraId="7F51C3EA"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Analisa univariat dilakukan pada setiap variabel yang diteliti, baik variabel independen maupun variabel dependen. Pada penelitian ini Analisa univariat akan disajikan dalam bentuk tabel distribusi frekuensi.</w:t>
      </w:r>
    </w:p>
    <w:p w14:paraId="37EA1936" w14:textId="77777777" w:rsidR="00A542F4" w:rsidRPr="00CD6BB8" w:rsidRDefault="00A542F4">
      <w:pPr>
        <w:pStyle w:val="ListParagraph"/>
        <w:numPr>
          <w:ilvl w:val="0"/>
          <w:numId w:val="5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Analisa Bivariat</w:t>
      </w:r>
    </w:p>
    <w:p w14:paraId="7F98E2DD" w14:textId="01A87DAD"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Analisa bivariat dilakukan untuk menguji hipotesis pada penelitian ini dengan menentukan hubungan antara variabel independent dan variabel dependen. Variabel bebas pada penelitian ini, yaitu komunikasi terapeutik perawat, sedangkan variabel terikat adalah tingkat kecemasan orang tua. Pada penelitian ini menggunakan Uji </w:t>
      </w:r>
      <w:r w:rsidRPr="00CD6BB8">
        <w:rPr>
          <w:rFonts w:ascii="Times New Roman" w:hAnsi="Times New Roman" w:cs="Times New Roman"/>
          <w:i/>
          <w:iCs/>
          <w:sz w:val="24"/>
          <w:szCs w:val="24"/>
        </w:rPr>
        <w:t>Spearman Rho</w:t>
      </w:r>
      <w:r w:rsidRPr="00CD6BB8">
        <w:rPr>
          <w:rFonts w:ascii="Times New Roman" w:hAnsi="Times New Roman" w:cs="Times New Roman"/>
          <w:sz w:val="24"/>
          <w:szCs w:val="24"/>
        </w:rPr>
        <w:t xml:space="preserve"> dikarenakan skala data pada penelitian ini adalah ordinal dan ordinal. Jika hasil ρ &lt; α = 0,05, maka H1 diterima dan H0 ditolak atau ada hubungan. Namun, jika ρ &gt; α = 0,05, maka H1 ditolak dan H0 diterima atau tidak ada hubungan.</w:t>
      </w:r>
    </w:p>
    <w:p w14:paraId="631450E8" w14:textId="18EF9DA6" w:rsidR="0015282D" w:rsidRPr="00CD6BB8" w:rsidRDefault="0015282D" w:rsidP="002647C2">
      <w:pPr>
        <w:pStyle w:val="Caption"/>
        <w:spacing w:after="0"/>
        <w:jc w:val="center"/>
        <w:rPr>
          <w:rFonts w:ascii="Times New Roman" w:hAnsi="Times New Roman" w:cs="Times New Roman"/>
          <w:color w:val="auto"/>
          <w:sz w:val="24"/>
          <w:szCs w:val="24"/>
        </w:rPr>
      </w:pPr>
      <w:bookmarkStart w:id="601" w:name="_Toc156425203"/>
      <w:bookmarkStart w:id="602" w:name="_Toc157988598"/>
      <w:bookmarkStart w:id="603" w:name="_Toc160102898"/>
      <w:r w:rsidRPr="00CD6BB8">
        <w:rPr>
          <w:rFonts w:ascii="Times New Roman" w:hAnsi="Times New Roman" w:cs="Times New Roman"/>
          <w:i w:val="0"/>
          <w:iCs w:val="0"/>
          <w:color w:val="auto"/>
          <w:sz w:val="24"/>
          <w:szCs w:val="24"/>
        </w:rPr>
        <w:t xml:space="preserve">Tabel 4.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Tabel_4. \* ARABIC </w:instrText>
      </w:r>
      <w:r w:rsidRPr="00CD6BB8">
        <w:rPr>
          <w:rFonts w:ascii="Times New Roman" w:hAnsi="Times New Roman" w:cs="Times New Roman"/>
          <w:i w:val="0"/>
          <w:iCs w:val="0"/>
          <w:color w:val="auto"/>
          <w:sz w:val="24"/>
          <w:szCs w:val="24"/>
        </w:rPr>
        <w:fldChar w:fldCharType="separate"/>
      </w:r>
      <w:r w:rsidR="006975A7" w:rsidRPr="00CD6BB8">
        <w:rPr>
          <w:rFonts w:ascii="Times New Roman" w:hAnsi="Times New Roman" w:cs="Times New Roman"/>
          <w:i w:val="0"/>
          <w:iCs w:val="0"/>
          <w:noProof/>
          <w:color w:val="auto"/>
          <w:sz w:val="24"/>
          <w:szCs w:val="24"/>
        </w:rPr>
        <w:t>10</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Interpretasi Uji </w:t>
      </w:r>
      <w:r w:rsidRPr="00CD6BB8">
        <w:rPr>
          <w:rFonts w:ascii="Times New Roman" w:hAnsi="Times New Roman" w:cs="Times New Roman"/>
          <w:color w:val="auto"/>
          <w:sz w:val="24"/>
          <w:szCs w:val="24"/>
        </w:rPr>
        <w:t>Rank Spearman’s Rho</w:t>
      </w:r>
      <w:bookmarkEnd w:id="601"/>
      <w:bookmarkEnd w:id="602"/>
      <w:bookmarkEnd w:id="60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15282D" w:rsidRPr="00CD6BB8" w14:paraId="048907D2" w14:textId="77777777" w:rsidTr="003E7DD3">
        <w:trPr>
          <w:jc w:val="center"/>
        </w:trPr>
        <w:tc>
          <w:tcPr>
            <w:tcW w:w="3963" w:type="dxa"/>
          </w:tcPr>
          <w:p w14:paraId="413B05B9" w14:textId="77777777" w:rsidR="0015282D" w:rsidRPr="00CD6BB8" w:rsidRDefault="0015282D" w:rsidP="000A5662">
            <w:pPr>
              <w:jc w:val="center"/>
              <w:rPr>
                <w:rFonts w:ascii="Times New Roman" w:hAnsi="Times New Roman" w:cs="Times New Roman"/>
                <w:b/>
                <w:bCs/>
                <w:i/>
                <w:iCs/>
              </w:rPr>
            </w:pPr>
            <w:bookmarkStart w:id="604" w:name="_Hlk158075910"/>
            <w:r w:rsidRPr="00CD6BB8">
              <w:rPr>
                <w:rFonts w:ascii="Times New Roman" w:hAnsi="Times New Roman" w:cs="Times New Roman"/>
                <w:b/>
                <w:bCs/>
              </w:rPr>
              <w:t xml:space="preserve">Nilai Korelasi </w:t>
            </w:r>
            <w:r w:rsidRPr="00CD6BB8">
              <w:rPr>
                <w:rFonts w:ascii="Times New Roman" w:hAnsi="Times New Roman" w:cs="Times New Roman"/>
                <w:b/>
                <w:bCs/>
                <w:i/>
                <w:iCs/>
              </w:rPr>
              <w:t>Spearman</w:t>
            </w:r>
          </w:p>
        </w:tc>
        <w:tc>
          <w:tcPr>
            <w:tcW w:w="3964" w:type="dxa"/>
          </w:tcPr>
          <w:p w14:paraId="105769F8" w14:textId="77777777" w:rsidR="0015282D" w:rsidRPr="00CD6BB8" w:rsidRDefault="0015282D" w:rsidP="000A5662">
            <w:pPr>
              <w:jc w:val="center"/>
              <w:rPr>
                <w:rFonts w:ascii="Times New Roman" w:hAnsi="Times New Roman" w:cs="Times New Roman"/>
                <w:b/>
                <w:bCs/>
              </w:rPr>
            </w:pPr>
            <w:r w:rsidRPr="00CD6BB8">
              <w:rPr>
                <w:rFonts w:ascii="Times New Roman" w:hAnsi="Times New Roman" w:cs="Times New Roman"/>
                <w:b/>
                <w:bCs/>
              </w:rPr>
              <w:t>Interpretasi</w:t>
            </w:r>
          </w:p>
        </w:tc>
      </w:tr>
      <w:tr w:rsidR="0015282D" w:rsidRPr="00CD6BB8" w14:paraId="541046A5" w14:textId="77777777" w:rsidTr="003E7DD3">
        <w:trPr>
          <w:jc w:val="center"/>
        </w:trPr>
        <w:tc>
          <w:tcPr>
            <w:tcW w:w="3963" w:type="dxa"/>
          </w:tcPr>
          <w:p w14:paraId="17FDA3A9" w14:textId="04D2A401" w:rsidR="0015282D" w:rsidRPr="00CD6BB8" w:rsidRDefault="0015282D" w:rsidP="003E7DD3">
            <w:pPr>
              <w:jc w:val="center"/>
              <w:rPr>
                <w:rFonts w:ascii="Times New Roman" w:hAnsi="Times New Roman" w:cs="Times New Roman"/>
              </w:rPr>
            </w:pPr>
            <w:r w:rsidRPr="00CD6BB8">
              <w:rPr>
                <w:rFonts w:ascii="Times New Roman" w:hAnsi="Times New Roman" w:cs="Times New Roman"/>
              </w:rPr>
              <w:t>0,00</w:t>
            </w:r>
            <w:r w:rsidR="002647C2" w:rsidRPr="00CD6BB8">
              <w:rPr>
                <w:rFonts w:ascii="Times New Roman" w:hAnsi="Times New Roman" w:cs="Times New Roman"/>
              </w:rPr>
              <w:t>-0,25</w:t>
            </w:r>
          </w:p>
        </w:tc>
        <w:tc>
          <w:tcPr>
            <w:tcW w:w="3964" w:type="dxa"/>
          </w:tcPr>
          <w:p w14:paraId="787C4FDA" w14:textId="62C65C85" w:rsidR="0015282D" w:rsidRPr="00CD6BB8" w:rsidRDefault="002647C2" w:rsidP="003E7DD3">
            <w:pPr>
              <w:jc w:val="center"/>
              <w:rPr>
                <w:rFonts w:ascii="Times New Roman" w:hAnsi="Times New Roman" w:cs="Times New Roman"/>
              </w:rPr>
            </w:pPr>
            <w:r w:rsidRPr="00CD6BB8">
              <w:rPr>
                <w:rFonts w:ascii="Times New Roman" w:hAnsi="Times New Roman" w:cs="Times New Roman"/>
              </w:rPr>
              <w:t>Hubungan sangat lemah</w:t>
            </w:r>
          </w:p>
        </w:tc>
      </w:tr>
      <w:tr w:rsidR="0015282D" w:rsidRPr="00CD6BB8" w14:paraId="215E4719" w14:textId="77777777" w:rsidTr="003E7DD3">
        <w:trPr>
          <w:jc w:val="center"/>
        </w:trPr>
        <w:tc>
          <w:tcPr>
            <w:tcW w:w="3963" w:type="dxa"/>
          </w:tcPr>
          <w:p w14:paraId="0F7309E0" w14:textId="25E4F135" w:rsidR="0015282D" w:rsidRPr="00CD6BB8" w:rsidRDefault="002647C2" w:rsidP="003E7DD3">
            <w:pPr>
              <w:jc w:val="center"/>
              <w:rPr>
                <w:rFonts w:ascii="Times New Roman" w:hAnsi="Times New Roman" w:cs="Times New Roman"/>
              </w:rPr>
            </w:pPr>
            <w:r w:rsidRPr="00CD6BB8">
              <w:rPr>
                <w:rFonts w:ascii="Times New Roman" w:hAnsi="Times New Roman" w:cs="Times New Roman"/>
              </w:rPr>
              <w:t>0,26-0,50</w:t>
            </w:r>
          </w:p>
        </w:tc>
        <w:tc>
          <w:tcPr>
            <w:tcW w:w="3964" w:type="dxa"/>
          </w:tcPr>
          <w:p w14:paraId="4B4E995C" w14:textId="1BBAA695" w:rsidR="0015282D" w:rsidRPr="00CD6BB8" w:rsidRDefault="0015282D" w:rsidP="003E7DD3">
            <w:pPr>
              <w:jc w:val="center"/>
              <w:rPr>
                <w:rFonts w:ascii="Times New Roman" w:hAnsi="Times New Roman" w:cs="Times New Roman"/>
              </w:rPr>
            </w:pPr>
            <w:r w:rsidRPr="00CD6BB8">
              <w:rPr>
                <w:rFonts w:ascii="Times New Roman" w:hAnsi="Times New Roman" w:cs="Times New Roman"/>
              </w:rPr>
              <w:t xml:space="preserve">Hubungan </w:t>
            </w:r>
            <w:r w:rsidR="002647C2" w:rsidRPr="00CD6BB8">
              <w:rPr>
                <w:rFonts w:ascii="Times New Roman" w:hAnsi="Times New Roman" w:cs="Times New Roman"/>
              </w:rPr>
              <w:t>cukup</w:t>
            </w:r>
          </w:p>
        </w:tc>
      </w:tr>
      <w:tr w:rsidR="0015282D" w:rsidRPr="00CD6BB8" w14:paraId="2937B50F" w14:textId="77777777" w:rsidTr="003E7DD3">
        <w:trPr>
          <w:jc w:val="center"/>
        </w:trPr>
        <w:tc>
          <w:tcPr>
            <w:tcW w:w="3963" w:type="dxa"/>
          </w:tcPr>
          <w:p w14:paraId="38DA5A68" w14:textId="5620FDC3" w:rsidR="0015282D" w:rsidRPr="00CD6BB8" w:rsidRDefault="002647C2" w:rsidP="003E7DD3">
            <w:pPr>
              <w:jc w:val="center"/>
              <w:rPr>
                <w:rFonts w:ascii="Times New Roman" w:hAnsi="Times New Roman" w:cs="Times New Roman"/>
              </w:rPr>
            </w:pPr>
            <w:r w:rsidRPr="00CD6BB8">
              <w:rPr>
                <w:rFonts w:ascii="Times New Roman" w:hAnsi="Times New Roman" w:cs="Times New Roman"/>
              </w:rPr>
              <w:t>0,51-0,75</w:t>
            </w:r>
          </w:p>
        </w:tc>
        <w:tc>
          <w:tcPr>
            <w:tcW w:w="3964" w:type="dxa"/>
          </w:tcPr>
          <w:p w14:paraId="2BCB16D5" w14:textId="773BC0C1" w:rsidR="0015282D" w:rsidRPr="00CD6BB8" w:rsidRDefault="0015282D" w:rsidP="003E7DD3">
            <w:pPr>
              <w:jc w:val="center"/>
              <w:rPr>
                <w:rFonts w:ascii="Times New Roman" w:hAnsi="Times New Roman" w:cs="Times New Roman"/>
              </w:rPr>
            </w:pPr>
            <w:r w:rsidRPr="00CD6BB8">
              <w:rPr>
                <w:rFonts w:ascii="Times New Roman" w:hAnsi="Times New Roman" w:cs="Times New Roman"/>
              </w:rPr>
              <w:t xml:space="preserve">Hubungan </w:t>
            </w:r>
            <w:r w:rsidR="002647C2" w:rsidRPr="00CD6BB8">
              <w:rPr>
                <w:rFonts w:ascii="Times New Roman" w:hAnsi="Times New Roman" w:cs="Times New Roman"/>
              </w:rPr>
              <w:t>kuat</w:t>
            </w:r>
          </w:p>
        </w:tc>
      </w:tr>
      <w:tr w:rsidR="0015282D" w:rsidRPr="00CD6BB8" w14:paraId="4C98955F" w14:textId="77777777" w:rsidTr="003E7DD3">
        <w:trPr>
          <w:jc w:val="center"/>
        </w:trPr>
        <w:tc>
          <w:tcPr>
            <w:tcW w:w="3963" w:type="dxa"/>
          </w:tcPr>
          <w:p w14:paraId="5929C575" w14:textId="3E513655" w:rsidR="0015282D" w:rsidRPr="00CD6BB8" w:rsidRDefault="002647C2" w:rsidP="003E7DD3">
            <w:pPr>
              <w:jc w:val="center"/>
              <w:rPr>
                <w:rFonts w:ascii="Times New Roman" w:hAnsi="Times New Roman" w:cs="Times New Roman"/>
              </w:rPr>
            </w:pPr>
            <w:r w:rsidRPr="00CD6BB8">
              <w:rPr>
                <w:rFonts w:ascii="Times New Roman" w:hAnsi="Times New Roman" w:cs="Times New Roman"/>
              </w:rPr>
              <w:t>0,76-0,99</w:t>
            </w:r>
          </w:p>
        </w:tc>
        <w:tc>
          <w:tcPr>
            <w:tcW w:w="3964" w:type="dxa"/>
          </w:tcPr>
          <w:p w14:paraId="3288FE82" w14:textId="6DA3035D" w:rsidR="0015282D" w:rsidRPr="00CD6BB8" w:rsidRDefault="0015282D" w:rsidP="003E7DD3">
            <w:pPr>
              <w:jc w:val="center"/>
              <w:rPr>
                <w:rFonts w:ascii="Times New Roman" w:hAnsi="Times New Roman" w:cs="Times New Roman"/>
              </w:rPr>
            </w:pPr>
            <w:r w:rsidRPr="00CD6BB8">
              <w:rPr>
                <w:rFonts w:ascii="Times New Roman" w:hAnsi="Times New Roman" w:cs="Times New Roman"/>
              </w:rPr>
              <w:t xml:space="preserve">Hubungan </w:t>
            </w:r>
            <w:r w:rsidR="002647C2" w:rsidRPr="00CD6BB8">
              <w:rPr>
                <w:rFonts w:ascii="Times New Roman" w:hAnsi="Times New Roman" w:cs="Times New Roman"/>
              </w:rPr>
              <w:t>sangat kuat</w:t>
            </w:r>
          </w:p>
        </w:tc>
      </w:tr>
      <w:tr w:rsidR="0015282D" w:rsidRPr="00CD6BB8" w14:paraId="2EA8BB86" w14:textId="77777777" w:rsidTr="003E7DD3">
        <w:trPr>
          <w:jc w:val="center"/>
        </w:trPr>
        <w:tc>
          <w:tcPr>
            <w:tcW w:w="3963" w:type="dxa"/>
          </w:tcPr>
          <w:p w14:paraId="14A736AE" w14:textId="64D0169A" w:rsidR="0015282D" w:rsidRPr="00CD6BB8" w:rsidRDefault="002647C2" w:rsidP="003E7DD3">
            <w:pPr>
              <w:jc w:val="center"/>
              <w:rPr>
                <w:rFonts w:ascii="Times New Roman" w:hAnsi="Times New Roman" w:cs="Times New Roman"/>
              </w:rPr>
            </w:pPr>
            <w:r w:rsidRPr="00CD6BB8">
              <w:rPr>
                <w:rFonts w:ascii="Times New Roman" w:hAnsi="Times New Roman" w:cs="Times New Roman"/>
              </w:rPr>
              <w:t>1,00</w:t>
            </w:r>
          </w:p>
        </w:tc>
        <w:tc>
          <w:tcPr>
            <w:tcW w:w="3964" w:type="dxa"/>
          </w:tcPr>
          <w:p w14:paraId="6DE96A87" w14:textId="7559A2B6" w:rsidR="0015282D" w:rsidRPr="00CD6BB8" w:rsidRDefault="0015282D" w:rsidP="003E7DD3">
            <w:pPr>
              <w:jc w:val="center"/>
              <w:rPr>
                <w:rFonts w:ascii="Times New Roman" w:hAnsi="Times New Roman" w:cs="Times New Roman"/>
              </w:rPr>
            </w:pPr>
            <w:r w:rsidRPr="00CD6BB8">
              <w:rPr>
                <w:rFonts w:ascii="Times New Roman" w:hAnsi="Times New Roman" w:cs="Times New Roman"/>
              </w:rPr>
              <w:t xml:space="preserve">Hubungan </w:t>
            </w:r>
            <w:r w:rsidR="002647C2" w:rsidRPr="00CD6BB8">
              <w:rPr>
                <w:rFonts w:ascii="Times New Roman" w:hAnsi="Times New Roman" w:cs="Times New Roman"/>
              </w:rPr>
              <w:t>sempurna</w:t>
            </w:r>
          </w:p>
        </w:tc>
      </w:tr>
    </w:tbl>
    <w:bookmarkEnd w:id="604"/>
    <w:p w14:paraId="4ACBD96B" w14:textId="70394A04" w:rsidR="0015282D" w:rsidRPr="00CD6BB8" w:rsidRDefault="0015282D" w:rsidP="00C63F2B">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 xml:space="preserve">Sumber : </w:t>
      </w:r>
      <w:bookmarkStart w:id="605" w:name="_Hlk158075928"/>
      <w:r w:rsidR="002647C2" w:rsidRPr="00CD6BB8">
        <w:rPr>
          <w:rFonts w:ascii="Times New Roman" w:hAnsi="Times New Roman" w:cs="Times New Roman"/>
          <w:sz w:val="24"/>
          <w:szCs w:val="24"/>
        </w:rPr>
        <w:fldChar w:fldCharType="begin" w:fldLock="1"/>
      </w:r>
      <w:r w:rsidR="0063555F" w:rsidRPr="00CD6BB8">
        <w:rPr>
          <w:rFonts w:ascii="Times New Roman" w:hAnsi="Times New Roman" w:cs="Times New Roman"/>
          <w:sz w:val="24"/>
          <w:szCs w:val="24"/>
        </w:rPr>
        <w:instrText>ADDIN CSL_CITATION {"citationItems":[{"id":"ITEM-1","itemData":{"DOI":"10.29313/bcsa.v3i1.7017","abstract":"Abstract. The development of information technology has been so rapid, especially since the Covid-19 pandemic, all forms of community activities have been shifted online to avoid direct interaction. At this time, MSMEs need to start a digital marketing strategy that can reach a wider selling market. Identification of problems in this study include: (1) How is the Implementation of Digital Marketing for MSMEs in Lembang District; (2) What is the sales level of MSMEs in Lembang District after implementing digital marketing; and (3) How much does digital marketing affect the level of sales to MSMEs in Lembang District. The research population is 207 UMKM in Lembang District. Sampling used the slovin sample test formula so that the sample totaled 36 SMEs. The research method used is a quantitative research method. Instrument testing uses a simple linear regression test with validity and reliability tests. Hypothesis testing uses the MSI method and the classic assumption test uses the Spearman rank. The conclusions of the research include: (1) as many as 83% of MSMEs in Lembang District have implemented digital marketing; (2) there was an increase in sales to SMEs on indicators including: 87% of SMEs experienced an increase in selling prices, 86% of SMEs experienced an increase in demand, 86% of SMEs experienced an increase in competition, and 73% of SMEs experienced an increase in cost efficiency; (3) the implementation of digital marketing has quite an effect on the sales level of MSMEs based on a correlation coefficient of 0.400.\r Abstrak. Perkembangan teknologi informasi begitu pesat terutama sejak terjadinya pandemi covid-19 segala bentuk aktivitas masyarakat dialihkan secara online untuk menghindari interaksi secara langsung. Pada masa ini, UMKM perlu memulai strategi pemasaran digital yang dapat menjangkau pasar jual lebih luas lagi. Identifikasi masalah pada penelitian ini diantaranya : (1) Bagaimana Implementasi Digital Marketing pada UMKM di Kecamatan Lembang; (2) Bagaimana tingkat penjualan UMKM di Kecamatan Lembang setelah mengimplementasikan digital marketing; dan (3) Seberapa besar digital marketing berpengaruh terharap tingkat penjualan pada UMKM di Kecamatan Lembang. Populasi penelitian merupakan UMKM di Kecamatan lembang sebanyak 207 UMKM. Pengambilan sampel menggunakan rumus uji sampel slovin sehingga sampel berjumlah 36 UMKM. Metode penelitian yang digunakan berupa metode penelitian kuantitatif. Pengujian instrumen menggunakan uji regresi …","author":[{"dropping-particle":"","family":"Gumilar","given":"Handita","non-dropping-particle":"","parse-names":false,"suffix":""},{"dropping-particle":"","family":"Nurcholisah","given":"Kania","non-dropping-particle":"","parse-names":false,"suffix":""},{"dropping-particle":"","family":"Pramono","given":"Irena Paramita","non-dropping-particle":"","parse-names":false,"suffix":""}],"container-title":"Bandung Conference Series: Accountancy","id":"ITEM-1","issue":"1","issued":{"date-parts":[["2023"]]},"page":"639-647","title":"Implementasi Digital Marketing pada UMKM di Kecamatan Lembang terhadap Tingkat Penjualan pada Masa Pandemi Covid-19","type":"article-journal","volume":"3"},"uris":["http://www.mendeley.com/documents/?uuid=72d6cff5-a645-4740-aa99-b454d1d43892"]}],"mendeley":{"formattedCitation":"(Gumilar et al., 2023)","plainTextFormattedCitation":"(Gumilar et al., 2023)","previouslyFormattedCitation":"(Gumilar et al., 2023)"},"properties":{"noteIndex":0},"schema":"https://github.com/citation-style-language/schema/raw/master/csl-citation.json"}</w:instrText>
      </w:r>
      <w:r w:rsidR="002647C2" w:rsidRPr="00CD6BB8">
        <w:rPr>
          <w:rFonts w:ascii="Times New Roman" w:hAnsi="Times New Roman" w:cs="Times New Roman"/>
          <w:sz w:val="24"/>
          <w:szCs w:val="24"/>
        </w:rPr>
        <w:fldChar w:fldCharType="separate"/>
      </w:r>
      <w:r w:rsidR="002647C2" w:rsidRPr="00CD6BB8">
        <w:rPr>
          <w:rFonts w:ascii="Times New Roman" w:hAnsi="Times New Roman" w:cs="Times New Roman"/>
          <w:noProof/>
          <w:sz w:val="24"/>
          <w:szCs w:val="24"/>
        </w:rPr>
        <w:t>(Gumilar et al., 2023)</w:t>
      </w:r>
      <w:r w:rsidR="002647C2" w:rsidRPr="00CD6BB8">
        <w:rPr>
          <w:rFonts w:ascii="Times New Roman" w:hAnsi="Times New Roman" w:cs="Times New Roman"/>
          <w:sz w:val="24"/>
          <w:szCs w:val="24"/>
        </w:rPr>
        <w:fldChar w:fldCharType="end"/>
      </w:r>
    </w:p>
    <w:p w14:paraId="678FA496" w14:textId="6E85F3B5" w:rsidR="00140A3A" w:rsidRPr="00CD6BB8" w:rsidRDefault="00E853AA" w:rsidP="00C63F2B">
      <w:pPr>
        <w:pStyle w:val="Heading2"/>
      </w:pPr>
      <w:bookmarkStart w:id="606" w:name="_Toc147691135"/>
      <w:bookmarkStart w:id="607" w:name="_Toc148270865"/>
      <w:bookmarkStart w:id="608" w:name="_Toc148395534"/>
      <w:bookmarkStart w:id="609" w:name="_Toc156425161"/>
      <w:bookmarkStart w:id="610" w:name="_Toc157988569"/>
      <w:bookmarkStart w:id="611" w:name="_Toc158078916"/>
      <w:bookmarkStart w:id="612" w:name="_Toc160102869"/>
      <w:bookmarkEnd w:id="605"/>
      <w:r w:rsidRPr="00CD6BB8">
        <w:t>Etika Penelitian</w:t>
      </w:r>
      <w:bookmarkEnd w:id="606"/>
      <w:bookmarkEnd w:id="607"/>
      <w:bookmarkEnd w:id="608"/>
      <w:bookmarkEnd w:id="609"/>
      <w:bookmarkEnd w:id="610"/>
      <w:bookmarkEnd w:id="611"/>
      <w:bookmarkEnd w:id="612"/>
    </w:p>
    <w:p w14:paraId="7F77ACB7" w14:textId="32A4E5BB" w:rsidR="00A542F4" w:rsidRPr="00CD6BB8" w:rsidRDefault="002B4F42" w:rsidP="00A542F4">
      <w:pPr>
        <w:pStyle w:val="ListParagraph"/>
        <w:spacing w:after="0" w:line="48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Penelitian ini dilakukan setelah mendapat surat rekomendasi dan izin nomor 152/EC/KEP/2023 yang dikeluarkan oleh RSPAL dr. Ramelan Surabaya</w:t>
      </w:r>
      <w:r w:rsidR="00A542F4" w:rsidRPr="00CD6BB8">
        <w:rPr>
          <w:rFonts w:ascii="Times New Roman" w:hAnsi="Times New Roman" w:cs="Times New Roman"/>
          <w:sz w:val="24"/>
          <w:szCs w:val="24"/>
        </w:rPr>
        <w:t>. Penelitian ini menggunakan beberapa prosedur, sehingga dalam pengisian kuesioner harus berhubungan dengan etik penelitian, diantaranya:</w:t>
      </w:r>
    </w:p>
    <w:p w14:paraId="6AF9C6F9" w14:textId="77777777" w:rsidR="002647C2" w:rsidRPr="00CD6BB8" w:rsidRDefault="002647C2" w:rsidP="00A542F4">
      <w:pPr>
        <w:pStyle w:val="ListParagraph"/>
        <w:spacing w:after="0" w:line="480" w:lineRule="auto"/>
        <w:ind w:left="0" w:firstLine="720"/>
        <w:jc w:val="both"/>
        <w:rPr>
          <w:rFonts w:ascii="Times New Roman" w:hAnsi="Times New Roman" w:cs="Times New Roman"/>
          <w:sz w:val="24"/>
          <w:szCs w:val="24"/>
        </w:rPr>
      </w:pPr>
    </w:p>
    <w:p w14:paraId="3E1AB8F0" w14:textId="77777777" w:rsidR="00A542F4" w:rsidRPr="00CD6BB8" w:rsidRDefault="00A542F4">
      <w:pPr>
        <w:pStyle w:val="ListParagraph"/>
        <w:numPr>
          <w:ilvl w:val="0"/>
          <w:numId w:val="5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Lembar Persetujuan (</w:t>
      </w:r>
      <w:r w:rsidRPr="00CD6BB8">
        <w:rPr>
          <w:rFonts w:ascii="Times New Roman" w:hAnsi="Times New Roman" w:cs="Times New Roman"/>
          <w:i/>
          <w:iCs/>
          <w:sz w:val="24"/>
          <w:szCs w:val="24"/>
        </w:rPr>
        <w:t>Informed Consent</w:t>
      </w:r>
      <w:r w:rsidRPr="00CD6BB8">
        <w:rPr>
          <w:rFonts w:ascii="Times New Roman" w:hAnsi="Times New Roman" w:cs="Times New Roman"/>
          <w:sz w:val="24"/>
          <w:szCs w:val="24"/>
        </w:rPr>
        <w:t>)</w:t>
      </w:r>
    </w:p>
    <w:p w14:paraId="2235B2D8" w14:textId="77777777" w:rsidR="00A542F4" w:rsidRPr="00CD6BB8" w:rsidRDefault="00A542F4" w:rsidP="00A542F4">
      <w:pPr>
        <w:spacing w:after="0" w:line="480" w:lineRule="auto"/>
        <w:ind w:firstLine="720"/>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Lembar persetujuan akan diberikan sebelum penelitian dilakukan kepada orang tua di ruang rawat inap anak Ruang 5 RSPAL dr. Ramelan Surabaya yang akan diteliti agar responden mengetahui maksud dan tujuan penelitian. Jika responden bersedia diteliti, responden harus menandatangani lembar persetujuan yang ada. Jika responden tidak berkenan, maka peneliti harus menghargai hak-hak responden dan tidak mengikut sertakan responden sebagai sampel penelitian.</w:t>
      </w:r>
    </w:p>
    <w:p w14:paraId="011AD247" w14:textId="77777777" w:rsidR="00A542F4" w:rsidRPr="00CD6BB8" w:rsidRDefault="00A542F4">
      <w:pPr>
        <w:pStyle w:val="ListParagraph"/>
        <w:numPr>
          <w:ilvl w:val="0"/>
          <w:numId w:val="5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Tanpa Nama (</w:t>
      </w:r>
      <w:r w:rsidRPr="00CD6BB8">
        <w:rPr>
          <w:rFonts w:ascii="Times New Roman" w:hAnsi="Times New Roman" w:cs="Times New Roman"/>
          <w:i/>
          <w:iCs/>
          <w:sz w:val="24"/>
          <w:szCs w:val="24"/>
        </w:rPr>
        <w:t>Anonimity</w:t>
      </w:r>
      <w:r w:rsidRPr="00CD6BB8">
        <w:rPr>
          <w:rFonts w:ascii="Times New Roman" w:hAnsi="Times New Roman" w:cs="Times New Roman"/>
          <w:sz w:val="24"/>
          <w:szCs w:val="24"/>
        </w:rPr>
        <w:t>)</w:t>
      </w:r>
    </w:p>
    <w:p w14:paraId="7D019E0B" w14:textId="77777777" w:rsidR="00A542F4" w:rsidRPr="00CD6BB8" w:rsidRDefault="00A542F4" w:rsidP="00A542F4">
      <w:pPr>
        <w:spacing w:after="0" w:line="480" w:lineRule="auto"/>
        <w:ind w:firstLine="720"/>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Di dalam menjaga kerahasiaan identitas responden, peneliti tidak akan mencantumkan nama responden pada lembar pengumpulan data (kuesioner) yang akan diisi oleh responden. Lembar tersebut diberikan kode tertentu untuk menjaga kerahasiaan.</w:t>
      </w:r>
    </w:p>
    <w:p w14:paraId="42190B4D" w14:textId="77777777" w:rsidR="00A542F4" w:rsidRPr="00CD6BB8" w:rsidRDefault="00A542F4">
      <w:pPr>
        <w:pStyle w:val="ListParagraph"/>
        <w:numPr>
          <w:ilvl w:val="0"/>
          <w:numId w:val="5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Kerahasiaan (</w:t>
      </w:r>
      <w:r w:rsidRPr="00CD6BB8">
        <w:rPr>
          <w:rFonts w:ascii="Times New Roman" w:hAnsi="Times New Roman" w:cs="Times New Roman"/>
          <w:i/>
          <w:iCs/>
          <w:sz w:val="24"/>
          <w:szCs w:val="24"/>
        </w:rPr>
        <w:t>Confidentiality</w:t>
      </w:r>
      <w:r w:rsidRPr="00CD6BB8">
        <w:rPr>
          <w:rFonts w:ascii="Times New Roman" w:hAnsi="Times New Roman" w:cs="Times New Roman"/>
          <w:sz w:val="24"/>
          <w:szCs w:val="24"/>
        </w:rPr>
        <w:t>)</w:t>
      </w:r>
    </w:p>
    <w:p w14:paraId="55D35F5D" w14:textId="77777777" w:rsidR="00A542F4" w:rsidRPr="00CD6BB8" w:rsidRDefault="00A542F4" w:rsidP="00A542F4">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Kerahasiaan informasi yang telah dikumpulkan dari responden dijaga kerahasiannya oleh peneliti. Hanya kelompok tertentu yang akan disajikan atau dilaporkan sebagai hasil penelitian.</w:t>
      </w:r>
    </w:p>
    <w:p w14:paraId="7C5F7E41" w14:textId="77777777" w:rsidR="00A542F4" w:rsidRPr="00CD6BB8" w:rsidRDefault="00A542F4">
      <w:pPr>
        <w:pStyle w:val="ListParagraph"/>
        <w:numPr>
          <w:ilvl w:val="0"/>
          <w:numId w:val="52"/>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Keadilan (</w:t>
      </w:r>
      <w:r w:rsidRPr="00CD6BB8">
        <w:rPr>
          <w:rFonts w:ascii="Times New Roman" w:hAnsi="Times New Roman" w:cs="Times New Roman"/>
          <w:i/>
          <w:iCs/>
          <w:sz w:val="24"/>
          <w:szCs w:val="24"/>
        </w:rPr>
        <w:t>Justice</w:t>
      </w:r>
      <w:r w:rsidRPr="00CD6BB8">
        <w:rPr>
          <w:rFonts w:ascii="Times New Roman" w:hAnsi="Times New Roman" w:cs="Times New Roman"/>
          <w:sz w:val="24"/>
          <w:szCs w:val="24"/>
        </w:rPr>
        <w:t>)</w:t>
      </w:r>
    </w:p>
    <w:p w14:paraId="29821032" w14:textId="3871BB6D" w:rsidR="00A542F4" w:rsidRPr="00CD6BB8" w:rsidRDefault="00A542F4" w:rsidP="00A542F4">
      <w:pPr>
        <w:spacing w:after="0" w:line="480" w:lineRule="auto"/>
        <w:ind w:firstLine="720"/>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Subyek harus diperlakukan secara adil baik sebelum, selama, dan sesudah keikutsertaannya dalam penelitian tanpa adanya diskriminasi</w:t>
      </w:r>
      <w:r w:rsidR="002B4F42" w:rsidRPr="00CD6BB8">
        <w:rPr>
          <w:rFonts w:ascii="Times New Roman" w:eastAsia="Calibri" w:hAnsi="Times New Roman" w:cs="Times New Roman"/>
          <w:sz w:val="24"/>
          <w:szCs w:val="24"/>
        </w:rPr>
        <w:t>.</w:t>
      </w:r>
    </w:p>
    <w:p w14:paraId="47ED86CB" w14:textId="77777777" w:rsidR="008D3DEE" w:rsidRPr="00CD6BB8" w:rsidRDefault="008D3DEE" w:rsidP="00A542F4">
      <w:pPr>
        <w:spacing w:after="0" w:line="480" w:lineRule="auto"/>
        <w:ind w:firstLine="720"/>
        <w:jc w:val="both"/>
        <w:rPr>
          <w:rFonts w:ascii="Times New Roman" w:hAnsi="Times New Roman" w:cs="Times New Roman"/>
          <w:sz w:val="24"/>
          <w:szCs w:val="24"/>
        </w:rPr>
        <w:sectPr w:rsidR="008D3DEE" w:rsidRPr="00CD6BB8" w:rsidSect="000850F9">
          <w:headerReference w:type="default" r:id="rId38"/>
          <w:footerReference w:type="default" r:id="rId39"/>
          <w:pgSz w:w="11906" w:h="16838" w:code="9"/>
          <w:pgMar w:top="1701" w:right="1701" w:bottom="1701" w:left="2268" w:header="1020" w:footer="720" w:gutter="0"/>
          <w:cols w:space="720"/>
          <w:docGrid w:linePitch="360"/>
        </w:sectPr>
      </w:pPr>
    </w:p>
    <w:p w14:paraId="294D9268" w14:textId="77777777" w:rsidR="008D3DEE" w:rsidRPr="00CD6BB8" w:rsidRDefault="008D3DEE" w:rsidP="008D3DEE">
      <w:pPr>
        <w:pStyle w:val="Heading1"/>
        <w:spacing w:before="0" w:line="480" w:lineRule="auto"/>
        <w:ind w:left="0" w:firstLine="0"/>
        <w:jc w:val="center"/>
      </w:pPr>
      <w:r w:rsidRPr="00CD6BB8">
        <w:lastRenderedPageBreak/>
        <w:br/>
      </w:r>
      <w:bookmarkStart w:id="613" w:name="_Toc156425162"/>
      <w:bookmarkStart w:id="614" w:name="_Toc157988570"/>
      <w:bookmarkStart w:id="615" w:name="_Toc158078917"/>
      <w:bookmarkStart w:id="616" w:name="_Toc160102870"/>
      <w:r w:rsidRPr="00CD6BB8">
        <w:t>HASIL DAN PEMBAHASAN</w:t>
      </w:r>
      <w:bookmarkEnd w:id="613"/>
      <w:bookmarkEnd w:id="614"/>
      <w:bookmarkEnd w:id="615"/>
      <w:bookmarkEnd w:id="616"/>
    </w:p>
    <w:p w14:paraId="142A04E7" w14:textId="04988EC3" w:rsidR="008D3DEE" w:rsidRPr="00CD6BB8" w:rsidRDefault="008D3DEE" w:rsidP="008D3DEE">
      <w:pPr>
        <w:spacing w:after="0" w:line="480" w:lineRule="auto"/>
        <w:ind w:firstLine="426"/>
        <w:jc w:val="both"/>
      </w:pPr>
      <w:r w:rsidRPr="00CD6BB8">
        <w:rPr>
          <w:rFonts w:ascii="Times New Roman" w:hAnsi="Times New Roman" w:cs="Times New Roman"/>
          <w:sz w:val="24"/>
          <w:szCs w:val="24"/>
        </w:rPr>
        <w:t>Pada bab ini diuraikan tentang hasil penelitian dan pembahasan dari pengumpulan data tentang hubungan antara komunikasi terapeutik dengan tingkat kecemasan orang tua pasien dalam pengambilan spesimen darah di ruang rawat inap anak RSPAL dr. Ramelan Surabaya</w:t>
      </w:r>
    </w:p>
    <w:p w14:paraId="29F2FA41" w14:textId="77777777" w:rsidR="008D3DEE" w:rsidRPr="00CD6BB8" w:rsidRDefault="008D3DEE" w:rsidP="008D3DEE">
      <w:pPr>
        <w:pStyle w:val="Heading2"/>
      </w:pPr>
      <w:bookmarkStart w:id="617" w:name="_Toc156425163"/>
      <w:bookmarkStart w:id="618" w:name="_Toc157988571"/>
      <w:bookmarkStart w:id="619" w:name="_Toc158078918"/>
      <w:bookmarkStart w:id="620" w:name="_Toc160102871"/>
      <w:r w:rsidRPr="00CD6BB8">
        <w:t>Hasil Penelitian</w:t>
      </w:r>
      <w:bookmarkEnd w:id="617"/>
      <w:bookmarkEnd w:id="618"/>
      <w:bookmarkEnd w:id="619"/>
      <w:bookmarkEnd w:id="620"/>
    </w:p>
    <w:p w14:paraId="4B9D7867" w14:textId="77777777"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Pengambilan data dilakukan pada tanggal 27 November-20 Desember 2023 dan didapatkan 130 responden. Sejumlah 30 responden untuk uji validitas dan reliabelitas kuesiooner komunikasi terapeutik dan sebanyak 100 responden sebagai sampel penelitian. Pada bagian hasil diuraikan data tentang gambaran umum tempat penelitian, data umum dan data khusus. Data umum adalah penelitian ini meliputi jenis kelamin, usia, pendidikan, pekerjaan, pendapatan per bulan, status pernikahan, hubungan dengan pasien, pengalaman hospitalisasi dan diagnosa medis yang ditegakkan. Sedangkan, data khusus meliputi komunikasi terapeutik perawat dan tingkat kecemasan orang tua.</w:t>
      </w:r>
    </w:p>
    <w:p w14:paraId="4C99EF98" w14:textId="77777777" w:rsidR="008D3DEE" w:rsidRPr="00CD6BB8" w:rsidRDefault="008D3DEE" w:rsidP="008D3DEE">
      <w:pPr>
        <w:pStyle w:val="Heading3"/>
        <w:spacing w:before="0" w:line="480" w:lineRule="auto"/>
        <w:ind w:left="709" w:hanging="709"/>
      </w:pPr>
      <w:bookmarkStart w:id="621" w:name="_Toc156425164"/>
      <w:bookmarkStart w:id="622" w:name="_Toc157988572"/>
      <w:bookmarkStart w:id="623" w:name="_Toc158078919"/>
      <w:bookmarkStart w:id="624" w:name="_Toc160102872"/>
      <w:r w:rsidRPr="00CD6BB8">
        <w:t>Gambaran Umum Tempat Penelitian</w:t>
      </w:r>
      <w:bookmarkEnd w:id="621"/>
      <w:bookmarkEnd w:id="622"/>
      <w:bookmarkEnd w:id="623"/>
      <w:bookmarkEnd w:id="624"/>
    </w:p>
    <w:p w14:paraId="3F24F2D5" w14:textId="77777777" w:rsidR="006867C7" w:rsidRPr="00CD6BB8" w:rsidRDefault="008D3DEE" w:rsidP="008D3DEE">
      <w:pPr>
        <w:spacing w:after="0" w:line="480" w:lineRule="auto"/>
        <w:ind w:firstLine="709"/>
        <w:jc w:val="both"/>
        <w:rPr>
          <w:rFonts w:ascii="Times New Roman" w:hAnsi="Times New Roman" w:cs="Times New Roman"/>
          <w:sz w:val="24"/>
          <w:szCs w:val="24"/>
        </w:rPr>
        <w:sectPr w:rsidR="006867C7" w:rsidRPr="00CD6BB8" w:rsidSect="000850F9">
          <w:headerReference w:type="default" r:id="rId40"/>
          <w:footerReference w:type="default" r:id="rId41"/>
          <w:pgSz w:w="11906" w:h="16838" w:code="9"/>
          <w:pgMar w:top="1701" w:right="1701" w:bottom="1701" w:left="2268" w:header="720" w:footer="720" w:gutter="0"/>
          <w:cols w:space="720"/>
          <w:docGrid w:linePitch="360"/>
        </w:sectPr>
      </w:pPr>
      <w:r w:rsidRPr="00CD6BB8">
        <w:rPr>
          <w:rFonts w:ascii="Times New Roman" w:hAnsi="Times New Roman" w:cs="Times New Roman"/>
          <w:sz w:val="24"/>
          <w:szCs w:val="24"/>
        </w:rPr>
        <w:t>Penelitian ini dilakukan di ruang rawat inap anak Ruang 5 RSPAL dr. Ramelan Surabaya. RSPAL dr. Ramelan Surabaya merupakan rumah sakit tipe A/Tingkat 1 yang berada di Jalan Gadung No. 1 Jagir, Wonokromo, Surabaya, Jawa Timur dengan luas tanah 208.250 m</w:t>
      </w:r>
      <w:r w:rsidRPr="00CD6BB8">
        <w:rPr>
          <w:rFonts w:ascii="Times New Roman" w:hAnsi="Times New Roman" w:cs="Times New Roman"/>
          <w:sz w:val="24"/>
          <w:szCs w:val="24"/>
          <w:vertAlign w:val="superscript"/>
        </w:rPr>
        <w:t>2</w:t>
      </w:r>
      <w:r w:rsidRPr="00CD6BB8">
        <w:rPr>
          <w:rFonts w:ascii="Times New Roman" w:hAnsi="Times New Roman" w:cs="Times New Roman"/>
          <w:sz w:val="24"/>
          <w:szCs w:val="24"/>
        </w:rPr>
        <w:t xml:space="preserve"> dan luas gedung 84.130 m</w:t>
      </w:r>
      <w:r w:rsidRPr="00CD6BB8">
        <w:rPr>
          <w:rFonts w:ascii="Times New Roman" w:hAnsi="Times New Roman" w:cs="Times New Roman"/>
          <w:sz w:val="24"/>
          <w:szCs w:val="24"/>
          <w:vertAlign w:val="superscript"/>
        </w:rPr>
        <w:t>2</w:t>
      </w:r>
      <w:r w:rsidRPr="00CD6BB8">
        <w:rPr>
          <w:rFonts w:ascii="Times New Roman" w:hAnsi="Times New Roman" w:cs="Times New Roman"/>
          <w:sz w:val="24"/>
          <w:szCs w:val="24"/>
        </w:rPr>
        <w:t xml:space="preserve">. RSPAL dr Ramelan Surabaya sebagai rumah sakit TNI Tingkat I dan tempat rujukan pasien TNI terbesar di Indonesia bagian timur ini tidak hanya melayani anggota TNI dan keluarganya, namun juga melayani dan peduli terhadap kesehatan masyararakat </w:t>
      </w:r>
    </w:p>
    <w:p w14:paraId="48896F7D" w14:textId="1F9EDA63" w:rsidR="008D3DEE" w:rsidRPr="00CD6BB8" w:rsidRDefault="008D3DEE" w:rsidP="006867C7">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umum. Rumah sakit ini mempunyai motto satukan tekad berikan layanan terbaik, untuk menunjang itu RSPAL dr. Ramelan ini membekali tenaga kesehatannya dengan pelatihan-pelatihan yang wajib dijalani, salah satunya adalah pelatihan komunikasi terapeutik yang diadakan setiap 1-2 tahun sekali melalui Bidang Diklat RSPAL dr. Ramelan Surabaya sebagai penanggung jawab. Sedangkan, ruang rawat inap anak Ruang 5 RSPAL dr. Ramelan Surabaya merupakan salah satu fasilitas ruang rawat inap yang dikhususkan untuk pasien anak-anak yang berusia antara 1 bulan sampai dengan usia 18 tahun. Jumlah perawat yang bertugas di ruang rawat inap anak Ruang 5 RSPAL dr. Ramelan Surabaya berjumlah 15 perawat dengan keseluruhan perawat telah mengikuti pelatihan komunikasi terapeutik. Berikut batas-batas ruangan yang membatasi Ruang 5 RSPAL dr. Ramelan Surabaya, antara lain: </w:t>
      </w:r>
    </w:p>
    <w:p w14:paraId="5B86E879" w14:textId="77777777" w:rsidR="008D3DEE" w:rsidRPr="00CD6BB8" w:rsidRDefault="008D3DEE" w:rsidP="008D3DEE">
      <w:pPr>
        <w:spacing w:after="0" w:line="480" w:lineRule="auto"/>
        <w:jc w:val="both"/>
        <w:rPr>
          <w:rFonts w:ascii="Times New Roman" w:hAnsi="Times New Roman" w:cs="Times New Roman"/>
          <w:sz w:val="24"/>
          <w:szCs w:val="24"/>
        </w:rPr>
      </w:pPr>
      <w:proofErr w:type="gramStart"/>
      <w:r w:rsidRPr="00CD6BB8">
        <w:rPr>
          <w:rFonts w:ascii="Times New Roman" w:hAnsi="Times New Roman" w:cs="Times New Roman"/>
          <w:sz w:val="24"/>
          <w:szCs w:val="24"/>
        </w:rPr>
        <w:t>Utara :</w:t>
      </w:r>
      <w:proofErr w:type="gramEnd"/>
      <w:r w:rsidRPr="00CD6BB8">
        <w:rPr>
          <w:rFonts w:ascii="Times New Roman" w:hAnsi="Times New Roman" w:cs="Times New Roman"/>
          <w:sz w:val="24"/>
          <w:szCs w:val="24"/>
        </w:rPr>
        <w:t xml:space="preserve"> NICU Sentral </w:t>
      </w:r>
    </w:p>
    <w:p w14:paraId="61915088" w14:textId="77777777" w:rsidR="008D3DEE" w:rsidRPr="00CD6BB8" w:rsidRDefault="008D3DEE" w:rsidP="008D3DEE">
      <w:pPr>
        <w:spacing w:after="0" w:line="480" w:lineRule="auto"/>
        <w:jc w:val="both"/>
        <w:rPr>
          <w:rFonts w:ascii="Times New Roman" w:hAnsi="Times New Roman" w:cs="Times New Roman"/>
          <w:sz w:val="24"/>
          <w:szCs w:val="24"/>
        </w:rPr>
      </w:pPr>
      <w:proofErr w:type="gramStart"/>
      <w:r w:rsidRPr="00CD6BB8">
        <w:rPr>
          <w:rFonts w:ascii="Times New Roman" w:hAnsi="Times New Roman" w:cs="Times New Roman"/>
          <w:sz w:val="24"/>
          <w:szCs w:val="24"/>
        </w:rPr>
        <w:t>Timur :</w:t>
      </w:r>
      <w:proofErr w:type="gramEnd"/>
      <w:r w:rsidRPr="00CD6BB8">
        <w:rPr>
          <w:rFonts w:ascii="Times New Roman" w:hAnsi="Times New Roman" w:cs="Times New Roman"/>
          <w:sz w:val="24"/>
          <w:szCs w:val="24"/>
        </w:rPr>
        <w:t xml:space="preserve"> Ruang Kemoterapi </w:t>
      </w:r>
    </w:p>
    <w:p w14:paraId="1ECB64CC" w14:textId="77777777" w:rsidR="008D3DEE" w:rsidRPr="00CD6BB8" w:rsidRDefault="008D3DEE" w:rsidP="008D3DEE">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Selatan: Masjid </w:t>
      </w:r>
    </w:p>
    <w:p w14:paraId="7BE6B575" w14:textId="77777777" w:rsidR="008D3DEE" w:rsidRPr="00CD6BB8" w:rsidRDefault="008D3DEE" w:rsidP="008D3DEE">
      <w:pPr>
        <w:spacing w:after="0" w:line="480" w:lineRule="auto"/>
        <w:jc w:val="both"/>
        <w:rPr>
          <w:rFonts w:ascii="Times New Roman" w:hAnsi="Times New Roman" w:cs="Times New Roman"/>
          <w:sz w:val="24"/>
          <w:szCs w:val="24"/>
        </w:rPr>
      </w:pPr>
      <w:proofErr w:type="gramStart"/>
      <w:r w:rsidRPr="00CD6BB8">
        <w:rPr>
          <w:rFonts w:ascii="Times New Roman" w:hAnsi="Times New Roman" w:cs="Times New Roman"/>
          <w:sz w:val="24"/>
          <w:szCs w:val="24"/>
        </w:rPr>
        <w:t>Barat :</w:t>
      </w:r>
      <w:proofErr w:type="gramEnd"/>
      <w:r w:rsidRPr="00CD6BB8">
        <w:rPr>
          <w:rFonts w:ascii="Times New Roman" w:hAnsi="Times New Roman" w:cs="Times New Roman"/>
          <w:sz w:val="24"/>
          <w:szCs w:val="24"/>
        </w:rPr>
        <w:t xml:space="preserve"> ICU Sentral </w:t>
      </w:r>
    </w:p>
    <w:p w14:paraId="5CCC310E" w14:textId="77777777" w:rsidR="008D3DEE" w:rsidRPr="00CD6BB8" w:rsidRDefault="008D3DEE" w:rsidP="008D3DE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Adapun visi misi dari Ruang 5 RSPAL dr. Ramelan Surabaya, seperti berikut ini: </w:t>
      </w:r>
    </w:p>
    <w:p w14:paraId="2082C120" w14:textId="77777777" w:rsidR="008D3DEE" w:rsidRPr="00CD6BB8" w:rsidRDefault="008D3DEE" w:rsidP="008D3DEE">
      <w:pPr>
        <w:spacing w:after="0" w:line="480" w:lineRule="auto"/>
        <w:jc w:val="both"/>
        <w:rPr>
          <w:rFonts w:ascii="Times New Roman" w:hAnsi="Times New Roman" w:cs="Times New Roman"/>
          <w:b/>
          <w:bCs/>
          <w:sz w:val="24"/>
          <w:szCs w:val="24"/>
        </w:rPr>
      </w:pPr>
      <w:proofErr w:type="gramStart"/>
      <w:r w:rsidRPr="00CD6BB8">
        <w:rPr>
          <w:rFonts w:ascii="Times New Roman" w:hAnsi="Times New Roman" w:cs="Times New Roman"/>
          <w:b/>
          <w:bCs/>
          <w:sz w:val="24"/>
          <w:szCs w:val="24"/>
        </w:rPr>
        <w:t>Visi :</w:t>
      </w:r>
      <w:proofErr w:type="gramEnd"/>
      <w:r w:rsidRPr="00CD6BB8">
        <w:rPr>
          <w:rFonts w:ascii="Times New Roman" w:hAnsi="Times New Roman" w:cs="Times New Roman"/>
          <w:b/>
          <w:bCs/>
          <w:sz w:val="24"/>
          <w:szCs w:val="24"/>
        </w:rPr>
        <w:t xml:space="preserve"> </w:t>
      </w:r>
    </w:p>
    <w:p w14:paraId="5337B6B3" w14:textId="77777777" w:rsidR="008D3DEE" w:rsidRPr="00CD6BB8" w:rsidRDefault="008D3DEE" w:rsidP="008D3DEE">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Menjadi ruang unggulan dalam pelayanan perawatan RUMKITAL dr. Ramelan. </w:t>
      </w:r>
    </w:p>
    <w:p w14:paraId="1B68D536" w14:textId="77777777" w:rsidR="008D3DEE" w:rsidRPr="00CD6BB8" w:rsidRDefault="008D3DEE" w:rsidP="008D3DEE">
      <w:pPr>
        <w:spacing w:after="0" w:line="480" w:lineRule="auto"/>
        <w:jc w:val="both"/>
        <w:rPr>
          <w:rFonts w:ascii="Times New Roman" w:hAnsi="Times New Roman" w:cs="Times New Roman"/>
          <w:b/>
          <w:bCs/>
          <w:sz w:val="24"/>
          <w:szCs w:val="24"/>
        </w:rPr>
      </w:pPr>
      <w:proofErr w:type="gramStart"/>
      <w:r w:rsidRPr="00CD6BB8">
        <w:rPr>
          <w:rFonts w:ascii="Times New Roman" w:hAnsi="Times New Roman" w:cs="Times New Roman"/>
          <w:b/>
          <w:bCs/>
          <w:sz w:val="24"/>
          <w:szCs w:val="24"/>
        </w:rPr>
        <w:t>Misi :</w:t>
      </w:r>
      <w:proofErr w:type="gramEnd"/>
      <w:r w:rsidRPr="00CD6BB8">
        <w:rPr>
          <w:rFonts w:ascii="Times New Roman" w:hAnsi="Times New Roman" w:cs="Times New Roman"/>
          <w:b/>
          <w:bCs/>
          <w:sz w:val="24"/>
          <w:szCs w:val="24"/>
        </w:rPr>
        <w:t xml:space="preserve"> </w:t>
      </w:r>
    </w:p>
    <w:p w14:paraId="1FC8267A" w14:textId="77777777" w:rsidR="008D3DEE" w:rsidRPr="00CD6BB8" w:rsidRDefault="008D3DEE">
      <w:pPr>
        <w:pStyle w:val="ListParagraph"/>
        <w:numPr>
          <w:ilvl w:val="0"/>
          <w:numId w:val="7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 xml:space="preserve">Kami akan memberikan pelayanan keperawatan dengan asuhan keperawatan anak. </w:t>
      </w:r>
    </w:p>
    <w:p w14:paraId="5C78D017" w14:textId="77777777" w:rsidR="008D3DEE" w:rsidRPr="00CD6BB8" w:rsidRDefault="008D3DEE">
      <w:pPr>
        <w:pStyle w:val="ListParagraph"/>
        <w:numPr>
          <w:ilvl w:val="0"/>
          <w:numId w:val="7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Kami akan memberikan pelayanan keperawatan sesuai tumbuh kembang anak. </w:t>
      </w:r>
    </w:p>
    <w:p w14:paraId="21D3DDEC" w14:textId="77777777" w:rsidR="008D3DEE" w:rsidRPr="00CD6BB8" w:rsidRDefault="008D3DEE">
      <w:pPr>
        <w:pStyle w:val="ListParagraph"/>
        <w:numPr>
          <w:ilvl w:val="0"/>
          <w:numId w:val="71"/>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Kami akan memberikan pelayanan keperawatan dengan penuh kasih sayang</w:t>
      </w:r>
    </w:p>
    <w:p w14:paraId="57F558DC" w14:textId="77777777" w:rsidR="008D3DEE" w:rsidRPr="00CD6BB8" w:rsidRDefault="008D3DEE" w:rsidP="008D3DEE">
      <w:pPr>
        <w:pStyle w:val="Heading3"/>
        <w:spacing w:before="0" w:line="480" w:lineRule="auto"/>
        <w:ind w:left="709" w:hanging="709"/>
        <w:rPr>
          <w:rFonts w:cs="Times New Roman"/>
          <w:b w:val="0"/>
          <w:bCs/>
        </w:rPr>
      </w:pPr>
      <w:bookmarkStart w:id="625" w:name="_Toc156425165"/>
      <w:bookmarkStart w:id="626" w:name="_Toc157988573"/>
      <w:bookmarkStart w:id="627" w:name="_Toc158078920"/>
      <w:bookmarkStart w:id="628" w:name="_Toc160102873"/>
      <w:r w:rsidRPr="00CD6BB8">
        <w:rPr>
          <w:rFonts w:cs="Times New Roman"/>
          <w:bCs/>
        </w:rPr>
        <w:t>Gambaran Umum Subyek Penelitian</w:t>
      </w:r>
      <w:bookmarkEnd w:id="625"/>
      <w:bookmarkEnd w:id="626"/>
      <w:bookmarkEnd w:id="627"/>
      <w:bookmarkEnd w:id="628"/>
    </w:p>
    <w:p w14:paraId="7A5EDD9D" w14:textId="77777777" w:rsidR="008D3DEE" w:rsidRPr="00CD6BB8" w:rsidRDefault="008D3DEE" w:rsidP="008D3DE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Subyek penelitian ini adalah orang tua pasien yang yang anaknya diambil spesimen darah yang dirawat di ruang rawat inap anak Ruang 5 RSPAL dr. Ramelan Surabaya dengan jumlah keseluruhan subyek penelitian adalah 100 orang tua dari pasien. Data demografi diperoleh melalui kuesioner yang diisi oleh responden yaitu orang tua pasien.</w:t>
      </w:r>
    </w:p>
    <w:p w14:paraId="2468CD3E" w14:textId="77777777" w:rsidR="008D3DEE" w:rsidRPr="00CD6BB8" w:rsidRDefault="008D3DEE" w:rsidP="008D3DEE">
      <w:pPr>
        <w:pStyle w:val="Heading3"/>
        <w:spacing w:before="0" w:line="480" w:lineRule="auto"/>
        <w:ind w:left="709" w:hanging="709"/>
        <w:rPr>
          <w:rFonts w:cs="Times New Roman"/>
          <w:b w:val="0"/>
          <w:bCs/>
        </w:rPr>
      </w:pPr>
      <w:bookmarkStart w:id="629" w:name="_Toc156425166"/>
      <w:bookmarkStart w:id="630" w:name="_Toc157988574"/>
      <w:bookmarkStart w:id="631" w:name="_Toc158078921"/>
      <w:bookmarkStart w:id="632" w:name="_Toc160102874"/>
      <w:r w:rsidRPr="00CD6BB8">
        <w:rPr>
          <w:rFonts w:cs="Times New Roman"/>
          <w:bCs/>
        </w:rPr>
        <w:t>Data Umum Hasil Penelitian</w:t>
      </w:r>
      <w:bookmarkEnd w:id="629"/>
      <w:bookmarkEnd w:id="630"/>
      <w:bookmarkEnd w:id="631"/>
      <w:bookmarkEnd w:id="632"/>
    </w:p>
    <w:p w14:paraId="63968B14" w14:textId="77777777" w:rsidR="008D3DEE" w:rsidRPr="00CD6BB8" w:rsidRDefault="008D3DEE" w:rsidP="008D3DE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Data umum hasil penelitian merupakan gambaran tentang karakteristik responden dan karakteristik perawat. Karakteristik responden, meliputi: jenis kelamin, usia, tingkat pendidikan, pekerjaan, pendapatan per bulan, status pernikahan, hubungan dengan pasien, pengalaman hospitalisasi. Sedangkan, karakteristik perawat, meliputi: usia, tingkat pendidikan, keikutsertaan pelatihan komunikasi terapeutik, lama kerja, keberlanjutan pelatihan komunikasi terapeutik.</w:t>
      </w:r>
    </w:p>
    <w:p w14:paraId="21626A04"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Responden Berdasarkan Jenis Kelamin</w:t>
      </w:r>
    </w:p>
    <w:p w14:paraId="5789D692" w14:textId="02EBF6FD" w:rsidR="008D3DEE" w:rsidRPr="00CD6BB8" w:rsidRDefault="008D3DEE" w:rsidP="00EA1C9C">
      <w:pPr>
        <w:pStyle w:val="Caption"/>
        <w:spacing w:after="0"/>
        <w:ind w:left="1134" w:hanging="1134"/>
        <w:jc w:val="both"/>
        <w:rPr>
          <w:rFonts w:ascii="Times New Roman" w:hAnsi="Times New Roman" w:cs="Times New Roman"/>
          <w:i w:val="0"/>
          <w:iCs w:val="0"/>
          <w:color w:val="auto"/>
          <w:sz w:val="24"/>
          <w:szCs w:val="24"/>
        </w:rPr>
      </w:pPr>
      <w:bookmarkStart w:id="633" w:name="_Toc156425204"/>
      <w:bookmarkStart w:id="634" w:name="_Toc157988599"/>
      <w:bookmarkStart w:id="635" w:name="_Toc160102899"/>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Jenis Kelamin Orang Tua 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33"/>
      <w:bookmarkEnd w:id="634"/>
      <w:bookmarkEnd w:id="635"/>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8D3DEE" w:rsidRPr="00CD6BB8" w14:paraId="52EDD0A4" w14:textId="77777777" w:rsidTr="000A5662">
        <w:trPr>
          <w:jc w:val="center"/>
        </w:trPr>
        <w:tc>
          <w:tcPr>
            <w:tcW w:w="2642" w:type="dxa"/>
            <w:tcBorders>
              <w:top w:val="single" w:sz="4" w:space="0" w:color="auto"/>
              <w:bottom w:val="single" w:sz="4" w:space="0" w:color="auto"/>
            </w:tcBorders>
          </w:tcPr>
          <w:p w14:paraId="5DF984F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Jenis Kelamin</w:t>
            </w:r>
          </w:p>
        </w:tc>
        <w:tc>
          <w:tcPr>
            <w:tcW w:w="2642" w:type="dxa"/>
            <w:tcBorders>
              <w:top w:val="single" w:sz="4" w:space="0" w:color="auto"/>
              <w:bottom w:val="single" w:sz="4" w:space="0" w:color="auto"/>
            </w:tcBorders>
          </w:tcPr>
          <w:p w14:paraId="486DEC9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top w:val="single" w:sz="4" w:space="0" w:color="auto"/>
              <w:bottom w:val="single" w:sz="4" w:space="0" w:color="auto"/>
            </w:tcBorders>
          </w:tcPr>
          <w:p w14:paraId="3C1A2AE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3A10477C" w14:textId="77777777" w:rsidTr="000A5662">
        <w:trPr>
          <w:jc w:val="center"/>
        </w:trPr>
        <w:tc>
          <w:tcPr>
            <w:tcW w:w="2642" w:type="dxa"/>
            <w:tcBorders>
              <w:top w:val="single" w:sz="4" w:space="0" w:color="auto"/>
            </w:tcBorders>
          </w:tcPr>
          <w:p w14:paraId="0869F7C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Laki-laki</w:t>
            </w:r>
          </w:p>
        </w:tc>
        <w:tc>
          <w:tcPr>
            <w:tcW w:w="2642" w:type="dxa"/>
            <w:tcBorders>
              <w:top w:val="single" w:sz="4" w:space="0" w:color="auto"/>
            </w:tcBorders>
          </w:tcPr>
          <w:p w14:paraId="64542D3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c>
          <w:tcPr>
            <w:tcW w:w="2643" w:type="dxa"/>
            <w:tcBorders>
              <w:top w:val="single" w:sz="4" w:space="0" w:color="auto"/>
            </w:tcBorders>
          </w:tcPr>
          <w:p w14:paraId="0C587F1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r>
      <w:tr w:rsidR="008D3DEE" w:rsidRPr="00CD6BB8" w14:paraId="1ABE52F4" w14:textId="77777777" w:rsidTr="000A5662">
        <w:trPr>
          <w:jc w:val="center"/>
        </w:trPr>
        <w:tc>
          <w:tcPr>
            <w:tcW w:w="2642" w:type="dxa"/>
            <w:tcBorders>
              <w:bottom w:val="single" w:sz="4" w:space="0" w:color="auto"/>
            </w:tcBorders>
          </w:tcPr>
          <w:p w14:paraId="1D93276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Perempuan</w:t>
            </w:r>
          </w:p>
        </w:tc>
        <w:tc>
          <w:tcPr>
            <w:tcW w:w="2642" w:type="dxa"/>
            <w:tcBorders>
              <w:bottom w:val="single" w:sz="4" w:space="0" w:color="auto"/>
            </w:tcBorders>
          </w:tcPr>
          <w:p w14:paraId="315A8B1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85</w:t>
            </w:r>
          </w:p>
        </w:tc>
        <w:tc>
          <w:tcPr>
            <w:tcW w:w="2643" w:type="dxa"/>
            <w:tcBorders>
              <w:bottom w:val="single" w:sz="4" w:space="0" w:color="auto"/>
            </w:tcBorders>
          </w:tcPr>
          <w:p w14:paraId="79966C1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85</w:t>
            </w:r>
          </w:p>
        </w:tc>
      </w:tr>
      <w:tr w:rsidR="008D3DEE" w:rsidRPr="00CD6BB8" w14:paraId="198D724D" w14:textId="77777777" w:rsidTr="000A5662">
        <w:trPr>
          <w:jc w:val="center"/>
        </w:trPr>
        <w:tc>
          <w:tcPr>
            <w:tcW w:w="2642" w:type="dxa"/>
            <w:tcBorders>
              <w:top w:val="single" w:sz="4" w:space="0" w:color="auto"/>
              <w:bottom w:val="single" w:sz="4" w:space="0" w:color="auto"/>
            </w:tcBorders>
          </w:tcPr>
          <w:p w14:paraId="128119F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 xml:space="preserve">Total </w:t>
            </w:r>
          </w:p>
        </w:tc>
        <w:tc>
          <w:tcPr>
            <w:tcW w:w="2642" w:type="dxa"/>
            <w:tcBorders>
              <w:top w:val="single" w:sz="4" w:space="0" w:color="auto"/>
              <w:bottom w:val="single" w:sz="4" w:space="0" w:color="auto"/>
            </w:tcBorders>
          </w:tcPr>
          <w:p w14:paraId="7DCD922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top w:val="single" w:sz="4" w:space="0" w:color="auto"/>
              <w:bottom w:val="single" w:sz="4" w:space="0" w:color="auto"/>
            </w:tcBorders>
          </w:tcPr>
          <w:p w14:paraId="526C232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135ACAE9" w14:textId="77777777" w:rsidR="002B4F42" w:rsidRPr="00CD6BB8" w:rsidRDefault="008D3DEE" w:rsidP="008D3DEE">
      <w:pPr>
        <w:spacing w:after="0" w:line="480" w:lineRule="auto"/>
        <w:jc w:val="both"/>
      </w:pPr>
      <w:r w:rsidRPr="00CD6BB8">
        <w:tab/>
      </w:r>
    </w:p>
    <w:p w14:paraId="6266B35C" w14:textId="7E3005C8" w:rsidR="008D3DEE" w:rsidRPr="00CD6BB8" w:rsidRDefault="008D3DEE" w:rsidP="002B4F42">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5.1 menjelaskan bahwa responden dari orang tua pasien dengan jenis kelamin perempuan sebanyak 85 orang (85%) dan laki-laki sebanyak 15 orang (15%).</w:t>
      </w:r>
    </w:p>
    <w:p w14:paraId="0D96B1C9"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Karakteristik Responden Berdasarkan Usia</w:t>
      </w:r>
    </w:p>
    <w:p w14:paraId="692F2915" w14:textId="5EEA0C5E" w:rsidR="008D3DEE" w:rsidRPr="00CD6BB8" w:rsidRDefault="008D3DEE" w:rsidP="00C63F2B">
      <w:pPr>
        <w:pStyle w:val="Caption"/>
        <w:spacing w:after="0"/>
        <w:ind w:left="1134" w:hanging="1134"/>
        <w:jc w:val="both"/>
        <w:rPr>
          <w:rFonts w:ascii="Times New Roman" w:hAnsi="Times New Roman" w:cs="Times New Roman"/>
          <w:i w:val="0"/>
          <w:iCs w:val="0"/>
          <w:color w:val="auto"/>
          <w:sz w:val="24"/>
          <w:szCs w:val="24"/>
        </w:rPr>
      </w:pPr>
      <w:bookmarkStart w:id="636" w:name="_Toc156425205"/>
      <w:bookmarkStart w:id="637" w:name="_Toc157988600"/>
      <w:bookmarkStart w:id="638" w:name="_Toc160102900"/>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2</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Usia Orang Tua 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36"/>
      <w:bookmarkEnd w:id="637"/>
      <w:bookmarkEnd w:id="638"/>
    </w:p>
    <w:tbl>
      <w:tblPr>
        <w:tblStyle w:val="TableGrid"/>
        <w:tblW w:w="0" w:type="auto"/>
        <w:tblLook w:val="04A0" w:firstRow="1" w:lastRow="0" w:firstColumn="1" w:lastColumn="0" w:noHBand="0" w:noVBand="1"/>
      </w:tblPr>
      <w:tblGrid>
        <w:gridCol w:w="2642"/>
        <w:gridCol w:w="2642"/>
        <w:gridCol w:w="2643"/>
      </w:tblGrid>
      <w:tr w:rsidR="008D3DEE" w:rsidRPr="00CD6BB8" w14:paraId="5D44CD9D" w14:textId="77777777" w:rsidTr="000A5662">
        <w:tc>
          <w:tcPr>
            <w:tcW w:w="2642" w:type="dxa"/>
            <w:tcBorders>
              <w:left w:val="nil"/>
              <w:bottom w:val="single" w:sz="4" w:space="0" w:color="auto"/>
              <w:right w:val="nil"/>
            </w:tcBorders>
          </w:tcPr>
          <w:p w14:paraId="51480C4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Usia</w:t>
            </w:r>
          </w:p>
        </w:tc>
        <w:tc>
          <w:tcPr>
            <w:tcW w:w="2642" w:type="dxa"/>
            <w:tcBorders>
              <w:left w:val="nil"/>
              <w:bottom w:val="single" w:sz="4" w:space="0" w:color="auto"/>
              <w:right w:val="nil"/>
            </w:tcBorders>
          </w:tcPr>
          <w:p w14:paraId="540AFC9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44892B0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59DAA16B" w14:textId="77777777" w:rsidTr="000A5662">
        <w:tc>
          <w:tcPr>
            <w:tcW w:w="2642" w:type="dxa"/>
            <w:tcBorders>
              <w:left w:val="nil"/>
              <w:bottom w:val="nil"/>
              <w:right w:val="nil"/>
            </w:tcBorders>
          </w:tcPr>
          <w:p w14:paraId="3390D59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20-30 Tahun</w:t>
            </w:r>
          </w:p>
        </w:tc>
        <w:tc>
          <w:tcPr>
            <w:tcW w:w="2642" w:type="dxa"/>
            <w:tcBorders>
              <w:left w:val="nil"/>
              <w:bottom w:val="nil"/>
              <w:right w:val="nil"/>
            </w:tcBorders>
          </w:tcPr>
          <w:p w14:paraId="565F5F6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52</w:t>
            </w:r>
          </w:p>
        </w:tc>
        <w:tc>
          <w:tcPr>
            <w:tcW w:w="2643" w:type="dxa"/>
            <w:tcBorders>
              <w:left w:val="nil"/>
              <w:bottom w:val="nil"/>
              <w:right w:val="nil"/>
            </w:tcBorders>
          </w:tcPr>
          <w:p w14:paraId="23DC69F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52</w:t>
            </w:r>
          </w:p>
        </w:tc>
      </w:tr>
      <w:tr w:rsidR="008D3DEE" w:rsidRPr="00CD6BB8" w14:paraId="6190AC2A" w14:textId="77777777" w:rsidTr="000A5662">
        <w:tc>
          <w:tcPr>
            <w:tcW w:w="2642" w:type="dxa"/>
            <w:tcBorders>
              <w:top w:val="nil"/>
              <w:left w:val="nil"/>
              <w:bottom w:val="nil"/>
              <w:right w:val="nil"/>
            </w:tcBorders>
          </w:tcPr>
          <w:p w14:paraId="336F5A8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31-40 Tahun</w:t>
            </w:r>
          </w:p>
        </w:tc>
        <w:tc>
          <w:tcPr>
            <w:tcW w:w="2642" w:type="dxa"/>
            <w:tcBorders>
              <w:top w:val="nil"/>
              <w:left w:val="nil"/>
              <w:bottom w:val="nil"/>
              <w:right w:val="nil"/>
            </w:tcBorders>
          </w:tcPr>
          <w:p w14:paraId="51F143B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35</w:t>
            </w:r>
          </w:p>
        </w:tc>
        <w:tc>
          <w:tcPr>
            <w:tcW w:w="2643" w:type="dxa"/>
            <w:tcBorders>
              <w:top w:val="nil"/>
              <w:left w:val="nil"/>
              <w:bottom w:val="nil"/>
              <w:right w:val="nil"/>
            </w:tcBorders>
          </w:tcPr>
          <w:p w14:paraId="2FBF865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35</w:t>
            </w:r>
          </w:p>
        </w:tc>
      </w:tr>
      <w:tr w:rsidR="008D3DEE" w:rsidRPr="00CD6BB8" w14:paraId="366295A4" w14:textId="77777777" w:rsidTr="000A5662">
        <w:tc>
          <w:tcPr>
            <w:tcW w:w="2642" w:type="dxa"/>
            <w:tcBorders>
              <w:top w:val="nil"/>
              <w:left w:val="nil"/>
              <w:bottom w:val="single" w:sz="4" w:space="0" w:color="auto"/>
              <w:right w:val="nil"/>
            </w:tcBorders>
          </w:tcPr>
          <w:p w14:paraId="06299FD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41-50 Tahun</w:t>
            </w:r>
          </w:p>
        </w:tc>
        <w:tc>
          <w:tcPr>
            <w:tcW w:w="2642" w:type="dxa"/>
            <w:tcBorders>
              <w:top w:val="nil"/>
              <w:left w:val="nil"/>
              <w:bottom w:val="single" w:sz="4" w:space="0" w:color="auto"/>
              <w:right w:val="nil"/>
            </w:tcBorders>
          </w:tcPr>
          <w:p w14:paraId="05E52FF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13</w:t>
            </w:r>
          </w:p>
        </w:tc>
        <w:tc>
          <w:tcPr>
            <w:tcW w:w="2643" w:type="dxa"/>
            <w:tcBorders>
              <w:top w:val="nil"/>
              <w:left w:val="nil"/>
              <w:bottom w:val="single" w:sz="4" w:space="0" w:color="auto"/>
              <w:right w:val="nil"/>
            </w:tcBorders>
          </w:tcPr>
          <w:p w14:paraId="446D765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13</w:t>
            </w:r>
          </w:p>
        </w:tc>
      </w:tr>
      <w:tr w:rsidR="008D3DEE" w:rsidRPr="00CD6BB8" w14:paraId="45897FA2" w14:textId="77777777" w:rsidTr="000A5662">
        <w:tc>
          <w:tcPr>
            <w:tcW w:w="2642" w:type="dxa"/>
            <w:tcBorders>
              <w:left w:val="nil"/>
              <w:right w:val="nil"/>
            </w:tcBorders>
          </w:tcPr>
          <w:p w14:paraId="7F1395D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2D6803B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0A64512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46F25479" w14:textId="77777777" w:rsidR="008D3DEE" w:rsidRPr="00CD6BB8" w:rsidRDefault="008D3DEE" w:rsidP="00C63F2B">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ab/>
      </w:r>
    </w:p>
    <w:p w14:paraId="599F9201" w14:textId="77777777" w:rsidR="008D3DEE" w:rsidRPr="00CD6BB8" w:rsidRDefault="008D3DEE" w:rsidP="00C63F2B">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5.2 menjelaskan bahwa responden dari orang tua pasien dengan usia 20-30 tahun sebanyak 52 orang (52%), usia 31-40 tahun sebanyak 35 orang (35%), usia 41-50 tahun sebanyak 13 orang (13%).</w:t>
      </w:r>
    </w:p>
    <w:p w14:paraId="59B1075B"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Responden Berdasarkan Tingkat Pendidikan</w:t>
      </w:r>
    </w:p>
    <w:p w14:paraId="77740379" w14:textId="33B14DCF" w:rsidR="008D3DEE" w:rsidRPr="00CD6BB8" w:rsidRDefault="008D3DEE" w:rsidP="00EA1C9C">
      <w:pPr>
        <w:pStyle w:val="Caption"/>
        <w:spacing w:after="0"/>
        <w:ind w:left="1134" w:hanging="1134"/>
        <w:jc w:val="both"/>
        <w:rPr>
          <w:rFonts w:ascii="Times New Roman" w:hAnsi="Times New Roman" w:cs="Times New Roman"/>
          <w:i w:val="0"/>
          <w:iCs w:val="0"/>
          <w:color w:val="auto"/>
          <w:sz w:val="24"/>
          <w:szCs w:val="24"/>
        </w:rPr>
      </w:pPr>
      <w:bookmarkStart w:id="639" w:name="_Toc156425206"/>
      <w:bookmarkStart w:id="640" w:name="_Toc157988601"/>
      <w:bookmarkStart w:id="641" w:name="_Toc160102901"/>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3</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Tingkat Pendidikan Orang Tua 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39"/>
      <w:bookmarkEnd w:id="640"/>
      <w:bookmarkEnd w:id="641"/>
    </w:p>
    <w:tbl>
      <w:tblPr>
        <w:tblStyle w:val="TableGrid"/>
        <w:tblW w:w="0" w:type="auto"/>
        <w:jc w:val="center"/>
        <w:tblLook w:val="04A0" w:firstRow="1" w:lastRow="0" w:firstColumn="1" w:lastColumn="0" w:noHBand="0" w:noVBand="1"/>
      </w:tblPr>
      <w:tblGrid>
        <w:gridCol w:w="2642"/>
        <w:gridCol w:w="2642"/>
        <w:gridCol w:w="2643"/>
      </w:tblGrid>
      <w:tr w:rsidR="008D3DEE" w:rsidRPr="00CD6BB8" w14:paraId="3C311297" w14:textId="77777777" w:rsidTr="000A5662">
        <w:trPr>
          <w:jc w:val="center"/>
        </w:trPr>
        <w:tc>
          <w:tcPr>
            <w:tcW w:w="2642" w:type="dxa"/>
            <w:tcBorders>
              <w:left w:val="nil"/>
              <w:bottom w:val="single" w:sz="4" w:space="0" w:color="auto"/>
              <w:right w:val="nil"/>
            </w:tcBorders>
          </w:tcPr>
          <w:p w14:paraId="38B63BDC" w14:textId="77777777" w:rsidR="008D3DEE" w:rsidRPr="00CD6BB8" w:rsidRDefault="008D3DEE" w:rsidP="000A5662">
            <w:pPr>
              <w:jc w:val="center"/>
              <w:rPr>
                <w:rFonts w:ascii="Times New Roman" w:hAnsi="Times New Roman" w:cs="Times New Roman"/>
              </w:rPr>
            </w:pPr>
            <w:bookmarkStart w:id="642" w:name="_Hlk154720497"/>
            <w:r w:rsidRPr="00CD6BB8">
              <w:rPr>
                <w:rFonts w:ascii="Times New Roman" w:hAnsi="Times New Roman" w:cs="Times New Roman"/>
              </w:rPr>
              <w:t>Pendidikan</w:t>
            </w:r>
          </w:p>
        </w:tc>
        <w:tc>
          <w:tcPr>
            <w:tcW w:w="2642" w:type="dxa"/>
            <w:tcBorders>
              <w:left w:val="nil"/>
              <w:bottom w:val="single" w:sz="4" w:space="0" w:color="auto"/>
              <w:right w:val="nil"/>
            </w:tcBorders>
          </w:tcPr>
          <w:p w14:paraId="422326F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599B770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6B4F9627" w14:textId="77777777" w:rsidTr="000A5662">
        <w:trPr>
          <w:jc w:val="center"/>
        </w:trPr>
        <w:tc>
          <w:tcPr>
            <w:tcW w:w="2642" w:type="dxa"/>
            <w:tcBorders>
              <w:left w:val="nil"/>
              <w:bottom w:val="nil"/>
              <w:right w:val="nil"/>
            </w:tcBorders>
          </w:tcPr>
          <w:p w14:paraId="41A311A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Tidak Sekolah</w:t>
            </w:r>
          </w:p>
        </w:tc>
        <w:tc>
          <w:tcPr>
            <w:tcW w:w="2642" w:type="dxa"/>
            <w:tcBorders>
              <w:left w:val="nil"/>
              <w:bottom w:val="nil"/>
              <w:right w:val="nil"/>
            </w:tcBorders>
          </w:tcPr>
          <w:p w14:paraId="27E93BF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w:t>
            </w:r>
          </w:p>
        </w:tc>
        <w:tc>
          <w:tcPr>
            <w:tcW w:w="2643" w:type="dxa"/>
            <w:tcBorders>
              <w:left w:val="nil"/>
              <w:bottom w:val="nil"/>
              <w:right w:val="nil"/>
            </w:tcBorders>
          </w:tcPr>
          <w:p w14:paraId="39AE35B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w:t>
            </w:r>
          </w:p>
        </w:tc>
      </w:tr>
      <w:tr w:rsidR="008D3DEE" w:rsidRPr="00CD6BB8" w14:paraId="1F5A59B5" w14:textId="77777777" w:rsidTr="000A5662">
        <w:trPr>
          <w:jc w:val="center"/>
        </w:trPr>
        <w:tc>
          <w:tcPr>
            <w:tcW w:w="2642" w:type="dxa"/>
            <w:tcBorders>
              <w:top w:val="nil"/>
              <w:left w:val="nil"/>
              <w:bottom w:val="nil"/>
              <w:right w:val="nil"/>
            </w:tcBorders>
          </w:tcPr>
          <w:p w14:paraId="67404CD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SD</w:t>
            </w:r>
          </w:p>
        </w:tc>
        <w:tc>
          <w:tcPr>
            <w:tcW w:w="2642" w:type="dxa"/>
            <w:tcBorders>
              <w:top w:val="nil"/>
              <w:left w:val="nil"/>
              <w:bottom w:val="nil"/>
              <w:right w:val="nil"/>
            </w:tcBorders>
          </w:tcPr>
          <w:p w14:paraId="28D13C9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w:t>
            </w:r>
          </w:p>
        </w:tc>
        <w:tc>
          <w:tcPr>
            <w:tcW w:w="2643" w:type="dxa"/>
            <w:tcBorders>
              <w:top w:val="nil"/>
              <w:left w:val="nil"/>
              <w:bottom w:val="nil"/>
              <w:right w:val="nil"/>
            </w:tcBorders>
          </w:tcPr>
          <w:p w14:paraId="7E0EF85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w:t>
            </w:r>
          </w:p>
        </w:tc>
      </w:tr>
      <w:tr w:rsidR="008D3DEE" w:rsidRPr="00CD6BB8" w14:paraId="59E41B2B" w14:textId="77777777" w:rsidTr="000A5662">
        <w:trPr>
          <w:jc w:val="center"/>
        </w:trPr>
        <w:tc>
          <w:tcPr>
            <w:tcW w:w="2642" w:type="dxa"/>
            <w:tcBorders>
              <w:top w:val="nil"/>
              <w:left w:val="nil"/>
              <w:bottom w:val="nil"/>
              <w:right w:val="nil"/>
            </w:tcBorders>
          </w:tcPr>
          <w:p w14:paraId="6830337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SMP</w:t>
            </w:r>
          </w:p>
        </w:tc>
        <w:tc>
          <w:tcPr>
            <w:tcW w:w="2642" w:type="dxa"/>
            <w:tcBorders>
              <w:top w:val="nil"/>
              <w:left w:val="nil"/>
              <w:bottom w:val="nil"/>
              <w:right w:val="nil"/>
            </w:tcBorders>
          </w:tcPr>
          <w:p w14:paraId="1C335DB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29</w:t>
            </w:r>
          </w:p>
        </w:tc>
        <w:tc>
          <w:tcPr>
            <w:tcW w:w="2643" w:type="dxa"/>
            <w:tcBorders>
              <w:top w:val="nil"/>
              <w:left w:val="nil"/>
              <w:bottom w:val="nil"/>
              <w:right w:val="nil"/>
            </w:tcBorders>
          </w:tcPr>
          <w:p w14:paraId="799EBDC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29</w:t>
            </w:r>
          </w:p>
        </w:tc>
      </w:tr>
      <w:tr w:rsidR="008D3DEE" w:rsidRPr="00CD6BB8" w14:paraId="5495A231" w14:textId="77777777" w:rsidTr="000A5662">
        <w:trPr>
          <w:jc w:val="center"/>
        </w:trPr>
        <w:tc>
          <w:tcPr>
            <w:tcW w:w="2642" w:type="dxa"/>
            <w:tcBorders>
              <w:top w:val="nil"/>
              <w:left w:val="nil"/>
              <w:bottom w:val="nil"/>
              <w:right w:val="nil"/>
            </w:tcBorders>
          </w:tcPr>
          <w:p w14:paraId="1EF3155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SMA</w:t>
            </w:r>
          </w:p>
        </w:tc>
        <w:tc>
          <w:tcPr>
            <w:tcW w:w="2642" w:type="dxa"/>
            <w:tcBorders>
              <w:top w:val="nil"/>
              <w:left w:val="nil"/>
              <w:bottom w:val="nil"/>
              <w:right w:val="nil"/>
            </w:tcBorders>
          </w:tcPr>
          <w:p w14:paraId="6E877B5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40</w:t>
            </w:r>
          </w:p>
        </w:tc>
        <w:tc>
          <w:tcPr>
            <w:tcW w:w="2643" w:type="dxa"/>
            <w:tcBorders>
              <w:top w:val="nil"/>
              <w:left w:val="nil"/>
              <w:bottom w:val="nil"/>
              <w:right w:val="nil"/>
            </w:tcBorders>
          </w:tcPr>
          <w:p w14:paraId="5E9350F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40</w:t>
            </w:r>
          </w:p>
        </w:tc>
      </w:tr>
      <w:tr w:rsidR="008D3DEE" w:rsidRPr="00CD6BB8" w14:paraId="2082ABB0" w14:textId="77777777" w:rsidTr="000A5662">
        <w:trPr>
          <w:jc w:val="center"/>
        </w:trPr>
        <w:tc>
          <w:tcPr>
            <w:tcW w:w="2642" w:type="dxa"/>
            <w:tcBorders>
              <w:top w:val="nil"/>
              <w:left w:val="nil"/>
              <w:bottom w:val="single" w:sz="4" w:space="0" w:color="auto"/>
              <w:right w:val="nil"/>
            </w:tcBorders>
          </w:tcPr>
          <w:p w14:paraId="0B7C0DD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Perguruan Tinggi</w:t>
            </w:r>
          </w:p>
        </w:tc>
        <w:tc>
          <w:tcPr>
            <w:tcW w:w="2642" w:type="dxa"/>
            <w:tcBorders>
              <w:top w:val="nil"/>
              <w:left w:val="nil"/>
              <w:bottom w:val="single" w:sz="4" w:space="0" w:color="auto"/>
              <w:right w:val="nil"/>
            </w:tcBorders>
          </w:tcPr>
          <w:p w14:paraId="312AC08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22</w:t>
            </w:r>
          </w:p>
        </w:tc>
        <w:tc>
          <w:tcPr>
            <w:tcW w:w="2643" w:type="dxa"/>
            <w:tcBorders>
              <w:top w:val="nil"/>
              <w:left w:val="nil"/>
              <w:bottom w:val="single" w:sz="4" w:space="0" w:color="auto"/>
              <w:right w:val="nil"/>
            </w:tcBorders>
          </w:tcPr>
          <w:p w14:paraId="5027C37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22</w:t>
            </w:r>
          </w:p>
        </w:tc>
      </w:tr>
      <w:tr w:rsidR="008D3DEE" w:rsidRPr="00CD6BB8" w14:paraId="297B54A1" w14:textId="77777777" w:rsidTr="000A5662">
        <w:trPr>
          <w:jc w:val="center"/>
        </w:trPr>
        <w:tc>
          <w:tcPr>
            <w:tcW w:w="2642" w:type="dxa"/>
            <w:tcBorders>
              <w:left w:val="nil"/>
              <w:right w:val="nil"/>
            </w:tcBorders>
          </w:tcPr>
          <w:p w14:paraId="5001314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58CCC01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41F32FB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bookmarkEnd w:id="642"/>
    <w:p w14:paraId="7B6A7EB3" w14:textId="77777777" w:rsidR="008D3DEE" w:rsidRPr="00CD6BB8" w:rsidRDefault="008D3DEE" w:rsidP="00EA1C9C">
      <w:pPr>
        <w:spacing w:after="0" w:line="480" w:lineRule="auto"/>
        <w:jc w:val="both"/>
      </w:pPr>
      <w:r w:rsidRPr="00CD6BB8">
        <w:tab/>
      </w:r>
    </w:p>
    <w:p w14:paraId="67C1D25A" w14:textId="012763CF" w:rsidR="008D3DEE" w:rsidRPr="00CD6BB8" w:rsidRDefault="008D3DEE" w:rsidP="00EA1C9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5.2 menjelaskan bahwa responden dari orang tua pasien dengan tingkat pendidikan SMA sebanyak 40 orang (40%), SMP sebanyak 29 orang (29%), Perguruan Tinggi sebanyak 22 orang (22%), SD sebanyak 5 orang (5%), tidak sekolah sebanyak 4 orang (4%).</w:t>
      </w:r>
    </w:p>
    <w:p w14:paraId="7ACB20B3" w14:textId="77777777" w:rsidR="00EA1C9C" w:rsidRPr="00CD6BB8" w:rsidRDefault="00EA1C9C" w:rsidP="00EA1C9C">
      <w:pPr>
        <w:spacing w:after="0" w:line="480" w:lineRule="auto"/>
        <w:ind w:firstLine="720"/>
        <w:jc w:val="both"/>
        <w:rPr>
          <w:rFonts w:ascii="Times New Roman" w:hAnsi="Times New Roman" w:cs="Times New Roman"/>
          <w:sz w:val="24"/>
          <w:szCs w:val="24"/>
        </w:rPr>
      </w:pPr>
    </w:p>
    <w:p w14:paraId="438F8180" w14:textId="77777777" w:rsidR="00EA1C9C" w:rsidRPr="00CD6BB8" w:rsidRDefault="00EA1C9C" w:rsidP="00EA1C9C">
      <w:pPr>
        <w:spacing w:after="0" w:line="480" w:lineRule="auto"/>
        <w:ind w:firstLine="720"/>
        <w:jc w:val="both"/>
        <w:rPr>
          <w:rFonts w:ascii="Times New Roman" w:hAnsi="Times New Roman" w:cs="Times New Roman"/>
          <w:sz w:val="24"/>
          <w:szCs w:val="24"/>
        </w:rPr>
      </w:pPr>
    </w:p>
    <w:p w14:paraId="73F88AB9" w14:textId="77777777" w:rsidR="00EA1C9C" w:rsidRPr="00CD6BB8" w:rsidRDefault="00EA1C9C" w:rsidP="00EA1C9C">
      <w:pPr>
        <w:spacing w:after="0" w:line="480" w:lineRule="auto"/>
        <w:ind w:firstLine="720"/>
        <w:jc w:val="both"/>
        <w:rPr>
          <w:rFonts w:ascii="Times New Roman" w:hAnsi="Times New Roman" w:cs="Times New Roman"/>
          <w:sz w:val="24"/>
          <w:szCs w:val="24"/>
        </w:rPr>
      </w:pPr>
    </w:p>
    <w:p w14:paraId="04AF308E" w14:textId="77777777" w:rsidR="00EA1C9C" w:rsidRPr="00CD6BB8" w:rsidRDefault="00EA1C9C" w:rsidP="00EA1C9C">
      <w:pPr>
        <w:spacing w:after="0" w:line="480" w:lineRule="auto"/>
        <w:ind w:firstLine="720"/>
        <w:jc w:val="both"/>
        <w:rPr>
          <w:rFonts w:ascii="Times New Roman" w:hAnsi="Times New Roman" w:cs="Times New Roman"/>
          <w:sz w:val="24"/>
          <w:szCs w:val="24"/>
        </w:rPr>
      </w:pPr>
    </w:p>
    <w:p w14:paraId="52C357B8" w14:textId="77777777" w:rsidR="00EA1C9C" w:rsidRPr="00CD6BB8" w:rsidRDefault="00EA1C9C" w:rsidP="00EA1C9C">
      <w:pPr>
        <w:spacing w:after="0" w:line="480" w:lineRule="auto"/>
        <w:ind w:firstLine="720"/>
        <w:jc w:val="both"/>
        <w:rPr>
          <w:rFonts w:ascii="Times New Roman" w:hAnsi="Times New Roman" w:cs="Times New Roman"/>
          <w:sz w:val="24"/>
          <w:szCs w:val="24"/>
        </w:rPr>
      </w:pPr>
    </w:p>
    <w:p w14:paraId="11AFC421"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Karakteristik Responden Berdasarkan Pekerjaan</w:t>
      </w:r>
    </w:p>
    <w:p w14:paraId="1F03DC04" w14:textId="6BA9388D" w:rsidR="008D3DEE" w:rsidRPr="00CD6BB8" w:rsidRDefault="008D3DEE" w:rsidP="00EA1C9C">
      <w:pPr>
        <w:pStyle w:val="Caption"/>
        <w:spacing w:after="0"/>
        <w:ind w:left="1134" w:hanging="1134"/>
        <w:jc w:val="both"/>
        <w:rPr>
          <w:rFonts w:ascii="Times New Roman" w:hAnsi="Times New Roman" w:cs="Times New Roman"/>
          <w:sz w:val="24"/>
          <w:szCs w:val="24"/>
        </w:rPr>
      </w:pPr>
      <w:bookmarkStart w:id="643" w:name="_Toc156425207"/>
      <w:bookmarkStart w:id="644" w:name="_Toc157988602"/>
      <w:bookmarkStart w:id="645" w:name="_Toc160102902"/>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4</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color w:val="auto"/>
          <w:sz w:val="24"/>
          <w:szCs w:val="24"/>
        </w:rPr>
        <w:t xml:space="preserve">  </w:t>
      </w:r>
      <w:r w:rsidRPr="00CD6BB8">
        <w:rPr>
          <w:rFonts w:ascii="Times New Roman" w:hAnsi="Times New Roman" w:cs="Times New Roman"/>
          <w:i w:val="0"/>
          <w:iCs w:val="0"/>
          <w:color w:val="auto"/>
          <w:sz w:val="24"/>
          <w:szCs w:val="24"/>
        </w:rPr>
        <w:t xml:space="preserve">Karakteristik Responden Berdasarkan Pekerjaan Orang Tua 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43"/>
      <w:bookmarkEnd w:id="644"/>
      <w:bookmarkEnd w:id="645"/>
    </w:p>
    <w:tbl>
      <w:tblPr>
        <w:tblStyle w:val="TableGrid"/>
        <w:tblW w:w="0" w:type="auto"/>
        <w:jc w:val="center"/>
        <w:tblLook w:val="04A0" w:firstRow="1" w:lastRow="0" w:firstColumn="1" w:lastColumn="0" w:noHBand="0" w:noVBand="1"/>
      </w:tblPr>
      <w:tblGrid>
        <w:gridCol w:w="2642"/>
        <w:gridCol w:w="2642"/>
        <w:gridCol w:w="2643"/>
      </w:tblGrid>
      <w:tr w:rsidR="008D3DEE" w:rsidRPr="00CD6BB8" w14:paraId="72B73444" w14:textId="77777777" w:rsidTr="000A5662">
        <w:trPr>
          <w:jc w:val="center"/>
        </w:trPr>
        <w:tc>
          <w:tcPr>
            <w:tcW w:w="2642" w:type="dxa"/>
            <w:tcBorders>
              <w:left w:val="nil"/>
              <w:bottom w:val="single" w:sz="4" w:space="0" w:color="auto"/>
              <w:right w:val="nil"/>
            </w:tcBorders>
          </w:tcPr>
          <w:p w14:paraId="721C3781" w14:textId="77777777" w:rsidR="008D3DEE" w:rsidRPr="00CD6BB8" w:rsidRDefault="008D3DEE" w:rsidP="000A5662">
            <w:pPr>
              <w:jc w:val="center"/>
              <w:rPr>
                <w:rFonts w:ascii="Times New Roman" w:hAnsi="Times New Roman" w:cs="Times New Roman"/>
              </w:rPr>
            </w:pPr>
            <w:bookmarkStart w:id="646" w:name="_Hlk154678571"/>
            <w:r w:rsidRPr="00CD6BB8">
              <w:rPr>
                <w:rFonts w:ascii="Times New Roman" w:hAnsi="Times New Roman" w:cs="Times New Roman"/>
              </w:rPr>
              <w:t>Pekerjaan</w:t>
            </w:r>
          </w:p>
        </w:tc>
        <w:tc>
          <w:tcPr>
            <w:tcW w:w="2642" w:type="dxa"/>
            <w:tcBorders>
              <w:left w:val="nil"/>
              <w:bottom w:val="single" w:sz="4" w:space="0" w:color="auto"/>
              <w:right w:val="nil"/>
            </w:tcBorders>
          </w:tcPr>
          <w:p w14:paraId="3F8A369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345D19E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25580223" w14:textId="77777777" w:rsidTr="000A5662">
        <w:trPr>
          <w:jc w:val="center"/>
        </w:trPr>
        <w:tc>
          <w:tcPr>
            <w:tcW w:w="2642" w:type="dxa"/>
            <w:tcBorders>
              <w:left w:val="nil"/>
              <w:bottom w:val="nil"/>
              <w:right w:val="nil"/>
            </w:tcBorders>
          </w:tcPr>
          <w:p w14:paraId="795CF8E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TNI</w:t>
            </w:r>
          </w:p>
        </w:tc>
        <w:tc>
          <w:tcPr>
            <w:tcW w:w="2642" w:type="dxa"/>
            <w:tcBorders>
              <w:left w:val="nil"/>
              <w:bottom w:val="nil"/>
              <w:right w:val="nil"/>
            </w:tcBorders>
          </w:tcPr>
          <w:p w14:paraId="7EC4CA6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30</w:t>
            </w:r>
          </w:p>
        </w:tc>
        <w:tc>
          <w:tcPr>
            <w:tcW w:w="2643" w:type="dxa"/>
            <w:tcBorders>
              <w:left w:val="nil"/>
              <w:bottom w:val="nil"/>
              <w:right w:val="nil"/>
            </w:tcBorders>
          </w:tcPr>
          <w:p w14:paraId="5E956BD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30</w:t>
            </w:r>
          </w:p>
        </w:tc>
      </w:tr>
      <w:tr w:rsidR="008D3DEE" w:rsidRPr="00CD6BB8" w14:paraId="453BB5A0" w14:textId="77777777" w:rsidTr="000A5662">
        <w:trPr>
          <w:jc w:val="center"/>
        </w:trPr>
        <w:tc>
          <w:tcPr>
            <w:tcW w:w="2642" w:type="dxa"/>
            <w:tcBorders>
              <w:top w:val="nil"/>
              <w:left w:val="nil"/>
              <w:bottom w:val="nil"/>
              <w:right w:val="nil"/>
            </w:tcBorders>
          </w:tcPr>
          <w:p w14:paraId="3C56AE1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PNS TNI</w:t>
            </w:r>
          </w:p>
        </w:tc>
        <w:tc>
          <w:tcPr>
            <w:tcW w:w="2642" w:type="dxa"/>
            <w:tcBorders>
              <w:top w:val="nil"/>
              <w:left w:val="nil"/>
              <w:bottom w:val="nil"/>
              <w:right w:val="nil"/>
            </w:tcBorders>
          </w:tcPr>
          <w:p w14:paraId="6460823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w:t>
            </w:r>
          </w:p>
        </w:tc>
        <w:tc>
          <w:tcPr>
            <w:tcW w:w="2643" w:type="dxa"/>
            <w:tcBorders>
              <w:top w:val="nil"/>
              <w:left w:val="nil"/>
              <w:bottom w:val="nil"/>
              <w:right w:val="nil"/>
            </w:tcBorders>
          </w:tcPr>
          <w:p w14:paraId="6571439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w:t>
            </w:r>
          </w:p>
        </w:tc>
      </w:tr>
      <w:tr w:rsidR="008D3DEE" w:rsidRPr="00CD6BB8" w14:paraId="52374FA7" w14:textId="77777777" w:rsidTr="000A5662">
        <w:trPr>
          <w:jc w:val="center"/>
        </w:trPr>
        <w:tc>
          <w:tcPr>
            <w:tcW w:w="2642" w:type="dxa"/>
            <w:tcBorders>
              <w:top w:val="nil"/>
              <w:left w:val="nil"/>
              <w:bottom w:val="nil"/>
              <w:right w:val="nil"/>
            </w:tcBorders>
          </w:tcPr>
          <w:p w14:paraId="1EB3A1E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PNS</w:t>
            </w:r>
          </w:p>
        </w:tc>
        <w:tc>
          <w:tcPr>
            <w:tcW w:w="2642" w:type="dxa"/>
            <w:tcBorders>
              <w:top w:val="nil"/>
              <w:left w:val="nil"/>
              <w:bottom w:val="nil"/>
              <w:right w:val="nil"/>
            </w:tcBorders>
          </w:tcPr>
          <w:p w14:paraId="6C57E30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2643" w:type="dxa"/>
            <w:tcBorders>
              <w:top w:val="nil"/>
              <w:left w:val="nil"/>
              <w:bottom w:val="nil"/>
              <w:right w:val="nil"/>
            </w:tcBorders>
          </w:tcPr>
          <w:p w14:paraId="02AD6CE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r>
      <w:tr w:rsidR="008D3DEE" w:rsidRPr="00CD6BB8" w14:paraId="596E259C" w14:textId="77777777" w:rsidTr="000A5662">
        <w:trPr>
          <w:jc w:val="center"/>
        </w:trPr>
        <w:tc>
          <w:tcPr>
            <w:tcW w:w="2642" w:type="dxa"/>
            <w:tcBorders>
              <w:top w:val="nil"/>
              <w:left w:val="nil"/>
              <w:bottom w:val="nil"/>
              <w:right w:val="nil"/>
            </w:tcBorders>
          </w:tcPr>
          <w:p w14:paraId="2EF797E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Swasta/Wiraswasta</w:t>
            </w:r>
          </w:p>
        </w:tc>
        <w:tc>
          <w:tcPr>
            <w:tcW w:w="2642" w:type="dxa"/>
            <w:tcBorders>
              <w:top w:val="nil"/>
              <w:left w:val="nil"/>
              <w:bottom w:val="nil"/>
              <w:right w:val="nil"/>
            </w:tcBorders>
          </w:tcPr>
          <w:p w14:paraId="6B8C634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30</w:t>
            </w:r>
          </w:p>
        </w:tc>
        <w:tc>
          <w:tcPr>
            <w:tcW w:w="2643" w:type="dxa"/>
            <w:tcBorders>
              <w:top w:val="nil"/>
              <w:left w:val="nil"/>
              <w:bottom w:val="nil"/>
              <w:right w:val="nil"/>
            </w:tcBorders>
          </w:tcPr>
          <w:p w14:paraId="03C937C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30</w:t>
            </w:r>
          </w:p>
        </w:tc>
      </w:tr>
      <w:tr w:rsidR="008D3DEE" w:rsidRPr="00CD6BB8" w14:paraId="1AE76645" w14:textId="77777777" w:rsidTr="000A5662">
        <w:trPr>
          <w:jc w:val="center"/>
        </w:trPr>
        <w:tc>
          <w:tcPr>
            <w:tcW w:w="2642" w:type="dxa"/>
            <w:tcBorders>
              <w:top w:val="nil"/>
              <w:left w:val="nil"/>
              <w:bottom w:val="single" w:sz="4" w:space="0" w:color="auto"/>
              <w:right w:val="nil"/>
            </w:tcBorders>
          </w:tcPr>
          <w:p w14:paraId="71A5BAB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Lainnya</w:t>
            </w:r>
          </w:p>
        </w:tc>
        <w:tc>
          <w:tcPr>
            <w:tcW w:w="2642" w:type="dxa"/>
            <w:tcBorders>
              <w:top w:val="nil"/>
              <w:left w:val="nil"/>
              <w:bottom w:val="single" w:sz="4" w:space="0" w:color="auto"/>
              <w:right w:val="nil"/>
            </w:tcBorders>
          </w:tcPr>
          <w:p w14:paraId="7DF9180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35</w:t>
            </w:r>
          </w:p>
        </w:tc>
        <w:tc>
          <w:tcPr>
            <w:tcW w:w="2643" w:type="dxa"/>
            <w:tcBorders>
              <w:top w:val="nil"/>
              <w:left w:val="nil"/>
              <w:bottom w:val="single" w:sz="4" w:space="0" w:color="auto"/>
              <w:right w:val="nil"/>
            </w:tcBorders>
          </w:tcPr>
          <w:p w14:paraId="581AE59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35</w:t>
            </w:r>
          </w:p>
        </w:tc>
      </w:tr>
      <w:tr w:rsidR="008D3DEE" w:rsidRPr="00CD6BB8" w14:paraId="5D69E5F7" w14:textId="77777777" w:rsidTr="000A5662">
        <w:trPr>
          <w:jc w:val="center"/>
        </w:trPr>
        <w:tc>
          <w:tcPr>
            <w:tcW w:w="2642" w:type="dxa"/>
            <w:tcBorders>
              <w:left w:val="nil"/>
              <w:right w:val="nil"/>
            </w:tcBorders>
          </w:tcPr>
          <w:p w14:paraId="3A4B1B5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6E63B96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02CBBEF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42A82593" w14:textId="77777777" w:rsidR="008D3DEE" w:rsidRPr="00CD6BB8" w:rsidRDefault="008D3DEE" w:rsidP="00EA1C9C">
      <w:pPr>
        <w:spacing w:after="0" w:line="480" w:lineRule="auto"/>
        <w:ind w:firstLine="720"/>
        <w:jc w:val="both"/>
        <w:rPr>
          <w:rFonts w:ascii="Times New Roman" w:hAnsi="Times New Roman" w:cs="Times New Roman"/>
          <w:sz w:val="24"/>
          <w:szCs w:val="24"/>
        </w:rPr>
      </w:pPr>
      <w:bookmarkStart w:id="647" w:name="_Hlk154678703"/>
      <w:bookmarkEnd w:id="646"/>
    </w:p>
    <w:p w14:paraId="47B65803" w14:textId="77777777" w:rsidR="008D3DEE" w:rsidRPr="00CD6BB8" w:rsidRDefault="008D3DEE" w:rsidP="00EA1C9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Tabel 5.4 menjelaskan bahwa responden dari orang tua pasien dengan jenis pekerjaan </w:t>
      </w:r>
      <w:bookmarkEnd w:id="647"/>
      <w:r w:rsidRPr="00CD6BB8">
        <w:rPr>
          <w:rFonts w:ascii="Times New Roman" w:hAnsi="Times New Roman" w:cs="Times New Roman"/>
          <w:sz w:val="24"/>
          <w:szCs w:val="24"/>
        </w:rPr>
        <w:t>lain sebanyak 35 orang tua (35%), TNI sebanyak 30 orang tua (30%), swasta/wiraswasta sebanyak 30 orang tua (30%), dan PNS TNI sebanyak 5 orang tua (5%).</w:t>
      </w:r>
    </w:p>
    <w:p w14:paraId="395B3C3D"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Responden Berdasarkan Pendapatan Per Bulan</w:t>
      </w:r>
    </w:p>
    <w:p w14:paraId="7C22BF22" w14:textId="69438D88" w:rsidR="008D3DEE" w:rsidRPr="00CD6BB8" w:rsidRDefault="008D3DEE" w:rsidP="00EA1C9C">
      <w:pPr>
        <w:pStyle w:val="Caption"/>
        <w:spacing w:after="0"/>
        <w:ind w:left="1134" w:hanging="1134"/>
        <w:jc w:val="both"/>
        <w:rPr>
          <w:rFonts w:ascii="Times New Roman" w:hAnsi="Times New Roman" w:cs="Times New Roman"/>
          <w:i w:val="0"/>
          <w:iCs w:val="0"/>
          <w:color w:val="auto"/>
          <w:sz w:val="24"/>
          <w:szCs w:val="24"/>
        </w:rPr>
      </w:pPr>
      <w:bookmarkStart w:id="648" w:name="_Toc156425208"/>
      <w:bookmarkStart w:id="649" w:name="_Toc157988603"/>
      <w:bookmarkStart w:id="650" w:name="_Toc160102903"/>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5</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w:t>
      </w:r>
      <w:r w:rsidRPr="00CD6BB8">
        <w:rPr>
          <w:color w:val="auto"/>
          <w:sz w:val="24"/>
          <w:szCs w:val="24"/>
        </w:rPr>
        <w:t xml:space="preserve">   </w:t>
      </w:r>
      <w:r w:rsidRPr="00CD6BB8">
        <w:rPr>
          <w:rFonts w:ascii="Times New Roman" w:hAnsi="Times New Roman" w:cs="Times New Roman"/>
          <w:i w:val="0"/>
          <w:iCs w:val="0"/>
          <w:color w:val="auto"/>
          <w:sz w:val="24"/>
          <w:szCs w:val="24"/>
        </w:rPr>
        <w:t xml:space="preserve">Karakteristik Responden Berdasarkan Pendapatan Per Bulan Orang Tua 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48"/>
      <w:bookmarkEnd w:id="649"/>
      <w:bookmarkEnd w:id="650"/>
    </w:p>
    <w:tbl>
      <w:tblPr>
        <w:tblStyle w:val="TableGrid"/>
        <w:tblW w:w="0" w:type="auto"/>
        <w:tblLook w:val="04A0" w:firstRow="1" w:lastRow="0" w:firstColumn="1" w:lastColumn="0" w:noHBand="0" w:noVBand="1"/>
      </w:tblPr>
      <w:tblGrid>
        <w:gridCol w:w="2642"/>
        <w:gridCol w:w="2642"/>
        <w:gridCol w:w="2643"/>
      </w:tblGrid>
      <w:tr w:rsidR="008D3DEE" w:rsidRPr="00CD6BB8" w14:paraId="652DA615" w14:textId="77777777" w:rsidTr="000A5662">
        <w:tc>
          <w:tcPr>
            <w:tcW w:w="2642" w:type="dxa"/>
            <w:tcBorders>
              <w:left w:val="nil"/>
              <w:bottom w:val="single" w:sz="4" w:space="0" w:color="auto"/>
              <w:right w:val="nil"/>
            </w:tcBorders>
          </w:tcPr>
          <w:p w14:paraId="5C0B666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Pendapatan Per Bulan</w:t>
            </w:r>
          </w:p>
        </w:tc>
        <w:tc>
          <w:tcPr>
            <w:tcW w:w="2642" w:type="dxa"/>
            <w:tcBorders>
              <w:left w:val="nil"/>
              <w:bottom w:val="single" w:sz="4" w:space="0" w:color="auto"/>
              <w:right w:val="nil"/>
            </w:tcBorders>
          </w:tcPr>
          <w:p w14:paraId="3C652CC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1074A01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42D265E5" w14:textId="77777777" w:rsidTr="000A5662">
        <w:tc>
          <w:tcPr>
            <w:tcW w:w="2642" w:type="dxa"/>
            <w:tcBorders>
              <w:left w:val="nil"/>
              <w:bottom w:val="nil"/>
              <w:right w:val="nil"/>
            </w:tcBorders>
          </w:tcPr>
          <w:p w14:paraId="234961C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&lt;1 Juta</w:t>
            </w:r>
          </w:p>
        </w:tc>
        <w:tc>
          <w:tcPr>
            <w:tcW w:w="2642" w:type="dxa"/>
            <w:tcBorders>
              <w:left w:val="nil"/>
              <w:bottom w:val="nil"/>
              <w:right w:val="nil"/>
            </w:tcBorders>
          </w:tcPr>
          <w:p w14:paraId="5138C33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2643" w:type="dxa"/>
            <w:tcBorders>
              <w:left w:val="nil"/>
              <w:bottom w:val="nil"/>
              <w:right w:val="nil"/>
            </w:tcBorders>
          </w:tcPr>
          <w:p w14:paraId="09A6107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r>
      <w:tr w:rsidR="008D3DEE" w:rsidRPr="00CD6BB8" w14:paraId="47739E69" w14:textId="77777777" w:rsidTr="000A5662">
        <w:tc>
          <w:tcPr>
            <w:tcW w:w="2642" w:type="dxa"/>
            <w:tcBorders>
              <w:top w:val="nil"/>
              <w:left w:val="nil"/>
              <w:bottom w:val="nil"/>
              <w:right w:val="nil"/>
            </w:tcBorders>
          </w:tcPr>
          <w:p w14:paraId="1C9BD2A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&gt;1 Juta</w:t>
            </w:r>
          </w:p>
        </w:tc>
        <w:tc>
          <w:tcPr>
            <w:tcW w:w="2642" w:type="dxa"/>
            <w:tcBorders>
              <w:top w:val="nil"/>
              <w:left w:val="nil"/>
              <w:bottom w:val="nil"/>
              <w:right w:val="nil"/>
            </w:tcBorders>
          </w:tcPr>
          <w:p w14:paraId="20EDA0B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35</w:t>
            </w:r>
          </w:p>
        </w:tc>
        <w:tc>
          <w:tcPr>
            <w:tcW w:w="2643" w:type="dxa"/>
            <w:tcBorders>
              <w:top w:val="nil"/>
              <w:left w:val="nil"/>
              <w:bottom w:val="nil"/>
              <w:right w:val="nil"/>
            </w:tcBorders>
          </w:tcPr>
          <w:p w14:paraId="573C82D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35</w:t>
            </w:r>
          </w:p>
        </w:tc>
      </w:tr>
      <w:tr w:rsidR="008D3DEE" w:rsidRPr="00CD6BB8" w14:paraId="70F842AC" w14:textId="77777777" w:rsidTr="000A5662">
        <w:tc>
          <w:tcPr>
            <w:tcW w:w="2642" w:type="dxa"/>
            <w:tcBorders>
              <w:top w:val="nil"/>
              <w:left w:val="nil"/>
              <w:bottom w:val="nil"/>
              <w:right w:val="nil"/>
            </w:tcBorders>
          </w:tcPr>
          <w:p w14:paraId="3991001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 Juta/Sesuai UMR Surabaya</w:t>
            </w:r>
          </w:p>
        </w:tc>
        <w:tc>
          <w:tcPr>
            <w:tcW w:w="2642" w:type="dxa"/>
            <w:tcBorders>
              <w:top w:val="nil"/>
              <w:left w:val="nil"/>
              <w:bottom w:val="nil"/>
              <w:right w:val="nil"/>
            </w:tcBorders>
            <w:vAlign w:val="center"/>
          </w:tcPr>
          <w:p w14:paraId="0ABDDD1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30</w:t>
            </w:r>
          </w:p>
        </w:tc>
        <w:tc>
          <w:tcPr>
            <w:tcW w:w="2643" w:type="dxa"/>
            <w:tcBorders>
              <w:top w:val="nil"/>
              <w:left w:val="nil"/>
              <w:bottom w:val="nil"/>
              <w:right w:val="nil"/>
            </w:tcBorders>
            <w:vAlign w:val="center"/>
          </w:tcPr>
          <w:p w14:paraId="30D831B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30</w:t>
            </w:r>
          </w:p>
        </w:tc>
      </w:tr>
      <w:tr w:rsidR="008D3DEE" w:rsidRPr="00CD6BB8" w14:paraId="27857794" w14:textId="77777777" w:rsidTr="000A5662">
        <w:tc>
          <w:tcPr>
            <w:tcW w:w="2642" w:type="dxa"/>
            <w:tcBorders>
              <w:top w:val="nil"/>
              <w:left w:val="nil"/>
              <w:bottom w:val="single" w:sz="4" w:space="0" w:color="auto"/>
              <w:right w:val="nil"/>
            </w:tcBorders>
          </w:tcPr>
          <w:p w14:paraId="7F22B0B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&gt;5 Juta</w:t>
            </w:r>
          </w:p>
        </w:tc>
        <w:tc>
          <w:tcPr>
            <w:tcW w:w="2642" w:type="dxa"/>
            <w:tcBorders>
              <w:top w:val="nil"/>
              <w:left w:val="nil"/>
              <w:bottom w:val="single" w:sz="4" w:space="0" w:color="auto"/>
              <w:right w:val="nil"/>
            </w:tcBorders>
          </w:tcPr>
          <w:p w14:paraId="70E2AD4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35</w:t>
            </w:r>
          </w:p>
        </w:tc>
        <w:tc>
          <w:tcPr>
            <w:tcW w:w="2643" w:type="dxa"/>
            <w:tcBorders>
              <w:top w:val="nil"/>
              <w:left w:val="nil"/>
              <w:bottom w:val="single" w:sz="4" w:space="0" w:color="auto"/>
              <w:right w:val="nil"/>
            </w:tcBorders>
          </w:tcPr>
          <w:p w14:paraId="431F6C2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35</w:t>
            </w:r>
          </w:p>
        </w:tc>
      </w:tr>
      <w:tr w:rsidR="008D3DEE" w:rsidRPr="00CD6BB8" w14:paraId="5A6605CE" w14:textId="77777777" w:rsidTr="000A5662">
        <w:tc>
          <w:tcPr>
            <w:tcW w:w="2642" w:type="dxa"/>
            <w:tcBorders>
              <w:left w:val="nil"/>
              <w:right w:val="nil"/>
            </w:tcBorders>
          </w:tcPr>
          <w:p w14:paraId="464926F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7F6855B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60ACA5E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16F99D16" w14:textId="77777777" w:rsidR="008D3DEE" w:rsidRPr="00CD6BB8" w:rsidRDefault="008D3DEE" w:rsidP="00EA1C9C">
      <w:pPr>
        <w:spacing w:after="0" w:line="480" w:lineRule="auto"/>
        <w:jc w:val="both"/>
      </w:pPr>
      <w:r w:rsidRPr="00CD6BB8">
        <w:tab/>
      </w:r>
    </w:p>
    <w:p w14:paraId="010C0207" w14:textId="77777777" w:rsidR="008D3DEE" w:rsidRPr="00CD6BB8" w:rsidRDefault="008D3DEE" w:rsidP="00EA1C9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5.5 menjelaskan bahwa responden dari orang tua pasien dengan pendapatan per bulan &gt;1 juta sebanyak 35 orang tua (35%), pendapatan &gt;5 juta sebanyak 35 orang tua (35%), dan pendapatan 5 juta Surabaya sebanyak 30 orang tua (30%).</w:t>
      </w:r>
    </w:p>
    <w:p w14:paraId="44B68063" w14:textId="77777777" w:rsidR="008D3DEE" w:rsidRPr="00CD6BB8" w:rsidRDefault="008D3DEE" w:rsidP="008D3DEE">
      <w:pPr>
        <w:rPr>
          <w:rFonts w:ascii="Times New Roman" w:hAnsi="Times New Roman" w:cs="Times New Roman"/>
          <w:sz w:val="24"/>
          <w:szCs w:val="24"/>
        </w:rPr>
      </w:pPr>
      <w:r w:rsidRPr="00CD6BB8">
        <w:rPr>
          <w:rFonts w:ascii="Times New Roman" w:hAnsi="Times New Roman" w:cs="Times New Roman"/>
          <w:sz w:val="24"/>
          <w:szCs w:val="24"/>
        </w:rPr>
        <w:br w:type="page"/>
      </w:r>
    </w:p>
    <w:p w14:paraId="28683880"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Karakteristik Responden Berdasarkan Status Pernikahan</w:t>
      </w:r>
    </w:p>
    <w:p w14:paraId="414C3FF8" w14:textId="4E2E7743" w:rsidR="008D3DEE" w:rsidRPr="00CD6BB8" w:rsidRDefault="008D3DEE" w:rsidP="00EA1C9C">
      <w:pPr>
        <w:pStyle w:val="Caption"/>
        <w:spacing w:after="0"/>
        <w:ind w:left="1134" w:hanging="1134"/>
        <w:jc w:val="both"/>
        <w:rPr>
          <w:rFonts w:ascii="Times New Roman" w:hAnsi="Times New Roman" w:cs="Times New Roman"/>
          <w:i w:val="0"/>
          <w:iCs w:val="0"/>
          <w:color w:val="auto"/>
          <w:sz w:val="24"/>
          <w:szCs w:val="24"/>
        </w:rPr>
      </w:pPr>
      <w:bookmarkStart w:id="651" w:name="_Toc156425209"/>
      <w:bookmarkStart w:id="652" w:name="_Toc157988604"/>
      <w:bookmarkStart w:id="653" w:name="_Toc160102904"/>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6</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Status Pernikahan Orang Tua 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51"/>
      <w:bookmarkEnd w:id="652"/>
      <w:bookmarkEnd w:id="653"/>
    </w:p>
    <w:tbl>
      <w:tblPr>
        <w:tblStyle w:val="TableGrid"/>
        <w:tblW w:w="0" w:type="auto"/>
        <w:jc w:val="center"/>
        <w:tblLook w:val="04A0" w:firstRow="1" w:lastRow="0" w:firstColumn="1" w:lastColumn="0" w:noHBand="0" w:noVBand="1"/>
      </w:tblPr>
      <w:tblGrid>
        <w:gridCol w:w="2642"/>
        <w:gridCol w:w="2642"/>
        <w:gridCol w:w="2643"/>
      </w:tblGrid>
      <w:tr w:rsidR="008D3DEE" w:rsidRPr="00CD6BB8" w14:paraId="59668751" w14:textId="77777777" w:rsidTr="000A5662">
        <w:trPr>
          <w:jc w:val="center"/>
        </w:trPr>
        <w:tc>
          <w:tcPr>
            <w:tcW w:w="2642" w:type="dxa"/>
            <w:tcBorders>
              <w:left w:val="nil"/>
              <w:bottom w:val="single" w:sz="4" w:space="0" w:color="auto"/>
              <w:right w:val="nil"/>
            </w:tcBorders>
          </w:tcPr>
          <w:p w14:paraId="253EF326" w14:textId="77777777" w:rsidR="008D3DEE" w:rsidRPr="00CD6BB8" w:rsidRDefault="008D3DEE" w:rsidP="000A5662">
            <w:pPr>
              <w:jc w:val="center"/>
              <w:rPr>
                <w:rFonts w:ascii="Times New Roman" w:hAnsi="Times New Roman" w:cs="Times New Roman"/>
              </w:rPr>
            </w:pPr>
            <w:bookmarkStart w:id="654" w:name="_Hlk154677897"/>
            <w:r w:rsidRPr="00CD6BB8">
              <w:rPr>
                <w:rFonts w:ascii="Times New Roman" w:hAnsi="Times New Roman" w:cs="Times New Roman"/>
              </w:rPr>
              <w:t>Status Pernikahan</w:t>
            </w:r>
          </w:p>
        </w:tc>
        <w:tc>
          <w:tcPr>
            <w:tcW w:w="2642" w:type="dxa"/>
            <w:tcBorders>
              <w:left w:val="nil"/>
              <w:bottom w:val="single" w:sz="4" w:space="0" w:color="auto"/>
              <w:right w:val="nil"/>
            </w:tcBorders>
          </w:tcPr>
          <w:p w14:paraId="7B02BB6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32DCBDB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5AD7FA7A" w14:textId="77777777" w:rsidTr="000A5662">
        <w:trPr>
          <w:jc w:val="center"/>
        </w:trPr>
        <w:tc>
          <w:tcPr>
            <w:tcW w:w="2642" w:type="dxa"/>
            <w:tcBorders>
              <w:left w:val="nil"/>
              <w:bottom w:val="nil"/>
              <w:right w:val="nil"/>
            </w:tcBorders>
          </w:tcPr>
          <w:p w14:paraId="4D6221F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Menikah</w:t>
            </w:r>
          </w:p>
        </w:tc>
        <w:tc>
          <w:tcPr>
            <w:tcW w:w="2642" w:type="dxa"/>
            <w:tcBorders>
              <w:left w:val="nil"/>
              <w:bottom w:val="nil"/>
              <w:right w:val="nil"/>
            </w:tcBorders>
          </w:tcPr>
          <w:p w14:paraId="48BDDE0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bottom w:val="nil"/>
              <w:right w:val="nil"/>
            </w:tcBorders>
          </w:tcPr>
          <w:p w14:paraId="36FB1EC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r w:rsidR="008D3DEE" w:rsidRPr="00CD6BB8" w14:paraId="0B88879D" w14:textId="77777777" w:rsidTr="000A5662">
        <w:trPr>
          <w:jc w:val="center"/>
        </w:trPr>
        <w:tc>
          <w:tcPr>
            <w:tcW w:w="2642" w:type="dxa"/>
            <w:tcBorders>
              <w:top w:val="nil"/>
              <w:left w:val="nil"/>
              <w:bottom w:val="single" w:sz="4" w:space="0" w:color="auto"/>
              <w:right w:val="nil"/>
            </w:tcBorders>
          </w:tcPr>
          <w:p w14:paraId="2AB0F9C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Belum Menikah</w:t>
            </w:r>
          </w:p>
        </w:tc>
        <w:tc>
          <w:tcPr>
            <w:tcW w:w="2642" w:type="dxa"/>
            <w:tcBorders>
              <w:top w:val="nil"/>
              <w:left w:val="nil"/>
              <w:bottom w:val="single" w:sz="4" w:space="0" w:color="auto"/>
              <w:right w:val="nil"/>
            </w:tcBorders>
          </w:tcPr>
          <w:p w14:paraId="626B30D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2643" w:type="dxa"/>
            <w:tcBorders>
              <w:top w:val="nil"/>
              <w:left w:val="nil"/>
              <w:bottom w:val="single" w:sz="4" w:space="0" w:color="auto"/>
              <w:right w:val="nil"/>
            </w:tcBorders>
          </w:tcPr>
          <w:p w14:paraId="453E8BD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r>
      <w:tr w:rsidR="008D3DEE" w:rsidRPr="00CD6BB8" w14:paraId="18E48501" w14:textId="77777777" w:rsidTr="000A5662">
        <w:trPr>
          <w:jc w:val="center"/>
        </w:trPr>
        <w:tc>
          <w:tcPr>
            <w:tcW w:w="2642" w:type="dxa"/>
            <w:tcBorders>
              <w:left w:val="nil"/>
              <w:right w:val="nil"/>
            </w:tcBorders>
          </w:tcPr>
          <w:p w14:paraId="0FC73BD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694FB4F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31DD7BD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bookmarkEnd w:id="654"/>
    <w:p w14:paraId="11CF3D0D" w14:textId="77777777" w:rsidR="008D3DEE" w:rsidRPr="00CD6BB8" w:rsidRDefault="008D3DEE" w:rsidP="00EA1C9C">
      <w:pPr>
        <w:spacing w:after="0" w:line="480" w:lineRule="auto"/>
        <w:jc w:val="both"/>
      </w:pPr>
      <w:r w:rsidRPr="00CD6BB8">
        <w:tab/>
      </w:r>
      <w:bookmarkStart w:id="655" w:name="_Hlk154677927"/>
    </w:p>
    <w:p w14:paraId="5665CC5A" w14:textId="77777777" w:rsidR="008D3DEE" w:rsidRPr="00CD6BB8" w:rsidRDefault="008D3DEE" w:rsidP="00EA1C9C">
      <w:pPr>
        <w:spacing w:after="0" w:line="480" w:lineRule="auto"/>
        <w:ind w:firstLine="720"/>
        <w:jc w:val="both"/>
      </w:pPr>
      <w:r w:rsidRPr="00CD6BB8">
        <w:rPr>
          <w:rFonts w:ascii="Times New Roman" w:hAnsi="Times New Roman" w:cs="Times New Roman"/>
          <w:sz w:val="24"/>
          <w:szCs w:val="24"/>
        </w:rPr>
        <w:t>Tabel 5.6 menjelaskan bahwa responden dari orang tua pasien dengan status pernikahan menikah sebanyak 100 orang tua (100%).</w:t>
      </w:r>
      <w:bookmarkEnd w:id="655"/>
    </w:p>
    <w:p w14:paraId="1A5D6E1E"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Responden Berdasarkan Hubungan Dengan Pasien</w:t>
      </w:r>
    </w:p>
    <w:p w14:paraId="0D562B13" w14:textId="67EBD6F6" w:rsidR="008D3DEE" w:rsidRPr="00CD6BB8" w:rsidRDefault="008D3DEE" w:rsidP="00EA1C9C">
      <w:pPr>
        <w:pStyle w:val="Caption"/>
        <w:spacing w:after="0"/>
        <w:ind w:left="1134" w:hanging="1134"/>
        <w:jc w:val="both"/>
        <w:rPr>
          <w:rFonts w:ascii="Times New Roman" w:hAnsi="Times New Roman" w:cs="Times New Roman"/>
          <w:i w:val="0"/>
          <w:iCs w:val="0"/>
          <w:color w:val="auto"/>
          <w:sz w:val="24"/>
          <w:szCs w:val="24"/>
        </w:rPr>
      </w:pPr>
      <w:bookmarkStart w:id="656" w:name="_Toc156425210"/>
      <w:bookmarkStart w:id="657" w:name="_Toc157988605"/>
      <w:bookmarkStart w:id="658" w:name="_Toc160102905"/>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7</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Hubungan Dengan 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56"/>
      <w:bookmarkEnd w:id="657"/>
      <w:bookmarkEnd w:id="658"/>
    </w:p>
    <w:tbl>
      <w:tblPr>
        <w:tblStyle w:val="TableGrid"/>
        <w:tblW w:w="0" w:type="auto"/>
        <w:jc w:val="center"/>
        <w:tblLook w:val="04A0" w:firstRow="1" w:lastRow="0" w:firstColumn="1" w:lastColumn="0" w:noHBand="0" w:noVBand="1"/>
      </w:tblPr>
      <w:tblGrid>
        <w:gridCol w:w="2642"/>
        <w:gridCol w:w="2642"/>
        <w:gridCol w:w="2643"/>
      </w:tblGrid>
      <w:tr w:rsidR="008D3DEE" w:rsidRPr="00CD6BB8" w14:paraId="58882E5B" w14:textId="77777777" w:rsidTr="000A5662">
        <w:trPr>
          <w:jc w:val="center"/>
        </w:trPr>
        <w:tc>
          <w:tcPr>
            <w:tcW w:w="2642" w:type="dxa"/>
            <w:tcBorders>
              <w:left w:val="nil"/>
              <w:bottom w:val="single" w:sz="4" w:space="0" w:color="auto"/>
              <w:right w:val="nil"/>
            </w:tcBorders>
          </w:tcPr>
          <w:p w14:paraId="3DBF37E4" w14:textId="77777777" w:rsidR="008D3DEE" w:rsidRPr="00CD6BB8" w:rsidRDefault="008D3DEE" w:rsidP="000A5662">
            <w:pPr>
              <w:jc w:val="center"/>
              <w:rPr>
                <w:rFonts w:ascii="Times New Roman" w:hAnsi="Times New Roman" w:cs="Times New Roman"/>
              </w:rPr>
            </w:pPr>
            <w:bookmarkStart w:id="659" w:name="_Hlk154682041"/>
            <w:r w:rsidRPr="00CD6BB8">
              <w:rPr>
                <w:rFonts w:ascii="Times New Roman" w:hAnsi="Times New Roman" w:cs="Times New Roman"/>
              </w:rPr>
              <w:t>Hubungan Dengan Pasien</w:t>
            </w:r>
          </w:p>
        </w:tc>
        <w:tc>
          <w:tcPr>
            <w:tcW w:w="2642" w:type="dxa"/>
            <w:tcBorders>
              <w:left w:val="nil"/>
              <w:bottom w:val="single" w:sz="4" w:space="0" w:color="auto"/>
              <w:right w:val="nil"/>
            </w:tcBorders>
          </w:tcPr>
          <w:p w14:paraId="6BD0044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26424CC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19BE5965" w14:textId="77777777" w:rsidTr="000A5662">
        <w:trPr>
          <w:jc w:val="center"/>
        </w:trPr>
        <w:tc>
          <w:tcPr>
            <w:tcW w:w="2642" w:type="dxa"/>
            <w:tcBorders>
              <w:left w:val="nil"/>
              <w:bottom w:val="nil"/>
              <w:right w:val="nil"/>
            </w:tcBorders>
          </w:tcPr>
          <w:p w14:paraId="7B673E8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Ayah</w:t>
            </w:r>
          </w:p>
        </w:tc>
        <w:tc>
          <w:tcPr>
            <w:tcW w:w="2642" w:type="dxa"/>
            <w:tcBorders>
              <w:left w:val="nil"/>
              <w:bottom w:val="nil"/>
              <w:right w:val="nil"/>
            </w:tcBorders>
          </w:tcPr>
          <w:p w14:paraId="42D5FF2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c>
          <w:tcPr>
            <w:tcW w:w="2643" w:type="dxa"/>
            <w:tcBorders>
              <w:left w:val="nil"/>
              <w:bottom w:val="nil"/>
              <w:right w:val="nil"/>
            </w:tcBorders>
          </w:tcPr>
          <w:p w14:paraId="26AB6E9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r>
      <w:tr w:rsidR="008D3DEE" w:rsidRPr="00CD6BB8" w14:paraId="56004A42" w14:textId="77777777" w:rsidTr="000A5662">
        <w:trPr>
          <w:jc w:val="center"/>
        </w:trPr>
        <w:tc>
          <w:tcPr>
            <w:tcW w:w="2642" w:type="dxa"/>
            <w:tcBorders>
              <w:top w:val="nil"/>
              <w:left w:val="nil"/>
              <w:bottom w:val="nil"/>
              <w:right w:val="nil"/>
            </w:tcBorders>
          </w:tcPr>
          <w:p w14:paraId="3678368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Ibu</w:t>
            </w:r>
          </w:p>
        </w:tc>
        <w:tc>
          <w:tcPr>
            <w:tcW w:w="2642" w:type="dxa"/>
            <w:tcBorders>
              <w:top w:val="nil"/>
              <w:left w:val="nil"/>
              <w:bottom w:val="nil"/>
              <w:right w:val="nil"/>
            </w:tcBorders>
          </w:tcPr>
          <w:p w14:paraId="3CD1CEA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85</w:t>
            </w:r>
          </w:p>
        </w:tc>
        <w:tc>
          <w:tcPr>
            <w:tcW w:w="2643" w:type="dxa"/>
            <w:tcBorders>
              <w:top w:val="nil"/>
              <w:left w:val="nil"/>
              <w:bottom w:val="nil"/>
              <w:right w:val="nil"/>
            </w:tcBorders>
          </w:tcPr>
          <w:p w14:paraId="57F1100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85</w:t>
            </w:r>
          </w:p>
        </w:tc>
      </w:tr>
      <w:tr w:rsidR="008D3DEE" w:rsidRPr="00CD6BB8" w14:paraId="70ECA93E" w14:textId="77777777" w:rsidTr="000A5662">
        <w:trPr>
          <w:jc w:val="center"/>
        </w:trPr>
        <w:tc>
          <w:tcPr>
            <w:tcW w:w="2642" w:type="dxa"/>
            <w:tcBorders>
              <w:top w:val="nil"/>
              <w:left w:val="nil"/>
              <w:bottom w:val="single" w:sz="4" w:space="0" w:color="auto"/>
              <w:right w:val="nil"/>
            </w:tcBorders>
          </w:tcPr>
          <w:p w14:paraId="642DB9E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Lainnya</w:t>
            </w:r>
          </w:p>
        </w:tc>
        <w:tc>
          <w:tcPr>
            <w:tcW w:w="2642" w:type="dxa"/>
            <w:tcBorders>
              <w:top w:val="nil"/>
              <w:left w:val="nil"/>
              <w:bottom w:val="single" w:sz="4" w:space="0" w:color="auto"/>
              <w:right w:val="nil"/>
            </w:tcBorders>
          </w:tcPr>
          <w:p w14:paraId="4941399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2643" w:type="dxa"/>
            <w:tcBorders>
              <w:top w:val="nil"/>
              <w:left w:val="nil"/>
              <w:bottom w:val="single" w:sz="4" w:space="0" w:color="auto"/>
              <w:right w:val="nil"/>
            </w:tcBorders>
          </w:tcPr>
          <w:p w14:paraId="664B46E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r>
      <w:tr w:rsidR="008D3DEE" w:rsidRPr="00CD6BB8" w14:paraId="7F1543AD" w14:textId="77777777" w:rsidTr="000A5662">
        <w:trPr>
          <w:jc w:val="center"/>
        </w:trPr>
        <w:tc>
          <w:tcPr>
            <w:tcW w:w="2642" w:type="dxa"/>
            <w:tcBorders>
              <w:left w:val="nil"/>
              <w:right w:val="nil"/>
            </w:tcBorders>
          </w:tcPr>
          <w:p w14:paraId="4225A3B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3907590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69EE894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bookmarkEnd w:id="659"/>
    </w:tbl>
    <w:p w14:paraId="6DD250B6" w14:textId="77777777" w:rsidR="008D3DEE" w:rsidRPr="00CD6BB8" w:rsidRDefault="008D3DEE" w:rsidP="00EA1C9C">
      <w:pPr>
        <w:spacing w:after="0" w:line="480" w:lineRule="auto"/>
        <w:ind w:firstLine="720"/>
        <w:jc w:val="both"/>
        <w:rPr>
          <w:rFonts w:ascii="Times New Roman" w:hAnsi="Times New Roman" w:cs="Times New Roman"/>
          <w:sz w:val="24"/>
          <w:szCs w:val="24"/>
        </w:rPr>
      </w:pPr>
    </w:p>
    <w:p w14:paraId="386F428A" w14:textId="77777777" w:rsidR="008D3DEE" w:rsidRPr="00CD6BB8" w:rsidRDefault="008D3DEE" w:rsidP="00EA1C9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5.7 menjelaskan bahwa hubungan responden sebagai ibu pasien sebanyak 85 orang (85%) dan sebagai ayah pasien sebanyak 15 orang (15%).</w:t>
      </w:r>
    </w:p>
    <w:p w14:paraId="133E1E90" w14:textId="66572577" w:rsidR="00583FD1" w:rsidRPr="00CD6BB8" w:rsidRDefault="00583FD1" w:rsidP="00583FD1">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Responden Berdasarkan Penunggu Pasien Paling Sering</w:t>
      </w:r>
    </w:p>
    <w:p w14:paraId="40B4BC81" w14:textId="1D065B1D" w:rsidR="00583FD1" w:rsidRPr="00CD6BB8" w:rsidRDefault="00583FD1" w:rsidP="00C63F2B">
      <w:pPr>
        <w:pStyle w:val="Caption"/>
        <w:spacing w:after="0"/>
        <w:ind w:left="992" w:hanging="992"/>
        <w:jc w:val="both"/>
        <w:rPr>
          <w:rFonts w:ascii="Times New Roman" w:hAnsi="Times New Roman" w:cs="Times New Roman"/>
          <w:i w:val="0"/>
          <w:iCs w:val="0"/>
          <w:color w:val="auto"/>
          <w:sz w:val="24"/>
          <w:szCs w:val="24"/>
        </w:rPr>
      </w:pPr>
      <w:bookmarkStart w:id="660" w:name="_Toc157988606"/>
      <w:bookmarkStart w:id="661" w:name="_Toc160102906"/>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8</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Penunggu Pasien Paling Sering Di Ruang Rawat Inap Anak Ruang 5 RSPAL dr. Ramelan Surabaya 27 November-20 Desember 2023 (n=100)</w:t>
      </w:r>
      <w:bookmarkEnd w:id="660"/>
      <w:bookmarkEnd w:id="661"/>
    </w:p>
    <w:tbl>
      <w:tblPr>
        <w:tblStyle w:val="TableGrid"/>
        <w:tblW w:w="0" w:type="auto"/>
        <w:jc w:val="center"/>
        <w:tblLook w:val="04A0" w:firstRow="1" w:lastRow="0" w:firstColumn="1" w:lastColumn="0" w:noHBand="0" w:noVBand="1"/>
      </w:tblPr>
      <w:tblGrid>
        <w:gridCol w:w="2642"/>
        <w:gridCol w:w="2642"/>
        <w:gridCol w:w="2643"/>
      </w:tblGrid>
      <w:tr w:rsidR="00583FD1" w:rsidRPr="00CD6BB8" w14:paraId="5E3E574D" w14:textId="77777777" w:rsidTr="0065113D">
        <w:trPr>
          <w:jc w:val="center"/>
        </w:trPr>
        <w:tc>
          <w:tcPr>
            <w:tcW w:w="2642" w:type="dxa"/>
            <w:tcBorders>
              <w:left w:val="nil"/>
              <w:bottom w:val="single" w:sz="4" w:space="0" w:color="auto"/>
              <w:right w:val="nil"/>
            </w:tcBorders>
          </w:tcPr>
          <w:p w14:paraId="7F9E6604"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Penunggu Pasien Paling Sering</w:t>
            </w:r>
          </w:p>
        </w:tc>
        <w:tc>
          <w:tcPr>
            <w:tcW w:w="2642" w:type="dxa"/>
            <w:tcBorders>
              <w:left w:val="nil"/>
              <w:bottom w:val="single" w:sz="4" w:space="0" w:color="auto"/>
              <w:right w:val="nil"/>
            </w:tcBorders>
            <w:vAlign w:val="center"/>
          </w:tcPr>
          <w:p w14:paraId="7ABC9E70"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vAlign w:val="center"/>
          </w:tcPr>
          <w:p w14:paraId="3117199D"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Prosentase (%)</w:t>
            </w:r>
          </w:p>
        </w:tc>
      </w:tr>
      <w:tr w:rsidR="00583FD1" w:rsidRPr="00CD6BB8" w14:paraId="4E686C06" w14:textId="77777777" w:rsidTr="0065113D">
        <w:trPr>
          <w:jc w:val="center"/>
        </w:trPr>
        <w:tc>
          <w:tcPr>
            <w:tcW w:w="2642" w:type="dxa"/>
            <w:tcBorders>
              <w:left w:val="nil"/>
              <w:bottom w:val="nil"/>
              <w:right w:val="nil"/>
            </w:tcBorders>
          </w:tcPr>
          <w:p w14:paraId="18A818D1"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 xml:space="preserve">Nenek </w:t>
            </w:r>
          </w:p>
        </w:tc>
        <w:tc>
          <w:tcPr>
            <w:tcW w:w="2642" w:type="dxa"/>
            <w:tcBorders>
              <w:left w:val="nil"/>
              <w:bottom w:val="nil"/>
              <w:right w:val="nil"/>
            </w:tcBorders>
          </w:tcPr>
          <w:p w14:paraId="03CCB65D" w14:textId="0A17D4FE" w:rsidR="00583FD1" w:rsidRPr="00CD6BB8" w:rsidRDefault="00583FD1" w:rsidP="0065113D">
            <w:pPr>
              <w:jc w:val="center"/>
              <w:rPr>
                <w:rFonts w:ascii="Times New Roman" w:hAnsi="Times New Roman" w:cs="Times New Roman"/>
              </w:rPr>
            </w:pPr>
            <w:r w:rsidRPr="00CD6BB8">
              <w:rPr>
                <w:rFonts w:ascii="Times New Roman" w:hAnsi="Times New Roman" w:cs="Times New Roman"/>
              </w:rPr>
              <w:t>71</w:t>
            </w:r>
          </w:p>
        </w:tc>
        <w:tc>
          <w:tcPr>
            <w:tcW w:w="2643" w:type="dxa"/>
            <w:tcBorders>
              <w:left w:val="nil"/>
              <w:bottom w:val="nil"/>
              <w:right w:val="nil"/>
            </w:tcBorders>
          </w:tcPr>
          <w:p w14:paraId="5F7CB63F" w14:textId="0F354651" w:rsidR="00583FD1" w:rsidRPr="00CD6BB8" w:rsidRDefault="00583FD1" w:rsidP="0065113D">
            <w:pPr>
              <w:jc w:val="center"/>
              <w:rPr>
                <w:rFonts w:ascii="Times New Roman" w:hAnsi="Times New Roman" w:cs="Times New Roman"/>
              </w:rPr>
            </w:pPr>
            <w:r w:rsidRPr="00CD6BB8">
              <w:rPr>
                <w:rFonts w:ascii="Times New Roman" w:hAnsi="Times New Roman" w:cs="Times New Roman"/>
              </w:rPr>
              <w:t>71</w:t>
            </w:r>
          </w:p>
        </w:tc>
      </w:tr>
      <w:tr w:rsidR="00583FD1" w:rsidRPr="00CD6BB8" w14:paraId="2D99A8C9" w14:textId="77777777" w:rsidTr="0065113D">
        <w:trPr>
          <w:jc w:val="center"/>
        </w:trPr>
        <w:tc>
          <w:tcPr>
            <w:tcW w:w="2642" w:type="dxa"/>
            <w:tcBorders>
              <w:top w:val="nil"/>
              <w:left w:val="nil"/>
              <w:bottom w:val="nil"/>
              <w:right w:val="nil"/>
            </w:tcBorders>
          </w:tcPr>
          <w:p w14:paraId="1704F38E"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Ibu</w:t>
            </w:r>
          </w:p>
        </w:tc>
        <w:tc>
          <w:tcPr>
            <w:tcW w:w="2642" w:type="dxa"/>
            <w:tcBorders>
              <w:top w:val="nil"/>
              <w:left w:val="nil"/>
              <w:bottom w:val="nil"/>
              <w:right w:val="nil"/>
            </w:tcBorders>
          </w:tcPr>
          <w:p w14:paraId="34004C1A" w14:textId="58413C4E" w:rsidR="00583FD1" w:rsidRPr="00CD6BB8" w:rsidRDefault="00583FD1" w:rsidP="0065113D">
            <w:pPr>
              <w:jc w:val="center"/>
              <w:rPr>
                <w:rFonts w:ascii="Times New Roman" w:hAnsi="Times New Roman" w:cs="Times New Roman"/>
              </w:rPr>
            </w:pPr>
            <w:r w:rsidRPr="00CD6BB8">
              <w:rPr>
                <w:rFonts w:ascii="Times New Roman" w:hAnsi="Times New Roman" w:cs="Times New Roman"/>
              </w:rPr>
              <w:t>24</w:t>
            </w:r>
          </w:p>
        </w:tc>
        <w:tc>
          <w:tcPr>
            <w:tcW w:w="2643" w:type="dxa"/>
            <w:tcBorders>
              <w:top w:val="nil"/>
              <w:left w:val="nil"/>
              <w:bottom w:val="nil"/>
              <w:right w:val="nil"/>
            </w:tcBorders>
          </w:tcPr>
          <w:p w14:paraId="0A746029" w14:textId="41119AB6" w:rsidR="00583FD1" w:rsidRPr="00CD6BB8" w:rsidRDefault="00583FD1" w:rsidP="0065113D">
            <w:pPr>
              <w:jc w:val="center"/>
              <w:rPr>
                <w:rFonts w:ascii="Times New Roman" w:hAnsi="Times New Roman" w:cs="Times New Roman"/>
              </w:rPr>
            </w:pPr>
            <w:r w:rsidRPr="00CD6BB8">
              <w:rPr>
                <w:rFonts w:ascii="Times New Roman" w:hAnsi="Times New Roman" w:cs="Times New Roman"/>
              </w:rPr>
              <w:t>24</w:t>
            </w:r>
          </w:p>
        </w:tc>
      </w:tr>
      <w:tr w:rsidR="00583FD1" w:rsidRPr="00CD6BB8" w14:paraId="74B5F073" w14:textId="77777777" w:rsidTr="0065113D">
        <w:trPr>
          <w:jc w:val="center"/>
        </w:trPr>
        <w:tc>
          <w:tcPr>
            <w:tcW w:w="2642" w:type="dxa"/>
            <w:tcBorders>
              <w:top w:val="nil"/>
              <w:left w:val="nil"/>
              <w:bottom w:val="nil"/>
              <w:right w:val="nil"/>
            </w:tcBorders>
          </w:tcPr>
          <w:p w14:paraId="7AED0114"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Tante</w:t>
            </w:r>
          </w:p>
        </w:tc>
        <w:tc>
          <w:tcPr>
            <w:tcW w:w="2642" w:type="dxa"/>
            <w:tcBorders>
              <w:top w:val="nil"/>
              <w:left w:val="nil"/>
              <w:bottom w:val="nil"/>
              <w:right w:val="nil"/>
            </w:tcBorders>
          </w:tcPr>
          <w:p w14:paraId="714F6934"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5</w:t>
            </w:r>
          </w:p>
        </w:tc>
        <w:tc>
          <w:tcPr>
            <w:tcW w:w="2643" w:type="dxa"/>
            <w:tcBorders>
              <w:top w:val="nil"/>
              <w:left w:val="nil"/>
              <w:bottom w:val="nil"/>
              <w:right w:val="nil"/>
            </w:tcBorders>
          </w:tcPr>
          <w:p w14:paraId="0E83E35C"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5</w:t>
            </w:r>
          </w:p>
        </w:tc>
      </w:tr>
      <w:tr w:rsidR="00583FD1" w:rsidRPr="00CD6BB8" w14:paraId="6CDB5B93" w14:textId="77777777" w:rsidTr="0065113D">
        <w:trPr>
          <w:jc w:val="center"/>
        </w:trPr>
        <w:tc>
          <w:tcPr>
            <w:tcW w:w="2642" w:type="dxa"/>
            <w:tcBorders>
              <w:left w:val="nil"/>
              <w:right w:val="nil"/>
            </w:tcBorders>
          </w:tcPr>
          <w:p w14:paraId="02D6562E"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 xml:space="preserve">Total </w:t>
            </w:r>
          </w:p>
        </w:tc>
        <w:tc>
          <w:tcPr>
            <w:tcW w:w="2642" w:type="dxa"/>
            <w:tcBorders>
              <w:left w:val="nil"/>
              <w:right w:val="nil"/>
            </w:tcBorders>
          </w:tcPr>
          <w:p w14:paraId="73B4D37D"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7B2245C4"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100</w:t>
            </w:r>
          </w:p>
        </w:tc>
      </w:tr>
    </w:tbl>
    <w:p w14:paraId="400FBF4E" w14:textId="77777777" w:rsidR="00583FD1" w:rsidRPr="00CD6BB8" w:rsidRDefault="00583FD1" w:rsidP="00C63F2B">
      <w:pPr>
        <w:spacing w:after="0" w:line="480" w:lineRule="auto"/>
      </w:pPr>
    </w:p>
    <w:p w14:paraId="6905341F" w14:textId="4E32A7B8" w:rsidR="00583FD1" w:rsidRPr="00CD6BB8" w:rsidRDefault="00583FD1" w:rsidP="00C63F2B">
      <w:pPr>
        <w:spacing w:after="0" w:line="480" w:lineRule="auto"/>
        <w:jc w:val="both"/>
        <w:rPr>
          <w:rFonts w:ascii="Times New Roman" w:hAnsi="Times New Roman" w:cs="Times New Roman"/>
          <w:sz w:val="24"/>
          <w:szCs w:val="24"/>
        </w:rPr>
      </w:pPr>
      <w:r w:rsidRPr="00CD6BB8">
        <w:tab/>
      </w:r>
      <w:r w:rsidRPr="00CD6BB8">
        <w:rPr>
          <w:rFonts w:ascii="Times New Roman" w:hAnsi="Times New Roman" w:cs="Times New Roman"/>
          <w:sz w:val="24"/>
          <w:szCs w:val="24"/>
        </w:rPr>
        <w:t>Tabel 5.8</w:t>
      </w:r>
      <w:r w:rsidRPr="00CD6BB8">
        <w:t xml:space="preserve"> </w:t>
      </w:r>
      <w:r w:rsidRPr="00CD6BB8">
        <w:rPr>
          <w:rFonts w:ascii="Times New Roman" w:hAnsi="Times New Roman" w:cs="Times New Roman"/>
          <w:sz w:val="24"/>
          <w:szCs w:val="24"/>
        </w:rPr>
        <w:t>menjelaskan bahwa penunggu pasien paling sering dengan nenek sebanyak 71 orang (71%), ibu sebanyak 24 orang (24%), dan tante sebanyak 5 orang (5%).</w:t>
      </w:r>
    </w:p>
    <w:p w14:paraId="472C6CAC" w14:textId="5D71B13A" w:rsidR="00583FD1" w:rsidRPr="00CD6BB8" w:rsidRDefault="00583FD1" w:rsidP="00583FD1">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Karakteristik Responden Berdasarkan Informasi yang Diinginkan</w:t>
      </w:r>
    </w:p>
    <w:p w14:paraId="5BC65391" w14:textId="38EC3E2F" w:rsidR="00583FD1" w:rsidRPr="00CD6BB8" w:rsidRDefault="00583FD1" w:rsidP="00BC1F07">
      <w:pPr>
        <w:pStyle w:val="Caption"/>
        <w:spacing w:after="0"/>
        <w:ind w:left="1134" w:hanging="1134"/>
        <w:jc w:val="both"/>
        <w:rPr>
          <w:rFonts w:ascii="Times New Roman" w:hAnsi="Times New Roman" w:cs="Times New Roman"/>
          <w:i w:val="0"/>
          <w:iCs w:val="0"/>
          <w:color w:val="auto"/>
          <w:sz w:val="24"/>
          <w:szCs w:val="24"/>
        </w:rPr>
      </w:pPr>
      <w:bookmarkStart w:id="662" w:name="_Toc157988607"/>
      <w:bookmarkStart w:id="663" w:name="_Toc160102907"/>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Pr="00CD6BB8">
        <w:rPr>
          <w:rFonts w:ascii="Times New Roman" w:hAnsi="Times New Roman" w:cs="Times New Roman"/>
          <w:i w:val="0"/>
          <w:iCs w:val="0"/>
          <w:noProof/>
          <w:color w:val="auto"/>
          <w:sz w:val="24"/>
          <w:szCs w:val="24"/>
        </w:rPr>
        <w:t>9</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Informasi yang Diinginkan Di Ruang Rawat Inap Anak Ruang 5 RSPAL dr. Ramelan Surabaya 27 November-20 Desember 2023 (n=100)</w:t>
      </w:r>
      <w:bookmarkEnd w:id="662"/>
      <w:bookmarkEnd w:id="663"/>
    </w:p>
    <w:tbl>
      <w:tblPr>
        <w:tblStyle w:val="TableGrid"/>
        <w:tblW w:w="0" w:type="auto"/>
        <w:jc w:val="center"/>
        <w:tblLook w:val="04A0" w:firstRow="1" w:lastRow="0" w:firstColumn="1" w:lastColumn="0" w:noHBand="0" w:noVBand="1"/>
      </w:tblPr>
      <w:tblGrid>
        <w:gridCol w:w="2642"/>
        <w:gridCol w:w="2642"/>
        <w:gridCol w:w="2643"/>
      </w:tblGrid>
      <w:tr w:rsidR="00583FD1" w:rsidRPr="00CD6BB8" w14:paraId="60FD64C9" w14:textId="77777777" w:rsidTr="0065113D">
        <w:trPr>
          <w:jc w:val="center"/>
        </w:trPr>
        <w:tc>
          <w:tcPr>
            <w:tcW w:w="2642" w:type="dxa"/>
            <w:tcBorders>
              <w:left w:val="nil"/>
              <w:bottom w:val="single" w:sz="4" w:space="0" w:color="auto"/>
              <w:right w:val="nil"/>
            </w:tcBorders>
          </w:tcPr>
          <w:p w14:paraId="5D3CBF44"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Informasi yang Diinginkan</w:t>
            </w:r>
          </w:p>
        </w:tc>
        <w:tc>
          <w:tcPr>
            <w:tcW w:w="2642" w:type="dxa"/>
            <w:tcBorders>
              <w:left w:val="nil"/>
              <w:bottom w:val="single" w:sz="4" w:space="0" w:color="auto"/>
              <w:right w:val="nil"/>
            </w:tcBorders>
            <w:vAlign w:val="center"/>
          </w:tcPr>
          <w:p w14:paraId="7E826A51"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vAlign w:val="center"/>
          </w:tcPr>
          <w:p w14:paraId="6C35A4BA"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Prosentase (%)</w:t>
            </w:r>
          </w:p>
        </w:tc>
      </w:tr>
      <w:tr w:rsidR="00583FD1" w:rsidRPr="00CD6BB8" w14:paraId="543E4F1E" w14:textId="77777777" w:rsidTr="0065113D">
        <w:trPr>
          <w:jc w:val="center"/>
        </w:trPr>
        <w:tc>
          <w:tcPr>
            <w:tcW w:w="2642" w:type="dxa"/>
            <w:tcBorders>
              <w:top w:val="nil"/>
              <w:left w:val="nil"/>
              <w:bottom w:val="nil"/>
              <w:right w:val="nil"/>
            </w:tcBorders>
          </w:tcPr>
          <w:p w14:paraId="12E2F12D" w14:textId="22DCA169" w:rsidR="00583FD1" w:rsidRPr="00CD6BB8" w:rsidRDefault="00BC1F07" w:rsidP="0065113D">
            <w:pPr>
              <w:jc w:val="center"/>
              <w:rPr>
                <w:rFonts w:ascii="Times New Roman" w:hAnsi="Times New Roman" w:cs="Times New Roman"/>
              </w:rPr>
            </w:pPr>
            <w:r w:rsidRPr="00CD6BB8">
              <w:rPr>
                <w:rFonts w:ascii="Times New Roman" w:hAnsi="Times New Roman" w:cs="Times New Roman"/>
              </w:rPr>
              <w:t>Keadaan Anak</w:t>
            </w:r>
          </w:p>
        </w:tc>
        <w:tc>
          <w:tcPr>
            <w:tcW w:w="2642" w:type="dxa"/>
            <w:tcBorders>
              <w:top w:val="nil"/>
              <w:left w:val="nil"/>
              <w:bottom w:val="nil"/>
              <w:right w:val="nil"/>
            </w:tcBorders>
          </w:tcPr>
          <w:p w14:paraId="274AFB01" w14:textId="425D3937" w:rsidR="00583FD1" w:rsidRPr="00CD6BB8" w:rsidRDefault="00BC1F07" w:rsidP="0065113D">
            <w:pPr>
              <w:jc w:val="center"/>
              <w:rPr>
                <w:rFonts w:ascii="Times New Roman" w:hAnsi="Times New Roman" w:cs="Times New Roman"/>
              </w:rPr>
            </w:pPr>
            <w:r w:rsidRPr="00CD6BB8">
              <w:rPr>
                <w:rFonts w:ascii="Times New Roman" w:hAnsi="Times New Roman" w:cs="Times New Roman"/>
              </w:rPr>
              <w:t>66</w:t>
            </w:r>
          </w:p>
        </w:tc>
        <w:tc>
          <w:tcPr>
            <w:tcW w:w="2643" w:type="dxa"/>
            <w:tcBorders>
              <w:top w:val="nil"/>
              <w:left w:val="nil"/>
              <w:bottom w:val="nil"/>
              <w:right w:val="nil"/>
            </w:tcBorders>
          </w:tcPr>
          <w:p w14:paraId="028C1CED" w14:textId="574AF62C" w:rsidR="00583FD1" w:rsidRPr="00CD6BB8" w:rsidRDefault="00BC1F07" w:rsidP="0065113D">
            <w:pPr>
              <w:jc w:val="center"/>
              <w:rPr>
                <w:rFonts w:ascii="Times New Roman" w:hAnsi="Times New Roman" w:cs="Times New Roman"/>
              </w:rPr>
            </w:pPr>
            <w:r w:rsidRPr="00CD6BB8">
              <w:rPr>
                <w:rFonts w:ascii="Times New Roman" w:hAnsi="Times New Roman" w:cs="Times New Roman"/>
              </w:rPr>
              <w:t>66</w:t>
            </w:r>
          </w:p>
        </w:tc>
      </w:tr>
      <w:tr w:rsidR="00583FD1" w:rsidRPr="00CD6BB8" w14:paraId="3221EF47" w14:textId="77777777" w:rsidTr="0065113D">
        <w:trPr>
          <w:jc w:val="center"/>
        </w:trPr>
        <w:tc>
          <w:tcPr>
            <w:tcW w:w="2642" w:type="dxa"/>
            <w:tcBorders>
              <w:top w:val="nil"/>
              <w:left w:val="nil"/>
              <w:bottom w:val="nil"/>
              <w:right w:val="nil"/>
            </w:tcBorders>
          </w:tcPr>
          <w:p w14:paraId="756E1361" w14:textId="176FBA4D" w:rsidR="00583FD1" w:rsidRPr="00CD6BB8" w:rsidRDefault="00BC1F07" w:rsidP="0065113D">
            <w:pPr>
              <w:jc w:val="center"/>
              <w:rPr>
                <w:rFonts w:ascii="Times New Roman" w:hAnsi="Times New Roman" w:cs="Times New Roman"/>
              </w:rPr>
            </w:pPr>
            <w:r w:rsidRPr="00CD6BB8">
              <w:rPr>
                <w:rFonts w:ascii="Times New Roman" w:hAnsi="Times New Roman" w:cs="Times New Roman"/>
              </w:rPr>
              <w:t>Hasil Laboratorium</w:t>
            </w:r>
          </w:p>
        </w:tc>
        <w:tc>
          <w:tcPr>
            <w:tcW w:w="2642" w:type="dxa"/>
            <w:tcBorders>
              <w:top w:val="nil"/>
              <w:left w:val="nil"/>
              <w:bottom w:val="nil"/>
              <w:right w:val="nil"/>
            </w:tcBorders>
          </w:tcPr>
          <w:p w14:paraId="1AEA6D25" w14:textId="619D7776" w:rsidR="00583FD1" w:rsidRPr="00CD6BB8" w:rsidRDefault="00BC1F07" w:rsidP="0065113D">
            <w:pPr>
              <w:jc w:val="center"/>
              <w:rPr>
                <w:rFonts w:ascii="Times New Roman" w:hAnsi="Times New Roman" w:cs="Times New Roman"/>
              </w:rPr>
            </w:pPr>
            <w:r w:rsidRPr="00CD6BB8">
              <w:rPr>
                <w:rFonts w:ascii="Times New Roman" w:hAnsi="Times New Roman" w:cs="Times New Roman"/>
              </w:rPr>
              <w:t>34</w:t>
            </w:r>
          </w:p>
        </w:tc>
        <w:tc>
          <w:tcPr>
            <w:tcW w:w="2643" w:type="dxa"/>
            <w:tcBorders>
              <w:top w:val="nil"/>
              <w:left w:val="nil"/>
              <w:bottom w:val="nil"/>
              <w:right w:val="nil"/>
            </w:tcBorders>
          </w:tcPr>
          <w:p w14:paraId="2E69F67D" w14:textId="4A3DD01B" w:rsidR="00583FD1" w:rsidRPr="00CD6BB8" w:rsidRDefault="00BC1F07" w:rsidP="0065113D">
            <w:pPr>
              <w:jc w:val="center"/>
              <w:rPr>
                <w:rFonts w:ascii="Times New Roman" w:hAnsi="Times New Roman" w:cs="Times New Roman"/>
              </w:rPr>
            </w:pPr>
            <w:r w:rsidRPr="00CD6BB8">
              <w:rPr>
                <w:rFonts w:ascii="Times New Roman" w:hAnsi="Times New Roman" w:cs="Times New Roman"/>
              </w:rPr>
              <w:t>34</w:t>
            </w:r>
          </w:p>
        </w:tc>
      </w:tr>
      <w:tr w:rsidR="00583FD1" w:rsidRPr="00CD6BB8" w14:paraId="5F9E0F64" w14:textId="77777777" w:rsidTr="0065113D">
        <w:trPr>
          <w:jc w:val="center"/>
        </w:trPr>
        <w:tc>
          <w:tcPr>
            <w:tcW w:w="2642" w:type="dxa"/>
            <w:tcBorders>
              <w:left w:val="nil"/>
              <w:right w:val="nil"/>
            </w:tcBorders>
          </w:tcPr>
          <w:p w14:paraId="5AE556C6"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 xml:space="preserve">Total </w:t>
            </w:r>
          </w:p>
        </w:tc>
        <w:tc>
          <w:tcPr>
            <w:tcW w:w="2642" w:type="dxa"/>
            <w:tcBorders>
              <w:left w:val="nil"/>
              <w:right w:val="nil"/>
            </w:tcBorders>
          </w:tcPr>
          <w:p w14:paraId="2B3EDDEC"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25D4611B" w14:textId="77777777" w:rsidR="00583FD1" w:rsidRPr="00CD6BB8" w:rsidRDefault="00583FD1" w:rsidP="0065113D">
            <w:pPr>
              <w:jc w:val="center"/>
              <w:rPr>
                <w:rFonts w:ascii="Times New Roman" w:hAnsi="Times New Roman" w:cs="Times New Roman"/>
              </w:rPr>
            </w:pPr>
            <w:r w:rsidRPr="00CD6BB8">
              <w:rPr>
                <w:rFonts w:ascii="Times New Roman" w:hAnsi="Times New Roman" w:cs="Times New Roman"/>
              </w:rPr>
              <w:t>100</w:t>
            </w:r>
          </w:p>
        </w:tc>
      </w:tr>
    </w:tbl>
    <w:p w14:paraId="20E30D28" w14:textId="77777777" w:rsidR="00583FD1" w:rsidRPr="00CD6BB8" w:rsidRDefault="00583FD1" w:rsidP="00C63F2B">
      <w:pPr>
        <w:spacing w:after="0" w:line="480" w:lineRule="auto"/>
        <w:jc w:val="both"/>
        <w:rPr>
          <w:rFonts w:ascii="Times New Roman" w:hAnsi="Times New Roman" w:cs="Times New Roman"/>
          <w:sz w:val="24"/>
          <w:szCs w:val="24"/>
        </w:rPr>
      </w:pPr>
    </w:p>
    <w:p w14:paraId="0CF24EEA" w14:textId="7142794E" w:rsidR="00BC1F07" w:rsidRPr="00CD6BB8" w:rsidRDefault="00BC1F07" w:rsidP="00C63F2B">
      <w:pPr>
        <w:spacing w:after="0" w:line="480" w:lineRule="auto"/>
        <w:jc w:val="both"/>
      </w:pPr>
      <w:r w:rsidRPr="00CD6BB8">
        <w:rPr>
          <w:rFonts w:ascii="Times New Roman" w:hAnsi="Times New Roman" w:cs="Times New Roman"/>
          <w:sz w:val="24"/>
          <w:szCs w:val="24"/>
        </w:rPr>
        <w:tab/>
        <w:t>Tabel 5.9 menjelaskan bahwa informasi yang diinginkan dengan hasil keadaan anak sebanyak 66 orang (66%), laboratorium sebanyak 34 orang (34%).</w:t>
      </w:r>
    </w:p>
    <w:p w14:paraId="1F587BAE"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Responden Berdasarkan Pengalaman Hospitalisasi</w:t>
      </w:r>
    </w:p>
    <w:p w14:paraId="208D89FF" w14:textId="4730F224" w:rsidR="008D3DEE" w:rsidRPr="00CD6BB8" w:rsidRDefault="008D3DEE" w:rsidP="00EA1C9C">
      <w:pPr>
        <w:pStyle w:val="Caption"/>
        <w:spacing w:after="0"/>
        <w:ind w:left="1134" w:hanging="1134"/>
        <w:jc w:val="both"/>
        <w:rPr>
          <w:rFonts w:ascii="Times New Roman" w:hAnsi="Times New Roman" w:cs="Times New Roman"/>
          <w:sz w:val="24"/>
          <w:szCs w:val="24"/>
        </w:rPr>
      </w:pPr>
      <w:bookmarkStart w:id="664" w:name="_Toc156425211"/>
      <w:bookmarkStart w:id="665" w:name="_Toc157988608"/>
      <w:bookmarkStart w:id="666" w:name="_Toc160102908"/>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10</w:t>
      </w:r>
      <w:r w:rsidRPr="00CD6BB8">
        <w:rPr>
          <w:rFonts w:ascii="Times New Roman" w:hAnsi="Times New Roman" w:cs="Times New Roman"/>
          <w:i w:val="0"/>
          <w:iCs w:val="0"/>
          <w:color w:val="auto"/>
          <w:sz w:val="24"/>
          <w:szCs w:val="24"/>
        </w:rPr>
        <w:fldChar w:fldCharType="end"/>
      </w:r>
      <w:r w:rsidRPr="00CD6BB8">
        <w:rPr>
          <w:color w:val="auto"/>
          <w:sz w:val="24"/>
          <w:szCs w:val="24"/>
        </w:rPr>
        <w:t xml:space="preserve">    </w:t>
      </w:r>
      <w:r w:rsidRPr="00CD6BB8">
        <w:rPr>
          <w:rFonts w:ascii="Times New Roman" w:hAnsi="Times New Roman" w:cs="Times New Roman"/>
          <w:i w:val="0"/>
          <w:iCs w:val="0"/>
          <w:color w:val="auto"/>
          <w:sz w:val="24"/>
          <w:szCs w:val="24"/>
        </w:rPr>
        <w:t xml:space="preserve">Karakteristik Responden Berdasarkan Pengalaman Hospitalisasi 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64"/>
      <w:bookmarkEnd w:id="665"/>
      <w:bookmarkEnd w:id="666"/>
    </w:p>
    <w:tbl>
      <w:tblPr>
        <w:tblStyle w:val="TableGrid"/>
        <w:tblW w:w="0" w:type="auto"/>
        <w:jc w:val="center"/>
        <w:tblLook w:val="04A0" w:firstRow="1" w:lastRow="0" w:firstColumn="1" w:lastColumn="0" w:noHBand="0" w:noVBand="1"/>
      </w:tblPr>
      <w:tblGrid>
        <w:gridCol w:w="2642"/>
        <w:gridCol w:w="2642"/>
        <w:gridCol w:w="2643"/>
      </w:tblGrid>
      <w:tr w:rsidR="008D3DEE" w:rsidRPr="00CD6BB8" w14:paraId="306F3062" w14:textId="77777777" w:rsidTr="000A5662">
        <w:trPr>
          <w:jc w:val="center"/>
        </w:trPr>
        <w:tc>
          <w:tcPr>
            <w:tcW w:w="2642" w:type="dxa"/>
            <w:tcBorders>
              <w:left w:val="nil"/>
              <w:bottom w:val="single" w:sz="4" w:space="0" w:color="auto"/>
              <w:right w:val="nil"/>
            </w:tcBorders>
          </w:tcPr>
          <w:p w14:paraId="70F3AF8F" w14:textId="77777777" w:rsidR="008D3DEE" w:rsidRPr="00CD6BB8" w:rsidRDefault="008D3DEE" w:rsidP="000A5662">
            <w:pPr>
              <w:jc w:val="center"/>
              <w:rPr>
                <w:rFonts w:ascii="Times New Roman" w:hAnsi="Times New Roman" w:cs="Times New Roman"/>
              </w:rPr>
            </w:pPr>
            <w:bookmarkStart w:id="667" w:name="_Hlk154682423"/>
            <w:r w:rsidRPr="00CD6BB8">
              <w:rPr>
                <w:rFonts w:ascii="Times New Roman" w:hAnsi="Times New Roman" w:cs="Times New Roman"/>
              </w:rPr>
              <w:t>Pengalaman Hospitalisasi</w:t>
            </w:r>
          </w:p>
        </w:tc>
        <w:tc>
          <w:tcPr>
            <w:tcW w:w="2642" w:type="dxa"/>
            <w:tcBorders>
              <w:left w:val="nil"/>
              <w:bottom w:val="single" w:sz="4" w:space="0" w:color="auto"/>
              <w:right w:val="nil"/>
            </w:tcBorders>
          </w:tcPr>
          <w:p w14:paraId="4FA2FC6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3ABAEEF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46D58B66" w14:textId="77777777" w:rsidTr="000A5662">
        <w:trPr>
          <w:jc w:val="center"/>
        </w:trPr>
        <w:tc>
          <w:tcPr>
            <w:tcW w:w="2642" w:type="dxa"/>
            <w:tcBorders>
              <w:left w:val="nil"/>
              <w:bottom w:val="nil"/>
              <w:right w:val="nil"/>
            </w:tcBorders>
          </w:tcPr>
          <w:p w14:paraId="349FFC9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Pernah</w:t>
            </w:r>
          </w:p>
        </w:tc>
        <w:tc>
          <w:tcPr>
            <w:tcW w:w="2642" w:type="dxa"/>
            <w:tcBorders>
              <w:left w:val="nil"/>
              <w:bottom w:val="nil"/>
              <w:right w:val="nil"/>
            </w:tcBorders>
          </w:tcPr>
          <w:p w14:paraId="78A9F04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w:t>
            </w:r>
          </w:p>
        </w:tc>
        <w:tc>
          <w:tcPr>
            <w:tcW w:w="2643" w:type="dxa"/>
            <w:tcBorders>
              <w:left w:val="nil"/>
              <w:bottom w:val="nil"/>
              <w:right w:val="nil"/>
            </w:tcBorders>
          </w:tcPr>
          <w:p w14:paraId="2A74330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w:t>
            </w:r>
          </w:p>
        </w:tc>
      </w:tr>
      <w:tr w:rsidR="008D3DEE" w:rsidRPr="00CD6BB8" w14:paraId="31BCB8D1" w14:textId="77777777" w:rsidTr="000A5662">
        <w:trPr>
          <w:jc w:val="center"/>
        </w:trPr>
        <w:tc>
          <w:tcPr>
            <w:tcW w:w="2642" w:type="dxa"/>
            <w:tcBorders>
              <w:top w:val="nil"/>
              <w:left w:val="nil"/>
              <w:bottom w:val="single" w:sz="4" w:space="0" w:color="auto"/>
              <w:right w:val="nil"/>
            </w:tcBorders>
          </w:tcPr>
          <w:p w14:paraId="0951A05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Tidak</w:t>
            </w:r>
          </w:p>
        </w:tc>
        <w:tc>
          <w:tcPr>
            <w:tcW w:w="2642" w:type="dxa"/>
            <w:tcBorders>
              <w:top w:val="nil"/>
              <w:left w:val="nil"/>
              <w:bottom w:val="single" w:sz="4" w:space="0" w:color="auto"/>
              <w:right w:val="nil"/>
            </w:tcBorders>
          </w:tcPr>
          <w:p w14:paraId="1B80429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95</w:t>
            </w:r>
          </w:p>
        </w:tc>
        <w:tc>
          <w:tcPr>
            <w:tcW w:w="2643" w:type="dxa"/>
            <w:tcBorders>
              <w:top w:val="nil"/>
              <w:left w:val="nil"/>
              <w:bottom w:val="single" w:sz="4" w:space="0" w:color="auto"/>
              <w:right w:val="nil"/>
            </w:tcBorders>
          </w:tcPr>
          <w:p w14:paraId="22870AF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95</w:t>
            </w:r>
          </w:p>
        </w:tc>
      </w:tr>
      <w:tr w:rsidR="008D3DEE" w:rsidRPr="00CD6BB8" w14:paraId="45CEF0CE" w14:textId="77777777" w:rsidTr="000A5662">
        <w:trPr>
          <w:jc w:val="center"/>
        </w:trPr>
        <w:tc>
          <w:tcPr>
            <w:tcW w:w="2642" w:type="dxa"/>
            <w:tcBorders>
              <w:left w:val="nil"/>
              <w:right w:val="nil"/>
            </w:tcBorders>
          </w:tcPr>
          <w:p w14:paraId="300AF2E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2F1584F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679B245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2EF8F3B1" w14:textId="77777777" w:rsidR="008D3DEE" w:rsidRPr="00CD6BB8" w:rsidRDefault="008D3DEE" w:rsidP="00EA1C9C">
      <w:pPr>
        <w:spacing w:after="0" w:line="480" w:lineRule="auto"/>
        <w:ind w:firstLine="720"/>
        <w:jc w:val="both"/>
        <w:rPr>
          <w:rFonts w:ascii="Times New Roman" w:hAnsi="Times New Roman" w:cs="Times New Roman"/>
          <w:sz w:val="24"/>
          <w:szCs w:val="24"/>
        </w:rPr>
      </w:pPr>
      <w:bookmarkStart w:id="668" w:name="_Hlk154682457"/>
      <w:bookmarkEnd w:id="667"/>
    </w:p>
    <w:p w14:paraId="1FA99383" w14:textId="40A8560A" w:rsidR="008D3DEE" w:rsidRPr="00CD6BB8" w:rsidRDefault="008D3DEE" w:rsidP="00EA1C9C">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w:t>
      </w:r>
      <w:r w:rsidR="00BC1F07" w:rsidRPr="00CD6BB8">
        <w:rPr>
          <w:rFonts w:ascii="Times New Roman" w:hAnsi="Times New Roman" w:cs="Times New Roman"/>
          <w:sz w:val="24"/>
          <w:szCs w:val="24"/>
        </w:rPr>
        <w:t>10</w:t>
      </w:r>
      <w:r w:rsidRPr="00CD6BB8">
        <w:rPr>
          <w:rFonts w:ascii="Times New Roman" w:hAnsi="Times New Roman" w:cs="Times New Roman"/>
          <w:sz w:val="24"/>
          <w:szCs w:val="24"/>
        </w:rPr>
        <w:t xml:space="preserve"> menjelaskan bahwa pengalaman hospitalisasi pasien sebelumnya </w:t>
      </w:r>
      <w:bookmarkEnd w:id="668"/>
      <w:r w:rsidRPr="00CD6BB8">
        <w:rPr>
          <w:rFonts w:ascii="Times New Roman" w:hAnsi="Times New Roman" w:cs="Times New Roman"/>
          <w:sz w:val="24"/>
          <w:szCs w:val="24"/>
        </w:rPr>
        <w:t>belum pernah dirawat di rumah sakit sebanyak 95 orang (95%) dan pernah dirawat di rumah sakit sebanyak 5 orang (5%).</w:t>
      </w:r>
    </w:p>
    <w:p w14:paraId="7E39FCC8"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Responden Berdasarkan Diagnosa Medis yang Ditegakkan</w:t>
      </w:r>
    </w:p>
    <w:p w14:paraId="11A38A2E" w14:textId="434E6AC5" w:rsidR="008D3DEE" w:rsidRPr="00CD6BB8" w:rsidRDefault="008D3DEE" w:rsidP="00EA1C9C">
      <w:pPr>
        <w:pStyle w:val="Caption"/>
        <w:spacing w:after="0"/>
        <w:ind w:left="992" w:hanging="992"/>
        <w:jc w:val="both"/>
        <w:rPr>
          <w:rFonts w:ascii="Times New Roman" w:hAnsi="Times New Roman" w:cs="Times New Roman"/>
          <w:i w:val="0"/>
          <w:iCs w:val="0"/>
          <w:color w:val="auto"/>
          <w:sz w:val="24"/>
          <w:szCs w:val="24"/>
        </w:rPr>
      </w:pPr>
      <w:bookmarkStart w:id="669" w:name="_Toc156425212"/>
      <w:bookmarkStart w:id="670" w:name="_Toc157988609"/>
      <w:bookmarkStart w:id="671" w:name="_Toc160102909"/>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11</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w:t>
      </w:r>
      <w:bookmarkStart w:id="672" w:name="_Hlk154682585"/>
      <w:r w:rsidRPr="00CD6BB8">
        <w:rPr>
          <w:rFonts w:ascii="Times New Roman" w:hAnsi="Times New Roman" w:cs="Times New Roman"/>
          <w:i w:val="0"/>
          <w:iCs w:val="0"/>
          <w:color w:val="auto"/>
          <w:sz w:val="24"/>
          <w:szCs w:val="24"/>
        </w:rPr>
        <w:t xml:space="preserve">Diagnosa Medis </w:t>
      </w:r>
      <w:bookmarkEnd w:id="672"/>
      <w:r w:rsidRPr="00CD6BB8">
        <w:rPr>
          <w:rFonts w:ascii="Times New Roman" w:hAnsi="Times New Roman" w:cs="Times New Roman"/>
          <w:i w:val="0"/>
          <w:iCs w:val="0"/>
          <w:color w:val="auto"/>
          <w:sz w:val="24"/>
          <w:szCs w:val="24"/>
        </w:rPr>
        <w:t xml:space="preserve">Pasien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69"/>
      <w:bookmarkEnd w:id="670"/>
      <w:bookmarkEnd w:id="671"/>
    </w:p>
    <w:tbl>
      <w:tblPr>
        <w:tblStyle w:val="TableGrid"/>
        <w:tblW w:w="0" w:type="auto"/>
        <w:jc w:val="center"/>
        <w:tblLook w:val="04A0" w:firstRow="1" w:lastRow="0" w:firstColumn="1" w:lastColumn="0" w:noHBand="0" w:noVBand="1"/>
      </w:tblPr>
      <w:tblGrid>
        <w:gridCol w:w="2642"/>
        <w:gridCol w:w="2642"/>
        <w:gridCol w:w="2643"/>
      </w:tblGrid>
      <w:tr w:rsidR="008D3DEE" w:rsidRPr="00CD6BB8" w14:paraId="57FCA5E9" w14:textId="77777777" w:rsidTr="000A5662">
        <w:trPr>
          <w:jc w:val="center"/>
        </w:trPr>
        <w:tc>
          <w:tcPr>
            <w:tcW w:w="2642" w:type="dxa"/>
            <w:tcBorders>
              <w:left w:val="nil"/>
              <w:bottom w:val="single" w:sz="4" w:space="0" w:color="auto"/>
              <w:right w:val="nil"/>
            </w:tcBorders>
          </w:tcPr>
          <w:p w14:paraId="49F8D490" w14:textId="77777777" w:rsidR="008D3DEE" w:rsidRPr="00CD6BB8" w:rsidRDefault="008D3DEE" w:rsidP="000A5662">
            <w:pPr>
              <w:jc w:val="center"/>
              <w:rPr>
                <w:rFonts w:ascii="Times New Roman" w:hAnsi="Times New Roman" w:cs="Times New Roman"/>
              </w:rPr>
            </w:pPr>
            <w:bookmarkStart w:id="673" w:name="_Hlk154682650"/>
            <w:r w:rsidRPr="00CD6BB8">
              <w:rPr>
                <w:rFonts w:ascii="Times New Roman" w:hAnsi="Times New Roman" w:cs="Times New Roman"/>
              </w:rPr>
              <w:t>Diagnosa Medis</w:t>
            </w:r>
          </w:p>
        </w:tc>
        <w:tc>
          <w:tcPr>
            <w:tcW w:w="2642" w:type="dxa"/>
            <w:tcBorders>
              <w:left w:val="nil"/>
              <w:bottom w:val="single" w:sz="4" w:space="0" w:color="auto"/>
              <w:right w:val="nil"/>
            </w:tcBorders>
          </w:tcPr>
          <w:p w14:paraId="69FF679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0635C61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2A5A0847" w14:textId="77777777" w:rsidTr="000A5662">
        <w:trPr>
          <w:jc w:val="center"/>
        </w:trPr>
        <w:tc>
          <w:tcPr>
            <w:tcW w:w="2642" w:type="dxa"/>
            <w:tcBorders>
              <w:left w:val="nil"/>
              <w:bottom w:val="nil"/>
              <w:right w:val="nil"/>
            </w:tcBorders>
          </w:tcPr>
          <w:p w14:paraId="1275C1C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DHF</w:t>
            </w:r>
          </w:p>
        </w:tc>
        <w:tc>
          <w:tcPr>
            <w:tcW w:w="2642" w:type="dxa"/>
            <w:tcBorders>
              <w:left w:val="nil"/>
              <w:bottom w:val="nil"/>
              <w:right w:val="nil"/>
            </w:tcBorders>
          </w:tcPr>
          <w:p w14:paraId="4A97928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49</w:t>
            </w:r>
          </w:p>
        </w:tc>
        <w:tc>
          <w:tcPr>
            <w:tcW w:w="2643" w:type="dxa"/>
            <w:tcBorders>
              <w:left w:val="nil"/>
              <w:bottom w:val="nil"/>
              <w:right w:val="nil"/>
            </w:tcBorders>
          </w:tcPr>
          <w:p w14:paraId="33DC6D4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49</w:t>
            </w:r>
          </w:p>
        </w:tc>
      </w:tr>
      <w:tr w:rsidR="008D3DEE" w:rsidRPr="00CD6BB8" w14:paraId="21C79A4F" w14:textId="77777777" w:rsidTr="000A5662">
        <w:trPr>
          <w:jc w:val="center"/>
        </w:trPr>
        <w:tc>
          <w:tcPr>
            <w:tcW w:w="2642" w:type="dxa"/>
            <w:tcBorders>
              <w:top w:val="nil"/>
              <w:left w:val="nil"/>
              <w:bottom w:val="nil"/>
              <w:right w:val="nil"/>
            </w:tcBorders>
          </w:tcPr>
          <w:p w14:paraId="12D1BE4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Diare</w:t>
            </w:r>
          </w:p>
        </w:tc>
        <w:tc>
          <w:tcPr>
            <w:tcW w:w="2642" w:type="dxa"/>
            <w:tcBorders>
              <w:top w:val="nil"/>
              <w:left w:val="nil"/>
              <w:bottom w:val="nil"/>
              <w:right w:val="nil"/>
            </w:tcBorders>
          </w:tcPr>
          <w:p w14:paraId="137C9031" w14:textId="3DCDFB26" w:rsidR="008D3DEE" w:rsidRPr="00CD6BB8" w:rsidRDefault="00667B30" w:rsidP="000A5662">
            <w:pPr>
              <w:jc w:val="center"/>
              <w:rPr>
                <w:rFonts w:ascii="Times New Roman" w:hAnsi="Times New Roman" w:cs="Times New Roman"/>
              </w:rPr>
            </w:pPr>
            <w:r w:rsidRPr="00CD6BB8">
              <w:rPr>
                <w:rFonts w:ascii="Times New Roman" w:hAnsi="Times New Roman" w:cs="Times New Roman"/>
              </w:rPr>
              <w:t>29</w:t>
            </w:r>
          </w:p>
        </w:tc>
        <w:tc>
          <w:tcPr>
            <w:tcW w:w="2643" w:type="dxa"/>
            <w:tcBorders>
              <w:top w:val="nil"/>
              <w:left w:val="nil"/>
              <w:bottom w:val="nil"/>
              <w:right w:val="nil"/>
            </w:tcBorders>
          </w:tcPr>
          <w:p w14:paraId="2CB473B4" w14:textId="4D2A2CE5" w:rsidR="008D3DEE" w:rsidRPr="00CD6BB8" w:rsidRDefault="00667B30" w:rsidP="000A5662">
            <w:pPr>
              <w:jc w:val="center"/>
              <w:rPr>
                <w:rFonts w:ascii="Times New Roman" w:hAnsi="Times New Roman" w:cs="Times New Roman"/>
              </w:rPr>
            </w:pPr>
            <w:r w:rsidRPr="00CD6BB8">
              <w:rPr>
                <w:rFonts w:ascii="Times New Roman" w:hAnsi="Times New Roman" w:cs="Times New Roman"/>
              </w:rPr>
              <w:t>29</w:t>
            </w:r>
          </w:p>
        </w:tc>
      </w:tr>
      <w:tr w:rsidR="008D3DEE" w:rsidRPr="00CD6BB8" w14:paraId="76D7D8B2" w14:textId="77777777" w:rsidTr="000A5662">
        <w:trPr>
          <w:jc w:val="center"/>
        </w:trPr>
        <w:tc>
          <w:tcPr>
            <w:tcW w:w="2642" w:type="dxa"/>
            <w:tcBorders>
              <w:top w:val="nil"/>
              <w:left w:val="nil"/>
              <w:bottom w:val="nil"/>
              <w:right w:val="nil"/>
            </w:tcBorders>
          </w:tcPr>
          <w:p w14:paraId="01777AF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Bronkopneumonia</w:t>
            </w:r>
          </w:p>
        </w:tc>
        <w:tc>
          <w:tcPr>
            <w:tcW w:w="2642" w:type="dxa"/>
            <w:tcBorders>
              <w:top w:val="nil"/>
              <w:left w:val="nil"/>
              <w:bottom w:val="nil"/>
              <w:right w:val="nil"/>
            </w:tcBorders>
          </w:tcPr>
          <w:p w14:paraId="5FB59E1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12</w:t>
            </w:r>
          </w:p>
        </w:tc>
        <w:tc>
          <w:tcPr>
            <w:tcW w:w="2643" w:type="dxa"/>
            <w:tcBorders>
              <w:top w:val="nil"/>
              <w:left w:val="nil"/>
              <w:bottom w:val="nil"/>
              <w:right w:val="nil"/>
            </w:tcBorders>
          </w:tcPr>
          <w:p w14:paraId="557EA6F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12</w:t>
            </w:r>
          </w:p>
        </w:tc>
      </w:tr>
      <w:tr w:rsidR="008D3DEE" w:rsidRPr="00CD6BB8" w14:paraId="68B528C8" w14:textId="77777777" w:rsidTr="000A5662">
        <w:trPr>
          <w:jc w:val="center"/>
        </w:trPr>
        <w:tc>
          <w:tcPr>
            <w:tcW w:w="2642" w:type="dxa"/>
            <w:tcBorders>
              <w:top w:val="nil"/>
              <w:left w:val="nil"/>
              <w:bottom w:val="single" w:sz="4" w:space="0" w:color="auto"/>
              <w:right w:val="nil"/>
            </w:tcBorders>
          </w:tcPr>
          <w:p w14:paraId="51A120B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 xml:space="preserve">Lainnya </w:t>
            </w:r>
          </w:p>
        </w:tc>
        <w:tc>
          <w:tcPr>
            <w:tcW w:w="2642" w:type="dxa"/>
            <w:tcBorders>
              <w:top w:val="nil"/>
              <w:left w:val="nil"/>
              <w:bottom w:val="single" w:sz="4" w:space="0" w:color="auto"/>
              <w:right w:val="nil"/>
            </w:tcBorders>
          </w:tcPr>
          <w:p w14:paraId="2D72116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w:t>
            </w:r>
          </w:p>
        </w:tc>
        <w:tc>
          <w:tcPr>
            <w:tcW w:w="2643" w:type="dxa"/>
            <w:tcBorders>
              <w:top w:val="nil"/>
              <w:left w:val="nil"/>
              <w:bottom w:val="single" w:sz="4" w:space="0" w:color="auto"/>
              <w:right w:val="nil"/>
            </w:tcBorders>
          </w:tcPr>
          <w:p w14:paraId="0C13A53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w:t>
            </w:r>
          </w:p>
        </w:tc>
      </w:tr>
      <w:tr w:rsidR="008D3DEE" w:rsidRPr="00CD6BB8" w14:paraId="232A8ED9" w14:textId="77777777" w:rsidTr="000A5662">
        <w:trPr>
          <w:jc w:val="center"/>
        </w:trPr>
        <w:tc>
          <w:tcPr>
            <w:tcW w:w="2642" w:type="dxa"/>
            <w:tcBorders>
              <w:left w:val="nil"/>
              <w:right w:val="nil"/>
            </w:tcBorders>
          </w:tcPr>
          <w:p w14:paraId="08EA74A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 xml:space="preserve">Total </w:t>
            </w:r>
          </w:p>
        </w:tc>
        <w:tc>
          <w:tcPr>
            <w:tcW w:w="2642" w:type="dxa"/>
            <w:tcBorders>
              <w:left w:val="nil"/>
              <w:right w:val="nil"/>
            </w:tcBorders>
          </w:tcPr>
          <w:p w14:paraId="2589BEA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3064B96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32B6E529" w14:textId="77777777" w:rsidR="008D3DEE" w:rsidRPr="00CD6BB8" w:rsidRDefault="008D3DEE" w:rsidP="00BC1F07">
      <w:pPr>
        <w:spacing w:after="0" w:line="480" w:lineRule="auto"/>
        <w:ind w:firstLine="720"/>
        <w:jc w:val="both"/>
        <w:rPr>
          <w:rFonts w:ascii="Times New Roman" w:hAnsi="Times New Roman" w:cs="Times New Roman"/>
          <w:sz w:val="24"/>
          <w:szCs w:val="24"/>
        </w:rPr>
      </w:pPr>
      <w:bookmarkStart w:id="674" w:name="_Hlk154682747"/>
      <w:bookmarkEnd w:id="673"/>
    </w:p>
    <w:p w14:paraId="2D8236EE" w14:textId="11395444" w:rsidR="008D3DEE" w:rsidRPr="00CD6BB8" w:rsidRDefault="008D3DEE" w:rsidP="00BC1F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w:t>
      </w:r>
      <w:r w:rsidR="00BC1F07" w:rsidRPr="00CD6BB8">
        <w:rPr>
          <w:rFonts w:ascii="Times New Roman" w:hAnsi="Times New Roman" w:cs="Times New Roman"/>
          <w:sz w:val="24"/>
          <w:szCs w:val="24"/>
        </w:rPr>
        <w:t>11</w:t>
      </w:r>
      <w:r w:rsidRPr="00CD6BB8">
        <w:rPr>
          <w:rFonts w:ascii="Times New Roman" w:hAnsi="Times New Roman" w:cs="Times New Roman"/>
          <w:sz w:val="24"/>
          <w:szCs w:val="24"/>
        </w:rPr>
        <w:t xml:space="preserve"> </w:t>
      </w:r>
      <w:bookmarkStart w:id="675" w:name="_Hlk155861370"/>
      <w:r w:rsidRPr="00CD6BB8">
        <w:rPr>
          <w:rFonts w:ascii="Times New Roman" w:hAnsi="Times New Roman" w:cs="Times New Roman"/>
          <w:sz w:val="24"/>
          <w:szCs w:val="24"/>
        </w:rPr>
        <w:t xml:space="preserve">menjelaskan bahwa diagnosa medis pasien yang ditegakkan dengan diagnosa medis DHF sebanyak 49 pasien (49%), Diare sebanyak </w:t>
      </w:r>
      <w:r w:rsidR="00667B30" w:rsidRPr="00CD6BB8">
        <w:rPr>
          <w:rFonts w:ascii="Times New Roman" w:hAnsi="Times New Roman" w:cs="Times New Roman"/>
          <w:sz w:val="24"/>
          <w:szCs w:val="24"/>
        </w:rPr>
        <w:t>29</w:t>
      </w:r>
      <w:r w:rsidRPr="00CD6BB8">
        <w:rPr>
          <w:rFonts w:ascii="Times New Roman" w:hAnsi="Times New Roman" w:cs="Times New Roman"/>
          <w:sz w:val="24"/>
          <w:szCs w:val="24"/>
        </w:rPr>
        <w:t xml:space="preserve"> pasien </w:t>
      </w:r>
      <w:r w:rsidRPr="00CD6BB8">
        <w:rPr>
          <w:rFonts w:ascii="Times New Roman" w:hAnsi="Times New Roman" w:cs="Times New Roman"/>
          <w:sz w:val="24"/>
          <w:szCs w:val="24"/>
        </w:rPr>
        <w:lastRenderedPageBreak/>
        <w:t>(</w:t>
      </w:r>
      <w:r w:rsidR="00667B30" w:rsidRPr="00CD6BB8">
        <w:rPr>
          <w:rFonts w:ascii="Times New Roman" w:hAnsi="Times New Roman" w:cs="Times New Roman"/>
          <w:sz w:val="24"/>
          <w:szCs w:val="24"/>
        </w:rPr>
        <w:t>29</w:t>
      </w:r>
      <w:r w:rsidRPr="00CD6BB8">
        <w:rPr>
          <w:rFonts w:ascii="Times New Roman" w:hAnsi="Times New Roman" w:cs="Times New Roman"/>
          <w:sz w:val="24"/>
          <w:szCs w:val="24"/>
        </w:rPr>
        <w:t>%), Bronkopneumonia sebanyak 12 pasien (12%), dan diagnosa medis lain sebanyak 10 pasien (10%).</w:t>
      </w:r>
      <w:bookmarkEnd w:id="675"/>
    </w:p>
    <w:bookmarkEnd w:id="674"/>
    <w:p w14:paraId="7782048D"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Perawat Berdasarkan Usia</w:t>
      </w:r>
    </w:p>
    <w:p w14:paraId="51F588FC" w14:textId="132DE78A" w:rsidR="008D3DEE" w:rsidRPr="00CD6BB8" w:rsidRDefault="008D3DEE" w:rsidP="00583FD1">
      <w:pPr>
        <w:pStyle w:val="Caption"/>
        <w:spacing w:after="0"/>
        <w:ind w:left="1418" w:hanging="1418"/>
        <w:jc w:val="both"/>
        <w:rPr>
          <w:rFonts w:ascii="Times New Roman" w:hAnsi="Times New Roman" w:cs="Times New Roman"/>
          <w:i w:val="0"/>
          <w:iCs w:val="0"/>
          <w:color w:val="auto"/>
          <w:sz w:val="24"/>
          <w:szCs w:val="24"/>
        </w:rPr>
      </w:pPr>
      <w:bookmarkStart w:id="676" w:name="_Toc156425213"/>
      <w:bookmarkStart w:id="677" w:name="_Toc157988610"/>
      <w:bookmarkStart w:id="678" w:name="_Toc160102910"/>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12</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Perawat Berdasarkan Usia </w:t>
      </w:r>
      <w:proofErr w:type="gramStart"/>
      <w:r w:rsidRPr="00CD6BB8">
        <w:rPr>
          <w:rFonts w:ascii="Times New Roman" w:hAnsi="Times New Roman" w:cs="Times New Roman"/>
          <w:i w:val="0"/>
          <w:iCs w:val="0"/>
          <w:color w:val="auto"/>
          <w:sz w:val="24"/>
          <w:szCs w:val="24"/>
        </w:rPr>
        <w:t>Di</w:t>
      </w:r>
      <w:proofErr w:type="gramEnd"/>
      <w:r w:rsidRPr="00CD6BB8">
        <w:rPr>
          <w:rFonts w:ascii="Times New Roman" w:hAnsi="Times New Roman" w:cs="Times New Roman"/>
          <w:i w:val="0"/>
          <w:iCs w:val="0"/>
          <w:color w:val="auto"/>
          <w:sz w:val="24"/>
          <w:szCs w:val="24"/>
        </w:rPr>
        <w:t xml:space="preserve"> Ruang Rawat Inap Anak Ruang 5 RSPAL dr. Ramelan Surabaya 27 November-20 Desember 2023 (n=100)</w:t>
      </w:r>
      <w:bookmarkEnd w:id="676"/>
      <w:bookmarkEnd w:id="677"/>
      <w:bookmarkEnd w:id="678"/>
    </w:p>
    <w:tbl>
      <w:tblPr>
        <w:tblStyle w:val="TableGrid"/>
        <w:tblW w:w="0" w:type="auto"/>
        <w:jc w:val="center"/>
        <w:tblLook w:val="04A0" w:firstRow="1" w:lastRow="0" w:firstColumn="1" w:lastColumn="0" w:noHBand="0" w:noVBand="1"/>
      </w:tblPr>
      <w:tblGrid>
        <w:gridCol w:w="2642"/>
        <w:gridCol w:w="2642"/>
        <w:gridCol w:w="2643"/>
      </w:tblGrid>
      <w:tr w:rsidR="008D3DEE" w:rsidRPr="00CD6BB8" w14:paraId="2C12D0A3" w14:textId="77777777" w:rsidTr="000A5662">
        <w:trPr>
          <w:jc w:val="center"/>
        </w:trPr>
        <w:tc>
          <w:tcPr>
            <w:tcW w:w="2642" w:type="dxa"/>
            <w:tcBorders>
              <w:left w:val="nil"/>
              <w:bottom w:val="single" w:sz="4" w:space="0" w:color="auto"/>
              <w:right w:val="nil"/>
            </w:tcBorders>
          </w:tcPr>
          <w:p w14:paraId="53951DD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Usia Perawat</w:t>
            </w:r>
          </w:p>
        </w:tc>
        <w:tc>
          <w:tcPr>
            <w:tcW w:w="2642" w:type="dxa"/>
            <w:tcBorders>
              <w:left w:val="nil"/>
              <w:bottom w:val="single" w:sz="4" w:space="0" w:color="auto"/>
              <w:right w:val="nil"/>
            </w:tcBorders>
          </w:tcPr>
          <w:p w14:paraId="1AA58E7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5C57B6F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54496075" w14:textId="77777777" w:rsidTr="000A5662">
        <w:trPr>
          <w:jc w:val="center"/>
        </w:trPr>
        <w:tc>
          <w:tcPr>
            <w:tcW w:w="2642" w:type="dxa"/>
            <w:tcBorders>
              <w:left w:val="nil"/>
              <w:bottom w:val="nil"/>
              <w:right w:val="nil"/>
            </w:tcBorders>
          </w:tcPr>
          <w:p w14:paraId="68DACBD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25-30 Tahun</w:t>
            </w:r>
          </w:p>
        </w:tc>
        <w:tc>
          <w:tcPr>
            <w:tcW w:w="2642" w:type="dxa"/>
            <w:tcBorders>
              <w:left w:val="nil"/>
              <w:bottom w:val="nil"/>
              <w:right w:val="nil"/>
            </w:tcBorders>
          </w:tcPr>
          <w:p w14:paraId="2CC9D92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w:t>
            </w:r>
          </w:p>
        </w:tc>
        <w:tc>
          <w:tcPr>
            <w:tcW w:w="2643" w:type="dxa"/>
            <w:tcBorders>
              <w:left w:val="nil"/>
              <w:bottom w:val="nil"/>
              <w:right w:val="nil"/>
            </w:tcBorders>
          </w:tcPr>
          <w:p w14:paraId="569CB14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26,7</w:t>
            </w:r>
          </w:p>
        </w:tc>
      </w:tr>
      <w:tr w:rsidR="008D3DEE" w:rsidRPr="00CD6BB8" w14:paraId="4611D12A" w14:textId="77777777" w:rsidTr="000A5662">
        <w:trPr>
          <w:jc w:val="center"/>
        </w:trPr>
        <w:tc>
          <w:tcPr>
            <w:tcW w:w="2642" w:type="dxa"/>
            <w:tcBorders>
              <w:top w:val="nil"/>
              <w:left w:val="nil"/>
              <w:bottom w:val="nil"/>
              <w:right w:val="nil"/>
            </w:tcBorders>
          </w:tcPr>
          <w:p w14:paraId="1E0651C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31-35 Tahun</w:t>
            </w:r>
          </w:p>
        </w:tc>
        <w:tc>
          <w:tcPr>
            <w:tcW w:w="2642" w:type="dxa"/>
            <w:tcBorders>
              <w:top w:val="nil"/>
              <w:left w:val="nil"/>
              <w:bottom w:val="nil"/>
              <w:right w:val="nil"/>
            </w:tcBorders>
          </w:tcPr>
          <w:p w14:paraId="737C20F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2643" w:type="dxa"/>
            <w:tcBorders>
              <w:top w:val="nil"/>
              <w:left w:val="nil"/>
              <w:bottom w:val="nil"/>
              <w:right w:val="nil"/>
            </w:tcBorders>
          </w:tcPr>
          <w:p w14:paraId="7C0AD17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20</w:t>
            </w:r>
          </w:p>
        </w:tc>
      </w:tr>
      <w:tr w:rsidR="008D3DEE" w:rsidRPr="00CD6BB8" w14:paraId="7377145A" w14:textId="77777777" w:rsidTr="000A5662">
        <w:trPr>
          <w:jc w:val="center"/>
        </w:trPr>
        <w:tc>
          <w:tcPr>
            <w:tcW w:w="2642" w:type="dxa"/>
            <w:tcBorders>
              <w:top w:val="nil"/>
              <w:left w:val="nil"/>
              <w:bottom w:val="nil"/>
              <w:right w:val="nil"/>
            </w:tcBorders>
          </w:tcPr>
          <w:p w14:paraId="34920E8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36-40 Tahun</w:t>
            </w:r>
          </w:p>
        </w:tc>
        <w:tc>
          <w:tcPr>
            <w:tcW w:w="2642" w:type="dxa"/>
            <w:tcBorders>
              <w:top w:val="nil"/>
              <w:left w:val="nil"/>
              <w:bottom w:val="nil"/>
              <w:right w:val="nil"/>
            </w:tcBorders>
          </w:tcPr>
          <w:p w14:paraId="624320F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w:t>
            </w:r>
          </w:p>
        </w:tc>
        <w:tc>
          <w:tcPr>
            <w:tcW w:w="2643" w:type="dxa"/>
            <w:tcBorders>
              <w:top w:val="nil"/>
              <w:left w:val="nil"/>
              <w:bottom w:val="nil"/>
              <w:right w:val="nil"/>
            </w:tcBorders>
          </w:tcPr>
          <w:p w14:paraId="44545CC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6,7</w:t>
            </w:r>
          </w:p>
        </w:tc>
      </w:tr>
      <w:tr w:rsidR="008D3DEE" w:rsidRPr="00CD6BB8" w14:paraId="26575E0A" w14:textId="77777777" w:rsidTr="000A5662">
        <w:trPr>
          <w:jc w:val="center"/>
        </w:trPr>
        <w:tc>
          <w:tcPr>
            <w:tcW w:w="2642" w:type="dxa"/>
            <w:tcBorders>
              <w:top w:val="nil"/>
              <w:left w:val="nil"/>
              <w:bottom w:val="nil"/>
              <w:right w:val="nil"/>
            </w:tcBorders>
          </w:tcPr>
          <w:p w14:paraId="3A54C26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41-45 Tahun</w:t>
            </w:r>
          </w:p>
        </w:tc>
        <w:tc>
          <w:tcPr>
            <w:tcW w:w="2642" w:type="dxa"/>
            <w:tcBorders>
              <w:top w:val="nil"/>
              <w:left w:val="nil"/>
              <w:bottom w:val="nil"/>
              <w:right w:val="nil"/>
            </w:tcBorders>
          </w:tcPr>
          <w:p w14:paraId="60B286B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6</w:t>
            </w:r>
          </w:p>
        </w:tc>
        <w:tc>
          <w:tcPr>
            <w:tcW w:w="2643" w:type="dxa"/>
            <w:tcBorders>
              <w:top w:val="nil"/>
              <w:left w:val="nil"/>
              <w:bottom w:val="nil"/>
              <w:right w:val="nil"/>
            </w:tcBorders>
          </w:tcPr>
          <w:p w14:paraId="3BE6F52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40</w:t>
            </w:r>
          </w:p>
        </w:tc>
      </w:tr>
      <w:tr w:rsidR="008D3DEE" w:rsidRPr="00CD6BB8" w14:paraId="6BB9485A" w14:textId="77777777" w:rsidTr="000A5662">
        <w:trPr>
          <w:jc w:val="center"/>
        </w:trPr>
        <w:tc>
          <w:tcPr>
            <w:tcW w:w="2642" w:type="dxa"/>
            <w:tcBorders>
              <w:top w:val="nil"/>
              <w:left w:val="nil"/>
              <w:bottom w:val="single" w:sz="4" w:space="0" w:color="auto"/>
              <w:right w:val="nil"/>
            </w:tcBorders>
          </w:tcPr>
          <w:p w14:paraId="00BF780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 xml:space="preserve">46-50 Tahun </w:t>
            </w:r>
          </w:p>
        </w:tc>
        <w:tc>
          <w:tcPr>
            <w:tcW w:w="2642" w:type="dxa"/>
            <w:tcBorders>
              <w:top w:val="nil"/>
              <w:left w:val="nil"/>
              <w:bottom w:val="single" w:sz="4" w:space="0" w:color="auto"/>
              <w:right w:val="nil"/>
            </w:tcBorders>
          </w:tcPr>
          <w:p w14:paraId="4C6D836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w:t>
            </w:r>
          </w:p>
        </w:tc>
        <w:tc>
          <w:tcPr>
            <w:tcW w:w="2643" w:type="dxa"/>
            <w:tcBorders>
              <w:top w:val="nil"/>
              <w:left w:val="nil"/>
              <w:bottom w:val="single" w:sz="4" w:space="0" w:color="auto"/>
              <w:right w:val="nil"/>
            </w:tcBorders>
          </w:tcPr>
          <w:p w14:paraId="205804B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6,7</w:t>
            </w:r>
          </w:p>
        </w:tc>
      </w:tr>
      <w:tr w:rsidR="008D3DEE" w:rsidRPr="00CD6BB8" w14:paraId="7CD33B4A" w14:textId="77777777" w:rsidTr="000A5662">
        <w:trPr>
          <w:jc w:val="center"/>
        </w:trPr>
        <w:tc>
          <w:tcPr>
            <w:tcW w:w="2642" w:type="dxa"/>
            <w:tcBorders>
              <w:left w:val="nil"/>
              <w:right w:val="nil"/>
            </w:tcBorders>
          </w:tcPr>
          <w:p w14:paraId="3E19922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 xml:space="preserve">Total </w:t>
            </w:r>
          </w:p>
        </w:tc>
        <w:tc>
          <w:tcPr>
            <w:tcW w:w="2642" w:type="dxa"/>
            <w:tcBorders>
              <w:left w:val="nil"/>
              <w:right w:val="nil"/>
            </w:tcBorders>
          </w:tcPr>
          <w:p w14:paraId="76093DA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c>
          <w:tcPr>
            <w:tcW w:w="2643" w:type="dxa"/>
            <w:tcBorders>
              <w:left w:val="nil"/>
              <w:right w:val="nil"/>
            </w:tcBorders>
          </w:tcPr>
          <w:p w14:paraId="5B8E4AA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4E96766D" w14:textId="77777777" w:rsidR="008D3DEE" w:rsidRPr="00CD6BB8" w:rsidRDefault="008D3DEE" w:rsidP="00C63F2B">
      <w:pPr>
        <w:spacing w:after="0" w:line="480" w:lineRule="auto"/>
        <w:jc w:val="both"/>
      </w:pPr>
      <w:r w:rsidRPr="00CD6BB8">
        <w:tab/>
      </w:r>
    </w:p>
    <w:p w14:paraId="7D4A06D7" w14:textId="670E3CCE" w:rsidR="008D3DEE" w:rsidRPr="00CD6BB8" w:rsidRDefault="008D3DEE" w:rsidP="00C63F2B">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5.1</w:t>
      </w:r>
      <w:r w:rsidR="00BC1F07" w:rsidRPr="00CD6BB8">
        <w:rPr>
          <w:rFonts w:ascii="Times New Roman" w:hAnsi="Times New Roman" w:cs="Times New Roman"/>
          <w:sz w:val="24"/>
          <w:szCs w:val="24"/>
        </w:rPr>
        <w:t>2</w:t>
      </w:r>
      <w:r w:rsidRPr="00CD6BB8">
        <w:rPr>
          <w:rFonts w:ascii="Times New Roman" w:hAnsi="Times New Roman" w:cs="Times New Roman"/>
          <w:sz w:val="24"/>
          <w:szCs w:val="24"/>
        </w:rPr>
        <w:t xml:space="preserve"> menjelaskan bahwa usia perawat dengan usia 41-45 tahun sebanyak 6 orang (40%), 25-30 tahun sebanyak 4 orang (26,7%), usia 31-35 tahun sebanyak 3 orang (20%), usia 36-40 tahun sebanyak 1 orang (6,7%), dan usia 46-50 tahun sebanyak 1 orang (6,7%).</w:t>
      </w:r>
    </w:p>
    <w:p w14:paraId="2F406396"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Perawat Berdasarkan Tingkat Pendidikan</w:t>
      </w:r>
    </w:p>
    <w:p w14:paraId="54392CAF" w14:textId="57F7C139" w:rsidR="008D3DEE" w:rsidRPr="00CD6BB8" w:rsidRDefault="008D3DEE" w:rsidP="00583FD1">
      <w:pPr>
        <w:pStyle w:val="Caption"/>
        <w:spacing w:after="0"/>
        <w:ind w:left="1418" w:hanging="1418"/>
        <w:jc w:val="both"/>
        <w:rPr>
          <w:rFonts w:ascii="Times New Roman" w:hAnsi="Times New Roman" w:cs="Times New Roman"/>
          <w:i w:val="0"/>
          <w:iCs w:val="0"/>
          <w:color w:val="auto"/>
          <w:sz w:val="24"/>
          <w:szCs w:val="24"/>
        </w:rPr>
      </w:pPr>
      <w:bookmarkStart w:id="679" w:name="_Toc156425214"/>
      <w:bookmarkStart w:id="680" w:name="_Toc157988611"/>
      <w:bookmarkStart w:id="681" w:name="_Toc160102911"/>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13</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Perawat Berdasarkan Tingkat Pendidikan Di Ruang Rawat Inap Anak Ruang 5 RSPAL dr. Ramelan Surabaya 27 November-20 Desember 2023 (n=100)</w:t>
      </w:r>
      <w:bookmarkEnd w:id="679"/>
      <w:bookmarkEnd w:id="680"/>
      <w:bookmarkEnd w:id="681"/>
    </w:p>
    <w:tbl>
      <w:tblPr>
        <w:tblStyle w:val="TableGrid"/>
        <w:tblW w:w="0" w:type="auto"/>
        <w:jc w:val="center"/>
        <w:tblLook w:val="04A0" w:firstRow="1" w:lastRow="0" w:firstColumn="1" w:lastColumn="0" w:noHBand="0" w:noVBand="1"/>
      </w:tblPr>
      <w:tblGrid>
        <w:gridCol w:w="2642"/>
        <w:gridCol w:w="2642"/>
        <w:gridCol w:w="2643"/>
      </w:tblGrid>
      <w:tr w:rsidR="008D3DEE" w:rsidRPr="00CD6BB8" w14:paraId="6691EC3F" w14:textId="77777777" w:rsidTr="000A5662">
        <w:trPr>
          <w:jc w:val="center"/>
        </w:trPr>
        <w:tc>
          <w:tcPr>
            <w:tcW w:w="2642" w:type="dxa"/>
            <w:tcBorders>
              <w:left w:val="nil"/>
              <w:bottom w:val="single" w:sz="4" w:space="0" w:color="auto"/>
              <w:right w:val="nil"/>
            </w:tcBorders>
          </w:tcPr>
          <w:p w14:paraId="3074227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Pendidikan Perawat</w:t>
            </w:r>
          </w:p>
        </w:tc>
        <w:tc>
          <w:tcPr>
            <w:tcW w:w="2642" w:type="dxa"/>
            <w:tcBorders>
              <w:left w:val="nil"/>
              <w:bottom w:val="single" w:sz="4" w:space="0" w:color="auto"/>
              <w:right w:val="nil"/>
            </w:tcBorders>
          </w:tcPr>
          <w:p w14:paraId="725A465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0C48F95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536590F0" w14:textId="77777777" w:rsidTr="000A5662">
        <w:trPr>
          <w:jc w:val="center"/>
        </w:trPr>
        <w:tc>
          <w:tcPr>
            <w:tcW w:w="2642" w:type="dxa"/>
            <w:tcBorders>
              <w:left w:val="nil"/>
              <w:bottom w:val="nil"/>
              <w:right w:val="nil"/>
            </w:tcBorders>
          </w:tcPr>
          <w:p w14:paraId="072119D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D3</w:t>
            </w:r>
          </w:p>
        </w:tc>
        <w:tc>
          <w:tcPr>
            <w:tcW w:w="2642" w:type="dxa"/>
            <w:tcBorders>
              <w:left w:val="nil"/>
              <w:bottom w:val="nil"/>
              <w:right w:val="nil"/>
            </w:tcBorders>
          </w:tcPr>
          <w:p w14:paraId="1BE8DE4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12</w:t>
            </w:r>
          </w:p>
        </w:tc>
        <w:tc>
          <w:tcPr>
            <w:tcW w:w="2643" w:type="dxa"/>
            <w:tcBorders>
              <w:left w:val="nil"/>
              <w:bottom w:val="nil"/>
              <w:right w:val="nil"/>
            </w:tcBorders>
          </w:tcPr>
          <w:p w14:paraId="4FA3A10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80</w:t>
            </w:r>
          </w:p>
        </w:tc>
      </w:tr>
      <w:tr w:rsidR="008D3DEE" w:rsidRPr="00CD6BB8" w14:paraId="0C593FEE" w14:textId="77777777" w:rsidTr="000A5662">
        <w:trPr>
          <w:jc w:val="center"/>
        </w:trPr>
        <w:tc>
          <w:tcPr>
            <w:tcW w:w="2642" w:type="dxa"/>
            <w:tcBorders>
              <w:top w:val="nil"/>
              <w:left w:val="nil"/>
              <w:bottom w:val="single" w:sz="4" w:space="0" w:color="auto"/>
              <w:right w:val="nil"/>
            </w:tcBorders>
          </w:tcPr>
          <w:p w14:paraId="7A7629A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S1/Ners</w:t>
            </w:r>
          </w:p>
        </w:tc>
        <w:tc>
          <w:tcPr>
            <w:tcW w:w="2642" w:type="dxa"/>
            <w:tcBorders>
              <w:top w:val="nil"/>
              <w:left w:val="nil"/>
              <w:bottom w:val="single" w:sz="4" w:space="0" w:color="auto"/>
              <w:right w:val="nil"/>
            </w:tcBorders>
          </w:tcPr>
          <w:p w14:paraId="22286C5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2643" w:type="dxa"/>
            <w:tcBorders>
              <w:top w:val="nil"/>
              <w:left w:val="nil"/>
              <w:bottom w:val="single" w:sz="4" w:space="0" w:color="auto"/>
              <w:right w:val="nil"/>
            </w:tcBorders>
          </w:tcPr>
          <w:p w14:paraId="03D137E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20</w:t>
            </w:r>
          </w:p>
        </w:tc>
      </w:tr>
      <w:tr w:rsidR="008D3DEE" w:rsidRPr="00CD6BB8" w14:paraId="7CC2FD0A" w14:textId="77777777" w:rsidTr="000A5662">
        <w:trPr>
          <w:jc w:val="center"/>
        </w:trPr>
        <w:tc>
          <w:tcPr>
            <w:tcW w:w="2642" w:type="dxa"/>
            <w:tcBorders>
              <w:left w:val="nil"/>
              <w:right w:val="nil"/>
            </w:tcBorders>
          </w:tcPr>
          <w:p w14:paraId="56F63FB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3FF80AE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c>
          <w:tcPr>
            <w:tcW w:w="2643" w:type="dxa"/>
            <w:tcBorders>
              <w:left w:val="nil"/>
              <w:right w:val="nil"/>
            </w:tcBorders>
          </w:tcPr>
          <w:p w14:paraId="29C81B1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5F726CBB" w14:textId="77777777" w:rsidR="008D3DEE" w:rsidRPr="00CD6BB8" w:rsidRDefault="008D3DEE" w:rsidP="00C63F2B">
      <w:pPr>
        <w:spacing w:after="0" w:line="480" w:lineRule="auto"/>
        <w:jc w:val="both"/>
      </w:pPr>
      <w:r w:rsidRPr="00CD6BB8">
        <w:tab/>
      </w:r>
    </w:p>
    <w:p w14:paraId="43C224C4" w14:textId="29E57A99" w:rsidR="008D3DEE" w:rsidRPr="00CD6BB8" w:rsidRDefault="008D3DEE" w:rsidP="00C63F2B">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5.1</w:t>
      </w:r>
      <w:r w:rsidR="00BC1F07" w:rsidRPr="00CD6BB8">
        <w:rPr>
          <w:rFonts w:ascii="Times New Roman" w:hAnsi="Times New Roman" w:cs="Times New Roman"/>
          <w:sz w:val="24"/>
          <w:szCs w:val="24"/>
        </w:rPr>
        <w:t>3</w:t>
      </w:r>
      <w:r w:rsidRPr="00CD6BB8">
        <w:rPr>
          <w:rFonts w:ascii="Times New Roman" w:hAnsi="Times New Roman" w:cs="Times New Roman"/>
          <w:sz w:val="24"/>
          <w:szCs w:val="24"/>
        </w:rPr>
        <w:t xml:space="preserve"> menjelaskan bahwa tingkat pendidikan perawat dengan jenjang D3 sebanyak 12 orang (80%) dan jenjang pendidikan S1/Ners sebanyak 3 orang (20%).</w:t>
      </w:r>
    </w:p>
    <w:p w14:paraId="3CF07ED1" w14:textId="77777777" w:rsidR="00BC1F07" w:rsidRPr="00CD6BB8" w:rsidRDefault="00BC1F07" w:rsidP="00BC1F07">
      <w:pPr>
        <w:spacing w:after="0" w:line="480" w:lineRule="auto"/>
        <w:ind w:firstLine="720"/>
        <w:jc w:val="both"/>
        <w:rPr>
          <w:rFonts w:ascii="Times New Roman" w:hAnsi="Times New Roman" w:cs="Times New Roman"/>
          <w:sz w:val="24"/>
          <w:szCs w:val="24"/>
        </w:rPr>
      </w:pPr>
    </w:p>
    <w:p w14:paraId="7267C73D" w14:textId="77777777" w:rsidR="00BC1F07" w:rsidRPr="00CD6BB8" w:rsidRDefault="00BC1F07" w:rsidP="00BC1F07">
      <w:pPr>
        <w:spacing w:after="0" w:line="480" w:lineRule="auto"/>
        <w:ind w:firstLine="720"/>
        <w:jc w:val="both"/>
        <w:rPr>
          <w:rFonts w:ascii="Times New Roman" w:hAnsi="Times New Roman" w:cs="Times New Roman"/>
          <w:sz w:val="24"/>
          <w:szCs w:val="24"/>
        </w:rPr>
      </w:pPr>
    </w:p>
    <w:p w14:paraId="26FDC7DC" w14:textId="77777777" w:rsidR="00BC1F07" w:rsidRPr="00CD6BB8" w:rsidRDefault="00BC1F07" w:rsidP="00BC1F07">
      <w:pPr>
        <w:spacing w:after="0" w:line="480" w:lineRule="auto"/>
        <w:ind w:firstLine="720"/>
        <w:jc w:val="both"/>
        <w:rPr>
          <w:rFonts w:ascii="Times New Roman" w:hAnsi="Times New Roman" w:cs="Times New Roman"/>
          <w:sz w:val="24"/>
          <w:szCs w:val="24"/>
        </w:rPr>
      </w:pPr>
    </w:p>
    <w:p w14:paraId="0A093D16"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lastRenderedPageBreak/>
        <w:t>Karakteristik Perawat Berdasarkan Keikutsertaan Pelatihan Komunikasi Terapeutik</w:t>
      </w:r>
    </w:p>
    <w:p w14:paraId="1F792C37" w14:textId="4C495595" w:rsidR="008D3DEE" w:rsidRPr="00CD6BB8" w:rsidRDefault="008D3DEE" w:rsidP="00583FD1">
      <w:pPr>
        <w:pStyle w:val="Caption"/>
        <w:spacing w:after="0"/>
        <w:ind w:left="1134" w:hanging="1134"/>
        <w:jc w:val="both"/>
        <w:rPr>
          <w:rFonts w:ascii="Times New Roman" w:hAnsi="Times New Roman" w:cs="Times New Roman"/>
          <w:i w:val="0"/>
          <w:iCs w:val="0"/>
          <w:color w:val="auto"/>
          <w:sz w:val="24"/>
          <w:szCs w:val="24"/>
        </w:rPr>
      </w:pPr>
      <w:bookmarkStart w:id="682" w:name="_Toc156425215"/>
      <w:bookmarkStart w:id="683" w:name="_Toc157988612"/>
      <w:bookmarkStart w:id="684" w:name="_Toc160102912"/>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14</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Perawat Berdasarkan Keikutsertaan Pelatihan Komunikasi Terapeutik Di Ruang Rawat Inap Anak Ruang 5 RSPAL dr. Ramelan Surabaya 27 November-20 Desember 2023 (n=100)</w:t>
      </w:r>
      <w:bookmarkEnd w:id="682"/>
      <w:bookmarkEnd w:id="683"/>
      <w:bookmarkEnd w:id="684"/>
    </w:p>
    <w:tbl>
      <w:tblPr>
        <w:tblStyle w:val="TableGrid"/>
        <w:tblW w:w="0" w:type="auto"/>
        <w:jc w:val="center"/>
        <w:tblLook w:val="04A0" w:firstRow="1" w:lastRow="0" w:firstColumn="1" w:lastColumn="0" w:noHBand="0" w:noVBand="1"/>
      </w:tblPr>
      <w:tblGrid>
        <w:gridCol w:w="2642"/>
        <w:gridCol w:w="2642"/>
        <w:gridCol w:w="2643"/>
      </w:tblGrid>
      <w:tr w:rsidR="008D3DEE" w:rsidRPr="00CD6BB8" w14:paraId="67F0B11D" w14:textId="77777777" w:rsidTr="000A5662">
        <w:trPr>
          <w:jc w:val="center"/>
        </w:trPr>
        <w:tc>
          <w:tcPr>
            <w:tcW w:w="2642" w:type="dxa"/>
            <w:tcBorders>
              <w:left w:val="nil"/>
              <w:bottom w:val="single" w:sz="4" w:space="0" w:color="auto"/>
              <w:right w:val="nil"/>
            </w:tcBorders>
          </w:tcPr>
          <w:p w14:paraId="06A20EC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Ikut Serta Pelatihan Komunikasi Terapeutik</w:t>
            </w:r>
          </w:p>
        </w:tc>
        <w:tc>
          <w:tcPr>
            <w:tcW w:w="2642" w:type="dxa"/>
            <w:tcBorders>
              <w:left w:val="nil"/>
              <w:bottom w:val="single" w:sz="4" w:space="0" w:color="auto"/>
              <w:right w:val="nil"/>
            </w:tcBorders>
          </w:tcPr>
          <w:p w14:paraId="121E99A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3AF8701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4F3F59C9" w14:textId="77777777" w:rsidTr="000A5662">
        <w:trPr>
          <w:jc w:val="center"/>
        </w:trPr>
        <w:tc>
          <w:tcPr>
            <w:tcW w:w="2642" w:type="dxa"/>
            <w:tcBorders>
              <w:left w:val="nil"/>
              <w:bottom w:val="nil"/>
              <w:right w:val="nil"/>
            </w:tcBorders>
          </w:tcPr>
          <w:p w14:paraId="17C79D6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Ya</w:t>
            </w:r>
          </w:p>
        </w:tc>
        <w:tc>
          <w:tcPr>
            <w:tcW w:w="2642" w:type="dxa"/>
            <w:tcBorders>
              <w:left w:val="nil"/>
              <w:bottom w:val="nil"/>
              <w:right w:val="nil"/>
            </w:tcBorders>
          </w:tcPr>
          <w:p w14:paraId="5FEF03A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c>
          <w:tcPr>
            <w:tcW w:w="2643" w:type="dxa"/>
            <w:tcBorders>
              <w:left w:val="nil"/>
              <w:bottom w:val="nil"/>
              <w:right w:val="nil"/>
            </w:tcBorders>
          </w:tcPr>
          <w:p w14:paraId="6F6D4D6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r w:rsidR="008D3DEE" w:rsidRPr="00CD6BB8" w14:paraId="04766EA7" w14:textId="77777777" w:rsidTr="000A5662">
        <w:trPr>
          <w:jc w:val="center"/>
        </w:trPr>
        <w:tc>
          <w:tcPr>
            <w:tcW w:w="2642" w:type="dxa"/>
            <w:tcBorders>
              <w:top w:val="nil"/>
              <w:left w:val="nil"/>
              <w:bottom w:val="single" w:sz="4" w:space="0" w:color="auto"/>
              <w:right w:val="nil"/>
            </w:tcBorders>
          </w:tcPr>
          <w:p w14:paraId="4C64471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Tidak</w:t>
            </w:r>
          </w:p>
        </w:tc>
        <w:tc>
          <w:tcPr>
            <w:tcW w:w="2642" w:type="dxa"/>
            <w:tcBorders>
              <w:top w:val="nil"/>
              <w:left w:val="nil"/>
              <w:bottom w:val="single" w:sz="4" w:space="0" w:color="auto"/>
              <w:right w:val="nil"/>
            </w:tcBorders>
          </w:tcPr>
          <w:p w14:paraId="3E090E3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2643" w:type="dxa"/>
            <w:tcBorders>
              <w:top w:val="nil"/>
              <w:left w:val="nil"/>
              <w:bottom w:val="single" w:sz="4" w:space="0" w:color="auto"/>
              <w:right w:val="nil"/>
            </w:tcBorders>
          </w:tcPr>
          <w:p w14:paraId="7C73E07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r>
      <w:tr w:rsidR="008D3DEE" w:rsidRPr="00CD6BB8" w14:paraId="5F4749C7" w14:textId="77777777" w:rsidTr="000A5662">
        <w:trPr>
          <w:jc w:val="center"/>
        </w:trPr>
        <w:tc>
          <w:tcPr>
            <w:tcW w:w="2642" w:type="dxa"/>
            <w:tcBorders>
              <w:left w:val="nil"/>
              <w:right w:val="nil"/>
            </w:tcBorders>
          </w:tcPr>
          <w:p w14:paraId="4E7FAC3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12FFD3D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c>
          <w:tcPr>
            <w:tcW w:w="2643" w:type="dxa"/>
            <w:tcBorders>
              <w:left w:val="nil"/>
              <w:right w:val="nil"/>
            </w:tcBorders>
          </w:tcPr>
          <w:p w14:paraId="7B6EA89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4CE640B7" w14:textId="77777777" w:rsidR="008D3DEE" w:rsidRPr="00CD6BB8" w:rsidRDefault="008D3DEE" w:rsidP="00BC1F07">
      <w:pPr>
        <w:spacing w:after="0" w:line="480" w:lineRule="auto"/>
        <w:ind w:firstLine="720"/>
        <w:jc w:val="both"/>
        <w:rPr>
          <w:rFonts w:ascii="Times New Roman" w:hAnsi="Times New Roman" w:cs="Times New Roman"/>
          <w:sz w:val="24"/>
          <w:szCs w:val="24"/>
        </w:rPr>
      </w:pPr>
    </w:p>
    <w:p w14:paraId="384D9C20" w14:textId="28A3AE1B" w:rsidR="008D3DEE" w:rsidRPr="00CD6BB8" w:rsidRDefault="008D3DEE" w:rsidP="00BC1F07">
      <w:pPr>
        <w:spacing w:after="0" w:line="480" w:lineRule="auto"/>
        <w:ind w:firstLine="720"/>
        <w:jc w:val="both"/>
      </w:pPr>
      <w:r w:rsidRPr="00CD6BB8">
        <w:rPr>
          <w:rFonts w:ascii="Times New Roman" w:hAnsi="Times New Roman" w:cs="Times New Roman"/>
          <w:sz w:val="24"/>
          <w:szCs w:val="24"/>
        </w:rPr>
        <w:t>Tabel 5.1</w:t>
      </w:r>
      <w:r w:rsidR="00BC1F07" w:rsidRPr="00CD6BB8">
        <w:rPr>
          <w:rFonts w:ascii="Times New Roman" w:hAnsi="Times New Roman" w:cs="Times New Roman"/>
          <w:sz w:val="24"/>
          <w:szCs w:val="24"/>
        </w:rPr>
        <w:t>4</w:t>
      </w:r>
      <w:r w:rsidRPr="00CD6BB8">
        <w:rPr>
          <w:rFonts w:ascii="Times New Roman" w:hAnsi="Times New Roman" w:cs="Times New Roman"/>
          <w:sz w:val="24"/>
          <w:szCs w:val="24"/>
        </w:rPr>
        <w:t xml:space="preserve"> menjelaskan bahwa perawat yang mengikuti pelatihan komunikasi terapeutik sebanyak 15 orang (100%). </w:t>
      </w:r>
    </w:p>
    <w:p w14:paraId="146B43D4"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Perawat Berdasarkan Lama Kerja</w:t>
      </w:r>
    </w:p>
    <w:p w14:paraId="7215EB70" w14:textId="38E3CCF8" w:rsidR="008D3DEE" w:rsidRPr="00CD6BB8" w:rsidRDefault="008D3DEE" w:rsidP="00583FD1">
      <w:pPr>
        <w:pStyle w:val="Caption"/>
        <w:spacing w:after="0"/>
        <w:ind w:left="1134" w:hanging="1134"/>
        <w:jc w:val="both"/>
        <w:rPr>
          <w:rFonts w:ascii="Times New Roman" w:hAnsi="Times New Roman" w:cs="Times New Roman"/>
          <w:i w:val="0"/>
          <w:iCs w:val="0"/>
          <w:color w:val="auto"/>
          <w:sz w:val="24"/>
          <w:szCs w:val="24"/>
        </w:rPr>
      </w:pPr>
      <w:bookmarkStart w:id="685" w:name="_Toc156425216"/>
      <w:bookmarkStart w:id="686" w:name="_Toc157988613"/>
      <w:bookmarkStart w:id="687" w:name="_Toc160102913"/>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15</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Perawat Berdasarkan Lama Kerja Di Ruang Rawat Inap Anak Ruang 5 RSPAL dr. Ramelan Surabaya 27 November-20 Desember 2023 (n=100)</w:t>
      </w:r>
      <w:bookmarkEnd w:id="685"/>
      <w:bookmarkEnd w:id="686"/>
      <w:bookmarkEnd w:id="687"/>
    </w:p>
    <w:tbl>
      <w:tblPr>
        <w:tblStyle w:val="TableGrid"/>
        <w:tblW w:w="0" w:type="auto"/>
        <w:jc w:val="center"/>
        <w:tblLook w:val="04A0" w:firstRow="1" w:lastRow="0" w:firstColumn="1" w:lastColumn="0" w:noHBand="0" w:noVBand="1"/>
      </w:tblPr>
      <w:tblGrid>
        <w:gridCol w:w="2642"/>
        <w:gridCol w:w="2642"/>
        <w:gridCol w:w="2643"/>
      </w:tblGrid>
      <w:tr w:rsidR="008D3DEE" w:rsidRPr="00CD6BB8" w14:paraId="1FFE9D3E" w14:textId="77777777" w:rsidTr="000A5662">
        <w:trPr>
          <w:jc w:val="center"/>
        </w:trPr>
        <w:tc>
          <w:tcPr>
            <w:tcW w:w="2642" w:type="dxa"/>
            <w:tcBorders>
              <w:left w:val="nil"/>
              <w:bottom w:val="single" w:sz="4" w:space="0" w:color="auto"/>
              <w:right w:val="nil"/>
            </w:tcBorders>
          </w:tcPr>
          <w:p w14:paraId="4DF6163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Lama Kerja</w:t>
            </w:r>
          </w:p>
        </w:tc>
        <w:tc>
          <w:tcPr>
            <w:tcW w:w="2642" w:type="dxa"/>
            <w:tcBorders>
              <w:left w:val="nil"/>
              <w:bottom w:val="single" w:sz="4" w:space="0" w:color="auto"/>
              <w:right w:val="nil"/>
            </w:tcBorders>
          </w:tcPr>
          <w:p w14:paraId="74BEC61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55C2749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0153D427" w14:textId="77777777" w:rsidTr="000A5662">
        <w:trPr>
          <w:jc w:val="center"/>
        </w:trPr>
        <w:tc>
          <w:tcPr>
            <w:tcW w:w="2642" w:type="dxa"/>
            <w:tcBorders>
              <w:left w:val="nil"/>
              <w:bottom w:val="nil"/>
              <w:right w:val="nil"/>
            </w:tcBorders>
          </w:tcPr>
          <w:p w14:paraId="05E320B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&lt;5 Tahun</w:t>
            </w:r>
          </w:p>
        </w:tc>
        <w:tc>
          <w:tcPr>
            <w:tcW w:w="2642" w:type="dxa"/>
            <w:tcBorders>
              <w:left w:val="nil"/>
              <w:bottom w:val="nil"/>
              <w:right w:val="nil"/>
            </w:tcBorders>
          </w:tcPr>
          <w:p w14:paraId="756A504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4</w:t>
            </w:r>
          </w:p>
        </w:tc>
        <w:tc>
          <w:tcPr>
            <w:tcW w:w="2643" w:type="dxa"/>
            <w:tcBorders>
              <w:left w:val="nil"/>
              <w:bottom w:val="nil"/>
              <w:right w:val="nil"/>
            </w:tcBorders>
          </w:tcPr>
          <w:p w14:paraId="0A97EC6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26,7</w:t>
            </w:r>
          </w:p>
        </w:tc>
      </w:tr>
      <w:tr w:rsidR="008D3DEE" w:rsidRPr="00CD6BB8" w14:paraId="7872AD23" w14:textId="77777777" w:rsidTr="000A5662">
        <w:trPr>
          <w:jc w:val="center"/>
        </w:trPr>
        <w:tc>
          <w:tcPr>
            <w:tcW w:w="2642" w:type="dxa"/>
            <w:tcBorders>
              <w:top w:val="nil"/>
              <w:left w:val="nil"/>
              <w:bottom w:val="single" w:sz="4" w:space="0" w:color="auto"/>
              <w:right w:val="nil"/>
            </w:tcBorders>
          </w:tcPr>
          <w:p w14:paraId="07FE954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&gt;5 Tahun</w:t>
            </w:r>
          </w:p>
        </w:tc>
        <w:tc>
          <w:tcPr>
            <w:tcW w:w="2642" w:type="dxa"/>
            <w:tcBorders>
              <w:top w:val="nil"/>
              <w:left w:val="nil"/>
              <w:bottom w:val="single" w:sz="4" w:space="0" w:color="auto"/>
              <w:right w:val="nil"/>
            </w:tcBorders>
          </w:tcPr>
          <w:p w14:paraId="4CB114E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11</w:t>
            </w:r>
          </w:p>
        </w:tc>
        <w:tc>
          <w:tcPr>
            <w:tcW w:w="2643" w:type="dxa"/>
            <w:tcBorders>
              <w:top w:val="nil"/>
              <w:left w:val="nil"/>
              <w:bottom w:val="single" w:sz="4" w:space="0" w:color="auto"/>
              <w:right w:val="nil"/>
            </w:tcBorders>
          </w:tcPr>
          <w:p w14:paraId="407C37B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73,3</w:t>
            </w:r>
          </w:p>
        </w:tc>
      </w:tr>
      <w:tr w:rsidR="008D3DEE" w:rsidRPr="00CD6BB8" w14:paraId="2184A685" w14:textId="77777777" w:rsidTr="000A5662">
        <w:trPr>
          <w:jc w:val="center"/>
        </w:trPr>
        <w:tc>
          <w:tcPr>
            <w:tcW w:w="2642" w:type="dxa"/>
            <w:tcBorders>
              <w:left w:val="nil"/>
              <w:right w:val="nil"/>
            </w:tcBorders>
          </w:tcPr>
          <w:p w14:paraId="62691E5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75BE98F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c>
          <w:tcPr>
            <w:tcW w:w="2643" w:type="dxa"/>
            <w:tcBorders>
              <w:left w:val="nil"/>
              <w:right w:val="nil"/>
            </w:tcBorders>
          </w:tcPr>
          <w:p w14:paraId="2C0045D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78F50C7D" w14:textId="77777777" w:rsidR="008D3DEE" w:rsidRPr="00CD6BB8" w:rsidRDefault="008D3DEE" w:rsidP="00BC1F07">
      <w:pPr>
        <w:spacing w:after="0" w:line="480" w:lineRule="auto"/>
        <w:ind w:firstLine="720"/>
        <w:jc w:val="both"/>
        <w:rPr>
          <w:rFonts w:ascii="Times New Roman" w:hAnsi="Times New Roman" w:cs="Times New Roman"/>
          <w:sz w:val="24"/>
          <w:szCs w:val="24"/>
        </w:rPr>
      </w:pPr>
    </w:p>
    <w:p w14:paraId="6BECFEE2" w14:textId="7FF67260" w:rsidR="008D3DEE" w:rsidRPr="00CD6BB8" w:rsidRDefault="008D3DEE" w:rsidP="00BC1F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5.1</w:t>
      </w:r>
      <w:r w:rsidR="00BC1F07" w:rsidRPr="00CD6BB8">
        <w:rPr>
          <w:rFonts w:ascii="Times New Roman" w:hAnsi="Times New Roman" w:cs="Times New Roman"/>
          <w:sz w:val="24"/>
          <w:szCs w:val="24"/>
        </w:rPr>
        <w:t>5</w:t>
      </w:r>
      <w:r w:rsidRPr="00CD6BB8">
        <w:rPr>
          <w:rFonts w:ascii="Times New Roman" w:hAnsi="Times New Roman" w:cs="Times New Roman"/>
          <w:sz w:val="24"/>
          <w:szCs w:val="24"/>
        </w:rPr>
        <w:t xml:space="preserve"> menjelaskan bahwa lama kerja &gt;5 tahun sebanyak 11 orang (73,3%) dan lama kerja perawat &lt;5 tahun sebanyak 4 orang (26,7%). </w:t>
      </w:r>
    </w:p>
    <w:p w14:paraId="7DFB1E75" w14:textId="77777777" w:rsidR="008D3DEE" w:rsidRPr="00CD6BB8" w:rsidRDefault="008D3DEE">
      <w:pPr>
        <w:pStyle w:val="ListParagraph"/>
        <w:numPr>
          <w:ilvl w:val="0"/>
          <w:numId w:val="66"/>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Karakteristik Perawat Berdasarkan Keberlanjutan Pelatihan Komunikasi Terapeutik</w:t>
      </w:r>
    </w:p>
    <w:p w14:paraId="25CC602C" w14:textId="4613E79F" w:rsidR="008D3DEE" w:rsidRPr="00CD6BB8" w:rsidRDefault="008D3DEE" w:rsidP="00583FD1">
      <w:pPr>
        <w:pStyle w:val="Caption"/>
        <w:spacing w:after="0"/>
        <w:ind w:left="1134" w:hanging="1134"/>
        <w:jc w:val="both"/>
        <w:rPr>
          <w:rFonts w:ascii="Times New Roman" w:hAnsi="Times New Roman" w:cs="Times New Roman"/>
          <w:i w:val="0"/>
          <w:iCs w:val="0"/>
          <w:color w:val="auto"/>
          <w:sz w:val="24"/>
          <w:szCs w:val="24"/>
        </w:rPr>
      </w:pPr>
      <w:bookmarkStart w:id="688" w:name="_Toc156425217"/>
      <w:bookmarkStart w:id="689" w:name="_Toc157988614"/>
      <w:bookmarkStart w:id="690" w:name="_Toc160102914"/>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16</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Perawat Berdasarkan Keikutsertaan Pelatihan Komunikasi Terapeutik Secara Berkelanjutan Di Ruang Rawat Inap Anak Ruang 5 RSPAL dr. Ramelan Surabaya 27 November-20 Desember 2023 (n=100)</w:t>
      </w:r>
      <w:bookmarkEnd w:id="688"/>
      <w:bookmarkEnd w:id="689"/>
      <w:bookmarkEnd w:id="690"/>
    </w:p>
    <w:tbl>
      <w:tblPr>
        <w:tblStyle w:val="TableGrid"/>
        <w:tblW w:w="0" w:type="auto"/>
        <w:jc w:val="center"/>
        <w:tblLook w:val="04A0" w:firstRow="1" w:lastRow="0" w:firstColumn="1" w:lastColumn="0" w:noHBand="0" w:noVBand="1"/>
      </w:tblPr>
      <w:tblGrid>
        <w:gridCol w:w="3397"/>
        <w:gridCol w:w="2268"/>
        <w:gridCol w:w="2262"/>
      </w:tblGrid>
      <w:tr w:rsidR="008D3DEE" w:rsidRPr="00CD6BB8" w14:paraId="634E9E16" w14:textId="77777777" w:rsidTr="000A5662">
        <w:trPr>
          <w:jc w:val="center"/>
        </w:trPr>
        <w:tc>
          <w:tcPr>
            <w:tcW w:w="3397" w:type="dxa"/>
            <w:tcBorders>
              <w:left w:val="nil"/>
              <w:bottom w:val="single" w:sz="4" w:space="0" w:color="auto"/>
              <w:right w:val="nil"/>
            </w:tcBorders>
          </w:tcPr>
          <w:p w14:paraId="2C92409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Keikutsertaan Pelatihan Komunikasi Secara Berkelanjutan</w:t>
            </w:r>
          </w:p>
        </w:tc>
        <w:tc>
          <w:tcPr>
            <w:tcW w:w="2268" w:type="dxa"/>
            <w:tcBorders>
              <w:left w:val="nil"/>
              <w:bottom w:val="single" w:sz="4" w:space="0" w:color="auto"/>
              <w:right w:val="nil"/>
            </w:tcBorders>
          </w:tcPr>
          <w:p w14:paraId="01C4BB1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262" w:type="dxa"/>
            <w:tcBorders>
              <w:left w:val="nil"/>
              <w:bottom w:val="single" w:sz="4" w:space="0" w:color="auto"/>
              <w:right w:val="nil"/>
            </w:tcBorders>
          </w:tcPr>
          <w:p w14:paraId="73496FB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656C22DA" w14:textId="77777777" w:rsidTr="000A5662">
        <w:trPr>
          <w:jc w:val="center"/>
        </w:trPr>
        <w:tc>
          <w:tcPr>
            <w:tcW w:w="3397" w:type="dxa"/>
            <w:tcBorders>
              <w:left w:val="nil"/>
              <w:bottom w:val="nil"/>
              <w:right w:val="nil"/>
            </w:tcBorders>
          </w:tcPr>
          <w:p w14:paraId="5A13992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Ya</w:t>
            </w:r>
          </w:p>
        </w:tc>
        <w:tc>
          <w:tcPr>
            <w:tcW w:w="2268" w:type="dxa"/>
            <w:tcBorders>
              <w:left w:val="nil"/>
              <w:bottom w:val="nil"/>
              <w:right w:val="nil"/>
            </w:tcBorders>
          </w:tcPr>
          <w:p w14:paraId="3CE7E50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w:t>
            </w:r>
          </w:p>
        </w:tc>
        <w:tc>
          <w:tcPr>
            <w:tcW w:w="2262" w:type="dxa"/>
            <w:tcBorders>
              <w:left w:val="nil"/>
              <w:bottom w:val="nil"/>
              <w:right w:val="nil"/>
            </w:tcBorders>
          </w:tcPr>
          <w:p w14:paraId="274A38A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66,7</w:t>
            </w:r>
          </w:p>
        </w:tc>
      </w:tr>
      <w:tr w:rsidR="008D3DEE" w:rsidRPr="00CD6BB8" w14:paraId="7E17A8B0" w14:textId="77777777" w:rsidTr="000A5662">
        <w:trPr>
          <w:jc w:val="center"/>
        </w:trPr>
        <w:tc>
          <w:tcPr>
            <w:tcW w:w="3397" w:type="dxa"/>
            <w:tcBorders>
              <w:top w:val="nil"/>
              <w:left w:val="nil"/>
              <w:bottom w:val="single" w:sz="4" w:space="0" w:color="auto"/>
              <w:right w:val="nil"/>
            </w:tcBorders>
          </w:tcPr>
          <w:p w14:paraId="0081EA4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Tidak</w:t>
            </w:r>
          </w:p>
        </w:tc>
        <w:tc>
          <w:tcPr>
            <w:tcW w:w="2268" w:type="dxa"/>
            <w:tcBorders>
              <w:top w:val="nil"/>
              <w:left w:val="nil"/>
              <w:bottom w:val="single" w:sz="4" w:space="0" w:color="auto"/>
              <w:right w:val="nil"/>
            </w:tcBorders>
          </w:tcPr>
          <w:p w14:paraId="13055A8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5</w:t>
            </w:r>
          </w:p>
        </w:tc>
        <w:tc>
          <w:tcPr>
            <w:tcW w:w="2262" w:type="dxa"/>
            <w:tcBorders>
              <w:top w:val="nil"/>
              <w:left w:val="nil"/>
              <w:bottom w:val="single" w:sz="4" w:space="0" w:color="auto"/>
              <w:right w:val="nil"/>
            </w:tcBorders>
          </w:tcPr>
          <w:p w14:paraId="4F6F5B8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33,3</w:t>
            </w:r>
          </w:p>
        </w:tc>
      </w:tr>
      <w:tr w:rsidR="008D3DEE" w:rsidRPr="00CD6BB8" w14:paraId="20E86D86" w14:textId="77777777" w:rsidTr="000A5662">
        <w:trPr>
          <w:jc w:val="center"/>
        </w:trPr>
        <w:tc>
          <w:tcPr>
            <w:tcW w:w="3397" w:type="dxa"/>
            <w:tcBorders>
              <w:left w:val="nil"/>
              <w:right w:val="nil"/>
            </w:tcBorders>
          </w:tcPr>
          <w:p w14:paraId="6CAF718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268" w:type="dxa"/>
            <w:tcBorders>
              <w:left w:val="nil"/>
              <w:right w:val="nil"/>
            </w:tcBorders>
          </w:tcPr>
          <w:p w14:paraId="21A24E9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15</w:t>
            </w:r>
          </w:p>
        </w:tc>
        <w:tc>
          <w:tcPr>
            <w:tcW w:w="2262" w:type="dxa"/>
            <w:tcBorders>
              <w:left w:val="nil"/>
              <w:right w:val="nil"/>
            </w:tcBorders>
          </w:tcPr>
          <w:p w14:paraId="6AAD998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0FBE631B" w14:textId="77777777" w:rsidR="008D3DEE" w:rsidRPr="00CD6BB8" w:rsidRDefault="008D3DEE" w:rsidP="008D3DEE">
      <w:pPr>
        <w:spacing w:after="0" w:line="276" w:lineRule="auto"/>
        <w:ind w:firstLine="720"/>
        <w:jc w:val="both"/>
        <w:rPr>
          <w:rFonts w:ascii="Times New Roman" w:hAnsi="Times New Roman" w:cs="Times New Roman"/>
          <w:sz w:val="24"/>
          <w:szCs w:val="24"/>
        </w:rPr>
      </w:pPr>
    </w:p>
    <w:p w14:paraId="15136DA1" w14:textId="3340A90B" w:rsidR="00583FD1" w:rsidRPr="00CD6BB8" w:rsidRDefault="008D3DEE" w:rsidP="00583FD1">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lastRenderedPageBreak/>
        <w:t>Tabel 5.1</w:t>
      </w:r>
      <w:r w:rsidR="00BC1F07" w:rsidRPr="00CD6BB8">
        <w:rPr>
          <w:rFonts w:ascii="Times New Roman" w:hAnsi="Times New Roman" w:cs="Times New Roman"/>
          <w:sz w:val="24"/>
          <w:szCs w:val="24"/>
        </w:rPr>
        <w:t>6</w:t>
      </w:r>
      <w:r w:rsidRPr="00CD6BB8">
        <w:rPr>
          <w:rFonts w:ascii="Times New Roman" w:hAnsi="Times New Roman" w:cs="Times New Roman"/>
          <w:sz w:val="24"/>
          <w:szCs w:val="24"/>
        </w:rPr>
        <w:t xml:space="preserve"> menjelaskan bahwa perawat yang mengikuti pelatihan komunikasi terapeutik secara berkelanjutan sebanyak 10 orang (66,7%) dan tidak mengikuti pelatihan komunikasi terapeutik secara berkelanjutan sebanyak 5 orang (33,3%).</w:t>
      </w:r>
    </w:p>
    <w:p w14:paraId="38081E70" w14:textId="77777777" w:rsidR="008D3DEE" w:rsidRPr="00CD6BB8" w:rsidRDefault="008D3DEE" w:rsidP="008D3DEE">
      <w:pPr>
        <w:pStyle w:val="Heading3"/>
        <w:spacing w:before="0" w:line="480" w:lineRule="auto"/>
        <w:ind w:left="709" w:hanging="709"/>
        <w:rPr>
          <w:rFonts w:cs="Times New Roman"/>
          <w:b w:val="0"/>
          <w:bCs/>
        </w:rPr>
      </w:pPr>
      <w:bookmarkStart w:id="691" w:name="_Toc156425167"/>
      <w:bookmarkStart w:id="692" w:name="_Toc157988575"/>
      <w:bookmarkStart w:id="693" w:name="_Toc158078922"/>
      <w:bookmarkStart w:id="694" w:name="_Toc160102875"/>
      <w:r w:rsidRPr="00CD6BB8">
        <w:rPr>
          <w:rFonts w:cs="Times New Roman"/>
          <w:bCs/>
        </w:rPr>
        <w:t>Data Khusus Hasil Penelitian</w:t>
      </w:r>
      <w:bookmarkEnd w:id="691"/>
      <w:bookmarkEnd w:id="692"/>
      <w:bookmarkEnd w:id="693"/>
      <w:bookmarkEnd w:id="694"/>
    </w:p>
    <w:p w14:paraId="2A8486A8" w14:textId="77777777" w:rsidR="008D3DEE" w:rsidRPr="00CD6BB8" w:rsidRDefault="008D3DEE">
      <w:pPr>
        <w:pStyle w:val="ListParagraph"/>
        <w:numPr>
          <w:ilvl w:val="0"/>
          <w:numId w:val="67"/>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Komunikasi Terapeutik Perawat Dalam Pengambilan Spesimen Darah Di Ruang Rawat Inap Anak RSPAL dr. Ramelan Surabaya</w:t>
      </w:r>
    </w:p>
    <w:p w14:paraId="392E97F3" w14:textId="4155ED33" w:rsidR="008D3DEE" w:rsidRPr="00CD6BB8" w:rsidRDefault="008D3DEE" w:rsidP="00583FD1">
      <w:pPr>
        <w:pStyle w:val="Caption"/>
        <w:spacing w:after="0"/>
        <w:ind w:left="1134" w:hanging="1134"/>
        <w:jc w:val="both"/>
        <w:rPr>
          <w:rFonts w:ascii="Times New Roman" w:hAnsi="Times New Roman" w:cs="Times New Roman"/>
          <w:i w:val="0"/>
          <w:iCs w:val="0"/>
          <w:color w:val="auto"/>
          <w:sz w:val="24"/>
          <w:szCs w:val="24"/>
        </w:rPr>
      </w:pPr>
      <w:bookmarkStart w:id="695" w:name="_Toc156425218"/>
      <w:bookmarkStart w:id="696" w:name="_Toc157988615"/>
      <w:bookmarkStart w:id="697" w:name="_Toc160102915"/>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17</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Komunikasi Terapeutik Perawat Dalam Pengambilan Spesimen Darah Di RSPAL dr. Ramelan Surabaya Tanggal 27 November-20 Desember 2023 (n=100)</w:t>
      </w:r>
      <w:bookmarkEnd w:id="695"/>
      <w:bookmarkEnd w:id="696"/>
      <w:bookmarkEnd w:id="697"/>
    </w:p>
    <w:tbl>
      <w:tblPr>
        <w:tblStyle w:val="TableGrid"/>
        <w:tblW w:w="0" w:type="auto"/>
        <w:jc w:val="center"/>
        <w:tblLook w:val="04A0" w:firstRow="1" w:lastRow="0" w:firstColumn="1" w:lastColumn="0" w:noHBand="0" w:noVBand="1"/>
      </w:tblPr>
      <w:tblGrid>
        <w:gridCol w:w="2642"/>
        <w:gridCol w:w="2642"/>
        <w:gridCol w:w="2643"/>
      </w:tblGrid>
      <w:tr w:rsidR="008D3DEE" w:rsidRPr="00CD6BB8" w14:paraId="0F16F554" w14:textId="77777777" w:rsidTr="000A5662">
        <w:trPr>
          <w:jc w:val="center"/>
        </w:trPr>
        <w:tc>
          <w:tcPr>
            <w:tcW w:w="2642" w:type="dxa"/>
            <w:tcBorders>
              <w:left w:val="nil"/>
              <w:bottom w:val="single" w:sz="4" w:space="0" w:color="auto"/>
              <w:right w:val="nil"/>
            </w:tcBorders>
          </w:tcPr>
          <w:p w14:paraId="4B88129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Komunikasi Terapeutik Perawat</w:t>
            </w:r>
          </w:p>
        </w:tc>
        <w:tc>
          <w:tcPr>
            <w:tcW w:w="2642" w:type="dxa"/>
            <w:tcBorders>
              <w:left w:val="nil"/>
              <w:bottom w:val="single" w:sz="4" w:space="0" w:color="auto"/>
              <w:right w:val="nil"/>
            </w:tcBorders>
          </w:tcPr>
          <w:p w14:paraId="3E3E892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00210DB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0CB9B737" w14:textId="77777777" w:rsidTr="000A5662">
        <w:trPr>
          <w:jc w:val="center"/>
        </w:trPr>
        <w:tc>
          <w:tcPr>
            <w:tcW w:w="2642" w:type="dxa"/>
            <w:tcBorders>
              <w:left w:val="nil"/>
              <w:bottom w:val="nil"/>
              <w:right w:val="nil"/>
            </w:tcBorders>
          </w:tcPr>
          <w:p w14:paraId="7ECE499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Baik</w:t>
            </w:r>
          </w:p>
        </w:tc>
        <w:tc>
          <w:tcPr>
            <w:tcW w:w="2642" w:type="dxa"/>
            <w:tcBorders>
              <w:left w:val="nil"/>
              <w:bottom w:val="nil"/>
              <w:right w:val="nil"/>
            </w:tcBorders>
          </w:tcPr>
          <w:p w14:paraId="4AE934C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97</w:t>
            </w:r>
          </w:p>
        </w:tc>
        <w:tc>
          <w:tcPr>
            <w:tcW w:w="2643" w:type="dxa"/>
            <w:tcBorders>
              <w:left w:val="nil"/>
              <w:bottom w:val="nil"/>
              <w:right w:val="nil"/>
            </w:tcBorders>
          </w:tcPr>
          <w:p w14:paraId="6F9A479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97</w:t>
            </w:r>
          </w:p>
        </w:tc>
      </w:tr>
      <w:tr w:rsidR="008D3DEE" w:rsidRPr="00CD6BB8" w14:paraId="0E53FF75" w14:textId="77777777" w:rsidTr="000A5662">
        <w:trPr>
          <w:jc w:val="center"/>
        </w:trPr>
        <w:tc>
          <w:tcPr>
            <w:tcW w:w="2642" w:type="dxa"/>
            <w:tcBorders>
              <w:top w:val="nil"/>
              <w:left w:val="nil"/>
              <w:bottom w:val="nil"/>
              <w:right w:val="nil"/>
            </w:tcBorders>
          </w:tcPr>
          <w:p w14:paraId="4BB66B8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Cukup Baik</w:t>
            </w:r>
          </w:p>
        </w:tc>
        <w:tc>
          <w:tcPr>
            <w:tcW w:w="2642" w:type="dxa"/>
            <w:tcBorders>
              <w:top w:val="nil"/>
              <w:left w:val="nil"/>
              <w:bottom w:val="nil"/>
              <w:right w:val="nil"/>
            </w:tcBorders>
          </w:tcPr>
          <w:p w14:paraId="304917B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2643" w:type="dxa"/>
            <w:tcBorders>
              <w:top w:val="nil"/>
              <w:left w:val="nil"/>
              <w:bottom w:val="nil"/>
              <w:right w:val="nil"/>
            </w:tcBorders>
          </w:tcPr>
          <w:p w14:paraId="7F201F0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r>
      <w:tr w:rsidR="008D3DEE" w:rsidRPr="00CD6BB8" w14:paraId="4E231300" w14:textId="77777777" w:rsidTr="000A5662">
        <w:trPr>
          <w:jc w:val="center"/>
        </w:trPr>
        <w:tc>
          <w:tcPr>
            <w:tcW w:w="2642" w:type="dxa"/>
            <w:tcBorders>
              <w:top w:val="nil"/>
              <w:left w:val="nil"/>
              <w:bottom w:val="single" w:sz="4" w:space="0" w:color="auto"/>
              <w:right w:val="nil"/>
            </w:tcBorders>
          </w:tcPr>
          <w:p w14:paraId="477BD4C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Kurang Baik</w:t>
            </w:r>
          </w:p>
        </w:tc>
        <w:tc>
          <w:tcPr>
            <w:tcW w:w="2642" w:type="dxa"/>
            <w:tcBorders>
              <w:top w:val="nil"/>
              <w:left w:val="nil"/>
              <w:bottom w:val="single" w:sz="4" w:space="0" w:color="auto"/>
              <w:right w:val="nil"/>
            </w:tcBorders>
          </w:tcPr>
          <w:p w14:paraId="749F267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2643" w:type="dxa"/>
            <w:tcBorders>
              <w:top w:val="nil"/>
              <w:left w:val="nil"/>
              <w:bottom w:val="single" w:sz="4" w:space="0" w:color="auto"/>
              <w:right w:val="nil"/>
            </w:tcBorders>
          </w:tcPr>
          <w:p w14:paraId="1892ADD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r>
      <w:tr w:rsidR="008D3DEE" w:rsidRPr="00CD6BB8" w14:paraId="47B5E6D3" w14:textId="77777777" w:rsidTr="000A5662">
        <w:trPr>
          <w:jc w:val="center"/>
        </w:trPr>
        <w:tc>
          <w:tcPr>
            <w:tcW w:w="2642" w:type="dxa"/>
            <w:tcBorders>
              <w:left w:val="nil"/>
              <w:right w:val="nil"/>
            </w:tcBorders>
          </w:tcPr>
          <w:p w14:paraId="329CCC4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445695F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48C4F9F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p w14:paraId="217E1412" w14:textId="77777777" w:rsidR="001A5408" w:rsidRPr="00CD6BB8" w:rsidRDefault="008D3DEE" w:rsidP="001A5408">
      <w:pPr>
        <w:spacing w:after="0" w:line="480" w:lineRule="auto"/>
        <w:jc w:val="both"/>
      </w:pPr>
      <w:r w:rsidRPr="00CD6BB8">
        <w:tab/>
      </w:r>
    </w:p>
    <w:p w14:paraId="44585CBC" w14:textId="7D80C875" w:rsidR="008D3DEE" w:rsidRPr="00CD6BB8" w:rsidRDefault="008D3DEE" w:rsidP="001A5408">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5.1</w:t>
      </w:r>
      <w:r w:rsidR="00BC1F07" w:rsidRPr="00CD6BB8">
        <w:rPr>
          <w:rFonts w:ascii="Times New Roman" w:hAnsi="Times New Roman" w:cs="Times New Roman"/>
          <w:sz w:val="24"/>
          <w:szCs w:val="24"/>
        </w:rPr>
        <w:t>7</w:t>
      </w:r>
      <w:r w:rsidRPr="00CD6BB8">
        <w:rPr>
          <w:rFonts w:ascii="Times New Roman" w:hAnsi="Times New Roman" w:cs="Times New Roman"/>
          <w:sz w:val="24"/>
          <w:szCs w:val="24"/>
        </w:rPr>
        <w:t xml:space="preserve"> menjelaskan distribusi responden berdasarkan komunikasi terapeutik perawat dengan kategori baik sebanyak 97 orang (97%) dan kategori cukup baik sebanyak 3 orang (3%).</w:t>
      </w:r>
    </w:p>
    <w:p w14:paraId="0CEA64E1" w14:textId="77777777" w:rsidR="008D3DEE" w:rsidRPr="00CD6BB8" w:rsidRDefault="008D3DEE">
      <w:pPr>
        <w:pStyle w:val="ListParagraph"/>
        <w:numPr>
          <w:ilvl w:val="0"/>
          <w:numId w:val="67"/>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 xml:space="preserve">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p>
    <w:p w14:paraId="172CB148" w14:textId="55012E34" w:rsidR="008D3DEE" w:rsidRPr="00CD6BB8" w:rsidRDefault="008D3DEE" w:rsidP="00583FD1">
      <w:pPr>
        <w:pStyle w:val="Caption"/>
        <w:spacing w:after="0"/>
        <w:ind w:left="1134" w:hanging="1134"/>
        <w:jc w:val="both"/>
        <w:rPr>
          <w:rFonts w:ascii="Times New Roman" w:hAnsi="Times New Roman" w:cs="Times New Roman"/>
          <w:i w:val="0"/>
          <w:iCs w:val="0"/>
          <w:color w:val="auto"/>
          <w:sz w:val="24"/>
          <w:szCs w:val="24"/>
        </w:rPr>
      </w:pPr>
      <w:bookmarkStart w:id="698" w:name="_Toc156425219"/>
      <w:bookmarkStart w:id="699" w:name="_Toc157988616"/>
      <w:bookmarkStart w:id="700" w:name="_Toc160102916"/>
      <w:r w:rsidRPr="00CD6BB8">
        <w:rPr>
          <w:rFonts w:ascii="Times New Roman" w:hAnsi="Times New Roman" w:cs="Times New Roman"/>
          <w:i w:val="0"/>
          <w:iCs w:val="0"/>
          <w:color w:val="auto"/>
          <w:sz w:val="24"/>
          <w:szCs w:val="24"/>
        </w:rPr>
        <w:t xml:space="preserve">Tabel 5. </w:t>
      </w:r>
      <w:r w:rsidRPr="00CD6BB8">
        <w:rPr>
          <w:rFonts w:ascii="Times New Roman" w:hAnsi="Times New Roman" w:cs="Times New Roman"/>
          <w:i w:val="0"/>
          <w:iCs w:val="0"/>
          <w:color w:val="auto"/>
          <w:sz w:val="24"/>
          <w:szCs w:val="24"/>
        </w:rPr>
        <w:fldChar w:fldCharType="begin"/>
      </w:r>
      <w:r w:rsidRPr="00CD6BB8">
        <w:rPr>
          <w:rFonts w:ascii="Times New Roman" w:hAnsi="Times New Roman" w:cs="Times New Roman"/>
          <w:i w:val="0"/>
          <w:iCs w:val="0"/>
          <w:color w:val="auto"/>
          <w:sz w:val="24"/>
          <w:szCs w:val="24"/>
        </w:rPr>
        <w:instrText xml:space="preserve"> SEQ Tabel_5. \* ARABIC </w:instrText>
      </w:r>
      <w:r w:rsidRPr="00CD6BB8">
        <w:rPr>
          <w:rFonts w:ascii="Times New Roman" w:hAnsi="Times New Roman" w:cs="Times New Roman"/>
          <w:i w:val="0"/>
          <w:iCs w:val="0"/>
          <w:color w:val="auto"/>
          <w:sz w:val="24"/>
          <w:szCs w:val="24"/>
        </w:rPr>
        <w:fldChar w:fldCharType="separate"/>
      </w:r>
      <w:r w:rsidR="00583FD1" w:rsidRPr="00CD6BB8">
        <w:rPr>
          <w:rFonts w:ascii="Times New Roman" w:hAnsi="Times New Roman" w:cs="Times New Roman"/>
          <w:i w:val="0"/>
          <w:iCs w:val="0"/>
          <w:noProof/>
          <w:color w:val="auto"/>
          <w:sz w:val="24"/>
          <w:szCs w:val="24"/>
        </w:rPr>
        <w:t>18</w:t>
      </w:r>
      <w:r w:rsidRPr="00CD6BB8">
        <w:rPr>
          <w:rFonts w:ascii="Times New Roman" w:hAnsi="Times New Roman" w:cs="Times New Roman"/>
          <w:i w:val="0"/>
          <w:iCs w:val="0"/>
          <w:color w:val="auto"/>
          <w:sz w:val="24"/>
          <w:szCs w:val="24"/>
        </w:rPr>
        <w:fldChar w:fldCharType="end"/>
      </w:r>
      <w:r w:rsidRPr="00CD6BB8">
        <w:rPr>
          <w:rFonts w:ascii="Times New Roman" w:hAnsi="Times New Roman" w:cs="Times New Roman"/>
          <w:i w:val="0"/>
          <w:iCs w:val="0"/>
          <w:color w:val="auto"/>
          <w:sz w:val="24"/>
          <w:szCs w:val="24"/>
        </w:rPr>
        <w:t xml:space="preserve"> Karakteristik Responden Berdasarkan Tingkat Kecemasan Orang Tua Dalam Pengambilan Spesimen Darah Di RSPAL dr. Ramelan Surabaya Tanggal 27 November-20 Desember 2023 (n=100)</w:t>
      </w:r>
      <w:bookmarkEnd w:id="698"/>
      <w:bookmarkEnd w:id="699"/>
      <w:bookmarkEnd w:id="700"/>
    </w:p>
    <w:tbl>
      <w:tblPr>
        <w:tblStyle w:val="TableGrid"/>
        <w:tblW w:w="0" w:type="auto"/>
        <w:jc w:val="center"/>
        <w:tblLook w:val="04A0" w:firstRow="1" w:lastRow="0" w:firstColumn="1" w:lastColumn="0" w:noHBand="0" w:noVBand="1"/>
      </w:tblPr>
      <w:tblGrid>
        <w:gridCol w:w="2642"/>
        <w:gridCol w:w="2642"/>
        <w:gridCol w:w="2643"/>
      </w:tblGrid>
      <w:tr w:rsidR="008D3DEE" w:rsidRPr="00CD6BB8" w14:paraId="664F10F7" w14:textId="77777777" w:rsidTr="000A5662">
        <w:trPr>
          <w:jc w:val="center"/>
        </w:trPr>
        <w:tc>
          <w:tcPr>
            <w:tcW w:w="2642" w:type="dxa"/>
            <w:tcBorders>
              <w:left w:val="nil"/>
              <w:bottom w:val="single" w:sz="4" w:space="0" w:color="auto"/>
              <w:right w:val="nil"/>
            </w:tcBorders>
          </w:tcPr>
          <w:p w14:paraId="2899CAB5" w14:textId="77777777" w:rsidR="008D3DEE" w:rsidRPr="00CD6BB8" w:rsidRDefault="008D3DEE" w:rsidP="000A5662">
            <w:pPr>
              <w:jc w:val="center"/>
              <w:rPr>
                <w:rFonts w:ascii="Times New Roman" w:hAnsi="Times New Roman" w:cs="Times New Roman"/>
              </w:rPr>
            </w:pPr>
            <w:bookmarkStart w:id="701" w:name="_Hlk154721836"/>
            <w:r w:rsidRPr="00CD6BB8">
              <w:rPr>
                <w:rFonts w:ascii="Times New Roman" w:hAnsi="Times New Roman" w:cs="Times New Roman"/>
              </w:rPr>
              <w:t>Tingkat Kecemasan Orang Tua</w:t>
            </w:r>
          </w:p>
        </w:tc>
        <w:tc>
          <w:tcPr>
            <w:tcW w:w="2642" w:type="dxa"/>
            <w:tcBorders>
              <w:left w:val="nil"/>
              <w:bottom w:val="single" w:sz="4" w:space="0" w:color="auto"/>
              <w:right w:val="nil"/>
            </w:tcBorders>
          </w:tcPr>
          <w:p w14:paraId="2F025A6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Frekuensi (f)</w:t>
            </w:r>
          </w:p>
        </w:tc>
        <w:tc>
          <w:tcPr>
            <w:tcW w:w="2643" w:type="dxa"/>
            <w:tcBorders>
              <w:left w:val="nil"/>
              <w:bottom w:val="single" w:sz="4" w:space="0" w:color="auto"/>
              <w:right w:val="nil"/>
            </w:tcBorders>
          </w:tcPr>
          <w:p w14:paraId="0852A9F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Prosentase (%)</w:t>
            </w:r>
          </w:p>
        </w:tc>
      </w:tr>
      <w:tr w:rsidR="008D3DEE" w:rsidRPr="00CD6BB8" w14:paraId="32258E9D" w14:textId="77777777" w:rsidTr="000A5662">
        <w:trPr>
          <w:jc w:val="center"/>
        </w:trPr>
        <w:tc>
          <w:tcPr>
            <w:tcW w:w="2642" w:type="dxa"/>
            <w:tcBorders>
              <w:left w:val="nil"/>
              <w:bottom w:val="nil"/>
              <w:right w:val="nil"/>
            </w:tcBorders>
          </w:tcPr>
          <w:p w14:paraId="024AC25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Normal</w:t>
            </w:r>
          </w:p>
        </w:tc>
        <w:tc>
          <w:tcPr>
            <w:tcW w:w="2642" w:type="dxa"/>
            <w:tcBorders>
              <w:left w:val="nil"/>
              <w:bottom w:val="nil"/>
              <w:right w:val="nil"/>
            </w:tcBorders>
          </w:tcPr>
          <w:p w14:paraId="090DC7E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2643" w:type="dxa"/>
            <w:tcBorders>
              <w:left w:val="nil"/>
              <w:bottom w:val="nil"/>
              <w:right w:val="nil"/>
            </w:tcBorders>
          </w:tcPr>
          <w:p w14:paraId="70BA323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r>
      <w:tr w:rsidR="008D3DEE" w:rsidRPr="00CD6BB8" w14:paraId="2000C1C6" w14:textId="77777777" w:rsidTr="000A5662">
        <w:trPr>
          <w:jc w:val="center"/>
        </w:trPr>
        <w:tc>
          <w:tcPr>
            <w:tcW w:w="2642" w:type="dxa"/>
            <w:tcBorders>
              <w:top w:val="nil"/>
              <w:left w:val="nil"/>
              <w:bottom w:val="nil"/>
              <w:right w:val="nil"/>
            </w:tcBorders>
          </w:tcPr>
          <w:p w14:paraId="65DCE68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Kecemasan Ringan</w:t>
            </w:r>
          </w:p>
        </w:tc>
        <w:tc>
          <w:tcPr>
            <w:tcW w:w="2642" w:type="dxa"/>
            <w:tcBorders>
              <w:top w:val="nil"/>
              <w:left w:val="nil"/>
              <w:bottom w:val="nil"/>
              <w:right w:val="nil"/>
            </w:tcBorders>
          </w:tcPr>
          <w:p w14:paraId="66851D3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25</w:t>
            </w:r>
          </w:p>
        </w:tc>
        <w:tc>
          <w:tcPr>
            <w:tcW w:w="2643" w:type="dxa"/>
            <w:tcBorders>
              <w:top w:val="nil"/>
              <w:left w:val="nil"/>
              <w:bottom w:val="nil"/>
              <w:right w:val="nil"/>
            </w:tcBorders>
          </w:tcPr>
          <w:p w14:paraId="1BBF969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25</w:t>
            </w:r>
          </w:p>
        </w:tc>
      </w:tr>
      <w:tr w:rsidR="008D3DEE" w:rsidRPr="00CD6BB8" w14:paraId="49E64C9E" w14:textId="77777777" w:rsidTr="000A5662">
        <w:trPr>
          <w:jc w:val="center"/>
        </w:trPr>
        <w:tc>
          <w:tcPr>
            <w:tcW w:w="2642" w:type="dxa"/>
            <w:tcBorders>
              <w:top w:val="nil"/>
              <w:left w:val="nil"/>
              <w:bottom w:val="nil"/>
              <w:right w:val="nil"/>
            </w:tcBorders>
          </w:tcPr>
          <w:p w14:paraId="5816952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Kecemasan Sedang</w:t>
            </w:r>
          </w:p>
        </w:tc>
        <w:tc>
          <w:tcPr>
            <w:tcW w:w="2642" w:type="dxa"/>
            <w:tcBorders>
              <w:top w:val="nil"/>
              <w:left w:val="nil"/>
              <w:bottom w:val="nil"/>
              <w:right w:val="nil"/>
            </w:tcBorders>
          </w:tcPr>
          <w:p w14:paraId="756408C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70</w:t>
            </w:r>
          </w:p>
        </w:tc>
        <w:tc>
          <w:tcPr>
            <w:tcW w:w="2643" w:type="dxa"/>
            <w:tcBorders>
              <w:top w:val="nil"/>
              <w:left w:val="nil"/>
              <w:bottom w:val="nil"/>
              <w:right w:val="nil"/>
            </w:tcBorders>
          </w:tcPr>
          <w:p w14:paraId="19B1827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70</w:t>
            </w:r>
          </w:p>
        </w:tc>
      </w:tr>
      <w:tr w:rsidR="008D3DEE" w:rsidRPr="00CD6BB8" w14:paraId="290239EF" w14:textId="77777777" w:rsidTr="000A5662">
        <w:trPr>
          <w:jc w:val="center"/>
        </w:trPr>
        <w:tc>
          <w:tcPr>
            <w:tcW w:w="2642" w:type="dxa"/>
            <w:tcBorders>
              <w:top w:val="nil"/>
              <w:left w:val="nil"/>
              <w:bottom w:val="nil"/>
              <w:right w:val="nil"/>
            </w:tcBorders>
          </w:tcPr>
          <w:p w14:paraId="2316373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Kecemasan Berat</w:t>
            </w:r>
          </w:p>
        </w:tc>
        <w:tc>
          <w:tcPr>
            <w:tcW w:w="2642" w:type="dxa"/>
            <w:tcBorders>
              <w:top w:val="nil"/>
              <w:left w:val="nil"/>
              <w:bottom w:val="nil"/>
              <w:right w:val="nil"/>
            </w:tcBorders>
          </w:tcPr>
          <w:p w14:paraId="26522A4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w:t>
            </w:r>
          </w:p>
        </w:tc>
        <w:tc>
          <w:tcPr>
            <w:tcW w:w="2643" w:type="dxa"/>
            <w:tcBorders>
              <w:top w:val="nil"/>
              <w:left w:val="nil"/>
              <w:bottom w:val="nil"/>
              <w:right w:val="nil"/>
            </w:tcBorders>
          </w:tcPr>
          <w:p w14:paraId="392DB19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w:t>
            </w:r>
          </w:p>
        </w:tc>
      </w:tr>
      <w:tr w:rsidR="008D3DEE" w:rsidRPr="00CD6BB8" w14:paraId="3C7A3EE1" w14:textId="77777777" w:rsidTr="000A5662">
        <w:trPr>
          <w:jc w:val="center"/>
        </w:trPr>
        <w:tc>
          <w:tcPr>
            <w:tcW w:w="2642" w:type="dxa"/>
            <w:tcBorders>
              <w:top w:val="nil"/>
              <w:left w:val="nil"/>
              <w:bottom w:val="single" w:sz="4" w:space="0" w:color="auto"/>
              <w:right w:val="nil"/>
            </w:tcBorders>
          </w:tcPr>
          <w:p w14:paraId="55753E0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Kecemasan Sangat Berat</w:t>
            </w:r>
          </w:p>
        </w:tc>
        <w:tc>
          <w:tcPr>
            <w:tcW w:w="2642" w:type="dxa"/>
            <w:tcBorders>
              <w:top w:val="nil"/>
              <w:left w:val="nil"/>
              <w:bottom w:val="single" w:sz="4" w:space="0" w:color="auto"/>
              <w:right w:val="nil"/>
            </w:tcBorders>
          </w:tcPr>
          <w:p w14:paraId="0DD9288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2643" w:type="dxa"/>
            <w:tcBorders>
              <w:top w:val="nil"/>
              <w:left w:val="nil"/>
              <w:bottom w:val="single" w:sz="4" w:space="0" w:color="auto"/>
              <w:right w:val="nil"/>
            </w:tcBorders>
          </w:tcPr>
          <w:p w14:paraId="5EF3727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r>
      <w:tr w:rsidR="008D3DEE" w:rsidRPr="00CD6BB8" w14:paraId="7D9831E0" w14:textId="77777777" w:rsidTr="000A5662">
        <w:trPr>
          <w:jc w:val="center"/>
        </w:trPr>
        <w:tc>
          <w:tcPr>
            <w:tcW w:w="2642" w:type="dxa"/>
            <w:tcBorders>
              <w:left w:val="nil"/>
              <w:right w:val="nil"/>
            </w:tcBorders>
          </w:tcPr>
          <w:p w14:paraId="38CB11C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2642" w:type="dxa"/>
            <w:tcBorders>
              <w:left w:val="nil"/>
              <w:right w:val="nil"/>
            </w:tcBorders>
          </w:tcPr>
          <w:p w14:paraId="6177046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2643" w:type="dxa"/>
            <w:tcBorders>
              <w:left w:val="nil"/>
              <w:right w:val="nil"/>
            </w:tcBorders>
          </w:tcPr>
          <w:p w14:paraId="2DF07A7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bl>
    <w:bookmarkEnd w:id="701"/>
    <w:p w14:paraId="52BE531D" w14:textId="77777777" w:rsidR="008D3DEE" w:rsidRPr="00CD6BB8" w:rsidRDefault="008D3DEE" w:rsidP="008D3DEE">
      <w:pPr>
        <w:spacing w:after="0" w:line="276" w:lineRule="auto"/>
        <w:jc w:val="both"/>
      </w:pPr>
      <w:r w:rsidRPr="00CD6BB8">
        <w:tab/>
      </w:r>
      <w:bookmarkStart w:id="702" w:name="_Hlk154720962"/>
      <w:bookmarkStart w:id="703" w:name="_Hlk154722666"/>
    </w:p>
    <w:p w14:paraId="6A87595F" w14:textId="52850977"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lastRenderedPageBreak/>
        <w:t>Tabel 5.1</w:t>
      </w:r>
      <w:r w:rsidR="00BC1F07" w:rsidRPr="00CD6BB8">
        <w:rPr>
          <w:rFonts w:ascii="Times New Roman" w:hAnsi="Times New Roman" w:cs="Times New Roman"/>
          <w:sz w:val="24"/>
          <w:szCs w:val="24"/>
        </w:rPr>
        <w:t>8</w:t>
      </w:r>
      <w:r w:rsidRPr="00CD6BB8">
        <w:rPr>
          <w:rFonts w:ascii="Times New Roman" w:hAnsi="Times New Roman" w:cs="Times New Roman"/>
          <w:sz w:val="24"/>
          <w:szCs w:val="24"/>
        </w:rPr>
        <w:t xml:space="preserve"> menjelaskan distribusi responden berdasarkan tingkat </w:t>
      </w:r>
      <w:bookmarkEnd w:id="702"/>
      <w:r w:rsidRPr="00CD6BB8">
        <w:rPr>
          <w:rFonts w:ascii="Times New Roman" w:hAnsi="Times New Roman" w:cs="Times New Roman"/>
          <w:sz w:val="24"/>
          <w:szCs w:val="24"/>
        </w:rPr>
        <w:t xml:space="preserve">kecemasan orang tua dengan kecemasan sedang sebanyak 70 orang (70%), </w:t>
      </w:r>
      <w:bookmarkEnd w:id="703"/>
      <w:r w:rsidRPr="00CD6BB8">
        <w:rPr>
          <w:rFonts w:ascii="Times New Roman" w:hAnsi="Times New Roman" w:cs="Times New Roman"/>
          <w:sz w:val="24"/>
          <w:szCs w:val="24"/>
        </w:rPr>
        <w:t>kecemasan ringan sebanyak 25 orang (25%), normal sebanyak 3 orang (3%), dan kecemasan berat sebanyak 2 orang (2%).</w:t>
      </w:r>
    </w:p>
    <w:p w14:paraId="75B5993F" w14:textId="77777777" w:rsidR="008D3DEE" w:rsidRPr="00CD6BB8" w:rsidRDefault="008D3DEE">
      <w:pPr>
        <w:pStyle w:val="ListParagraph"/>
        <w:numPr>
          <w:ilvl w:val="0"/>
          <w:numId w:val="67"/>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 xml:space="preserve">Hubungan Antara Komunikasi Terapeutik Perawat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p>
    <w:p w14:paraId="69C9E612" w14:textId="374C00CA" w:rsidR="008D3DEE" w:rsidRPr="00CD6BB8" w:rsidRDefault="008D3DEE" w:rsidP="00BC1F07">
      <w:pPr>
        <w:spacing w:after="0" w:line="240" w:lineRule="auto"/>
        <w:ind w:left="1418" w:hanging="1418"/>
        <w:jc w:val="both"/>
        <w:rPr>
          <w:rFonts w:ascii="Times New Roman" w:hAnsi="Times New Roman" w:cs="Times New Roman"/>
          <w:sz w:val="24"/>
          <w:szCs w:val="24"/>
        </w:rPr>
      </w:pPr>
      <w:bookmarkStart w:id="704" w:name="_Toc156425220"/>
      <w:bookmarkStart w:id="705" w:name="_Toc157988617"/>
      <w:bookmarkStart w:id="706" w:name="_Toc160102917"/>
      <w:r w:rsidRPr="00CD6BB8">
        <w:rPr>
          <w:rFonts w:ascii="Times New Roman" w:hAnsi="Times New Roman" w:cs="Times New Roman"/>
          <w:sz w:val="24"/>
          <w:szCs w:val="24"/>
        </w:rPr>
        <w:t xml:space="preserve">Tabel 5. </w:t>
      </w:r>
      <w:r w:rsidRPr="00CD6BB8">
        <w:rPr>
          <w:rFonts w:ascii="Times New Roman" w:hAnsi="Times New Roman" w:cs="Times New Roman"/>
          <w:sz w:val="24"/>
          <w:szCs w:val="24"/>
        </w:rPr>
        <w:fldChar w:fldCharType="begin"/>
      </w:r>
      <w:r w:rsidRPr="00CD6BB8">
        <w:rPr>
          <w:rFonts w:ascii="Times New Roman" w:hAnsi="Times New Roman" w:cs="Times New Roman"/>
          <w:sz w:val="24"/>
          <w:szCs w:val="24"/>
        </w:rPr>
        <w:instrText xml:space="preserve"> SEQ Tabel_5. \* ARABIC </w:instrText>
      </w:r>
      <w:r w:rsidRPr="00CD6BB8">
        <w:rPr>
          <w:rFonts w:ascii="Times New Roman" w:hAnsi="Times New Roman" w:cs="Times New Roman"/>
          <w:sz w:val="24"/>
          <w:szCs w:val="24"/>
        </w:rPr>
        <w:fldChar w:fldCharType="separate"/>
      </w:r>
      <w:r w:rsidR="00583FD1" w:rsidRPr="00CD6BB8">
        <w:rPr>
          <w:rFonts w:ascii="Times New Roman" w:hAnsi="Times New Roman" w:cs="Times New Roman"/>
          <w:noProof/>
          <w:sz w:val="24"/>
          <w:szCs w:val="24"/>
        </w:rPr>
        <w:t>19</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Hubungan Antara Komunikasi Terapeutik Perawat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 Tanggal 27 November-20 Desember 2023 (n=100)</w:t>
      </w:r>
      <w:bookmarkEnd w:id="704"/>
      <w:bookmarkEnd w:id="705"/>
      <w:bookmarkEnd w:id="706"/>
    </w:p>
    <w:tbl>
      <w:tblPr>
        <w:tblStyle w:val="TableGrid"/>
        <w:tblW w:w="8652" w:type="dxa"/>
        <w:tblInd w:w="-5" w:type="dxa"/>
        <w:tblLayout w:type="fixed"/>
        <w:tblLook w:val="04A0" w:firstRow="1" w:lastRow="0" w:firstColumn="1" w:lastColumn="0" w:noHBand="0" w:noVBand="1"/>
      </w:tblPr>
      <w:tblGrid>
        <w:gridCol w:w="1389"/>
        <w:gridCol w:w="457"/>
        <w:gridCol w:w="475"/>
        <w:gridCol w:w="659"/>
        <w:gridCol w:w="708"/>
        <w:gridCol w:w="709"/>
        <w:gridCol w:w="707"/>
        <w:gridCol w:w="713"/>
        <w:gridCol w:w="572"/>
        <w:gridCol w:w="562"/>
        <w:gridCol w:w="567"/>
        <w:gridCol w:w="567"/>
        <w:gridCol w:w="567"/>
      </w:tblGrid>
      <w:tr w:rsidR="008D3DEE" w:rsidRPr="00CD6BB8" w14:paraId="52F30556" w14:textId="77777777" w:rsidTr="000A5662">
        <w:tc>
          <w:tcPr>
            <w:tcW w:w="1389" w:type="dxa"/>
            <w:vMerge w:val="restart"/>
            <w:tcBorders>
              <w:left w:val="nil"/>
              <w:bottom w:val="nil"/>
              <w:right w:val="nil"/>
            </w:tcBorders>
            <w:vAlign w:val="center"/>
          </w:tcPr>
          <w:p w14:paraId="018C32E2" w14:textId="77777777" w:rsidR="008D3DEE" w:rsidRPr="00CD6BB8" w:rsidRDefault="008D3DEE" w:rsidP="000A5662">
            <w:pPr>
              <w:jc w:val="center"/>
              <w:rPr>
                <w:rFonts w:ascii="Times New Roman" w:hAnsi="Times New Roman" w:cs="Times New Roman"/>
              </w:rPr>
            </w:pPr>
            <w:bookmarkStart w:id="707" w:name="_Hlk154722790"/>
            <w:r w:rsidRPr="00CD6BB8">
              <w:rPr>
                <w:rFonts w:ascii="Times New Roman" w:hAnsi="Times New Roman" w:cs="Times New Roman"/>
              </w:rPr>
              <w:t>Komunikasi Terapeutik Perawat</w:t>
            </w:r>
          </w:p>
        </w:tc>
        <w:tc>
          <w:tcPr>
            <w:tcW w:w="6129" w:type="dxa"/>
            <w:gridSpan w:val="10"/>
            <w:tcBorders>
              <w:left w:val="nil"/>
              <w:bottom w:val="single" w:sz="4" w:space="0" w:color="auto"/>
              <w:right w:val="nil"/>
            </w:tcBorders>
            <w:vAlign w:val="center"/>
          </w:tcPr>
          <w:p w14:paraId="7A88C29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Tingkat Kecemasan Orang Tua</w:t>
            </w:r>
          </w:p>
        </w:tc>
        <w:tc>
          <w:tcPr>
            <w:tcW w:w="1134" w:type="dxa"/>
            <w:gridSpan w:val="2"/>
            <w:vMerge w:val="restart"/>
            <w:tcBorders>
              <w:left w:val="nil"/>
              <w:bottom w:val="nil"/>
              <w:right w:val="nil"/>
            </w:tcBorders>
            <w:vAlign w:val="center"/>
          </w:tcPr>
          <w:p w14:paraId="6B9F224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r>
      <w:tr w:rsidR="008D3DEE" w:rsidRPr="00CD6BB8" w14:paraId="6C724EE7" w14:textId="77777777" w:rsidTr="000A5662">
        <w:tc>
          <w:tcPr>
            <w:tcW w:w="1389" w:type="dxa"/>
            <w:vMerge/>
            <w:tcBorders>
              <w:top w:val="nil"/>
              <w:left w:val="nil"/>
              <w:bottom w:val="nil"/>
              <w:right w:val="nil"/>
            </w:tcBorders>
            <w:vAlign w:val="center"/>
          </w:tcPr>
          <w:p w14:paraId="5020A4B5" w14:textId="77777777" w:rsidR="008D3DEE" w:rsidRPr="00CD6BB8" w:rsidRDefault="008D3DEE" w:rsidP="000A5662">
            <w:pPr>
              <w:jc w:val="center"/>
              <w:rPr>
                <w:rFonts w:ascii="Times New Roman" w:hAnsi="Times New Roman" w:cs="Times New Roman"/>
              </w:rPr>
            </w:pPr>
          </w:p>
        </w:tc>
        <w:tc>
          <w:tcPr>
            <w:tcW w:w="932" w:type="dxa"/>
            <w:gridSpan w:val="2"/>
            <w:tcBorders>
              <w:top w:val="single" w:sz="4" w:space="0" w:color="auto"/>
              <w:left w:val="nil"/>
              <w:bottom w:val="single" w:sz="4" w:space="0" w:color="auto"/>
              <w:right w:val="nil"/>
            </w:tcBorders>
            <w:vAlign w:val="center"/>
          </w:tcPr>
          <w:p w14:paraId="0F5BA63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Normal</w:t>
            </w:r>
          </w:p>
        </w:tc>
        <w:tc>
          <w:tcPr>
            <w:tcW w:w="1367" w:type="dxa"/>
            <w:gridSpan w:val="2"/>
            <w:tcBorders>
              <w:top w:val="single" w:sz="4" w:space="0" w:color="auto"/>
              <w:left w:val="nil"/>
              <w:bottom w:val="single" w:sz="4" w:space="0" w:color="auto"/>
              <w:right w:val="nil"/>
            </w:tcBorders>
            <w:vAlign w:val="center"/>
          </w:tcPr>
          <w:p w14:paraId="4A05875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Kecemasan Ringan</w:t>
            </w:r>
          </w:p>
        </w:tc>
        <w:tc>
          <w:tcPr>
            <w:tcW w:w="1416" w:type="dxa"/>
            <w:gridSpan w:val="2"/>
            <w:tcBorders>
              <w:top w:val="single" w:sz="4" w:space="0" w:color="auto"/>
              <w:left w:val="nil"/>
              <w:bottom w:val="single" w:sz="4" w:space="0" w:color="auto"/>
              <w:right w:val="nil"/>
            </w:tcBorders>
            <w:vAlign w:val="center"/>
          </w:tcPr>
          <w:p w14:paraId="5126073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Kecemasan Sedang</w:t>
            </w:r>
          </w:p>
        </w:tc>
        <w:tc>
          <w:tcPr>
            <w:tcW w:w="1285" w:type="dxa"/>
            <w:gridSpan w:val="2"/>
            <w:tcBorders>
              <w:top w:val="single" w:sz="4" w:space="0" w:color="auto"/>
              <w:left w:val="nil"/>
              <w:bottom w:val="single" w:sz="4" w:space="0" w:color="auto"/>
              <w:right w:val="nil"/>
            </w:tcBorders>
            <w:vAlign w:val="center"/>
          </w:tcPr>
          <w:p w14:paraId="3AF0D24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Kecemasan Berat</w:t>
            </w:r>
          </w:p>
        </w:tc>
        <w:tc>
          <w:tcPr>
            <w:tcW w:w="1129" w:type="dxa"/>
            <w:gridSpan w:val="2"/>
            <w:tcBorders>
              <w:top w:val="single" w:sz="4" w:space="0" w:color="auto"/>
              <w:left w:val="nil"/>
              <w:bottom w:val="single" w:sz="4" w:space="0" w:color="auto"/>
              <w:right w:val="nil"/>
            </w:tcBorders>
            <w:vAlign w:val="center"/>
          </w:tcPr>
          <w:p w14:paraId="43BFD83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Kecemasan Sangat Berat</w:t>
            </w:r>
          </w:p>
        </w:tc>
        <w:tc>
          <w:tcPr>
            <w:tcW w:w="1134" w:type="dxa"/>
            <w:gridSpan w:val="2"/>
            <w:vMerge/>
            <w:tcBorders>
              <w:top w:val="nil"/>
              <w:left w:val="nil"/>
              <w:bottom w:val="nil"/>
              <w:right w:val="nil"/>
            </w:tcBorders>
            <w:vAlign w:val="center"/>
          </w:tcPr>
          <w:p w14:paraId="31D5A6F2" w14:textId="77777777" w:rsidR="008D3DEE" w:rsidRPr="00CD6BB8" w:rsidRDefault="008D3DEE" w:rsidP="000A5662">
            <w:pPr>
              <w:jc w:val="center"/>
              <w:rPr>
                <w:rFonts w:ascii="Times New Roman" w:hAnsi="Times New Roman" w:cs="Times New Roman"/>
              </w:rPr>
            </w:pPr>
          </w:p>
        </w:tc>
      </w:tr>
      <w:tr w:rsidR="008D3DEE" w:rsidRPr="00CD6BB8" w14:paraId="3FCEB373" w14:textId="77777777" w:rsidTr="000A5662">
        <w:tc>
          <w:tcPr>
            <w:tcW w:w="1389" w:type="dxa"/>
            <w:vMerge/>
            <w:tcBorders>
              <w:top w:val="nil"/>
              <w:left w:val="nil"/>
              <w:bottom w:val="single" w:sz="4" w:space="0" w:color="auto"/>
              <w:right w:val="nil"/>
            </w:tcBorders>
            <w:vAlign w:val="center"/>
          </w:tcPr>
          <w:p w14:paraId="7849EE93" w14:textId="77777777" w:rsidR="008D3DEE" w:rsidRPr="00CD6BB8" w:rsidRDefault="008D3DEE" w:rsidP="000A5662">
            <w:pPr>
              <w:jc w:val="center"/>
              <w:rPr>
                <w:rFonts w:ascii="Times New Roman" w:hAnsi="Times New Roman" w:cs="Times New Roman"/>
              </w:rPr>
            </w:pPr>
          </w:p>
        </w:tc>
        <w:tc>
          <w:tcPr>
            <w:tcW w:w="457" w:type="dxa"/>
            <w:tcBorders>
              <w:top w:val="single" w:sz="4" w:space="0" w:color="auto"/>
              <w:left w:val="nil"/>
              <w:bottom w:val="single" w:sz="4" w:space="0" w:color="auto"/>
              <w:right w:val="nil"/>
            </w:tcBorders>
            <w:vAlign w:val="center"/>
          </w:tcPr>
          <w:p w14:paraId="4752649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w:t>
            </w:r>
          </w:p>
        </w:tc>
        <w:tc>
          <w:tcPr>
            <w:tcW w:w="475" w:type="dxa"/>
            <w:tcBorders>
              <w:top w:val="single" w:sz="4" w:space="0" w:color="auto"/>
              <w:left w:val="nil"/>
              <w:bottom w:val="single" w:sz="4" w:space="0" w:color="auto"/>
              <w:right w:val="nil"/>
            </w:tcBorders>
            <w:vAlign w:val="center"/>
          </w:tcPr>
          <w:p w14:paraId="3EE9604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w:t>
            </w:r>
          </w:p>
        </w:tc>
        <w:tc>
          <w:tcPr>
            <w:tcW w:w="659" w:type="dxa"/>
            <w:tcBorders>
              <w:top w:val="single" w:sz="4" w:space="0" w:color="auto"/>
              <w:left w:val="nil"/>
              <w:bottom w:val="single" w:sz="4" w:space="0" w:color="auto"/>
              <w:right w:val="nil"/>
            </w:tcBorders>
            <w:vAlign w:val="center"/>
          </w:tcPr>
          <w:p w14:paraId="1A1E52F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w:t>
            </w:r>
          </w:p>
        </w:tc>
        <w:tc>
          <w:tcPr>
            <w:tcW w:w="708" w:type="dxa"/>
            <w:tcBorders>
              <w:top w:val="single" w:sz="4" w:space="0" w:color="auto"/>
              <w:left w:val="nil"/>
              <w:bottom w:val="single" w:sz="4" w:space="0" w:color="auto"/>
              <w:right w:val="nil"/>
            </w:tcBorders>
            <w:vAlign w:val="center"/>
          </w:tcPr>
          <w:p w14:paraId="18618DC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w:t>
            </w:r>
          </w:p>
        </w:tc>
        <w:tc>
          <w:tcPr>
            <w:tcW w:w="709" w:type="dxa"/>
            <w:tcBorders>
              <w:top w:val="single" w:sz="4" w:space="0" w:color="auto"/>
              <w:left w:val="nil"/>
              <w:bottom w:val="single" w:sz="4" w:space="0" w:color="auto"/>
              <w:right w:val="nil"/>
            </w:tcBorders>
            <w:vAlign w:val="center"/>
          </w:tcPr>
          <w:p w14:paraId="71898A3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w:t>
            </w:r>
          </w:p>
        </w:tc>
        <w:tc>
          <w:tcPr>
            <w:tcW w:w="707" w:type="dxa"/>
            <w:tcBorders>
              <w:top w:val="single" w:sz="4" w:space="0" w:color="auto"/>
              <w:left w:val="nil"/>
              <w:bottom w:val="single" w:sz="4" w:space="0" w:color="auto"/>
              <w:right w:val="nil"/>
            </w:tcBorders>
            <w:vAlign w:val="center"/>
          </w:tcPr>
          <w:p w14:paraId="44879E1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w:t>
            </w:r>
          </w:p>
        </w:tc>
        <w:tc>
          <w:tcPr>
            <w:tcW w:w="713" w:type="dxa"/>
            <w:tcBorders>
              <w:top w:val="single" w:sz="4" w:space="0" w:color="auto"/>
              <w:left w:val="nil"/>
              <w:bottom w:val="single" w:sz="4" w:space="0" w:color="auto"/>
              <w:right w:val="nil"/>
            </w:tcBorders>
            <w:vAlign w:val="center"/>
          </w:tcPr>
          <w:p w14:paraId="21C9CBC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w:t>
            </w:r>
          </w:p>
        </w:tc>
        <w:tc>
          <w:tcPr>
            <w:tcW w:w="572" w:type="dxa"/>
            <w:tcBorders>
              <w:top w:val="single" w:sz="4" w:space="0" w:color="auto"/>
              <w:left w:val="nil"/>
              <w:bottom w:val="single" w:sz="4" w:space="0" w:color="auto"/>
              <w:right w:val="nil"/>
            </w:tcBorders>
            <w:vAlign w:val="center"/>
          </w:tcPr>
          <w:p w14:paraId="559B53D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w:t>
            </w:r>
          </w:p>
        </w:tc>
        <w:tc>
          <w:tcPr>
            <w:tcW w:w="562" w:type="dxa"/>
            <w:tcBorders>
              <w:top w:val="single" w:sz="4" w:space="0" w:color="auto"/>
              <w:left w:val="nil"/>
              <w:bottom w:val="single" w:sz="4" w:space="0" w:color="auto"/>
              <w:right w:val="nil"/>
            </w:tcBorders>
            <w:vAlign w:val="center"/>
          </w:tcPr>
          <w:p w14:paraId="42EBD13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F</w:t>
            </w:r>
          </w:p>
        </w:tc>
        <w:tc>
          <w:tcPr>
            <w:tcW w:w="567" w:type="dxa"/>
            <w:tcBorders>
              <w:top w:val="single" w:sz="4" w:space="0" w:color="auto"/>
              <w:left w:val="nil"/>
              <w:bottom w:val="single" w:sz="4" w:space="0" w:color="auto"/>
              <w:right w:val="nil"/>
            </w:tcBorders>
            <w:vAlign w:val="center"/>
          </w:tcPr>
          <w:p w14:paraId="6BC7209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w:t>
            </w:r>
          </w:p>
        </w:tc>
        <w:tc>
          <w:tcPr>
            <w:tcW w:w="567" w:type="dxa"/>
            <w:tcBorders>
              <w:top w:val="nil"/>
              <w:left w:val="nil"/>
              <w:bottom w:val="single" w:sz="4" w:space="0" w:color="auto"/>
              <w:right w:val="nil"/>
            </w:tcBorders>
            <w:vAlign w:val="center"/>
          </w:tcPr>
          <w:p w14:paraId="5139743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N</w:t>
            </w:r>
          </w:p>
        </w:tc>
        <w:tc>
          <w:tcPr>
            <w:tcW w:w="567" w:type="dxa"/>
            <w:tcBorders>
              <w:top w:val="nil"/>
              <w:left w:val="nil"/>
              <w:bottom w:val="single" w:sz="4" w:space="0" w:color="auto"/>
              <w:right w:val="nil"/>
            </w:tcBorders>
            <w:vAlign w:val="center"/>
          </w:tcPr>
          <w:p w14:paraId="242BCFC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w:t>
            </w:r>
          </w:p>
        </w:tc>
      </w:tr>
      <w:tr w:rsidR="008D3DEE" w:rsidRPr="00CD6BB8" w14:paraId="0D5468AD" w14:textId="77777777" w:rsidTr="000A5662">
        <w:tc>
          <w:tcPr>
            <w:tcW w:w="1389" w:type="dxa"/>
            <w:tcBorders>
              <w:left w:val="nil"/>
              <w:bottom w:val="nil"/>
              <w:right w:val="nil"/>
            </w:tcBorders>
            <w:vAlign w:val="center"/>
          </w:tcPr>
          <w:p w14:paraId="77C7186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Baik</w:t>
            </w:r>
          </w:p>
        </w:tc>
        <w:tc>
          <w:tcPr>
            <w:tcW w:w="457" w:type="dxa"/>
            <w:tcBorders>
              <w:left w:val="nil"/>
              <w:bottom w:val="nil"/>
              <w:right w:val="nil"/>
            </w:tcBorders>
            <w:vAlign w:val="center"/>
          </w:tcPr>
          <w:p w14:paraId="2C00B250"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475" w:type="dxa"/>
            <w:tcBorders>
              <w:left w:val="nil"/>
              <w:bottom w:val="nil"/>
              <w:right w:val="nil"/>
            </w:tcBorders>
            <w:vAlign w:val="center"/>
          </w:tcPr>
          <w:p w14:paraId="31C5813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659" w:type="dxa"/>
            <w:tcBorders>
              <w:left w:val="nil"/>
              <w:bottom w:val="nil"/>
              <w:right w:val="nil"/>
            </w:tcBorders>
            <w:vAlign w:val="center"/>
          </w:tcPr>
          <w:p w14:paraId="00FA6F1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22</w:t>
            </w:r>
          </w:p>
        </w:tc>
        <w:tc>
          <w:tcPr>
            <w:tcW w:w="708" w:type="dxa"/>
            <w:tcBorders>
              <w:left w:val="nil"/>
              <w:bottom w:val="nil"/>
              <w:right w:val="nil"/>
            </w:tcBorders>
            <w:vAlign w:val="center"/>
          </w:tcPr>
          <w:p w14:paraId="2283F4C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22</w:t>
            </w:r>
          </w:p>
        </w:tc>
        <w:tc>
          <w:tcPr>
            <w:tcW w:w="709" w:type="dxa"/>
            <w:tcBorders>
              <w:left w:val="nil"/>
              <w:bottom w:val="nil"/>
              <w:right w:val="nil"/>
            </w:tcBorders>
            <w:vAlign w:val="center"/>
          </w:tcPr>
          <w:p w14:paraId="3B5378E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70</w:t>
            </w:r>
          </w:p>
        </w:tc>
        <w:tc>
          <w:tcPr>
            <w:tcW w:w="707" w:type="dxa"/>
            <w:tcBorders>
              <w:left w:val="nil"/>
              <w:bottom w:val="nil"/>
              <w:right w:val="nil"/>
            </w:tcBorders>
            <w:vAlign w:val="center"/>
          </w:tcPr>
          <w:p w14:paraId="0C52E54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70</w:t>
            </w:r>
          </w:p>
        </w:tc>
        <w:tc>
          <w:tcPr>
            <w:tcW w:w="713" w:type="dxa"/>
            <w:tcBorders>
              <w:left w:val="nil"/>
              <w:bottom w:val="nil"/>
              <w:right w:val="nil"/>
            </w:tcBorders>
            <w:vAlign w:val="center"/>
          </w:tcPr>
          <w:p w14:paraId="633236A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w:t>
            </w:r>
          </w:p>
        </w:tc>
        <w:tc>
          <w:tcPr>
            <w:tcW w:w="572" w:type="dxa"/>
            <w:tcBorders>
              <w:left w:val="nil"/>
              <w:bottom w:val="nil"/>
              <w:right w:val="nil"/>
            </w:tcBorders>
            <w:vAlign w:val="center"/>
          </w:tcPr>
          <w:p w14:paraId="18683D9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w:t>
            </w:r>
          </w:p>
        </w:tc>
        <w:tc>
          <w:tcPr>
            <w:tcW w:w="562" w:type="dxa"/>
            <w:tcBorders>
              <w:left w:val="nil"/>
              <w:bottom w:val="nil"/>
              <w:right w:val="nil"/>
            </w:tcBorders>
            <w:vAlign w:val="center"/>
          </w:tcPr>
          <w:p w14:paraId="720F091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left w:val="nil"/>
              <w:bottom w:val="nil"/>
              <w:right w:val="nil"/>
            </w:tcBorders>
            <w:vAlign w:val="center"/>
          </w:tcPr>
          <w:p w14:paraId="45DDA02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left w:val="nil"/>
              <w:bottom w:val="nil"/>
              <w:right w:val="nil"/>
            </w:tcBorders>
            <w:vAlign w:val="center"/>
          </w:tcPr>
          <w:p w14:paraId="6255294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97</w:t>
            </w:r>
          </w:p>
        </w:tc>
        <w:tc>
          <w:tcPr>
            <w:tcW w:w="567" w:type="dxa"/>
            <w:tcBorders>
              <w:left w:val="nil"/>
              <w:bottom w:val="nil"/>
              <w:right w:val="nil"/>
            </w:tcBorders>
            <w:vAlign w:val="center"/>
          </w:tcPr>
          <w:p w14:paraId="781D0BA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97</w:t>
            </w:r>
          </w:p>
        </w:tc>
      </w:tr>
      <w:tr w:rsidR="008D3DEE" w:rsidRPr="00CD6BB8" w14:paraId="6D90A3CD" w14:textId="77777777" w:rsidTr="000A5662">
        <w:tc>
          <w:tcPr>
            <w:tcW w:w="1389" w:type="dxa"/>
            <w:tcBorders>
              <w:top w:val="nil"/>
              <w:left w:val="nil"/>
              <w:bottom w:val="nil"/>
              <w:right w:val="nil"/>
            </w:tcBorders>
            <w:vAlign w:val="center"/>
          </w:tcPr>
          <w:p w14:paraId="7A405D15" w14:textId="77777777" w:rsidR="008D3DEE" w:rsidRPr="00CD6BB8" w:rsidRDefault="008D3DEE" w:rsidP="000A5662">
            <w:pPr>
              <w:rPr>
                <w:rFonts w:ascii="Times New Roman" w:hAnsi="Times New Roman" w:cs="Times New Roman"/>
              </w:rPr>
            </w:pPr>
            <w:r w:rsidRPr="00CD6BB8">
              <w:rPr>
                <w:rFonts w:ascii="Times New Roman" w:hAnsi="Times New Roman" w:cs="Times New Roman"/>
              </w:rPr>
              <w:t>Cukup Baik</w:t>
            </w:r>
          </w:p>
        </w:tc>
        <w:tc>
          <w:tcPr>
            <w:tcW w:w="457" w:type="dxa"/>
            <w:tcBorders>
              <w:top w:val="nil"/>
              <w:left w:val="nil"/>
              <w:bottom w:val="nil"/>
              <w:right w:val="nil"/>
            </w:tcBorders>
            <w:vAlign w:val="center"/>
          </w:tcPr>
          <w:p w14:paraId="123FDD3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475" w:type="dxa"/>
            <w:tcBorders>
              <w:top w:val="nil"/>
              <w:left w:val="nil"/>
              <w:bottom w:val="nil"/>
              <w:right w:val="nil"/>
            </w:tcBorders>
            <w:vAlign w:val="center"/>
          </w:tcPr>
          <w:p w14:paraId="3716B17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659" w:type="dxa"/>
            <w:tcBorders>
              <w:top w:val="nil"/>
              <w:left w:val="nil"/>
              <w:bottom w:val="nil"/>
              <w:right w:val="nil"/>
            </w:tcBorders>
            <w:vAlign w:val="center"/>
          </w:tcPr>
          <w:p w14:paraId="7CA21EC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708" w:type="dxa"/>
            <w:tcBorders>
              <w:top w:val="nil"/>
              <w:left w:val="nil"/>
              <w:bottom w:val="nil"/>
              <w:right w:val="nil"/>
            </w:tcBorders>
            <w:vAlign w:val="center"/>
          </w:tcPr>
          <w:p w14:paraId="7284AE1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709" w:type="dxa"/>
            <w:tcBorders>
              <w:top w:val="nil"/>
              <w:left w:val="nil"/>
              <w:bottom w:val="nil"/>
              <w:right w:val="nil"/>
            </w:tcBorders>
            <w:vAlign w:val="center"/>
          </w:tcPr>
          <w:p w14:paraId="671849F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707" w:type="dxa"/>
            <w:tcBorders>
              <w:top w:val="nil"/>
              <w:left w:val="nil"/>
              <w:bottom w:val="nil"/>
              <w:right w:val="nil"/>
            </w:tcBorders>
            <w:vAlign w:val="center"/>
          </w:tcPr>
          <w:p w14:paraId="29D9F12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713" w:type="dxa"/>
            <w:tcBorders>
              <w:top w:val="nil"/>
              <w:left w:val="nil"/>
              <w:bottom w:val="nil"/>
              <w:right w:val="nil"/>
            </w:tcBorders>
            <w:vAlign w:val="center"/>
          </w:tcPr>
          <w:p w14:paraId="2904508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72" w:type="dxa"/>
            <w:tcBorders>
              <w:top w:val="nil"/>
              <w:left w:val="nil"/>
              <w:bottom w:val="nil"/>
              <w:right w:val="nil"/>
            </w:tcBorders>
            <w:vAlign w:val="center"/>
          </w:tcPr>
          <w:p w14:paraId="25917D0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2" w:type="dxa"/>
            <w:tcBorders>
              <w:top w:val="nil"/>
              <w:left w:val="nil"/>
              <w:bottom w:val="nil"/>
              <w:right w:val="nil"/>
            </w:tcBorders>
            <w:vAlign w:val="center"/>
          </w:tcPr>
          <w:p w14:paraId="5976E57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top w:val="nil"/>
              <w:left w:val="nil"/>
              <w:bottom w:val="nil"/>
              <w:right w:val="nil"/>
            </w:tcBorders>
            <w:vAlign w:val="center"/>
          </w:tcPr>
          <w:p w14:paraId="414DD13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top w:val="nil"/>
              <w:left w:val="nil"/>
              <w:bottom w:val="nil"/>
              <w:right w:val="nil"/>
            </w:tcBorders>
            <w:vAlign w:val="center"/>
          </w:tcPr>
          <w:p w14:paraId="6160BDD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567" w:type="dxa"/>
            <w:tcBorders>
              <w:top w:val="nil"/>
              <w:left w:val="nil"/>
              <w:bottom w:val="nil"/>
              <w:right w:val="nil"/>
            </w:tcBorders>
            <w:vAlign w:val="center"/>
          </w:tcPr>
          <w:p w14:paraId="575EDEA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r>
      <w:tr w:rsidR="008D3DEE" w:rsidRPr="00CD6BB8" w14:paraId="7D7422FE" w14:textId="77777777" w:rsidTr="000A5662">
        <w:tc>
          <w:tcPr>
            <w:tcW w:w="1389" w:type="dxa"/>
            <w:tcBorders>
              <w:top w:val="nil"/>
              <w:left w:val="nil"/>
              <w:bottom w:val="single" w:sz="4" w:space="0" w:color="auto"/>
              <w:right w:val="nil"/>
            </w:tcBorders>
            <w:vAlign w:val="center"/>
          </w:tcPr>
          <w:p w14:paraId="60E8E855" w14:textId="77777777" w:rsidR="008D3DEE" w:rsidRPr="00CD6BB8" w:rsidRDefault="008D3DEE" w:rsidP="000A5662">
            <w:pPr>
              <w:rPr>
                <w:rFonts w:ascii="Times New Roman" w:hAnsi="Times New Roman" w:cs="Times New Roman"/>
              </w:rPr>
            </w:pPr>
            <w:r w:rsidRPr="00CD6BB8">
              <w:rPr>
                <w:rFonts w:ascii="Times New Roman" w:hAnsi="Times New Roman" w:cs="Times New Roman"/>
              </w:rPr>
              <w:t>Kurang Baik</w:t>
            </w:r>
          </w:p>
        </w:tc>
        <w:tc>
          <w:tcPr>
            <w:tcW w:w="457" w:type="dxa"/>
            <w:tcBorders>
              <w:top w:val="nil"/>
              <w:left w:val="nil"/>
              <w:bottom w:val="single" w:sz="4" w:space="0" w:color="auto"/>
              <w:right w:val="nil"/>
            </w:tcBorders>
            <w:vAlign w:val="center"/>
          </w:tcPr>
          <w:p w14:paraId="6225DE4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475" w:type="dxa"/>
            <w:tcBorders>
              <w:top w:val="nil"/>
              <w:left w:val="nil"/>
              <w:bottom w:val="single" w:sz="4" w:space="0" w:color="auto"/>
              <w:right w:val="nil"/>
            </w:tcBorders>
            <w:vAlign w:val="center"/>
          </w:tcPr>
          <w:p w14:paraId="61CCCB4A"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659" w:type="dxa"/>
            <w:tcBorders>
              <w:top w:val="nil"/>
              <w:left w:val="nil"/>
              <w:bottom w:val="single" w:sz="4" w:space="0" w:color="auto"/>
              <w:right w:val="nil"/>
            </w:tcBorders>
            <w:vAlign w:val="center"/>
          </w:tcPr>
          <w:p w14:paraId="089FC80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708" w:type="dxa"/>
            <w:tcBorders>
              <w:top w:val="nil"/>
              <w:left w:val="nil"/>
              <w:bottom w:val="single" w:sz="4" w:space="0" w:color="auto"/>
              <w:right w:val="nil"/>
            </w:tcBorders>
            <w:vAlign w:val="center"/>
          </w:tcPr>
          <w:p w14:paraId="74C873F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709" w:type="dxa"/>
            <w:tcBorders>
              <w:top w:val="nil"/>
              <w:left w:val="nil"/>
              <w:bottom w:val="single" w:sz="4" w:space="0" w:color="auto"/>
              <w:right w:val="nil"/>
            </w:tcBorders>
            <w:vAlign w:val="center"/>
          </w:tcPr>
          <w:p w14:paraId="49161EB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707" w:type="dxa"/>
            <w:tcBorders>
              <w:top w:val="nil"/>
              <w:left w:val="nil"/>
              <w:bottom w:val="single" w:sz="4" w:space="0" w:color="auto"/>
              <w:right w:val="nil"/>
            </w:tcBorders>
            <w:vAlign w:val="center"/>
          </w:tcPr>
          <w:p w14:paraId="70A4B3F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713" w:type="dxa"/>
            <w:tcBorders>
              <w:top w:val="nil"/>
              <w:left w:val="nil"/>
              <w:bottom w:val="single" w:sz="4" w:space="0" w:color="auto"/>
              <w:right w:val="nil"/>
            </w:tcBorders>
            <w:vAlign w:val="center"/>
          </w:tcPr>
          <w:p w14:paraId="7999A72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72" w:type="dxa"/>
            <w:tcBorders>
              <w:top w:val="nil"/>
              <w:left w:val="nil"/>
              <w:bottom w:val="single" w:sz="4" w:space="0" w:color="auto"/>
              <w:right w:val="nil"/>
            </w:tcBorders>
            <w:vAlign w:val="center"/>
          </w:tcPr>
          <w:p w14:paraId="16AE96D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2" w:type="dxa"/>
            <w:tcBorders>
              <w:top w:val="nil"/>
              <w:left w:val="nil"/>
              <w:bottom w:val="single" w:sz="4" w:space="0" w:color="auto"/>
              <w:right w:val="nil"/>
            </w:tcBorders>
            <w:vAlign w:val="center"/>
          </w:tcPr>
          <w:p w14:paraId="42DE03A2"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top w:val="nil"/>
              <w:left w:val="nil"/>
              <w:bottom w:val="single" w:sz="4" w:space="0" w:color="auto"/>
              <w:right w:val="nil"/>
            </w:tcBorders>
            <w:vAlign w:val="center"/>
          </w:tcPr>
          <w:p w14:paraId="5A3E40E8"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top w:val="nil"/>
              <w:left w:val="nil"/>
              <w:bottom w:val="single" w:sz="4" w:space="0" w:color="auto"/>
              <w:right w:val="nil"/>
            </w:tcBorders>
            <w:vAlign w:val="center"/>
          </w:tcPr>
          <w:p w14:paraId="214CE311"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top w:val="nil"/>
              <w:left w:val="nil"/>
              <w:bottom w:val="single" w:sz="4" w:space="0" w:color="auto"/>
              <w:right w:val="nil"/>
            </w:tcBorders>
            <w:vAlign w:val="center"/>
          </w:tcPr>
          <w:p w14:paraId="1DAFD467"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r>
      <w:tr w:rsidR="008D3DEE" w:rsidRPr="00CD6BB8" w14:paraId="065FE2CE" w14:textId="77777777" w:rsidTr="000A5662">
        <w:tc>
          <w:tcPr>
            <w:tcW w:w="1389" w:type="dxa"/>
            <w:tcBorders>
              <w:left w:val="nil"/>
              <w:right w:val="nil"/>
            </w:tcBorders>
            <w:vAlign w:val="center"/>
          </w:tcPr>
          <w:p w14:paraId="6B6F7796"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Total</w:t>
            </w:r>
          </w:p>
        </w:tc>
        <w:tc>
          <w:tcPr>
            <w:tcW w:w="457" w:type="dxa"/>
            <w:tcBorders>
              <w:left w:val="nil"/>
              <w:right w:val="nil"/>
            </w:tcBorders>
            <w:vAlign w:val="center"/>
          </w:tcPr>
          <w:p w14:paraId="2E4BA583"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475" w:type="dxa"/>
            <w:tcBorders>
              <w:left w:val="nil"/>
              <w:right w:val="nil"/>
            </w:tcBorders>
            <w:vAlign w:val="center"/>
          </w:tcPr>
          <w:p w14:paraId="27195B59"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3</w:t>
            </w:r>
          </w:p>
        </w:tc>
        <w:tc>
          <w:tcPr>
            <w:tcW w:w="659" w:type="dxa"/>
            <w:tcBorders>
              <w:left w:val="nil"/>
              <w:right w:val="nil"/>
            </w:tcBorders>
            <w:vAlign w:val="center"/>
          </w:tcPr>
          <w:p w14:paraId="12D2271F"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25</w:t>
            </w:r>
          </w:p>
        </w:tc>
        <w:tc>
          <w:tcPr>
            <w:tcW w:w="708" w:type="dxa"/>
            <w:tcBorders>
              <w:left w:val="nil"/>
              <w:right w:val="nil"/>
            </w:tcBorders>
            <w:vAlign w:val="center"/>
          </w:tcPr>
          <w:p w14:paraId="2333962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25</w:t>
            </w:r>
          </w:p>
        </w:tc>
        <w:tc>
          <w:tcPr>
            <w:tcW w:w="709" w:type="dxa"/>
            <w:tcBorders>
              <w:left w:val="nil"/>
              <w:right w:val="nil"/>
            </w:tcBorders>
            <w:vAlign w:val="center"/>
          </w:tcPr>
          <w:p w14:paraId="0D14DB8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70</w:t>
            </w:r>
          </w:p>
        </w:tc>
        <w:tc>
          <w:tcPr>
            <w:tcW w:w="707" w:type="dxa"/>
            <w:tcBorders>
              <w:left w:val="nil"/>
              <w:right w:val="nil"/>
            </w:tcBorders>
            <w:vAlign w:val="center"/>
          </w:tcPr>
          <w:p w14:paraId="7436465E"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70</w:t>
            </w:r>
          </w:p>
        </w:tc>
        <w:tc>
          <w:tcPr>
            <w:tcW w:w="713" w:type="dxa"/>
            <w:tcBorders>
              <w:left w:val="nil"/>
              <w:right w:val="nil"/>
            </w:tcBorders>
            <w:vAlign w:val="center"/>
          </w:tcPr>
          <w:p w14:paraId="6136882C"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w:t>
            </w:r>
          </w:p>
        </w:tc>
        <w:tc>
          <w:tcPr>
            <w:tcW w:w="572" w:type="dxa"/>
            <w:tcBorders>
              <w:left w:val="nil"/>
              <w:right w:val="nil"/>
            </w:tcBorders>
            <w:vAlign w:val="center"/>
          </w:tcPr>
          <w:p w14:paraId="0412DBED"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2</w:t>
            </w:r>
          </w:p>
        </w:tc>
        <w:tc>
          <w:tcPr>
            <w:tcW w:w="562" w:type="dxa"/>
            <w:tcBorders>
              <w:left w:val="nil"/>
              <w:right w:val="nil"/>
            </w:tcBorders>
            <w:vAlign w:val="center"/>
          </w:tcPr>
          <w:p w14:paraId="628BC1B4"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left w:val="nil"/>
              <w:right w:val="nil"/>
            </w:tcBorders>
            <w:vAlign w:val="center"/>
          </w:tcPr>
          <w:p w14:paraId="2692EF7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0</w:t>
            </w:r>
          </w:p>
        </w:tc>
        <w:tc>
          <w:tcPr>
            <w:tcW w:w="567" w:type="dxa"/>
            <w:tcBorders>
              <w:left w:val="nil"/>
              <w:right w:val="nil"/>
            </w:tcBorders>
            <w:vAlign w:val="center"/>
          </w:tcPr>
          <w:p w14:paraId="6DFA1A65"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c>
          <w:tcPr>
            <w:tcW w:w="567" w:type="dxa"/>
            <w:tcBorders>
              <w:left w:val="nil"/>
              <w:right w:val="nil"/>
            </w:tcBorders>
            <w:vAlign w:val="center"/>
          </w:tcPr>
          <w:p w14:paraId="2ED3974B" w14:textId="77777777" w:rsidR="008D3DEE" w:rsidRPr="00CD6BB8" w:rsidRDefault="008D3DEE" w:rsidP="000A5662">
            <w:pPr>
              <w:jc w:val="center"/>
              <w:rPr>
                <w:rFonts w:ascii="Times New Roman" w:hAnsi="Times New Roman" w:cs="Times New Roman"/>
              </w:rPr>
            </w:pPr>
            <w:r w:rsidRPr="00CD6BB8">
              <w:rPr>
                <w:rFonts w:ascii="Times New Roman" w:hAnsi="Times New Roman" w:cs="Times New Roman"/>
              </w:rPr>
              <w:t>100</w:t>
            </w:r>
          </w:p>
        </w:tc>
      </w:tr>
      <w:tr w:rsidR="008D3DEE" w:rsidRPr="00CD6BB8" w14:paraId="59317C73" w14:textId="77777777" w:rsidTr="000A5662">
        <w:tc>
          <w:tcPr>
            <w:tcW w:w="8652" w:type="dxa"/>
            <w:gridSpan w:val="13"/>
            <w:tcBorders>
              <w:left w:val="nil"/>
              <w:right w:val="nil"/>
            </w:tcBorders>
            <w:vAlign w:val="center"/>
          </w:tcPr>
          <w:p w14:paraId="278CA20C" w14:textId="37F8CEDE" w:rsidR="008D3DEE" w:rsidRPr="00CD6BB8" w:rsidRDefault="008D3DEE" w:rsidP="000A5662">
            <w:pPr>
              <w:jc w:val="center"/>
              <w:rPr>
                <w:rFonts w:ascii="Times New Roman" w:hAnsi="Times New Roman" w:cs="Times New Roman"/>
              </w:rPr>
            </w:pPr>
            <w:r w:rsidRPr="00CD6BB8">
              <w:rPr>
                <w:rFonts w:ascii="Times New Roman" w:hAnsi="Times New Roman" w:cs="Times New Roman"/>
              </w:rPr>
              <w:t xml:space="preserve">Nilai uji statistik </w:t>
            </w:r>
            <w:r w:rsidRPr="00CD6BB8">
              <w:rPr>
                <w:rFonts w:ascii="Times New Roman" w:hAnsi="Times New Roman" w:cs="Times New Roman"/>
                <w:i/>
                <w:iCs/>
              </w:rPr>
              <w:t xml:space="preserve">Spearman’s Rho </w:t>
            </w:r>
            <w:r w:rsidRPr="00CD6BB8">
              <w:rPr>
                <w:rFonts w:ascii="Times New Roman" w:hAnsi="Times New Roman" w:cs="Times New Roman"/>
              </w:rPr>
              <w:t>0,008 (ρ</w:t>
            </w:r>
            <w:r w:rsidR="001A5408" w:rsidRPr="00CD6BB8">
              <w:rPr>
                <w:rFonts w:ascii="Times New Roman" w:hAnsi="Times New Roman" w:cs="Times New Roman"/>
              </w:rPr>
              <w:t xml:space="preserve">&lt; </w:t>
            </w:r>
            <w:r w:rsidRPr="00CD6BB8">
              <w:rPr>
                <w:rFonts w:ascii="Times New Roman" w:hAnsi="Times New Roman" w:cs="Times New Roman"/>
              </w:rPr>
              <w:t>0,05)</w:t>
            </w:r>
            <w:r w:rsidR="001A5408" w:rsidRPr="00CD6BB8">
              <w:rPr>
                <w:rFonts w:ascii="Times New Roman" w:hAnsi="Times New Roman" w:cs="Times New Roman"/>
              </w:rPr>
              <w:t xml:space="preserve"> (r=0,262)</w:t>
            </w:r>
          </w:p>
        </w:tc>
      </w:tr>
    </w:tbl>
    <w:bookmarkEnd w:id="707"/>
    <w:p w14:paraId="5A803CAA" w14:textId="77777777" w:rsidR="008D3DEE" w:rsidRPr="00CD6BB8" w:rsidRDefault="008D3DEE" w:rsidP="00BC1F07">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ab/>
      </w:r>
      <w:bookmarkStart w:id="708" w:name="_Hlk154723431"/>
    </w:p>
    <w:p w14:paraId="04A42D63" w14:textId="3BBB4E8C" w:rsidR="008D3DEE" w:rsidRPr="00CD6BB8" w:rsidRDefault="008D3DEE" w:rsidP="00BC1F07">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Tabel 5.1</w:t>
      </w:r>
      <w:r w:rsidR="00BC1F07" w:rsidRPr="00CD6BB8">
        <w:rPr>
          <w:rFonts w:ascii="Times New Roman" w:hAnsi="Times New Roman" w:cs="Times New Roman"/>
          <w:sz w:val="24"/>
          <w:szCs w:val="24"/>
        </w:rPr>
        <w:t>9</w:t>
      </w:r>
      <w:r w:rsidRPr="00CD6BB8">
        <w:rPr>
          <w:rFonts w:ascii="Times New Roman" w:hAnsi="Times New Roman" w:cs="Times New Roman"/>
          <w:sz w:val="24"/>
          <w:szCs w:val="24"/>
        </w:rPr>
        <w:t xml:space="preserve"> memperlihatkan bahwa hubungan antara </w:t>
      </w:r>
      <w:bookmarkEnd w:id="708"/>
      <w:r w:rsidRPr="00CD6BB8">
        <w:rPr>
          <w:rFonts w:ascii="Times New Roman" w:hAnsi="Times New Roman" w:cs="Times New Roman"/>
          <w:sz w:val="24"/>
          <w:szCs w:val="24"/>
        </w:rPr>
        <w:t xml:space="preserve">komunikasi terapeutik perawat dengan tingkat kecemasan orang tua pasien dalam pengambilan spesimen darah di ruang rawat inap anak RSPAL dr. Ramelan Surabaya dan didapatkan data bahwa dari 100 orang responden yang memberikan penilaian komunikasi terapeutik perawat kategori baik dan tingkat kecemasan orang tua sedang sebanyak 70 orang (70%), komunikasi terapeutik perawat kategori baik dan tingkat kecemasan orang tua ringan sebanyak 22 orang (22%), komunikasi terapeutik perawat kategori baik dan tingkat kecemasan orang tua normal sebanyak 3 orang (3%), komunikasi terapeutik perawat kategori baik dan tingkat kecemasan orang tua berat sebanyak 2 </w:t>
      </w:r>
      <w:r w:rsidRPr="00CD6BB8">
        <w:rPr>
          <w:rFonts w:ascii="Times New Roman" w:hAnsi="Times New Roman" w:cs="Times New Roman"/>
          <w:sz w:val="24"/>
          <w:szCs w:val="24"/>
        </w:rPr>
        <w:lastRenderedPageBreak/>
        <w:t xml:space="preserve">orang (2%), komunikasi terapeutik perawat kategori cukup baik dan tingkat kecemasan orang tua ringan sebanyak 3 orang (3%). </w:t>
      </w:r>
    </w:p>
    <w:p w14:paraId="296DEA76" w14:textId="4BF105C0"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Berdasarkan hasil uji </w:t>
      </w:r>
      <w:r w:rsidRPr="00CD6BB8">
        <w:rPr>
          <w:rFonts w:ascii="Times New Roman" w:hAnsi="Times New Roman" w:cs="Times New Roman"/>
          <w:i/>
          <w:iCs/>
          <w:sz w:val="24"/>
          <w:szCs w:val="24"/>
        </w:rPr>
        <w:t xml:space="preserve">Spearman’s Rho </w:t>
      </w:r>
      <w:r w:rsidRPr="00CD6BB8">
        <w:rPr>
          <w:rFonts w:ascii="Times New Roman" w:hAnsi="Times New Roman" w:cs="Times New Roman"/>
          <w:sz w:val="24"/>
          <w:szCs w:val="24"/>
        </w:rPr>
        <w:t>menunjukkan nilai ρ=0,008</w:t>
      </w:r>
      <w:r w:rsidR="001A5408" w:rsidRPr="00CD6BB8">
        <w:rPr>
          <w:rFonts w:ascii="Times New Roman" w:hAnsi="Times New Roman" w:cs="Times New Roman"/>
          <w:sz w:val="24"/>
          <w:szCs w:val="24"/>
        </w:rPr>
        <w:t xml:space="preserve"> dengan koefisien korelasi 0,262</w:t>
      </w:r>
      <w:r w:rsidRPr="00CD6BB8">
        <w:rPr>
          <w:rFonts w:ascii="Times New Roman" w:hAnsi="Times New Roman" w:cs="Times New Roman"/>
          <w:sz w:val="24"/>
          <w:szCs w:val="24"/>
        </w:rPr>
        <w:t xml:space="preserve">. Hal ini menunjukkan bahwa </w:t>
      </w:r>
      <w:r w:rsidR="00084C75" w:rsidRPr="00CD6BB8">
        <w:rPr>
          <w:rFonts w:ascii="Times New Roman" w:hAnsi="Times New Roman" w:cs="Times New Roman"/>
          <w:sz w:val="24"/>
          <w:szCs w:val="24"/>
        </w:rPr>
        <w:t>keeratan hubungan yang cukup berarti semakin baik komunikasi terapeutik perawat maka hanya cukup namun tidak kuat sempurna mempengaruhi tingkat kecemasan yang dirasakan oleh orang tua saat anaknya dilakukan pengambilan spesimen darah. Dan nilai koefisien korelasi hasilnya positif ini menunjukkan bahwa hubungan dari kedua variab</w:t>
      </w:r>
      <w:r w:rsidR="003E7DD3" w:rsidRPr="00CD6BB8">
        <w:rPr>
          <w:rFonts w:ascii="Times New Roman" w:hAnsi="Times New Roman" w:cs="Times New Roman"/>
          <w:sz w:val="24"/>
          <w:szCs w:val="24"/>
        </w:rPr>
        <w:t>el</w:t>
      </w:r>
      <w:r w:rsidR="00084C75" w:rsidRPr="00CD6BB8">
        <w:rPr>
          <w:rFonts w:ascii="Times New Roman" w:hAnsi="Times New Roman" w:cs="Times New Roman"/>
          <w:sz w:val="24"/>
          <w:szCs w:val="24"/>
        </w:rPr>
        <w:t xml:space="preserve"> ini searah, semakin baik komunikasi terapeutik perawat maka akan semakin baik pula tingkat kecemasan orang tua pasien (kecemasannya normal).</w:t>
      </w:r>
    </w:p>
    <w:p w14:paraId="78C86CE2" w14:textId="77777777" w:rsidR="008D3DEE" w:rsidRPr="00CD6BB8" w:rsidRDefault="008D3DEE" w:rsidP="008D3DEE">
      <w:pPr>
        <w:pStyle w:val="Heading2"/>
        <w:rPr>
          <w:color w:val="auto"/>
        </w:rPr>
      </w:pPr>
      <w:bookmarkStart w:id="709" w:name="_Toc156425168"/>
      <w:bookmarkStart w:id="710" w:name="_Toc157988576"/>
      <w:bookmarkStart w:id="711" w:name="_Toc158078923"/>
      <w:bookmarkStart w:id="712" w:name="_Toc160102876"/>
      <w:r w:rsidRPr="00CD6BB8">
        <w:rPr>
          <w:color w:val="auto"/>
        </w:rPr>
        <w:t>Pembahasan</w:t>
      </w:r>
      <w:bookmarkEnd w:id="709"/>
      <w:bookmarkEnd w:id="710"/>
      <w:bookmarkEnd w:id="711"/>
      <w:bookmarkEnd w:id="712"/>
    </w:p>
    <w:p w14:paraId="3C0606E6" w14:textId="77777777"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Penelitian ini dirancang untuk memberikan gambaran interpretasi dan mengungkap hubungan antara komunikasi terapeutik perawat dengan tingkat kecemasan orang tua dalam pengambilan spesimen darah di ruang rawat inap anak RSPAL dr. Ramelan Surabaya. Sesuai dengan tujuan penelitian, maka akan dibahas hal-hal sebagai </w:t>
      </w:r>
      <w:proofErr w:type="gramStart"/>
      <w:r w:rsidRPr="00CD6BB8">
        <w:rPr>
          <w:rFonts w:ascii="Times New Roman" w:hAnsi="Times New Roman" w:cs="Times New Roman"/>
          <w:sz w:val="24"/>
          <w:szCs w:val="24"/>
        </w:rPr>
        <w:t>berikut :</w:t>
      </w:r>
      <w:proofErr w:type="gramEnd"/>
    </w:p>
    <w:p w14:paraId="4E437581" w14:textId="77777777" w:rsidR="008D3DEE" w:rsidRPr="00CD6BB8" w:rsidRDefault="008D3DEE" w:rsidP="008D3DEE">
      <w:pPr>
        <w:pStyle w:val="Heading3"/>
        <w:spacing w:before="0" w:line="480" w:lineRule="auto"/>
        <w:ind w:left="567" w:hanging="567"/>
        <w:jc w:val="both"/>
        <w:rPr>
          <w:rFonts w:cs="Times New Roman"/>
          <w:b w:val="0"/>
          <w:bCs/>
        </w:rPr>
      </w:pPr>
      <w:bookmarkStart w:id="713" w:name="_Toc156425169"/>
      <w:bookmarkStart w:id="714" w:name="_Toc157988577"/>
      <w:bookmarkStart w:id="715" w:name="_Toc158078924"/>
      <w:bookmarkStart w:id="716" w:name="_Toc160102877"/>
      <w:r w:rsidRPr="00CD6BB8">
        <w:rPr>
          <w:rFonts w:cs="Times New Roman"/>
          <w:bCs/>
        </w:rPr>
        <w:t>Komunikasi Terapeutik Perawat Dalam Pengambilan Spesimen Darah Di Ruang Rawat Inap Anak RSPAL dr. Ramelan Surabaya</w:t>
      </w:r>
      <w:bookmarkEnd w:id="713"/>
      <w:bookmarkEnd w:id="714"/>
      <w:bookmarkEnd w:id="715"/>
      <w:bookmarkEnd w:id="716"/>
    </w:p>
    <w:p w14:paraId="1197BF77" w14:textId="03D433BE" w:rsidR="004438E0" w:rsidRPr="00CD6BB8" w:rsidRDefault="008D3DEE" w:rsidP="005010B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Pada tabel 5.1</w:t>
      </w:r>
      <w:r w:rsidR="00BC1F07" w:rsidRPr="00CD6BB8">
        <w:rPr>
          <w:rFonts w:ascii="Times New Roman" w:hAnsi="Times New Roman" w:cs="Times New Roman"/>
          <w:sz w:val="24"/>
          <w:szCs w:val="24"/>
        </w:rPr>
        <w:t>7</w:t>
      </w:r>
      <w:r w:rsidRPr="00CD6BB8">
        <w:rPr>
          <w:rFonts w:ascii="Times New Roman" w:hAnsi="Times New Roman" w:cs="Times New Roman"/>
          <w:sz w:val="24"/>
          <w:szCs w:val="24"/>
        </w:rPr>
        <w:t xml:space="preserve"> menunjukkan bahwa di ruang rawat inap anak Ruang 5 RSPAL dr. Ramelan Surabaya secara umum menggambarkan komunikasi terapeutik perawat </w:t>
      </w:r>
      <w:r w:rsidR="002647C2" w:rsidRPr="00CD6BB8">
        <w:rPr>
          <w:rFonts w:ascii="Times New Roman" w:hAnsi="Times New Roman" w:cs="Times New Roman"/>
          <w:sz w:val="24"/>
          <w:szCs w:val="24"/>
        </w:rPr>
        <w:t>hampir seluruhnya</w:t>
      </w:r>
      <w:r w:rsidRPr="00CD6BB8">
        <w:rPr>
          <w:rFonts w:ascii="Times New Roman" w:hAnsi="Times New Roman" w:cs="Times New Roman"/>
          <w:sz w:val="24"/>
          <w:szCs w:val="24"/>
        </w:rPr>
        <w:t xml:space="preserve"> termasuk ke dalam kategori baik sebanyak 97 orang (97%) dan cukup sebanyak 3 orang (3%)</w:t>
      </w:r>
      <w:r w:rsidR="00FE205C" w:rsidRPr="00CD6BB8">
        <w:rPr>
          <w:rFonts w:ascii="Times New Roman" w:hAnsi="Times New Roman" w:cs="Times New Roman"/>
          <w:sz w:val="24"/>
          <w:szCs w:val="24"/>
        </w:rPr>
        <w:t xml:space="preserve">. </w:t>
      </w:r>
      <w:r w:rsidR="00B53A0C" w:rsidRPr="00CD6BB8">
        <w:rPr>
          <w:rFonts w:ascii="Times New Roman" w:hAnsi="Times New Roman" w:cs="Times New Roman"/>
          <w:sz w:val="24"/>
          <w:szCs w:val="24"/>
        </w:rPr>
        <w:t>Hasil poin</w:t>
      </w:r>
      <w:r w:rsidR="00501D48" w:rsidRPr="00CD6BB8">
        <w:rPr>
          <w:rFonts w:ascii="Times New Roman" w:hAnsi="Times New Roman" w:cs="Times New Roman"/>
          <w:sz w:val="24"/>
          <w:szCs w:val="24"/>
        </w:rPr>
        <w:t xml:space="preserve"> kuesioner komunikasi terapeutik</w:t>
      </w:r>
      <w:r w:rsidR="00B53A0C" w:rsidRPr="00CD6BB8">
        <w:rPr>
          <w:rFonts w:ascii="Times New Roman" w:hAnsi="Times New Roman" w:cs="Times New Roman"/>
          <w:sz w:val="24"/>
          <w:szCs w:val="24"/>
        </w:rPr>
        <w:t xml:space="preserve"> </w:t>
      </w:r>
      <w:r w:rsidR="00C00A09" w:rsidRPr="00CD6BB8">
        <w:rPr>
          <w:rFonts w:ascii="Times New Roman" w:hAnsi="Times New Roman" w:cs="Times New Roman"/>
          <w:sz w:val="24"/>
          <w:szCs w:val="24"/>
        </w:rPr>
        <w:t>terbanyak</w:t>
      </w:r>
      <w:r w:rsidR="006A30C7" w:rsidRPr="00CD6BB8">
        <w:rPr>
          <w:rFonts w:ascii="Times New Roman" w:hAnsi="Times New Roman" w:cs="Times New Roman"/>
          <w:sz w:val="24"/>
          <w:szCs w:val="24"/>
        </w:rPr>
        <w:t xml:space="preserve"> dengan jumlah seluruhnya 100 orang (100%) mengatakan ya</w:t>
      </w:r>
      <w:r w:rsidR="00C00A09" w:rsidRPr="00CD6BB8">
        <w:rPr>
          <w:rFonts w:ascii="Times New Roman" w:hAnsi="Times New Roman" w:cs="Times New Roman"/>
          <w:sz w:val="24"/>
          <w:szCs w:val="24"/>
        </w:rPr>
        <w:t xml:space="preserve"> </w:t>
      </w:r>
      <w:r w:rsidR="00B53A0C" w:rsidRPr="00CD6BB8">
        <w:rPr>
          <w:rFonts w:ascii="Times New Roman" w:hAnsi="Times New Roman" w:cs="Times New Roman"/>
          <w:sz w:val="24"/>
          <w:szCs w:val="24"/>
        </w:rPr>
        <w:t xml:space="preserve">pada </w:t>
      </w:r>
      <w:r w:rsidR="00987E53" w:rsidRPr="00CD6BB8">
        <w:rPr>
          <w:rFonts w:ascii="Times New Roman" w:hAnsi="Times New Roman" w:cs="Times New Roman"/>
          <w:sz w:val="24"/>
          <w:szCs w:val="24"/>
        </w:rPr>
        <w:t xml:space="preserve">nomor </w:t>
      </w:r>
      <w:r w:rsidR="00B53A0C" w:rsidRPr="00CD6BB8">
        <w:rPr>
          <w:rFonts w:ascii="Times New Roman" w:hAnsi="Times New Roman" w:cs="Times New Roman"/>
          <w:sz w:val="24"/>
          <w:szCs w:val="24"/>
        </w:rPr>
        <w:t>1</w:t>
      </w:r>
      <w:r w:rsidR="006A30C7" w:rsidRPr="00CD6BB8">
        <w:rPr>
          <w:rFonts w:ascii="Times New Roman" w:hAnsi="Times New Roman" w:cs="Times New Roman"/>
          <w:sz w:val="24"/>
          <w:szCs w:val="24"/>
        </w:rPr>
        <w:t xml:space="preserve"> </w:t>
      </w:r>
      <w:r w:rsidR="00C00A09" w:rsidRPr="00CD6BB8">
        <w:rPr>
          <w:rFonts w:ascii="Times New Roman" w:hAnsi="Times New Roman" w:cs="Times New Roman"/>
          <w:sz w:val="24"/>
          <w:szCs w:val="24"/>
        </w:rPr>
        <w:t xml:space="preserve">dengan pernyataan “perawat memberikan salam, </w:t>
      </w:r>
      <w:r w:rsidR="00C00A09" w:rsidRPr="00CD6BB8">
        <w:rPr>
          <w:rFonts w:ascii="Times New Roman" w:hAnsi="Times New Roman" w:cs="Times New Roman"/>
          <w:sz w:val="24"/>
          <w:szCs w:val="24"/>
        </w:rPr>
        <w:lastRenderedPageBreak/>
        <w:t>sapa, senyum dan memperkenalkan diri</w:t>
      </w:r>
      <w:r w:rsidR="00B53A0C" w:rsidRPr="00CD6BB8">
        <w:rPr>
          <w:rFonts w:ascii="Times New Roman" w:hAnsi="Times New Roman" w:cs="Times New Roman"/>
          <w:sz w:val="24"/>
          <w:szCs w:val="24"/>
        </w:rPr>
        <w:t xml:space="preserve"> </w:t>
      </w:r>
      <w:r w:rsidR="00C00A09" w:rsidRPr="00CD6BB8">
        <w:rPr>
          <w:rFonts w:ascii="Times New Roman" w:hAnsi="Times New Roman" w:cs="Times New Roman"/>
          <w:sz w:val="24"/>
          <w:szCs w:val="24"/>
        </w:rPr>
        <w:t>terhadap Anda sebelum melakukan tindakan pengambilan spesimen darah ke pasien”</w:t>
      </w:r>
      <w:r w:rsidR="005010BE" w:rsidRPr="00CD6BB8">
        <w:rPr>
          <w:rFonts w:ascii="Times New Roman" w:hAnsi="Times New Roman" w:cs="Times New Roman"/>
          <w:sz w:val="24"/>
          <w:szCs w:val="24"/>
        </w:rPr>
        <w:t xml:space="preserve"> </w:t>
      </w:r>
      <w:r w:rsidR="00D36C39" w:rsidRPr="00CD6BB8">
        <w:rPr>
          <w:rFonts w:ascii="Times New Roman" w:hAnsi="Times New Roman" w:cs="Times New Roman"/>
          <w:sz w:val="24"/>
          <w:szCs w:val="24"/>
        </w:rPr>
        <w:t>Fase ini dimulai ketika tenaga kesehatan pertama kali bertemu dan kontak langsung dengan pasien. Pada tahap ini tenaga kesehatan memberi salam, senyum, melakukan validasi (kognitif, psikomotor, afektif), memperkenalkan nama</w:t>
      </w:r>
      <w:r w:rsidR="007B3CE2" w:rsidRPr="00CD6BB8">
        <w:rPr>
          <w:rFonts w:ascii="Times New Roman" w:hAnsi="Times New Roman" w:cs="Times New Roman"/>
          <w:sz w:val="24"/>
          <w:szCs w:val="24"/>
        </w:rPr>
        <w:t xml:space="preserve">. </w:t>
      </w:r>
      <w:r w:rsidR="0026377D" w:rsidRPr="00CD6BB8">
        <w:rPr>
          <w:rFonts w:ascii="Times New Roman" w:hAnsi="Times New Roman" w:cs="Times New Roman"/>
          <w:color w:val="000000"/>
          <w:sz w:val="24"/>
          <w:szCs w:val="24"/>
          <w:shd w:val="clear" w:color="auto" w:fill="FFFFFF"/>
        </w:rPr>
        <w:t xml:space="preserve">Secara bersamaan, perawat memperkenalkan diri dan </w:t>
      </w:r>
      <w:r w:rsidR="004438E0" w:rsidRPr="00CD6BB8">
        <w:rPr>
          <w:rFonts w:ascii="Times New Roman" w:hAnsi="Times New Roman" w:cs="Times New Roman"/>
          <w:color w:val="000000"/>
          <w:sz w:val="24"/>
          <w:szCs w:val="24"/>
          <w:shd w:val="clear" w:color="auto" w:fill="FFFFFF"/>
        </w:rPr>
        <w:t xml:space="preserve">terbentuklah kepercayaan serta </w:t>
      </w:r>
      <w:r w:rsidR="0026377D" w:rsidRPr="00CD6BB8">
        <w:rPr>
          <w:rFonts w:ascii="Times New Roman" w:hAnsi="Times New Roman" w:cs="Times New Roman"/>
          <w:color w:val="000000"/>
          <w:sz w:val="24"/>
          <w:szCs w:val="24"/>
          <w:shd w:val="clear" w:color="auto" w:fill="FFFFFF"/>
        </w:rPr>
        <w:t>hubungan baik mulai berkembang antara klien dan perawat. </w:t>
      </w:r>
      <w:r w:rsidR="006A30C7" w:rsidRPr="00CD6BB8">
        <w:rPr>
          <w:rFonts w:ascii="Times New Roman" w:hAnsi="Times New Roman" w:cs="Times New Roman"/>
          <w:sz w:val="24"/>
          <w:szCs w:val="24"/>
        </w:rPr>
        <w:t xml:space="preserve">Pada pertemuan pertama, sikap dan perilaku perawat harus terlihat baik guna menimbulkan kesan pertama yang baik bagi pasien maupun keluarganya. Salam, sapa, senyum serta memperkenalkan diri merupakan perpaduan dari komunikasi verbal dan non-verbal yang tentunya sangat baik bagi pasien karena akan menimbulkan kesan ramah yang timbul dari perawat </w:t>
      </w:r>
      <w:r w:rsidR="006A30C7" w:rsidRPr="00CD6BB8">
        <w:rPr>
          <w:rFonts w:ascii="Times New Roman" w:hAnsi="Times New Roman" w:cs="Times New Roman"/>
          <w:sz w:val="24"/>
          <w:szCs w:val="24"/>
        </w:rPr>
        <w:fldChar w:fldCharType="begin" w:fldLock="1"/>
      </w:r>
      <w:r w:rsidR="006A30C7" w:rsidRPr="00CD6BB8">
        <w:rPr>
          <w:rFonts w:ascii="Times New Roman" w:hAnsi="Times New Roman" w:cs="Times New Roman"/>
          <w:sz w:val="24"/>
          <w:szCs w:val="24"/>
        </w:rPr>
        <w:instrText>ADDIN CSL_CITATION {"citationItems":[{"id":"ITEM-1","itemData":{"author":[{"dropping-particle":"","family":"Saputro","given":"Rezza Eko","non-dropping-particle":"","parse-names":false,"suffix":""},{"dropping-particle":"","family":"Rachma Putri","given":"Yuliani","non-dropping-particle":"","parse-names":false,"suffix":""},{"dropping-particle":"","family":"Nasionalita","given":"Kharisma","non-dropping-particle":"","parse-names":false,"suffix":""}],"container-title":"e-Proceeding of Management","id":"ITEM-1","issue":"2","issued":{"date-parts":[["2017"]]},"page":"2011-2018","title":"Analisis Strategi Komunikasi Terapeutik Perawat Terhadap Analysis Strategy of Therapeutic Nurse Communication To Coronary Heart Disease Patients in Hasan Sadikin Hospital","type":"article-journal","volume":"4"},"uris":["http://www.mendeley.com/documents/?uuid=4f9f1e51-eb8a-408f-8d23-2a0f1234e75e"]}],"mendeley":{"formattedCitation":"(Saputro, R. E. et al., 2017)","plainTextFormattedCitation":"(Saputro, R. E. et al., 2017)","previouslyFormattedCitation":"(Saputro, R. E. et al., 2017)"},"properties":{"noteIndex":0},"schema":"https://github.com/citation-style-language/schema/raw/master/csl-citation.json"}</w:instrText>
      </w:r>
      <w:r w:rsidR="006A30C7" w:rsidRPr="00CD6BB8">
        <w:rPr>
          <w:rFonts w:ascii="Times New Roman" w:hAnsi="Times New Roman" w:cs="Times New Roman"/>
          <w:sz w:val="24"/>
          <w:szCs w:val="24"/>
        </w:rPr>
        <w:fldChar w:fldCharType="separate"/>
      </w:r>
      <w:r w:rsidR="006A30C7" w:rsidRPr="00CD6BB8">
        <w:rPr>
          <w:rFonts w:ascii="Times New Roman" w:hAnsi="Times New Roman" w:cs="Times New Roman"/>
          <w:noProof/>
          <w:sz w:val="24"/>
          <w:szCs w:val="24"/>
        </w:rPr>
        <w:t>(Saputro, R. E. et al., 2017)</w:t>
      </w:r>
      <w:r w:rsidR="006A30C7" w:rsidRPr="00CD6BB8">
        <w:rPr>
          <w:rFonts w:ascii="Times New Roman" w:hAnsi="Times New Roman" w:cs="Times New Roman"/>
          <w:sz w:val="24"/>
          <w:szCs w:val="24"/>
        </w:rPr>
        <w:fldChar w:fldCharType="end"/>
      </w:r>
      <w:r w:rsidR="006A30C7" w:rsidRPr="00CD6BB8">
        <w:rPr>
          <w:rFonts w:ascii="Times New Roman" w:hAnsi="Times New Roman" w:cs="Times New Roman"/>
          <w:sz w:val="24"/>
          <w:szCs w:val="24"/>
        </w:rPr>
        <w:t xml:space="preserve">. Salam, sapa, senyum diberikan saat awal berinteraksi dengan pasien sebagai bentuk pengenalan diri perawat serta bentuk ibadah dan membuat bahagia </w:t>
      </w:r>
      <w:r w:rsidR="006A30C7" w:rsidRPr="00CD6BB8">
        <w:rPr>
          <w:rFonts w:ascii="Times New Roman" w:hAnsi="Times New Roman" w:cs="Times New Roman"/>
          <w:sz w:val="24"/>
          <w:szCs w:val="24"/>
        </w:rPr>
        <w:fldChar w:fldCharType="begin" w:fldLock="1"/>
      </w:r>
      <w:r w:rsidR="006A30C7" w:rsidRPr="00CD6BB8">
        <w:rPr>
          <w:rFonts w:ascii="Times New Roman" w:hAnsi="Times New Roman" w:cs="Times New Roman"/>
          <w:sz w:val="24"/>
          <w:szCs w:val="24"/>
        </w:rPr>
        <w:instrText>ADDIN CSL_CITATION {"citationItems":[{"id":"ITEM-1","itemData":{"abstract":"… TERSENYUM KEPADA PASIEN DI RUANG GAWAT DARURAT … Jenis : Tesis Judul : Pengalaman dan Makna Perawat Tersenyum Kepada Pasien di Ruang Gawat Darurat …","author":[{"dropping-particle":"","family":"Fitriana","given":"Vera","non-dropping-particle":"","parse-names":false,"suffix":""}],"container-title":"Jurnal Keperawatan Universitas Diponegoro","id":"ITEM-1","issued":{"date-parts":[["2019"]]},"publisher":"Universitas Diponegoro","title":"Pengalaman Dan Makna Perawat Tersenyum Kepada Pasien Di Ruang Gawat Darurat","type":"thesis"},"uris":["http://www.mendeley.com/documents/?uuid=6d0dd76a-e0a7-4016-9539-977db440596a"]}],"mendeley":{"formattedCitation":"(Fitriana, 2019)","plainTextFormattedCitation":"(Fitriana, 2019)","previouslyFormattedCitation":"(Fitriana, 2019)"},"properties":{"noteIndex":0},"schema":"https://github.com/citation-style-language/schema/raw/master/csl-citation.json"}</w:instrText>
      </w:r>
      <w:r w:rsidR="006A30C7" w:rsidRPr="00CD6BB8">
        <w:rPr>
          <w:rFonts w:ascii="Times New Roman" w:hAnsi="Times New Roman" w:cs="Times New Roman"/>
          <w:sz w:val="24"/>
          <w:szCs w:val="24"/>
        </w:rPr>
        <w:fldChar w:fldCharType="separate"/>
      </w:r>
      <w:r w:rsidR="006A30C7" w:rsidRPr="00CD6BB8">
        <w:rPr>
          <w:rFonts w:ascii="Times New Roman" w:hAnsi="Times New Roman" w:cs="Times New Roman"/>
          <w:noProof/>
          <w:sz w:val="24"/>
          <w:szCs w:val="24"/>
        </w:rPr>
        <w:t>(Fitriana, 2019)</w:t>
      </w:r>
      <w:r w:rsidR="006A30C7" w:rsidRPr="00CD6BB8">
        <w:rPr>
          <w:rFonts w:ascii="Times New Roman" w:hAnsi="Times New Roman" w:cs="Times New Roman"/>
          <w:sz w:val="24"/>
          <w:szCs w:val="24"/>
        </w:rPr>
        <w:fldChar w:fldCharType="end"/>
      </w:r>
      <w:r w:rsidR="006A30C7" w:rsidRPr="00CD6BB8">
        <w:rPr>
          <w:rFonts w:ascii="Times New Roman" w:hAnsi="Times New Roman" w:cs="Times New Roman"/>
          <w:sz w:val="24"/>
          <w:szCs w:val="24"/>
        </w:rPr>
        <w:t xml:space="preserve">. </w:t>
      </w:r>
    </w:p>
    <w:p w14:paraId="36EFE479" w14:textId="27E08DC5" w:rsidR="004438E0" w:rsidRPr="00CD6BB8" w:rsidRDefault="006A30C7" w:rsidP="004438E0">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Senyum merupakan bagian dari komunikasi yang mengungkapkan ekspresi kebahagiaan atau keramahan. Senyum merupakan komponen gerakan wajah yang berhubungan dengan dan disebabkan oleh perasaan bahagia atau senang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Fridlund","given":"AJ","non-dropping-particle":"","parse-names":false,"suffix":""},{"dropping-particle":"","family":"Russell","given":"JA","non-dropping-particle":"","parse-names":false,"suffix":""}],"id":"ITEM-1","issued":{"date-parts":[["2006"]]},"publisher":"SAGE Publications","publisher-place":"London","title":"The functions of facial expressions: what’s in a face? In V. Manusov &amp; M. L. Patterson (eds.), The Sage handbook of nonverbal communication","type":"book"},"uris":["http://www.mendeley.com/documents/?uuid=4c3c1ac1-af8b-4067-9f33-488fa77a340f"]}],"mendeley":{"formattedCitation":"(Fridlund &amp; Russell, 2006)","plainTextFormattedCitation":"(Fridlund &amp; Russell, 2006)","previouslyFormattedCitation":"(Fridlund &amp; Russell, 2006)"},"properties":{"noteIndex":0},"schema":"https://github.com/citation-style-language/schema/raw/master/csl-citation.json"}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(Fridlund &amp; Russell, 2006)</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Sesuatu yang membuat seseorang merasa senang dan bahagia akan menghasilkan senyuman, kecuali jika orang tersebut bermaksud menutupi atau menghambat timbulnya senyum. Tersenyum merupakan ungkapan ekspresi wajah positif yang merupakan isyarat komunikasi non</w:t>
      </w:r>
      <w:r w:rsidR="00CD6BB8">
        <w:rPr>
          <w:rFonts w:ascii="Times New Roman" w:hAnsi="Times New Roman" w:cs="Times New Roman"/>
          <w:sz w:val="24"/>
          <w:szCs w:val="24"/>
        </w:rPr>
        <w:t>-</w:t>
      </w:r>
      <w:r w:rsidRPr="00CD6BB8">
        <w:rPr>
          <w:rFonts w:ascii="Times New Roman" w:hAnsi="Times New Roman" w:cs="Times New Roman"/>
          <w:sz w:val="24"/>
          <w:szCs w:val="24"/>
        </w:rPr>
        <w:t xml:space="preserve">verbal yang paling mudah dikenal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{"citationItems":[{"id":"ITEM-1","itemData":{"DOI":"10.5539/ijps.v7n4p95","ISSN":"1918-7211","abstract":"Introduction: the number of studies carried out to investigate the nature of smiling as communicative feedback are extremely small. Therefore, the study is aimed at investigating the nature of smiling as communicative feedback. The study is theoretically built on previous research about feedback expressions and the nature of smiles and laughter in general. Method: the study is based on a video-recorded first acquaintance context. Different kinds of smiles were coded from the participants’ interaction and was thereafter statistically analysed. Result: feedback smiles are compared with non-feedback smiles. Time measurement and variance within each category of expression are tested. About 30 % of the coded smiles are feedback expressions. Very few of the feedback expressions are pure laughter. The differences between feedback expressions and non-feedback expressions are presented in terms of time length and displayed variance. Conclusion: feedback expressions are typically short and unobtrusive. This is also the case with feedback smiles and laughter. The time is short and the variance is low.","author":[{"dropping-particle":"","family":"Jensen","given":"Mikael","non-dropping-particle":"","parse-names":false,"suffix":""}],"container-title":"International Journal of Psychological Studies","id":"ITEM-1","issue":"4","issued":{"date-parts":[["2015"]]},"page":"95","title":"Smile as Feedback Expressions in Interpersonal Interaction","type":"article-journal","volume":"7"},"uris":["http://www.mendeley.com/documents/?uuid=7b61b05a-cb5b-4373-913f-ec5dab642e47"]}],"mendeley":{"formattedCitation":"(Jensen, 2015)","plainTextFormattedCitation":"(Jensen, 2015)","previouslyFormattedCitation":"(Jensen, 2015)"},"properties":{"noteIndex":0},"schema":"https://github.com/citation-style-language/schema/raw/master/csl-citation.json"}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(Jensen, 2015)</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r w:rsidR="004438E0" w:rsidRPr="00CD6BB8">
        <w:rPr>
          <w:rFonts w:ascii="Times New Roman" w:hAnsi="Times New Roman" w:cs="Times New Roman"/>
          <w:sz w:val="24"/>
          <w:szCs w:val="24"/>
        </w:rPr>
        <w:t xml:space="preserve"> </w:t>
      </w:r>
      <w:r w:rsidRPr="00CD6BB8">
        <w:rPr>
          <w:rFonts w:ascii="Times New Roman" w:hAnsi="Times New Roman" w:cs="Times New Roman"/>
          <w:sz w:val="24"/>
          <w:szCs w:val="24"/>
        </w:rPr>
        <w:t xml:space="preserve">Salam, sapa, dan senyum memiliki fungsi sosial yang lebih kuat dan menarik perhatian orang lain dengan mengekspresikan emosi positif. Senyum dikategorikan sebagai senyum yang kongruen serta senyum tidak </w:t>
      </w:r>
      <w:r w:rsidRPr="00CD6BB8">
        <w:rPr>
          <w:rFonts w:ascii="Times New Roman" w:hAnsi="Times New Roman" w:cs="Times New Roman"/>
          <w:sz w:val="24"/>
          <w:szCs w:val="24"/>
        </w:rPr>
        <w:lastRenderedPageBreak/>
        <w:t>kongruen. Oleh</w:t>
      </w:r>
      <w:r w:rsidR="004438E0" w:rsidRPr="00CD6BB8">
        <w:rPr>
          <w:rFonts w:ascii="Times New Roman" w:hAnsi="Times New Roman" w:cs="Times New Roman"/>
          <w:sz w:val="24"/>
          <w:szCs w:val="24"/>
        </w:rPr>
        <w:t xml:space="preserve"> karena itu, dimungkinkan untuk mendeteksi dalam ekspresi wajah seseorang. Senyum palsu masih bisa berfungsi sebagai bentuk keramahan dan dengan demikian penting sebagai penanda sosial. Mungkin juga senyum palsu itu digunakan menutupi emosi yang tidak kongruen atau menutupi niat yang tidak seharusnya diketahui lainnya </w:t>
      </w:r>
      <w:r w:rsidR="004438E0" w:rsidRPr="00CD6BB8">
        <w:rPr>
          <w:rFonts w:ascii="Times New Roman" w:hAnsi="Times New Roman" w:cs="Times New Roman"/>
          <w:sz w:val="24"/>
          <w:szCs w:val="24"/>
        </w:rPr>
        <w:fldChar w:fldCharType="begin" w:fldLock="1"/>
      </w:r>
      <w:r w:rsidR="004438E0" w:rsidRPr="00CD6BB8">
        <w:rPr>
          <w:rFonts w:ascii="Times New Roman" w:hAnsi="Times New Roman" w:cs="Times New Roman"/>
          <w:sz w:val="24"/>
          <w:szCs w:val="24"/>
        </w:rPr>
        <w:instrText>ADDIN CSL_CITATION {"citationItems":[{"id":"ITEM-1","itemData":{"author":[{"dropping-particle":"","family":"Fridlund","given":"AJ","non-dropping-particle":"","parse-names":false,"suffix":""},{"dropping-particle":"","family":"Russell","given":"JA","non-dropping-particle":"","parse-names":false,"suffix":""}],"id":"ITEM-1","issued":{"date-parts":[["2006"]]},"publisher":"SAGE Publications","publisher-place":"London","title":"The functions of facial expressions: what’s in a face? In V. Manusov &amp; M. L. Patterson (eds.), The Sage handbook of nonverbal communication","type":"book"},"uris":["http://www.mendeley.com/documents/?uuid=4c3c1ac1-af8b-4067-9f33-488fa77a340f"]}],"mendeley":{"formattedCitation":"(Fridlund &amp; Russell, 2006)","plainTextFormattedCitation":"(Fridlund &amp; Russell, 2006)","previouslyFormattedCitation":"(Fridlund &amp; Russell, 2006)"},"properties":{"noteIndex":0},"schema":"https://github.com/citation-style-language/schema/raw/master/csl-citation.json"}</w:instrText>
      </w:r>
      <w:r w:rsidR="004438E0" w:rsidRPr="00CD6BB8">
        <w:rPr>
          <w:rFonts w:ascii="Times New Roman" w:hAnsi="Times New Roman" w:cs="Times New Roman"/>
          <w:sz w:val="24"/>
          <w:szCs w:val="24"/>
        </w:rPr>
        <w:fldChar w:fldCharType="separate"/>
      </w:r>
      <w:r w:rsidR="004438E0" w:rsidRPr="00CD6BB8">
        <w:rPr>
          <w:rFonts w:ascii="Times New Roman" w:hAnsi="Times New Roman" w:cs="Times New Roman"/>
          <w:noProof/>
          <w:sz w:val="24"/>
          <w:szCs w:val="24"/>
        </w:rPr>
        <w:t>(Fridlund &amp; Russell, 2006)</w:t>
      </w:r>
      <w:r w:rsidR="004438E0" w:rsidRPr="00CD6BB8">
        <w:rPr>
          <w:rFonts w:ascii="Times New Roman" w:hAnsi="Times New Roman" w:cs="Times New Roman"/>
          <w:sz w:val="24"/>
          <w:szCs w:val="24"/>
        </w:rPr>
        <w:fldChar w:fldCharType="end"/>
      </w:r>
      <w:r w:rsidR="004438E0" w:rsidRPr="00CD6BB8">
        <w:rPr>
          <w:rFonts w:ascii="Times New Roman" w:hAnsi="Times New Roman" w:cs="Times New Roman"/>
          <w:sz w:val="24"/>
          <w:szCs w:val="24"/>
        </w:rPr>
        <w:t xml:space="preserve">. Semua senyum dalam situasi tatap muka atau dalam hal bersifat sosial yang menandakan keramahan dan bahwa setiap orang bersenang-senang bersama untuk membuat situasi santai dan aman </w:t>
      </w:r>
      <w:r w:rsidR="004438E0" w:rsidRPr="00CD6BB8">
        <w:rPr>
          <w:rFonts w:ascii="Times New Roman" w:hAnsi="Times New Roman" w:cs="Times New Roman"/>
          <w:sz w:val="24"/>
          <w:szCs w:val="24"/>
        </w:rPr>
        <w:fldChar w:fldCharType="begin" w:fldLock="1"/>
      </w:r>
      <w:r w:rsidR="002F2DFF" w:rsidRPr="00CD6BB8">
        <w:rPr>
          <w:rFonts w:ascii="Times New Roman" w:hAnsi="Times New Roman" w:cs="Times New Roman"/>
          <w:sz w:val="24"/>
          <w:szCs w:val="24"/>
        </w:rPr>
        <w:instrText>ADDIN CSL_CITATION {"citationItems":[{"id":"ITEM-1","itemData":{"DOI":"10.5539/ijps.v7n4p95","ISSN":"1918-7211","abstract":"Introduction: the number of studies carried out to investigate the nature of smiling as communicative feedback are extremely small. Therefore, the study is aimed at investigating the nature of smiling as communicative feedback. The study is theoretically built on previous research about feedback expressions and the nature of smiles and laughter in general. Method: the study is based on a video-recorded first acquaintance context. Different kinds of smiles were coded from the participants’ interaction and was thereafter statistically analysed. Result: feedback smiles are compared with non-feedback smiles. Time measurement and variance within each category of expression are tested. About 30 % of the coded smiles are feedback expressions. Very few of the feedback expressions are pure laughter. The differences between feedback expressions and non-feedback expressions are presented in terms of time length and displayed variance. Conclusion: feedback expressions are typically short and unobtrusive. This is also the case with feedback smiles and laughter. The time is short and the variance is low.","author":[{"dropping-particle":"","family":"Jensen","given":"Mikael","non-dropping-particle":"","parse-names":false,"suffix":""}],"container-title":"International Journal of Psychological Studies","id":"ITEM-1","issue":"4","issued":{"date-parts":[["2015"]]},"page":"95","title":"Smile as Feedback Expressions in Interpersonal Interaction","type":"article-journal","volume":"7"},"uris":["http://www.mendeley.com/documents/?uuid=7b61b05a-cb5b-4373-913f-ec5dab642e47"]}],"mendeley":{"formattedCitation":"(Jensen, 2015)","plainTextFormattedCitation":"(Jensen, 2015)","previouslyFormattedCitation":"(Jensen, 2015)"},"properties":{"noteIndex":0},"schema":"https://github.com/citation-style-language/schema/raw/master/csl-citation.json"}</w:instrText>
      </w:r>
      <w:r w:rsidR="004438E0" w:rsidRPr="00CD6BB8">
        <w:rPr>
          <w:rFonts w:ascii="Times New Roman" w:hAnsi="Times New Roman" w:cs="Times New Roman"/>
          <w:sz w:val="24"/>
          <w:szCs w:val="24"/>
        </w:rPr>
        <w:fldChar w:fldCharType="separate"/>
      </w:r>
      <w:r w:rsidR="004438E0" w:rsidRPr="00CD6BB8">
        <w:rPr>
          <w:rFonts w:ascii="Times New Roman" w:hAnsi="Times New Roman" w:cs="Times New Roman"/>
          <w:noProof/>
          <w:sz w:val="24"/>
          <w:szCs w:val="24"/>
        </w:rPr>
        <w:t>(Jensen, 2015)</w:t>
      </w:r>
      <w:r w:rsidR="004438E0" w:rsidRPr="00CD6BB8">
        <w:rPr>
          <w:rFonts w:ascii="Times New Roman" w:hAnsi="Times New Roman" w:cs="Times New Roman"/>
          <w:sz w:val="24"/>
          <w:szCs w:val="24"/>
        </w:rPr>
        <w:fldChar w:fldCharType="end"/>
      </w:r>
      <w:r w:rsidR="004438E0" w:rsidRPr="00CD6BB8">
        <w:rPr>
          <w:rFonts w:ascii="Times New Roman" w:hAnsi="Times New Roman" w:cs="Times New Roman"/>
          <w:sz w:val="24"/>
          <w:szCs w:val="24"/>
        </w:rPr>
        <w:t>.</w:t>
      </w:r>
    </w:p>
    <w:p w14:paraId="4CD55E4F" w14:textId="03F07529" w:rsidR="0026377D" w:rsidRPr="00CD6BB8" w:rsidRDefault="0026377D" w:rsidP="007B6783">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w:t>
      </w:r>
      <w:r w:rsidR="005C1172" w:rsidRPr="00CD6BB8">
        <w:rPr>
          <w:rFonts w:ascii="Times New Roman" w:hAnsi="Times New Roman" w:cs="Times New Roman"/>
          <w:sz w:val="24"/>
          <w:szCs w:val="24"/>
        </w:rPr>
        <w:t xml:space="preserve">komunikasi terapeutik yang dilakukan perawat </w:t>
      </w:r>
      <w:r w:rsidR="004438E0" w:rsidRPr="00CD6BB8">
        <w:rPr>
          <w:rFonts w:ascii="Times New Roman" w:hAnsi="Times New Roman" w:cs="Times New Roman"/>
          <w:sz w:val="24"/>
          <w:szCs w:val="24"/>
        </w:rPr>
        <w:t xml:space="preserve">Ruang 5 RSPAL dr. Ramelan Surabaya </w:t>
      </w:r>
      <w:r w:rsidR="005C1172" w:rsidRPr="00CD6BB8">
        <w:rPr>
          <w:rFonts w:ascii="Times New Roman" w:hAnsi="Times New Roman" w:cs="Times New Roman"/>
          <w:sz w:val="24"/>
          <w:szCs w:val="24"/>
        </w:rPr>
        <w:t>terhadap pasien berfokus dalam memenuhi kebutuhan</w:t>
      </w:r>
      <w:r w:rsidR="004438E0" w:rsidRPr="00CD6BB8">
        <w:rPr>
          <w:rFonts w:ascii="Times New Roman" w:hAnsi="Times New Roman" w:cs="Times New Roman"/>
          <w:sz w:val="24"/>
          <w:szCs w:val="24"/>
        </w:rPr>
        <w:t xml:space="preserve"> perawatan pasien</w:t>
      </w:r>
      <w:r w:rsidR="005C1172" w:rsidRPr="00CD6BB8">
        <w:rPr>
          <w:rFonts w:ascii="Times New Roman" w:hAnsi="Times New Roman" w:cs="Times New Roman"/>
          <w:sz w:val="24"/>
          <w:szCs w:val="24"/>
        </w:rPr>
        <w:t xml:space="preserve"> dan saling memberikan informasi yang efektif dengan tujuan untuk kesembuhan pasien. </w:t>
      </w:r>
      <w:r w:rsidR="004438E0" w:rsidRPr="00CD6BB8">
        <w:rPr>
          <w:rFonts w:ascii="Times New Roman" w:hAnsi="Times New Roman" w:cs="Times New Roman"/>
          <w:sz w:val="24"/>
          <w:szCs w:val="24"/>
        </w:rPr>
        <w:t>Seluruh perawat Ruang 5 RSPAL dr. Ramelan Surabaya</w:t>
      </w:r>
      <w:r w:rsidR="00F50818" w:rsidRPr="00CD6BB8">
        <w:rPr>
          <w:rFonts w:ascii="Times New Roman" w:hAnsi="Times New Roman" w:cs="Times New Roman"/>
          <w:sz w:val="24"/>
          <w:szCs w:val="24"/>
        </w:rPr>
        <w:t xml:space="preserve"> telah mengucapkan salam, sapa, senyum, dan memperkenalkan dirinya ketika bertemu pasien maupun keluarga pasien. </w:t>
      </w:r>
      <w:r w:rsidR="008B1D15" w:rsidRPr="00CD6BB8">
        <w:rPr>
          <w:rFonts w:ascii="Times New Roman" w:hAnsi="Times New Roman" w:cs="Times New Roman"/>
          <w:sz w:val="24"/>
          <w:szCs w:val="24"/>
        </w:rPr>
        <w:t xml:space="preserve">Pada fase orientasi dimana fase tersebut merupakan fase awal dimulainya interaksi antara perawat dan pasien. </w:t>
      </w:r>
      <w:r w:rsidR="004438E0" w:rsidRPr="00CD6BB8">
        <w:rPr>
          <w:rFonts w:ascii="Times New Roman" w:hAnsi="Times New Roman" w:cs="Times New Roman"/>
          <w:sz w:val="24"/>
          <w:szCs w:val="24"/>
        </w:rPr>
        <w:t>F</w:t>
      </w:r>
      <w:r w:rsidR="008B1D15" w:rsidRPr="00CD6BB8">
        <w:rPr>
          <w:rFonts w:ascii="Times New Roman" w:hAnsi="Times New Roman" w:cs="Times New Roman"/>
          <w:sz w:val="24"/>
          <w:szCs w:val="24"/>
        </w:rPr>
        <w:t>ase tersebut berusaha untuk menjalin hubungan saling percaya dengan pasien maupun keluarganya dengan cara senyum, sapa, dan salam.</w:t>
      </w:r>
      <w:r w:rsidR="00C00A09" w:rsidRPr="00CD6BB8">
        <w:rPr>
          <w:rFonts w:ascii="Times New Roman" w:hAnsi="Times New Roman" w:cs="Times New Roman"/>
          <w:sz w:val="24"/>
          <w:szCs w:val="24"/>
        </w:rPr>
        <w:t xml:space="preserve"> </w:t>
      </w:r>
      <w:r w:rsidR="008B1D15" w:rsidRPr="00CD6BB8">
        <w:rPr>
          <w:rFonts w:ascii="Times New Roman" w:hAnsi="Times New Roman" w:cs="Times New Roman"/>
          <w:sz w:val="24"/>
          <w:szCs w:val="24"/>
        </w:rPr>
        <w:t xml:space="preserve">Komunikasi terapeutik yang dilakukan dengan hubungan saling percaya, menyampaikan informasi secara aktual dan akurat, dapat membuat pasien merasa puas dengan pelayanan yang diterimanya. </w:t>
      </w:r>
    </w:p>
    <w:p w14:paraId="10F58D40" w14:textId="23D75633" w:rsidR="000977AC" w:rsidRPr="00CD6BB8" w:rsidRDefault="004438E0" w:rsidP="007B6783">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Hasil k</w:t>
      </w:r>
      <w:r w:rsidR="000977AC" w:rsidRPr="00CD6BB8">
        <w:rPr>
          <w:rFonts w:ascii="Times New Roman" w:hAnsi="Times New Roman" w:cs="Times New Roman"/>
          <w:sz w:val="24"/>
          <w:szCs w:val="24"/>
        </w:rPr>
        <w:t xml:space="preserve">uesioner komunikasi terapeutik </w:t>
      </w:r>
      <w:r w:rsidRPr="00CD6BB8">
        <w:rPr>
          <w:rFonts w:ascii="Times New Roman" w:hAnsi="Times New Roman" w:cs="Times New Roman"/>
          <w:sz w:val="24"/>
          <w:szCs w:val="24"/>
        </w:rPr>
        <w:t xml:space="preserve">terbanyak dengan jumlah seluruhnya 100 orang (100%) mengatakan ya pada </w:t>
      </w:r>
      <w:r w:rsidR="00D25042" w:rsidRPr="00CD6BB8">
        <w:rPr>
          <w:rFonts w:ascii="Times New Roman" w:hAnsi="Times New Roman" w:cs="Times New Roman"/>
          <w:sz w:val="24"/>
          <w:szCs w:val="24"/>
        </w:rPr>
        <w:t>nomor</w:t>
      </w:r>
      <w:r w:rsidR="000977AC" w:rsidRPr="00CD6BB8">
        <w:rPr>
          <w:rFonts w:ascii="Times New Roman" w:hAnsi="Times New Roman" w:cs="Times New Roman"/>
          <w:sz w:val="24"/>
          <w:szCs w:val="24"/>
        </w:rPr>
        <w:t xml:space="preserve"> </w:t>
      </w:r>
      <w:r w:rsidR="00501D48" w:rsidRPr="00CD6BB8">
        <w:rPr>
          <w:rFonts w:ascii="Times New Roman" w:hAnsi="Times New Roman" w:cs="Times New Roman"/>
          <w:sz w:val="24"/>
          <w:szCs w:val="24"/>
        </w:rPr>
        <w:t>2 dengan pernyataan “perawat melakukan identifikasi pasien dengan meminta Anda untuk menyebutkan nama lengkap, tanggal lahir pasien dan mencocokkan dengan gelang pasien.</w:t>
      </w:r>
      <w:r w:rsidRPr="00CD6BB8">
        <w:rPr>
          <w:rFonts w:ascii="Times New Roman" w:hAnsi="Times New Roman" w:cs="Times New Roman"/>
          <w:sz w:val="24"/>
          <w:szCs w:val="24"/>
        </w:rPr>
        <w:t>”</w:t>
      </w:r>
      <w:r w:rsidR="000977AC" w:rsidRPr="00CD6BB8">
        <w:rPr>
          <w:rFonts w:ascii="Times New Roman" w:hAnsi="Times New Roman" w:cs="Times New Roman"/>
          <w:sz w:val="24"/>
          <w:szCs w:val="24"/>
        </w:rPr>
        <w:t xml:space="preserve"> </w:t>
      </w:r>
    </w:p>
    <w:p w14:paraId="417D7C45" w14:textId="18EA2A46" w:rsidR="007B3CE2" w:rsidRPr="00CD6BB8" w:rsidRDefault="007B3CE2" w:rsidP="007B6783">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lastRenderedPageBreak/>
        <w:t>Salah satu sasaran keselamatan pasien yaitu ketepatan identifikasi</w:t>
      </w:r>
      <w:r w:rsidR="002F2DFF" w:rsidRPr="00CD6BB8">
        <w:rPr>
          <w:rFonts w:ascii="Times New Roman" w:hAnsi="Times New Roman" w:cs="Times New Roman"/>
          <w:sz w:val="24"/>
          <w:szCs w:val="24"/>
        </w:rPr>
        <w:t xml:space="preserve"> pasien, dimana keamanan pelayanan di rumah sakit dimulai dari ketepatan identifikasi pasien. Hal tersebut dikarenakan kesalahan identifikasi pasien di awal pelayanan akan berlanjut pada kesalahan pelayanan berikutnya </w:t>
      </w:r>
      <w:r w:rsidR="002F2DFF" w:rsidRPr="00CD6BB8">
        <w:rPr>
          <w:rFonts w:ascii="Times New Roman" w:hAnsi="Times New Roman" w:cs="Times New Roman"/>
          <w:sz w:val="24"/>
          <w:szCs w:val="24"/>
        </w:rPr>
        <w:fldChar w:fldCharType="begin" w:fldLock="1"/>
      </w:r>
      <w:r w:rsidR="00747DC6" w:rsidRPr="00CD6BB8">
        <w:rPr>
          <w:rFonts w:ascii="Times New Roman" w:hAnsi="Times New Roman" w:cs="Times New Roman"/>
          <w:sz w:val="24"/>
          <w:szCs w:val="24"/>
        </w:rPr>
        <w:instrText>ADDIN CSL_CITATION {"citationItems":[{"id":"ITEM-1","itemData":{"DOI":"10.1097/00001786-200301000-00010","ISSN":"15505065","PMID":"12518841","abstract":"Patients, consumer advocacy groups, and regulatory and accrediting bodies have spoken out about the importance of patient safety in the health care environment. Understandably, patient safety is a leading concern for both consumers and health care providers. These efforts have encouraged health care organizations and providers to review and revise, as necessary, routine practices that contribute to a culture of patient safety and avoid medical errors. This article outlines the process and outcome of a performance improvement initiative to develop a standard patient identification policy. © 2003 Lippincott Williams &amp; Wilkins, Inc.","author":[{"dropping-particle":"","family":"WHO","given":"","non-dropping-particle":"","parse-names":false,"suffix":""}],"container-title":"Journal of Nursing Care Quality","id":"ITEM-1","issue":"2","issued":{"date-parts":[["2007"]]},"title":"Patient Identification: Patient Safety Solution","type":"article-journal","volume":"1"},"uris":["http://www.mendeley.com/documents/?uuid=e640b142-82bb-44a6-89b7-379f16bbda1e"]}],"mendeley":{"formattedCitation":"(WHO, 2007)","plainTextFormattedCitation":"(WHO, 2007)","previouslyFormattedCitation":"(WHO, 2007)"},"properties":{"noteIndex":0},"schema":"https://github.com/citation-style-language/schema/raw/master/csl-citation.json"}</w:instrText>
      </w:r>
      <w:r w:rsidR="002F2DFF" w:rsidRPr="00CD6BB8">
        <w:rPr>
          <w:rFonts w:ascii="Times New Roman" w:hAnsi="Times New Roman" w:cs="Times New Roman"/>
          <w:sz w:val="24"/>
          <w:szCs w:val="24"/>
        </w:rPr>
        <w:fldChar w:fldCharType="separate"/>
      </w:r>
      <w:r w:rsidR="002F2DFF" w:rsidRPr="00CD6BB8">
        <w:rPr>
          <w:rFonts w:ascii="Times New Roman" w:hAnsi="Times New Roman" w:cs="Times New Roman"/>
          <w:noProof/>
          <w:sz w:val="24"/>
          <w:szCs w:val="24"/>
        </w:rPr>
        <w:t>(WHO, 2007)</w:t>
      </w:r>
      <w:r w:rsidR="002F2DFF" w:rsidRPr="00CD6BB8">
        <w:rPr>
          <w:rFonts w:ascii="Times New Roman" w:hAnsi="Times New Roman" w:cs="Times New Roman"/>
          <w:sz w:val="24"/>
          <w:szCs w:val="24"/>
        </w:rPr>
        <w:fldChar w:fldCharType="end"/>
      </w:r>
      <w:r w:rsidR="002F2DFF" w:rsidRPr="00CD6BB8">
        <w:rPr>
          <w:rFonts w:ascii="Times New Roman" w:hAnsi="Times New Roman" w:cs="Times New Roman"/>
          <w:sz w:val="24"/>
          <w:szCs w:val="24"/>
        </w:rPr>
        <w:t xml:space="preserve">. Setiap pasien </w:t>
      </w:r>
      <w:r w:rsidR="00747DC6" w:rsidRPr="00CD6BB8">
        <w:rPr>
          <w:rFonts w:ascii="Times New Roman" w:hAnsi="Times New Roman" w:cs="Times New Roman"/>
          <w:sz w:val="24"/>
          <w:szCs w:val="24"/>
        </w:rPr>
        <w:t xml:space="preserve">perlu diberikan identitas pasien dengan tepat karena tidak semua pasien dapat mengungkapkan identitas secara lengkap dan benar. Hal tersebut karena beberapa pasien dalam keadaan terbius, mengalami disorientasi, tidak sadar sepenuhnya, bertukar tempat tidur atau kamar atau lokasi dalam rumah sakit atau kondisi lain yang menyebabkan kesalahan identifikasi pasien </w:t>
      </w:r>
      <w:r w:rsidR="00747DC6" w:rsidRPr="00CD6BB8">
        <w:rPr>
          <w:rFonts w:ascii="Times New Roman" w:hAnsi="Times New Roman" w:cs="Times New Roman"/>
          <w:sz w:val="24"/>
          <w:szCs w:val="24"/>
        </w:rPr>
        <w:fldChar w:fldCharType="begin" w:fldLock="1"/>
      </w:r>
      <w:r w:rsidR="00747DC6" w:rsidRPr="00CD6BB8">
        <w:rPr>
          <w:rFonts w:ascii="Times New Roman" w:hAnsi="Times New Roman" w:cs="Times New Roman"/>
          <w:sz w:val="24"/>
          <w:szCs w:val="24"/>
        </w:rPr>
        <w:instrText>ADDIN CSL_CITATION {"citationItems":[{"id":"ITEM-1","itemData":{"author":[{"dropping-particle":"","family":"KARS","given":"","non-dropping-particle":"","parse-names":false,"suffix":""}],"id":"ITEM-1","issued":{"date-parts":[["2011"]]},"publisher":"KARS","publisher-place":"Jakarta","title":"Standar Akreditasi Rumah Sakit","type":"book"},"uris":["http://www.mendeley.com/documents/?uuid=873e4568-d502-42f1-808c-1e99bd2e343b"]}],"mendeley":{"formattedCitation":"(KARS, 2011)","plainTextFormattedCitation":"(KARS, 2011)","previouslyFormattedCitation":"(KARS, 2011)"},"properties":{"noteIndex":0},"schema":"https://github.com/citation-style-language/schema/raw/master/csl-citation.json"}</w:instrText>
      </w:r>
      <w:r w:rsidR="00747DC6" w:rsidRPr="00CD6BB8">
        <w:rPr>
          <w:rFonts w:ascii="Times New Roman" w:hAnsi="Times New Roman" w:cs="Times New Roman"/>
          <w:sz w:val="24"/>
          <w:szCs w:val="24"/>
        </w:rPr>
        <w:fldChar w:fldCharType="separate"/>
      </w:r>
      <w:r w:rsidR="00747DC6" w:rsidRPr="00CD6BB8">
        <w:rPr>
          <w:rFonts w:ascii="Times New Roman" w:hAnsi="Times New Roman" w:cs="Times New Roman"/>
          <w:noProof/>
          <w:sz w:val="24"/>
          <w:szCs w:val="24"/>
        </w:rPr>
        <w:t>(KARS, 2011)</w:t>
      </w:r>
      <w:r w:rsidR="00747DC6" w:rsidRPr="00CD6BB8">
        <w:rPr>
          <w:rFonts w:ascii="Times New Roman" w:hAnsi="Times New Roman" w:cs="Times New Roman"/>
          <w:sz w:val="24"/>
          <w:szCs w:val="24"/>
        </w:rPr>
        <w:fldChar w:fldCharType="end"/>
      </w:r>
      <w:r w:rsidR="00747DC6" w:rsidRPr="00CD6BB8">
        <w:rPr>
          <w:rFonts w:ascii="Times New Roman" w:hAnsi="Times New Roman" w:cs="Times New Roman"/>
          <w:sz w:val="24"/>
          <w:szCs w:val="24"/>
        </w:rPr>
        <w:t xml:space="preserve">. </w:t>
      </w:r>
    </w:p>
    <w:p w14:paraId="5F53D628" w14:textId="75C4915C" w:rsidR="00BF0BAD" w:rsidRPr="00CD6BB8" w:rsidRDefault="00747DC6" w:rsidP="00081B5C">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Kesalahan identifikasi pasien dapat terjadi hampir di banyak aspek yang dapat mengakibatkan dampak yang serius bagi pasien, seperti </w:t>
      </w:r>
      <w:r w:rsidRPr="00CD6BB8">
        <w:rPr>
          <w:rFonts w:ascii="Times New Roman" w:hAnsi="Times New Roman" w:cs="Times New Roman"/>
          <w:i/>
          <w:iCs/>
          <w:sz w:val="24"/>
          <w:szCs w:val="24"/>
        </w:rPr>
        <w:t>medication errors</w:t>
      </w:r>
      <w:r w:rsidRPr="00CD6BB8">
        <w:rPr>
          <w:rFonts w:ascii="Times New Roman" w:hAnsi="Times New Roman" w:cs="Times New Roman"/>
          <w:sz w:val="24"/>
          <w:szCs w:val="24"/>
        </w:rPr>
        <w:t xml:space="preserve">, kesalahan pemberian obat, salah dalam transfusi darah, pemberian prosedur pengobatan pada orang yang salah, bahkan juga bisa menyebabkan penyerahan bayi pada keluarga yang salah </w:t>
      </w:r>
      <w:r w:rsidRPr="00CD6BB8">
        <w:rPr>
          <w:rFonts w:ascii="Times New Roman" w:hAnsi="Times New Roman" w:cs="Times New Roman"/>
          <w:sz w:val="24"/>
          <w:szCs w:val="24"/>
        </w:rPr>
        <w:fldChar w:fldCharType="begin" w:fldLock="1"/>
      </w:r>
      <w:r w:rsidR="00BF0BAD" w:rsidRPr="00CD6BB8">
        <w:rPr>
          <w:rFonts w:ascii="Times New Roman" w:hAnsi="Times New Roman" w:cs="Times New Roman"/>
          <w:sz w:val="24"/>
          <w:szCs w:val="24"/>
        </w:rPr>
        <w:instrText>ADDIN CSL_CITATION {"citationItems":[{"id":"ITEM-1","itemData":{"DOI":"10.1097/00001786-200301000-00010","ISSN":"15505065","PMID":"12518841","abstract":"Patients, consumer advocacy groups, and regulatory and accrediting bodies have spoken out about the importance of patient safety in the health care environment. Understandably, patient safety is a leading concern for both consumers and health care providers. These efforts have encouraged health care organizations and providers to review and revise, as necessary, routine practices that contribute to a culture of patient safety and avoid medical errors. This article outlines the process and outcome of a performance improvement initiative to develop a standard patient identification policy. © 2003 Lippincott Williams &amp; Wilkins, Inc.","author":[{"dropping-particle":"","family":"WHO","given":"","non-dropping-particle":"","parse-names":false,"suffix":""}],"container-title":"Journal of Nursing Care Quality","id":"ITEM-1","issue":"2","issued":{"date-parts":[["2007"]]},"title":"Patient Identification: Patient Safety Solution","type":"article-journal","volume":"1"},"uris":["http://www.mendeley.com/documents/?uuid=e640b142-82bb-44a6-89b7-379f16bbda1e"]}],"mendeley":{"formattedCitation":"(WHO, 2007)","plainTextFormattedCitation":"(WHO, 2007)","previouslyFormattedCitation":"(WHO, 2007)"},"properties":{"noteIndex":0},"schema":"https://github.com/citation-style-language/schema/raw/master/csl-citation.json"}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(WHO, 2007)</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Kesalahan identifikasi pasien</w:t>
      </w:r>
      <w:r w:rsidR="00BF0BAD" w:rsidRPr="00CD6BB8">
        <w:rPr>
          <w:rFonts w:ascii="Times New Roman" w:hAnsi="Times New Roman" w:cs="Times New Roman"/>
          <w:sz w:val="24"/>
          <w:szCs w:val="24"/>
        </w:rPr>
        <w:t xml:space="preserve"> dapat disebabkan oleh gelang identifikasi yang hilang atau kesalahan informasi pada gelang tersebut. Dapat dikatakan kesalahan identifikasi pasien menjadi akar penyebab banyak masalah. Pengetahuan perawat terhadap prosedur identifikasi pasien harus sesuai dengan SPO yang sudah dibuat. Perawat harus melakukan verifikasi dengan menanyakan nama, tanggal lahir pasien, dan nomor rekam medis pasien kemudian bandingkan dengan gelang identitas yang digunakan pasien. Perawat juga harus menanyakan identitas pasien dengan pertanyaan terbuka </w:t>
      </w:r>
      <w:r w:rsidR="00081B5C" w:rsidRPr="00CD6BB8">
        <w:rPr>
          <w:rFonts w:ascii="Times New Roman" w:hAnsi="Times New Roman" w:cs="Times New Roman"/>
          <w:sz w:val="24"/>
          <w:szCs w:val="24"/>
        </w:rPr>
        <w:t xml:space="preserve">dan edukasi pasien tentang identifikasi pasien merupakan bagian dari ketepatan identifikasi pasien. Pemasangan gelang identitas bahwa selain memakaikan gelang identitas, petugas admisi juga memiliki tugas untuk menjelaskan gelang identitas. </w:t>
      </w:r>
      <w:r w:rsidR="00081B5C" w:rsidRPr="00CD6BB8">
        <w:rPr>
          <w:rFonts w:ascii="Times New Roman" w:hAnsi="Times New Roman" w:cs="Times New Roman"/>
          <w:sz w:val="24"/>
          <w:szCs w:val="24"/>
        </w:rPr>
        <w:lastRenderedPageBreak/>
        <w:t xml:space="preserve">Pasien harus memahami tujuan dari identifikasi pasien sebagai salah satu upaya yang dilakukan oleh rumah sakit agar memudahkan dalam mengenali pasien yaitu dengan menggunakan gelang identitas </w:t>
      </w:r>
      <w:r w:rsidR="00BF0BAD" w:rsidRPr="00CD6BB8">
        <w:rPr>
          <w:rFonts w:ascii="Times New Roman" w:hAnsi="Times New Roman" w:cs="Times New Roman"/>
          <w:sz w:val="24"/>
          <w:szCs w:val="24"/>
        </w:rPr>
        <w:fldChar w:fldCharType="begin" w:fldLock="1"/>
      </w:r>
      <w:r w:rsidR="00C235D6" w:rsidRPr="00CD6BB8">
        <w:rPr>
          <w:rFonts w:ascii="Times New Roman" w:hAnsi="Times New Roman" w:cs="Times New Roman"/>
          <w:sz w:val="24"/>
          <w:szCs w:val="24"/>
        </w:rPr>
        <w:instrText>ADDIN CSL_CITATION {"citationItems":[{"id":"ITEM-1","itemData":{"abstract":"Identifikasi pasien merupakan salah satu sasaran keselamatan pasien di rumah sakit, dimana keamanan pelayanan di rumah sakit dimulai dari ketepatan identifikasi pasien. Hal ini karena kesalahan identifikasi pasien diawal pelayanan akan berlanjut pada kesalahan pelayanan berikutnya, seperti kesalahan medis, kesalahan pemberian obat, salah dalam tranfusi darah, juga pemberian prosedur yang salah. Setiap rumah sakit memiliki risiko terjadinya insiden keselamatan pasien, termasuk RSUD Pasar Minggu. Penelitian ini bertujuan untuk mengetahui gambaran pelaksanaan ketepatan identifikasi pasien oleh perawat di instalasi rawat inap kelas III RSUD Pasar Minggu. Penelitian ini merupakan penelitian deskriptif kualitatif dan pengumpulan data berupa wawancara, observasi, dan telaah dokumen. Informan yang menjadi narasumber yaitu tim keselamatan pasien, 10 perawat, dan 10 pasien. Hasil penelitian ini menujukkan bahwa kebijakan dan prosedur tentang identifikasi pasien sudah dibuat oleh tim keselamatan pasien sesuai dengan standar akreditasi RS versi 2012. Namun kebijakan dan prosedur tersebut belum disosialisasikan kepada perawat secara resmi. Sebagian kecil perawat mengatakan tidak tahu tentang kebijakan tersebut, beberapa perawat mengatakan bahwa peraturan identifikasi pasien hanya berupa SPO. Untuk pengetahuan perawat terhadap prosedur identifikasi pasien, hanya sebagian kecil perawat yang mengetahui prosedur identifikasi pasien dengan tepat. Untuk kemampuan perawat dalam mengidentifikasi pasien sesuai prosedur, sebagian besar perawat tidak sesuai prosedur dalam mengidentifikasi pasien. Kemudian untuk edukasi pasien mengenai identifikasi pasien dan gelang identitas pasien, sebagian besar pasien tidak dijelaskan tujuan identifikasi pasien dan gelang identitas oleh petugas. Kata","author":[{"dropping-particle":"","family":"Pasaribu","given":"Ade Triani Utami","non-dropping-particle":"","parse-names":false,"suffix":""}],"container-title":"Skripsi","id":"ITEM-1","issued":{"date-parts":[["2017"]]},"publisher":"Universitas Islam Negeri Syarif Hidayatullah Jakarta","title":"Gambaran Ketepatan Identifikasi Pasien Oleh Perawat Di Instalasi Rawat Inap Kelas II RSUD Pasar Minggu Tahun 2017","type":"thesis"},"uris":["http://www.mendeley.com/documents/?uuid=ec2512c4-9132-44f4-81b0-a6c89e10a6a9"]}],"mendeley":{"formattedCitation":"(Pasaribu, 2017)","plainTextFormattedCitation":"(Pasaribu, 2017)","previouslyFormattedCitation":"(Pasaribu, 2017)"},"properties":{"noteIndex":0},"schema":"https://github.com/citation-style-language/schema/raw/master/csl-citation.json"}</w:instrText>
      </w:r>
      <w:r w:rsidR="00BF0BAD" w:rsidRPr="00CD6BB8">
        <w:rPr>
          <w:rFonts w:ascii="Times New Roman" w:hAnsi="Times New Roman" w:cs="Times New Roman"/>
          <w:sz w:val="24"/>
          <w:szCs w:val="24"/>
        </w:rPr>
        <w:fldChar w:fldCharType="separate"/>
      </w:r>
      <w:r w:rsidR="00BF0BAD" w:rsidRPr="00CD6BB8">
        <w:rPr>
          <w:rFonts w:ascii="Times New Roman" w:hAnsi="Times New Roman" w:cs="Times New Roman"/>
          <w:noProof/>
          <w:sz w:val="24"/>
          <w:szCs w:val="24"/>
        </w:rPr>
        <w:t>(Pasaribu, 2017)</w:t>
      </w:r>
      <w:r w:rsidR="00BF0BAD" w:rsidRPr="00CD6BB8">
        <w:rPr>
          <w:rFonts w:ascii="Times New Roman" w:hAnsi="Times New Roman" w:cs="Times New Roman"/>
          <w:sz w:val="24"/>
          <w:szCs w:val="24"/>
        </w:rPr>
        <w:fldChar w:fldCharType="end"/>
      </w:r>
      <w:r w:rsidR="00BF0BAD" w:rsidRPr="00CD6BB8">
        <w:rPr>
          <w:rFonts w:ascii="Times New Roman" w:hAnsi="Times New Roman" w:cs="Times New Roman"/>
          <w:sz w:val="24"/>
          <w:szCs w:val="24"/>
        </w:rPr>
        <w:t>.</w:t>
      </w:r>
      <w:r w:rsidR="00081B5C" w:rsidRPr="00CD6BB8">
        <w:rPr>
          <w:rFonts w:ascii="Times New Roman" w:hAnsi="Times New Roman" w:cs="Times New Roman"/>
          <w:sz w:val="24"/>
          <w:szCs w:val="24"/>
        </w:rPr>
        <w:t xml:space="preserve"> </w:t>
      </w:r>
    </w:p>
    <w:p w14:paraId="296A99D6" w14:textId="4E9BA171" w:rsidR="00FF21C8" w:rsidRPr="00CD6BB8" w:rsidRDefault="00FF21C8" w:rsidP="007B6783">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w:t>
      </w:r>
      <w:r w:rsidR="00C6555A" w:rsidRPr="00CD6BB8">
        <w:rPr>
          <w:rFonts w:ascii="Times New Roman" w:hAnsi="Times New Roman" w:cs="Times New Roman"/>
          <w:sz w:val="24"/>
          <w:szCs w:val="24"/>
        </w:rPr>
        <w:t xml:space="preserve">seluruh perawat Ruang 5 RSPAL dr. Ramelan Surabaya melakukan identifikasi pasien dengan meminta keluarga pasien untuk menyebutkan nama lengkap pasien, tanggal lahir pasien dan mencocokkan dengan gelang pasien. Di dalam fase orientasi juga memperhatikan identitas pasien ketika akan dilakukan suatu tindakan. Dimana hal tersebut dilakukan bertujuan agar tindakan yang akan dilakukan tidak terjadi kesalahan apalagi melakukan suatu tindakan invasif dengan salah pasien, maka dari itu secara tidak langsung perawat harus dituntut teliti dan cermat. </w:t>
      </w:r>
      <w:r w:rsidR="00D25042" w:rsidRPr="00CD6BB8">
        <w:rPr>
          <w:rFonts w:ascii="Times New Roman" w:hAnsi="Times New Roman" w:cs="Times New Roman"/>
          <w:sz w:val="24"/>
          <w:szCs w:val="24"/>
        </w:rPr>
        <w:t xml:space="preserve">Kesalahan dalam melakukan suatu tindakan keperawatan tidak hanya merugikan pasien dan keluarganya, tentu saja hal tersebut juga membuat kerugian pada perawat yang melakukan tindakan keperawatan tersebut dan dianggap tidak kompeten dan juga menurunkan mutu pelayanan di rumah sakit tersebut. </w:t>
      </w:r>
    </w:p>
    <w:p w14:paraId="4DA7C03D" w14:textId="46E4351C" w:rsidR="00C00A09" w:rsidRPr="00CD6BB8" w:rsidRDefault="00CC7736" w:rsidP="007B6783">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Hasil poin kuesioner komunikasi terapeutik terendah</w:t>
      </w:r>
      <w:r w:rsidR="00987E53" w:rsidRPr="00CD6BB8">
        <w:rPr>
          <w:rFonts w:ascii="Times New Roman" w:hAnsi="Times New Roman" w:cs="Times New Roman"/>
          <w:sz w:val="24"/>
          <w:szCs w:val="24"/>
        </w:rPr>
        <w:t>,</w:t>
      </w:r>
      <w:r w:rsidRPr="00CD6BB8">
        <w:rPr>
          <w:rFonts w:ascii="Times New Roman" w:hAnsi="Times New Roman" w:cs="Times New Roman"/>
          <w:sz w:val="24"/>
          <w:szCs w:val="24"/>
        </w:rPr>
        <w:t xml:space="preserve"> </w:t>
      </w:r>
      <w:r w:rsidR="00D25042" w:rsidRPr="00CD6BB8">
        <w:rPr>
          <w:rFonts w:ascii="Times New Roman" w:hAnsi="Times New Roman" w:cs="Times New Roman"/>
          <w:sz w:val="24"/>
          <w:szCs w:val="24"/>
        </w:rPr>
        <w:t xml:space="preserve">responden menjawab tidak sebanyak 18 orang (18%) </w:t>
      </w:r>
      <w:r w:rsidRPr="00CD6BB8">
        <w:rPr>
          <w:rFonts w:ascii="Times New Roman" w:hAnsi="Times New Roman" w:cs="Times New Roman"/>
          <w:sz w:val="24"/>
          <w:szCs w:val="24"/>
        </w:rPr>
        <w:t xml:space="preserve">pada </w:t>
      </w:r>
      <w:r w:rsidR="00D25042" w:rsidRPr="00CD6BB8">
        <w:rPr>
          <w:rFonts w:ascii="Times New Roman" w:hAnsi="Times New Roman" w:cs="Times New Roman"/>
          <w:sz w:val="24"/>
          <w:szCs w:val="24"/>
        </w:rPr>
        <w:t xml:space="preserve">nomor </w:t>
      </w:r>
      <w:r w:rsidR="00C00A09" w:rsidRPr="00CD6BB8">
        <w:rPr>
          <w:rFonts w:ascii="Times New Roman" w:hAnsi="Times New Roman" w:cs="Times New Roman"/>
          <w:sz w:val="24"/>
          <w:szCs w:val="24"/>
        </w:rPr>
        <w:t xml:space="preserve">13 dengan </w:t>
      </w:r>
      <w:r w:rsidRPr="00CD6BB8">
        <w:rPr>
          <w:rFonts w:ascii="Times New Roman" w:hAnsi="Times New Roman" w:cs="Times New Roman"/>
          <w:sz w:val="24"/>
          <w:szCs w:val="24"/>
        </w:rPr>
        <w:t>pernyataan</w:t>
      </w:r>
      <w:r w:rsidR="00C00A09" w:rsidRPr="00CD6BB8">
        <w:rPr>
          <w:rFonts w:ascii="Times New Roman" w:hAnsi="Times New Roman" w:cs="Times New Roman"/>
          <w:sz w:val="24"/>
          <w:szCs w:val="24"/>
        </w:rPr>
        <w:t xml:space="preserve"> “</w:t>
      </w:r>
      <w:r w:rsidR="00E61C25" w:rsidRPr="00CD6BB8">
        <w:rPr>
          <w:rFonts w:ascii="Times New Roman" w:hAnsi="Times New Roman" w:cs="Times New Roman"/>
          <w:sz w:val="24"/>
          <w:szCs w:val="24"/>
        </w:rPr>
        <w:t xml:space="preserve">perawat </w:t>
      </w:r>
      <w:r w:rsidR="005972F4" w:rsidRPr="00CD6BB8">
        <w:rPr>
          <w:rFonts w:ascii="Times New Roman" w:hAnsi="Times New Roman" w:cs="Times New Roman"/>
          <w:sz w:val="24"/>
          <w:szCs w:val="24"/>
        </w:rPr>
        <w:t>bersedia menjawab pertanyaan Anda terkait informasi mengenai perawatan pasien.</w:t>
      </w:r>
      <w:r w:rsidR="00C00A09" w:rsidRPr="00CD6BB8">
        <w:rPr>
          <w:rFonts w:ascii="Times New Roman" w:hAnsi="Times New Roman" w:cs="Times New Roman"/>
          <w:sz w:val="24"/>
          <w:szCs w:val="24"/>
        </w:rPr>
        <w:t>”</w:t>
      </w:r>
      <w:r w:rsidR="005972F4" w:rsidRPr="00CD6BB8">
        <w:rPr>
          <w:rFonts w:ascii="Times New Roman" w:hAnsi="Times New Roman" w:cs="Times New Roman"/>
          <w:sz w:val="24"/>
          <w:szCs w:val="24"/>
        </w:rPr>
        <w:t xml:space="preserve"> </w:t>
      </w:r>
      <w:r w:rsidR="005010BE" w:rsidRPr="00AB59CC">
        <w:rPr>
          <w:rFonts w:ascii="Times New Roman" w:hAnsi="Times New Roman" w:cs="Times New Roman"/>
          <w:sz w:val="24"/>
          <w:szCs w:val="24"/>
        </w:rPr>
        <w:t xml:space="preserve">Pada fase eksploitasi </w:t>
      </w:r>
      <w:r w:rsidR="007C7354" w:rsidRPr="00AB59CC">
        <w:rPr>
          <w:rFonts w:ascii="Times New Roman" w:hAnsi="Times New Roman" w:cs="Times New Roman"/>
          <w:sz w:val="24"/>
          <w:szCs w:val="24"/>
        </w:rPr>
        <w:t>komunikasi terapeutik ialah</w:t>
      </w:r>
      <w:r w:rsidR="00CD6BB8" w:rsidRPr="00AB59CC">
        <w:rPr>
          <w:rFonts w:ascii="Times New Roman" w:hAnsi="Times New Roman" w:cs="Times New Roman"/>
          <w:sz w:val="24"/>
          <w:szCs w:val="24"/>
        </w:rPr>
        <w:t xml:space="preserve"> fase yang memfokuskan dalam penggunaan bantuan profesional dalam memecahkan masalah dengan cara pasien menerima informasi mengenai perawatan kesehatannya.</w:t>
      </w:r>
      <w:r w:rsidR="007C7354" w:rsidRPr="00CD6BB8">
        <w:rPr>
          <w:rFonts w:ascii="Times New Roman" w:hAnsi="Times New Roman" w:cs="Times New Roman"/>
          <w:sz w:val="24"/>
          <w:szCs w:val="24"/>
        </w:rPr>
        <w:t xml:space="preserve"> </w:t>
      </w:r>
      <w:r w:rsidR="001366B4" w:rsidRPr="00CD6BB8">
        <w:rPr>
          <w:rFonts w:ascii="Times New Roman" w:hAnsi="Times New Roman" w:cs="Times New Roman"/>
          <w:sz w:val="24"/>
          <w:szCs w:val="24"/>
        </w:rPr>
        <w:t xml:space="preserve">Di dalam fase eksploitasi perawat memandu pasien dalam penggunaan layanan kesehatan. Fase kerja terjadi selama tahap eksploitasi. Intervensi keperawatan (pertukaran informasi dan perawatan) diimplementasikan pada fase ini. Hubungan terapeutik </w:t>
      </w:r>
      <w:r w:rsidR="001366B4" w:rsidRPr="00CD6BB8">
        <w:rPr>
          <w:rFonts w:ascii="Times New Roman" w:hAnsi="Times New Roman" w:cs="Times New Roman"/>
          <w:sz w:val="24"/>
          <w:szCs w:val="24"/>
        </w:rPr>
        <w:lastRenderedPageBreak/>
        <w:t xml:space="preserve">memungkinkan perawat dan pasien untuk berkolaborasi bersama selama fase eksploitasi. Pasien menggunakan kekuatan dan sumber dayanya untuk mendapatkan kembali kontrol dan mengembangkan solusi </w:t>
      </w:r>
      <w:r w:rsidR="001366B4" w:rsidRPr="00CD6BB8">
        <w:rPr>
          <w:rFonts w:ascii="Times New Roman" w:hAnsi="Times New Roman" w:cs="Times New Roman"/>
          <w:sz w:val="24"/>
          <w:szCs w:val="24"/>
        </w:rPr>
        <w:fldChar w:fldCharType="begin" w:fldLock="1"/>
      </w:r>
      <w:r w:rsidR="007B6783" w:rsidRPr="00CD6BB8">
        <w:rPr>
          <w:rFonts w:ascii="Times New Roman" w:hAnsi="Times New Roman" w:cs="Times New Roman"/>
          <w:sz w:val="24"/>
          <w:szCs w:val="24"/>
        </w:rPr>
        <w:instrText>ADDIN CSL_CITATION {"citationItems":[{"id":"ITEM-1","itemData":{"author":[{"dropping-particle":"","family":"Videbeck","given":"S.L","non-dropping-particle":"","parse-names":false,"suffix":""}],"id":"ITEM-1","issued":{"date-parts":[["2008"]]},"publisher":"EGC","publisher-place":"Jakarta","title":"Buku Ajar Keperawatan Jiwa","type":"book"},"uris":["http://www.mendeley.com/documents/?uuid=fd56449a-b172-44ae-bf10-380259a322ff"]}],"mendeley":{"formattedCitation":"(Videbeck, 2008)","plainTextFormattedCitation":"(Videbeck, 2008)","previouslyFormattedCitation":"(Videbeck, 2008)"},"properties":{"noteIndex":0},"schema":"https://github.com/citation-style-language/schema/raw/master/csl-citation.json"}</w:instrText>
      </w:r>
      <w:r w:rsidR="001366B4" w:rsidRPr="00CD6BB8">
        <w:rPr>
          <w:rFonts w:ascii="Times New Roman" w:hAnsi="Times New Roman" w:cs="Times New Roman"/>
          <w:sz w:val="24"/>
          <w:szCs w:val="24"/>
        </w:rPr>
        <w:fldChar w:fldCharType="separate"/>
      </w:r>
      <w:r w:rsidR="001366B4" w:rsidRPr="00CD6BB8">
        <w:rPr>
          <w:rFonts w:ascii="Times New Roman" w:hAnsi="Times New Roman" w:cs="Times New Roman"/>
          <w:noProof/>
          <w:sz w:val="24"/>
          <w:szCs w:val="24"/>
        </w:rPr>
        <w:t>(Videbeck, 2008)</w:t>
      </w:r>
      <w:r w:rsidR="001366B4" w:rsidRPr="00CD6BB8">
        <w:rPr>
          <w:rFonts w:ascii="Times New Roman" w:hAnsi="Times New Roman" w:cs="Times New Roman"/>
          <w:sz w:val="24"/>
          <w:szCs w:val="24"/>
        </w:rPr>
        <w:fldChar w:fldCharType="end"/>
      </w:r>
      <w:r w:rsidR="001366B4" w:rsidRPr="00CD6BB8">
        <w:rPr>
          <w:rFonts w:ascii="Times New Roman" w:hAnsi="Times New Roman" w:cs="Times New Roman"/>
          <w:sz w:val="24"/>
          <w:szCs w:val="24"/>
        </w:rPr>
        <w:t xml:space="preserve">. </w:t>
      </w:r>
      <w:r w:rsidR="00C6550C" w:rsidRPr="00CD6BB8">
        <w:rPr>
          <w:rFonts w:ascii="Times New Roman" w:hAnsi="Times New Roman" w:cs="Times New Roman"/>
          <w:sz w:val="24"/>
          <w:szCs w:val="24"/>
        </w:rPr>
        <w:t xml:space="preserve">Pada tahap eksploitasi terdapat beberapa tugas perawat dalam komunikasi terapeutik dengan pasien, seperti: memberi layanan sesuai dengan kebutuhan pasien, menjelaskan perkembangan kondisi pasien dengan bahasa yang sederhana dan mudah dimengerti baik oleh pasien maupun keluarganya </w:t>
      </w:r>
      <w:r w:rsidR="00C6550C" w:rsidRPr="00CD6BB8">
        <w:rPr>
          <w:rFonts w:ascii="Times New Roman" w:hAnsi="Times New Roman" w:cs="Times New Roman"/>
          <w:sz w:val="24"/>
          <w:szCs w:val="24"/>
        </w:rPr>
        <w:fldChar w:fldCharType="begin" w:fldLock="1"/>
      </w:r>
      <w:r w:rsidR="000125F0" w:rsidRPr="00CD6BB8">
        <w:rPr>
          <w:rFonts w:ascii="Times New Roman" w:hAnsi="Times New Roman" w:cs="Times New Roman"/>
          <w:sz w:val="24"/>
          <w:szCs w:val="24"/>
        </w:rPr>
        <w:instrText>ADDIN CSL_CITATION {"citationItems":[{"id":"ITEM-1","itemData":{"DOI":"10.26874/v15.i3","ISSN":"1907-3879","abstract":"Fatigue is a condition of the body that can no longer carry out an activity, and can cause adverse effects if it is not treated immediately. Everyone can experience fatigue that occurs as a result of an activity or work they do. Work that is done repeatedly and has a long time to do it will certainly cause work fatigue. Public transportation drivers who work long hours and go through the same line / route will cause work fatigue. The purpose of this study was to determine the relationship between age, body weight and workload on work fatigue in public transportation drivers in Depok City. The research design was analytic survey with cross sectional design, 73 public transportation drivers as respondents were taken by random sampling in Depok Terminal. Retrieval of data using the Reaction Timer Lakassidaya 70 to measure fatigue, digital weight scales, questionnaires, digital tensimeter and data processing using the correlation test. The results showed that the average public transportation driver experienced work fatigue (389.93 milliseconds), an average age (43 years), an average body weight (63 kg) and an average workload (92 beats / minute). The results of the bivariate analysis showed that there was a significant relationship between age and fatigue (p: 0.0001) and the value of r (0.583) had a strong relationship. Weight variable with work fatigue is not related (p: 0.200) with a value of r (0.90) a weak relationship and workload with fatigue is not related (p: 0.169) with a value of r (0.153) a weak relationship. In conclusion, angkot drivers in Depok experience fatigue and age factors have a strong relationship to the occurrence of fatigue","author":[{"dropping-particle":"","family":"Arifin","given":"A","non-dropping-particle":"","parse-names":false,"suffix":""},{"dropping-particle":"","family":"Kusmiran","given":"E","non-dropping-particle":"","parse-names":false,"suffix":""},{"dropping-particle":"","family":"Lestari","given":"I","non-dropping-particle":"","parse-names":false,"suffix":""}],"container-title":"Jurnal Kesehatan Kartika","id":"ITEM-1","issue":"3","issued":{"date-parts":[["2020"]]},"page":"1-9","title":"Gambaran Hubungan Interpersonal Perawat-Klien Berdasarkan Aplikasi Teori Hildegard Peplau Di Rumah Sakit Rajawali Bandung Tahun 2020","type":"article-journal","volume":"15"},"uris":["http://www.mendeley.com/documents/?uuid=3b513909-a516-4d12-9ce8-43ffe1959b5b"]}],"mendeley":{"formattedCitation":"(Arifin et al., 2020)","plainTextFormattedCitation":"(Arifin et al., 2020)","previouslyFormattedCitation":"(Arifin et al., 2020)"},"properties":{"noteIndex":0},"schema":"https://github.com/citation-style-language/schema/raw/master/csl-citation.json"}</w:instrText>
      </w:r>
      <w:r w:rsidR="00C6550C" w:rsidRPr="00CD6BB8">
        <w:rPr>
          <w:rFonts w:ascii="Times New Roman" w:hAnsi="Times New Roman" w:cs="Times New Roman"/>
          <w:sz w:val="24"/>
          <w:szCs w:val="24"/>
        </w:rPr>
        <w:fldChar w:fldCharType="separate"/>
      </w:r>
      <w:r w:rsidR="00C6550C" w:rsidRPr="00CD6BB8">
        <w:rPr>
          <w:rFonts w:ascii="Times New Roman" w:hAnsi="Times New Roman" w:cs="Times New Roman"/>
          <w:noProof/>
          <w:sz w:val="24"/>
          <w:szCs w:val="24"/>
        </w:rPr>
        <w:t>(Arifin et al., 2020)</w:t>
      </w:r>
      <w:r w:rsidR="00C6550C" w:rsidRPr="00CD6BB8">
        <w:rPr>
          <w:rFonts w:ascii="Times New Roman" w:hAnsi="Times New Roman" w:cs="Times New Roman"/>
          <w:sz w:val="24"/>
          <w:szCs w:val="24"/>
        </w:rPr>
        <w:fldChar w:fldCharType="end"/>
      </w:r>
      <w:r w:rsidR="00C6550C" w:rsidRPr="00CD6BB8">
        <w:rPr>
          <w:rFonts w:ascii="Times New Roman" w:hAnsi="Times New Roman" w:cs="Times New Roman"/>
          <w:sz w:val="24"/>
          <w:szCs w:val="24"/>
        </w:rPr>
        <w:t xml:space="preserve">. </w:t>
      </w:r>
    </w:p>
    <w:p w14:paraId="517A7E67" w14:textId="0EC24397" w:rsidR="008B1D15" w:rsidRPr="00CD6BB8" w:rsidRDefault="001366B4" w:rsidP="007B6783">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Tahap eksploitasi menjadikan tahap dimana pasien mampu memanfaatkan sepenuhnya layanan yang ditawarkan dari terapi terapeutik ini. Mereka sudah mampu menggunakan layanan sepenuhnya yang ditawarkan. Kemudian tahap eksploitasi ini juga sebagai sarana penggunaan bantuan professional untuk mencari </w:t>
      </w:r>
      <w:r w:rsidR="0031632A" w:rsidRPr="00CD6BB8">
        <w:rPr>
          <w:rFonts w:ascii="Times New Roman" w:hAnsi="Times New Roman" w:cs="Times New Roman"/>
          <w:sz w:val="24"/>
          <w:szCs w:val="24"/>
        </w:rPr>
        <w:t>s</w:t>
      </w:r>
      <w:r w:rsidRPr="00CD6BB8">
        <w:rPr>
          <w:rFonts w:ascii="Times New Roman" w:hAnsi="Times New Roman" w:cs="Times New Roman"/>
          <w:sz w:val="24"/>
          <w:szCs w:val="24"/>
        </w:rPr>
        <w:t>olusi alternatif dalam pemecahan masalah. Terdapat keunggulan pelayanan yang digunakan berdasarkan kebutuhan dan kepentingan pasien. Kemudian pasien merasa dirinya sebagai bagian dari lingkungan yang mendukung dirinya. Di tahap ini, pasien terkadang membuat permintaan kecil atau teknik-teknik yang digunakan untuk menarik perhatian orang lain. Seluruh informasi pasien harus bisa tergali pada tahap ini, maka penggunaan prinsip-prinsip teknik wawancara harus digunakan untuk keperluan menggali dan memahami permasalahan pasien. kemudian baru bisa menangani masalah yang</w:t>
      </w:r>
      <w:r w:rsidR="007B6783" w:rsidRPr="00CD6BB8">
        <w:rPr>
          <w:rFonts w:ascii="Times New Roman" w:hAnsi="Times New Roman" w:cs="Times New Roman"/>
          <w:sz w:val="24"/>
          <w:szCs w:val="24"/>
        </w:rPr>
        <w:t xml:space="preserve"> dialami oleh pasien. Perawat harus menyadari bahwa fase eksploitasi merupakan fase yang penting. Sehingga, perawat perlu komunikasi yang terjalin dengan kuat untuk membantu pasien dalam memanfaatkan semua dukungan dan kemajuan dari terapi terapeutik ini </w:t>
      </w:r>
      <w:r w:rsidR="007B6783" w:rsidRPr="00CD6BB8">
        <w:rPr>
          <w:rFonts w:ascii="Times New Roman" w:hAnsi="Times New Roman" w:cs="Times New Roman"/>
          <w:sz w:val="24"/>
          <w:szCs w:val="24"/>
        </w:rPr>
        <w:fldChar w:fldCharType="begin" w:fldLock="1"/>
      </w:r>
      <w:r w:rsidR="00C6550C" w:rsidRPr="00CD6BB8">
        <w:rPr>
          <w:rFonts w:ascii="Times New Roman" w:hAnsi="Times New Roman" w:cs="Times New Roman"/>
          <w:sz w:val="24"/>
          <w:szCs w:val="24"/>
        </w:rPr>
        <w:instrText>ADDIN CSL_CITATION {"citationItems":[{"id":"ITEM-1","itemData":{"URL":"https://www.logosconsulting.co.id/media/hubungan-terapeutik-perawat-dan-pasien-yang-dicetuskan-oleh-hildegard-peplau/","accessed":{"date-parts":[["2024","1","28"]]},"author":[{"dropping-particle":"","family":"Logos Indonesia","given":"","non-dropping-particle":"","parse-names":false,"suffix":""}],"id":"ITEM-1","issued":{"date-parts":[["2023"]]},"title":"Hubungan Terapeutik Perawat Dan Pasien Yang Dicetuskan Oleh Hildegard Peplau","type":"webpage"},"uris":["http://www.mendeley.com/documents/?uuid=b82f39ae-be19-4024-9376-ff6bbe89f7cb"]}],"mendeley":{"formattedCitation":"(Logos Indonesia, 2023)","plainTextFormattedCitation":"(Logos Indonesia, 2023)","previouslyFormattedCitation":"(Logos Indonesia, 2023)"},"properties":{"noteIndex":0},"schema":"https://github.com/citation-style-language/schema/raw/master/csl-citation.json"}</w:instrText>
      </w:r>
      <w:r w:rsidR="007B6783" w:rsidRPr="00CD6BB8">
        <w:rPr>
          <w:rFonts w:ascii="Times New Roman" w:hAnsi="Times New Roman" w:cs="Times New Roman"/>
          <w:sz w:val="24"/>
          <w:szCs w:val="24"/>
        </w:rPr>
        <w:fldChar w:fldCharType="separate"/>
      </w:r>
      <w:r w:rsidR="007B6783" w:rsidRPr="00CD6BB8">
        <w:rPr>
          <w:rFonts w:ascii="Times New Roman" w:hAnsi="Times New Roman" w:cs="Times New Roman"/>
          <w:noProof/>
          <w:sz w:val="24"/>
          <w:szCs w:val="24"/>
        </w:rPr>
        <w:t>(Logos Indonesia, 2023)</w:t>
      </w:r>
      <w:r w:rsidR="007B6783" w:rsidRPr="00CD6BB8">
        <w:rPr>
          <w:rFonts w:ascii="Times New Roman" w:hAnsi="Times New Roman" w:cs="Times New Roman"/>
          <w:sz w:val="24"/>
          <w:szCs w:val="24"/>
        </w:rPr>
        <w:fldChar w:fldCharType="end"/>
      </w:r>
      <w:r w:rsidR="007B6783" w:rsidRPr="00CD6BB8">
        <w:rPr>
          <w:rFonts w:ascii="Times New Roman" w:hAnsi="Times New Roman" w:cs="Times New Roman"/>
          <w:sz w:val="24"/>
          <w:szCs w:val="24"/>
        </w:rPr>
        <w:t>.</w:t>
      </w:r>
      <w:r w:rsidRPr="00CD6BB8">
        <w:rPr>
          <w:rFonts w:ascii="Times New Roman" w:hAnsi="Times New Roman" w:cs="Times New Roman"/>
          <w:sz w:val="24"/>
          <w:szCs w:val="24"/>
        </w:rPr>
        <w:t xml:space="preserve"> </w:t>
      </w:r>
    </w:p>
    <w:p w14:paraId="555DDBF2" w14:textId="3ADF837B" w:rsidR="007B6783" w:rsidRPr="00CD6BB8" w:rsidRDefault="00C6550C" w:rsidP="007B6783">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Fase ekslpoitasi berfokus pada bantuan untuk memecahkan suatu masalah. Pelayanan yang diberikan berdasarkan minat dan kebutuhan dari pasien. Pasien </w:t>
      </w:r>
      <w:r w:rsidRPr="00CD6BB8">
        <w:rPr>
          <w:rFonts w:ascii="Times New Roman" w:hAnsi="Times New Roman" w:cs="Times New Roman"/>
          <w:sz w:val="24"/>
          <w:szCs w:val="24"/>
        </w:rPr>
        <w:lastRenderedPageBreak/>
        <w:t>mulai merasa sebagai bagian integral dari lingkungan pelayanan. Pada fase ini pasien mulai menerima informasi-informasi yang diberikan padanya tentang penyembuhannya, mungkin berdiskusi atau mengajukan pertanyaan-pertanyaan pada perawat, mendengarkan penjelasan-penjelasan dari perawat dan sebagainya. Selama fase kerja, perawat dan pasien bekerja untuk mencapai potensi penuh pasien, dan mencapai tujuan hubungan mereka. Klien mempercayai sepenuhnya perawat, dan memanfaatkan sepenuhnya pelayanan dan kemampuan profesional perawat. Perawat dan pasien berupaya mencapai tujuan pemulangan dan terminasi</w:t>
      </w:r>
      <w:r w:rsidR="000125F0" w:rsidRPr="00CD6BB8">
        <w:rPr>
          <w:rFonts w:ascii="Times New Roman" w:hAnsi="Times New Roman" w:cs="Times New Roman"/>
          <w:sz w:val="24"/>
          <w:szCs w:val="24"/>
        </w:rPr>
        <w:t xml:space="preserve"> </w:t>
      </w:r>
      <w:r w:rsidR="000125F0" w:rsidRPr="00CD6BB8">
        <w:rPr>
          <w:rFonts w:ascii="Times New Roman" w:hAnsi="Times New Roman" w:cs="Times New Roman"/>
          <w:sz w:val="24"/>
          <w:szCs w:val="24"/>
        </w:rPr>
        <w:fldChar w:fldCharType="begin" w:fldLock="1"/>
      </w:r>
      <w:r w:rsidR="00E1325D" w:rsidRPr="00CD6BB8">
        <w:rPr>
          <w:rFonts w:ascii="Times New Roman" w:hAnsi="Times New Roman" w:cs="Times New Roman"/>
          <w:sz w:val="24"/>
          <w:szCs w:val="24"/>
        </w:rPr>
        <w:instrText>ADDIN CSL_CITATION {"citationItems":[{"id":"ITEM-1","itemData":{"abstract":"Hypertension in pregnancy is a non-communicable disease that causes maternal death. Non-communicable diseases (PTM) are chronic diseases that are not transmitted from person to person. PTM include hypertension, diabetes, heart disease, stroke, cancer, and chronic obstructive pulmonary disease (COPD). PTM is the cause of death for nearly 70% in the world. According to the results of Basic Health Research (Riskesdas) in 2007 and 2013, there appears to be a tendency for the prevalence of PTM to increase, such as hypertension, diabetes, stroke, and joint/rheumatic/gout diseases. This phenomenon is predicted to continue (Ministry of Health RI, 2018). Research objectives to knowing the relationship between knowledge, attitudes, and eating patterns with the incidence of hypertension in pregnant women at AN-NISA Hospital. Short training by providing material on good dietary standards for hypertensive patients in pregnant women. Then re-screening will find out the level of decrease in high blood pressure scale of hypertensive patients in pregnant women after changing regular eating patterns, so as to get maximum results for hypertensive patients in pregnant women.","author":[{"dropping-particle":"","family":"Istinganah","given":"","non-dropping-particle":"","parse-names":false,"suffix":""},{"dropping-particle":"","family":"Nursanti","given":"Irna","non-dropping-particle":"","parse-names":false,"suffix":""}],"container-title":"Nusantara Hasana Journal","id":"ITEM-1","issue":"9","issued":{"date-parts":[["2023"]]},"page":"185-190","title":"Model Konsep Teori Keperawatan Hildegard Elizabeth Peplau Dengan Skizofrenia","type":"article-journal","volume":"2"},"uris":["http://www.mendeley.com/documents/?uuid=36c325ad-c575-4e40-aed0-a617095be88f"]}],"mendeley":{"formattedCitation":"(Istinganah &amp; Nursanti, 2023)","plainTextFormattedCitation":"(Istinganah &amp; Nursanti, 2023)","previouslyFormattedCitation":"(Istinganah &amp; Nursanti, 2023)"},"properties":{"noteIndex":0},"schema":"https://github.com/citation-style-language/schema/raw/master/csl-citation.json"}</w:instrText>
      </w:r>
      <w:r w:rsidR="000125F0" w:rsidRPr="00CD6BB8">
        <w:rPr>
          <w:rFonts w:ascii="Times New Roman" w:hAnsi="Times New Roman" w:cs="Times New Roman"/>
          <w:sz w:val="24"/>
          <w:szCs w:val="24"/>
        </w:rPr>
        <w:fldChar w:fldCharType="separate"/>
      </w:r>
      <w:r w:rsidR="000125F0" w:rsidRPr="00CD6BB8">
        <w:rPr>
          <w:rFonts w:ascii="Times New Roman" w:hAnsi="Times New Roman" w:cs="Times New Roman"/>
          <w:noProof/>
          <w:sz w:val="24"/>
          <w:szCs w:val="24"/>
        </w:rPr>
        <w:t>(Istinganah &amp; Nursanti, 2023)</w:t>
      </w:r>
      <w:r w:rsidR="000125F0" w:rsidRPr="00CD6BB8">
        <w:rPr>
          <w:rFonts w:ascii="Times New Roman" w:hAnsi="Times New Roman" w:cs="Times New Roman"/>
          <w:sz w:val="24"/>
          <w:szCs w:val="24"/>
        </w:rPr>
        <w:fldChar w:fldCharType="end"/>
      </w:r>
      <w:r w:rsidR="000125F0" w:rsidRPr="00CD6BB8">
        <w:rPr>
          <w:rFonts w:ascii="Times New Roman" w:hAnsi="Times New Roman" w:cs="Times New Roman"/>
          <w:sz w:val="24"/>
          <w:szCs w:val="24"/>
        </w:rPr>
        <w:t>.</w:t>
      </w:r>
    </w:p>
    <w:p w14:paraId="1D44775E" w14:textId="23413AA1" w:rsidR="000125F0" w:rsidRPr="00CD6BB8" w:rsidRDefault="000125F0" w:rsidP="007B6783">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w:t>
      </w:r>
      <w:r w:rsidR="00C00422" w:rsidRPr="00CD6BB8">
        <w:rPr>
          <w:rFonts w:ascii="Times New Roman" w:hAnsi="Times New Roman" w:cs="Times New Roman"/>
          <w:sz w:val="24"/>
          <w:szCs w:val="24"/>
        </w:rPr>
        <w:t xml:space="preserve">dalam memberikan informasi mengenai kesehatan pasien yang berhak dalam menyampaikannya adalah dokter (DPJP). Perawat hanya sekedar menyampaikan informasi dasar, seperti hasil laboratorium jika diminta oleh pasien maupun keluarga pasien. Namun, tetap saja untuk menjelaskan secara detail menunggu dokter saat melakukan </w:t>
      </w:r>
      <w:r w:rsidR="00C00422" w:rsidRPr="00CD6BB8">
        <w:rPr>
          <w:rFonts w:ascii="Times New Roman" w:hAnsi="Times New Roman" w:cs="Times New Roman"/>
          <w:i/>
          <w:iCs/>
          <w:sz w:val="24"/>
          <w:szCs w:val="24"/>
        </w:rPr>
        <w:t>visite</w:t>
      </w:r>
      <w:r w:rsidR="00C00422" w:rsidRPr="00CD6BB8">
        <w:rPr>
          <w:rFonts w:ascii="Times New Roman" w:hAnsi="Times New Roman" w:cs="Times New Roman"/>
          <w:sz w:val="24"/>
          <w:szCs w:val="24"/>
        </w:rPr>
        <w:t xml:space="preserve">. Hal tersebut dilakukan dikarenakan bertujuan untuk menghindari adanya perbedaan informasi yang disampaikan oleh perawat dan dokter yang pada akhirnya akan membuat bingung bahkan membuat khawatir pasien maupun keluarganya. </w:t>
      </w:r>
      <w:r w:rsidR="00E62F89" w:rsidRPr="00CD6BB8">
        <w:rPr>
          <w:rFonts w:ascii="Times New Roman" w:hAnsi="Times New Roman" w:cs="Times New Roman"/>
          <w:sz w:val="24"/>
          <w:szCs w:val="24"/>
        </w:rPr>
        <w:t>Maka dari itu</w:t>
      </w:r>
      <w:r w:rsidR="000B1FDB">
        <w:rPr>
          <w:rFonts w:ascii="Times New Roman" w:hAnsi="Times New Roman" w:cs="Times New Roman"/>
          <w:sz w:val="24"/>
          <w:szCs w:val="24"/>
        </w:rPr>
        <w:t xml:space="preserve">, </w:t>
      </w:r>
      <w:r w:rsidR="00E62F89" w:rsidRPr="00CD6BB8">
        <w:rPr>
          <w:rFonts w:ascii="Times New Roman" w:hAnsi="Times New Roman" w:cs="Times New Roman"/>
          <w:sz w:val="24"/>
          <w:szCs w:val="24"/>
        </w:rPr>
        <w:t>tenaga medis diharapkan menginformasikan seluruhnya mengenai keadaan dan kondisi pasien serta tidak ada yang dirahasiakan, kecuali dokter menilai dan pasien menolak untuk disampaikan informasi tentang penyakitnya yang dapat mempengaruhi kondisi kesehatan pasien tersebut.</w:t>
      </w:r>
    </w:p>
    <w:p w14:paraId="46ED8A9B" w14:textId="738A29CD" w:rsidR="008D3DEE" w:rsidRPr="00CD6BB8" w:rsidRDefault="00425265" w:rsidP="007B6783">
      <w:pPr>
        <w:spacing w:after="0" w:line="480" w:lineRule="auto"/>
        <w:ind w:firstLine="709"/>
        <w:jc w:val="both"/>
        <w:rPr>
          <w:sz w:val="24"/>
          <w:szCs w:val="24"/>
        </w:rPr>
      </w:pPr>
      <w:r w:rsidRPr="00CD6BB8">
        <w:rPr>
          <w:rFonts w:ascii="Times New Roman" w:hAnsi="Times New Roman" w:cs="Times New Roman"/>
          <w:sz w:val="24"/>
          <w:szCs w:val="24"/>
        </w:rPr>
        <w:t>Pada tabel 5.15 menunjukkan</w:t>
      </w:r>
      <w:r w:rsidR="008D3DEE" w:rsidRPr="00CD6BB8">
        <w:rPr>
          <w:rFonts w:ascii="Times New Roman" w:hAnsi="Times New Roman" w:cs="Times New Roman"/>
          <w:sz w:val="24"/>
          <w:szCs w:val="24"/>
        </w:rPr>
        <w:t xml:space="preserve"> </w:t>
      </w:r>
      <w:r w:rsidR="00F50818" w:rsidRPr="00CD6BB8">
        <w:rPr>
          <w:rFonts w:ascii="Times New Roman" w:hAnsi="Times New Roman" w:cs="Times New Roman"/>
          <w:sz w:val="24"/>
          <w:szCs w:val="24"/>
        </w:rPr>
        <w:t>lama kerja perawat</w:t>
      </w:r>
      <w:r w:rsidR="008D3DEE" w:rsidRPr="00CD6BB8">
        <w:rPr>
          <w:rFonts w:ascii="Times New Roman" w:hAnsi="Times New Roman" w:cs="Times New Roman"/>
          <w:sz w:val="24"/>
          <w:szCs w:val="24"/>
        </w:rPr>
        <w:t xml:space="preserve"> </w:t>
      </w:r>
      <w:r w:rsidRPr="00CD6BB8">
        <w:rPr>
          <w:rFonts w:ascii="Times New Roman" w:hAnsi="Times New Roman" w:cs="Times New Roman"/>
          <w:sz w:val="24"/>
          <w:szCs w:val="24"/>
        </w:rPr>
        <w:t xml:space="preserve">&gt;5 tahun sebanyak 11 perawat (73,3%) </w:t>
      </w:r>
      <w:r w:rsidR="008D3DEE" w:rsidRPr="00CD6BB8">
        <w:rPr>
          <w:rFonts w:ascii="Times New Roman" w:hAnsi="Times New Roman" w:cs="Times New Roman"/>
          <w:sz w:val="24"/>
          <w:szCs w:val="24"/>
        </w:rPr>
        <w:t>d</w:t>
      </w:r>
      <w:r w:rsidRPr="00CD6BB8">
        <w:rPr>
          <w:rFonts w:ascii="Times New Roman" w:hAnsi="Times New Roman" w:cs="Times New Roman"/>
          <w:sz w:val="24"/>
          <w:szCs w:val="24"/>
        </w:rPr>
        <w:t>an hasil penelitian menunjukkan 97 orang (97%)</w:t>
      </w:r>
      <w:r w:rsidR="008D3DEE" w:rsidRPr="00CD6BB8">
        <w:rPr>
          <w:rFonts w:ascii="Times New Roman" w:hAnsi="Times New Roman" w:cs="Times New Roman"/>
          <w:sz w:val="24"/>
          <w:szCs w:val="24"/>
        </w:rPr>
        <w:t xml:space="preserve"> </w:t>
      </w:r>
      <w:r w:rsidR="00F50818" w:rsidRPr="00CD6BB8">
        <w:rPr>
          <w:rFonts w:ascii="Times New Roman" w:hAnsi="Times New Roman" w:cs="Times New Roman"/>
          <w:sz w:val="24"/>
          <w:szCs w:val="24"/>
        </w:rPr>
        <w:t xml:space="preserve">komunikasi terapeutik perawat </w:t>
      </w:r>
      <w:r w:rsidRPr="00CD6BB8">
        <w:rPr>
          <w:rFonts w:ascii="Times New Roman" w:hAnsi="Times New Roman" w:cs="Times New Roman"/>
          <w:sz w:val="24"/>
          <w:szCs w:val="24"/>
        </w:rPr>
        <w:t>termasuk ke dalam kategori</w:t>
      </w:r>
      <w:r w:rsidR="008D3DEE" w:rsidRPr="00CD6BB8">
        <w:rPr>
          <w:rFonts w:ascii="Times New Roman" w:hAnsi="Times New Roman" w:cs="Times New Roman"/>
          <w:sz w:val="24"/>
          <w:szCs w:val="24"/>
        </w:rPr>
        <w:t xml:space="preserve"> baik</w:t>
      </w:r>
      <w:r w:rsidRPr="00CD6BB8">
        <w:rPr>
          <w:rFonts w:ascii="Times New Roman" w:hAnsi="Times New Roman" w:cs="Times New Roman"/>
          <w:sz w:val="24"/>
          <w:szCs w:val="24"/>
        </w:rPr>
        <w:t xml:space="preserve">. </w:t>
      </w:r>
      <w:r w:rsidR="008D3DEE" w:rsidRPr="00CD6BB8">
        <w:rPr>
          <w:rFonts w:ascii="Times New Roman" w:hAnsi="Times New Roman" w:cs="Times New Roman"/>
          <w:sz w:val="24"/>
          <w:szCs w:val="24"/>
        </w:rPr>
        <w:t xml:space="preserve">Komunikasi terapeutik adalah </w:t>
      </w:r>
      <w:r w:rsidR="008D3DEE" w:rsidRPr="00CD6BB8">
        <w:rPr>
          <w:rFonts w:ascii="Times New Roman" w:hAnsi="Times New Roman" w:cs="Times New Roman"/>
          <w:sz w:val="24"/>
          <w:szCs w:val="24"/>
        </w:rPr>
        <w:lastRenderedPageBreak/>
        <w:t xml:space="preserve">komunikasi yang direncanakan secara sadar, </w:t>
      </w:r>
      <w:r w:rsidR="00170F5C" w:rsidRPr="00CD6BB8">
        <w:rPr>
          <w:rFonts w:ascii="Times New Roman" w:hAnsi="Times New Roman" w:cs="Times New Roman"/>
          <w:sz w:val="24"/>
          <w:szCs w:val="24"/>
        </w:rPr>
        <w:t>memiliki tujuan</w:t>
      </w:r>
      <w:r w:rsidR="008D3DEE" w:rsidRPr="00CD6BB8">
        <w:rPr>
          <w:rFonts w:ascii="Times New Roman" w:hAnsi="Times New Roman" w:cs="Times New Roman"/>
          <w:sz w:val="24"/>
          <w:szCs w:val="24"/>
        </w:rPr>
        <w:t xml:space="preserve">, kegiatannya difokuskan pada kesembuhan pasien, perawat yang memiliki keterampilan berkomunikasi tidak saja akan mudah menjalin hubungan rasa percaya dengan pasien, juga mencegah terjadinya masalah ilegal, memberikan kepuasan profesional dalam pelayanan keperawatan dan meningkatkan citra profesi keperawatan serta citra rumah sakit </w:t>
      </w:r>
      <w:r w:rsidR="008D3DEE" w:rsidRPr="00CD6BB8">
        <w:rPr>
          <w:rFonts w:ascii="Times New Roman" w:hAnsi="Times New Roman" w:cs="Times New Roman"/>
          <w:sz w:val="24"/>
          <w:szCs w:val="24"/>
        </w:rPr>
        <w:fldChar w:fldCharType="begin" w:fldLock="1"/>
      </w:r>
      <w:r w:rsidR="008D3DEE" w:rsidRPr="00CD6BB8">
        <w:rPr>
          <w:rFonts w:ascii="Times New Roman" w:hAnsi="Times New Roman" w:cs="Times New Roman"/>
          <w:sz w:val="24"/>
          <w:szCs w:val="24"/>
        </w:rPr>
        <w:instrText>ADDIN CSL_CITATION {"citationItems":[{"id":"ITEM-1","itemData":{"abstract":"… Latar Belakang: Komunikasi terapeutik adalah komunikasi yang direncanakan secara sadar… pasien, perawat yang memiliki keterampilan berkomunikasi tidak saja akan mudah menjalin …","author":[{"dropping-particle":"","family":"Sari","given":"Yenni Novrida","non-dropping-particle":"","parse-names":false,"suffix":""},{"dropping-particle":"","family":"Wijaya","given":"Leni","non-dropping-particle":"","parse-names":false,"suffix":""}],"container-title":"Jurnal Ilmiah Multi Science Kesehatan","id":"ITEM-1","issue":"2","issued":{"date-parts":[["2022"]]},"page":"130-139","title":"Komunikasi Terapeutik Perawat Terhadap Pasien Di Ruang Rawat Inap","type":"article-journal","volume":"14"},"uris":["http://www.mendeley.com/documents/?uuid=13809045-1770-48b5-b892-d4f0b2a9f318"]}],"mendeley":{"formattedCitation":"(Sari &amp; Wijaya, 2022)","plainTextFormattedCitation":"(Sari &amp; Wijaya, 2022)","previouslyFormattedCitation":"(Sari &amp; Wijaya, 2022)"},"properties":{"noteIndex":0},"schema":"https://github.com/citation-style-language/schema/raw/master/csl-citation.json"}</w:instrText>
      </w:r>
      <w:r w:rsidR="008D3DEE" w:rsidRPr="00CD6BB8">
        <w:rPr>
          <w:rFonts w:ascii="Times New Roman" w:hAnsi="Times New Roman" w:cs="Times New Roman"/>
          <w:sz w:val="24"/>
          <w:szCs w:val="24"/>
        </w:rPr>
        <w:fldChar w:fldCharType="separate"/>
      </w:r>
      <w:r w:rsidR="008D3DEE" w:rsidRPr="00CD6BB8">
        <w:rPr>
          <w:rFonts w:ascii="Times New Roman" w:hAnsi="Times New Roman" w:cs="Times New Roman"/>
          <w:noProof/>
          <w:sz w:val="24"/>
          <w:szCs w:val="24"/>
        </w:rPr>
        <w:t>(Sari &amp; Wijaya, 2022)</w:t>
      </w:r>
      <w:r w:rsidR="008D3DEE" w:rsidRPr="00CD6BB8">
        <w:rPr>
          <w:rFonts w:ascii="Times New Roman" w:hAnsi="Times New Roman" w:cs="Times New Roman"/>
          <w:sz w:val="24"/>
          <w:szCs w:val="24"/>
        </w:rPr>
        <w:fldChar w:fldCharType="end"/>
      </w:r>
      <w:r w:rsidR="008D3DEE" w:rsidRPr="00CD6BB8">
        <w:rPr>
          <w:rFonts w:ascii="Times New Roman" w:hAnsi="Times New Roman" w:cs="Times New Roman"/>
          <w:sz w:val="24"/>
          <w:szCs w:val="24"/>
        </w:rPr>
        <w:t>.</w:t>
      </w:r>
      <w:r w:rsidR="008D3DEE" w:rsidRPr="00CD6BB8">
        <w:rPr>
          <w:sz w:val="24"/>
          <w:szCs w:val="24"/>
        </w:rPr>
        <w:t xml:space="preserve"> </w:t>
      </w:r>
    </w:p>
    <w:p w14:paraId="0E186F65" w14:textId="13C3E946" w:rsidR="00633350" w:rsidRPr="00CD6BB8" w:rsidRDefault="00F94795" w:rsidP="00D67829">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Lama</w:t>
      </w:r>
      <w:r w:rsidR="00633350" w:rsidRPr="00CD6BB8">
        <w:rPr>
          <w:rFonts w:ascii="Times New Roman" w:hAnsi="Times New Roman" w:cs="Times New Roman"/>
          <w:sz w:val="24"/>
          <w:szCs w:val="24"/>
        </w:rPr>
        <w:t xml:space="preserve"> kerja perawat sangat mempengaruhi kualitas kerja seorang perawat dalam bekerja. Semakin lama perawat bekerja di rumah sakit</w:t>
      </w:r>
      <w:r w:rsidR="00650DB5" w:rsidRPr="00CD6BB8">
        <w:rPr>
          <w:rFonts w:ascii="Times New Roman" w:hAnsi="Times New Roman" w:cs="Times New Roman"/>
          <w:sz w:val="24"/>
          <w:szCs w:val="24"/>
        </w:rPr>
        <w:t>,</w:t>
      </w:r>
      <w:r w:rsidR="00633350" w:rsidRPr="00CD6BB8">
        <w:rPr>
          <w:rFonts w:ascii="Times New Roman" w:hAnsi="Times New Roman" w:cs="Times New Roman"/>
          <w:sz w:val="24"/>
          <w:szCs w:val="24"/>
        </w:rPr>
        <w:t xml:space="preserve"> maka semakin banyak pengalaman yang didapatkan oleh perawat tersebut sehingga perawat tersebut mempunyai kualitas kerja yang baik. Pemahaman perawat yang sudah lama berkerja dirumah sakit sangat berbeda dengan pemahaman orang yang baru bekerja di</w:t>
      </w:r>
      <w:r w:rsidRPr="00CD6BB8">
        <w:rPr>
          <w:rFonts w:ascii="Times New Roman" w:hAnsi="Times New Roman" w:cs="Times New Roman"/>
          <w:sz w:val="24"/>
          <w:szCs w:val="24"/>
        </w:rPr>
        <w:t xml:space="preserve"> </w:t>
      </w:r>
      <w:r w:rsidR="00633350" w:rsidRPr="00CD6BB8">
        <w:rPr>
          <w:rFonts w:ascii="Times New Roman" w:hAnsi="Times New Roman" w:cs="Times New Roman"/>
          <w:sz w:val="24"/>
          <w:szCs w:val="24"/>
        </w:rPr>
        <w:t>rumah sakit. Perawat yang bekerja sudah lama memiliki pola pikir yang matang, bersikap yang baik dan mempunyai kualitas kerja yang baik</w:t>
      </w:r>
      <w:r w:rsidR="00195E5F" w:rsidRPr="00CD6BB8">
        <w:rPr>
          <w:rFonts w:ascii="Times New Roman" w:hAnsi="Times New Roman" w:cs="Times New Roman"/>
          <w:sz w:val="24"/>
          <w:szCs w:val="24"/>
        </w:rPr>
        <w:t xml:space="preserve"> </w:t>
      </w:r>
      <w:r w:rsidR="00D67829" w:rsidRPr="00CD6BB8">
        <w:rPr>
          <w:rFonts w:ascii="Times New Roman" w:hAnsi="Times New Roman" w:cs="Times New Roman"/>
          <w:sz w:val="24"/>
          <w:szCs w:val="24"/>
        </w:rPr>
        <w:fldChar w:fldCharType="begin" w:fldLock="1"/>
      </w:r>
      <w:r w:rsidR="00D67829" w:rsidRPr="00CD6BB8">
        <w:rPr>
          <w:rFonts w:ascii="Times New Roman" w:hAnsi="Times New Roman" w:cs="Times New Roman"/>
          <w:sz w:val="24"/>
          <w:szCs w:val="24"/>
        </w:rPr>
        <w:instrText>ADDIN CSL_CITATION {"citationItems":[{"id":"ITEM-1","itemData":{"DOI":"10.56437/jikp.v6i1.56","ISSN":"2548-7140","abstract":"Masa kerja perawat adalah lama perawat bekerja di rumah sakit dengan menerapkan etika keperawatan dalam melaksanakan pelayanan keperawatan. Tujuan penelitian ini untuk mengetahui hubungan masa kerja perawat dengan penerapan etika keperawatan dalam memberikan pelayanan kepada pasien di ruang rawat inap Rumah Sakit Elim Rantepao Tahun 2021.\r Desain penelitian menggunakan kuesioner penerapan etika. Populasi dalam penelitian ini adalah perawat pelaksana di ruang rawat inap Rumah Sakit Elim Rantepao penelitian ini menggunakan teknik purposive sampling dan jumlah sampel 56 pengambilan data menggunakan kuesioner. Uji statistik menggunakan uji Fisher’s Exact Test.\r Hasil penelitian ini didapatkan masa kerja lama sebanyak 41 orang (73,2%) masa kerja baru sebanyak 15 orang (26,8%), sedangkan penerapan etika keperawatan baik  sebanyak 53 orang (94,6%) dan penerapan etika keperawatan kurang sebanyak 3 orang (5,4%). Dari uji statistik SPSS didapatkan tidak ada hubungan masa kerja perawat dengan penerapan etika keperawatan dalam memberikan pelayanan kepada pasien di ruang rawat inap Rumah Sakit Elim Rantepao Tahun 2021 (p=0,385).\r Kesimpulan dari penelitian ini bahwa tidak ada hubungan masa kerja perawat dengan penerapa etika keperawatan dalam memberikan pelayanan kepada pasien di ruang rawat inap Rumah Sakit Elim Rantepao. Berdasarkan penelitian ini diharapkan untuk lebih meningkatkan lagi etika keperawatan di rumah sakit elim rantepao.","author":[{"dropping-particle":"","family":"Bannepadang","given":"Catherina","non-dropping-particle":"","parse-names":false,"suffix":""},{"dropping-particle":"","family":"Palamba","given":"Agustina","non-dropping-particle":"","parse-names":false,"suffix":""},{"dropping-particle":"","family":"Aris","given":"Linayanti","non-dropping-particle":"","parse-names":false,"suffix":""}],"container-title":"Jurnal Ilmiah Kesehatan Promotif","id":"ITEM-1","issue":"1","issued":{"date-parts":[["2021"]]},"page":"50-59","title":"Hubungan Masa Kerja Perawat Dengan Penerapan Etika Keperawatan Kepada Pasien Di Rs Elim Rantepao","type":"article-journal","volume":"6"},"uris":["http://www.mendeley.com/documents/?uuid=18f5b9d5-7122-48f0-a978-2f4cc45dcffd"]}],"mendeley":{"formattedCitation":"(Bannepadang et al., 2021)","plainTextFormattedCitation":"(Bannepadang et al., 2021)","previouslyFormattedCitation":"(Bannepadang et al., 2021)"},"properties":{"noteIndex":0},"schema":"https://github.com/citation-style-language/schema/raw/master/csl-citation.json"}</w:instrText>
      </w:r>
      <w:r w:rsidR="00D67829" w:rsidRPr="00CD6BB8">
        <w:rPr>
          <w:rFonts w:ascii="Times New Roman" w:hAnsi="Times New Roman" w:cs="Times New Roman"/>
          <w:sz w:val="24"/>
          <w:szCs w:val="24"/>
        </w:rPr>
        <w:fldChar w:fldCharType="separate"/>
      </w:r>
      <w:r w:rsidR="00D67829" w:rsidRPr="00CD6BB8">
        <w:rPr>
          <w:rFonts w:ascii="Times New Roman" w:hAnsi="Times New Roman" w:cs="Times New Roman"/>
          <w:noProof/>
          <w:sz w:val="24"/>
          <w:szCs w:val="24"/>
        </w:rPr>
        <w:t>(Bannepadang et al., 2021)</w:t>
      </w:r>
      <w:r w:rsidR="00D67829" w:rsidRPr="00CD6BB8">
        <w:rPr>
          <w:rFonts w:ascii="Times New Roman" w:hAnsi="Times New Roman" w:cs="Times New Roman"/>
          <w:sz w:val="24"/>
          <w:szCs w:val="24"/>
        </w:rPr>
        <w:fldChar w:fldCharType="end"/>
      </w:r>
      <w:r w:rsidR="00D67829" w:rsidRPr="00CD6BB8">
        <w:rPr>
          <w:rFonts w:ascii="Times New Roman" w:hAnsi="Times New Roman" w:cs="Times New Roman"/>
          <w:sz w:val="24"/>
          <w:szCs w:val="24"/>
        </w:rPr>
        <w:t>.</w:t>
      </w:r>
      <w:r w:rsidR="00633350" w:rsidRPr="00CD6BB8">
        <w:rPr>
          <w:rFonts w:ascii="Times New Roman" w:hAnsi="Times New Roman" w:cs="Times New Roman"/>
          <w:sz w:val="24"/>
          <w:szCs w:val="24"/>
        </w:rPr>
        <w:t xml:space="preserve"> Masa kerja adalah lama seorang perawat bekerja dirumah sakit dari mulai awal bekerja sampai selesai seorang perawat berhenti bekerja. Semakin lama masa kerja seseorang dalam bekerja</w:t>
      </w:r>
      <w:r w:rsidRPr="00CD6BB8">
        <w:rPr>
          <w:rFonts w:ascii="Times New Roman" w:hAnsi="Times New Roman" w:cs="Times New Roman"/>
          <w:sz w:val="24"/>
          <w:szCs w:val="24"/>
        </w:rPr>
        <w:t>,</w:t>
      </w:r>
      <w:r w:rsidR="00633350" w:rsidRPr="00CD6BB8">
        <w:rPr>
          <w:rFonts w:ascii="Times New Roman" w:hAnsi="Times New Roman" w:cs="Times New Roman"/>
          <w:sz w:val="24"/>
          <w:szCs w:val="24"/>
        </w:rPr>
        <w:t xml:space="preserve"> maka semakin banyak pengetahuan dan pengalaman yang dimilikinya</w:t>
      </w:r>
      <w:r w:rsidRPr="00CD6BB8">
        <w:rPr>
          <w:rFonts w:ascii="Times New Roman" w:hAnsi="Times New Roman" w:cs="Times New Roman"/>
          <w:sz w:val="24"/>
          <w:szCs w:val="24"/>
        </w:rPr>
        <w:t>. H</w:t>
      </w:r>
      <w:r w:rsidR="00633350" w:rsidRPr="00CD6BB8">
        <w:rPr>
          <w:rFonts w:ascii="Times New Roman" w:hAnsi="Times New Roman" w:cs="Times New Roman"/>
          <w:sz w:val="24"/>
          <w:szCs w:val="24"/>
        </w:rPr>
        <w:t>al ini dapat meningkatkan keterampilan seorang perawat. Masa kerja juga merupakan suatu hal yang dapat mempengaruhi pengetahuan serta ketrampilan karena seseorang yang memiliki masa kerja yang lama secara otomatis akan terbentuk pengalaman kerja yang memadai serta tercipta pola kerja efektif dan dapat menyelesaikan berbagai persoalan berdasarkan pengalaman keterampilan serta pengetahuannya</w:t>
      </w:r>
      <w:r w:rsidR="00195E5F" w:rsidRPr="00CD6BB8">
        <w:rPr>
          <w:rFonts w:ascii="Times New Roman" w:hAnsi="Times New Roman" w:cs="Times New Roman"/>
          <w:sz w:val="24"/>
          <w:szCs w:val="24"/>
        </w:rPr>
        <w:t xml:space="preserve"> </w:t>
      </w:r>
      <w:r w:rsidR="00195E5F" w:rsidRPr="00CD6BB8">
        <w:rPr>
          <w:rFonts w:ascii="Times New Roman" w:hAnsi="Times New Roman" w:cs="Times New Roman"/>
          <w:sz w:val="24"/>
          <w:szCs w:val="24"/>
        </w:rPr>
        <w:fldChar w:fldCharType="begin" w:fldLock="1"/>
      </w:r>
      <w:r w:rsidR="00D67829" w:rsidRPr="00CD6BB8">
        <w:rPr>
          <w:rFonts w:ascii="Times New Roman" w:hAnsi="Times New Roman" w:cs="Times New Roman"/>
          <w:sz w:val="24"/>
          <w:szCs w:val="24"/>
        </w:rPr>
        <w:instrText>ADDIN CSL_CITATION {"citationItems":[{"id":"ITEM-1","itemData":{"author":[{"dropping-particle":"","family":"Nurningsih","given":"Paini","non-dropping-particle":"","parse-names":false,"suffix":""}],"id":"ITEM-1","issue":"1","issued":{"date-parts":[["2014"]]},"page":"37-49","title":"Peningkatan Keterampilan Dan Keahlian Staf Melalui Pendidikan dan Pelatihan Di Bagian Akademik Fakultas MIPA Universitas Mulawarman Samarinda","type":"article-journal","volume":"3"},"uris":["http://www.mendeley.com/documents/?uuid=070cf89b-75dd-44b3-a6e6-3e71a220fbad"]}],"mendeley":{"formattedCitation":"(Nurningsih, 2014)","plainTextFormattedCitation":"(Nurningsih, 2014)","previouslyFormattedCitation":"(Nurningsih, 2014)"},"properties":{"noteIndex":0},"schema":"https://github.com/citation-style-language/schema/raw/master/csl-citation.json"}</w:instrText>
      </w:r>
      <w:r w:rsidR="00195E5F" w:rsidRPr="00CD6BB8">
        <w:rPr>
          <w:rFonts w:ascii="Times New Roman" w:hAnsi="Times New Roman" w:cs="Times New Roman"/>
          <w:sz w:val="24"/>
          <w:szCs w:val="24"/>
        </w:rPr>
        <w:fldChar w:fldCharType="separate"/>
      </w:r>
      <w:r w:rsidR="00195E5F" w:rsidRPr="00CD6BB8">
        <w:rPr>
          <w:rFonts w:ascii="Times New Roman" w:hAnsi="Times New Roman" w:cs="Times New Roman"/>
          <w:noProof/>
          <w:sz w:val="24"/>
          <w:szCs w:val="24"/>
        </w:rPr>
        <w:t>(Nurningsih, 2014)</w:t>
      </w:r>
      <w:r w:rsidR="00195E5F" w:rsidRPr="00CD6BB8">
        <w:rPr>
          <w:rFonts w:ascii="Times New Roman" w:hAnsi="Times New Roman" w:cs="Times New Roman"/>
          <w:sz w:val="24"/>
          <w:szCs w:val="24"/>
        </w:rPr>
        <w:fldChar w:fldCharType="end"/>
      </w:r>
      <w:r w:rsidR="00195E5F" w:rsidRPr="00CD6BB8">
        <w:rPr>
          <w:rFonts w:ascii="Times New Roman" w:hAnsi="Times New Roman" w:cs="Times New Roman"/>
          <w:sz w:val="24"/>
          <w:szCs w:val="24"/>
        </w:rPr>
        <w:t>.</w:t>
      </w:r>
      <w:r w:rsidR="00D67829" w:rsidRPr="00CD6BB8">
        <w:rPr>
          <w:rFonts w:ascii="Times New Roman" w:hAnsi="Times New Roman" w:cs="Times New Roman"/>
          <w:sz w:val="24"/>
          <w:szCs w:val="24"/>
        </w:rPr>
        <w:t xml:space="preserve"> </w:t>
      </w:r>
    </w:p>
    <w:p w14:paraId="38461025" w14:textId="6C3AEE19" w:rsidR="001A5408" w:rsidRPr="00CD6BB8" w:rsidRDefault="00D67829" w:rsidP="00D67829">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Dengan lama masa kerja seorang petugas kesehatan diharapkan memiliki pengetahuan dan pengalaman kerja yang memadai, memiliki kompetensi untuk </w:t>
      </w:r>
      <w:r w:rsidRPr="00CD6BB8">
        <w:rPr>
          <w:rFonts w:ascii="Times New Roman" w:hAnsi="Times New Roman" w:cs="Times New Roman"/>
          <w:sz w:val="24"/>
          <w:szCs w:val="24"/>
        </w:rPr>
        <w:lastRenderedPageBreak/>
        <w:t xml:space="preserve">bersaing, terlebih lagi pada persaingan global dan tuntutan konsumen yang semakin beragam. Pengetahuan, sikap dan keterampilan petugas kesehatan sangat dibutuhkan dalam pengambilan keputusan klinis agar tidak terjadi kesalahan sehingga dalam penanganan pasien bisa lebih optimal dan terarah </w:t>
      </w:r>
      <w:r w:rsidRPr="00CD6BB8">
        <w:rPr>
          <w:rFonts w:ascii="Times New Roman" w:hAnsi="Times New Roman" w:cs="Times New Roman"/>
          <w:sz w:val="24"/>
          <w:szCs w:val="24"/>
        </w:rPr>
        <w:fldChar w:fldCharType="begin" w:fldLock="1"/>
      </w:r>
      <w:r w:rsidR="00D36C39" w:rsidRPr="00CD6BB8">
        <w:rPr>
          <w:rFonts w:ascii="Times New Roman" w:hAnsi="Times New Roman" w:cs="Times New Roman"/>
          <w:sz w:val="24"/>
          <w:szCs w:val="24"/>
        </w:rPr>
        <w:instrText>ADDIN CSL_CITATION {"citationItems":[{"id":"ITEM-1","itemData":{"author":[{"dropping-particle":"","family":"Farizal","given":"Ahmad","non-dropping-particle":"","parse-names":false,"suffix":""}],"container-title":"Kes","id":"ITEM-1","issue":"2","issued":{"date-parts":[["2019"]]},"page":"1-10","title":"Hubungan Lama Masa Kerja Tenaga Kesehatan Dengan Kemampuan Triase Hospital Di Instalasi Gawat Darurat","type":"article-journal","volume":"27"},"uris":["http://www.mendeley.com/documents/?uuid=578bb9fc-40c3-4bc6-91e7-1ef0e738309c"]}],"mendeley":{"formattedCitation":"(Farizal, 2019)","plainTextFormattedCitation":"(Farizal, 2019)","previouslyFormattedCitation":"(Farizal, 2019)"},"properties":{"noteIndex":0},"schema":"https://github.com/citation-style-language/schema/raw/master/csl-citation.json"}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(Farizal, 2019)</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r w:rsidR="00F94795" w:rsidRPr="00CD6BB8">
        <w:rPr>
          <w:rFonts w:ascii="Times New Roman" w:hAnsi="Times New Roman" w:cs="Times New Roman"/>
          <w:sz w:val="24"/>
          <w:szCs w:val="24"/>
        </w:rPr>
        <w:t>Sehingga, s</w:t>
      </w:r>
      <w:r w:rsidR="008D3DEE" w:rsidRPr="00CD6BB8">
        <w:rPr>
          <w:rFonts w:ascii="Times New Roman" w:hAnsi="Times New Roman" w:cs="Times New Roman"/>
          <w:sz w:val="24"/>
          <w:szCs w:val="24"/>
        </w:rPr>
        <w:t xml:space="preserve">emakin lama perawat bekerja, maka dapat dipastikan pengalaman yang dimiliki juga semakin banyak. Hal-hal tersebutlah yang akan mempengaruhi kemampuan perawat untuk berkomunikasi dengan pasien bahkan dengan keluarga pasien dengan tujuan menyampaikan informasi mengenai perawatan anggota keluarga yang sakit </w:t>
      </w:r>
      <w:r w:rsidR="008D3DEE" w:rsidRPr="00CD6BB8">
        <w:rPr>
          <w:rFonts w:ascii="Times New Roman" w:hAnsi="Times New Roman" w:cs="Times New Roman"/>
          <w:sz w:val="24"/>
          <w:szCs w:val="24"/>
        </w:rPr>
        <w:fldChar w:fldCharType="begin" w:fldLock="1"/>
      </w:r>
      <w:r w:rsidR="008D3DEE" w:rsidRPr="00CD6BB8">
        <w:rPr>
          <w:rFonts w:ascii="Times New Roman" w:hAnsi="Times New Roman" w:cs="Times New Roman"/>
          <w:sz w:val="24"/>
          <w:szCs w:val="24"/>
        </w:rPr>
        <w:instrText>ADDIN CSL_CITATION {"citationItems":[{"id":"ITEM-1","itemData":{"abstract":"Komplain pasien terhadap pelayanan petugas kesehatan semakin meningkat. Salah satunya menyangkut komunikasi perawat yang kurang sesuai sehingga menimbulkan ketidakjelasan atau kesalahpahaman. Perawat adalah orang yang seharusnya memahami masalah pasien secara komprehensif. Oleh karena itu komunikasi terapeutik merupakan alat yang ampuh dan keterampilan yang penting yang dapat berkontribusi besar dalam meningkatkan pelayanan kepada pasien. Namun dalam pelaksanaannya banyak hal yang mempengaruhi penerapan komunikasi terapeutik. Tujuan penelitian ini untuk mengetahui faktor-faktor yang berhubungan denganpenerapan komunikasi terapeutik perawat di RSUD Dr. Soeratno Gemolong. Subyek penelitian : perawat RSUD Dr. Soeratno Gemolong. Metode : analitik dengan desain korelasi. Uji statistik dengan Kendall’s Tau. Hasil Penelitian menunjukkan tidak terdapat hubungan jenis kelamin dengan penerapan komunikasi terapeutik perawat p = 0.416, tidak terdapat hubungan tingkat pengetahuan dengan penerapan komunikasi terapeutik perawat p = 0.925 dan terdapat hubungan persepsi dengan penerapan komunikasi terapeutik perawat. p = 0.014. Jenis kelamin dan tingkat pengetahuan tidak berhubungan dengan penerapan komunikasi terapeutik sedangkan persepsi berhubungan dengan penerapan komunikasi terapeutik.","author":[{"dropping-particle":"","family":"Yulianti","given":"Tunjung Sri","non-dropping-particle":"","parse-names":false,"suffix":""},{"dropping-particle":"","family":"Purnamawati","given":"Fitria","non-dropping-particle":"","parse-names":false,"suffix":""}],"container-title":"Adi Husada Nursing Journal","id":"ITEM-1","issue":"1","issued":{"date-parts":[["2019"]]},"page":"52-59","title":"Faktor-Faktor Yang Berhubungan Dengan Penerapan Komunikasi Terapeutik Perawat Di Rsud Dr. Soeratno Gemolong","type":"article-journal","volume":"5"},"uris":["http://www.mendeley.com/documents/?uuid=ca259d87-7b43-4ccc-bf63-3663566c8a33"]}],"mendeley":{"formattedCitation":"(Yulianti &amp; Purnamawati, 2019)","plainTextFormattedCitation":"(Yulianti &amp; Purnamawati, 2019)","previouslyFormattedCitation":"(Yulianti &amp; Purnamawati, 2019)"},"properties":{"noteIndex":0},"schema":"https://github.com/citation-style-language/schema/raw/master/csl-citation.json"}</w:instrText>
      </w:r>
      <w:r w:rsidR="008D3DEE" w:rsidRPr="00CD6BB8">
        <w:rPr>
          <w:rFonts w:ascii="Times New Roman" w:hAnsi="Times New Roman" w:cs="Times New Roman"/>
          <w:sz w:val="24"/>
          <w:szCs w:val="24"/>
        </w:rPr>
        <w:fldChar w:fldCharType="separate"/>
      </w:r>
      <w:r w:rsidR="008D3DEE" w:rsidRPr="00CD6BB8">
        <w:rPr>
          <w:rFonts w:ascii="Times New Roman" w:hAnsi="Times New Roman" w:cs="Times New Roman"/>
          <w:noProof/>
          <w:sz w:val="24"/>
          <w:szCs w:val="24"/>
        </w:rPr>
        <w:t>(Yulianti &amp; Purnamawati, 2019)</w:t>
      </w:r>
      <w:r w:rsidR="008D3DEE" w:rsidRPr="00CD6BB8">
        <w:rPr>
          <w:rFonts w:ascii="Times New Roman" w:hAnsi="Times New Roman" w:cs="Times New Roman"/>
          <w:sz w:val="24"/>
          <w:szCs w:val="24"/>
        </w:rPr>
        <w:fldChar w:fldCharType="end"/>
      </w:r>
      <w:r w:rsidR="008D3DEE" w:rsidRPr="00CD6BB8">
        <w:rPr>
          <w:rFonts w:ascii="Times New Roman" w:hAnsi="Times New Roman" w:cs="Times New Roman"/>
          <w:sz w:val="24"/>
          <w:szCs w:val="24"/>
        </w:rPr>
        <w:t xml:space="preserve">. </w:t>
      </w:r>
    </w:p>
    <w:p w14:paraId="59E1E672" w14:textId="67374CE0" w:rsidR="008D3DEE" w:rsidRPr="00CD6BB8" w:rsidRDefault="008D3DEE" w:rsidP="00F94795">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w:t>
      </w:r>
      <w:r w:rsidR="00F94795" w:rsidRPr="00CD6BB8">
        <w:rPr>
          <w:rFonts w:ascii="Times New Roman" w:hAnsi="Times New Roman" w:cs="Times New Roman"/>
          <w:sz w:val="24"/>
          <w:szCs w:val="24"/>
        </w:rPr>
        <w:t xml:space="preserve">lama masa kerja menyebabkan tenaga kesehatan mempunyai waktu yang tidak terbatas untuk belajar. Semakin lama masa kerja tenaga kesehatan akan memiliki pengetahuan dan kemampuan yang baik. Hal tersebut dapat mempengaruhi kemampuan tenaga kesehatan dalam memberikan pelayanan kesehatan di rumah sakit. Selain itu, </w:t>
      </w:r>
      <w:r w:rsidRPr="00CD6BB8">
        <w:rPr>
          <w:rFonts w:ascii="Times New Roman" w:hAnsi="Times New Roman" w:cs="Times New Roman"/>
          <w:sz w:val="24"/>
          <w:szCs w:val="24"/>
        </w:rPr>
        <w:t xml:space="preserve">lama kerja perawat juga mempengaruhi komunikasi terapeutik antara perawat dengan pasien. </w:t>
      </w:r>
      <w:r w:rsidR="00170F5C" w:rsidRPr="00CD6BB8">
        <w:rPr>
          <w:rFonts w:ascii="Times New Roman" w:hAnsi="Times New Roman" w:cs="Times New Roman"/>
          <w:sz w:val="24"/>
          <w:szCs w:val="24"/>
        </w:rPr>
        <w:t>S</w:t>
      </w:r>
      <w:r w:rsidRPr="00CD6BB8">
        <w:rPr>
          <w:rFonts w:ascii="Times New Roman" w:hAnsi="Times New Roman" w:cs="Times New Roman"/>
          <w:sz w:val="24"/>
          <w:szCs w:val="24"/>
        </w:rPr>
        <w:t>emakin lama jangka waktu kerja perawat, maka akan semakin terlatih pula komunikasi terapeutik yang dimiliki oleh perawat</w:t>
      </w:r>
      <w:r w:rsidR="000B1FDB">
        <w:rPr>
          <w:rFonts w:ascii="Times New Roman" w:hAnsi="Times New Roman" w:cs="Times New Roman"/>
          <w:sz w:val="24"/>
          <w:szCs w:val="24"/>
        </w:rPr>
        <w:t xml:space="preserve"> </w:t>
      </w:r>
      <w:r w:rsidRPr="00CD6BB8">
        <w:rPr>
          <w:rFonts w:ascii="Times New Roman" w:hAnsi="Times New Roman" w:cs="Times New Roman"/>
          <w:sz w:val="24"/>
          <w:szCs w:val="24"/>
        </w:rPr>
        <w:t>dikarenakan dalam proses waktu tersebut, perawat sudah menghadapi berbagai macam karakter pasien maupun keluarga pasien.</w:t>
      </w:r>
      <w:r w:rsidR="00F94795" w:rsidRPr="00CD6BB8">
        <w:rPr>
          <w:rFonts w:ascii="Times New Roman" w:hAnsi="Times New Roman" w:cs="Times New Roman"/>
          <w:sz w:val="24"/>
          <w:szCs w:val="24"/>
        </w:rPr>
        <w:t xml:space="preserve"> </w:t>
      </w:r>
      <w:r w:rsidR="00170F5C" w:rsidRPr="00CD6BB8">
        <w:rPr>
          <w:rFonts w:ascii="Times New Roman" w:hAnsi="Times New Roman" w:cs="Times New Roman"/>
          <w:sz w:val="24"/>
          <w:szCs w:val="24"/>
        </w:rPr>
        <w:t xml:space="preserve">Perawat juga lebih berkompeten dalam melakukan komunikasi terapeutiknya karena mereka mampu menjelaskan suatu informasi secara jelas dan sederhana sehingga informasi secara verbal yang diberikan mampu dimengerti dan dipahami oleh pasien maupun keluarganya. </w:t>
      </w:r>
    </w:p>
    <w:p w14:paraId="6B88B46C" w14:textId="750D162B" w:rsidR="00E1325D" w:rsidRPr="00CD6BB8" w:rsidRDefault="00987E53" w:rsidP="008D3DE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Pada tabel 5.16 menunjukkan</w:t>
      </w:r>
      <w:r w:rsidR="008D3DEE" w:rsidRPr="00CD6BB8">
        <w:rPr>
          <w:rFonts w:ascii="Times New Roman" w:hAnsi="Times New Roman" w:cs="Times New Roman"/>
          <w:sz w:val="24"/>
          <w:szCs w:val="24"/>
        </w:rPr>
        <w:t xml:space="preserve"> </w:t>
      </w:r>
      <w:r w:rsidR="00AA0867" w:rsidRPr="00CD6BB8">
        <w:rPr>
          <w:rFonts w:ascii="Times New Roman" w:hAnsi="Times New Roman" w:cs="Times New Roman"/>
          <w:sz w:val="24"/>
          <w:szCs w:val="24"/>
        </w:rPr>
        <w:t xml:space="preserve">keikutsertaan pelatihan komunikasi terapeutik secara berkelanjutan </w:t>
      </w:r>
      <w:r w:rsidRPr="00CD6BB8">
        <w:rPr>
          <w:rFonts w:ascii="Times New Roman" w:hAnsi="Times New Roman" w:cs="Times New Roman"/>
          <w:sz w:val="24"/>
          <w:szCs w:val="24"/>
        </w:rPr>
        <w:t>sebanyak 10 perawat (66,7%) dan</w:t>
      </w:r>
      <w:r w:rsidR="008D3DEE" w:rsidRPr="00CD6BB8">
        <w:rPr>
          <w:rFonts w:ascii="Times New Roman" w:hAnsi="Times New Roman" w:cs="Times New Roman"/>
          <w:sz w:val="24"/>
          <w:szCs w:val="24"/>
        </w:rPr>
        <w:t xml:space="preserve"> </w:t>
      </w:r>
      <w:r w:rsidR="00425265" w:rsidRPr="00CD6BB8">
        <w:rPr>
          <w:rFonts w:ascii="Times New Roman" w:hAnsi="Times New Roman" w:cs="Times New Roman"/>
          <w:sz w:val="24"/>
          <w:szCs w:val="24"/>
        </w:rPr>
        <w:t xml:space="preserve">hasil penelitian </w:t>
      </w:r>
      <w:r w:rsidR="00425265" w:rsidRPr="00CD6BB8">
        <w:rPr>
          <w:rFonts w:ascii="Times New Roman" w:hAnsi="Times New Roman" w:cs="Times New Roman"/>
          <w:sz w:val="24"/>
          <w:szCs w:val="24"/>
        </w:rPr>
        <w:lastRenderedPageBreak/>
        <w:t>menunjukkan 97 orang (97%) komunikasi terapeutik perawat termasuk ke dalam kategori baik.</w:t>
      </w:r>
      <w:r w:rsidR="001F570B" w:rsidRPr="00CD6BB8">
        <w:rPr>
          <w:rFonts w:ascii="Times New Roman" w:hAnsi="Times New Roman" w:cs="Times New Roman"/>
          <w:sz w:val="24"/>
          <w:szCs w:val="24"/>
        </w:rPr>
        <w:t xml:space="preserve"> Kegiatan pelatihan dilaksanakan untuk tenaga kesehatan agar dapat melatih kemampuan berkomunikasi kepada pasien sehingga proses penyembuhan berjalan efisien dan efektif. Melalui pelatihan ini setiap tenaga kesehatan akan melaksanakan pelayanan kesehatan dan dapat melihat perkembangan kesehatan pasien serta evaluasi layanan yang dikerjakan</w:t>
      </w:r>
      <w:r w:rsidR="00E1325D" w:rsidRPr="00CD6BB8">
        <w:rPr>
          <w:rFonts w:ascii="Times New Roman" w:hAnsi="Times New Roman" w:cs="Times New Roman"/>
          <w:sz w:val="24"/>
          <w:szCs w:val="24"/>
        </w:rPr>
        <w:t xml:space="preserve"> </w:t>
      </w:r>
      <w:r w:rsidR="00E1325D" w:rsidRPr="00CD6BB8">
        <w:rPr>
          <w:rFonts w:ascii="Times New Roman" w:hAnsi="Times New Roman" w:cs="Times New Roman"/>
          <w:sz w:val="24"/>
          <w:szCs w:val="24"/>
        </w:rPr>
        <w:fldChar w:fldCharType="begin" w:fldLock="1"/>
      </w:r>
      <w:r w:rsidR="00E1325D" w:rsidRPr="00CD6BB8">
        <w:rPr>
          <w:rFonts w:ascii="Times New Roman" w:hAnsi="Times New Roman" w:cs="Times New Roman"/>
          <w:sz w:val="24"/>
          <w:szCs w:val="24"/>
        </w:rPr>
        <w:instrText>ADDIN CSL_CITATION {"citationItems":[{"id":"ITEM-1","itemData":{"ISSN":"2622-5646","abstract":"The purpose of this community service activity is to form a Joint Business Group (KUBE) for small businesses and included in underprivileged communities in Medan Senembah by providing creativity training as a media for business opportunities and conducting business assistance. The benefits of this activity are expected to foster an entrepreneurial spirit for the poor through the formation of joint business groups, empowering the potential of poor people, especially mothers, in increasing family income through increasing creative economic ventures and increasing local economic income and the region in general.The methods used in this activity are : (1) Focus Group Discussion (FGD) for the initial evaluation phase to know the potential of participants in making a product that will be used as a business medium; (2) Lecture method for the KUBE program socialization stage; (3) Demonstration method for the product manufacturing skills training stage","author":[{"dropping-particle":"","family":"Putra Hrp","given":"Ardhansyah","non-dropping-particle":"","parse-names":false,"suffix":""},{"dropping-particle":"","family":"Hutasuhut","given":"Julianto","non-dropping-particle":"","parse-names":false,"suffix":""},{"dropping-particle":"","family":"Saraswati","given":"Dwi","non-dropping-particle":"","parse-names":false,"suffix":""}],"container-title":"Aptekmas Jurnal Pengabdian pada Masyarakat","id":"ITEM-1","issue":"2","issued":{"date-parts":[["2020"]]},"page":"10-13","title":"Pemberdayaan Program Kelompok Usaha Bersama (KUBe) di Desa Medan Senembah Kabupaten Deli Serdang","type":"article-journal","volume":"3"},"uris":["http://www.mendeley.com/documents/?uuid=e22baffd-95da-4bb1-a174-da742488c04e"]}],"mendeley":{"formattedCitation":"(Putra Hrp et al., 2020)","plainTextFormattedCitation":"(Putra Hrp et al., 2020)","previouslyFormattedCitation":"(Putra Hrp et al., 2020)"},"properties":{"noteIndex":0},"schema":"https://github.com/citation-style-language/schema/raw/master/csl-citation.json"}</w:instrText>
      </w:r>
      <w:r w:rsidR="00E1325D" w:rsidRPr="00CD6BB8">
        <w:rPr>
          <w:rFonts w:ascii="Times New Roman" w:hAnsi="Times New Roman" w:cs="Times New Roman"/>
          <w:sz w:val="24"/>
          <w:szCs w:val="24"/>
        </w:rPr>
        <w:fldChar w:fldCharType="separate"/>
      </w:r>
      <w:r w:rsidR="00E1325D" w:rsidRPr="00CD6BB8">
        <w:rPr>
          <w:rFonts w:ascii="Times New Roman" w:hAnsi="Times New Roman" w:cs="Times New Roman"/>
          <w:noProof/>
          <w:sz w:val="24"/>
          <w:szCs w:val="24"/>
        </w:rPr>
        <w:t>(Putra Hrp et al., 2020)</w:t>
      </w:r>
      <w:r w:rsidR="00E1325D" w:rsidRPr="00CD6BB8">
        <w:rPr>
          <w:rFonts w:ascii="Times New Roman" w:hAnsi="Times New Roman" w:cs="Times New Roman"/>
          <w:sz w:val="24"/>
          <w:szCs w:val="24"/>
        </w:rPr>
        <w:fldChar w:fldCharType="end"/>
      </w:r>
      <w:r w:rsidR="00E1325D" w:rsidRPr="00CD6BB8">
        <w:rPr>
          <w:rFonts w:ascii="Times New Roman" w:hAnsi="Times New Roman" w:cs="Times New Roman"/>
          <w:sz w:val="24"/>
          <w:szCs w:val="24"/>
        </w:rPr>
        <w:t xml:space="preserve">. Tenaga kesehatan sebagai pioner atau garis terdepan harus menguasai keterampilan berkomunikasi untuk membangun suatu hubungan, baik itu hubungan yang sederhana hingga hubungan yang kompleks melalui senyuman atapun sapaan. Tenaga kesehatan membutuhkan strategi dan keterampilan komunikasi yang efektif melalui upaya pelatihan yang dapat mempengaruhi kepuasan pasien yang dirawatnya. Proses komunikasi, relasi dan interaksi antara tenaga kesehatan dan pasien harus terlaksana dengan baik agar terwujud kesembuhan dengan waktu yang efisien dan efektif tanpa trauma. Tenaga kesehatan yang menguasai komunikasi terapeutik yang efektif akan mendorong proses percepatan penyembuhan pasien dari penyakitnya. Demi mewujudkan proses penyembuhan pasien untuk itu tenaga kesehatan di bekali pelatihan komunikasi terapeutik efektif secara berkala </w:t>
      </w:r>
      <w:r w:rsidR="00E1325D" w:rsidRPr="00CD6BB8">
        <w:rPr>
          <w:rFonts w:ascii="Times New Roman" w:hAnsi="Times New Roman" w:cs="Times New Roman"/>
          <w:sz w:val="24"/>
          <w:szCs w:val="24"/>
        </w:rPr>
        <w:fldChar w:fldCharType="begin" w:fldLock="1"/>
      </w:r>
      <w:r w:rsidR="00E1325D" w:rsidRPr="00CD6BB8">
        <w:rPr>
          <w:rFonts w:ascii="Times New Roman" w:hAnsi="Times New Roman" w:cs="Times New Roman"/>
          <w:sz w:val="24"/>
          <w:szCs w:val="24"/>
        </w:rPr>
        <w:instrText>ADDIN CSL_CITATION {"citationItems":[{"id":"ITEM-1","itemData":{"ISSN":"2614-526X","abstract":"ABSTRAKTujuan umum kegiatan pengabdian ini adalah memberikan pelatihan dan pendampingan penyuntingan kalimat pada artikel ilmiah bagi mahasiswa PGSD semester akhir. Tujuan khususnya adalah mendeskripsikan (1) urgensi dilaksanakannya pelatihan dan pendampingan penyuntingan kalimat, (2) hambatan-hambatan yang ditemukan, dan (3) solusi terhadap hambatan pelatihan dan pendampingan penyuntingan. Metode yang diterapkan dalam pengabdian ini adalah presentasi, penugasan, dan pendampingan. Kegiatan pelatihan dan pendampingan ini menunjukkan hasil yang gemilang. Peserta pelatihan mampu menyunting kalimat dengan baik. Selain itu, hasil kegiatan menunjukkan bahwa pelatihan dan pendampingan penyuntingan kalimat sangatlah urgen untuk dilaksanakan. Hambatan yang ditemukan adalah pelatihan dan pendampingan daring dan kurangnya motivasi peserta. Solusi untuk mengatasi hambatan adalah pendampingan individual dan prioritas aspek penyuntingan. Kata kunci: urgensi; hambatan; solusi; pelatihan dan pendampingan; penyuntingan kalimat. ABSTRACTThe general purpose of this service activity is provide training and mentoring in editing sentences in scientific articles for final semester PGSD students. The specific objectives are to describe (1) the urgency of implementing training and mentoring in sentence editing, (2) the obstaclas found, and (3) solutions to the obstacles to training and mentoring in editing. The methods applied in this service are presentations, assignments, and mentoring. These training and mentoring activities have shown brilliant result. The trainees are able to edit sentences well. In addition, the result of the activity show that sentence editing training and assistance is very urgent to be carried out. The obstacles found were online training and mentoring are the lack of motivation of participants. The solution to overcome obstacles is individual mentoring and priority of editing aspects. Keywords: urgency; obstacles; solutions; training and mentoring; sentence editing","author":[{"dropping-particle":"","family":"Evanne","given":"Lovia","non-dropping-particle":"","parse-names":false,"suffix":""},{"dropping-particle":"","family":"Srimudin","given":"Agus","non-dropping-particle":"","parse-names":false,"suffix":""}],"container-title":"SNAPTEKMAS: Seminar Nasional Aplikasi Teknologi Pada Masyarakat","id":"ITEM-1","issue":"1","issued":{"date-parts":[["2020"]]},"page":"114-117","title":"Pelatihan Komunikasi Terapeutik Efektif Bagi Tenaga Kesehatan RS Bunda Medika Jakabaring Sumatera Selatan","type":"article-journal","volume":"2"},"uris":["http://www.mendeley.com/documents/?uuid=8d2912d8-eb25-47fc-8c0e-ce7af547afcc"]}],"mendeley":{"formattedCitation":"(Evanne &amp; Srimudin, 2020)","plainTextFormattedCitation":"(Evanne &amp; Srimudin, 2020)","previouslyFormattedCitation":"(Evanne &amp; Srimudin, 2020)"},"properties":{"noteIndex":0},"schema":"https://github.com/citation-style-language/schema/raw/master/csl-citation.json"}</w:instrText>
      </w:r>
      <w:r w:rsidR="00E1325D" w:rsidRPr="00CD6BB8">
        <w:rPr>
          <w:rFonts w:ascii="Times New Roman" w:hAnsi="Times New Roman" w:cs="Times New Roman"/>
          <w:sz w:val="24"/>
          <w:szCs w:val="24"/>
        </w:rPr>
        <w:fldChar w:fldCharType="separate"/>
      </w:r>
      <w:r w:rsidR="00E1325D" w:rsidRPr="00CD6BB8">
        <w:rPr>
          <w:rFonts w:ascii="Times New Roman" w:hAnsi="Times New Roman" w:cs="Times New Roman"/>
          <w:noProof/>
          <w:sz w:val="24"/>
          <w:szCs w:val="24"/>
        </w:rPr>
        <w:t>(Evanne &amp; Srimudin, 2020)</w:t>
      </w:r>
      <w:r w:rsidR="00E1325D" w:rsidRPr="00CD6BB8">
        <w:rPr>
          <w:rFonts w:ascii="Times New Roman" w:hAnsi="Times New Roman" w:cs="Times New Roman"/>
          <w:sz w:val="24"/>
          <w:szCs w:val="24"/>
        </w:rPr>
        <w:fldChar w:fldCharType="end"/>
      </w:r>
      <w:r w:rsidR="00E1325D" w:rsidRPr="00CD6BB8">
        <w:rPr>
          <w:rFonts w:ascii="Times New Roman" w:hAnsi="Times New Roman" w:cs="Times New Roman"/>
          <w:sz w:val="24"/>
          <w:szCs w:val="24"/>
        </w:rPr>
        <w:t>.</w:t>
      </w:r>
    </w:p>
    <w:p w14:paraId="4A5291DC" w14:textId="572E7C23" w:rsidR="008D3DEE" w:rsidRPr="00CD6BB8" w:rsidRDefault="00E1325D" w:rsidP="00E1325D">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Pelatihan komunikasi terapeutik efektif dapat meningkatkan keterampilan dan kemampuan komunikasi para tenaga kesehatan yang melayani pasien di Rumah Sakit. Tenaga kesehatan melakukan tugas pokok dan fungsi sesuai dengan kompetensinya masing-masing yang mana semua kegiatan tersebut dihubungkan melalui komunikasi. Dengan komunikasi efektif akan terbangun hubungan yang baik antara tenaga kesehatan maupun pasien yang dapat dilihat melalui kepuasan </w:t>
      </w:r>
      <w:r w:rsidRPr="00CD6BB8">
        <w:rPr>
          <w:rFonts w:ascii="Times New Roman" w:hAnsi="Times New Roman" w:cs="Times New Roman"/>
          <w:sz w:val="24"/>
          <w:szCs w:val="24"/>
        </w:rPr>
        <w:lastRenderedPageBreak/>
        <w:t xml:space="preserve">pelanggan. Begitu pula hubungan antara pihak Rumah Sakit dengan masyarakat akan terbangun melalui citra dan reputasi yang baik. Selanjutnya kegiatan pelatihan komunikasi terapeutik efektif yang dilaksanakan secara berkala dan terpadu dilatih oleh profesional akan mengasah kemampuan berkomunikasi yang efektif para tenaga kesehatan. Tenaga kesehatan yang menguasai keterampilan komunikasi terapeutik efektif akan mampu menjadi komunikator yang baik dan mampu menyampaikan informasi baik secara verbal maupun non-verbal dengan efektif sehingga pasien merasa aman, nyaman dan memiliki semangat harapan hidup yang panjang serta percaya diri. Pasien merasa bersyukur dan terhibur akan kesempatan kehidupan yang baru dan lebih berkualitas </w:t>
      </w:r>
      <w:r w:rsidRPr="00CD6BB8">
        <w:rPr>
          <w:rFonts w:ascii="Times New Roman" w:hAnsi="Times New Roman" w:cs="Times New Roman"/>
          <w:sz w:val="24"/>
          <w:szCs w:val="24"/>
        </w:rPr>
        <w:fldChar w:fldCharType="begin" w:fldLock="1"/>
      </w:r>
      <w:r w:rsidR="0067336D" w:rsidRPr="00CD6BB8">
        <w:rPr>
          <w:rFonts w:ascii="Times New Roman" w:hAnsi="Times New Roman" w:cs="Times New Roman"/>
          <w:sz w:val="24"/>
          <w:szCs w:val="24"/>
        </w:rPr>
        <w:instrText>ADDIN CSL_CITATION {"citationItems":[{"id":"ITEM-1","itemData":{"ISSN":"2614-526X","abstract":"ABSTRAKTujuan umum kegiatan pengabdian ini adalah memberikan pelatihan dan pendampingan penyuntingan kalimat pada artikel ilmiah bagi mahasiswa PGSD semester akhir. Tujuan khususnya adalah mendeskripsikan (1) urgensi dilaksanakannya pelatihan dan pendampingan penyuntingan kalimat, (2) hambatan-hambatan yang ditemukan, dan (3) solusi terhadap hambatan pelatihan dan pendampingan penyuntingan. Metode yang diterapkan dalam pengabdian ini adalah presentasi, penugasan, dan pendampingan. Kegiatan pelatihan dan pendampingan ini menunjukkan hasil yang gemilang. Peserta pelatihan mampu menyunting kalimat dengan baik. Selain itu, hasil kegiatan menunjukkan bahwa pelatihan dan pendampingan penyuntingan kalimat sangatlah urgen untuk dilaksanakan. Hambatan yang ditemukan adalah pelatihan dan pendampingan daring dan kurangnya motivasi peserta. Solusi untuk mengatasi hambatan adalah pendampingan individual dan prioritas aspek penyuntingan. Kata kunci: urgensi; hambatan; solusi; pelatihan dan pendampingan; penyuntingan kalimat. ABSTRACTThe general purpose of this service activity is provide training and mentoring in editing sentences in scientific articles for final semester PGSD students. The specific objectives are to describe (1) the urgency of implementing training and mentoring in sentence editing, (2) the obstaclas found, and (3) solutions to the obstacles to training and mentoring in editing. The methods applied in this service are presentations, assignments, and mentoring. These training and mentoring activities have shown brilliant result. The trainees are able to edit sentences well. In addition, the result of the activity show that sentence editing training and assistance is very urgent to be carried out. The obstacles found were online training and mentoring are the lack of motivation of participants. The solution to overcome obstacles is individual mentoring and priority of editing aspects. Keywords: urgency; obstacles; solutions; training and mentoring; sentence editing","author":[{"dropping-particle":"","family":"Evanne","given":"Lovia","non-dropping-particle":"","parse-names":false,"suffix":""},{"dropping-particle":"","family":"Srimudin","given":"Agus","non-dropping-particle":"","parse-names":false,"suffix":""}],"container-title":"SNAPTEKMAS: Seminar Nasional Aplikasi Teknologi Pada Masyarakat","id":"ITEM-1","issue":"1","issued":{"date-parts":[["2020"]]},"page":"114-117","title":"Pelatihan Komunikasi Terapeutik Efektif Bagi Tenaga Kesehatan RS Bunda Medika Jakabaring Sumatera Selatan","type":"article-journal","volume":"2"},"uris":["http://www.mendeley.com/documents/?uuid=8d2912d8-eb25-47fc-8c0e-ce7af547afcc"]}],"mendeley":{"formattedCitation":"(Evanne &amp; Srimudin, 2020)","plainTextFormattedCitation":"(Evanne &amp; Srimudin, 2020)","previouslyFormattedCitation":"(Evanne &amp; Srimudin, 2020)"},"properties":{"noteIndex":0},"schema":"https://github.com/citation-style-language/schema/raw/master/csl-citation.json"}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(Evanne &amp; Srimudin, 2020)</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r w:rsidR="008D3DEE" w:rsidRPr="00CD6BB8">
        <w:rPr>
          <w:rFonts w:ascii="Times New Roman" w:hAnsi="Times New Roman" w:cs="Times New Roman"/>
          <w:sz w:val="24"/>
          <w:szCs w:val="24"/>
        </w:rPr>
        <w:t xml:space="preserve">Perawat yang mengikuti program pelatihan komunikasi terapeutik dapat meningkatkan tingkat keselamatan pasien dan perawat yang mengikuti pelatihan komunikasi terapeutik mampu meningkatkan keterampilan komunikasi dalam bentuk empati dan diskusi, meningkatkan perilaku positif, meningkatkan kepuasan dan mengurangi depresi </w:t>
      </w:r>
      <w:r w:rsidR="008D3DEE" w:rsidRPr="00CD6BB8">
        <w:rPr>
          <w:rFonts w:ascii="Times New Roman" w:hAnsi="Times New Roman" w:cs="Times New Roman"/>
          <w:sz w:val="24"/>
          <w:szCs w:val="24"/>
        </w:rPr>
        <w:fldChar w:fldCharType="begin" w:fldLock="1"/>
      </w:r>
      <w:r w:rsidR="000F7E1E" w:rsidRPr="00CD6BB8">
        <w:rPr>
          <w:rFonts w:ascii="Times New Roman" w:hAnsi="Times New Roman" w:cs="Times New Roman"/>
          <w:sz w:val="24"/>
          <w:szCs w:val="24"/>
        </w:rPr>
        <w:instrText>ADDIN CSL_CITATION {"citationItems":[{"id":"ITEM-1","itemData":{"author":[{"dropping-particle":"","family":"Utami","given":"Anisa Sri","non-dropping-particle":"","parse-names":false,"suffix":""},{"dropping-particle":"","family":"Nora","given":"Rista","non-dropping-particle":"","parse-names":false,"suffix":""},{"dropping-particle":"","family":"Marchannela","given":"Riche","non-dropping-particle":"","parse-names":false,"suffix":""},{"dropping-particle":"","family":"Zahra","given":"Yunita","non-dropping-particle":"","parse-names":false,"suffix":""}],"id":"ITEM-1","issue":"October","issued":{"date-parts":[["2023"]]},"page":"704-709","title":"Penerapan Metode Codetalk Dalam Peningkatan Komunikasi Terapeutik Perawat","type":"article-journal","volume":"8"},"uris":["http://www.mendeley.com/documents/?uuid=a5f12acb-4942-4bda-a988-c2fa831202a8"]}],"mendeley":{"formattedCitation":"(Utami et al., 2023)","plainTextFormattedCitation":"(Utami et al., 2023)","previouslyFormattedCitation":"(Utami et al., 2023)"},"properties":{"noteIndex":0},"schema":"https://github.com/citation-style-language/schema/raw/master/csl-citation.json"}</w:instrText>
      </w:r>
      <w:r w:rsidR="008D3DEE" w:rsidRPr="00CD6BB8">
        <w:rPr>
          <w:rFonts w:ascii="Times New Roman" w:hAnsi="Times New Roman" w:cs="Times New Roman"/>
          <w:sz w:val="24"/>
          <w:szCs w:val="24"/>
        </w:rPr>
        <w:fldChar w:fldCharType="separate"/>
      </w:r>
      <w:r w:rsidR="008D3DEE" w:rsidRPr="00CD6BB8">
        <w:rPr>
          <w:rFonts w:ascii="Times New Roman" w:hAnsi="Times New Roman" w:cs="Times New Roman"/>
          <w:noProof/>
          <w:sz w:val="24"/>
          <w:szCs w:val="24"/>
        </w:rPr>
        <w:t>(Utami et al., 2023)</w:t>
      </w:r>
      <w:r w:rsidR="008D3DEE" w:rsidRPr="00CD6BB8">
        <w:rPr>
          <w:rFonts w:ascii="Times New Roman" w:hAnsi="Times New Roman" w:cs="Times New Roman"/>
          <w:sz w:val="24"/>
          <w:szCs w:val="24"/>
        </w:rPr>
        <w:fldChar w:fldCharType="end"/>
      </w:r>
      <w:r w:rsidR="008D3DEE" w:rsidRPr="00CD6BB8">
        <w:rPr>
          <w:rFonts w:ascii="Times New Roman" w:hAnsi="Times New Roman" w:cs="Times New Roman"/>
          <w:sz w:val="24"/>
          <w:szCs w:val="24"/>
        </w:rPr>
        <w:t xml:space="preserve">. </w:t>
      </w:r>
    </w:p>
    <w:p w14:paraId="5CB274B8" w14:textId="0AFE6D5C" w:rsidR="008D3DEE" w:rsidRPr="00CD6BB8" w:rsidRDefault="008D3DEE" w:rsidP="008D3DE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komunikasi terapeutik perawat di ruang rawat inap anak Ruang 5 RSPAL dr. Ramelan Surabaya tergolong dalam kategori baik karena </w:t>
      </w:r>
      <w:r w:rsidR="00E1325D" w:rsidRPr="00CD6BB8">
        <w:rPr>
          <w:rFonts w:ascii="Times New Roman" w:hAnsi="Times New Roman" w:cs="Times New Roman"/>
          <w:sz w:val="24"/>
          <w:szCs w:val="24"/>
        </w:rPr>
        <w:t xml:space="preserve">hampir </w:t>
      </w:r>
      <w:r w:rsidRPr="00CD6BB8">
        <w:rPr>
          <w:rFonts w:ascii="Times New Roman" w:hAnsi="Times New Roman" w:cs="Times New Roman"/>
          <w:sz w:val="24"/>
          <w:szCs w:val="24"/>
        </w:rPr>
        <w:t xml:space="preserve">seluruh perawat yang bertugas di ruangan tersebut pernah melakukan pelatihan komunikasi terapeutik dan mengikuti pelatihan komunikasi terapeutik secara berkelanjutan. </w:t>
      </w:r>
      <w:r w:rsidR="00810B0C" w:rsidRPr="00CD6BB8">
        <w:rPr>
          <w:rFonts w:ascii="Times New Roman" w:hAnsi="Times New Roman" w:cs="Times New Roman"/>
          <w:sz w:val="24"/>
          <w:szCs w:val="24"/>
        </w:rPr>
        <w:t xml:space="preserve">Perawat dengan keterampilan berkomunikasi secara terapeutik akan menjalin hubungan rasa percaya </w:t>
      </w:r>
      <w:r w:rsidR="00AA0867" w:rsidRPr="00CD6BB8">
        <w:rPr>
          <w:rFonts w:ascii="Times New Roman" w:hAnsi="Times New Roman" w:cs="Times New Roman"/>
          <w:sz w:val="24"/>
          <w:szCs w:val="24"/>
        </w:rPr>
        <w:t>dengan</w:t>
      </w:r>
      <w:r w:rsidR="00810B0C" w:rsidRPr="00CD6BB8">
        <w:rPr>
          <w:rFonts w:ascii="Times New Roman" w:hAnsi="Times New Roman" w:cs="Times New Roman"/>
          <w:sz w:val="24"/>
          <w:szCs w:val="24"/>
        </w:rPr>
        <w:t xml:space="preserve"> pasien, memberikan kepuasan profesional dalam pelayanan </w:t>
      </w:r>
      <w:r w:rsidR="00AA0867" w:rsidRPr="00CD6BB8">
        <w:rPr>
          <w:rFonts w:ascii="Times New Roman" w:hAnsi="Times New Roman" w:cs="Times New Roman"/>
          <w:sz w:val="24"/>
          <w:szCs w:val="24"/>
        </w:rPr>
        <w:t>d</w:t>
      </w:r>
      <w:r w:rsidRPr="00CD6BB8">
        <w:rPr>
          <w:rFonts w:ascii="Times New Roman" w:hAnsi="Times New Roman" w:cs="Times New Roman"/>
          <w:sz w:val="24"/>
          <w:szCs w:val="24"/>
        </w:rPr>
        <w:t xml:space="preserve">imana pelatihan tersebut sangat berguna untuk melatih komunikasi interpersonal, baik dengan pasien maupun dengan keluarga pasien. </w:t>
      </w:r>
    </w:p>
    <w:p w14:paraId="34036E9C" w14:textId="784DF328" w:rsidR="00810B0C" w:rsidRPr="00CD6BB8" w:rsidRDefault="00987E53" w:rsidP="008D3DE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lastRenderedPageBreak/>
        <w:t>Pada tabel 5.12 menunjukkan</w:t>
      </w:r>
      <w:r w:rsidR="00810B0C" w:rsidRPr="00CD6BB8">
        <w:rPr>
          <w:rFonts w:ascii="Times New Roman" w:hAnsi="Times New Roman" w:cs="Times New Roman"/>
          <w:sz w:val="24"/>
          <w:szCs w:val="24"/>
        </w:rPr>
        <w:t xml:space="preserve"> </w:t>
      </w:r>
      <w:r w:rsidR="00AA0867" w:rsidRPr="00CD6BB8">
        <w:rPr>
          <w:rFonts w:ascii="Times New Roman" w:hAnsi="Times New Roman" w:cs="Times New Roman"/>
          <w:sz w:val="24"/>
          <w:szCs w:val="24"/>
        </w:rPr>
        <w:t xml:space="preserve">usia perawat </w:t>
      </w:r>
      <w:r w:rsidRPr="00CD6BB8">
        <w:rPr>
          <w:rFonts w:ascii="Times New Roman" w:hAnsi="Times New Roman" w:cs="Times New Roman"/>
          <w:sz w:val="24"/>
          <w:szCs w:val="24"/>
        </w:rPr>
        <w:t xml:space="preserve">41-45 tahun sebanyak 6 perawat (40%) </w:t>
      </w:r>
      <w:r w:rsidR="00810B0C" w:rsidRPr="00CD6BB8">
        <w:rPr>
          <w:rFonts w:ascii="Times New Roman" w:hAnsi="Times New Roman" w:cs="Times New Roman"/>
          <w:sz w:val="24"/>
          <w:szCs w:val="24"/>
        </w:rPr>
        <w:t>d</w:t>
      </w:r>
      <w:r w:rsidRPr="00CD6BB8">
        <w:rPr>
          <w:rFonts w:ascii="Times New Roman" w:hAnsi="Times New Roman" w:cs="Times New Roman"/>
          <w:sz w:val="24"/>
          <w:szCs w:val="24"/>
        </w:rPr>
        <w:t>an</w:t>
      </w:r>
      <w:r w:rsidR="00810B0C" w:rsidRPr="00CD6BB8">
        <w:rPr>
          <w:rFonts w:ascii="Times New Roman" w:hAnsi="Times New Roman" w:cs="Times New Roman"/>
          <w:sz w:val="24"/>
          <w:szCs w:val="24"/>
        </w:rPr>
        <w:t xml:space="preserve"> </w:t>
      </w:r>
      <w:r w:rsidR="00425265" w:rsidRPr="00CD6BB8">
        <w:rPr>
          <w:rFonts w:ascii="Times New Roman" w:hAnsi="Times New Roman" w:cs="Times New Roman"/>
          <w:sz w:val="24"/>
          <w:szCs w:val="24"/>
        </w:rPr>
        <w:t xml:space="preserve">hasil penelitian menunjukkan 97 orang (97%) komunikasi terapeutik perawat termasuk ke dalam kategori baik. </w:t>
      </w:r>
      <w:r w:rsidR="0067336D" w:rsidRPr="00CD6BB8">
        <w:rPr>
          <w:rFonts w:ascii="Times New Roman" w:hAnsi="Times New Roman" w:cs="Times New Roman"/>
          <w:sz w:val="24"/>
          <w:szCs w:val="24"/>
        </w:rPr>
        <w:t xml:space="preserve">Faktor umur berhubungan dengan kinerja perawat karena umur memiliki pengaruh besar pada kinerja perawat. Semakin bertambahnya umur, maka pekerjaan akan lebih bertanggung jawab dan berpengalaman </w:t>
      </w:r>
      <w:r w:rsidR="0067336D" w:rsidRPr="00CD6BB8">
        <w:rPr>
          <w:rFonts w:ascii="Times New Roman" w:hAnsi="Times New Roman" w:cs="Times New Roman"/>
          <w:sz w:val="24"/>
          <w:szCs w:val="24"/>
        </w:rPr>
        <w:fldChar w:fldCharType="begin" w:fldLock="1"/>
      </w:r>
      <w:r w:rsidR="003F36FF" w:rsidRPr="00CD6BB8">
        <w:rPr>
          <w:rFonts w:ascii="Times New Roman" w:hAnsi="Times New Roman" w:cs="Times New Roman"/>
          <w:sz w:val="24"/>
          <w:szCs w:val="24"/>
        </w:rPr>
        <w:instrText>ADDIN CSL_CITATION {"citationItems":[{"id":"ITEM-1","itemData":{"DOI":"10.15294/ijphn.v2i1.51411","ISSN":"2798-4265","abstract":"Latar Belakang: Salah satu pelayanan kesehatan yang utama di rumah sakit adalah pelayanan keperawatan. Baik atau buruknya pelayanan yang diberikan akan mempengaruhi tingkat kepuasan pasien. Rekap keluhan terkait ketidakpuasan pasien RSUD Tugurejo Semarang tahun 2020 sebagian besar pada bidang keperawatan. Penelitian ini bertujuan untuk mengetahui faktor yang berhubungan dengan kinerja perawat. Metode: Jenis penelitian ini adalah observasional analitik dengan pendekatan cross sectional menggunakan metode total sampling yaitu sejumlah 70 perawat, instrumen yang digunakan yaitu kuesioner dengan teknik pengambilan data dengan metode online dan offline. Penelitian ini dilakukan pada bulan Agustus 2021. Hasil: Hasil uji statistik uji Chi-Square menunjukkan bahwa variabel yang berhubungan dengan kinerja perawat adalah motivasi (p=0,014), gaya kepemimpinan demokrasi (p=0,013), komitmen organisasi (p=0,002), beban kerja pada masa pandemi Covid-19 (p=0,003) dan kecemasan pada masa pandemi Covid-19 (p=0,030) dengan kinerja perawat. Kesimpulan: Terdapat hubungan antara motivasi, gaya kepemimpinan demokratis, komitmen organisasi, beban kerja pada masa pandemi Covid-19 dan kecemasan pada masa pandemi Covid-19. Saran perlunya dorongan berupa motivasi kenaikan jabatan dan kesempatan kepada anggota perawat untuk menjadi pemimpin.","author":[{"dropping-particle":"","family":"Hasanah","given":"Rani","non-dropping-particle":"","parse-names":false,"suffix":""},{"dropping-particle":"","family":"Maharani","given":"Chatila","non-dropping-particle":"","parse-names":false,"suffix":""}],"container-title":"Indonesian Journal of Public Health and Nutrition","id":"ITEM-1","issue":"1","issued":{"date-parts":[["2022"]]},"page":"75-82","title":"Faktor-Faktor Yang Berhubungan Dengan Kinerja Perawat","type":"article-journal","volume":"2"},"uris":["http://www.mendeley.com/documents/?uuid=77b5543c-fe0b-4516-ac42-0eb8ac9e2f48"]}],"mendeley":{"formattedCitation":"(Hasanah &amp; Maharani, 2022)","plainTextFormattedCitation":"(Hasanah &amp; Maharani, 2022)","previouslyFormattedCitation":"(Hasanah &amp; Maharani, 2022)"},"properties":{"noteIndex":0},"schema":"https://github.com/citation-style-language/schema/raw/master/csl-citation.json"}</w:instrText>
      </w:r>
      <w:r w:rsidR="0067336D" w:rsidRPr="00CD6BB8">
        <w:rPr>
          <w:rFonts w:ascii="Times New Roman" w:hAnsi="Times New Roman" w:cs="Times New Roman"/>
          <w:sz w:val="24"/>
          <w:szCs w:val="24"/>
        </w:rPr>
        <w:fldChar w:fldCharType="separate"/>
      </w:r>
      <w:r w:rsidR="0067336D" w:rsidRPr="00CD6BB8">
        <w:rPr>
          <w:rFonts w:ascii="Times New Roman" w:hAnsi="Times New Roman" w:cs="Times New Roman"/>
          <w:noProof/>
          <w:sz w:val="24"/>
          <w:szCs w:val="24"/>
        </w:rPr>
        <w:t>(Hasanah &amp; Maharani, 2022)</w:t>
      </w:r>
      <w:r w:rsidR="0067336D" w:rsidRPr="00CD6BB8">
        <w:rPr>
          <w:rFonts w:ascii="Times New Roman" w:hAnsi="Times New Roman" w:cs="Times New Roman"/>
          <w:sz w:val="24"/>
          <w:szCs w:val="24"/>
        </w:rPr>
        <w:fldChar w:fldCharType="end"/>
      </w:r>
      <w:r w:rsidR="0067336D" w:rsidRPr="00CD6BB8">
        <w:rPr>
          <w:rFonts w:ascii="Times New Roman" w:hAnsi="Times New Roman" w:cs="Times New Roman"/>
          <w:sz w:val="24"/>
          <w:szCs w:val="24"/>
        </w:rPr>
        <w:t>.</w:t>
      </w:r>
    </w:p>
    <w:p w14:paraId="64CDD879" w14:textId="7FF5955E" w:rsidR="003F36FF" w:rsidRPr="00CD6BB8" w:rsidRDefault="003F36FF" w:rsidP="00DE037D">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Usia perawat secara garis besar menjadi indikator dalam kedewasaan dalam sikap pengambilan Keputusan yang mengacu pada setiap pengalamannya. Karakteristik seorang perawat berdasarkan umur sangat berpengaruh terhadap kinerja dalam praktik keperawatan, dimana semakin tua umur perawat maka dalam menerima sebuah pekerjaan akan semakin bertanggung jawab dan berpengalaman. Hal ini akan berdampak pada kinerja perawat dalam praktek keperawatan pada pasien akan semakin baik pula </w:t>
      </w:r>
      <w:r w:rsidRPr="00CD6BB8">
        <w:rPr>
          <w:rFonts w:ascii="Times New Roman" w:hAnsi="Times New Roman" w:cs="Times New Roman"/>
          <w:sz w:val="24"/>
          <w:szCs w:val="24"/>
        </w:rPr>
        <w:fldChar w:fldCharType="begin" w:fldLock="1"/>
      </w:r>
      <w:r w:rsidR="00084F78" w:rsidRPr="00CD6BB8">
        <w:rPr>
          <w:rFonts w:ascii="Times New Roman" w:hAnsi="Times New Roman" w:cs="Times New Roman"/>
          <w:sz w:val="24"/>
          <w:szCs w:val="24"/>
        </w:rPr>
        <w:instrText>ADDIN CSL_CITATION {"citationItems":[{"id":"ITEM-1","itemData":{"author":[{"dropping-particle":"","family":"Nurningsih","given":"Paini","non-dropping-particle":"","parse-names":false,"suffix":""}],"id":"ITEM-1","issue":"1","issued":{"date-parts":[["2014"]]},"page":"37-49","title":"Peningkatan Keterampilan Dan Keahlian Staf Melalui Pendidikan dan Pelatihan Di Bagian Akademik Fakultas MIPA Universitas Mulawarman Samarinda","type":"article-journal","volume":"3"},"uris":["http://www.mendeley.com/documents/?uuid=070cf89b-75dd-44b3-a6e6-3e71a220fbad"]}],"mendeley":{"formattedCitation":"(Nurningsih, 2014)","plainTextFormattedCitation":"(Nurningsih, 2014)","previouslyFormattedCitation":"(Nurningsih, 2014)"},"properties":{"noteIndex":0},"schema":"https://github.com/citation-style-language/schema/raw/master/csl-citation.json"}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(Nurningsih, 2014)</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Usia merupakan indikator umum tentang kapan suatu perubahan akan menjadi. Usia menggambarkan pengalaman dalam diri seseorang sehingga terdapat keragaman tindakan berdasarkan usia yang dimiliki </w:t>
      </w:r>
      <w:r w:rsidR="00084F78" w:rsidRPr="00CD6BB8">
        <w:rPr>
          <w:rFonts w:ascii="Times New Roman" w:hAnsi="Times New Roman" w:cs="Times New Roman"/>
          <w:sz w:val="24"/>
          <w:szCs w:val="24"/>
        </w:rPr>
        <w:fldChar w:fldCharType="begin" w:fldLock="1"/>
      </w:r>
      <w:r w:rsidR="009077AC" w:rsidRPr="00CD6BB8">
        <w:rPr>
          <w:rFonts w:ascii="Times New Roman" w:hAnsi="Times New Roman" w:cs="Times New Roman"/>
          <w:sz w:val="24"/>
          <w:szCs w:val="24"/>
        </w:rPr>
        <w:instrText>ADDIN CSL_CITATION {"citationItems":[{"id":"ITEM-1","itemData":{"author":[{"dropping-particle":"","family":"Sujarwo","given":"","non-dropping-particle":"","parse-names":false,"suffix":""}],"container-title":"Encyclopedia of volcanoes.","id":"ITEM-1","issue":"1995","issued":{"date-parts":[["2013"]]},"page":"662","title":"Pendidikan Di Indonesia Memprihatinkan","type":"article-journal"},"uris":["http://www.mendeley.com/documents/?uuid=f94d04f9-c757-441b-b535-43b2bb9a36d3"]}],"mendeley":{"formattedCitation":"(Sujarwo, 2013)","plainTextFormattedCitation":"(Sujarwo, 2013)","previouslyFormattedCitation":"(Sujarwo, 2013)"},"properties":{"noteIndex":0},"schema":"https://github.com/citation-style-language/schema/raw/master/csl-citation.json"}</w:instrText>
      </w:r>
      <w:r w:rsidR="00084F78" w:rsidRPr="00CD6BB8">
        <w:rPr>
          <w:rFonts w:ascii="Times New Roman" w:hAnsi="Times New Roman" w:cs="Times New Roman"/>
          <w:sz w:val="24"/>
          <w:szCs w:val="24"/>
        </w:rPr>
        <w:fldChar w:fldCharType="separate"/>
      </w:r>
      <w:r w:rsidR="00084F78" w:rsidRPr="00CD6BB8">
        <w:rPr>
          <w:rFonts w:ascii="Times New Roman" w:hAnsi="Times New Roman" w:cs="Times New Roman"/>
          <w:noProof/>
          <w:sz w:val="24"/>
          <w:szCs w:val="24"/>
        </w:rPr>
        <w:t>(Sujarwo, 2013)</w:t>
      </w:r>
      <w:r w:rsidR="00084F78" w:rsidRPr="00CD6BB8">
        <w:rPr>
          <w:rFonts w:ascii="Times New Roman" w:hAnsi="Times New Roman" w:cs="Times New Roman"/>
          <w:sz w:val="24"/>
          <w:szCs w:val="24"/>
        </w:rPr>
        <w:fldChar w:fldCharType="end"/>
      </w:r>
      <w:r w:rsidR="00084F78" w:rsidRPr="00CD6BB8">
        <w:rPr>
          <w:rFonts w:ascii="Times New Roman" w:hAnsi="Times New Roman" w:cs="Times New Roman"/>
          <w:sz w:val="24"/>
          <w:szCs w:val="24"/>
        </w:rPr>
        <w:t xml:space="preserve">. Usia perawat dewasa muda pada umumnya mereka kurang memiliki rasa tanggung jawab, kurang disiplin, sering berpindah-pindah pekerjaan, belum mampu menunjukkan kematangan jiwa, dan belum mampu berfikir rasional. Perawat usia muda masih memerlukan bimbingan dan arahan dalam bersikap disiplin serta ditanamkan rasa tanggung jawab sehingga pemanfaatan usia produktif bisa lebih maksimal </w:t>
      </w:r>
      <w:r w:rsidR="009077AC" w:rsidRPr="00CD6BB8">
        <w:rPr>
          <w:rFonts w:ascii="Times New Roman" w:hAnsi="Times New Roman" w:cs="Times New Roman"/>
          <w:sz w:val="24"/>
          <w:szCs w:val="24"/>
        </w:rPr>
        <w:fldChar w:fldCharType="begin" w:fldLock="1"/>
      </w:r>
      <w:r w:rsidR="00DE037D" w:rsidRPr="00CD6BB8">
        <w:rPr>
          <w:rFonts w:ascii="Times New Roman" w:hAnsi="Times New Roman" w:cs="Times New Roman"/>
          <w:sz w:val="24"/>
          <w:szCs w:val="24"/>
        </w:rPr>
        <w:instrText>ADDIN CSL_CITATION {"citationItems":[{"id":"ITEM-1","itemData":{"author":[{"dropping-particle":"","family":"Wahyudi","given":"Iwan","non-dropping-particle":"","parse-names":false,"suffix":""}],"id":"ITEM-1","issued":{"date-parts":[["2010"]]},"number-of-pages":"160","publisher":"Universitas Indonesia","title":"Hubungan Persepsi Perawat Tentang Profesi Keperawatan, Kemampuan, Dan Motivasi Kerja Terhadap Kinerja Perawat Pelaksana Di RSUD, dr. Slamet Garut","type":"thesis"},"uris":["http://www.mendeley.com/documents/?uuid=3cef4267-698b-416b-b274-46c4d9f26154"]}],"mendeley":{"formattedCitation":"(Wahyudi, 2010)","plainTextFormattedCitation":"(Wahyudi, 2010)","previouslyFormattedCitation":"(Wahyudi, 2010)"},"properties":{"noteIndex":0},"schema":"https://github.com/citation-style-language/schema/raw/master/csl-citation.json"}</w:instrText>
      </w:r>
      <w:r w:rsidR="009077AC" w:rsidRPr="00CD6BB8">
        <w:rPr>
          <w:rFonts w:ascii="Times New Roman" w:hAnsi="Times New Roman" w:cs="Times New Roman"/>
          <w:sz w:val="24"/>
          <w:szCs w:val="24"/>
        </w:rPr>
        <w:fldChar w:fldCharType="separate"/>
      </w:r>
      <w:r w:rsidR="009077AC" w:rsidRPr="00CD6BB8">
        <w:rPr>
          <w:rFonts w:ascii="Times New Roman" w:hAnsi="Times New Roman" w:cs="Times New Roman"/>
          <w:noProof/>
          <w:sz w:val="24"/>
          <w:szCs w:val="24"/>
        </w:rPr>
        <w:t>(Wahyudi, 2010)</w:t>
      </w:r>
      <w:r w:rsidR="009077AC" w:rsidRPr="00CD6BB8">
        <w:rPr>
          <w:rFonts w:ascii="Times New Roman" w:hAnsi="Times New Roman" w:cs="Times New Roman"/>
          <w:sz w:val="24"/>
          <w:szCs w:val="24"/>
        </w:rPr>
        <w:fldChar w:fldCharType="end"/>
      </w:r>
      <w:r w:rsidR="009077AC" w:rsidRPr="00CD6BB8">
        <w:rPr>
          <w:rFonts w:ascii="Times New Roman" w:hAnsi="Times New Roman" w:cs="Times New Roman"/>
          <w:sz w:val="24"/>
          <w:szCs w:val="24"/>
        </w:rPr>
        <w:t xml:space="preserve">. </w:t>
      </w:r>
    </w:p>
    <w:p w14:paraId="551A7193" w14:textId="746FBBAE" w:rsidR="00DE037D" w:rsidRPr="00CD6BB8" w:rsidRDefault="00DE037D" w:rsidP="00DF447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Perawat yang berusia matang mempunyai kemampuan untuk meyeimbangkan pekerjaan dengan kehidupan di rumah, karna mereka sudah mampu meyeibangkan kebutuhan pribadi dan pekerjaan, semakin bertambahnya </w:t>
      </w:r>
      <w:r w:rsidRPr="00CD6BB8">
        <w:rPr>
          <w:rFonts w:ascii="Times New Roman" w:hAnsi="Times New Roman" w:cs="Times New Roman"/>
          <w:sz w:val="24"/>
          <w:szCs w:val="24"/>
        </w:rPr>
        <w:lastRenderedPageBreak/>
        <w:t xml:space="preserve">usia maka individu dapat memotivasi dirinya sendiri untuk lebih baik lagi dengan bekerja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{"citationItems":[{"id":"ITEM-1","itemData":{"author":[{"dropping-particle":"","family":"Prihastuty","given":"Jany","non-dropping-particle":"","parse-names":false,"suffix":""},{"dropping-particle":"","family":"Anita Damayanti","given":"Nyoman","non-dropping-particle":"","parse-names":false,"suffix":""},{"dropping-particle":"","family":"Nursalam","given":"","non-dropping-particle":"","parse-names":false,"suffix":""}],"container-title":"Jurnal Ners","id":"ITEM-1","issue":"2","issued":{"date-parts":[["2013"]]},"title":"Model Peningkatan Quality Of Nursing Work Life Untuk Menurunkan Intentiom To Quit Perawat Di Ruamh Sakit Premier Surabaya","type":"article-journal","volume":"8"},"uris":["http://www.mendeley.com/documents/?uuid=20e5f55c-1267-488b-9e11-19d7e55c513e"]}],"mendeley":{"formattedCitation":"(Prihastuty et al., 2013)","plainTextFormattedCitation":"(Prihastuty et al., 2013)","previouslyFormattedCitation":"(Prihastuty et al., 2013)"},"properties":{"noteIndex":0},"schema":"https://github.com/citation-style-language/schema/raw/master/csl-citation.json"}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(Prihastuty et al., 2013)</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Usia seorang perawat akan akan memberikan gambaran kesiapan mental dalam melakukan pelayanan keperawatan. Seiring dengan bertambahnya usia pada umumnya individu menjadi lebih matang, lebih stabil dalam kesiapan memberikan pelayanan keperawatan </w:t>
      </w:r>
      <w:r w:rsidRPr="00CD6BB8">
        <w:rPr>
          <w:rFonts w:ascii="Times New Roman" w:hAnsi="Times New Roman" w:cs="Times New Roman"/>
          <w:sz w:val="24"/>
          <w:szCs w:val="24"/>
        </w:rPr>
        <w:fldChar w:fldCharType="begin" w:fldLock="1"/>
      </w:r>
      <w:r w:rsidR="00104256" w:rsidRPr="00CD6BB8">
        <w:rPr>
          <w:rFonts w:ascii="Times New Roman" w:hAnsi="Times New Roman" w:cs="Times New Roman"/>
          <w:sz w:val="24"/>
          <w:szCs w:val="24"/>
        </w:rPr>
        <w:instrText>ADDIN CSL_CITATION {"citationItems":[{"id":"ITEM-1","itemData":{"DOI":"10.35451/jkf.v4i2.966","abstract":"Quality of Nursing Work Life (QNWL) is a nurse's perception that can increase organizational commitment and effectiveness among nurses and increase nurse productivity and performance, which consists of 4 dimensions, namely Work Life-Home Life Dimensions, Work Design Dimensions, Work Context Dimensions, and Work Dimensions. The purpose of this study was to analyze the relationship between age and work experience with QNWL. This research is a type of quantitative research. The design used correlational analytics with a cross-sectional approach. The population of all nurses in the inpatient room at Prof. Dr. H. Aloei Saboe hospital is 134 nurses with a total sample is 57 respondents who were taken using the proportional stratified random sampling technique. The analysis was used in bivariate analysis using the Spearman rank test. The results of the study obtained a significant value for the age factor (ρ = 0.001) and the work experience factor (ρ = 0.007). In conclusion, there is a relationship between age and work experience with QNWL. Suggestions for the hospital to improve the nurse retention program so as to increase QNWL.","author":[{"dropping-particle":"","family":"Muthiah","given":"Luthfatun","non-dropping-particle":"","parse-names":false,"suffix":""},{"dropping-particle":"","family":"Dulahu","given":"Wirda Y","non-dropping-particle":"","parse-names":false,"suffix":""},{"dropping-particle":"","family":"Hunawa","given":"Rachmawaty D","non-dropping-particle":"","parse-names":false,"suffix":""}],"container-title":"Jurnal Keperawatan Dan Fisioterapi (Jkf)","id":"ITEM-1","issue":"2","issued":{"date-parts":[["2022"]]},"page":"198-206","title":"Hubungan Usia Dan Pengalaman Kerja Dengan Quality Of Nursing Work Life (QNQL) Perawat","type":"article-journal","volume":"4"},"uris":["http://www.mendeley.com/documents/?uuid=2ad853ca-a6d7-42a6-bc13-8664059e0903"]}],"mendeley":{"formattedCitation":"(Muthiah et al., 2022)","plainTextFormattedCitation":"(Muthiah et al., 2022)","previouslyFormattedCitation":"(Muthiah et al., 2022)"},"properties":{"noteIndex":0},"schema":"https://github.com/citation-style-language/schema/raw/master/csl-citation.json"}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(Muthiah et al., 2022)</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r w:rsidR="004148EE" w:rsidRPr="00CD6BB8">
        <w:rPr>
          <w:rFonts w:ascii="Times New Roman" w:hAnsi="Times New Roman" w:cs="Times New Roman"/>
          <w:sz w:val="24"/>
          <w:szCs w:val="24"/>
        </w:rPr>
        <w:t xml:space="preserve"> Dapat disimpulkan bahwa dengan bertambahnya usia, seseorang akan lebih profesional saat bekerja dan timbul rasa tingginya tanggung jawab sehingga kemampuan dalam berfikir juga akan meningkat dan mengakibatkan dampak yang baik dalam pekerjaan </w:t>
      </w:r>
      <w:r w:rsidR="004148EE" w:rsidRPr="00CD6BB8">
        <w:rPr>
          <w:rFonts w:ascii="Times New Roman" w:hAnsi="Times New Roman" w:cs="Times New Roman"/>
          <w:sz w:val="24"/>
          <w:szCs w:val="24"/>
        </w:rPr>
        <w:fldChar w:fldCharType="begin" w:fldLock="1"/>
      </w:r>
      <w:r w:rsidR="00DF508B" w:rsidRPr="00CD6BB8">
        <w:rPr>
          <w:rFonts w:ascii="Times New Roman" w:hAnsi="Times New Roman" w:cs="Times New Roman"/>
          <w:sz w:val="24"/>
          <w:szCs w:val="24"/>
        </w:rPr>
        <w:instrText>ADDIN CSL_CITATION {"citationItems":[{"id":"ITEM-1","itemData":{"abstract":"Bidang keperawatan merupakan pelayanan utama di sebuah rumah sakit, sehingga diharapkan mampu mengaplikasikan asuhan keperawatan sesuai dengan fungsimanajemen. Oleh karena itu, dibutuhkan kualitas tenaga keperawatan yang bisa diandalkan. Hal ini berhubungan dengan factor karakteristik dari perawat sebagai pemberi asuhan keperawatan. Tujuan : Penelitian ini bertujuan untuk mengetahui hubungan antara lama kerjadan tingkat pendidikan dengan pengetahuan tentang fungsi manajemen. Metoda: Penelitian ini penelitian kuantitatif dengan desain deskriptif correlative dan dilaksanakan di Rumah Sakit Orthopedi Surakarta. Responden penelitian ini adalah perawat senior bangsal dengan jumlah 42 responden yang diambil secara proporsional accidental sampling dengan mengambilsample 10% dari total populasi. Pengumpulan data dilakukan dengan membagikan kuesioner data demografi dan kuesioner pengetahuan fungsi manajemen berisi Planning, Organizing, Actuating dan Controling (POAC) dengan pilihan jawaban multiple choice untuk mengetahui tingkat pengetahuan perawat. Hasil : Hasil penelitian ini menganalisis bahwa tidak ada hubungan yang signifikan antara lama kerja dengan pengetahuan. Diketahui nilai signifikansi 0.330 &gt; 0,05. Sedangkan hasil kedua menganalisis dengan hasil tidak ada hubungan antara tingkat pendidikan dengan pengetahuan dengan nilai signifikasi 0.241 &gt; 0,05. Kesimpulan: Pada penelitian ini, tidak ada hubungan antara lama kerja dan tingkat pendidikan dengan pengetahuan tentang fungsi manajemen pada perawat.","author":[{"dropping-particle":"","family":"Kurniasari","given":"Elok","non-dropping-particle":"","parse-names":false,"suffix":""},{"dropping-particle":"","family":"Pratiwi","given":"Arum","non-dropping-particle":"","parse-names":false,"suffix":""}],"id":"ITEM-1","issued":{"date-parts":[["2021"]]},"page":"1","title":"Hubungan Antara Lama Kerja Dan Tingkat Pendidikan Dengan Pengetahuan Tentang Fungsi Manajemen Pada Perawat Di Rumah Sakit Orthopedi Surakarta","type":"article-journal","volume":"1"},"uris":["http://www.mendeley.com/documents/?uuid=17cd89e6-d450-47a7-8ab2-86ebb3c3c324"]}],"mendeley":{"formattedCitation":"(Kurniasari &amp; Pratiwi, 2021)","plainTextFormattedCitation":"(Kurniasari &amp; Pratiwi, 2021)","previouslyFormattedCitation":"(Kurniasari &amp; Pratiwi, 2021)"},"properties":{"noteIndex":0},"schema":"https://github.com/citation-style-language/schema/raw/master/csl-citation.json"}</w:instrText>
      </w:r>
      <w:r w:rsidR="004148EE" w:rsidRPr="00CD6BB8">
        <w:rPr>
          <w:rFonts w:ascii="Times New Roman" w:hAnsi="Times New Roman" w:cs="Times New Roman"/>
          <w:sz w:val="24"/>
          <w:szCs w:val="24"/>
        </w:rPr>
        <w:fldChar w:fldCharType="separate"/>
      </w:r>
      <w:r w:rsidR="004148EE" w:rsidRPr="00CD6BB8">
        <w:rPr>
          <w:rFonts w:ascii="Times New Roman" w:hAnsi="Times New Roman" w:cs="Times New Roman"/>
          <w:noProof/>
          <w:sz w:val="24"/>
          <w:szCs w:val="24"/>
        </w:rPr>
        <w:t>(Kurniasari &amp; Pratiwi, 2021)</w:t>
      </w:r>
      <w:r w:rsidR="004148EE" w:rsidRPr="00CD6BB8">
        <w:rPr>
          <w:rFonts w:ascii="Times New Roman" w:hAnsi="Times New Roman" w:cs="Times New Roman"/>
          <w:sz w:val="24"/>
          <w:szCs w:val="24"/>
        </w:rPr>
        <w:fldChar w:fldCharType="end"/>
      </w:r>
      <w:r w:rsidR="004148EE" w:rsidRPr="00CD6BB8">
        <w:rPr>
          <w:rFonts w:ascii="Times New Roman" w:hAnsi="Times New Roman" w:cs="Times New Roman"/>
          <w:sz w:val="24"/>
          <w:szCs w:val="24"/>
        </w:rPr>
        <w:t>.</w:t>
      </w:r>
    </w:p>
    <w:p w14:paraId="03D7EDFE" w14:textId="07124CAA" w:rsidR="00DE037D" w:rsidRPr="00CD6BB8" w:rsidRDefault="00DE037D" w:rsidP="00DF447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perawat </w:t>
      </w:r>
      <w:r w:rsidR="00AA0867" w:rsidRPr="00CD6BB8">
        <w:rPr>
          <w:rFonts w:ascii="Times New Roman" w:hAnsi="Times New Roman" w:cs="Times New Roman"/>
          <w:sz w:val="24"/>
          <w:szCs w:val="24"/>
        </w:rPr>
        <w:t xml:space="preserve">di Ruang 5 RSPAL dr. Ramelan Surabaya </w:t>
      </w:r>
      <w:r w:rsidRPr="00CD6BB8">
        <w:rPr>
          <w:rFonts w:ascii="Times New Roman" w:hAnsi="Times New Roman" w:cs="Times New Roman"/>
          <w:sz w:val="24"/>
          <w:szCs w:val="24"/>
        </w:rPr>
        <w:t>yang memiliki usia lebih tua lebih baik jika dilihat dari produktif dalam bekerja dan mampu menyeimbangkan kebutuhan pribadi dan pekerjaan mereka dibandingkan perawat yang lebih muda</w:t>
      </w:r>
      <w:r w:rsidR="00AA0867" w:rsidRPr="00CD6BB8">
        <w:rPr>
          <w:rFonts w:ascii="Times New Roman" w:hAnsi="Times New Roman" w:cs="Times New Roman"/>
          <w:sz w:val="24"/>
          <w:szCs w:val="24"/>
        </w:rPr>
        <w:t xml:space="preserve"> dimana </w:t>
      </w:r>
      <w:r w:rsidRPr="00CD6BB8">
        <w:rPr>
          <w:rFonts w:ascii="Times New Roman" w:hAnsi="Times New Roman" w:cs="Times New Roman"/>
          <w:sz w:val="24"/>
          <w:szCs w:val="24"/>
        </w:rPr>
        <w:t xml:space="preserve">mereka juga mampu menerima umpan balik atas kinerja yang telah dilakukan. Perawat yang lebih tua </w:t>
      </w:r>
      <w:r w:rsidR="004148EE" w:rsidRPr="00CD6BB8">
        <w:rPr>
          <w:rFonts w:ascii="Times New Roman" w:hAnsi="Times New Roman" w:cs="Times New Roman"/>
          <w:sz w:val="24"/>
          <w:szCs w:val="24"/>
        </w:rPr>
        <w:t xml:space="preserve">dalam segi usia </w:t>
      </w:r>
      <w:r w:rsidRPr="00CD6BB8">
        <w:rPr>
          <w:rFonts w:ascii="Times New Roman" w:hAnsi="Times New Roman" w:cs="Times New Roman"/>
          <w:sz w:val="24"/>
          <w:szCs w:val="24"/>
        </w:rPr>
        <w:t xml:space="preserve">juga memiliki kesiapan mental, wawasan yang lebih luas dan pengalaman kerja yang cukup lama dalam </w:t>
      </w:r>
      <w:r w:rsidR="00AA0867" w:rsidRPr="00CD6BB8">
        <w:rPr>
          <w:rFonts w:ascii="Times New Roman" w:hAnsi="Times New Roman" w:cs="Times New Roman"/>
          <w:sz w:val="24"/>
          <w:szCs w:val="24"/>
        </w:rPr>
        <w:t xml:space="preserve">melakukan </w:t>
      </w:r>
      <w:r w:rsidRPr="00CD6BB8">
        <w:rPr>
          <w:rFonts w:ascii="Times New Roman" w:hAnsi="Times New Roman" w:cs="Times New Roman"/>
          <w:sz w:val="24"/>
          <w:szCs w:val="24"/>
        </w:rPr>
        <w:t>pekerjaan</w:t>
      </w:r>
      <w:r w:rsidR="00AA0867" w:rsidRPr="00CD6BB8">
        <w:rPr>
          <w:rFonts w:ascii="Times New Roman" w:hAnsi="Times New Roman" w:cs="Times New Roman"/>
          <w:sz w:val="24"/>
          <w:szCs w:val="24"/>
        </w:rPr>
        <w:t>nya</w:t>
      </w:r>
      <w:r w:rsidR="00DF447E" w:rsidRPr="00CD6BB8">
        <w:rPr>
          <w:rFonts w:ascii="Times New Roman" w:hAnsi="Times New Roman" w:cs="Times New Roman"/>
          <w:sz w:val="24"/>
          <w:szCs w:val="24"/>
        </w:rPr>
        <w:t xml:space="preserve"> dan menunjukkan kemampuan komunikasi yang baik termasuk dalam hubungan dengan rekan kerja dan pasien maupun keluarganya dan mengikuti semua kegiatan yang telah diputuskan oleh pimpinannya.</w:t>
      </w:r>
    </w:p>
    <w:p w14:paraId="50516FA9" w14:textId="10A33787" w:rsidR="00AA0867" w:rsidRPr="00CD6BB8" w:rsidRDefault="00425265" w:rsidP="00D21610">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Pada tabel 5.13 menunjukkan</w:t>
      </w:r>
      <w:r w:rsidR="00DF447E" w:rsidRPr="00CD6BB8">
        <w:rPr>
          <w:rFonts w:ascii="Times New Roman" w:hAnsi="Times New Roman" w:cs="Times New Roman"/>
          <w:sz w:val="24"/>
          <w:szCs w:val="24"/>
        </w:rPr>
        <w:t xml:space="preserve"> </w:t>
      </w:r>
      <w:r w:rsidR="00AA0867" w:rsidRPr="00CD6BB8">
        <w:rPr>
          <w:rFonts w:ascii="Times New Roman" w:hAnsi="Times New Roman" w:cs="Times New Roman"/>
          <w:sz w:val="24"/>
          <w:szCs w:val="24"/>
        </w:rPr>
        <w:t xml:space="preserve">tingkat pendidikan perawat </w:t>
      </w:r>
      <w:r w:rsidRPr="00CD6BB8">
        <w:rPr>
          <w:rFonts w:ascii="Times New Roman" w:hAnsi="Times New Roman" w:cs="Times New Roman"/>
          <w:sz w:val="24"/>
          <w:szCs w:val="24"/>
        </w:rPr>
        <w:t>D3 sebanyak 12 perawat (80%) dan</w:t>
      </w:r>
      <w:r w:rsidR="00DF447E" w:rsidRPr="00CD6BB8">
        <w:rPr>
          <w:rFonts w:ascii="Times New Roman" w:hAnsi="Times New Roman" w:cs="Times New Roman"/>
          <w:sz w:val="24"/>
          <w:szCs w:val="24"/>
        </w:rPr>
        <w:t xml:space="preserve"> </w:t>
      </w:r>
      <w:r w:rsidRPr="00CD6BB8">
        <w:rPr>
          <w:rFonts w:ascii="Times New Roman" w:hAnsi="Times New Roman" w:cs="Times New Roman"/>
          <w:sz w:val="24"/>
          <w:szCs w:val="24"/>
        </w:rPr>
        <w:t xml:space="preserve">hasil penelitian menunjukkan 97 orang (97%) komunikasi terapeutik perawat termasuk ke dalam kategori baik. </w:t>
      </w:r>
      <w:r w:rsidR="00D21610" w:rsidRPr="00CD6BB8">
        <w:rPr>
          <w:rFonts w:ascii="Times New Roman" w:hAnsi="Times New Roman" w:cs="Times New Roman"/>
          <w:sz w:val="24"/>
          <w:szCs w:val="24"/>
        </w:rPr>
        <w:t xml:space="preserve"> Pendidikan adalah rekonstruksi atau reorganisasi pengalaman yang menambah makna pengalaman dan menambah kemampuan untuk mengarahkan pengalaman selanjutnya bahwa pendidikan adalah proses dimana potensi, kemampuan, kapasitas manusia mudah </w:t>
      </w:r>
      <w:r w:rsidR="00D21610" w:rsidRPr="00CD6BB8">
        <w:rPr>
          <w:rFonts w:ascii="Times New Roman" w:hAnsi="Times New Roman" w:cs="Times New Roman"/>
          <w:sz w:val="24"/>
          <w:szCs w:val="24"/>
        </w:rPr>
        <w:lastRenderedPageBreak/>
        <w:t xml:space="preserve">dipengaruhi oleh kebiasaan-kebiasaan, disempurnakan dengan kebiasaan baik, dengan alat (media) yang disusun sedemikian rupa untuk menolong orang lain maupun diri sendiri dalam mencapai tujuan-tujuan yang ditetapkan </w:t>
      </w:r>
      <w:r w:rsidR="00D21610" w:rsidRPr="00CD6BB8">
        <w:rPr>
          <w:rFonts w:ascii="Times New Roman" w:hAnsi="Times New Roman" w:cs="Times New Roman"/>
          <w:sz w:val="24"/>
          <w:szCs w:val="24"/>
        </w:rPr>
        <w:fldChar w:fldCharType="begin" w:fldLock="1"/>
      </w:r>
      <w:r w:rsidR="00D21610" w:rsidRPr="00CD6BB8">
        <w:rPr>
          <w:rFonts w:ascii="Times New Roman" w:hAnsi="Times New Roman" w:cs="Times New Roman"/>
          <w:sz w:val="24"/>
          <w:szCs w:val="24"/>
        </w:rPr>
        <w:instrText>ADDIN CSL_CITATION {"citationItems":[{"id":"ITEM-1","itemData":{"author":[{"dropping-particle":"","family":"Sumitro","given":"","non-dropping-particle":"","parse-names":false,"suffix":""},{"dropping-particle":"","family":"Bernadi","given":"Sutari Iman","non-dropping-particle":"","parse-names":false,"suffix":""}],"id":"ITEM-1","issued":{"date-parts":[["2005"]]},"publisher":"FIP UNY","publisher-place":"Yogyakarta","title":"Pengantar Ilmu Pendidikan","type":"book"},"uris":["http://www.mendeley.com/documents/?uuid=3651b909-2a93-428d-b779-1a71ec3d5b10"]}],"mendeley":{"formattedCitation":"(Sumitro &amp; Bernadi, 2005)","plainTextFormattedCitation":"(Sumitro &amp; Bernadi, 2005)","previouslyFormattedCitation":"(Sumitro &amp; Bernadi, 2005)"},"properties":{"noteIndex":0},"schema":"https://github.com/citation-style-language/schema/raw/master/csl-citation.json"}</w:instrText>
      </w:r>
      <w:r w:rsidR="00D21610" w:rsidRPr="00CD6BB8">
        <w:rPr>
          <w:rFonts w:ascii="Times New Roman" w:hAnsi="Times New Roman" w:cs="Times New Roman"/>
          <w:sz w:val="24"/>
          <w:szCs w:val="24"/>
        </w:rPr>
        <w:fldChar w:fldCharType="separate"/>
      </w:r>
      <w:r w:rsidR="00D21610" w:rsidRPr="00CD6BB8">
        <w:rPr>
          <w:rFonts w:ascii="Times New Roman" w:hAnsi="Times New Roman" w:cs="Times New Roman"/>
          <w:noProof/>
          <w:sz w:val="24"/>
          <w:szCs w:val="24"/>
        </w:rPr>
        <w:t>(Sumitro &amp; Bernadi, 2005)</w:t>
      </w:r>
      <w:r w:rsidR="00D21610" w:rsidRPr="00CD6BB8">
        <w:rPr>
          <w:rFonts w:ascii="Times New Roman" w:hAnsi="Times New Roman" w:cs="Times New Roman"/>
          <w:sz w:val="24"/>
          <w:szCs w:val="24"/>
        </w:rPr>
        <w:fldChar w:fldCharType="end"/>
      </w:r>
      <w:r w:rsidR="00D21610" w:rsidRPr="00CD6BB8">
        <w:rPr>
          <w:rFonts w:ascii="Times New Roman" w:hAnsi="Times New Roman" w:cs="Times New Roman"/>
          <w:sz w:val="24"/>
          <w:szCs w:val="24"/>
        </w:rPr>
        <w:t xml:space="preserve">. </w:t>
      </w:r>
    </w:p>
    <w:p w14:paraId="07332E19" w14:textId="684E8D3E" w:rsidR="00D21610" w:rsidRPr="00CD6BB8" w:rsidRDefault="00D21610" w:rsidP="00D21610">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Pendidikan diartikan sebagai proses pengubahan sikap dan tata laku seseorang atau kelompok orang dalam usaha mendewasakan manusia melalui upaya pengajaran dan pelatihan; proses, cara, perbuatan mendidik. </w:t>
      </w:r>
      <w:r w:rsidR="0016284A" w:rsidRPr="00CD6BB8">
        <w:rPr>
          <w:rFonts w:ascii="Times New Roman" w:hAnsi="Times New Roman" w:cs="Times New Roman"/>
          <w:sz w:val="24"/>
          <w:szCs w:val="24"/>
        </w:rPr>
        <w:t>Tingkat pendidikan perawat merupakan pendidikan tinggi keperawatan yang dapat menimbulkan perubahan yang berarti terhadap cara perawat memandang asuhan keperawatan dan secara bertahap keperawatan beralih dari yang semula berorientasi pada tugas menjadi berorientasi pada tujuan yang berfokus pada asuhan keperawatan efektif dengan pendekatan holistik dan proses keperawatan</w:t>
      </w:r>
      <w:r w:rsidR="00104256" w:rsidRPr="00CD6BB8">
        <w:rPr>
          <w:rFonts w:ascii="Times New Roman" w:hAnsi="Times New Roman" w:cs="Times New Roman"/>
          <w:sz w:val="24"/>
          <w:szCs w:val="24"/>
        </w:rPr>
        <w:t xml:space="preserve"> </w:t>
      </w:r>
      <w:r w:rsidR="00104256" w:rsidRPr="00CD6BB8">
        <w:rPr>
          <w:rFonts w:ascii="Times New Roman" w:hAnsi="Times New Roman" w:cs="Times New Roman"/>
          <w:sz w:val="24"/>
          <w:szCs w:val="24"/>
        </w:rPr>
        <w:fldChar w:fldCharType="begin" w:fldLock="1"/>
      </w:r>
      <w:r w:rsidR="00F95397" w:rsidRPr="00CD6BB8">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approach.","author":[{"dropping-particle":"","family":"Murtianingrum","given":"Bella","non-dropping-particle":"","parse-names":false,"suffix":""}],"id":"ITEM-1","issue":"9","issued":{"date-parts":[["2015"]]},"page":"1689-1699","title":"Hubungan Tingkat Pendidikan Perawat Dengan Perilaku Caring Perawat Di Rumah Sakit Umum Daerah Panembahan Senopati Bantul","type":"article-journal","volume":"53"},"uris":["http://www.mendeley.com/documents/?uuid=548a8f37-aa59-4170-8c6c-4d468c76bc7c"]}],"mendeley":{"formattedCitation":"(Murtianingrum, 2015)","plainTextFormattedCitation":"(Murtianingrum, 2015)","previouslyFormattedCitation":"(Murtianingrum, 2015)"},"properties":{"noteIndex":0},"schema":"https://github.com/citation-style-language/schema/raw/master/csl-citation.json"}</w:instrText>
      </w:r>
      <w:r w:rsidR="00104256" w:rsidRPr="00CD6BB8">
        <w:rPr>
          <w:rFonts w:ascii="Times New Roman" w:hAnsi="Times New Roman" w:cs="Times New Roman"/>
          <w:sz w:val="24"/>
          <w:szCs w:val="24"/>
        </w:rPr>
        <w:fldChar w:fldCharType="separate"/>
      </w:r>
      <w:r w:rsidR="00104256" w:rsidRPr="00CD6BB8">
        <w:rPr>
          <w:rFonts w:ascii="Times New Roman" w:hAnsi="Times New Roman" w:cs="Times New Roman"/>
          <w:noProof/>
          <w:sz w:val="24"/>
          <w:szCs w:val="24"/>
        </w:rPr>
        <w:t>(Murtianingrum, 2015)</w:t>
      </w:r>
      <w:r w:rsidR="00104256" w:rsidRPr="00CD6BB8">
        <w:rPr>
          <w:rFonts w:ascii="Times New Roman" w:hAnsi="Times New Roman" w:cs="Times New Roman"/>
          <w:sz w:val="24"/>
          <w:szCs w:val="24"/>
        </w:rPr>
        <w:fldChar w:fldCharType="end"/>
      </w:r>
      <w:r w:rsidR="00104256" w:rsidRPr="00CD6BB8">
        <w:rPr>
          <w:rFonts w:ascii="Times New Roman" w:hAnsi="Times New Roman" w:cs="Times New Roman"/>
          <w:sz w:val="24"/>
          <w:szCs w:val="24"/>
        </w:rPr>
        <w:t>. Disisi lain kinerja perawat juga dipengaruhi oleh faktor internal seperti karakteristik perawat (umur, tingkat pendidikan, pengetahuan, dan lama kerja) dan faktor eksternal seperti pengawasan dari kepala ruang, ketersediaan peralatan dan adanya S</w:t>
      </w:r>
      <w:r w:rsidR="00AA0867" w:rsidRPr="00CD6BB8">
        <w:rPr>
          <w:rFonts w:ascii="Times New Roman" w:hAnsi="Times New Roman" w:cs="Times New Roman"/>
          <w:sz w:val="24"/>
          <w:szCs w:val="24"/>
        </w:rPr>
        <w:t>PO</w:t>
      </w:r>
      <w:r w:rsidR="00104256" w:rsidRPr="00CD6BB8">
        <w:rPr>
          <w:rFonts w:ascii="Times New Roman" w:hAnsi="Times New Roman" w:cs="Times New Roman"/>
          <w:sz w:val="24"/>
          <w:szCs w:val="24"/>
        </w:rPr>
        <w:t xml:space="preserve">. Pengalaman dan lamanya kerja dapat mempengaruhi kinerja dalam melakukan asuhan keperawatan, yaitu semua tindakan keperawatan yang sesuai dengan standar keperawatan </w:t>
      </w:r>
      <w:r w:rsidR="00F95397" w:rsidRPr="00CD6BB8">
        <w:rPr>
          <w:rFonts w:ascii="Times New Roman" w:hAnsi="Times New Roman" w:cs="Times New Roman"/>
          <w:sz w:val="24"/>
          <w:szCs w:val="24"/>
        </w:rPr>
        <w:fldChar w:fldCharType="begin" w:fldLock="1"/>
      </w:r>
      <w:r w:rsidR="00BE2FA3" w:rsidRPr="00CD6BB8">
        <w:rPr>
          <w:rFonts w:ascii="Times New Roman" w:hAnsi="Times New Roman" w:cs="Times New Roman"/>
          <w:sz w:val="24"/>
          <w:szCs w:val="24"/>
        </w:rPr>
        <w:instrText>ADDIN CSL_CITATION {"citationItems":[{"id":"ITEM-1","itemData":{"abstract":"Tindakan pemberian obat menjadi salah satu tindakan penting seorang perawat dalam menjalankan peran kolaborasinya.Saat memberikan obat pada pasien perawat perlu memperhatikan aspek enam tepat yang meliputi: tepat pasien(right client), tepat obat (right drug) tepat dosis (right dosis, tepat waktu (right time), tepat cara (right route) dan tepat dokumentasi (right documentation). Tingkat penerapan prinsip”enam tepat”dalam pemberian obat oleh perawat merupakan gambaran perilaku perawat yang bisa dipengaruhi oleh berbagai faktor diantaranya faktor internal seperti karakteristik perawat dan faktor eksternal seperti ketersediaan peralatan, adanya prosedur tetap diruangan dan pengawasan dari ketua tim atau kepala ruang. Penelitian ini bertujuan untuk mengetahui penerapan prinsip enam tepat dalam pemberian obat di Ruangan rawat inap RS Dr. Kariadi Semarang dan mengetahui hubungan tingkat pendidikan dan lama kerja perawat dengan penerapan prinsip enam tepat dalam pemberian obat di Ruangan rawat inap RS Dr. Kariadi Semarang. Desain yang digunakan adalah deskriptif analitik menggunakan uji statistik non parametrik Kendall tau dan sperman rho dengan pendekatan cross sectional. Responden adalah perawat yang terlibat dengan kegiatan pemberian obat di Ruangan rawat inap RS Dr. Kariadi Semarang sejumlah 70 orang. Dat","author":[{"dropping-particle":"","family":"Setianingsih","given":"","non-dropping-particle":"","parse-names":false,"suffix":""},{"dropping-particle":"","family":"Septiyana","given":"Ria","non-dropping-particle":"","parse-names":false,"suffix":""}],"container-title":"Community of Publishing in Nursing (COPING)","id":"ITEM-1","issue":"2","issued":{"date-parts":[["2019"]]},"title":"Hubungan Tingkat Pendidikan dan Lama Kerja Perawat dengan Penerapan Prinsip \"Enam Tepat\" dalam Pemberian Obat","type":"article-journal","volume":"7"},"uris":["http://www.mendeley.com/documents/?uuid=38555e4d-8f1a-4f67-9558-2a77bfb5897a"]}],"mendeley":{"formattedCitation":"(Setianingsih &amp; Septiyana, 2019)","plainTextFormattedCitation":"(Setianingsih &amp; Septiyana, 2019)","previouslyFormattedCitation":"(Setianingsih &amp; Septiyana, 2019)"},"properties":{"noteIndex":0},"schema":"https://github.com/citation-style-language/schema/raw/master/csl-citation.json"}</w:instrText>
      </w:r>
      <w:r w:rsidR="00F95397" w:rsidRPr="00CD6BB8">
        <w:rPr>
          <w:rFonts w:ascii="Times New Roman" w:hAnsi="Times New Roman" w:cs="Times New Roman"/>
          <w:sz w:val="24"/>
          <w:szCs w:val="24"/>
        </w:rPr>
        <w:fldChar w:fldCharType="separate"/>
      </w:r>
      <w:r w:rsidR="00F95397" w:rsidRPr="00CD6BB8">
        <w:rPr>
          <w:rFonts w:ascii="Times New Roman" w:hAnsi="Times New Roman" w:cs="Times New Roman"/>
          <w:noProof/>
          <w:sz w:val="24"/>
          <w:szCs w:val="24"/>
        </w:rPr>
        <w:t>(Setianingsih &amp; Septiyana, 2019)</w:t>
      </w:r>
      <w:r w:rsidR="00F95397" w:rsidRPr="00CD6BB8">
        <w:rPr>
          <w:rFonts w:ascii="Times New Roman" w:hAnsi="Times New Roman" w:cs="Times New Roman"/>
          <w:sz w:val="24"/>
          <w:szCs w:val="24"/>
        </w:rPr>
        <w:fldChar w:fldCharType="end"/>
      </w:r>
      <w:r w:rsidR="00F95397" w:rsidRPr="00CD6BB8">
        <w:rPr>
          <w:rFonts w:ascii="Times New Roman" w:hAnsi="Times New Roman" w:cs="Times New Roman"/>
          <w:sz w:val="24"/>
          <w:szCs w:val="24"/>
        </w:rPr>
        <w:t>. Dimensi kerja meliputi lama waktu atau masa bekerja, tingkat pengetahuan dan keterampilan yang dimiliki sehingga menghasilkan penguasaan dalam bekerja. Lama kerja adalah sebuah fa</w:t>
      </w:r>
      <w:r w:rsidR="00AA0867" w:rsidRPr="00CD6BB8">
        <w:rPr>
          <w:rFonts w:ascii="Times New Roman" w:hAnsi="Times New Roman" w:cs="Times New Roman"/>
          <w:sz w:val="24"/>
          <w:szCs w:val="24"/>
        </w:rPr>
        <w:t>k</w:t>
      </w:r>
      <w:r w:rsidR="00F95397" w:rsidRPr="00CD6BB8">
        <w:rPr>
          <w:rFonts w:ascii="Times New Roman" w:hAnsi="Times New Roman" w:cs="Times New Roman"/>
          <w:sz w:val="24"/>
          <w:szCs w:val="24"/>
        </w:rPr>
        <w:t xml:space="preserve">tor yang dapat mempengaruhi seseorang dalam berwawasan dan pengalaman yang luas serta banyak berperan dalam pembentukan perilaku dibanding dengan orang yang berpengalaman sedikit sehingga lama kerja </w:t>
      </w:r>
      <w:r w:rsidR="00F95397" w:rsidRPr="00CD6BB8">
        <w:rPr>
          <w:rFonts w:ascii="Times New Roman" w:hAnsi="Times New Roman" w:cs="Times New Roman"/>
          <w:sz w:val="24"/>
          <w:szCs w:val="24"/>
        </w:rPr>
        <w:lastRenderedPageBreak/>
        <w:t xml:space="preserve">dapat mempengaruhi pengetahuan, sikap dan perilaku yang baik </w:t>
      </w:r>
      <w:r w:rsidR="00BE2FA3" w:rsidRPr="00CD6BB8">
        <w:rPr>
          <w:rFonts w:ascii="Times New Roman" w:hAnsi="Times New Roman" w:cs="Times New Roman"/>
          <w:sz w:val="24"/>
          <w:szCs w:val="24"/>
        </w:rPr>
        <w:fldChar w:fldCharType="begin" w:fldLock="1"/>
      </w:r>
      <w:r w:rsidR="004148EE" w:rsidRPr="00CD6BB8">
        <w:rPr>
          <w:rFonts w:ascii="Times New Roman" w:hAnsi="Times New Roman" w:cs="Times New Roman"/>
          <w:sz w:val="24"/>
          <w:szCs w:val="24"/>
        </w:rPr>
        <w:instrText>ADDIN CSL_CITATION {"citationItems":[{"id":"ITEM-1","itemData":{"abstract":"Bidang keperawatan merupakan pelayanan utama di sebuah rumah sakit, sehingga diharapkan mampu mengaplikasikan asuhan keperawatan sesuai dengan fungsimanajemen. Oleh karena itu, dibutuhkan kualitas tenaga keperawatan yang bisa diandalkan. Hal ini berhubungan dengan factor karakteristik dari perawat sebagai pemberi asuhan keperawatan. Tujuan : Penelitian ini bertujuan untuk mengetahui hubungan antara lama kerjadan tingkat pendidikan dengan pengetahuan tentang fungsi manajemen. Metoda: Penelitian ini penelitian kuantitatif dengan desain deskriptif correlative dan dilaksanakan di Rumah Sakit Orthopedi Surakarta. Responden penelitian ini adalah perawat senior bangsal dengan jumlah 42 responden yang diambil secara proporsional accidental sampling dengan mengambilsample 10% dari total populasi. Pengumpulan data dilakukan dengan membagikan kuesioner data demografi dan kuesioner pengetahuan fungsi manajemen berisi Planning, Organizing, Actuating dan Controling (POAC) dengan pilihan jawaban multiple choice untuk mengetahui tingkat pengetahuan perawat. Hasil : Hasil penelitian ini menganalisis bahwa tidak ada hubungan yang signifikan antara lama kerja dengan pengetahuan. Diketahui nilai signifikansi 0.330 &gt; 0,05. Sedangkan hasil kedua menganalisis dengan hasil tidak ada hubungan antara tingkat pendidikan dengan pengetahuan dengan nilai signifikasi 0.241 &gt; 0,05. Kesimpulan: Pada penelitian ini, tidak ada hubungan antara lama kerja dan tingkat pendidikan dengan pengetahuan tentang fungsi manajemen pada perawat.","author":[{"dropping-particle":"","family":"Kurniasari","given":"Elok","non-dropping-particle":"","parse-names":false,"suffix":""},{"dropping-particle":"","family":"Pratiwi","given":"Arum","non-dropping-particle":"","parse-names":false,"suffix":""}],"id":"ITEM-1","issued":{"date-parts":[["2021"]]},"page":"1","title":"Hubungan Antara Lama Kerja Dan Tingkat Pendidikan Dengan Pengetahuan Tentang Fungsi Manajemen Pada Perawat Di Rumah Sakit Orthopedi Surakarta","type":"article-journal","volume":"1"},"uris":["http://www.mendeley.com/documents/?uuid=17cd89e6-d450-47a7-8ab2-86ebb3c3c324"]}],"mendeley":{"formattedCitation":"(Kurniasari &amp; Pratiwi, 2021)","plainTextFormattedCitation":"(Kurniasari &amp; Pratiwi, 2021)","previouslyFormattedCitation":"(Kurniasari &amp; Pratiwi, 2021)"},"properties":{"noteIndex":0},"schema":"https://github.com/citation-style-language/schema/raw/master/csl-citation.json"}</w:instrText>
      </w:r>
      <w:r w:rsidR="00BE2FA3" w:rsidRPr="00CD6BB8">
        <w:rPr>
          <w:rFonts w:ascii="Times New Roman" w:hAnsi="Times New Roman" w:cs="Times New Roman"/>
          <w:sz w:val="24"/>
          <w:szCs w:val="24"/>
        </w:rPr>
        <w:fldChar w:fldCharType="separate"/>
      </w:r>
      <w:r w:rsidR="00BE2FA3" w:rsidRPr="00CD6BB8">
        <w:rPr>
          <w:rFonts w:ascii="Times New Roman" w:hAnsi="Times New Roman" w:cs="Times New Roman"/>
          <w:noProof/>
          <w:sz w:val="24"/>
          <w:szCs w:val="24"/>
        </w:rPr>
        <w:t>(Kurniasari &amp; Pratiwi, 2021)</w:t>
      </w:r>
      <w:r w:rsidR="00BE2FA3" w:rsidRPr="00CD6BB8">
        <w:rPr>
          <w:rFonts w:ascii="Times New Roman" w:hAnsi="Times New Roman" w:cs="Times New Roman"/>
          <w:sz w:val="24"/>
          <w:szCs w:val="24"/>
        </w:rPr>
        <w:fldChar w:fldCharType="end"/>
      </w:r>
      <w:r w:rsidR="00BE2FA3" w:rsidRPr="00CD6BB8">
        <w:rPr>
          <w:rFonts w:ascii="Times New Roman" w:hAnsi="Times New Roman" w:cs="Times New Roman"/>
          <w:sz w:val="24"/>
          <w:szCs w:val="24"/>
        </w:rPr>
        <w:t>.</w:t>
      </w:r>
    </w:p>
    <w:p w14:paraId="7CF196B3" w14:textId="224EE845" w:rsidR="00BE2FA3" w:rsidRPr="00CD6BB8" w:rsidRDefault="00BE2FA3" w:rsidP="00D21610">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dengan </w:t>
      </w:r>
      <w:r w:rsidR="00425265" w:rsidRPr="00CD6BB8">
        <w:rPr>
          <w:rFonts w:ascii="Times New Roman" w:hAnsi="Times New Roman" w:cs="Times New Roman"/>
          <w:sz w:val="24"/>
          <w:szCs w:val="24"/>
        </w:rPr>
        <w:t xml:space="preserve">hampir seluruhnya perawat dengan </w:t>
      </w:r>
      <w:r w:rsidRPr="00CD6BB8">
        <w:rPr>
          <w:rFonts w:ascii="Times New Roman" w:hAnsi="Times New Roman" w:cs="Times New Roman"/>
          <w:sz w:val="24"/>
          <w:szCs w:val="24"/>
        </w:rPr>
        <w:t xml:space="preserve">pendidikan Diploma (D3) </w:t>
      </w:r>
      <w:r w:rsidR="00AA0867" w:rsidRPr="00CD6BB8">
        <w:rPr>
          <w:rFonts w:ascii="Times New Roman" w:hAnsi="Times New Roman" w:cs="Times New Roman"/>
          <w:sz w:val="24"/>
          <w:szCs w:val="24"/>
        </w:rPr>
        <w:t xml:space="preserve">yang ada di Ruang 5 RSPAL dr. Ramelan Surabaya </w:t>
      </w:r>
      <w:r w:rsidRPr="00CD6BB8">
        <w:rPr>
          <w:rFonts w:ascii="Times New Roman" w:hAnsi="Times New Roman" w:cs="Times New Roman"/>
          <w:sz w:val="24"/>
          <w:szCs w:val="24"/>
        </w:rPr>
        <w:t xml:space="preserve">tidak menutup kemungkinan perawat tersebut memiliki kemampuan komunikasi terapeutik yang baik. Hal tersebut dapat dipengaruhi oleh lama kerja yang tergolong lama (&gt;5 tahun). </w:t>
      </w:r>
      <w:r w:rsidR="004148EE" w:rsidRPr="00CD6BB8">
        <w:rPr>
          <w:rFonts w:ascii="Times New Roman" w:hAnsi="Times New Roman" w:cs="Times New Roman"/>
          <w:sz w:val="24"/>
          <w:szCs w:val="24"/>
        </w:rPr>
        <w:t xml:space="preserve">Perawat yang sudah terpapar informasi dan terbiasa melakukan pelayanan kesehatan dalam kurun waktu yang cukup lama akan mengetahui tanpa memperhatikan pendidikan yang dicapai. Sehingga lamanya seseorang bekerja akan dianggap banyak memperoleh pengetahuan dan pengetahuan tersebut mampu membangun </w:t>
      </w:r>
      <w:r w:rsidR="00AA0867" w:rsidRPr="00CD6BB8">
        <w:rPr>
          <w:rFonts w:ascii="Times New Roman" w:hAnsi="Times New Roman" w:cs="Times New Roman"/>
          <w:sz w:val="24"/>
          <w:szCs w:val="24"/>
        </w:rPr>
        <w:t xml:space="preserve">dan mengubah </w:t>
      </w:r>
      <w:r w:rsidR="004148EE" w:rsidRPr="00CD6BB8">
        <w:rPr>
          <w:rFonts w:ascii="Times New Roman" w:hAnsi="Times New Roman" w:cs="Times New Roman"/>
          <w:sz w:val="24"/>
          <w:szCs w:val="24"/>
        </w:rPr>
        <w:t>kehidupan orang lain menjadi lebih baik.</w:t>
      </w:r>
    </w:p>
    <w:p w14:paraId="4534A1D7" w14:textId="77777777" w:rsidR="008D3DEE" w:rsidRPr="00CD6BB8" w:rsidRDefault="008D3DEE" w:rsidP="008D3DEE">
      <w:pPr>
        <w:pStyle w:val="Heading3"/>
        <w:spacing w:before="0" w:line="480" w:lineRule="auto"/>
        <w:ind w:left="567" w:hanging="567"/>
        <w:jc w:val="both"/>
        <w:rPr>
          <w:rFonts w:cs="Times New Roman"/>
          <w:b w:val="0"/>
          <w:bCs/>
        </w:rPr>
      </w:pPr>
      <w:bookmarkStart w:id="717" w:name="_Toc156425170"/>
      <w:bookmarkStart w:id="718" w:name="_Toc157988578"/>
      <w:bookmarkStart w:id="719" w:name="_Toc158078925"/>
      <w:bookmarkStart w:id="720" w:name="_Toc160102878"/>
      <w:r w:rsidRPr="00CD6BB8">
        <w:rPr>
          <w:rFonts w:cs="Times New Roman"/>
          <w:bCs/>
        </w:rPr>
        <w:t xml:space="preserve">Tingkat Kecemasan Orang Tua Pasien Dalam Pengambilan Spesimen Darah </w:t>
      </w:r>
      <w:proofErr w:type="gramStart"/>
      <w:r w:rsidRPr="00CD6BB8">
        <w:rPr>
          <w:rFonts w:cs="Times New Roman"/>
          <w:bCs/>
        </w:rPr>
        <w:t>Di</w:t>
      </w:r>
      <w:proofErr w:type="gramEnd"/>
      <w:r w:rsidRPr="00CD6BB8">
        <w:rPr>
          <w:rFonts w:cs="Times New Roman"/>
          <w:bCs/>
        </w:rPr>
        <w:t xml:space="preserve"> Ruang Rawat Inap Anak RSPAL dr. Ramelan Surabaya</w:t>
      </w:r>
      <w:bookmarkEnd w:id="717"/>
      <w:bookmarkEnd w:id="718"/>
      <w:bookmarkEnd w:id="719"/>
      <w:bookmarkEnd w:id="720"/>
    </w:p>
    <w:p w14:paraId="1257C953" w14:textId="77777777" w:rsidR="00B164B1"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Pada tabel 5.1</w:t>
      </w:r>
      <w:r w:rsidR="00BC1F07" w:rsidRPr="00CD6BB8">
        <w:rPr>
          <w:rFonts w:ascii="Times New Roman" w:hAnsi="Times New Roman" w:cs="Times New Roman"/>
          <w:sz w:val="24"/>
          <w:szCs w:val="24"/>
        </w:rPr>
        <w:t>8</w:t>
      </w:r>
      <w:r w:rsidRPr="00CD6BB8">
        <w:rPr>
          <w:rFonts w:ascii="Times New Roman" w:hAnsi="Times New Roman" w:cs="Times New Roman"/>
          <w:sz w:val="24"/>
          <w:szCs w:val="24"/>
        </w:rPr>
        <w:t xml:space="preserve"> menunjukkan bahwa dari 100 orang tua pasien di ruang rawat inap anak Ruang 5 RSPAL dr. Ramelan Surabaya </w:t>
      </w:r>
      <w:r w:rsidR="0031632A" w:rsidRPr="00CD6BB8">
        <w:rPr>
          <w:rFonts w:ascii="Times New Roman" w:hAnsi="Times New Roman" w:cs="Times New Roman"/>
          <w:sz w:val="24"/>
          <w:szCs w:val="24"/>
        </w:rPr>
        <w:t>s</w:t>
      </w:r>
      <w:r w:rsidR="0081774E" w:rsidRPr="00CD6BB8">
        <w:rPr>
          <w:rFonts w:ascii="Times New Roman" w:hAnsi="Times New Roman" w:cs="Times New Roman"/>
          <w:sz w:val="24"/>
          <w:szCs w:val="24"/>
        </w:rPr>
        <w:t xml:space="preserve">ebagian besar </w:t>
      </w:r>
      <w:r w:rsidRPr="00CD6BB8">
        <w:rPr>
          <w:rFonts w:ascii="Times New Roman" w:hAnsi="Times New Roman" w:cs="Times New Roman"/>
          <w:sz w:val="24"/>
          <w:szCs w:val="24"/>
        </w:rPr>
        <w:t xml:space="preserve">memiliki tingkat kecemasan sedang sebanyak 70 orang tua pasien (70%), kecemasan </w:t>
      </w:r>
      <w:r w:rsidR="00E7616F" w:rsidRPr="00CD6BB8">
        <w:rPr>
          <w:rFonts w:ascii="Times New Roman" w:hAnsi="Times New Roman" w:cs="Times New Roman"/>
          <w:sz w:val="24"/>
          <w:szCs w:val="24"/>
        </w:rPr>
        <w:t>ringan</w:t>
      </w:r>
      <w:r w:rsidRPr="00CD6BB8">
        <w:rPr>
          <w:rFonts w:ascii="Times New Roman" w:hAnsi="Times New Roman" w:cs="Times New Roman"/>
          <w:sz w:val="24"/>
          <w:szCs w:val="24"/>
        </w:rPr>
        <w:t xml:space="preserve"> sebanyak 25 orang tua pasien (25%), normal sebanyak 3 orang tua (3%), dan kecemasan berat sebanyak 2 orang (2%). </w:t>
      </w:r>
      <w:r w:rsidR="00A3192B" w:rsidRPr="00CD6BB8">
        <w:rPr>
          <w:rFonts w:ascii="Times New Roman" w:hAnsi="Times New Roman" w:cs="Times New Roman"/>
          <w:sz w:val="24"/>
          <w:szCs w:val="24"/>
        </w:rPr>
        <w:t xml:space="preserve">Hasil poin terbanyak </w:t>
      </w:r>
      <w:r w:rsidR="00366B13" w:rsidRPr="00CD6BB8">
        <w:rPr>
          <w:rFonts w:ascii="Times New Roman" w:hAnsi="Times New Roman" w:cs="Times New Roman"/>
          <w:sz w:val="24"/>
          <w:szCs w:val="24"/>
        </w:rPr>
        <w:t xml:space="preserve">pada </w:t>
      </w:r>
      <w:r w:rsidR="00E7616F" w:rsidRPr="00CD6BB8">
        <w:rPr>
          <w:rFonts w:ascii="Times New Roman" w:hAnsi="Times New Roman" w:cs="Times New Roman"/>
          <w:sz w:val="24"/>
          <w:szCs w:val="24"/>
        </w:rPr>
        <w:t xml:space="preserve">kuesioner tingkat kecemasan pada poin 11 dengan </w:t>
      </w:r>
      <w:r w:rsidR="00366B13" w:rsidRPr="00CD6BB8">
        <w:rPr>
          <w:rFonts w:ascii="Times New Roman" w:hAnsi="Times New Roman" w:cs="Times New Roman"/>
          <w:sz w:val="24"/>
          <w:szCs w:val="24"/>
        </w:rPr>
        <w:t xml:space="preserve">pernyataan </w:t>
      </w:r>
      <w:r w:rsidR="00E7616F" w:rsidRPr="00CD6BB8">
        <w:rPr>
          <w:rFonts w:ascii="Times New Roman" w:hAnsi="Times New Roman" w:cs="Times New Roman"/>
          <w:sz w:val="24"/>
          <w:szCs w:val="24"/>
        </w:rPr>
        <w:t>“</w:t>
      </w:r>
      <w:r w:rsidR="00366B13" w:rsidRPr="00CD6BB8">
        <w:rPr>
          <w:rFonts w:ascii="Times New Roman" w:hAnsi="Times New Roman" w:cs="Times New Roman"/>
          <w:sz w:val="24"/>
          <w:szCs w:val="24"/>
        </w:rPr>
        <w:t>saya menemukan diri saya mudah gelisah</w:t>
      </w:r>
      <w:r w:rsidR="00DF508B" w:rsidRPr="00CD6BB8">
        <w:rPr>
          <w:rFonts w:ascii="Times New Roman" w:hAnsi="Times New Roman" w:cs="Times New Roman"/>
          <w:sz w:val="24"/>
          <w:szCs w:val="24"/>
        </w:rPr>
        <w:t>.</w:t>
      </w:r>
      <w:r w:rsidR="00E7616F" w:rsidRPr="00CD6BB8">
        <w:rPr>
          <w:rFonts w:ascii="Times New Roman" w:hAnsi="Times New Roman" w:cs="Times New Roman"/>
          <w:sz w:val="24"/>
          <w:szCs w:val="24"/>
        </w:rPr>
        <w:t>”</w:t>
      </w:r>
      <w:r w:rsidR="00DF508B" w:rsidRPr="00CD6BB8">
        <w:rPr>
          <w:rFonts w:ascii="Times New Roman" w:hAnsi="Times New Roman" w:cs="Times New Roman"/>
          <w:sz w:val="24"/>
          <w:szCs w:val="24"/>
        </w:rPr>
        <w:t xml:space="preserve"> Pada dasarnya kecemasan adalah kondisi psikologis seseorang yang penuh dengan rasa takut dan khawatir, dimana perasaan takut dan khawatir akan sesuatu hal yang belum pasti akan terjadi </w:t>
      </w:r>
      <w:r w:rsidR="00DF508B" w:rsidRPr="00CD6BB8">
        <w:rPr>
          <w:rFonts w:ascii="Times New Roman" w:hAnsi="Times New Roman" w:cs="Times New Roman"/>
          <w:sz w:val="24"/>
          <w:szCs w:val="24"/>
        </w:rPr>
        <w:fldChar w:fldCharType="begin" w:fldLock="1"/>
      </w:r>
      <w:r w:rsidR="00411F4B" w:rsidRPr="00CD6BB8">
        <w:rPr>
          <w:rFonts w:ascii="Times New Roman" w:hAnsi="Times New Roman" w:cs="Times New Roman"/>
          <w:sz w:val="24"/>
          <w:szCs w:val="24"/>
        </w:rPr>
        <w:instrText>ADDIN CSL_CITATION {"citationItems":[{"id":"ITEM-1","itemData":{"author":[{"dropping-particle":"","family":"Yusuf","given":"Syamsu","non-dropping-particle":"","parse-names":false,"suffix":""}],"id":"ITEM-1","issued":{"date-parts":[["2009"]]},"publisher":"Remaja Rosda Karya","publisher-place":"Bandung","title":"Psikologi Perkembangan Anak Dan Remaja","type":"book"},"uris":["http://www.mendeley.com/documents/?uuid=5f4599c1-5ffe-4a02-8596-67327c0e18d5"]}],"mendeley":{"formattedCitation":"(Yusuf, 2009)","plainTextFormattedCitation":"(Yusuf, 2009)","previouslyFormattedCitation":"(Yusuf, 2009)"},"properties":{"noteIndex":0},"schema":"https://github.com/citation-style-language/schema/raw/master/csl-citation.json"}</w:instrText>
      </w:r>
      <w:r w:rsidR="00DF508B" w:rsidRPr="00CD6BB8">
        <w:rPr>
          <w:rFonts w:ascii="Times New Roman" w:hAnsi="Times New Roman" w:cs="Times New Roman"/>
          <w:sz w:val="24"/>
          <w:szCs w:val="24"/>
        </w:rPr>
        <w:fldChar w:fldCharType="separate"/>
      </w:r>
      <w:r w:rsidR="00DF508B" w:rsidRPr="00CD6BB8">
        <w:rPr>
          <w:rFonts w:ascii="Times New Roman" w:hAnsi="Times New Roman" w:cs="Times New Roman"/>
          <w:noProof/>
          <w:sz w:val="24"/>
          <w:szCs w:val="24"/>
        </w:rPr>
        <w:t>(Yusuf, 2009)</w:t>
      </w:r>
      <w:r w:rsidR="00DF508B" w:rsidRPr="00CD6BB8">
        <w:rPr>
          <w:rFonts w:ascii="Times New Roman" w:hAnsi="Times New Roman" w:cs="Times New Roman"/>
          <w:sz w:val="24"/>
          <w:szCs w:val="24"/>
        </w:rPr>
        <w:fldChar w:fldCharType="end"/>
      </w:r>
      <w:r w:rsidR="00DF508B" w:rsidRPr="00CD6BB8">
        <w:rPr>
          <w:rFonts w:ascii="Times New Roman" w:hAnsi="Times New Roman" w:cs="Times New Roman"/>
          <w:sz w:val="24"/>
          <w:szCs w:val="24"/>
        </w:rPr>
        <w:t xml:space="preserve">. </w:t>
      </w:r>
      <w:r w:rsidR="00411F4B" w:rsidRPr="00CD6BB8">
        <w:rPr>
          <w:rFonts w:ascii="Times New Roman" w:hAnsi="Times New Roman" w:cs="Times New Roman"/>
          <w:sz w:val="24"/>
          <w:szCs w:val="24"/>
        </w:rPr>
        <w:t xml:space="preserve">Kecemasan merupakan suatu perasaan subjektif mengenai ketegangan mental yang menggelisahkan sebagai reaksi umum dari ketidakmampuan mengatasi suatu </w:t>
      </w:r>
      <w:r w:rsidR="00411F4B" w:rsidRPr="00CD6BB8">
        <w:rPr>
          <w:rFonts w:ascii="Times New Roman" w:hAnsi="Times New Roman" w:cs="Times New Roman"/>
          <w:sz w:val="24"/>
          <w:szCs w:val="24"/>
        </w:rPr>
        <w:lastRenderedPageBreak/>
        <w:t xml:space="preserve">masalah atau tidak adanya rasa aman. Perasaan yang tidak menentu tersebut pada umumnya tidak menyenangkan yang nantinya akan menimbulkan atau disertai perubahan fisiologis dan psikologis </w:t>
      </w:r>
      <w:r w:rsidR="00411F4B" w:rsidRPr="00CD6BB8">
        <w:rPr>
          <w:rFonts w:ascii="Times New Roman" w:hAnsi="Times New Roman" w:cs="Times New Roman"/>
          <w:sz w:val="24"/>
          <w:szCs w:val="24"/>
        </w:rPr>
        <w:fldChar w:fldCharType="begin" w:fldLock="1"/>
      </w:r>
      <w:r w:rsidR="00A81DC7" w:rsidRPr="00CD6BB8">
        <w:rPr>
          <w:rFonts w:ascii="Times New Roman" w:hAnsi="Times New Roman" w:cs="Times New Roman"/>
          <w:sz w:val="24"/>
          <w:szCs w:val="24"/>
        </w:rPr>
        <w:instrText>ADDIN CSL_CITATION {"citationItems":[{"id":"ITEM-1","itemData":{"ISSN":"2809-2767","abstract":"Hospitalization is a state of crisis in children, when the child is sick and undergoing treatment in a hospital. This situation occurs because children are trying to adapt to the new environment in the hospital, so this condition becomes a stressor factor for children and parents. The impact of hospitalization on children causes stress and anxiety for parents. The purpose of this study was to describe the level of parental anxiety about hospitalization of children during the COVID-19 pandemic in the Kantil Room of the Banyumas Hospital. The type of research used is descriptive quantitative research with descriptive research methods. The research subjects were parents whose children underwent hospitalization at the hospital during the COVID-19 pandemic as many as 30 people with the consecutive sampling method. The analysis used is univariate data analysis. The results showed that the majority of respondents were adults (26-46) (93.3%), with an average education level of basic education (SD-SMP) (83.3%). And the majority experienced a short length of stay (≤ 5 days) (83.3%). All respondents have a level of severe anxiety that is (100%). The conclusion of this study is that the level of parental anxiety about hospitalization of children during the covid 19 pandemic in the Kantil Room of the Banyumas Hospital is 100% severe anxiety.","author":[{"dropping-particle":"","family":"Hidayat","given":"Sarif","non-dropping-particle":"","parse-names":false,"suffix":""},{"dropping-particle":"","family":"Wahyu Ningrum","given":"Ema","non-dropping-particle":"","parse-names":false,"suffix":""},{"dropping-particle":"","family":"Yunida Triana","given":"Noor","non-dropping-particle":"","parse-names":false,"suffix":""}],"container-title":"Sentani Nursing Journal","id":"ITEM-1","issued":{"date-parts":[["2021"]]},"page":"61-67","title":"Gambaran Tingkat Kecemasan Orang Tua terhadap Hospitalisasi Anak Pada Masa Pandemi Covid 19 Di Ruang Kantil RSUD Banyumas","type":"article-journal","volume":"3"},"uris":["http://www.mendeley.com/documents/?uuid=b2ec5df7-7795-4163-a9de-21481966fcd0"]}],"mendeley":{"formattedCitation":"(Hidayat et al., 2021)","plainTextFormattedCitation":"(Hidayat et al., 2021)","previouslyFormattedCitation":"(Hidayat et al., 2021)"},"properties":{"noteIndex":0},"schema":"https://github.com/citation-style-language/schema/raw/master/csl-citation.json"}</w:instrText>
      </w:r>
      <w:r w:rsidR="00411F4B" w:rsidRPr="00CD6BB8">
        <w:rPr>
          <w:rFonts w:ascii="Times New Roman" w:hAnsi="Times New Roman" w:cs="Times New Roman"/>
          <w:sz w:val="24"/>
          <w:szCs w:val="24"/>
        </w:rPr>
        <w:fldChar w:fldCharType="separate"/>
      </w:r>
      <w:r w:rsidR="00411F4B" w:rsidRPr="00CD6BB8">
        <w:rPr>
          <w:rFonts w:ascii="Times New Roman" w:hAnsi="Times New Roman" w:cs="Times New Roman"/>
          <w:noProof/>
          <w:sz w:val="24"/>
          <w:szCs w:val="24"/>
        </w:rPr>
        <w:t>(Hidayat et al., 2021)</w:t>
      </w:r>
      <w:r w:rsidR="00411F4B" w:rsidRPr="00CD6BB8">
        <w:rPr>
          <w:rFonts w:ascii="Times New Roman" w:hAnsi="Times New Roman" w:cs="Times New Roman"/>
          <w:sz w:val="24"/>
          <w:szCs w:val="24"/>
        </w:rPr>
        <w:fldChar w:fldCharType="end"/>
      </w:r>
      <w:r w:rsidR="00411F4B" w:rsidRPr="00CD6BB8">
        <w:rPr>
          <w:rFonts w:ascii="Times New Roman" w:hAnsi="Times New Roman" w:cs="Times New Roman"/>
          <w:sz w:val="24"/>
          <w:szCs w:val="24"/>
        </w:rPr>
        <w:t xml:space="preserve">. </w:t>
      </w:r>
    </w:p>
    <w:p w14:paraId="709F6B13" w14:textId="4CD32E19" w:rsidR="00A81DC7" w:rsidRPr="00CD6BB8" w:rsidRDefault="00411F4B" w:rsidP="00B164B1">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Kecemasan merupakan ketegangan, rasa tidak aman, dan kekhawatiran yang timbul karena akan terjadi sesuatu yang tidak menyenangkan, tetapi sebagian besar sumber penyebab tidak diketahui dan manifestasi kecemasan dapat melibatkan somatik dan psikologis </w:t>
      </w:r>
      <w:r w:rsidR="00A81DC7" w:rsidRPr="00CD6BB8">
        <w:rPr>
          <w:rFonts w:ascii="Times New Roman" w:hAnsi="Times New Roman" w:cs="Times New Roman"/>
          <w:sz w:val="24"/>
          <w:szCs w:val="24"/>
        </w:rPr>
        <w:fldChar w:fldCharType="begin" w:fldLock="1"/>
      </w:r>
      <w:r w:rsidR="00A81DC7" w:rsidRPr="00CD6BB8">
        <w:rPr>
          <w:rFonts w:ascii="Times New Roman" w:hAnsi="Times New Roman" w:cs="Times New Roman"/>
          <w:sz w:val="24"/>
          <w:szCs w:val="24"/>
        </w:rPr>
        <w:instrText>ADDIN CSL_CITATION {"citationItems":[{"id":"ITEM-1","itemData":{"DOI":"10.24036/02016526480-0-00","ISSN":"1412-9760","abstract":"Lanjut usia merupakan tahap akhir perkembangan pada daur kehidupan manusia yang merupakan suatu proses alami yang tidak dapat dihindari oleh setiap individu. Perubahan-perubahan fisologis maupun psikososial, akan berpotensi pada masalah kesehatan baik fisik maupun psikologis. Salah satu masalah psikologis yang sering terjadi pada lanjut usia pada kondisi kehidupan sosial adalah kecemasan. Kecemasan diartikan suatu kondisi emosi yang menimbulkan ketidaknyamanan ditandai dengan perasan khawatir, kegelisahan dan ketakutan sehingga dapat mengganggu kehidupan. Naskah ini mencoba untuk kemaparkan konsep kecemasan dan aspek yang terkait dengan kecemasan yang dialami lansia secara umum dan panti jompo secara khusus.","author":[{"dropping-particle":"","family":"Annisa","given":"Dona Fitri","non-dropping-particle":"","parse-names":false,"suffix":""},{"dropping-particle":"","family":"Ifdil","given":"Ifdil","non-dropping-particle":"","parse-names":false,"suffix":""}],"container-title":"Konselor","id":"ITEM-1","issue":"2","issued":{"date-parts":[["2016"]]},"page":"93","title":"Konsep Kecemasan (Anxiety) pada Lanjut Usia (Lansia)","type":"article-journal","volume":"5"},"uris":["http://www.mendeley.com/documents/?uuid=ba470cff-c816-449a-a2dd-83aed8587043"]}],"mendeley":{"formattedCitation":"(Annisa &amp; Ifdil, 2016)","plainTextFormattedCitation":"(Annisa &amp; Ifdil, 2016)","previouslyFormattedCitation":"(Annisa &amp; Ifdil, 2016)"},"properties":{"noteIndex":0},"schema":"https://github.com/citation-style-language/schema/raw/master/csl-citation.json"}</w:instrText>
      </w:r>
      <w:r w:rsidR="00A81DC7" w:rsidRPr="00CD6BB8">
        <w:rPr>
          <w:rFonts w:ascii="Times New Roman" w:hAnsi="Times New Roman" w:cs="Times New Roman"/>
          <w:sz w:val="24"/>
          <w:szCs w:val="24"/>
        </w:rPr>
        <w:fldChar w:fldCharType="separate"/>
      </w:r>
      <w:r w:rsidR="00A81DC7" w:rsidRPr="00CD6BB8">
        <w:rPr>
          <w:rFonts w:ascii="Times New Roman" w:hAnsi="Times New Roman" w:cs="Times New Roman"/>
          <w:noProof/>
          <w:sz w:val="24"/>
          <w:szCs w:val="24"/>
        </w:rPr>
        <w:t>(Annisa &amp; Ifdil, 2016)</w:t>
      </w:r>
      <w:r w:rsidR="00A81DC7" w:rsidRPr="00CD6BB8">
        <w:rPr>
          <w:rFonts w:ascii="Times New Roman" w:hAnsi="Times New Roman" w:cs="Times New Roman"/>
          <w:sz w:val="24"/>
          <w:szCs w:val="24"/>
        </w:rPr>
        <w:fldChar w:fldCharType="end"/>
      </w:r>
      <w:r w:rsidR="00A81DC7" w:rsidRPr="00CD6BB8">
        <w:rPr>
          <w:rFonts w:ascii="Times New Roman" w:hAnsi="Times New Roman" w:cs="Times New Roman"/>
          <w:sz w:val="24"/>
          <w:szCs w:val="24"/>
        </w:rPr>
        <w:t xml:space="preserve">. Semua orang pasti mengalami kecemasan pada derajat tertentu. Terdapat 4 tingkatan kecemasan, yaitu kecemasan ringan, kecemasan sedang, kecemasan berat, dan panik </w:t>
      </w:r>
      <w:r w:rsidR="00A81DC7" w:rsidRPr="00CD6BB8">
        <w:rPr>
          <w:rFonts w:ascii="Times New Roman" w:hAnsi="Times New Roman" w:cs="Times New Roman"/>
          <w:sz w:val="24"/>
          <w:szCs w:val="24"/>
        </w:rPr>
        <w:fldChar w:fldCharType="begin" w:fldLock="1"/>
      </w:r>
      <w:r w:rsidR="000F68AF" w:rsidRPr="00CD6BB8">
        <w:rPr>
          <w:rFonts w:ascii="Times New Roman" w:hAnsi="Times New Roman" w:cs="Times New Roman"/>
          <w:sz w:val="24"/>
          <w:szCs w:val="24"/>
        </w:rPr>
        <w:instrText>ADDIN CSL_CITATION {"citationItems":[{"id":"ITEM-1","itemData":{"author":[{"dropping-particle":"","family":"Feist","given":"","non-dropping-particle":"","parse-names":false,"suffix":""},{"dropping-particle":"","family":"Jess","given":"","non-dropping-particle":"","parse-names":false,"suffix":""},{"dropping-particle":"","family":"Gregory","given":"J","non-dropping-particle":"","parse-names":false,"suffix":""}],"id":"ITEM-1","issued":{"date-parts":[["2012"]]},"publisher":"Salemba Medika","publisher-place":"Jakarta","title":"Teori Kepribadian, Buku 2 Edisi 7","type":"book"},"uris":["http://www.mendeley.com/documents/?uuid=30569063-9955-48b2-91b0-4683ee80dba2"]}],"mendeley":{"formattedCitation":"(Feist et al., 2012)","plainTextFormattedCitation":"(Feist et al., 2012)","previouslyFormattedCitation":"(Feist et al., 2012)"},"properties":{"noteIndex":0},"schema":"https://github.com/citation-style-language/schema/raw/master/csl-citation.json"}</w:instrText>
      </w:r>
      <w:r w:rsidR="00A81DC7" w:rsidRPr="00CD6BB8">
        <w:rPr>
          <w:rFonts w:ascii="Times New Roman" w:hAnsi="Times New Roman" w:cs="Times New Roman"/>
          <w:sz w:val="24"/>
          <w:szCs w:val="24"/>
        </w:rPr>
        <w:fldChar w:fldCharType="separate"/>
      </w:r>
      <w:r w:rsidR="00A81DC7" w:rsidRPr="00CD6BB8">
        <w:rPr>
          <w:rFonts w:ascii="Times New Roman" w:hAnsi="Times New Roman" w:cs="Times New Roman"/>
          <w:noProof/>
          <w:sz w:val="24"/>
          <w:szCs w:val="24"/>
        </w:rPr>
        <w:t>(Feist et al., 2012)</w:t>
      </w:r>
      <w:r w:rsidR="00A81DC7" w:rsidRPr="00CD6BB8">
        <w:rPr>
          <w:rFonts w:ascii="Times New Roman" w:hAnsi="Times New Roman" w:cs="Times New Roman"/>
          <w:sz w:val="24"/>
          <w:szCs w:val="24"/>
        </w:rPr>
        <w:fldChar w:fldCharType="end"/>
      </w:r>
      <w:r w:rsidR="00A81DC7" w:rsidRPr="00CD6BB8">
        <w:rPr>
          <w:rFonts w:ascii="Times New Roman" w:hAnsi="Times New Roman" w:cs="Times New Roman"/>
          <w:sz w:val="24"/>
          <w:szCs w:val="24"/>
        </w:rPr>
        <w:t xml:space="preserve">. </w:t>
      </w:r>
      <w:r w:rsidR="008561FF" w:rsidRPr="00CD6BB8">
        <w:rPr>
          <w:rFonts w:ascii="Times New Roman" w:hAnsi="Times New Roman" w:cs="Times New Roman"/>
          <w:sz w:val="24"/>
          <w:szCs w:val="24"/>
        </w:rPr>
        <w:t xml:space="preserve">Pada tingkat yang ringan, seseorang yang mengahadapi suatu masalah mencoba menjadikan stresor yang ada sebagai media untuk meningkatkan mekanisme koping dirinya dengan cara mengahadapi dan menyelesaikan masalah walaupun perlu beberapa waktu secara mandiri untuk menghadapinya. Dalam kondisi ini individu tidak memerlukan orang lain yang membantu dirinya menghadapi masalah. </w:t>
      </w:r>
      <w:r w:rsidR="000F68AF" w:rsidRPr="00CD6BB8">
        <w:rPr>
          <w:rFonts w:ascii="Times New Roman" w:hAnsi="Times New Roman" w:cs="Times New Roman"/>
          <w:sz w:val="24"/>
          <w:szCs w:val="24"/>
        </w:rPr>
        <w:t xml:space="preserve">Pada tingkat kecemasan yang sedang, persepsi individu lebih memfokuskan hal yang penting saat itu saja dan mengesampingkan hal yang lainnya. Pada tingkat kecemasan yang berat/tinggi, persepsi individu menjadi turun, hanya memikirkan hal yang kecil saja dan mengabaikan yang lainnya, sehingga individu tidak dapat berfikir dengan tenang. Kecemasan sering kali berkembang selama jangka waktu dan sebagian besar tergantung pada seluruh pengalaman hidup seseorang. </w:t>
      </w:r>
      <w:r w:rsidR="000F68AF" w:rsidRPr="00CD6BB8">
        <w:rPr>
          <w:rFonts w:ascii="Times New Roman" w:hAnsi="Times New Roman" w:cs="Times New Roman"/>
          <w:sz w:val="24"/>
          <w:szCs w:val="24"/>
        </w:rPr>
        <w:fldChar w:fldCharType="begin" w:fldLock="1"/>
      </w:r>
      <w:r w:rsidR="008561FF" w:rsidRPr="00CD6BB8">
        <w:rPr>
          <w:rFonts w:ascii="Times New Roman" w:hAnsi="Times New Roman" w:cs="Times New Roman"/>
          <w:sz w:val="24"/>
          <w:szCs w:val="24"/>
        </w:rPr>
        <w:instrText>ADDIN CSL_CITATION {"citationItems":[{"id":"ITEM-1","itemData":{"abstract":"… tanda kecemasan itu terbagi menjadi tiga jenis, diantaranya aspek psikologis, aspek somatis dan aspek fisik … 3. Instrumen Instrumen dalam penelitian ini merupakan angket kecemasan Covid- 19 … telah di uji vakiditas Isi oleh ahli psikologi, ahli bahasa dan ahli pendidikan …","author":[{"dropping-particle":"","family":"Muyasaroh","given":"Hanifah","non-dropping-particle":"","parse-names":false,"suffix":""}],"container-title":"LP2M UNUGHA Cilacap","id":"ITEM-1","issued":{"date-parts":[["2020"]]},"page":"3","title":"Kajian Jenis Kecemasan Masyarakat Cilacap dalam menghadapi Pandemi Covid 19","type":"article-journal"},"uris":["http://www.mendeley.com/documents/?uuid=40342e6c-cb1d-4ddf-a3ef-63633a5cce69"]}],"mendeley":{"formattedCitation":"(Muyasaroh, 2020)","plainTextFormattedCitation":"(Muyasaroh, 2020)","previouslyFormattedCitation":"(Muyasaroh, 2020)"},"properties":{"noteIndex":0},"schema":"https://github.com/citation-style-language/schema/raw/master/csl-citation.json"}</w:instrText>
      </w:r>
      <w:r w:rsidR="000F68AF" w:rsidRPr="00CD6BB8">
        <w:rPr>
          <w:rFonts w:ascii="Times New Roman" w:hAnsi="Times New Roman" w:cs="Times New Roman"/>
          <w:sz w:val="24"/>
          <w:szCs w:val="24"/>
        </w:rPr>
        <w:fldChar w:fldCharType="separate"/>
      </w:r>
      <w:r w:rsidR="000F68AF" w:rsidRPr="00CD6BB8">
        <w:rPr>
          <w:rFonts w:ascii="Times New Roman" w:hAnsi="Times New Roman" w:cs="Times New Roman"/>
          <w:noProof/>
          <w:sz w:val="24"/>
          <w:szCs w:val="24"/>
        </w:rPr>
        <w:t>(Muyasaroh, 2020)</w:t>
      </w:r>
      <w:r w:rsidR="000F68AF" w:rsidRPr="00CD6BB8">
        <w:rPr>
          <w:rFonts w:ascii="Times New Roman" w:hAnsi="Times New Roman" w:cs="Times New Roman"/>
          <w:sz w:val="24"/>
          <w:szCs w:val="24"/>
        </w:rPr>
        <w:fldChar w:fldCharType="end"/>
      </w:r>
      <w:r w:rsidR="000F68AF" w:rsidRPr="00CD6BB8">
        <w:rPr>
          <w:rFonts w:ascii="Times New Roman" w:hAnsi="Times New Roman" w:cs="Times New Roman"/>
          <w:sz w:val="24"/>
          <w:szCs w:val="24"/>
        </w:rPr>
        <w:t xml:space="preserve">. Kecemasan memiliki nilai yang positif dari individu berkembang dengan adanya konfrontasi, gerakan maju perkembangan dan pengalaman mengatasi kecemasan. Akan tetapi, pada keadaan lanjut perasaan cemas dapat mengganggu kehidupan seseorang. Ansietas (kecemasan) dapat </w:t>
      </w:r>
      <w:r w:rsidR="000F68AF" w:rsidRPr="00CD6BB8">
        <w:rPr>
          <w:rFonts w:ascii="Times New Roman" w:hAnsi="Times New Roman" w:cs="Times New Roman"/>
          <w:sz w:val="24"/>
          <w:szCs w:val="24"/>
        </w:rPr>
        <w:lastRenderedPageBreak/>
        <w:t xml:space="preserve">merupakan suatu gejala, sindrom, atau gangguan. </w:t>
      </w:r>
      <w:r w:rsidR="008561FF" w:rsidRPr="00CD6BB8">
        <w:rPr>
          <w:rFonts w:ascii="Times New Roman" w:hAnsi="Times New Roman" w:cs="Times New Roman"/>
          <w:sz w:val="24"/>
          <w:szCs w:val="24"/>
        </w:rPr>
        <w:t xml:space="preserve">Serangan kecemasan yang dikenal sebagai serangan panik dikalangan kesehatan mental adalah episode yang intens dari panik atau ketakutan </w:t>
      </w:r>
      <w:r w:rsidR="008561FF" w:rsidRPr="00CD6BB8">
        <w:rPr>
          <w:rFonts w:ascii="Times New Roman" w:hAnsi="Times New Roman" w:cs="Times New Roman"/>
          <w:sz w:val="24"/>
          <w:szCs w:val="24"/>
        </w:rPr>
        <w:fldChar w:fldCharType="begin" w:fldLock="1"/>
      </w:r>
      <w:r w:rsidR="00675FFC" w:rsidRPr="00CD6BB8">
        <w:rPr>
          <w:rFonts w:ascii="Times New Roman" w:hAnsi="Times New Roman" w:cs="Times New Roman"/>
          <w:sz w:val="24"/>
          <w:szCs w:val="24"/>
        </w:rPr>
        <w:instrText>ADDIN CSL_CITATION {"citationItems":[{"id":"ITEM-1","itemData":{"abstract":"Thalasemia adalah kelompok kelainan bawaan metabolisme hemoglobin, yang menghasilkan penurunan produksi jumlah hemoglobin. Penyakit ini juga menimbulkan masalah psikososial yang besar bagi penderita maupun keluarganya. Masalah yang biasanya dirasakan oleh orang tua adalah munculnya kecemasan. Kecemasan merupakan perasaan yang tidak menyenangkan yang disertai dengan respon-respon psikofisiologis. Penelitian ini bertujuan untuk mengetahui Gambaran kecemasan orang tua pada anak dengan thalasemia. Penelitian ini menggunakan metode Deskriptif. Populasi adalah orang tua dengan anak yang mengalami thalasemia di Perhimpunan Orang Tua Penderita Thalasemia Indonesia Cabang Kediri. Tehnik pengambilan sampel purposive sampling dengan sampel 30 responden. Hasil penelitian ini didapatkan kecemasan orang tua didapatkan 14 responden (46,7%) dengan kecemasan sedang, 7 responden (23,3%) dengan kecemasan berat, 5 responden (16,7%) mengalami kecemasan normal, 3 responden (10%) mengalami kecemasan ringan dan 1 responden (3,3%) mengalami kecemasan parah. Kesimpulan penelitian ini bahwa sebagaian besar oran tua yang memiliki anak dengan thalasemia mengalami kecemasan mulai dari kecemasan ringan sampai dengan kecemasan parah. Kata","author":[{"dropping-particle":"","family":"Astarani","given":"Kili","non-dropping-particle":"","parse-names":false,"suffix":""},{"dropping-particle":"","family":"Siburian","given":"Gerson Gustava","non-dropping-particle":"","parse-names":false,"suffix":""}],"container-title":"Jurnal STIKES RSBK","id":"ITEM-1","issue":"1","issued":{"date-parts":[["2016"]]},"page":"20-25","title":"Gambaran Kecemasan Orang Tua Pada Anak Dengan Thalasemia","type":"article-journal","volume":"9"},"uris":["http://www.mendeley.com/documents/?uuid=58d5e6ee-6bc3-4887-91d2-c1a7a9996fc4"]}],"mendeley":{"formattedCitation":"(Astarani &amp; Siburian, 2016)","plainTextFormattedCitation":"(Astarani &amp; Siburian, 2016)","previouslyFormattedCitation":"(Astarani &amp; Siburian, 2016)"},"properties":{"noteIndex":0},"schema":"https://github.com/citation-style-language/schema/raw/master/csl-citation.json"}</w:instrText>
      </w:r>
      <w:r w:rsidR="008561FF" w:rsidRPr="00CD6BB8">
        <w:rPr>
          <w:rFonts w:ascii="Times New Roman" w:hAnsi="Times New Roman" w:cs="Times New Roman"/>
          <w:sz w:val="24"/>
          <w:szCs w:val="24"/>
        </w:rPr>
        <w:fldChar w:fldCharType="separate"/>
      </w:r>
      <w:r w:rsidR="008561FF" w:rsidRPr="00CD6BB8">
        <w:rPr>
          <w:rFonts w:ascii="Times New Roman" w:hAnsi="Times New Roman" w:cs="Times New Roman"/>
          <w:noProof/>
          <w:sz w:val="24"/>
          <w:szCs w:val="24"/>
        </w:rPr>
        <w:t>(Astarani &amp; Siburian, 2016)</w:t>
      </w:r>
      <w:r w:rsidR="008561FF" w:rsidRPr="00CD6BB8">
        <w:rPr>
          <w:rFonts w:ascii="Times New Roman" w:hAnsi="Times New Roman" w:cs="Times New Roman"/>
          <w:sz w:val="24"/>
          <w:szCs w:val="24"/>
        </w:rPr>
        <w:fldChar w:fldCharType="end"/>
      </w:r>
      <w:r w:rsidR="008561FF" w:rsidRPr="00CD6BB8">
        <w:rPr>
          <w:rFonts w:ascii="Times New Roman" w:hAnsi="Times New Roman" w:cs="Times New Roman"/>
          <w:sz w:val="24"/>
          <w:szCs w:val="24"/>
        </w:rPr>
        <w:t xml:space="preserve">. </w:t>
      </w:r>
    </w:p>
    <w:p w14:paraId="3CFC79E9" w14:textId="1CC2CCA7" w:rsidR="00DC594C" w:rsidRPr="00CD6BB8" w:rsidRDefault="00DC594C"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rasa khawatir atau cemas yang dirasakan oleh orang tua pasien pada saat anaknya dilakukan prosedur invasif (pengambilan spesimen darah) adalah mereka takut akan efek setelah dilakukannya pengambilan spesimen darah yaitu adanya bekas suntikan. Orang tua dengan anak pertama dan baru pertama kali anaknya dilakukan hospitalisasi akan membuat orang tua merasakan kekhawatiran yang berlebih. Ditambah lagi apabila orang tua mengetahui bahwa hilangnya bekas suntikan setiap anak berbeda-berbeda, terlebih jika anaknya mempunyai bekas suntikan yang cukup lama hilangnya dibandingkan anak lainnya dan muncul sedikit warna kebiruan di bekas suntikan pasti akan membuat orang tua sangat khawatir. </w:t>
      </w:r>
    </w:p>
    <w:p w14:paraId="27744453" w14:textId="57863EC9" w:rsidR="006B6F82"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Hasil tabulasi silang antara </w:t>
      </w:r>
      <w:r w:rsidR="00B164B1" w:rsidRPr="00CD6BB8">
        <w:rPr>
          <w:rFonts w:ascii="Times New Roman" w:hAnsi="Times New Roman" w:cs="Times New Roman"/>
          <w:sz w:val="24"/>
          <w:szCs w:val="24"/>
        </w:rPr>
        <w:t xml:space="preserve">usia orang tua pasien </w:t>
      </w:r>
      <w:r w:rsidRPr="00CD6BB8">
        <w:rPr>
          <w:rFonts w:ascii="Times New Roman" w:hAnsi="Times New Roman" w:cs="Times New Roman"/>
          <w:sz w:val="24"/>
          <w:szCs w:val="24"/>
        </w:rPr>
        <w:t xml:space="preserve">dengan </w:t>
      </w:r>
      <w:r w:rsidR="00B164B1" w:rsidRPr="00CD6BB8">
        <w:rPr>
          <w:rFonts w:ascii="Times New Roman" w:hAnsi="Times New Roman" w:cs="Times New Roman"/>
          <w:sz w:val="24"/>
          <w:szCs w:val="24"/>
        </w:rPr>
        <w:t>tingkat kecemasan orang tua pasien</w:t>
      </w:r>
      <w:r w:rsidRPr="00CD6BB8">
        <w:rPr>
          <w:rFonts w:ascii="Times New Roman" w:hAnsi="Times New Roman" w:cs="Times New Roman"/>
          <w:sz w:val="24"/>
          <w:szCs w:val="24"/>
        </w:rPr>
        <w:t xml:space="preserve"> didapatkan </w:t>
      </w:r>
      <w:r w:rsidR="00B164B1" w:rsidRPr="00CD6BB8">
        <w:rPr>
          <w:rFonts w:ascii="Times New Roman" w:hAnsi="Times New Roman" w:cs="Times New Roman"/>
          <w:sz w:val="24"/>
          <w:szCs w:val="24"/>
        </w:rPr>
        <w:t>k</w:t>
      </w:r>
      <w:r w:rsidR="00B5193B" w:rsidRPr="00CD6BB8">
        <w:rPr>
          <w:rFonts w:ascii="Times New Roman" w:hAnsi="Times New Roman" w:cs="Times New Roman"/>
          <w:sz w:val="24"/>
          <w:szCs w:val="24"/>
        </w:rPr>
        <w:t>ecemasan sedang dengan usia 20-30 tahun sebanyak 49 orang (49%)</w:t>
      </w:r>
      <w:r w:rsidR="00B164B1" w:rsidRPr="00CD6BB8">
        <w:rPr>
          <w:rFonts w:ascii="Times New Roman" w:hAnsi="Times New Roman" w:cs="Times New Roman"/>
          <w:sz w:val="24"/>
          <w:szCs w:val="24"/>
        </w:rPr>
        <w:t xml:space="preserve">. </w:t>
      </w:r>
      <w:r w:rsidRPr="00CD6BB8">
        <w:rPr>
          <w:rFonts w:ascii="Times New Roman" w:hAnsi="Times New Roman" w:cs="Times New Roman"/>
          <w:sz w:val="24"/>
          <w:szCs w:val="24"/>
        </w:rPr>
        <w:t xml:space="preserve">Faktor usia sangat mempengaruhi tingkat kecemasan, usia muda lebih mudah mengalami gangguan kecemasan daripada orang dengan usia yang lebih tua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{"citationItems":[{"id":"ITEM-1","itemData":{"DOI":"10.58550/jka.v5i1.20","ISSN":"2476-9517","abstract":"Penderita dengan hemofilia yang berada di Kota Bandung terdiagnosis sebanyak 65 jiwa. Banyak orang tua yang memiliki anak penderita hemofilia merasakan putus asa, gelisah, dan menjadi protekif kepada anaknya. Tujuan penelitian untuk mengetahui gambaran tingkat kecemasan orang tua yang memiliki anak penderita hemofilia di Kota Bandung. Kecemasan merupakan pengalaman subyektif dari individu dan tidak dapat di observasi secara langsung serta merupakan suatu keadaan emosi tanpa objek yang spesifik. Hemofilia merupakan gangguan perdarahan turun temurun yang disebabkan oleh defesiensi faktor penggumpalan khusus. Jenis penelitian deskriptif dengan populasi 65 orang tua, sampel yang digunakan 63 orang tua dikarenakan 2 orang tua mengalami drop out teknik yang digunakan sampel jenuh. Pengumpulan data berupa kuesioner, peneliti tidak melakukan uji validitas 0,93 dan uji reliabilitas 0,97 karena kuesioner HARS (Hamilton Anxiety Rating Scale) sudah baku sudah di standarisasi internasional. Hasil penelitian menunjukan bahwa sebagian besar orang tua memiliki tingkat kecemasan berat (71,42%), tingkat kecemasan sedang (19,5%), tingkat kecemasan ringan (7,93%), tingkat kecemasan berat sekali/ panik (1,6%). Hasil penelitian ini dapat disimpulkan bahwa (71,42%) orang tua memiliki tingkat kecemasan berat. Saran bagi HMHI Jabar untuk mendatangkan Psikolog yang kompeten untuk memberikan terapi yang dapat mengatasi tingkat kecemasan seperti nafas dalam atau memberikan latihan yang berupa distraksi kepada orang tua.","author":[{"dropping-particle":"","family":"Kartikasari","given":"Rina","non-dropping-particle":"","parse-names":false,"suffix":""},{"dropping-particle":"","family":"Nurizka","given":"Nela","non-dropping-particle":"","parse-names":false,"suffix":""}],"container-title":"Jurnal Ilmiah JKA (Jurnal Kesehatan Aeromedika)","id":"ITEM-1","issue":"1","issued":{"date-parts":[["2019"]]},"page":"41-49","title":"Tingkat Kecemasan Orang Tua Yang Memiliki Anak Penderita Hemofilia Di Kota Bandung","type":"article-journal","volume":"5"},"uris":["http://www.mendeley.com/documents/?uuid=27bade9f-9e44-4cfb-86a6-b538f864518f"]}],"mendeley":{"formattedCitation":"(Kartikasari &amp; Nurizka, 2019)","plainTextFormattedCitation":"(Kartikasari &amp; Nurizka, 2019)","previouslyFormattedCitation":"(Kartikasari &amp; Nurizka, 2019)"},"properties":{"noteIndex":0},"schema":"https://github.com/citation-style-language/schema/raw/master/csl-citation.json"}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(Kartikasari &amp; Nurizka, 2019)</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Sedangkan, menurut </w:t>
      </w:r>
      <w:r w:rsidRPr="00CD6BB8">
        <w:rPr>
          <w:rFonts w:ascii="Times New Roman" w:hAnsi="Times New Roman" w:cs="Times New Roman"/>
          <w:sz w:val="24"/>
          <w:szCs w:val="24"/>
        </w:rPr>
        <w:fldChar w:fldCharType="begin" w:fldLock="1"/>
      </w:r>
      <w:r w:rsidR="000F7E1E" w:rsidRPr="00CD6BB8">
        <w:rPr>
          <w:rFonts w:ascii="Times New Roman" w:hAnsi="Times New Roman" w:cs="Times New Roman"/>
          <w:sz w:val="24"/>
          <w:szCs w:val="24"/>
        </w:rPr>
        <w:instrText>ADDIN CSL_CITATION {"citationItems":[{"id":"ITEM-1","itemData":{"abstract":"Latar Belakang: Komunikasi terapeutik merupakan komunikasi yang dilakukan perawat dalam upaya mempercepat proses penyembuhan pasien anak. Hambatan dalam komunikasi terapeutik yaitu kecemasan yang dirasakan orang tua pasien anak. Upaya untuk menurunkan kecemasan orang tua pasien anak dapat dilakukan melalui pelaksanaan teknik komunikasi terapeutik perawat. Tujuan: Mengetahui hubungan antara komunikasi terapeutik perawat terhadap tingkat kecemasan orang tua di Ruang Perawatan II Rawat Inap Anak RSUD Sultan Syarif Mohamad Alkadrie Kota Pontianak. Metode: Penelitian kuantitatif menggunakan desain observasional analitik dengan rancangan cross sectional terhadap 82 responden orang tua pasien anak dengan teknik consecutive sampling. Metode analisis data menggunakan uji chi-square. Hasil: Karakteristik responden berdasarkan usia sebagian besar berusia 26-35 tahun dalam kategori dewasa awal (53,7%), jenis kelamin yaitu perempuan (75,6%), dan tingkat pendidikan berpendidikan SMA (48,8%). Penerapan komunikasi terapeutik menunjukkan hasil kurang baik (62,2%), dan tingkat kecemasan orang tua pasien anak menunjukkan kecemasan ringan (46,3%) serta sedang (12,2%). Hasil uji statistik diperoleh nilai p value = 0,004 (p&lt; 0,05). Kesimpulan: Terdapat hubungan antara komunikasi terapeutik perawat terhadap tingkat kecemasan orang tua di Ruang Perawatan II Rawat Inap Anak RSUD Sultan Syarif Mohamad Alkadrie Kota Pontianak.","author":[{"dropping-particle":"","family":"Rahayu","given":"Uni Hardika","non-dropping-particle":"","parse-names":false,"suffix":""},{"dropping-particle":"","family":"Ernawati","given":"","non-dropping-particle":"","parse-names":false,"suffix":""},{"dropping-particle":"","family":"Tafwidiyah","given":"Yuyun","non-dropping-particle":"","parse-names":false,"suffix":""}],"container-title":"Journal of Nursing Practice and Education","id":"ITEM-1","issue":"2","issued":{"date-parts":[["2018"]]},"title":"Hubungan Komunikasi Terapeutik Terhadap Tingkat Kecemasan Orang Tua Pasien Anak di Ruang Perawatan II Rawat Inap Anak RSUD Sultan Syarif Mohamad Alkadrie Kota Pontianak","type":"article-journal","volume":"2"},"uris":["http://www.mendeley.com/documents/?uuid=9a4f9177-3a1a-4efd-b171-67007620d5cc"]}],"mendeley":{"formattedCitation":"(Rahayu et al., 2018)","plainTextFormattedCitation":"(Rahayu et al., 2018)","previouslyFormattedCitation":"(Rahayu et al., 2018)"},"properties":{"noteIndex":0},"schema":"https://github.com/citation-style-language/schema/raw/master/csl-citation.json"}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(Rahayu et al., 2018)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gangguan kecemasan biasanya terjadi dimulai pada awal masa dewasa yaitu usia 15-25 tahun dan akan terus meningkat setelah usia 35 tahun. Setelah usia 35 tahun, individu cenderung mengalami gangguan depresi.</w:t>
      </w:r>
      <w:r w:rsidR="00675FFC" w:rsidRPr="00CD6BB8">
        <w:rPr>
          <w:rFonts w:ascii="Times New Roman" w:hAnsi="Times New Roman" w:cs="Times New Roman"/>
          <w:sz w:val="24"/>
          <w:szCs w:val="24"/>
        </w:rPr>
        <w:t xml:space="preserve"> </w:t>
      </w:r>
    </w:p>
    <w:p w14:paraId="28BD8574" w14:textId="5A494DCD" w:rsidR="008D3DEE" w:rsidRPr="00CD6BB8" w:rsidRDefault="00707534"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Usia orang tua merupakan salah satu faktor yang mempengaruhi tingkat kecemasan. Usia dapat berkaitan </w:t>
      </w:r>
      <w:r w:rsidR="00124586" w:rsidRPr="00CD6BB8">
        <w:rPr>
          <w:rFonts w:ascii="Times New Roman" w:hAnsi="Times New Roman" w:cs="Times New Roman"/>
          <w:sz w:val="24"/>
          <w:szCs w:val="24"/>
        </w:rPr>
        <w:t xml:space="preserve">dengan pengalaman hidup seseorang. Usia menentukan jumlah pengalaman terhadap hal-hal </w:t>
      </w:r>
      <w:r w:rsidR="00675FFC" w:rsidRPr="00CD6BB8">
        <w:rPr>
          <w:rFonts w:ascii="Times New Roman" w:hAnsi="Times New Roman" w:cs="Times New Roman"/>
          <w:sz w:val="24"/>
          <w:szCs w:val="24"/>
        </w:rPr>
        <w:t xml:space="preserve">yang dapat menyebabkan </w:t>
      </w:r>
      <w:r w:rsidR="00675FFC" w:rsidRPr="00CD6BB8">
        <w:rPr>
          <w:rFonts w:ascii="Times New Roman" w:hAnsi="Times New Roman" w:cs="Times New Roman"/>
          <w:sz w:val="24"/>
          <w:szCs w:val="24"/>
        </w:rPr>
        <w:lastRenderedPageBreak/>
        <w:t xml:space="preserve">kecemasan, sehingga pada usia yang lebih muda akan lebih mudah dalam menghadapi kecemasan </w:t>
      </w:r>
      <w:r w:rsidR="00675FFC" w:rsidRPr="00CD6BB8">
        <w:rPr>
          <w:rFonts w:ascii="Times New Roman" w:hAnsi="Times New Roman" w:cs="Times New Roman"/>
          <w:sz w:val="24"/>
          <w:szCs w:val="24"/>
        </w:rPr>
        <w:fldChar w:fldCharType="begin" w:fldLock="1"/>
      </w:r>
      <w:r w:rsidR="00A71320" w:rsidRPr="00CD6BB8">
        <w:rPr>
          <w:rFonts w:ascii="Times New Roman" w:hAnsi="Times New Roman" w:cs="Times New Roman"/>
          <w:sz w:val="24"/>
          <w:szCs w:val="24"/>
        </w:rPr>
        <w:instrText>ADDIN CSL_CITATION {"citationItems":[{"id":"ITEM-1","itemData":{"abstract":"Geometri merupakan cabang matematika yang perlu dikaji dan dipelajari secara mendalam, karena geometri digunakan oleh setiap orang dalam kehidupan sehari-hari. Pada dasarnya geometri bukan sesuatu yang asing bagi kita. Anak- anak sudah mengenal bentuk-bentuk geometri melalui benda-benda sederhana yang berada di lingkungan sekitar. Namun kenyataan dilapangan, anak banyak yang sulit memahami konsep bentuk geometri khususnya bangun datar. Sejalan dengan hal tersebut, perlu adanya upaya untuk menanamkan konsep bentuk geometri. Melalui media pembelajaran dan metode-metode pembelajaran yang tepat, maka konsep geometri akan mudah disampaikan kesiswa. Siswa akan lebih mudah memahami konsep bentuk geometri khususnya bangun datar.","author":[{"dropping-particle":"","family":"Wahyuni","given":"Dwi","non-dropping-particle":"","parse-names":false,"suffix":""}],"id":"ITEM-1","issued":{"date-parts":[["2020"]]},"number-of-pages":"68-74","publisher":"Universitas Jember","title":"Hubungan Perilaku Caring Perawat Dengan Tingkat Kecemasan Orang Tua Terkait Prosedur Invasif Pada Pasien Anak Di RSUD dr. Haryoto Lumajang","type":"thesis"},"uris":["http://www.mendeley.com/documents/?uuid=ce98ebd3-7ee2-4af7-8dd2-578f6942406d"]}],"mendeley":{"formattedCitation":"(Wahyuni, 2020)","plainTextFormattedCitation":"(Wahyuni, 2020)","previouslyFormattedCitation":"(Wahyuni, 2020)"},"properties":{"noteIndex":0},"schema":"https://github.com/citation-style-language/schema/raw/master/csl-citation.json"}</w:instrText>
      </w:r>
      <w:r w:rsidR="00675FFC" w:rsidRPr="00CD6BB8">
        <w:rPr>
          <w:rFonts w:ascii="Times New Roman" w:hAnsi="Times New Roman" w:cs="Times New Roman"/>
          <w:sz w:val="24"/>
          <w:szCs w:val="24"/>
        </w:rPr>
        <w:fldChar w:fldCharType="separate"/>
      </w:r>
      <w:r w:rsidR="00675FFC" w:rsidRPr="00CD6BB8">
        <w:rPr>
          <w:rFonts w:ascii="Times New Roman" w:hAnsi="Times New Roman" w:cs="Times New Roman"/>
          <w:noProof/>
          <w:sz w:val="24"/>
          <w:szCs w:val="24"/>
        </w:rPr>
        <w:t>(Wahyuni, 2020)</w:t>
      </w:r>
      <w:r w:rsidR="00675FFC" w:rsidRPr="00CD6BB8">
        <w:rPr>
          <w:rFonts w:ascii="Times New Roman" w:hAnsi="Times New Roman" w:cs="Times New Roman"/>
          <w:sz w:val="24"/>
          <w:szCs w:val="24"/>
        </w:rPr>
        <w:fldChar w:fldCharType="end"/>
      </w:r>
      <w:r w:rsidR="00675FFC" w:rsidRPr="00CD6BB8">
        <w:rPr>
          <w:rFonts w:ascii="Times New Roman" w:hAnsi="Times New Roman" w:cs="Times New Roman"/>
          <w:sz w:val="24"/>
          <w:szCs w:val="24"/>
        </w:rPr>
        <w:t>.</w:t>
      </w:r>
      <w:r w:rsidR="00A71320" w:rsidRPr="00CD6BB8">
        <w:rPr>
          <w:rFonts w:ascii="Times New Roman" w:hAnsi="Times New Roman" w:cs="Times New Roman"/>
          <w:sz w:val="24"/>
          <w:szCs w:val="24"/>
        </w:rPr>
        <w:t xml:space="preserve"> Semakin cukup umur, tingkat kematangan dan kekuatan seseorang akan lebih matang dalam berpikir dan bekerja. Kepercayaan masyarakat seseorang lebih dewasa dipercaya dari orang yang belum tinggi kedewasaannya. Ha</w:t>
      </w:r>
      <w:r w:rsidR="006B6F82" w:rsidRPr="00CD6BB8">
        <w:rPr>
          <w:rFonts w:ascii="Times New Roman" w:hAnsi="Times New Roman" w:cs="Times New Roman"/>
          <w:sz w:val="24"/>
          <w:szCs w:val="24"/>
        </w:rPr>
        <w:t>l tersebut diyakini</w:t>
      </w:r>
      <w:r w:rsidR="00A71320" w:rsidRPr="00CD6BB8">
        <w:rPr>
          <w:rFonts w:ascii="Times New Roman" w:hAnsi="Times New Roman" w:cs="Times New Roman"/>
          <w:sz w:val="24"/>
          <w:szCs w:val="24"/>
        </w:rPr>
        <w:t xml:space="preserve"> akan sebagai dari pengalaman dan kematangan jiwa </w:t>
      </w:r>
      <w:r w:rsidR="00A71320" w:rsidRPr="00CD6BB8">
        <w:rPr>
          <w:rFonts w:ascii="Times New Roman" w:hAnsi="Times New Roman" w:cs="Times New Roman"/>
          <w:sz w:val="24"/>
          <w:szCs w:val="24"/>
        </w:rPr>
        <w:fldChar w:fldCharType="begin" w:fldLock="1"/>
      </w:r>
      <w:r w:rsidR="00173135" w:rsidRPr="00CD6BB8">
        <w:rPr>
          <w:rFonts w:ascii="Times New Roman" w:hAnsi="Times New Roman" w:cs="Times New Roman"/>
          <w:sz w:val="24"/>
          <w:szCs w:val="24"/>
        </w:rPr>
        <w:instrText>ADDIN CSL_CITATION {"citationItems":[{"id":"ITEM-1","itemData":{"author":[{"dropping-particle":"","family":"Setiawan","given":"Andri","non-dropping-particle":"","parse-names":false,"suffix":""}],"id":"ITEM-1","issued":{"date-parts":[["2021"]]},"number-of-pages":"6","publisher":"Sekolah Tinggi Ilmu Kesehatan Borneo Cendekia Medika Pangkalan Bun","title":"Hubungan Lama Hospitalisasi Anak Usia 2-5 Tahun Dengan Tingkat Kecemasan Orang Tua Di Ruang Lanan RSUD Sultan Imanuddin Pangkalan Bun Tahun 2021","type":"thesis"},"uris":["http://www.mendeley.com/documents/?uuid=11ce9e60-92cd-4068-a00b-f83d3ed85215"]}],"mendeley":{"formattedCitation":"(Setiawan, 2021)","plainTextFormattedCitation":"(Setiawan, 2021)","previouslyFormattedCitation":"(Setiawan, 2021)"},"properties":{"noteIndex":0},"schema":"https://github.com/citation-style-language/schema/raw/master/csl-citation.json"}</w:instrText>
      </w:r>
      <w:r w:rsidR="00A71320" w:rsidRPr="00CD6BB8">
        <w:rPr>
          <w:rFonts w:ascii="Times New Roman" w:hAnsi="Times New Roman" w:cs="Times New Roman"/>
          <w:sz w:val="24"/>
          <w:szCs w:val="24"/>
        </w:rPr>
        <w:fldChar w:fldCharType="separate"/>
      </w:r>
      <w:r w:rsidR="00A71320" w:rsidRPr="00CD6BB8">
        <w:rPr>
          <w:rFonts w:ascii="Times New Roman" w:hAnsi="Times New Roman" w:cs="Times New Roman"/>
          <w:noProof/>
          <w:sz w:val="24"/>
          <w:szCs w:val="24"/>
        </w:rPr>
        <w:t>(Setiawan, 2021)</w:t>
      </w:r>
      <w:r w:rsidR="00A71320" w:rsidRPr="00CD6BB8">
        <w:rPr>
          <w:rFonts w:ascii="Times New Roman" w:hAnsi="Times New Roman" w:cs="Times New Roman"/>
          <w:sz w:val="24"/>
          <w:szCs w:val="24"/>
        </w:rPr>
        <w:fldChar w:fldCharType="end"/>
      </w:r>
      <w:r w:rsidR="00A71320" w:rsidRPr="00CD6BB8">
        <w:rPr>
          <w:rFonts w:ascii="Times New Roman" w:hAnsi="Times New Roman" w:cs="Times New Roman"/>
          <w:sz w:val="24"/>
          <w:szCs w:val="24"/>
        </w:rPr>
        <w:t>. Hal ini sejalan dengan teori yang dikemukaan oleh Na’im (2010) bahwa seorang individu yang memiliki kematangan pribadi akan lebih susah mengalami kecemasan, sebab individu mempunyai adaptasi yang bes</w:t>
      </w:r>
      <w:r w:rsidR="006B6F82" w:rsidRPr="00CD6BB8">
        <w:rPr>
          <w:rFonts w:ascii="Times New Roman" w:hAnsi="Times New Roman" w:cs="Times New Roman"/>
          <w:sz w:val="24"/>
          <w:szCs w:val="24"/>
        </w:rPr>
        <w:t>a</w:t>
      </w:r>
      <w:r w:rsidR="00A71320" w:rsidRPr="00CD6BB8">
        <w:rPr>
          <w:rFonts w:ascii="Times New Roman" w:hAnsi="Times New Roman" w:cs="Times New Roman"/>
          <w:sz w:val="24"/>
          <w:szCs w:val="24"/>
        </w:rPr>
        <w:t>r terhadap suatu stressor, sedangkan individu yang kepribadiannya belum cukup matang lebih peka terhadap rangsang sehingga akan sangat mudah mengalami kecemasan</w:t>
      </w:r>
      <w:r w:rsidR="00173135" w:rsidRPr="00CD6BB8">
        <w:rPr>
          <w:rFonts w:ascii="Times New Roman" w:hAnsi="Times New Roman" w:cs="Times New Roman"/>
          <w:sz w:val="24"/>
          <w:szCs w:val="24"/>
        </w:rPr>
        <w:t xml:space="preserve"> </w:t>
      </w:r>
      <w:r w:rsidR="00173135" w:rsidRPr="00CD6BB8">
        <w:rPr>
          <w:rFonts w:ascii="Times New Roman" w:hAnsi="Times New Roman" w:cs="Times New Roman"/>
          <w:sz w:val="24"/>
          <w:szCs w:val="24"/>
        </w:rPr>
        <w:fldChar w:fldCharType="begin" w:fldLock="1"/>
      </w:r>
      <w:r w:rsidR="006B6F82" w:rsidRPr="00CD6BB8">
        <w:rPr>
          <w:rFonts w:ascii="Times New Roman" w:hAnsi="Times New Roman" w:cs="Times New Roman"/>
          <w:sz w:val="24"/>
          <w:szCs w:val="24"/>
        </w:rPr>
        <w:instrText>ADDIN CSL_CITATION {"citationItems":[{"id":"ITEM-1","itemData":{"abstract":"xxii, 128 hal.; 28 cm.","author":[{"dropping-particle":"","family":"Na'im","given":"Nur Jannatun","non-dropping-particle":"","parse-names":false,"suffix":""}],"container-title":"Jurnal Keperawatan Anak","id":"ITEM-1","issue":"August","issued":{"date-parts":[["2010"]]},"page":"1-128","title":"Hubungan Dukungan Keluarga Dengan Tingkat Kecemasan Ibu Primipara Menghadapi Persalinan Di Puskesmas Pamulang Kota Tangerang Selatan","type":"article-journal","volume":"44"},"uris":["http://www.mendeley.com/documents/?uuid=ef2871a2-17b1-4652-9274-206d19a52344"]}],"mendeley":{"formattedCitation":"(Na’im, 2010)","plainTextFormattedCitation":"(Na’im, 2010)","previouslyFormattedCitation":"(Na’im, 2010)"},"properties":{"noteIndex":0},"schema":"https://github.com/citation-style-language/schema/raw/master/csl-citation.json"}</w:instrText>
      </w:r>
      <w:r w:rsidR="00173135" w:rsidRPr="00CD6BB8">
        <w:rPr>
          <w:rFonts w:ascii="Times New Roman" w:hAnsi="Times New Roman" w:cs="Times New Roman"/>
          <w:sz w:val="24"/>
          <w:szCs w:val="24"/>
        </w:rPr>
        <w:fldChar w:fldCharType="separate"/>
      </w:r>
      <w:r w:rsidR="00173135" w:rsidRPr="00CD6BB8">
        <w:rPr>
          <w:rFonts w:ascii="Times New Roman" w:hAnsi="Times New Roman" w:cs="Times New Roman"/>
          <w:noProof/>
          <w:sz w:val="24"/>
          <w:szCs w:val="24"/>
        </w:rPr>
        <w:t>(Na’im, 2010)</w:t>
      </w:r>
      <w:r w:rsidR="00173135" w:rsidRPr="00CD6BB8">
        <w:rPr>
          <w:rFonts w:ascii="Times New Roman" w:hAnsi="Times New Roman" w:cs="Times New Roman"/>
          <w:sz w:val="24"/>
          <w:szCs w:val="24"/>
        </w:rPr>
        <w:fldChar w:fldCharType="end"/>
      </w:r>
      <w:r w:rsidR="00173135" w:rsidRPr="00CD6BB8">
        <w:rPr>
          <w:rFonts w:ascii="Times New Roman" w:hAnsi="Times New Roman" w:cs="Times New Roman"/>
          <w:sz w:val="24"/>
          <w:szCs w:val="24"/>
        </w:rPr>
        <w:t xml:space="preserve">. </w:t>
      </w:r>
      <w:r w:rsidR="006B6F82" w:rsidRPr="00CD6BB8">
        <w:rPr>
          <w:rFonts w:ascii="Times New Roman" w:hAnsi="Times New Roman" w:cs="Times New Roman"/>
          <w:sz w:val="24"/>
          <w:szCs w:val="24"/>
        </w:rPr>
        <w:t xml:space="preserve">Kematangan dalam proses berpikir pada individu yang berusia dewasa tua memungkinkan untuk menggunakan mekanisme koping yang baik dibandingkan dengan kelompok usia yang lebih muda dan usia juga dapat mempengaruhi respon tubuh dimana semakin matang dalam perkembangannya, semakin baik pula kemampuan untuk menangani kecemasan </w:t>
      </w:r>
      <w:r w:rsidR="006B6F82" w:rsidRPr="00CD6BB8">
        <w:rPr>
          <w:rFonts w:ascii="Times New Roman" w:hAnsi="Times New Roman" w:cs="Times New Roman"/>
          <w:sz w:val="24"/>
          <w:szCs w:val="24"/>
        </w:rPr>
        <w:fldChar w:fldCharType="begin" w:fldLock="1"/>
      </w:r>
      <w:r w:rsidR="002B21A6" w:rsidRPr="00CD6BB8">
        <w:rPr>
          <w:rFonts w:ascii="Times New Roman" w:hAnsi="Times New Roman" w:cs="Times New Roman"/>
          <w:sz w:val="24"/>
          <w:szCs w:val="24"/>
        </w:rPr>
        <w:instrText>ADDIN CSL_CITATION {"citationItems":[{"id":"ITEM-1","itemData":{"author":[{"dropping-particle":"","family":"Ningsih","given":"Sri Wahyu","non-dropping-particle":"","parse-names":false,"suffix":""},{"dropping-particle":"","family":"Marsaulina","given":"Ivansri","non-dropping-particle":"","parse-names":false,"suffix":""},{"dropping-particle":"","family":"Thomson","given":"P","non-dropping-particle":"","parse-names":false,"suffix":""}],"id":"ITEM-1","issue":"1","issued":{"date-parts":[["2023"]]},"page":"404-415","title":"Faktor-faktor Yang Berhubungan Dengan Tingkat Kecemasan Orang Tua Pada Hospitalisasi Anak Usia Prasekolah di Ruang Rawat Inap RSUD Kab. Aceh Singkil Tahun 2021","type":"article-journal","volume":"9"},"uris":["http://www.mendeley.com/documents/?uuid=43d80557-a313-497d-9958-c314a9431d93"]}],"mendeley":{"formattedCitation":"(Ningsih et al., 2023)","plainTextFormattedCitation":"(Ningsih et al., 2023)","previouslyFormattedCitation":"(Ningsih et al., 2023)"},"properties":{"noteIndex":0},"schema":"https://github.com/citation-style-language/schema/raw/master/csl-citation.json"}</w:instrText>
      </w:r>
      <w:r w:rsidR="006B6F82" w:rsidRPr="00CD6BB8">
        <w:rPr>
          <w:rFonts w:ascii="Times New Roman" w:hAnsi="Times New Roman" w:cs="Times New Roman"/>
          <w:sz w:val="24"/>
          <w:szCs w:val="24"/>
        </w:rPr>
        <w:fldChar w:fldCharType="separate"/>
      </w:r>
      <w:r w:rsidR="006B6F82" w:rsidRPr="00CD6BB8">
        <w:rPr>
          <w:rFonts w:ascii="Times New Roman" w:hAnsi="Times New Roman" w:cs="Times New Roman"/>
          <w:noProof/>
          <w:sz w:val="24"/>
          <w:szCs w:val="24"/>
        </w:rPr>
        <w:t>(Ningsih et al., 2023)</w:t>
      </w:r>
      <w:r w:rsidR="006B6F82" w:rsidRPr="00CD6BB8">
        <w:rPr>
          <w:rFonts w:ascii="Times New Roman" w:hAnsi="Times New Roman" w:cs="Times New Roman"/>
          <w:sz w:val="24"/>
          <w:szCs w:val="24"/>
        </w:rPr>
        <w:fldChar w:fldCharType="end"/>
      </w:r>
      <w:r w:rsidR="006B6F82" w:rsidRPr="00CD6BB8">
        <w:rPr>
          <w:rFonts w:ascii="Times New Roman" w:hAnsi="Times New Roman" w:cs="Times New Roman"/>
          <w:sz w:val="24"/>
          <w:szCs w:val="24"/>
        </w:rPr>
        <w:t>.</w:t>
      </w:r>
    </w:p>
    <w:p w14:paraId="09B57E26" w14:textId="2A8FE2D4"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Peneliti berasumsi bahwa usia orang tua pasien yang masih muda (20-30 tahun) cenderung kurang bisa mengontrol perasaan negatif yang dirasakan</w:t>
      </w:r>
      <w:r w:rsidR="00041595" w:rsidRPr="00CD6BB8">
        <w:rPr>
          <w:rFonts w:ascii="Times New Roman" w:hAnsi="Times New Roman" w:cs="Times New Roman"/>
          <w:sz w:val="24"/>
          <w:szCs w:val="24"/>
        </w:rPr>
        <w:t>nya</w:t>
      </w:r>
      <w:r w:rsidRPr="00CD6BB8">
        <w:rPr>
          <w:rFonts w:ascii="Times New Roman" w:hAnsi="Times New Roman" w:cs="Times New Roman"/>
          <w:sz w:val="24"/>
          <w:szCs w:val="24"/>
        </w:rPr>
        <w:t xml:space="preserve"> seperti rasa cemas. Hal tersebut dikarenakan usia yang masih muda </w:t>
      </w:r>
      <w:r w:rsidR="00041595" w:rsidRPr="00CD6BB8">
        <w:rPr>
          <w:rFonts w:ascii="Times New Roman" w:hAnsi="Times New Roman" w:cs="Times New Roman"/>
          <w:sz w:val="24"/>
          <w:szCs w:val="24"/>
        </w:rPr>
        <w:t>belum</w:t>
      </w:r>
      <w:r w:rsidRPr="00CD6BB8">
        <w:rPr>
          <w:rFonts w:ascii="Times New Roman" w:hAnsi="Times New Roman" w:cs="Times New Roman"/>
          <w:sz w:val="24"/>
          <w:szCs w:val="24"/>
        </w:rPr>
        <w:t xml:space="preserve"> cukup dewasa dalam berpikir maupun bertindak.</w:t>
      </w:r>
      <w:r w:rsidR="006B6F82" w:rsidRPr="00CD6BB8">
        <w:rPr>
          <w:rFonts w:ascii="Times New Roman" w:hAnsi="Times New Roman" w:cs="Times New Roman"/>
          <w:sz w:val="24"/>
          <w:szCs w:val="24"/>
        </w:rPr>
        <w:t xml:space="preserve"> </w:t>
      </w:r>
      <w:r w:rsidR="00041595" w:rsidRPr="00CD6BB8">
        <w:rPr>
          <w:rFonts w:ascii="Times New Roman" w:hAnsi="Times New Roman" w:cs="Times New Roman"/>
          <w:sz w:val="24"/>
          <w:szCs w:val="24"/>
        </w:rPr>
        <w:t xml:space="preserve">Usia dewasa tua lebih bisa mengatasi rasa cemas yang dirasakannya berdasarkan pengalaman yang dimiliki dikarenakan semakin tua usia dari orang tua pasien semakin banyak mereka melalui perjalanan hidup yang mengajarkan mereka untuk dapat bertahan terlebih mengatasi perasaan negatif seperti cemas. Meskipun tidak menutup kemungkinan mereka tetap merasakannya hanya saja perbedaannya adalah mereka orang tua dengan usia </w:t>
      </w:r>
      <w:r w:rsidR="00E82CA6" w:rsidRPr="00CD6BB8">
        <w:rPr>
          <w:rFonts w:ascii="Times New Roman" w:hAnsi="Times New Roman" w:cs="Times New Roman"/>
          <w:sz w:val="24"/>
          <w:szCs w:val="24"/>
        </w:rPr>
        <w:lastRenderedPageBreak/>
        <w:t>dewasa tua lebih bisa beradaptasi sehingga menghasilkan mekanisme koping yang adaptif.</w:t>
      </w:r>
    </w:p>
    <w:p w14:paraId="12B52477" w14:textId="7A92831E"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Hasil tabulasi silang </w:t>
      </w:r>
      <w:r w:rsidR="00E82CA6" w:rsidRPr="00CD6BB8">
        <w:rPr>
          <w:rFonts w:ascii="Times New Roman" w:hAnsi="Times New Roman" w:cs="Times New Roman"/>
          <w:sz w:val="24"/>
          <w:szCs w:val="24"/>
        </w:rPr>
        <w:t xml:space="preserve">antara </w:t>
      </w:r>
      <w:r w:rsidR="00B164B1" w:rsidRPr="00CD6BB8">
        <w:rPr>
          <w:rFonts w:ascii="Times New Roman" w:hAnsi="Times New Roman" w:cs="Times New Roman"/>
          <w:sz w:val="24"/>
          <w:szCs w:val="24"/>
        </w:rPr>
        <w:t>tingkat pendidikan orang tua</w:t>
      </w:r>
      <w:r w:rsidRPr="00CD6BB8">
        <w:rPr>
          <w:rFonts w:ascii="Times New Roman" w:hAnsi="Times New Roman" w:cs="Times New Roman"/>
          <w:sz w:val="24"/>
          <w:szCs w:val="24"/>
        </w:rPr>
        <w:t xml:space="preserve"> dengan </w:t>
      </w:r>
      <w:r w:rsidR="00B164B1" w:rsidRPr="00CD6BB8">
        <w:rPr>
          <w:rFonts w:ascii="Times New Roman" w:hAnsi="Times New Roman" w:cs="Times New Roman"/>
          <w:sz w:val="24"/>
          <w:szCs w:val="24"/>
        </w:rPr>
        <w:t xml:space="preserve">tingkat kecemasan orang tua pasien </w:t>
      </w:r>
      <w:r w:rsidRPr="00CD6BB8">
        <w:rPr>
          <w:rFonts w:ascii="Times New Roman" w:hAnsi="Times New Roman" w:cs="Times New Roman"/>
          <w:sz w:val="24"/>
          <w:szCs w:val="24"/>
        </w:rPr>
        <w:t xml:space="preserve">didapatkan data </w:t>
      </w:r>
      <w:r w:rsidR="00E82CA6" w:rsidRPr="00CD6BB8">
        <w:rPr>
          <w:rFonts w:ascii="Times New Roman" w:hAnsi="Times New Roman" w:cs="Times New Roman"/>
          <w:sz w:val="24"/>
          <w:szCs w:val="24"/>
        </w:rPr>
        <w:t>kecemasan sedang dengan tingkat pendidikan orang tua SMP sebanyak 28 orang (28%)</w:t>
      </w:r>
      <w:r w:rsidR="00FF1E85" w:rsidRPr="00CD6BB8">
        <w:rPr>
          <w:rFonts w:ascii="Times New Roman" w:hAnsi="Times New Roman" w:cs="Times New Roman"/>
          <w:sz w:val="24"/>
          <w:szCs w:val="24"/>
        </w:rPr>
        <w:t>.</w:t>
      </w:r>
      <w:r w:rsidR="00E82CA6" w:rsidRPr="00CD6BB8">
        <w:rPr>
          <w:rFonts w:ascii="Times New Roman" w:hAnsi="Times New Roman" w:cs="Times New Roman"/>
          <w:sz w:val="24"/>
          <w:szCs w:val="24"/>
        </w:rPr>
        <w:t xml:space="preserve"> </w:t>
      </w:r>
      <w:r w:rsidR="002B21A6" w:rsidRPr="00CD6BB8">
        <w:rPr>
          <w:rFonts w:ascii="Times New Roman" w:hAnsi="Times New Roman" w:cs="Times New Roman"/>
          <w:sz w:val="24"/>
          <w:szCs w:val="24"/>
        </w:rPr>
        <w:t xml:space="preserve">Pendidikan merupakan suatu hal yang sangat penting dalam hidup. Pendidikan merupakan suatu usaha atau tuntunan yang dilakukan oleh pendidik dalam rangka pemberian bantuan yang diberikan kepada individu dalam mengarahkan hidupnya agar menggunakan kemampuannya secara maksimal pada suatu kenyataan </w:t>
      </w:r>
      <w:r w:rsidR="002B21A6" w:rsidRPr="00CD6BB8">
        <w:rPr>
          <w:rFonts w:ascii="Times New Roman" w:hAnsi="Times New Roman" w:cs="Times New Roman"/>
          <w:sz w:val="24"/>
          <w:szCs w:val="24"/>
        </w:rPr>
        <w:fldChar w:fldCharType="begin" w:fldLock="1"/>
      </w:r>
      <w:r w:rsidR="006344A8" w:rsidRPr="00CD6BB8">
        <w:rPr>
          <w:rFonts w:ascii="Times New Roman" w:hAnsi="Times New Roman" w:cs="Times New Roman"/>
          <w:sz w:val="24"/>
          <w:szCs w:val="24"/>
        </w:rPr>
        <w:instrText>ADDIN CSL_CITATION {"citationItems":[{"id":"ITEM-1","itemData":{"abstract":"Tingkat pendidikan orang tua yang baik, disiplin serta bijaksana akan menghasilkan Pola Asuh yang lebih baik, jika suasana Desa Losari Kidul Kecamatan Losari Kabupaten Brebes dalam suasana kondusif. Ini terdorong oleh adanya suatu kebutuhan akan dorongan dan upaya untuk meningkatkan kualitas pola asuh anak.Pendekatan penelitian ini adalah kuantitatif. Populasinya adalah seluruh guru orang tua yang ada di Desa Losari Kidul Kecamatan Losari Kabupaten Brebes dengan jumlah 248 Kepala Keluarga serta memiliki anak usia dini antara umur 4-6, dan ukuran sampel ditentukan dengan tabel Krejie sebanyak 138 orang. Tehnik pengumpulan data dengan menggunakan angket. Analisis penelitian dengan menggunakan statistik deskriptif, regresi sederhana dengan SPSS 17.Selanjutnya bahwa dilihat dari hal pendidikan dari SMP hingga Sarjana bisa di simpulkan untuk orang tua berpendidikan SMP prosentase Baik 48% orang, cukup baik 36% orang. Sedangkan yang berpendidikan SMA prosentase Baik 74% orang, Cukup Baik 20% orang. Dan yang berpendidikan Sarjana prosentase baik 34.61% orang, Cukup Baik 56% orang. Hasil penelitian ini menunjukan bahwa terdapat pengaruh positif dan signifikan. Pengaruhtingkat pendidikan orang tua terhadap Pola Asuh di Desa Losari Kidul Kecamatan Losari Kabupaten Brebes sebesar 19.1%. sedangkan prosentasi sisanya sebesar 80,9% dipengaruhi oleh faktor-faktor lainya. Sehingga hipotesis dalam penelitian ini di terima.Berdasarkan penelitian ini disarankan tingkat pendidikan orang tua yang baik, disiplin serta bijaksana akan menghasilkan Pola Asuh yang lebih baik. Ini terdorong oleh adanya suatu kebutuhan akan dorongan dan upaya untuk meningkatkan kualitas pola asuh anak agar tejadi satu keutuhan serta keharmonisan kerja di sekolah, sehingga proses dan out put pendidikan bisa maksimal. Pengaruh positif bahwa jika tingkat pendidikan orang tua semakin baik dalam mendidik maka semakin baik pula hasil pola asuh terhadap anak.","author":[{"dropping-particle":"","family":"Kharmina","given":"Niniek","non-dropping-particle":"","parse-names":false,"suffix":""}],"container-title":"Media Gizi Indonesia","id":"ITEM-1","issue":"1","issued":{"date-parts":[["2021"]]},"page":"i-111","title":"Hubungan Antara Tingkat Pendidikan Orang Tua Dengan Orientasi Pola Asuh Anak Usia Dini","type":"article-journal","volume":"10"},"uris":["http://www.mendeley.com/documents/?uuid=a0e8a3d3-0f39-4771-9ab9-d28f00c576c5"]}],"mendeley":{"formattedCitation":"(Kharmina, 2021)","plainTextFormattedCitation":"(Kharmina, 2021)","previouslyFormattedCitation":"(Kharmina, 2021)"},"properties":{"noteIndex":0},"schema":"https://github.com/citation-style-language/schema/raw/master/csl-citation.json"}</w:instrText>
      </w:r>
      <w:r w:rsidR="002B21A6" w:rsidRPr="00CD6BB8">
        <w:rPr>
          <w:rFonts w:ascii="Times New Roman" w:hAnsi="Times New Roman" w:cs="Times New Roman"/>
          <w:sz w:val="24"/>
          <w:szCs w:val="24"/>
        </w:rPr>
        <w:fldChar w:fldCharType="separate"/>
      </w:r>
      <w:r w:rsidR="002B21A6" w:rsidRPr="00CD6BB8">
        <w:rPr>
          <w:rFonts w:ascii="Times New Roman" w:hAnsi="Times New Roman" w:cs="Times New Roman"/>
          <w:noProof/>
          <w:sz w:val="24"/>
          <w:szCs w:val="24"/>
        </w:rPr>
        <w:t>(Kharmina, 2021)</w:t>
      </w:r>
      <w:r w:rsidR="002B21A6" w:rsidRPr="00CD6BB8">
        <w:rPr>
          <w:rFonts w:ascii="Times New Roman" w:hAnsi="Times New Roman" w:cs="Times New Roman"/>
          <w:sz w:val="24"/>
          <w:szCs w:val="24"/>
        </w:rPr>
        <w:fldChar w:fldCharType="end"/>
      </w:r>
      <w:r w:rsidR="002B21A6" w:rsidRPr="00CD6BB8">
        <w:rPr>
          <w:rFonts w:ascii="Times New Roman" w:hAnsi="Times New Roman" w:cs="Times New Roman"/>
          <w:sz w:val="24"/>
          <w:szCs w:val="24"/>
        </w:rPr>
        <w:t xml:space="preserve">. </w:t>
      </w:r>
      <w:r w:rsidR="00B645E3" w:rsidRPr="00CD6BB8">
        <w:rPr>
          <w:rFonts w:ascii="Times New Roman" w:hAnsi="Times New Roman" w:cs="Times New Roman"/>
          <w:sz w:val="24"/>
          <w:szCs w:val="24"/>
        </w:rPr>
        <w:t xml:space="preserve">Pendidikan adalah proses perkembangan kecakapan seseorang dalam bentuk sikap dan perilaku yang berlaku dalam masyarakatnya </w:t>
      </w:r>
      <w:r w:rsidR="006344A8" w:rsidRPr="00CD6BB8">
        <w:rPr>
          <w:rFonts w:ascii="Times New Roman" w:hAnsi="Times New Roman" w:cs="Times New Roman"/>
          <w:sz w:val="24"/>
          <w:szCs w:val="24"/>
        </w:rPr>
        <w:fldChar w:fldCharType="begin" w:fldLock="1"/>
      </w:r>
      <w:r w:rsidR="006344A8" w:rsidRPr="00CD6BB8">
        <w:rPr>
          <w:rFonts w:ascii="Times New Roman" w:hAnsi="Times New Roman" w:cs="Times New Roman"/>
          <w:sz w:val="24"/>
          <w:szCs w:val="24"/>
        </w:rPr>
        <w:instrText>ADDIN CSL_CITATION {"citationItems":[{"id":"ITEM-1","itemData":{"ISBN":"9789790763159","author":[{"dropping-particle":"","family":"Saefullah","given":"U","non-dropping-particle":"","parse-names":false,"suffix":""}],"id":"ITEM-1","issued":{"date-parts":[["2012"]]},"publisher":"Pustaka Setia","publisher-place":"Sukoharjo","title":"Psikologi Perkembangan Dan Pendidikan","type":"book"},"uris":["http://www.mendeley.com/documents/?uuid=85cb34c0-f5fc-4882-9756-ba7acab75206"]}],"mendeley":{"formattedCitation":"(Saefullah, 2012)","plainTextFormattedCitation":"(Saefullah, 2012)","previouslyFormattedCitation":"(Saefullah, 2012)"},"properties":{"noteIndex":0},"schema":"https://github.com/citation-style-language/schema/raw/master/csl-citation.json"}</w:instrText>
      </w:r>
      <w:r w:rsidR="006344A8" w:rsidRPr="00CD6BB8">
        <w:rPr>
          <w:rFonts w:ascii="Times New Roman" w:hAnsi="Times New Roman" w:cs="Times New Roman"/>
          <w:sz w:val="24"/>
          <w:szCs w:val="24"/>
        </w:rPr>
        <w:fldChar w:fldCharType="separate"/>
      </w:r>
      <w:r w:rsidR="006344A8" w:rsidRPr="00CD6BB8">
        <w:rPr>
          <w:rFonts w:ascii="Times New Roman" w:hAnsi="Times New Roman" w:cs="Times New Roman"/>
          <w:noProof/>
          <w:sz w:val="24"/>
          <w:szCs w:val="24"/>
        </w:rPr>
        <w:t>(Saefullah, 2012)</w:t>
      </w:r>
      <w:r w:rsidR="006344A8" w:rsidRPr="00CD6BB8">
        <w:rPr>
          <w:rFonts w:ascii="Times New Roman" w:hAnsi="Times New Roman" w:cs="Times New Roman"/>
          <w:sz w:val="24"/>
          <w:szCs w:val="24"/>
        </w:rPr>
        <w:fldChar w:fldCharType="end"/>
      </w:r>
      <w:r w:rsidR="006344A8" w:rsidRPr="00CD6BB8">
        <w:rPr>
          <w:rFonts w:ascii="Times New Roman" w:hAnsi="Times New Roman" w:cs="Times New Roman"/>
          <w:sz w:val="24"/>
          <w:szCs w:val="24"/>
        </w:rPr>
        <w:t xml:space="preserve">. Melalui dunia pendidikan segala potensi yang ada didalam diri seperti minat, bakat, dan kemampuan generasi muda dipupuk dan dikembangkan sebagai bekalnya sekarang dan masa yang akan datang </w:t>
      </w:r>
      <w:r w:rsidR="006344A8" w:rsidRPr="00CD6BB8">
        <w:rPr>
          <w:rFonts w:ascii="Times New Roman" w:hAnsi="Times New Roman" w:cs="Times New Roman"/>
          <w:sz w:val="24"/>
          <w:szCs w:val="24"/>
        </w:rPr>
        <w:fldChar w:fldCharType="begin" w:fldLock="1"/>
      </w:r>
      <w:r w:rsidR="003670D3" w:rsidRPr="00CD6BB8">
        <w:rPr>
          <w:rFonts w:ascii="Times New Roman" w:hAnsi="Times New Roman" w:cs="Times New Roman"/>
          <w:sz w:val="24"/>
          <w:szCs w:val="24"/>
        </w:rPr>
        <w:instrText>ADDIN CSL_CITATION {"citationItems":[{"id":"ITEM-1","itemData":{"author":[{"dropping-particle":"","family":"Aditya","given":"Oriza","non-dropping-particle":"","parse-names":false,"suffix":""},{"dropping-particle":"","family":"Qomariyah","given":"Verren Fitri","non-dropping-particle":"","parse-names":false,"suffix":""}],"container-title":"Jurnal Ilmiah Indonesia","id":"ITEM-1","issue":"7","issued":{"date-parts":[["2020"]]},"page":"439-450","title":"Implementasi Information And Technology (IT) Dalam Pembelajaran Pendidikan Agama Islam (PAI) Pada Kelas VII F SMPN 2 Gunung Jati Kabupaten Cirebon","type":"article-journal","volume":"5"},"uris":["http://www.mendeley.com/documents/?uuid=896e191b-9e69-4cfb-b3b1-c7ba47717c8a"]}],"mendeley":{"formattedCitation":"(Aditya &amp; Qomariyah, 2020)","plainTextFormattedCitation":"(Aditya &amp; Qomariyah, 2020)","previouslyFormattedCitation":"(Aditya &amp; Qomariyah, 2020)"},"properties":{"noteIndex":0},"schema":"https://github.com/citation-style-language/schema/raw/master/csl-citation.json"}</w:instrText>
      </w:r>
      <w:r w:rsidR="006344A8" w:rsidRPr="00CD6BB8">
        <w:rPr>
          <w:rFonts w:ascii="Times New Roman" w:hAnsi="Times New Roman" w:cs="Times New Roman"/>
          <w:sz w:val="24"/>
          <w:szCs w:val="24"/>
        </w:rPr>
        <w:fldChar w:fldCharType="separate"/>
      </w:r>
      <w:r w:rsidR="006344A8" w:rsidRPr="00CD6BB8">
        <w:rPr>
          <w:rFonts w:ascii="Times New Roman" w:hAnsi="Times New Roman" w:cs="Times New Roman"/>
          <w:noProof/>
          <w:sz w:val="24"/>
          <w:szCs w:val="24"/>
        </w:rPr>
        <w:t>(Aditya &amp; Qomariyah, 2020)</w:t>
      </w:r>
      <w:r w:rsidR="006344A8" w:rsidRPr="00CD6BB8">
        <w:rPr>
          <w:rFonts w:ascii="Times New Roman" w:hAnsi="Times New Roman" w:cs="Times New Roman"/>
          <w:sz w:val="24"/>
          <w:szCs w:val="24"/>
        </w:rPr>
        <w:fldChar w:fldCharType="end"/>
      </w:r>
      <w:r w:rsidR="006344A8" w:rsidRPr="00CD6BB8">
        <w:rPr>
          <w:rFonts w:ascii="Times New Roman" w:hAnsi="Times New Roman" w:cs="Times New Roman"/>
          <w:sz w:val="24"/>
          <w:szCs w:val="24"/>
        </w:rPr>
        <w:t xml:space="preserve">. </w:t>
      </w:r>
      <w:r w:rsidRPr="00CD6BB8">
        <w:rPr>
          <w:rFonts w:ascii="Times New Roman" w:hAnsi="Times New Roman" w:cs="Times New Roman"/>
          <w:sz w:val="24"/>
          <w:szCs w:val="24"/>
        </w:rPr>
        <w:t xml:space="preserve">Pendidikan seseorang juga sangat berpengaruh dalam memberikan respon terhadap sesuatu yang datang dari luar maupun dari dalam </w:t>
      </w: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ADDIN CSL_CITATION {"citationItems":[{"id":"ITEM-1","itemData":{"DOI":"10.58550/jka.v5i1.20","ISSN":"2476-9517","abstract":"Penderita dengan hemofilia yang berada di Kota Bandung terdiagnosis sebanyak 65 jiwa. Banyak orang tua yang memiliki anak penderita hemofilia merasakan putus asa, gelisah, dan menjadi protekif kepada anaknya. Tujuan penelitian untuk mengetahui gambaran tingkat kecemasan orang tua yang memiliki anak penderita hemofilia di Kota Bandung. Kecemasan merupakan pengalaman subyektif dari individu dan tidak dapat di observasi secara langsung serta merupakan suatu keadaan emosi tanpa objek yang spesifik. Hemofilia merupakan gangguan perdarahan turun temurun yang disebabkan oleh defesiensi faktor penggumpalan khusus. Jenis penelitian deskriptif dengan populasi 65 orang tua, sampel yang digunakan 63 orang tua dikarenakan 2 orang tua mengalami drop out teknik yang digunakan sampel jenuh. Pengumpulan data berupa kuesioner, peneliti tidak melakukan uji validitas 0,93 dan uji reliabilitas 0,97 karena kuesioner HARS (Hamilton Anxiety Rating Scale) sudah baku sudah di standarisasi internasional. Hasil penelitian menunjukan bahwa sebagian besar orang tua memiliki tingkat kecemasan berat (71,42%), tingkat kecemasan sedang (19,5%), tingkat kecemasan ringan (7,93%), tingkat kecemasan berat sekali/ panik (1,6%). Hasil penelitian ini dapat disimpulkan bahwa (71,42%) orang tua memiliki tingkat kecemasan berat. Saran bagi HMHI Jabar untuk mendatangkan Psikolog yang kompeten untuk memberikan terapi yang dapat mengatasi tingkat kecemasan seperti nafas dalam atau memberikan latihan yang berupa distraksi kepada orang tua.","author":[{"dropping-particle":"","family":"Kartikasari","given":"Rina","non-dropping-particle":"","parse-names":false,"suffix":""},{"dropping-particle":"","family":"Nurizka","given":"Nela","non-dropping-particle":"","parse-names":false,"suffix":""}],"container-title":"Jurnal Ilmiah JKA (Jurnal Kesehatan Aeromedika)","id":"ITEM-1","issue":"1","issued":{"date-parts":[["2019"]]},"page":"41-49","title":"Tingkat Kecemasan Orang Tua Yang Memiliki Anak Penderita Hemofilia Di Kota Bandung","type":"article-journal","volume":"5"},"uris":["http://www.mendeley.com/documents/?uuid=27bade9f-9e44-4cfb-86a6-b538f864518f"]}],"mendeley":{"formattedCitation":"(Kartikasari &amp; Nurizka, 2019)","plainTextFormattedCitation":"(Kartikasari &amp; Nurizka, 2019)","previouslyFormattedCitation":"(Kartikasari &amp; Nurizka, 2019)"},"properties":{"noteIndex":0},"schema":"https://github.com/citation-style-language/schema/raw/master/csl-citation.json"}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(Kartikasari &amp; Nurizka, 2019)</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Dari tingkat pendidikan terakhir seseorang itulah mampu menyebabkan seseorang mudah mengalami kecemasan. </w:t>
      </w:r>
    </w:p>
    <w:p w14:paraId="716A9D5B" w14:textId="5164FFC0" w:rsidR="00FF1E85"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Tingkat pendidikan individu berpengaruh terhadap kemampuan berfikir. Semakin tinggi pendidikan seseorang, maka semakin mudah menangkap informasi baru dan berfikir rasional, sehingga semakin tinggi pendidikan seseorang, maka semakin tinggi pula pengetahuan seseorang </w:t>
      </w:r>
      <w:r w:rsidRPr="00CD6BB8">
        <w:rPr>
          <w:rFonts w:ascii="Times New Roman" w:hAnsi="Times New Roman" w:cs="Times New Roman"/>
          <w:sz w:val="24"/>
          <w:szCs w:val="24"/>
        </w:rPr>
        <w:fldChar w:fldCharType="begin" w:fldLock="1"/>
      </w:r>
      <w:r w:rsidR="000F7E1E" w:rsidRPr="00CD6BB8">
        <w:rPr>
          <w:rFonts w:ascii="Times New Roman" w:hAnsi="Times New Roman" w:cs="Times New Roman"/>
          <w:sz w:val="24"/>
          <w:szCs w:val="24"/>
        </w:rPr>
        <w:instrText>ADDIN CSL_CITATION {"citationItems":[{"id":"ITEM-1","itemData":{"abstract":"Latar Belakang: Komunikasi terapeutik merupakan komunikasi yang dilakukan perawat dalam upaya mempercepat proses penyembuhan pasien anak. Hambatan dalam komunikasi terapeutik yaitu kecemasan yang dirasakan orang tua pasien anak. Upaya untuk menurunkan kecemasan orang tua pasien anak dapat dilakukan melalui pelaksanaan teknik komunikasi terapeutik perawat. Tujuan: Mengetahui hubungan antara komunikasi terapeutik perawat terhadap tingkat kecemasan orang tua di Ruang Perawatan II Rawat Inap Anak RSUD Sultan Syarif Mohamad Alkadrie Kota Pontianak. Metode: Penelitian kuantitatif menggunakan desain observasional analitik dengan rancangan cross sectional terhadap 82 responden orang tua pasien anak dengan teknik consecutive sampling. Metode analisis data menggunakan uji chi-square. Hasil: Karakteristik responden berdasarkan usia sebagian besar berusia 26-35 tahun dalam kategori dewasa awal (53,7%), jenis kelamin yaitu perempuan (75,6%), dan tingkat pendidikan berpendidikan SMA (48,8%). Penerapan komunikasi terapeutik menunjukkan hasil kurang baik (62,2%), dan tingkat kecemasan orang tua pasien anak menunjukkan kecemasan ringan (46,3%) serta sedang (12,2%). Hasil uji statistik diperoleh nilai p value = 0,004 (p&lt; 0,05). Kesimpulan: Terdapat hubungan antara komunikasi terapeutik perawat terhadap tingkat kecemasan orang tua di Ruang Perawatan II Rawat Inap Anak RSUD Sultan Syarif Mohamad Alkadrie Kota Pontianak.","author":[{"dropping-particle":"","family":"Rahayu","given":"Uni Hardika","non-dropping-particle":"","parse-names":false,"suffix":""},{"dropping-particle":"","family":"Ernawati","given":"","non-dropping-particle":"","parse-names":false,"suffix":""},{"dropping-particle":"","family":"Tafwidiyah","given":"Yuyun","non-dropping-particle":"","parse-names":false,"suffix":""}],"container-title":"Journal of Nursing Practice and Education","id":"ITEM-1","issue":"2","issued":{"date-parts":[["2018"]]},"title":"Hubungan Komunikasi Terapeutik Terhadap Tingkat Kecemasan Orang Tua Pasien Anak di Ruang Perawatan II Rawat Inap Anak RSUD Sultan Syarif Mohamad Alkadrie Kota Pontianak","type":"article-journal","volume":"2"},"uris":["http://www.mendeley.com/documents/?uuid=9a4f9177-3a1a-4efd-b171-67007620d5cc"]}],"mendeley":{"formattedCitation":"(Rahayu et al., 2018)","plainTextFormattedCitation":"(Rahayu et al., 2018)","previouslyFormattedCitation":"(Rahayu et al., 2018)"},"properties":{"noteIndex":0},"schema":"https://github.com/citation-style-language/schema/raw/master/csl-citation.json"}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(Rahayu et al., 2018)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r w:rsidR="00B645E3" w:rsidRPr="00CD6BB8">
        <w:rPr>
          <w:rFonts w:ascii="Times New Roman" w:hAnsi="Times New Roman" w:cs="Times New Roman"/>
          <w:sz w:val="24"/>
          <w:szCs w:val="24"/>
        </w:rPr>
        <w:t xml:space="preserve">Orang tua yang memiliki tingkat pendidikan yang rendah, biasanya lebih mudah mengalami kecemasan pada saat anak dirawat dibandingkan dengan seseorang yang memiliki </w:t>
      </w:r>
      <w:r w:rsidR="00B645E3" w:rsidRPr="00CD6BB8">
        <w:rPr>
          <w:rFonts w:ascii="Times New Roman" w:hAnsi="Times New Roman" w:cs="Times New Roman"/>
          <w:sz w:val="24"/>
          <w:szCs w:val="24"/>
        </w:rPr>
        <w:lastRenderedPageBreak/>
        <w:t xml:space="preserve">tingkat pendidikan yang tinggi. Faktor pendidikan adalah salah satu faktor eksternal yang juga berperan pada kecemasan orangtua yang anaknya mengalami hospitalisasi. Derajat pendidikan rendah yang dimiliki seseorang akan membuat orang tersebut cenderung lebih mengalami kecemasan karena kurang bisa beradaptasi dengan hal baru dan menyebabkan respon pemecahan masalah (koping) yang kurang dalam proses pengambilan keputusan perawatan sang anak. </w:t>
      </w:r>
      <w:r w:rsidR="006344A8" w:rsidRPr="00CD6BB8">
        <w:rPr>
          <w:rFonts w:ascii="Times New Roman" w:hAnsi="Times New Roman" w:cs="Times New Roman"/>
          <w:sz w:val="24"/>
          <w:szCs w:val="24"/>
        </w:rPr>
        <w:t xml:space="preserve">Sebaliknya, orangtua yang berpendidikan tinggi memberikan dampak yang positif dalam menurunkan stressor hospitalisasi anak </w:t>
      </w:r>
      <w:r w:rsidR="003670D3" w:rsidRPr="00CD6BB8">
        <w:rPr>
          <w:rFonts w:ascii="Times New Roman" w:hAnsi="Times New Roman" w:cs="Times New Roman"/>
          <w:sz w:val="24"/>
          <w:szCs w:val="24"/>
        </w:rPr>
        <w:fldChar w:fldCharType="begin" w:fldLock="1"/>
      </w:r>
      <w:r w:rsidR="00430A70" w:rsidRPr="00CD6BB8">
        <w:rPr>
          <w:rFonts w:ascii="Times New Roman" w:hAnsi="Times New Roman" w:cs="Times New Roman"/>
          <w:sz w:val="24"/>
          <w:szCs w:val="24"/>
        </w:rPr>
        <w:instrText>ADDIN CSL_CITATION {"citationItems":[{"id":"ITEM-1","itemData":{"author":[{"dropping-particle":"","family":"Marhaeni","given":"Puspita Ayu","non-dropping-particle":"","parse-names":false,"suffix":""},{"dropping-particle":"","family":"Susilowati","given":"Yuni","non-dropping-particle":"","parse-names":false,"suffix":""},{"dropping-particle":"","family":"Septimar","given":"Zahra Maulidina","non-dropping-particle":"","parse-names":false,"suffix":""}],"id":"ITEM-1","issued":{"date-parts":[["2020"]]},"title":"Pengaruh Tingkat Pendidikan Dan Peran Orangtua Dalam Menurunkan Stressor Hospitalisasi Pada Pasien Anak Di RS Mayapada Tangerang Tahun 2020","type":"article-journal"},"uris":["http://www.mendeley.com/documents/?uuid=aa0e9ecf-41c3-45be-925d-adfdf42420ed"]}],"mendeley":{"formattedCitation":"(Marhaeni et al., 2020)","plainTextFormattedCitation":"(Marhaeni et al., 2020)","previouslyFormattedCitation":"(Marhaeni et al., 2020)"},"properties":{"noteIndex":0},"schema":"https://github.com/citation-style-language/schema/raw/master/csl-citation.json"}</w:instrText>
      </w:r>
      <w:r w:rsidR="003670D3" w:rsidRPr="00CD6BB8">
        <w:rPr>
          <w:rFonts w:ascii="Times New Roman" w:hAnsi="Times New Roman" w:cs="Times New Roman"/>
          <w:sz w:val="24"/>
          <w:szCs w:val="24"/>
        </w:rPr>
        <w:fldChar w:fldCharType="separate"/>
      </w:r>
      <w:r w:rsidR="003670D3" w:rsidRPr="00CD6BB8">
        <w:rPr>
          <w:rFonts w:ascii="Times New Roman" w:hAnsi="Times New Roman" w:cs="Times New Roman"/>
          <w:noProof/>
          <w:sz w:val="24"/>
          <w:szCs w:val="24"/>
        </w:rPr>
        <w:t>(Marhaeni et al., 2020)</w:t>
      </w:r>
      <w:r w:rsidR="003670D3" w:rsidRPr="00CD6BB8">
        <w:rPr>
          <w:rFonts w:ascii="Times New Roman" w:hAnsi="Times New Roman" w:cs="Times New Roman"/>
          <w:sz w:val="24"/>
          <w:szCs w:val="24"/>
        </w:rPr>
        <w:fldChar w:fldCharType="end"/>
      </w:r>
      <w:r w:rsidR="003670D3" w:rsidRPr="00CD6BB8">
        <w:rPr>
          <w:rFonts w:ascii="Times New Roman" w:hAnsi="Times New Roman" w:cs="Times New Roman"/>
          <w:sz w:val="24"/>
          <w:szCs w:val="24"/>
        </w:rPr>
        <w:t>.</w:t>
      </w:r>
    </w:p>
    <w:p w14:paraId="4A44A699" w14:textId="37E380A3"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Peneliti berasumsi bahwa orang tua dengan pendidikan tinggi akan memberikan respon yang lebih rasional dibandingkan dengan orang yang berpendidikan lebih rendah atau mereka yang tidak berpendidikan, karena kecemasan yang dirasakan adalah sebuah respon yang dapat dipelajari dari situasi yang dirasaka</w:t>
      </w:r>
      <w:r w:rsidR="006344A8" w:rsidRPr="00CD6BB8">
        <w:rPr>
          <w:rFonts w:ascii="Times New Roman" w:hAnsi="Times New Roman" w:cs="Times New Roman"/>
          <w:sz w:val="24"/>
          <w:szCs w:val="24"/>
        </w:rPr>
        <w:t xml:space="preserve">n. </w:t>
      </w:r>
      <w:r w:rsidR="00B164B1" w:rsidRPr="00CD6BB8">
        <w:rPr>
          <w:rFonts w:ascii="Times New Roman" w:hAnsi="Times New Roman" w:cs="Times New Roman"/>
          <w:sz w:val="24"/>
          <w:szCs w:val="24"/>
        </w:rPr>
        <w:t>S</w:t>
      </w:r>
      <w:r w:rsidR="006344A8" w:rsidRPr="00CD6BB8">
        <w:rPr>
          <w:rFonts w:ascii="Times New Roman" w:hAnsi="Times New Roman" w:cs="Times New Roman"/>
          <w:sz w:val="24"/>
          <w:szCs w:val="24"/>
        </w:rPr>
        <w:t xml:space="preserve">emakin tinggi tingkat pendidikan seseorang maka akan semakin tinggi pula tingkat pengetahuannya. </w:t>
      </w:r>
      <w:r w:rsidR="00B164B1" w:rsidRPr="00CD6BB8">
        <w:rPr>
          <w:rFonts w:ascii="Times New Roman" w:hAnsi="Times New Roman" w:cs="Times New Roman"/>
          <w:sz w:val="24"/>
          <w:szCs w:val="24"/>
        </w:rPr>
        <w:t xml:space="preserve">Begitupun sebaliknya, semakin rendah tingkat pendidikan orang tua maka rendah pula tingkat pengetahuannya. </w:t>
      </w:r>
      <w:r w:rsidR="006344A8" w:rsidRPr="00CD6BB8">
        <w:rPr>
          <w:rFonts w:ascii="Times New Roman" w:hAnsi="Times New Roman" w:cs="Times New Roman"/>
          <w:sz w:val="24"/>
          <w:szCs w:val="24"/>
        </w:rPr>
        <w:t>Pengetahuan yang dimiliki oleh orang tua akan mempengaruhi sikap orang</w:t>
      </w:r>
      <w:r w:rsidR="00B164B1" w:rsidRPr="00CD6BB8">
        <w:rPr>
          <w:rFonts w:ascii="Times New Roman" w:hAnsi="Times New Roman" w:cs="Times New Roman"/>
          <w:sz w:val="24"/>
          <w:szCs w:val="24"/>
        </w:rPr>
        <w:t xml:space="preserve"> </w:t>
      </w:r>
      <w:r w:rsidR="006344A8" w:rsidRPr="00CD6BB8">
        <w:rPr>
          <w:rFonts w:ascii="Times New Roman" w:hAnsi="Times New Roman" w:cs="Times New Roman"/>
          <w:sz w:val="24"/>
          <w:szCs w:val="24"/>
        </w:rPr>
        <w:t>tua tersebut dalam bertindak untuk menurunkan stressor hosipitalisasi anak. Sehingga, orang tua yang memiliki tingkat pendidikan yang rendah, biasanya lebih mudah mengalami kecemasan pada saat anak dirawat dibandingkan dengan seseorang yang memiliki tingkat pendidikan yang tinggi.</w:t>
      </w:r>
    </w:p>
    <w:p w14:paraId="4BE0263E" w14:textId="77777777" w:rsidR="00C23240"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Hasil tabulasi silang antara </w:t>
      </w:r>
      <w:r w:rsidR="00C23240" w:rsidRPr="00CD6BB8">
        <w:rPr>
          <w:rFonts w:ascii="Times New Roman" w:hAnsi="Times New Roman" w:cs="Times New Roman"/>
          <w:sz w:val="24"/>
          <w:szCs w:val="24"/>
        </w:rPr>
        <w:t>jenis kelamin</w:t>
      </w:r>
      <w:r w:rsidR="00EB31EB" w:rsidRPr="00CD6BB8">
        <w:rPr>
          <w:rFonts w:ascii="Times New Roman" w:hAnsi="Times New Roman" w:cs="Times New Roman"/>
          <w:sz w:val="24"/>
          <w:szCs w:val="24"/>
        </w:rPr>
        <w:t xml:space="preserve"> dengan </w:t>
      </w:r>
      <w:r w:rsidR="00C23240" w:rsidRPr="00CD6BB8">
        <w:rPr>
          <w:rFonts w:ascii="Times New Roman" w:hAnsi="Times New Roman" w:cs="Times New Roman"/>
          <w:sz w:val="24"/>
          <w:szCs w:val="24"/>
        </w:rPr>
        <w:t xml:space="preserve">tingkat kecemasan orang tua pasien </w:t>
      </w:r>
      <w:r w:rsidRPr="00CD6BB8">
        <w:rPr>
          <w:rFonts w:ascii="Times New Roman" w:hAnsi="Times New Roman" w:cs="Times New Roman"/>
          <w:sz w:val="24"/>
          <w:szCs w:val="24"/>
        </w:rPr>
        <w:t xml:space="preserve">didapatkan </w:t>
      </w:r>
      <w:r w:rsidR="00EB31EB" w:rsidRPr="00CD6BB8">
        <w:rPr>
          <w:rFonts w:ascii="Times New Roman" w:hAnsi="Times New Roman" w:cs="Times New Roman"/>
          <w:sz w:val="24"/>
          <w:szCs w:val="24"/>
        </w:rPr>
        <w:t xml:space="preserve">kecemasan sedang dengan jenis kelamin perempuan sebanyak 70 orang (70%). </w:t>
      </w:r>
      <w:r w:rsidRPr="00CD6BB8">
        <w:rPr>
          <w:rFonts w:ascii="Times New Roman" w:hAnsi="Times New Roman" w:cs="Times New Roman"/>
          <w:sz w:val="24"/>
          <w:szCs w:val="24"/>
        </w:rPr>
        <w:t xml:space="preserve">Seseorang dengan jenis kelamin perempuan lebih sering mengalami gangguan kecemasan dibandingkan laki-laki. Seorang ibu secara </w:t>
      </w:r>
      <w:r w:rsidRPr="00CD6BB8">
        <w:rPr>
          <w:rFonts w:ascii="Times New Roman" w:hAnsi="Times New Roman" w:cs="Times New Roman"/>
          <w:sz w:val="24"/>
          <w:szCs w:val="24"/>
        </w:rPr>
        <w:lastRenderedPageBreak/>
        <w:t>signifikan lebih cemas dibandingkan ayah. Orang tua yang memiliki sifat pencemas juga akan lebih cemas dalam situasi tertentu, hal tersebut disebabkan karena ibu yang paling banyak menghabiskan waktu bersama anak</w:t>
      </w:r>
      <w:r w:rsidR="00EA2D9B" w:rsidRPr="00CD6BB8">
        <w:rPr>
          <w:rFonts w:ascii="Times New Roman" w:hAnsi="Times New Roman" w:cs="Times New Roman"/>
          <w:sz w:val="24"/>
          <w:szCs w:val="24"/>
        </w:rPr>
        <w:t xml:space="preserve"> berbeda dengan seorang ayah yang cenderung lebih sibuk bekerja dan jarang meluangkan waktu sehingga sosok ayah kurang berpengaruh terhadap kehidupan anak</w:t>
      </w:r>
      <w:r w:rsidR="00D27B97" w:rsidRPr="00CD6BB8">
        <w:rPr>
          <w:rFonts w:ascii="Times New Roman" w:hAnsi="Times New Roman" w:cs="Times New Roman"/>
          <w:sz w:val="24"/>
          <w:szCs w:val="24"/>
        </w:rPr>
        <w:t xml:space="preserve"> </w:t>
      </w:r>
      <w:r w:rsidR="00D27B97" w:rsidRPr="00CD6BB8">
        <w:rPr>
          <w:rFonts w:ascii="Times New Roman" w:hAnsi="Times New Roman" w:cs="Times New Roman"/>
          <w:sz w:val="24"/>
          <w:szCs w:val="24"/>
        </w:rPr>
        <w:fldChar w:fldCharType="begin" w:fldLock="1"/>
      </w:r>
      <w:r w:rsidR="00320F9F" w:rsidRPr="00CD6BB8">
        <w:rPr>
          <w:rFonts w:ascii="Times New Roman" w:hAnsi="Times New Roman" w:cs="Times New Roman"/>
          <w:sz w:val="24"/>
          <w:szCs w:val="24"/>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shapes.","author":[{"dropping-particle":"","family":"Yolanda","given":"Bella Astrika Dio","non-dropping-particle":"","parse-names":false,"suffix":""}],"container-title":"Journal of Materials Processing Technology","id":"ITEM-1","issue":"1","issued":{"date-parts":[["2017"]]},"number-of-pages":"1-8","publisher":"STIKES Bhakti Husada Mulia Madiun","title":"Hubungan Peran Orang Tua Dengan Tingkat Kecemasan Anak Usia Prasekolah (3-6 Tahun) Yang Mengalami Hospitalisasi Di RSUD Kota Madiun","type":"thesis","volume":"1"},"uris":["http://www.mendeley.com/documents/?uuid=fb84eaa2-5bf0-47ef-b749-756afd0b5f68"]}],"mendeley":{"formattedCitation":"(Yolanda, 2017)","plainTextFormattedCitation":"(Yolanda, 2017)","previouslyFormattedCitation":"(Yolanda, 2017)"},"properties":{"noteIndex":0},"schema":"https://github.com/citation-style-language/schema/raw/master/csl-citation.json"}</w:instrText>
      </w:r>
      <w:r w:rsidR="00D27B97" w:rsidRPr="00CD6BB8">
        <w:rPr>
          <w:rFonts w:ascii="Times New Roman" w:hAnsi="Times New Roman" w:cs="Times New Roman"/>
          <w:sz w:val="24"/>
          <w:szCs w:val="24"/>
        </w:rPr>
        <w:fldChar w:fldCharType="separate"/>
      </w:r>
      <w:r w:rsidR="00D27B97" w:rsidRPr="00CD6BB8">
        <w:rPr>
          <w:rFonts w:ascii="Times New Roman" w:hAnsi="Times New Roman" w:cs="Times New Roman"/>
          <w:noProof/>
          <w:sz w:val="24"/>
          <w:szCs w:val="24"/>
        </w:rPr>
        <w:t>(Yolanda, 2017)</w:t>
      </w:r>
      <w:r w:rsidR="00D27B97"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Selain itu, perempuan memiliki </w:t>
      </w:r>
      <w:r w:rsidR="00430A70" w:rsidRPr="00CD6BB8">
        <w:rPr>
          <w:rFonts w:ascii="Times New Roman" w:hAnsi="Times New Roman" w:cs="Times New Roman"/>
          <w:sz w:val="24"/>
          <w:szCs w:val="24"/>
        </w:rPr>
        <w:t>t</w:t>
      </w:r>
      <w:r w:rsidRPr="00CD6BB8">
        <w:rPr>
          <w:rFonts w:ascii="Times New Roman" w:hAnsi="Times New Roman" w:cs="Times New Roman"/>
          <w:sz w:val="24"/>
          <w:szCs w:val="24"/>
        </w:rPr>
        <w:t xml:space="preserve">ingkat emosional yang lebih tinggi daripada laki-laki </w:t>
      </w:r>
      <w:r w:rsidRPr="00CD6BB8">
        <w:rPr>
          <w:rFonts w:ascii="Times New Roman" w:hAnsi="Times New Roman" w:cs="Times New Roman"/>
          <w:sz w:val="24"/>
          <w:szCs w:val="24"/>
        </w:rPr>
        <w:fldChar w:fldCharType="begin" w:fldLock="1"/>
      </w:r>
      <w:r w:rsidR="000F7E1E" w:rsidRPr="00CD6BB8">
        <w:rPr>
          <w:rFonts w:ascii="Times New Roman" w:hAnsi="Times New Roman" w:cs="Times New Roman"/>
          <w:sz w:val="24"/>
          <w:szCs w:val="24"/>
        </w:rPr>
        <w:instrText>ADDIN CSL_CITATION {"citationItems":[{"id":"ITEM-1","itemData":{"abstract":"Latar Belakang: Komunikasi terapeutik merupakan komunikasi yang dilakukan perawat dalam upaya mempercepat proses penyembuhan pasien anak. Hambatan dalam komunikasi terapeutik yaitu kecemasan yang dirasakan orang tua pasien anak. Upaya untuk menurunkan kecemasan orang tua pasien anak dapat dilakukan melalui pelaksanaan teknik komunikasi terapeutik perawat. Tujuan: Mengetahui hubungan antara komunikasi terapeutik perawat terhadap tingkat kecemasan orang tua di Ruang Perawatan II Rawat Inap Anak RSUD Sultan Syarif Mohamad Alkadrie Kota Pontianak. Metode: Penelitian kuantitatif menggunakan desain observasional analitik dengan rancangan cross sectional terhadap 82 responden orang tua pasien anak dengan teknik consecutive sampling. Metode analisis data menggunakan uji chi-square. Hasil: Karakteristik responden berdasarkan usia sebagian besar berusia 26-35 tahun dalam kategori dewasa awal (53,7%), jenis kelamin yaitu perempuan (75,6%), dan tingkat pendidikan berpendidikan SMA (48,8%). Penerapan komunikasi terapeutik menunjukkan hasil kurang baik (62,2%), dan tingkat kecemasan orang tua pasien anak menunjukkan kecemasan ringan (46,3%) serta sedang (12,2%). Hasil uji statistik diperoleh nilai p value = 0,004 (p&lt; 0,05). Kesimpulan: Terdapat hubungan antara komunikasi terapeutik perawat terhadap tingkat kecemasan orang tua di Ruang Perawatan II Rawat Inap Anak RSUD Sultan Syarif Mohamad Alkadrie Kota Pontianak.","author":[{"dropping-particle":"","family":"Rahayu","given":"Uni Hardika","non-dropping-particle":"","parse-names":false,"suffix":""},{"dropping-particle":"","family":"Ernawati","given":"","non-dropping-particle":"","parse-names":false,"suffix":""},{"dropping-particle":"","family":"Tafwidiyah","given":"Yuyun","non-dropping-particle":"","parse-names":false,"suffix":""}],"container-title":"Journal of Nursing Practice and Education","id":"ITEM-1","issue":"2","issued":{"date-parts":[["2018"]]},"title":"Hubungan Komunikasi Terapeutik Terhadap Tingkat Kecemasan Orang Tua Pasien Anak di Ruang Perawatan II Rawat Inap Anak RSUD Sultan Syarif Mohamad Alkadrie Kota Pontianak","type":"article-journal","volume":"2"},"uris":["http://www.mendeley.com/documents/?uuid=9a4f9177-3a1a-4efd-b171-67007620d5cc"]}],"mendeley":{"formattedCitation":"(Rahayu et al., 2018)","plainTextFormattedCitation":"(Rahayu et al., 2018)","previouslyFormattedCitation":"(Rahayu et al., 2018)"},"properties":{"noteIndex":0},"schema":"https://github.com/citation-style-language/schema/raw/master/csl-citation.json"}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(Rahayu et al., 2018)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46B80C5B" w14:textId="3DFA717A" w:rsidR="008D3DEE" w:rsidRPr="00CD6BB8" w:rsidRDefault="00430A70"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Perempuan memilki tingkat kecemasan yang tinggi karena akibat dari reaksi saraf otonom yang berlebihan dengan naiknya sistem simpatis, naiknya norepineprin, terjadi peningkatan pelepasan kotekalamin, dan adanya gangguan regulasi serotonergik yang abnormal </w:t>
      </w:r>
      <w:r w:rsidRPr="00CD6BB8">
        <w:rPr>
          <w:rFonts w:ascii="Times New Roman" w:hAnsi="Times New Roman" w:cs="Times New Roman"/>
          <w:sz w:val="24"/>
          <w:szCs w:val="24"/>
        </w:rPr>
        <w:fldChar w:fldCharType="begin" w:fldLock="1"/>
      </w:r>
      <w:r w:rsidR="00D27B97" w:rsidRPr="00CD6BB8">
        <w:rPr>
          <w:rFonts w:ascii="Times New Roman" w:hAnsi="Times New Roman" w:cs="Times New Roman"/>
          <w:sz w:val="24"/>
          <w:szCs w:val="24"/>
        </w:rPr>
        <w:instrText>ADDIN CSL_CITATION {"citationItems":[{"id":"ITEM-1","itemData":{"abstract":"ABSTRACT Background: Pneumonia is one of the largest contributors to health problems and causes of death of children under five years old. Pneumonia kills approximately 935,000 children under the age of five in 2013, accounting for 15% of all deaths in children under five years of age. Pneumonia in children most commonly found in children with incomplete immunization status. Immunizations are associated with the incidence of pneumonia is the pertussis immunization in DPT, measles, Haemophilus influenza, and pneumococcal. Objective: To determine the correlation of DPT and measles immunization on the incidence of pneumonia in children aged 10 months-5 years in the city of Palu Sangurara health centers in 2015. Methods: This study is a non-experimental study with cross sectional approach. The population is all pediatric patients who came to the Sangurara clinic which were as many as 1,782 children. The sample was 95 children aged 10 months-5 years, obtained by purposive sampling. Results: The results of the data analysis conducted with chi-square test to find out the correlation between DPT immunization towards pneumonia showed p value was 0,011 so that H1 is accepted. The value of phi test showed 0,260 that indicate negative correlation with the strength of the correlation is weak. Furthermore, the results of data analysis with chi square test about the correlation between measles immunization towards pneumonia found that value of p &lt;0.05 is 0,002 so that H1 is accepted. Phi test values was 0,319 indicates that the negative correlation with the strength of the correlation was intermediate. Conclusion: There is a significant correlation between DPT and measles immunization in reducing the incidence of pneumonia in children aged 10 months-5 years in the city of Palu Sangurara health centers in 2015. Keywords: Pneumonia, DPT and measles immunization","author":[{"dropping-particle":"","family":"Demak","given":"Indah Puspasari Kiay","non-dropping-particle":"","parse-names":false,"suffix":""},{"dropping-particle":"","family":"Suherman","given":"","non-dropping-particle":"","parse-names":false,"suffix":""}],"container-title":"Jurnal Ilmiah Kedokteran","id":"ITEM-1","issue":"1","issued":{"date-parts":[["2019"]]},"page":"45-54","title":"Hubungan Umur, Jenis Kelamin Mahasiswa dan Pendapatan Orang Tua dengan Tingkat Kecemasan pada Mahasiswa Pendidikan Sarjana Program Studi Pendidikan Dokter FKIK Universitas Tadulako","type":"article-journal","volume":"6"},"uris":["http://www.mendeley.com/documents/?uuid=b4041152-878d-4b84-95a9-40f1c1f91b7e"]}],"mendeley":{"formattedCitation":"(Demak &amp; Suherman, 2019)","plainTextFormattedCitation":"(Demak &amp; Suherman, 2019)","previouslyFormattedCitation":"(Demak &amp; Suherman, 2019)"},"properties":{"noteIndex":0},"schema":"https://github.com/citation-style-language/schema/raw/master/csl-citation.json"}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(Demak &amp; Suherman, 2019)</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r w:rsidR="00EA2D9B" w:rsidRPr="00CD6BB8">
        <w:rPr>
          <w:rFonts w:ascii="Times New Roman" w:hAnsi="Times New Roman" w:cs="Times New Roman"/>
          <w:sz w:val="24"/>
          <w:szCs w:val="24"/>
        </w:rPr>
        <w:t xml:space="preserve"> Kedekatan hubungan antara ibu dan anak sama pentingnya dengan ayah dan anak walaupun secara kodrati aka nada perbedaan tetapi tidak mengurangi makna penting hubungan tersebut. Dengan demikian jenis kelamin berpengaruh terhadap peran orang tua saat anak hospitalisasi</w:t>
      </w:r>
      <w:r w:rsidR="00D27B97" w:rsidRPr="00CD6BB8">
        <w:rPr>
          <w:rFonts w:ascii="Times New Roman" w:hAnsi="Times New Roman" w:cs="Times New Roman"/>
          <w:sz w:val="24"/>
          <w:szCs w:val="24"/>
        </w:rPr>
        <w:t xml:space="preserve"> </w:t>
      </w:r>
      <w:r w:rsidR="00D27B97" w:rsidRPr="00CD6BB8">
        <w:rPr>
          <w:rFonts w:ascii="Times New Roman" w:hAnsi="Times New Roman" w:cs="Times New Roman"/>
          <w:sz w:val="24"/>
          <w:szCs w:val="24"/>
        </w:rPr>
        <w:fldChar w:fldCharType="begin" w:fldLock="1"/>
      </w:r>
      <w:r w:rsidR="00D27B97" w:rsidRPr="00CD6BB8">
        <w:rPr>
          <w:rFonts w:ascii="Times New Roman" w:hAnsi="Times New Roman" w:cs="Times New Roman"/>
          <w:sz w:val="24"/>
          <w:szCs w:val="24"/>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shapes.","author":[{"dropping-particle":"","family":"Yolanda","given":"Bella Astrika Dio","non-dropping-particle":"","parse-names":false,"suffix":""}],"container-title":"Journal of Materials Processing Technology","id":"ITEM-1","issue":"1","issued":{"date-parts":[["2017"]]},"number-of-pages":"1-8","publisher":"STIKES Bhakti Husada Mulia Madiun","title":"Hubungan Peran Orang Tua Dengan Tingkat Kecemasan Anak Usia Prasekolah (3-6 Tahun) Yang Mengalami Hospitalisasi Di RSUD Kota Madiun","type":"thesis","volume":"1"},"uris":["http://www.mendeley.com/documents/?uuid=fb84eaa2-5bf0-47ef-b749-756afd0b5f68"]}],"mendeley":{"formattedCitation":"(Yolanda, 2017)","plainTextFormattedCitation":"(Yolanda, 2017)","previouslyFormattedCitation":"(Yolanda, 2017)"},"properties":{"noteIndex":0},"schema":"https://github.com/citation-style-language/schema/raw/master/csl-citation.json"}</w:instrText>
      </w:r>
      <w:r w:rsidR="00D27B97" w:rsidRPr="00CD6BB8">
        <w:rPr>
          <w:rFonts w:ascii="Times New Roman" w:hAnsi="Times New Roman" w:cs="Times New Roman"/>
          <w:sz w:val="24"/>
          <w:szCs w:val="24"/>
        </w:rPr>
        <w:fldChar w:fldCharType="separate"/>
      </w:r>
      <w:r w:rsidR="00D27B97" w:rsidRPr="00CD6BB8">
        <w:rPr>
          <w:rFonts w:ascii="Times New Roman" w:hAnsi="Times New Roman" w:cs="Times New Roman"/>
          <w:noProof/>
          <w:sz w:val="24"/>
          <w:szCs w:val="24"/>
        </w:rPr>
        <w:t>(Yolanda, 2017)</w:t>
      </w:r>
      <w:r w:rsidR="00D27B97" w:rsidRPr="00CD6BB8">
        <w:rPr>
          <w:rFonts w:ascii="Times New Roman" w:hAnsi="Times New Roman" w:cs="Times New Roman"/>
          <w:sz w:val="24"/>
          <w:szCs w:val="24"/>
        </w:rPr>
        <w:fldChar w:fldCharType="end"/>
      </w:r>
      <w:r w:rsidR="00D27B97" w:rsidRPr="00CD6BB8">
        <w:rPr>
          <w:rFonts w:ascii="Times New Roman" w:hAnsi="Times New Roman" w:cs="Times New Roman"/>
          <w:sz w:val="24"/>
          <w:szCs w:val="24"/>
        </w:rPr>
        <w:t>.</w:t>
      </w:r>
    </w:p>
    <w:p w14:paraId="1DBED18F" w14:textId="668723DD"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tingkat kecemasan pada orang tua pasien saat pengambilan spesimen darah di ruang rawat inap anak dapat dipengaruhi oleh banyak faktor. Salah satunya ialah orang tua perempuan lebih cenderung merasakan cemas karena tingkat emosional yang tinggi dan untuk melihat anaknya telah dirawat di rumah sakit saja cukup memberikan rasa cemas atau khawatir bagi dirinya apalagi melihat anaknya ditusuk menggunakan jarum suntik untuk dilakukan </w:t>
      </w:r>
      <w:r w:rsidR="00C23240" w:rsidRPr="00CD6BB8">
        <w:rPr>
          <w:rFonts w:ascii="Times New Roman" w:hAnsi="Times New Roman" w:cs="Times New Roman"/>
          <w:sz w:val="24"/>
          <w:szCs w:val="24"/>
        </w:rPr>
        <w:t xml:space="preserve">tindakan </w:t>
      </w:r>
      <w:r w:rsidRPr="00CD6BB8">
        <w:rPr>
          <w:rFonts w:ascii="Times New Roman" w:hAnsi="Times New Roman" w:cs="Times New Roman"/>
          <w:sz w:val="24"/>
          <w:szCs w:val="24"/>
        </w:rPr>
        <w:t>pengambilan spesimen darah justru akan menambahkan rasa cemas tersendiri bagi orang tua perempuan.</w:t>
      </w:r>
    </w:p>
    <w:p w14:paraId="5F609EDB" w14:textId="115927A7" w:rsidR="00B14E44" w:rsidRPr="00CD6BB8" w:rsidRDefault="00320F9F"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Hasil tabulasi silang antara </w:t>
      </w:r>
      <w:r w:rsidR="00C23240" w:rsidRPr="00CD6BB8">
        <w:rPr>
          <w:rFonts w:ascii="Times New Roman" w:hAnsi="Times New Roman" w:cs="Times New Roman"/>
          <w:sz w:val="24"/>
          <w:szCs w:val="24"/>
        </w:rPr>
        <w:t>pengalaman hospitalisasi</w:t>
      </w:r>
      <w:r w:rsidRPr="00CD6BB8">
        <w:rPr>
          <w:rFonts w:ascii="Times New Roman" w:hAnsi="Times New Roman" w:cs="Times New Roman"/>
          <w:sz w:val="24"/>
          <w:szCs w:val="24"/>
        </w:rPr>
        <w:t xml:space="preserve"> dengan </w:t>
      </w:r>
      <w:r w:rsidR="00C23240" w:rsidRPr="00CD6BB8">
        <w:rPr>
          <w:rFonts w:ascii="Times New Roman" w:hAnsi="Times New Roman" w:cs="Times New Roman"/>
          <w:sz w:val="24"/>
          <w:szCs w:val="24"/>
        </w:rPr>
        <w:t>tingkat kecemasan orang tua pasien</w:t>
      </w:r>
      <w:r w:rsidRPr="00CD6BB8">
        <w:rPr>
          <w:rFonts w:ascii="Times New Roman" w:hAnsi="Times New Roman" w:cs="Times New Roman"/>
          <w:sz w:val="24"/>
          <w:szCs w:val="24"/>
        </w:rPr>
        <w:t xml:space="preserve"> didapatkan data kecemasan sedang dengan belum pernah hospitalisasi sebanyak 69 orang (69%) dan pernah hospitalisasi sebanyak 1 orang (1%). </w:t>
      </w:r>
      <w:r w:rsidR="00B14E44" w:rsidRPr="00CD6BB8">
        <w:rPr>
          <w:rFonts w:ascii="Times New Roman" w:hAnsi="Times New Roman" w:cs="Times New Roman"/>
          <w:sz w:val="24"/>
          <w:szCs w:val="24"/>
        </w:rPr>
        <w:t>Orang tua pada saat anak menjalani hospitalisasi seringkali mengalami kecemasan akibat stres. Masalah kecemasan pada orang tua apabila tidak mempunyai mekanisme koping yang baik, dapat menjadi kecemasan berat atau panik. Masalah ini dapat menambah stressor bagi anak yang sedang membutuhkan dukungan kedua orang tuanya. Sehingga, dalam kondisi ini orang tua sangat membutuhkan dukungan secara emosi dan sosial tidak hanya dari keluarga atau kerabat, tetapi membutuhkan dukungan dari lingkungannya.</w:t>
      </w:r>
      <w:r w:rsidR="00C23240" w:rsidRPr="00CD6BB8">
        <w:rPr>
          <w:rFonts w:ascii="Times New Roman" w:hAnsi="Times New Roman" w:cs="Times New Roman"/>
          <w:sz w:val="24"/>
          <w:szCs w:val="24"/>
        </w:rPr>
        <w:t xml:space="preserve"> </w:t>
      </w:r>
      <w:r w:rsidR="00B14E44" w:rsidRPr="00CD6BB8">
        <w:rPr>
          <w:rFonts w:ascii="Times New Roman" w:hAnsi="Times New Roman" w:cs="Times New Roman"/>
          <w:sz w:val="24"/>
          <w:szCs w:val="24"/>
        </w:rPr>
        <w:t>Orang tua merupakan unsur penting dalam perawatan, khususnya perawatan pada anak. Oleh karena anak merupakan bagian dari</w:t>
      </w:r>
      <w:r w:rsidR="0081774E" w:rsidRPr="00CD6BB8">
        <w:rPr>
          <w:rFonts w:ascii="Times New Roman" w:hAnsi="Times New Roman" w:cs="Times New Roman"/>
          <w:sz w:val="24"/>
          <w:szCs w:val="24"/>
        </w:rPr>
        <w:t xml:space="preserve"> </w:t>
      </w:r>
      <w:r w:rsidR="00B14E44" w:rsidRPr="00CD6BB8">
        <w:rPr>
          <w:rFonts w:ascii="Times New Roman" w:hAnsi="Times New Roman" w:cs="Times New Roman"/>
          <w:sz w:val="24"/>
          <w:szCs w:val="24"/>
        </w:rPr>
        <w:t xml:space="preserve">keluarga, maka perawat harus mampumengenal orang tua sebagai tempat tinggal dalam kehidupan anak terutama kehidupan anak di rumah sakit. Salah satu tanda seseorang mengalami stress adalah adanya ketegangan otot dan kecemasan merupakan tanda kesiapan tubuh terhadap potensial kejadian yang berbahaya, sehingga individu pada kondisi cemas/ ansietas memerlukan banyak energi untuk mengembalikan ketidakseimbangan yang terjadi akibat respon terhadap kecemasan yang dialami </w:t>
      </w:r>
      <w:r w:rsidR="00B14E44" w:rsidRPr="00CD6BB8">
        <w:rPr>
          <w:rFonts w:ascii="Times New Roman" w:hAnsi="Times New Roman" w:cs="Times New Roman"/>
          <w:sz w:val="24"/>
          <w:szCs w:val="24"/>
        </w:rPr>
        <w:fldChar w:fldCharType="begin" w:fldLock="1"/>
      </w:r>
      <w:r w:rsidR="00B14E44" w:rsidRPr="00CD6BB8">
        <w:rPr>
          <w:rFonts w:ascii="Times New Roman" w:hAnsi="Times New Roman" w:cs="Times New Roman"/>
          <w:sz w:val="24"/>
          <w:szCs w:val="24"/>
        </w:rPr>
        <w:instrText>ADDIN CSL_CITATION {"citationItems":[{"id":"ITEM-1","itemData":{"ISBN":"9788578110796","ISSN":"1098-6596","PMID":"25246403","abstract":"Hospitalisasi adalah suatu proses yang disebabkan alasan tertentu baik keadaan darurat atau berencana dan mengharuskan anak untuk tinggal di rumah sakit untuk menjalani terapi serta perawatan sampai pemulangan kembali ke rumah. lama hospitalisasi anak dapat menjadi suatu pengalaman yang menimbulkan trauma baik pada anak maupun orang tua sehingga menimbulkan reaksi kecemasan yang akan sangat berdampak dalam perawatan anak di rumah sakit. Tujuan penelitian untuk mengetahui hubungan lama hospitalisasi anak dengan tingkat kecemasan orangtua. Metodepenelitian iniadalah korelasional. Sampel dalam penelitian ini adalah orangtua yang anaknya dirawat di ruang rawat inap Rumah Sakit Santa Elisabeth Medan sebanyak 78 responden dengan tekhnik pengambilan sample purposive sample. Alat ukur berupa kuesioner dan data observasi lama hari rawat anak di rumah sakit.Analisa data dilakukan dengan uji statistik spearman rank. Berdasarkan hasil uji statistik spearman rank nilai p value=0,000 (p&lt;0,05) dengan nilai (r) =0,793 maka dapat disimpulkan ada hubungan lama hospitalisasi anak dengan tingkat kecemasan orangtua dan nilai r berpola positif menunjukkan hibungan yang kuat yaitu semakin lama hospitalisasi anak di rumah sakit semakin tinggi tingkat kecemasan orangtua. Diharapkan perawat dapat meningkatkan pelayanan kesehatan untuk meminimalkan lama hari rawat anak di rumah sakit.","author":[{"dropping-particle":"","family":"Waruwu","given":"Iren Christin","non-dropping-particle":"","parse-names":false,"suffix":""}],"id":"ITEM-1","issue":"9","issued":{"date-parts":[["2019"]]},"number-of-pages":"1689-1699","publisher":"Sekolah Tinggi Kesehatan Santa Elisabeth Medan","title":"Hubungan Lama Hospitalisasi Anak Dengan Tingkat Kecemasan Orang Tua Di Rumah Sakit Santa Elisabeth Medan Tahun 2019","type":"thesis","volume":"53"},"uris":["http://www.mendeley.com/documents/?uuid=441db05a-e210-4a77-8951-b4228186b3a1"]}],"mendeley":{"formattedCitation":"(Waruwu, 2019)","plainTextFormattedCitation":"(Waruwu, 2019)","previouslyFormattedCitation":"(Waruwu, 2019)"},"properties":{"noteIndex":0},"schema":"https://github.com/citation-style-language/schema/raw/master/csl-citation.json"}</w:instrText>
      </w:r>
      <w:r w:rsidR="00B14E44" w:rsidRPr="00CD6BB8">
        <w:rPr>
          <w:rFonts w:ascii="Times New Roman" w:hAnsi="Times New Roman" w:cs="Times New Roman"/>
          <w:sz w:val="24"/>
          <w:szCs w:val="24"/>
        </w:rPr>
        <w:fldChar w:fldCharType="separate"/>
      </w:r>
      <w:r w:rsidR="00B14E44" w:rsidRPr="00CD6BB8">
        <w:rPr>
          <w:rFonts w:ascii="Times New Roman" w:hAnsi="Times New Roman" w:cs="Times New Roman"/>
          <w:noProof/>
          <w:sz w:val="24"/>
          <w:szCs w:val="24"/>
        </w:rPr>
        <w:t>(Waruwu, 2019)</w:t>
      </w:r>
      <w:r w:rsidR="00B14E44" w:rsidRPr="00CD6BB8">
        <w:rPr>
          <w:rFonts w:ascii="Times New Roman" w:hAnsi="Times New Roman" w:cs="Times New Roman"/>
          <w:sz w:val="24"/>
          <w:szCs w:val="24"/>
        </w:rPr>
        <w:fldChar w:fldCharType="end"/>
      </w:r>
      <w:r w:rsidR="00B14E44" w:rsidRPr="00CD6BB8">
        <w:rPr>
          <w:rFonts w:ascii="Times New Roman" w:hAnsi="Times New Roman" w:cs="Times New Roman"/>
          <w:sz w:val="24"/>
          <w:szCs w:val="24"/>
        </w:rPr>
        <w:t>.</w:t>
      </w:r>
    </w:p>
    <w:p w14:paraId="07E0362E" w14:textId="25E8B9D6" w:rsidR="00320F9F" w:rsidRPr="00CD6BB8" w:rsidRDefault="00320F9F"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Pengalaman orang tua ketika anak pertama kali dirawat di rumah sakit merupakan pengalaman yang menegangkan. Apabila orang tua kurang mendapatkan dukungan emosi dan sosial dari petugas kesehatan akan menunjukkan perasaan cemas ketika anaknya pertama kali mengalami perawatan di rumah sakit </w:t>
      </w:r>
      <w:r w:rsidRPr="00CD6BB8">
        <w:rPr>
          <w:rFonts w:ascii="Times New Roman" w:hAnsi="Times New Roman" w:cs="Times New Roman"/>
          <w:sz w:val="24"/>
          <w:szCs w:val="24"/>
        </w:rPr>
        <w:fldChar w:fldCharType="begin" w:fldLock="1"/>
      </w:r>
      <w:r w:rsidR="00B14E44" w:rsidRPr="00CD6BB8">
        <w:rPr>
          <w:rFonts w:ascii="Times New Roman" w:hAnsi="Times New Roman" w:cs="Times New Roman"/>
          <w:sz w:val="24"/>
          <w:szCs w:val="24"/>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shapes.","author":[{"dropping-particle":"","family":"Yolanda","given":"Bella Astrika Dio","non-dropping-particle":"","parse-names":false,"suffix":""}],"container-title":"Journal of Materials Processing Technology","id":"ITEM-1","issue":"1","issued":{"date-parts":[["2017"]]},"number-of-pages":"1-8","publisher":"STIKES Bhakti Husada Mulia Madiun","title":"Hubungan Peran Orang Tua Dengan Tingkat Kecemasan Anak Usia Prasekolah (3-6 Tahun) Yang Mengalami Hospitalisasi Di RSUD Kota Madiun","type":"thesis","volume":"1"},"uris":["http://www.mendeley.com/documents/?uuid=fb84eaa2-5bf0-47ef-b749-756afd0b5f68"]}],"mendeley":{"formattedCitation":"(Yolanda, 2017)","plainTextFormattedCitation":"(Yolanda, 2017)","previouslyFormattedCitation":"(Yolanda, 2017)"},"properties":{"noteIndex":0},"schema":"https://github.com/citation-style-language/schema/raw/master/csl-citation.json"}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(Yolanda, 2017)</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w:t>
      </w:r>
      <w:r w:rsidR="00B14E44" w:rsidRPr="00CD6BB8">
        <w:rPr>
          <w:rFonts w:ascii="Times New Roman" w:hAnsi="Times New Roman" w:cs="Times New Roman"/>
          <w:sz w:val="24"/>
          <w:szCs w:val="24"/>
        </w:rPr>
        <w:t xml:space="preserve"> Orang tua mengalami kecemasan yang tinggi saat perawatan anaknya di rumah sakit, walaupun beberapa orang tua juga dilaporkan tidak </w:t>
      </w:r>
      <w:r w:rsidR="00B14E44" w:rsidRPr="00CD6BB8">
        <w:rPr>
          <w:rFonts w:ascii="Times New Roman" w:hAnsi="Times New Roman" w:cs="Times New Roman"/>
          <w:sz w:val="24"/>
          <w:szCs w:val="24"/>
        </w:rPr>
        <w:lastRenderedPageBreak/>
        <w:t xml:space="preserve">mengalaminya karena perawatan anak dirasakan dapat mengatasi permasalahannya. Terutama pada mereka yang baru pertama kali mengalami perawatan anak di rumah sakit, dan orang tua yang kurang mendapat dukungan emosi dan sosial keluarga, kerabat bahkan petugas kesehatan akan menunjukkan perasaan cemasnya. Terjadinya stres hospitalisasi pada anak dapat berpengaruh terhadap perawatan anak selama di rumah sakit dan dapat berpengaruh terhadap proses penyembuhan. Reaksi hospitalisasi yang ditunjukkan oleh anak bersifat individual dan sangat bergantung pada tahapan usia perkembangan anak, pengalaman sebelumnya terhadap sakit, sistem pendukung yang tersedia dan kemampuan koping yang dimiliki </w:t>
      </w:r>
      <w:r w:rsidR="00B14E44" w:rsidRPr="00CD6BB8">
        <w:rPr>
          <w:rFonts w:ascii="Times New Roman" w:hAnsi="Times New Roman" w:cs="Times New Roman"/>
          <w:sz w:val="24"/>
          <w:szCs w:val="24"/>
        </w:rPr>
        <w:fldChar w:fldCharType="begin" w:fldLock="1"/>
      </w:r>
      <w:r w:rsidR="007716DE" w:rsidRPr="00CD6BB8">
        <w:rPr>
          <w:rFonts w:ascii="Times New Roman" w:hAnsi="Times New Roman" w:cs="Times New Roman"/>
          <w:sz w:val="24"/>
          <w:szCs w:val="24"/>
        </w:rPr>
        <w:instrText>ADDIN CSL_CITATION {"citationItems":[{"id":"ITEM-1","itemData":{"ISBN":"9788578110796","ISSN":"1098-6596","PMID":"25246403","abstract":"Hospitalisasi adalah suatu proses yang disebabkan alasan tertentu baik keadaan darurat atau berencana dan mengharuskan anak untuk tinggal di rumah sakit untuk menjalani terapi serta perawatan sampai pemulangan kembali ke rumah. lama hospitalisasi anak dapat menjadi suatu pengalaman yang menimbulkan trauma baik pada anak maupun orang tua sehingga menimbulkan reaksi kecemasan yang akan sangat berdampak dalam perawatan anak di rumah sakit. Tujuan penelitian untuk mengetahui hubungan lama hospitalisasi anak dengan tingkat kecemasan orangtua. Metodepenelitian iniadalah korelasional. Sampel dalam penelitian ini adalah orangtua yang anaknya dirawat di ruang rawat inap Rumah Sakit Santa Elisabeth Medan sebanyak 78 responden dengan tekhnik pengambilan sample purposive sample. Alat ukur berupa kuesioner dan data observasi lama hari rawat anak di rumah sakit.Analisa data dilakukan dengan uji statistik spearman rank. Berdasarkan hasil uji statistik spearman rank nilai p value=0,000 (p&lt;0,05) dengan nilai (r) =0,793 maka dapat disimpulkan ada hubungan lama hospitalisasi anak dengan tingkat kecemasan orangtua dan nilai r berpola positif menunjukkan hibungan yang kuat yaitu semakin lama hospitalisasi anak di rumah sakit semakin tinggi tingkat kecemasan orangtua. Diharapkan perawat dapat meningkatkan pelayanan kesehatan untuk meminimalkan lama hari rawat anak di rumah sakit.","author":[{"dropping-particle":"","family":"Waruwu","given":"Iren Christin","non-dropping-particle":"","parse-names":false,"suffix":""}],"id":"ITEM-1","issue":"9","issued":{"date-parts":[["2019"]]},"number-of-pages":"1689-1699","publisher":"Sekolah Tinggi Kesehatan Santa Elisabeth Medan","title":"Hubungan Lama Hospitalisasi Anak Dengan Tingkat Kecemasan Orang Tua Di Rumah Sakit Santa Elisabeth Medan Tahun 2019","type":"thesis","volume":"53"},"uris":["http://www.mendeley.com/documents/?uuid=441db05a-e210-4a77-8951-b4228186b3a1"]}],"mendeley":{"formattedCitation":"(Waruwu, 2019)","plainTextFormattedCitation":"(Waruwu, 2019)","previouslyFormattedCitation":"(Waruwu, 2019)"},"properties":{"noteIndex":0},"schema":"https://github.com/citation-style-language/schema/raw/master/csl-citation.json"}</w:instrText>
      </w:r>
      <w:r w:rsidR="00B14E44" w:rsidRPr="00CD6BB8">
        <w:rPr>
          <w:rFonts w:ascii="Times New Roman" w:hAnsi="Times New Roman" w:cs="Times New Roman"/>
          <w:sz w:val="24"/>
          <w:szCs w:val="24"/>
        </w:rPr>
        <w:fldChar w:fldCharType="separate"/>
      </w:r>
      <w:r w:rsidR="00B14E44" w:rsidRPr="00CD6BB8">
        <w:rPr>
          <w:rFonts w:ascii="Times New Roman" w:hAnsi="Times New Roman" w:cs="Times New Roman"/>
          <w:noProof/>
          <w:sz w:val="24"/>
          <w:szCs w:val="24"/>
        </w:rPr>
        <w:t>(Waruwu, 2019)</w:t>
      </w:r>
      <w:r w:rsidR="00B14E44" w:rsidRPr="00CD6BB8">
        <w:rPr>
          <w:rFonts w:ascii="Times New Roman" w:hAnsi="Times New Roman" w:cs="Times New Roman"/>
          <w:sz w:val="24"/>
          <w:szCs w:val="24"/>
        </w:rPr>
        <w:fldChar w:fldCharType="end"/>
      </w:r>
      <w:r w:rsidR="00B14E44" w:rsidRPr="00CD6BB8">
        <w:rPr>
          <w:rFonts w:ascii="Times New Roman" w:hAnsi="Times New Roman" w:cs="Times New Roman"/>
          <w:sz w:val="24"/>
          <w:szCs w:val="24"/>
        </w:rPr>
        <w:t xml:space="preserve">. </w:t>
      </w:r>
    </w:p>
    <w:p w14:paraId="4579FA9E" w14:textId="2608A6E7" w:rsidR="00B14E44" w:rsidRPr="00CD6BB8" w:rsidRDefault="00B14E44"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w:t>
      </w:r>
      <w:r w:rsidR="00851613" w:rsidRPr="00CD6BB8">
        <w:rPr>
          <w:rFonts w:ascii="Times New Roman" w:hAnsi="Times New Roman" w:cs="Times New Roman"/>
          <w:sz w:val="24"/>
          <w:szCs w:val="24"/>
        </w:rPr>
        <w:t>perasaan yang muncul pada orang tua yang sedang mendampingi hospitalisasi anak berupa perasaan takut, rasa bersalah, mudah bingung, serta perasaan sedih. Hal ini diakibatkan oleh proses hospitalisasi yang harus dialami oleh anak, selain itu kondisi anak yang mudah rewel dan kondisi kesehatan anak yang tidak stabil selama menjalani hospitalisasi. Apabila dilihat dari seringnya anak menjalani hospitalisasi maka orang tua masih merasakan kecemasan serta kekhawatiran yang sama dengan pengalaman mendampingi hospitalisasi pertama anak.</w:t>
      </w:r>
      <w:r w:rsidR="00C23240" w:rsidRPr="00CD6BB8">
        <w:rPr>
          <w:rFonts w:ascii="Times New Roman" w:hAnsi="Times New Roman" w:cs="Times New Roman"/>
          <w:sz w:val="24"/>
          <w:szCs w:val="24"/>
        </w:rPr>
        <w:t xml:space="preserve"> Namun, berbeda dengan anak yang dilakukan hospitalisasi di rumah sakit yang sama, dokter penanggung jawab (DPJP) yang sama itu akan membuat orang tua pasien merasa tidak terlalu cemas dan khawatir karena orang tua pasien sudah mengetahui lingkungan rumah sakit tersebut dan telah memiliki pengalaman hospitalisasi sebelumnya</w:t>
      </w:r>
      <w:r w:rsidR="005434F0" w:rsidRPr="00CD6BB8">
        <w:rPr>
          <w:rFonts w:ascii="Times New Roman" w:hAnsi="Times New Roman" w:cs="Times New Roman"/>
          <w:sz w:val="24"/>
          <w:szCs w:val="24"/>
        </w:rPr>
        <w:t>.</w:t>
      </w:r>
    </w:p>
    <w:p w14:paraId="3C7A0DE7" w14:textId="77777777" w:rsidR="008D3DEE" w:rsidRPr="00CD6BB8" w:rsidRDefault="008D3DEE" w:rsidP="008D3DEE">
      <w:pPr>
        <w:pStyle w:val="Heading3"/>
        <w:spacing w:before="0" w:line="480" w:lineRule="auto"/>
        <w:ind w:left="567" w:hanging="567"/>
        <w:jc w:val="both"/>
        <w:rPr>
          <w:rFonts w:cs="Times New Roman"/>
          <w:b w:val="0"/>
          <w:bCs/>
        </w:rPr>
      </w:pPr>
      <w:bookmarkStart w:id="721" w:name="_Toc156425171"/>
      <w:bookmarkStart w:id="722" w:name="_Toc157988579"/>
      <w:bookmarkStart w:id="723" w:name="_Toc158078926"/>
      <w:bookmarkStart w:id="724" w:name="_Toc160102879"/>
      <w:r w:rsidRPr="00CD6BB8">
        <w:rPr>
          <w:rFonts w:cs="Times New Roman"/>
          <w:bCs/>
        </w:rPr>
        <w:lastRenderedPageBreak/>
        <w:t xml:space="preserve">Hubungan Antara Komunikasi Terapeutik Perawat Dengan Tingkat Kecemasan Orang Tua Pasien Dalam Pengambilan Spesimen Darah </w:t>
      </w:r>
      <w:proofErr w:type="gramStart"/>
      <w:r w:rsidRPr="00CD6BB8">
        <w:rPr>
          <w:rFonts w:cs="Times New Roman"/>
          <w:bCs/>
        </w:rPr>
        <w:t>Di</w:t>
      </w:r>
      <w:proofErr w:type="gramEnd"/>
      <w:r w:rsidRPr="00CD6BB8">
        <w:rPr>
          <w:rFonts w:cs="Times New Roman"/>
          <w:bCs/>
        </w:rPr>
        <w:t xml:space="preserve"> Ruang Rawat Inap Anak RSPAL dr. Ramelan Surabaya</w:t>
      </w:r>
      <w:bookmarkEnd w:id="721"/>
      <w:bookmarkEnd w:id="722"/>
      <w:bookmarkEnd w:id="723"/>
      <w:bookmarkEnd w:id="724"/>
    </w:p>
    <w:p w14:paraId="31741E2D" w14:textId="2CF4A1A6" w:rsidR="008D3DEE" w:rsidRPr="00CD6BB8" w:rsidRDefault="008D3DEE" w:rsidP="00C95D48">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Hasil uji statistik </w:t>
      </w:r>
      <w:r w:rsidRPr="00CD6BB8">
        <w:rPr>
          <w:rFonts w:ascii="Times New Roman" w:hAnsi="Times New Roman" w:cs="Times New Roman"/>
          <w:i/>
          <w:iCs/>
          <w:sz w:val="24"/>
          <w:szCs w:val="24"/>
        </w:rPr>
        <w:t xml:space="preserve">spearman’s rho </w:t>
      </w:r>
      <w:r w:rsidRPr="00CD6BB8">
        <w:rPr>
          <w:rFonts w:ascii="Times New Roman" w:hAnsi="Times New Roman" w:cs="Times New Roman"/>
          <w:sz w:val="24"/>
          <w:szCs w:val="24"/>
        </w:rPr>
        <w:t xml:space="preserve">dengan taraf signifikansi </w:t>
      </w:r>
      <w:bookmarkStart w:id="725" w:name="_Hlk155479304"/>
      <w:r w:rsidRPr="00CD6BB8">
        <w:rPr>
          <w:rFonts w:ascii="Times New Roman" w:hAnsi="Times New Roman" w:cs="Times New Roman"/>
          <w:sz w:val="24"/>
          <w:szCs w:val="24"/>
        </w:rPr>
        <w:t xml:space="preserve">ρ &lt; 0,05 </w:t>
      </w:r>
      <w:bookmarkEnd w:id="725"/>
      <w:r w:rsidRPr="00CD6BB8">
        <w:rPr>
          <w:rFonts w:ascii="Times New Roman" w:hAnsi="Times New Roman" w:cs="Times New Roman"/>
          <w:sz w:val="24"/>
          <w:szCs w:val="24"/>
        </w:rPr>
        <w:t xml:space="preserve">(dengan menggunakan SPSS 25) </w:t>
      </w:r>
      <w:r w:rsidR="00851613" w:rsidRPr="00CD6BB8">
        <w:rPr>
          <w:rFonts w:ascii="Times New Roman" w:hAnsi="Times New Roman" w:cs="Times New Roman"/>
          <w:sz w:val="24"/>
          <w:szCs w:val="24"/>
        </w:rPr>
        <w:t xml:space="preserve">didapatkan nilai ρ=0,008 dengan koefisien korelasi 0,262 yang menunjukkan bahwa ada hubungan antara komunikasi terapeutik perawat dengan tingkat kecemasan orang tua pasien dalam pengambilan spesimen darah di ruang rawat inap anak RSPAL dr. Ramelan Surabaya </w:t>
      </w:r>
      <w:bookmarkStart w:id="726" w:name="_Hlk158003878"/>
      <w:r w:rsidR="00851613" w:rsidRPr="00CD6BB8">
        <w:rPr>
          <w:rFonts w:ascii="Times New Roman" w:hAnsi="Times New Roman" w:cs="Times New Roman"/>
          <w:sz w:val="24"/>
          <w:szCs w:val="24"/>
        </w:rPr>
        <w:t xml:space="preserve">dengan keeratan hubungan yang </w:t>
      </w:r>
      <w:r w:rsidR="00893442" w:rsidRPr="00CD6BB8">
        <w:rPr>
          <w:rFonts w:ascii="Times New Roman" w:hAnsi="Times New Roman" w:cs="Times New Roman"/>
          <w:sz w:val="24"/>
          <w:szCs w:val="24"/>
        </w:rPr>
        <w:t>cukup</w:t>
      </w:r>
      <w:r w:rsidR="00851613" w:rsidRPr="00CD6BB8">
        <w:rPr>
          <w:rFonts w:ascii="Times New Roman" w:hAnsi="Times New Roman" w:cs="Times New Roman"/>
          <w:sz w:val="24"/>
          <w:szCs w:val="24"/>
        </w:rPr>
        <w:t xml:space="preserve"> berarti semakin </w:t>
      </w:r>
      <w:r w:rsidR="00C95D48" w:rsidRPr="00CD6BB8">
        <w:rPr>
          <w:rFonts w:ascii="Times New Roman" w:hAnsi="Times New Roman" w:cs="Times New Roman"/>
          <w:sz w:val="24"/>
          <w:szCs w:val="24"/>
        </w:rPr>
        <w:t>baik</w:t>
      </w:r>
      <w:r w:rsidR="00851613" w:rsidRPr="00CD6BB8">
        <w:rPr>
          <w:rFonts w:ascii="Times New Roman" w:hAnsi="Times New Roman" w:cs="Times New Roman"/>
          <w:sz w:val="24"/>
          <w:szCs w:val="24"/>
        </w:rPr>
        <w:t xml:space="preserve"> komunikasi terapeutik</w:t>
      </w:r>
      <w:r w:rsidR="00C95D48" w:rsidRPr="00CD6BB8">
        <w:rPr>
          <w:rFonts w:ascii="Times New Roman" w:hAnsi="Times New Roman" w:cs="Times New Roman"/>
          <w:sz w:val="24"/>
          <w:szCs w:val="24"/>
        </w:rPr>
        <w:t xml:space="preserve"> perawat maka </w:t>
      </w:r>
      <w:r w:rsidR="00893442" w:rsidRPr="00CD6BB8">
        <w:rPr>
          <w:rFonts w:ascii="Times New Roman" w:hAnsi="Times New Roman" w:cs="Times New Roman"/>
          <w:sz w:val="24"/>
          <w:szCs w:val="24"/>
        </w:rPr>
        <w:t xml:space="preserve">hanya </w:t>
      </w:r>
      <w:r w:rsidR="00C95D48" w:rsidRPr="00CD6BB8">
        <w:rPr>
          <w:rFonts w:ascii="Times New Roman" w:hAnsi="Times New Roman" w:cs="Times New Roman"/>
          <w:sz w:val="24"/>
          <w:szCs w:val="24"/>
        </w:rPr>
        <w:t xml:space="preserve">cukup </w:t>
      </w:r>
      <w:r w:rsidR="0081774E" w:rsidRPr="00CD6BB8">
        <w:rPr>
          <w:rFonts w:ascii="Times New Roman" w:hAnsi="Times New Roman" w:cs="Times New Roman"/>
          <w:sz w:val="24"/>
          <w:szCs w:val="24"/>
        </w:rPr>
        <w:t xml:space="preserve"> namun tidak kuat </w:t>
      </w:r>
      <w:r w:rsidR="00893442" w:rsidRPr="00CD6BB8">
        <w:rPr>
          <w:rFonts w:ascii="Times New Roman" w:hAnsi="Times New Roman" w:cs="Times New Roman"/>
          <w:sz w:val="24"/>
          <w:szCs w:val="24"/>
        </w:rPr>
        <w:t xml:space="preserve">sempurna </w:t>
      </w:r>
      <w:r w:rsidR="00C95D48" w:rsidRPr="00CD6BB8">
        <w:rPr>
          <w:rFonts w:ascii="Times New Roman" w:hAnsi="Times New Roman" w:cs="Times New Roman"/>
          <w:sz w:val="24"/>
          <w:szCs w:val="24"/>
        </w:rPr>
        <w:t>mempengaruhi tingkat kecemasan yang dirasakan oleh orang tua saat anaknya dilakukan pengambilan spesimen darah.</w:t>
      </w:r>
      <w:r w:rsidR="00893442" w:rsidRPr="00CD6BB8">
        <w:rPr>
          <w:rFonts w:ascii="Times New Roman" w:hAnsi="Times New Roman" w:cs="Times New Roman"/>
          <w:sz w:val="24"/>
          <w:szCs w:val="24"/>
        </w:rPr>
        <w:t xml:space="preserve"> Dan nilai koefisien korelasi hasilnya positif ini menunjukkan bahwa hubungan dari kedua variab</w:t>
      </w:r>
      <w:r w:rsidR="0031632A" w:rsidRPr="00CD6BB8">
        <w:rPr>
          <w:rFonts w:ascii="Times New Roman" w:hAnsi="Times New Roman" w:cs="Times New Roman"/>
          <w:sz w:val="24"/>
          <w:szCs w:val="24"/>
        </w:rPr>
        <w:t>el</w:t>
      </w:r>
      <w:r w:rsidR="00893442" w:rsidRPr="00CD6BB8">
        <w:rPr>
          <w:rFonts w:ascii="Times New Roman" w:hAnsi="Times New Roman" w:cs="Times New Roman"/>
          <w:sz w:val="24"/>
          <w:szCs w:val="24"/>
        </w:rPr>
        <w:t xml:space="preserve"> ini searah</w:t>
      </w:r>
      <w:r w:rsidR="0081774E" w:rsidRPr="00CD6BB8">
        <w:rPr>
          <w:rFonts w:ascii="Times New Roman" w:hAnsi="Times New Roman" w:cs="Times New Roman"/>
          <w:sz w:val="24"/>
          <w:szCs w:val="24"/>
        </w:rPr>
        <w:t>, semakin baik komunikasi terapeutik perawat maka akan semakin baik pula tingkat kecemasan orang tua pasien (kecemasannya normal)</w:t>
      </w:r>
      <w:bookmarkEnd w:id="726"/>
      <w:r w:rsidR="0081774E" w:rsidRPr="00CD6BB8">
        <w:rPr>
          <w:rFonts w:ascii="Times New Roman" w:hAnsi="Times New Roman" w:cs="Times New Roman"/>
          <w:sz w:val="24"/>
          <w:szCs w:val="24"/>
        </w:rPr>
        <w:t>.</w:t>
      </w:r>
      <w:r w:rsidR="00893442" w:rsidRPr="00CD6BB8">
        <w:rPr>
          <w:rFonts w:ascii="Times New Roman" w:hAnsi="Times New Roman" w:cs="Times New Roman"/>
          <w:sz w:val="24"/>
          <w:szCs w:val="24"/>
        </w:rPr>
        <w:t xml:space="preserve"> </w:t>
      </w:r>
      <w:r w:rsidRPr="00CD6BB8">
        <w:rPr>
          <w:rFonts w:ascii="Times New Roman" w:hAnsi="Times New Roman" w:cs="Times New Roman"/>
          <w:sz w:val="24"/>
          <w:szCs w:val="24"/>
        </w:rPr>
        <w:t xml:space="preserve">Penelitian ini sejalan dengan penelitian yang dilakukan oleh </w:t>
      </w:r>
      <w:r w:rsidRPr="00CD6BB8">
        <w:rPr>
          <w:rFonts w:ascii="Times New Roman" w:hAnsi="Times New Roman" w:cs="Times New Roman"/>
          <w:sz w:val="24"/>
          <w:szCs w:val="24"/>
        </w:rPr>
        <w:fldChar w:fldCharType="begin" w:fldLock="1"/>
      </w:r>
      <w:r w:rsidR="000F7E1E" w:rsidRPr="00CD6BB8">
        <w:rPr>
          <w:rFonts w:ascii="Times New Roman" w:hAnsi="Times New Roman" w:cs="Times New Roman"/>
          <w:sz w:val="24"/>
          <w:szCs w:val="24"/>
        </w:rPr>
        <w:instrText>ADDIN CSL_CITATION {"citationItems":[{"id":"ITEM-1","itemData":{"abstract":"Latar Belakang: Komunikasi terapeutik merupakan komunikasi yang dilakukan perawat dalam upaya mempercepat proses penyembuhan pasien anak. Hambatan dalam komunikasi terapeutik yaitu kecemasan yang dirasakan orang tua pasien anak. Upaya untuk menurunkan kecemasan orang tua pasien anak dapat dilakukan melalui pelaksanaan teknik komunikasi terapeutik perawat. Tujuan: Mengetahui hubungan antara komunikasi terapeutik perawat terhadap tingkat kecemasan orang tua di Ruang Perawatan II Rawat Inap Anak RSUD Sultan Syarif Mohamad Alkadrie Kota Pontianak. Metode: Penelitian kuantitatif menggunakan desain observasional analitik dengan rancangan cross sectional terhadap 82 responden orang tua pasien anak dengan teknik consecutive sampling. Metode analisis data menggunakan uji chi-square. Hasil: Karakteristik responden berdasarkan usia sebagian besar berusia 26-35 tahun dalam kategori dewasa awal (53,7%), jenis kelamin yaitu perempuan (75,6%), dan tingkat pendidikan berpendidikan SMA (48,8%). Penerapan komunikasi terapeutik menunjukkan hasil kurang baik (62,2%), dan tingkat kecemasan orang tua pasien anak menunjukkan kecemasan ringan (46,3%) serta sedang (12,2%). Hasil uji statistik diperoleh nilai p value = 0,004 (p&lt; 0,05). Kesimpulan: Terdapat hubungan antara komunikasi terapeutik perawat terhadap tingkat kecemasan orang tua di Ruang Perawatan II Rawat Inap Anak RSUD Sultan Syarif Mohamad Alkadrie Kota Pontianak.","author":[{"dropping-particle":"","family":"Rahayu","given":"Uni Hardika","non-dropping-particle":"","parse-names":false,"suffix":""},{"dropping-particle":"","family":"Ernawati","given":"","non-dropping-particle":"","parse-names":false,"suffix":""},{"dropping-particle":"","family":"Tafwidiyah","given":"Yuyun","non-dropping-particle":"","parse-names":false,"suffix":""}],"container-title":"Journal of Nursing Practice and Education","id":"ITEM-1","issue":"2","issued":{"date-parts":[["2018"]]},"title":"Hubungan Komunikasi Terapeutik Terhadap Tingkat Kecemasan Orang Tua Pasien Anak di Ruang Perawatan II Rawat Inap Anak RSUD Sultan Syarif Mohamad Alkadrie Kota Pontianak","type":"article-journal","volume":"2"},"uris":["http://www.mendeley.com/documents/?uuid=9a4f9177-3a1a-4efd-b171-67007620d5cc"]}],"mendeley":{"formattedCitation":"(Rahayu et al., 2018)","plainTextFormattedCitation":"(Rahayu et al., 2018)","previouslyFormattedCitation":"(Rahayu et al., 2018)"},"properties":{"noteIndex":0},"schema":"https://github.com/citation-style-language/schema/raw/master/csl-citation.json"}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(Rahayu et al., 2018)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menunjukkan hasil bahwa ada hubungan komunikasi terapeutik perawat terhadap tingkat kecemasam orang tua pasien anak di ruang rawat inap RSUD Sultan Syarif Mohamad Alkadrie Kota Pontianak ρ=0,004 (ρ &lt; 0,05). Orang tua yang mengalami kecemasan ringan hingga sedang, perawat perlu meningkatkan komunikasi terapeutik khususnya saat perawat menyapa klien dengan menyebutkan nama pasien, saat perawat memperkenalkan diri, menjelaskan tujuan tindakan yang akan dilakukan, menggunakan komunikasi verbal dan non-verbal, serta menanyakan perasaan pasien anak terhadap tindakan yang sudah dilakukan dan menjelaskan dimana tindakan untuk pertemuan selanjutnya.</w:t>
      </w:r>
    </w:p>
    <w:p w14:paraId="7CE78827" w14:textId="2ABEDB92" w:rsidR="00C95D48" w:rsidRPr="00CD6BB8" w:rsidRDefault="00C95D48" w:rsidP="00C95D48">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Setelah peneliti mengkaji lebih mengapa orang tua sangat cemas saat melihat anak mereka dilakukan tindakan invasiv seperti pengambilan spesimen darah, </w:t>
      </w:r>
      <w:r w:rsidR="0081774E" w:rsidRPr="00CD6BB8">
        <w:rPr>
          <w:rFonts w:ascii="Times New Roman" w:hAnsi="Times New Roman" w:cs="Times New Roman"/>
          <w:sz w:val="24"/>
          <w:szCs w:val="24"/>
        </w:rPr>
        <w:t xml:space="preserve">Sebagian besar </w:t>
      </w:r>
      <w:r w:rsidRPr="00CD6BB8">
        <w:rPr>
          <w:rFonts w:ascii="Times New Roman" w:hAnsi="Times New Roman" w:cs="Times New Roman"/>
          <w:sz w:val="24"/>
          <w:szCs w:val="24"/>
        </w:rPr>
        <w:t xml:space="preserve"> orang tua mengungkapkan bahwa mereka takut ketika anak mereka dilakukan pengambilan spesimen darah karena khawatir dengan tindakan tersebut dapat mengakibatkan suatu hal yang tidak diinginkan seperti membuat anak mereka terluka akibat tusukan jarum suntik, selain itu orang tua juga sangat merasa cemas karena sangat kasihan dengan anak mereka yang harus dilakukan pengambilan spesimen darah meskipun anak mereka masih kecil. Orang tua yang sedang mengalami kecemasan sangat membutuhkan dukungan emosional untuk meningkatkan rasa aman dan menurunkan kecemasan. Hal ini tergambarkan saat ibu mengalami kecemasan membutuhkan seseorang untuk tempat mengungkapkan kecemasan yang dirasakan</w:t>
      </w:r>
      <w:r w:rsidR="007716DE" w:rsidRPr="00CD6BB8">
        <w:rPr>
          <w:rFonts w:ascii="Times New Roman" w:hAnsi="Times New Roman" w:cs="Times New Roman"/>
          <w:sz w:val="24"/>
          <w:szCs w:val="24"/>
        </w:rPr>
        <w:t xml:space="preserve"> </w:t>
      </w:r>
      <w:r w:rsidR="007716DE" w:rsidRPr="00CD6BB8">
        <w:rPr>
          <w:rFonts w:ascii="Times New Roman" w:hAnsi="Times New Roman" w:cs="Times New Roman"/>
          <w:sz w:val="24"/>
          <w:szCs w:val="24"/>
        </w:rPr>
        <w:fldChar w:fldCharType="begin" w:fldLock="1"/>
      </w:r>
      <w:r w:rsidR="007716DE" w:rsidRPr="00CD6BB8">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approach.","author":[{"dropping-particle":"","family":"Nurmi","given":"","non-dropping-particle":"","parse-names":false,"suffix":""}],"container-title":"Universitas Islam Alauddin Makassar","id":"ITEM-1","issue":"9","issued":{"date-parts":[["2016"]]},"page":"1689-1699","title":"Analisa Kecemasan Orang Tua dan Anak Dalam Pemasangan Infus pada Anak Balita di RSUd Syekhyusuf Kab. Gowa","type":"article-journal","volume":"53"},"uris":["http://www.mendeley.com/documents/?uuid=94a3c2ab-6aab-4803-afc2-10fe4ca91744"]}],"mendeley":{"formattedCitation":"(Nurmi, 2016)","plainTextFormattedCitation":"(Nurmi, 2016)","previouslyFormattedCitation":"(Nurmi, 2016)"},"properties":{"noteIndex":0},"schema":"https://github.com/citation-style-language/schema/raw/master/csl-citation.json"}</w:instrText>
      </w:r>
      <w:r w:rsidR="007716DE" w:rsidRPr="00CD6BB8">
        <w:rPr>
          <w:rFonts w:ascii="Times New Roman" w:hAnsi="Times New Roman" w:cs="Times New Roman"/>
          <w:sz w:val="24"/>
          <w:szCs w:val="24"/>
        </w:rPr>
        <w:fldChar w:fldCharType="separate"/>
      </w:r>
      <w:r w:rsidR="007716DE" w:rsidRPr="00CD6BB8">
        <w:rPr>
          <w:rFonts w:ascii="Times New Roman" w:hAnsi="Times New Roman" w:cs="Times New Roman"/>
          <w:noProof/>
          <w:sz w:val="24"/>
          <w:szCs w:val="24"/>
        </w:rPr>
        <w:t>(Nurmi, 2016)</w:t>
      </w:r>
      <w:r w:rsidR="007716DE" w:rsidRPr="00CD6BB8">
        <w:rPr>
          <w:rFonts w:ascii="Times New Roman" w:hAnsi="Times New Roman" w:cs="Times New Roman"/>
          <w:sz w:val="24"/>
          <w:szCs w:val="24"/>
        </w:rPr>
        <w:fldChar w:fldCharType="end"/>
      </w:r>
      <w:r w:rsidR="007716DE" w:rsidRPr="00CD6BB8">
        <w:rPr>
          <w:rFonts w:ascii="Times New Roman" w:hAnsi="Times New Roman" w:cs="Times New Roman"/>
          <w:sz w:val="24"/>
          <w:szCs w:val="24"/>
        </w:rPr>
        <w:t xml:space="preserve">. Wanita lebih mampu berbicara tentang perasaan terkait kecemasan dibandingkan dengan pria. Peran perawat yang dapat dilakukan sebagai pemberi perawatan adalah dengan bersikap empati, mendengarkan, memberikan motivasi dan bersama-sama dengan orang tua anak untuk merencanakan cara mengurangi kecemasan. Intervensi yang bisa diterapkan adalah diantaranya dengan melakukan teknik relaksasi, dukungan spritual, serta komunikasi terapeutik </w:t>
      </w:r>
      <w:r w:rsidR="007716DE" w:rsidRPr="00CD6BB8">
        <w:rPr>
          <w:rFonts w:ascii="Times New Roman" w:hAnsi="Times New Roman" w:cs="Times New Roman"/>
          <w:sz w:val="24"/>
          <w:szCs w:val="24"/>
        </w:rPr>
        <w:fldChar w:fldCharType="begin" w:fldLock="1"/>
      </w:r>
      <w:r w:rsidR="007716DE" w:rsidRPr="00CD6BB8">
        <w:rPr>
          <w:rFonts w:ascii="Times New Roman" w:hAnsi="Times New Roman" w:cs="Times New Roman"/>
          <w:sz w:val="24"/>
          <w:szCs w:val="24"/>
        </w:rPr>
        <w:instrText>ADDIN CSL_CITATION {"citationItems":[{"id":"ITEM-1","itemData":{"abstract":"Damarwati, T. (2012). Gambaran Tingkat Kecemasan Orang Tua dari Bayi yang dirawat di Ruang NICU RSUP Fatmawati Jakarta. http://lib.ui.ac.id/file?file=digital/20313251-S43741-Gambaran Tingkat.pdf","author":[{"dropping-particle":"","family":"Damarwati","given":"Tiningsih","non-dropping-particle":"","parse-names":false,"suffix":""}],"container-title":"e-journal Keperawatan (e-Kp)","id":"ITEM-1","issue":"5","issued":{"date-parts":[["2018"]]},"number-of-pages":"45-49","publisher":"Universitas Indonesia","title":"Gambaran Tingkat Kecemasan Orang Tua Dari Bayi Yang Dirawat Di Ruang NICU RSUP Fatmawati Jakarta","type":"thesis","volume":"3"},"uris":["http://www.mendeley.com/documents/?uuid=e13bfc4f-3c95-4ed1-8242-e146ed838c1f"]}],"mendeley":{"formattedCitation":"(Damarwati, 2018)","plainTextFormattedCitation":"(Damarwati, 2018)","previouslyFormattedCitation":"(Damarwati, 2018)"},"properties":{"noteIndex":0},"schema":"https://github.com/citation-style-language/schema/raw/master/csl-citation.json"}</w:instrText>
      </w:r>
      <w:r w:rsidR="007716DE" w:rsidRPr="00CD6BB8">
        <w:rPr>
          <w:rFonts w:ascii="Times New Roman" w:hAnsi="Times New Roman" w:cs="Times New Roman"/>
          <w:sz w:val="24"/>
          <w:szCs w:val="24"/>
        </w:rPr>
        <w:fldChar w:fldCharType="separate"/>
      </w:r>
      <w:r w:rsidR="007716DE" w:rsidRPr="00CD6BB8">
        <w:rPr>
          <w:rFonts w:ascii="Times New Roman" w:hAnsi="Times New Roman" w:cs="Times New Roman"/>
          <w:noProof/>
          <w:sz w:val="24"/>
          <w:szCs w:val="24"/>
        </w:rPr>
        <w:t>(Damarwati, 2018)</w:t>
      </w:r>
      <w:r w:rsidR="007716DE" w:rsidRPr="00CD6BB8">
        <w:rPr>
          <w:rFonts w:ascii="Times New Roman" w:hAnsi="Times New Roman" w:cs="Times New Roman"/>
          <w:sz w:val="24"/>
          <w:szCs w:val="24"/>
        </w:rPr>
        <w:fldChar w:fldCharType="end"/>
      </w:r>
      <w:r w:rsidR="007716DE" w:rsidRPr="00CD6BB8">
        <w:rPr>
          <w:rFonts w:ascii="Times New Roman" w:hAnsi="Times New Roman" w:cs="Times New Roman"/>
          <w:sz w:val="24"/>
          <w:szCs w:val="24"/>
        </w:rPr>
        <w:t xml:space="preserve">. Hasil penelitian secara deskriptif yang dilakukan oleh </w:t>
      </w:r>
      <w:r w:rsidR="007716DE" w:rsidRPr="00CD6BB8">
        <w:rPr>
          <w:rFonts w:ascii="Times New Roman" w:hAnsi="Times New Roman" w:cs="Times New Roman"/>
          <w:sz w:val="24"/>
          <w:szCs w:val="24"/>
        </w:rPr>
        <w:fldChar w:fldCharType="begin" w:fldLock="1"/>
      </w:r>
      <w:r w:rsidR="00040E8F" w:rsidRPr="00CD6BB8">
        <w:rPr>
          <w:rFonts w:ascii="Times New Roman" w:hAnsi="Times New Roman" w:cs="Times New Roman"/>
          <w:sz w:val="24"/>
          <w:szCs w:val="24"/>
        </w:rPr>
        <w:instrText>ADDIN CSL_CITATION {"citationItems":[{"id":"ITEM-1","itemData":{"author":[{"dropping-particle":"","family":"Agnesha","given":"Melinda","non-dropping-particle":"","parse-names":false,"suffix":""},{"dropping-particle":"","family":"Ariga","given":"Reni Asmara","non-dropping-particle":"","parse-names":false,"suffix":""}],"id":"ITEM-1","issued":{"date-parts":[["2011"]]},"publisher":"Universitas Sumatera Utara","title":"Tingkat Kecemasan Orang Tua Terhadap Pemasangan Infus Pada Anak Usia Prasekolah Di Ruang III RSUD Dr. Pirngadi Medan","type":"thesis"},"uris":["http://www.mendeley.com/documents/?uuid=2cbc5805-ae31-4a16-9388-2208ace1db61"]}],"mendeley":{"formattedCitation":"(Agnesha &amp; Ariga, 2011)","plainTextFormattedCitation":"(Agnesha &amp; Ariga, 2011)","previouslyFormattedCitation":"(Agnesha &amp; Ariga, 2011)"},"properties":{"noteIndex":0},"schema":"https://github.com/citation-style-language/schema/raw/master/csl-citation.json"}</w:instrText>
      </w:r>
      <w:r w:rsidR="007716DE" w:rsidRPr="00CD6BB8">
        <w:rPr>
          <w:rFonts w:ascii="Times New Roman" w:hAnsi="Times New Roman" w:cs="Times New Roman"/>
          <w:sz w:val="24"/>
          <w:szCs w:val="24"/>
        </w:rPr>
        <w:fldChar w:fldCharType="separate"/>
      </w:r>
      <w:r w:rsidR="007716DE" w:rsidRPr="00CD6BB8">
        <w:rPr>
          <w:rFonts w:ascii="Times New Roman" w:hAnsi="Times New Roman" w:cs="Times New Roman"/>
          <w:noProof/>
          <w:sz w:val="24"/>
          <w:szCs w:val="24"/>
        </w:rPr>
        <w:t>(Agnesha &amp; Ariga, 2011)</w:t>
      </w:r>
      <w:r w:rsidR="007716DE" w:rsidRPr="00CD6BB8">
        <w:rPr>
          <w:rFonts w:ascii="Times New Roman" w:hAnsi="Times New Roman" w:cs="Times New Roman"/>
          <w:sz w:val="24"/>
          <w:szCs w:val="24"/>
        </w:rPr>
        <w:fldChar w:fldCharType="end"/>
      </w:r>
      <w:r w:rsidR="007716DE" w:rsidRPr="00CD6BB8">
        <w:rPr>
          <w:rFonts w:ascii="Times New Roman" w:hAnsi="Times New Roman" w:cs="Times New Roman"/>
          <w:sz w:val="24"/>
          <w:szCs w:val="24"/>
        </w:rPr>
        <w:t xml:space="preserve"> dengan judul Tingkat Kecemasan Orang Tua Terhadap Pemasangan Infus Pada Anak Usia Prasekolah Di Ruang III RSUD Dr. Pirngadi Medan mengemukakan bahwa Orang tua cemas dan takut jika prosedur invasif pemasangan infus yang dilakukan akan memberikan efek yang membuat anak merasa semakin sakit atau nyeri. </w:t>
      </w:r>
    </w:p>
    <w:p w14:paraId="0043D85E" w14:textId="14CB9537" w:rsidR="007716DE" w:rsidRPr="00CD6BB8" w:rsidRDefault="00524D65" w:rsidP="00C95D48">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lastRenderedPageBreak/>
        <w:t xml:space="preserve">Dari hasil penelitian </w:t>
      </w:r>
      <w:r w:rsidR="0031632A" w:rsidRPr="00CD6BB8">
        <w:rPr>
          <w:rFonts w:ascii="Times New Roman" w:hAnsi="Times New Roman" w:cs="Times New Roman"/>
          <w:sz w:val="24"/>
          <w:szCs w:val="24"/>
        </w:rPr>
        <w:t>s</w:t>
      </w:r>
      <w:r w:rsidR="00893442" w:rsidRPr="00CD6BB8">
        <w:rPr>
          <w:rFonts w:ascii="Times New Roman" w:hAnsi="Times New Roman" w:cs="Times New Roman"/>
          <w:sz w:val="24"/>
          <w:szCs w:val="24"/>
        </w:rPr>
        <w:t xml:space="preserve">ebagian besar </w:t>
      </w:r>
      <w:r w:rsidRPr="00CD6BB8">
        <w:rPr>
          <w:rFonts w:ascii="Times New Roman" w:hAnsi="Times New Roman" w:cs="Times New Roman"/>
          <w:sz w:val="24"/>
          <w:szCs w:val="24"/>
        </w:rPr>
        <w:t xml:space="preserve">tingkat kecemasan orang tua mengalami kecemasan sedang. Kecemasan kategori sedang pada orang tua terjadi disebabkan responden saat menunggu anak melihat bagaimana proses pemasangan infus dari perawat dengan kondisi anak yang menahan sakit. Manifestasi kognitif yang muncul adalah lapangan persepsi menyempit, rangsangan luar tidak mampu diterima dan berfokus pada apa yang menjadi perhatiannya, sedangkan manifestasi perilaku dan emosi yang muncul adalah gerakan serentak, bicara mudah lelah, susah tidur, perasaan tidak aman, mudah tersinggung, banyak pertimbangan dan mudah lupa </w:t>
      </w:r>
      <w:r w:rsidR="00040E8F" w:rsidRPr="00CD6BB8">
        <w:rPr>
          <w:rFonts w:ascii="Times New Roman" w:hAnsi="Times New Roman" w:cs="Times New Roman"/>
          <w:sz w:val="24"/>
          <w:szCs w:val="24"/>
        </w:rPr>
        <w:fldChar w:fldCharType="begin" w:fldLock="1"/>
      </w:r>
      <w:r w:rsidR="00040E8F" w:rsidRPr="00CD6BB8">
        <w:rPr>
          <w:rFonts w:ascii="Times New Roman" w:hAnsi="Times New Roman" w:cs="Times New Roman"/>
          <w:sz w:val="24"/>
          <w:szCs w:val="24"/>
        </w:rPr>
        <w:instrText>ADDIN CSL_CITATION {"citationItems":[{"id":"ITEM-1","itemData":{"author":[{"dropping-particle":"","family":"Marlianti","given":"Dewi","non-dropping-particle":"","parse-names":false,"suffix":""}],"container-title":"Universitas Kusuma Husada Surakarta","id":"ITEM-1","issued":{"date-parts":[["2023"]]},"title":"Hubungan Kecemasan Orang Tua Dengan Kecemasan Anak Dalam Pemasangan Infus Pada Anak Pra Sekolah Di RSUD DR Moewardi","type":"article-journal"},"uris":["http://www.mendeley.com/documents/?uuid=9b904052-4be6-4150-8f74-7ed5c427fe7c"]}],"mendeley":{"formattedCitation":"(Marlianti, 2023)","plainTextFormattedCitation":"(Marlianti, 2023)","previouslyFormattedCitation":"(Marlianti, 2023)"},"properties":{"noteIndex":0},"schema":"https://github.com/citation-style-language/schema/raw/master/csl-citation.json"}</w:instrText>
      </w:r>
      <w:r w:rsidR="00040E8F" w:rsidRPr="00CD6BB8">
        <w:rPr>
          <w:rFonts w:ascii="Times New Roman" w:hAnsi="Times New Roman" w:cs="Times New Roman"/>
          <w:sz w:val="24"/>
          <w:szCs w:val="24"/>
        </w:rPr>
        <w:fldChar w:fldCharType="separate"/>
      </w:r>
      <w:r w:rsidR="00040E8F" w:rsidRPr="00CD6BB8">
        <w:rPr>
          <w:rFonts w:ascii="Times New Roman" w:hAnsi="Times New Roman" w:cs="Times New Roman"/>
          <w:noProof/>
          <w:sz w:val="24"/>
          <w:szCs w:val="24"/>
        </w:rPr>
        <w:t>(Marlianti, 2023)</w:t>
      </w:r>
      <w:r w:rsidR="00040E8F" w:rsidRPr="00CD6BB8">
        <w:rPr>
          <w:rFonts w:ascii="Times New Roman" w:hAnsi="Times New Roman" w:cs="Times New Roman"/>
          <w:sz w:val="24"/>
          <w:szCs w:val="24"/>
        </w:rPr>
        <w:fldChar w:fldCharType="end"/>
      </w:r>
      <w:r w:rsidR="00040E8F" w:rsidRPr="00CD6BB8">
        <w:rPr>
          <w:rFonts w:ascii="Times New Roman" w:hAnsi="Times New Roman" w:cs="Times New Roman"/>
          <w:sz w:val="24"/>
          <w:szCs w:val="24"/>
        </w:rPr>
        <w:t xml:space="preserve">. Penelitian </w:t>
      </w:r>
      <w:r w:rsidR="00040E8F" w:rsidRPr="00CD6BB8">
        <w:rPr>
          <w:rFonts w:ascii="Times New Roman" w:hAnsi="Times New Roman" w:cs="Times New Roman"/>
          <w:sz w:val="24"/>
          <w:szCs w:val="24"/>
        </w:rPr>
        <w:fldChar w:fldCharType="begin" w:fldLock="1"/>
      </w:r>
      <w:r w:rsidR="00EC08E2" w:rsidRPr="00CD6BB8">
        <w:rPr>
          <w:rFonts w:ascii="Times New Roman" w:hAnsi="Times New Roman" w:cs="Times New Roman"/>
          <w:sz w:val="24"/>
          <w:szCs w:val="24"/>
        </w:rPr>
        <w:instrText>ADDIN CSL_CITATION {"citationItems":[{"id":"ITEM-1","itemData":{"abstract":"… adalah untuk mendapatkan gambaran mengenai apakah ada … CB 2 Anak Rumah sakit Panti Rapih Yogyakarta. Penelitian ini … Penelitian ini dilaksanakan pada bulan Juni sampai Juli …","author":[{"dropping-particle":"","family":"Sudarta","given":"I Wayan","non-dropping-particle":"","parse-names":false,"suffix":""},{"dropping-particle":"","family":"Sagala","given":"Agus Junianto","non-dropping-particle":"","parse-names":false,"suffix":""},{"dropping-particle":"","family":"Kristiana","given":"Dorothea Dian","non-dropping-particle":"","parse-names":false,"suffix":""},{"dropping-particle":"","family":"Hartanti","given":"Dwi","non-dropping-particle":"","parse-names":false,"suffix":""},{"dropping-particle":"","family":"Lero","given":"Eunike Erlita","non-dropping-particle":"","parse-names":false,"suffix":""},{"dropping-particle":"","family":"W","given":"Eunike Rindayu Pradnya","non-dropping-particle":"","parse-names":false,"suffix":""},{"dropping-particle":"","family":"Permatasari","given":"Indah Sartika","non-dropping-particle":"","parse-names":false,"suffix":""}],"container-title":"Jurnal Kesehatan","id":"ITEM-1","issue":"2","issued":{"date-parts":[["2020"]]},"page":"72-81","title":"Gambaran kecemasan keluarga penunggu pasien di Unit Gawat Darurat Rumah Sakit Panti Rini Yogyakarta Bulan Juni Tahun 2020","type":"article-journal","volume":"8"},"uris":["http://www.mendeley.com/documents/?uuid=6165c59e-1e2c-4833-9554-4e43fb0346cb"]}],"mendeley":{"formattedCitation":"(Sudarta et al., 2020)","plainTextFormattedCitation":"(Sudarta et al., 2020)","previouslyFormattedCitation":"(Sudarta et al., 2020)"},"properties":{"noteIndex":0},"schema":"https://github.com/citation-style-language/schema/raw/master/csl-citation.json"}</w:instrText>
      </w:r>
      <w:r w:rsidR="00040E8F" w:rsidRPr="00CD6BB8">
        <w:rPr>
          <w:rFonts w:ascii="Times New Roman" w:hAnsi="Times New Roman" w:cs="Times New Roman"/>
          <w:sz w:val="24"/>
          <w:szCs w:val="24"/>
        </w:rPr>
        <w:fldChar w:fldCharType="separate"/>
      </w:r>
      <w:r w:rsidR="00040E8F" w:rsidRPr="00CD6BB8">
        <w:rPr>
          <w:rFonts w:ascii="Times New Roman" w:hAnsi="Times New Roman" w:cs="Times New Roman"/>
          <w:noProof/>
          <w:sz w:val="24"/>
          <w:szCs w:val="24"/>
        </w:rPr>
        <w:t>(Sudarta et al., 2020)</w:t>
      </w:r>
      <w:r w:rsidR="00040E8F" w:rsidRPr="00CD6BB8">
        <w:rPr>
          <w:rFonts w:ascii="Times New Roman" w:hAnsi="Times New Roman" w:cs="Times New Roman"/>
          <w:sz w:val="24"/>
          <w:szCs w:val="24"/>
        </w:rPr>
        <w:fldChar w:fldCharType="end"/>
      </w:r>
      <w:r w:rsidR="00040E8F" w:rsidRPr="00CD6BB8">
        <w:rPr>
          <w:rFonts w:ascii="Times New Roman" w:hAnsi="Times New Roman" w:cs="Times New Roman"/>
          <w:sz w:val="24"/>
          <w:szCs w:val="24"/>
        </w:rPr>
        <w:t xml:space="preserve"> menyebutkan 97,4% responden mengalami cemas sedang dalam penelitian tentang gambaran kecemasan keluarga penunggu pasien di Unit Gawat Darurat Rumah Sakit Panti Rini Yogyakarta.</w:t>
      </w:r>
    </w:p>
    <w:p w14:paraId="48957A4F" w14:textId="2A32061C" w:rsidR="008D3DEE" w:rsidRPr="00CD6BB8" w:rsidRDefault="008D3DEE" w:rsidP="008D3DE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Cemas memiliki dua aspek, yakni aspek yang sehat dan aspek yang membahayakan, tergantung dengan tingkat cemas, lama cemas yang dialami dan seberapa baik individu melakukan koping terhadap rasa cemas. Cemas dapat dilihat dengan rentang ringan, sedang, berat. Setiap tingkat menyebabkan perubahan emosional dan fungsi pada individu. Sedangkan, komunikasi terapeutik perawat dapat membantu pasien maupun keluarga pasien untuk mengurangi beban pikiran dan perasaan serta dapat mengambil tindakan atau keputusan dengan cara menganjurkan orang tua pasien untuk berbicara, memfokuskan pembicaraan orang tua pasien, mendengarkan, meyakinkan kembali, merumuskan masalah bersama dan memberikan petunjuk kemungkinan hal yang akan terjadi </w:t>
      </w:r>
      <w:r w:rsidRPr="00CD6BB8">
        <w:rPr>
          <w:rFonts w:ascii="Times New Roman" w:hAnsi="Times New Roman" w:cs="Times New Roman"/>
          <w:sz w:val="24"/>
          <w:szCs w:val="24"/>
        </w:rPr>
        <w:fldChar w:fldCharType="begin" w:fldLock="1"/>
      </w:r>
      <w:r w:rsidR="000F7E1E" w:rsidRPr="00CD6BB8">
        <w:rPr>
          <w:rFonts w:ascii="Times New Roman" w:hAnsi="Times New Roman" w:cs="Times New Roman"/>
          <w:sz w:val="24"/>
          <w:szCs w:val="24"/>
        </w:rPr>
        <w:instrText>ADDIN CSL_CITATION {"citationItems":[{"id":"ITEM-1","itemData":{"abstract":"Latar Belakang: Komunikasi terapeutik merupakan komunikasi yang dilakukan perawat dalam upaya mempercepat proses penyembuhan pasien anak. Hambatan dalam komunikasi terapeutik yaitu kecemasan yang dirasakan orang tua pasien anak. Upaya untuk menurunkan kecemasan orang tua pasien anak dapat dilakukan melalui pelaksanaan teknik komunikasi terapeutik perawat. Tujuan: Mengetahui hubungan antara komunikasi terapeutik perawat terhadap tingkat kecemasan orang tua di Ruang Perawatan II Rawat Inap Anak RSUD Sultan Syarif Mohamad Alkadrie Kota Pontianak. Metode: Penelitian kuantitatif menggunakan desain observasional analitik dengan rancangan cross sectional terhadap 82 responden orang tua pasien anak dengan teknik consecutive sampling. Metode analisis data menggunakan uji chi-square. Hasil: Karakteristik responden berdasarkan usia sebagian besar berusia 26-35 tahun dalam kategori dewasa awal (53,7%), jenis kelamin yaitu perempuan (75,6%), dan tingkat pendidikan berpendidikan SMA (48,8%). Penerapan komunikasi terapeutik menunjukkan hasil kurang baik (62,2%), dan tingkat kecemasan orang tua pasien anak menunjukkan kecemasan ringan (46,3%) serta sedang (12,2%). Hasil uji statistik diperoleh nilai p value = 0,004 (p&lt; 0,05). Kesimpulan: Terdapat hubungan antara komunikasi terapeutik perawat terhadap tingkat kecemasan orang tua di Ruang Perawatan II Rawat Inap Anak RSUD Sultan Syarif Mohamad Alkadrie Kota Pontianak.","author":[{"dropping-particle":"","family":"Rahayu","given":"Uni Hardika","non-dropping-particle":"","parse-names":false,"suffix":""},{"dropping-particle":"","family":"Ernawati","given":"","non-dropping-particle":"","parse-names":false,"suffix":""},{"dropping-particle":"","family":"Tafwidiyah","given":"Yuyun","non-dropping-particle":"","parse-names":false,"suffix":""}],"container-title":"Journal of Nursing Practice and Education","id":"ITEM-1","issue":"2","issued":{"date-parts":[["2018"]]},"title":"Hubungan Komunikasi Terapeutik Terhadap Tingkat Kecemasan Orang Tua Pasien Anak di Ruang Perawatan II Rawat Inap Anak RSUD Sultan Syarif Mohamad Alkadrie Kota Pontianak","type":"article-journal","volume":"2"},"uris":["http://www.mendeley.com/documents/?uuid=9a4f9177-3a1a-4efd-b171-67007620d5cc"]}],"mendeley":{"formattedCitation":"(Rahayu et al., 2018)","plainTextFormattedCitation":"(Rahayu et al., 2018)","previouslyFormattedCitation":"(Rahayu et al., 2018)"},"properties":{"noteIndex":0},"schema":"https://github.com/citation-style-language/schema/raw/master/csl-citation.json"}</w:instrText>
      </w:r>
      <w:r w:rsidRPr="00CD6BB8">
        <w:rPr>
          <w:rFonts w:ascii="Times New Roman" w:hAnsi="Times New Roman" w:cs="Times New Roman"/>
          <w:sz w:val="24"/>
          <w:szCs w:val="24"/>
        </w:rPr>
        <w:fldChar w:fldCharType="separate"/>
      </w:r>
      <w:r w:rsidRPr="00CD6BB8">
        <w:rPr>
          <w:rFonts w:ascii="Times New Roman" w:hAnsi="Times New Roman" w:cs="Times New Roman"/>
          <w:noProof/>
          <w:sz w:val="24"/>
          <w:szCs w:val="24"/>
        </w:rPr>
        <w:t>(Rahayu et al., 2018)</w:t>
      </w:r>
      <w:r w:rsidRPr="00CD6BB8">
        <w:rPr>
          <w:rFonts w:ascii="Times New Roman" w:hAnsi="Times New Roman" w:cs="Times New Roman"/>
          <w:sz w:val="24"/>
          <w:szCs w:val="24"/>
        </w:rPr>
        <w:fldChar w:fldCharType="end"/>
      </w:r>
      <w:r w:rsidRPr="00CD6BB8">
        <w:rPr>
          <w:rFonts w:ascii="Times New Roman" w:hAnsi="Times New Roman" w:cs="Times New Roman"/>
          <w:sz w:val="24"/>
          <w:szCs w:val="24"/>
        </w:rPr>
        <w:t xml:space="preserve">. </w:t>
      </w:r>
    </w:p>
    <w:p w14:paraId="1879450A" w14:textId="6456ED6A" w:rsidR="008D3DEE" w:rsidRPr="00CD6BB8" w:rsidRDefault="008D3DEE" w:rsidP="00040E8F">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Peneliti berasumsi bahwa tingkat kecemasan orang tua pasien dipengaruhi oleh cara komunikasi terapeutik perawat kepada pasien maupun keluarga. Perawat </w:t>
      </w:r>
      <w:r w:rsidRPr="00CD6BB8">
        <w:rPr>
          <w:rFonts w:ascii="Times New Roman" w:hAnsi="Times New Roman" w:cs="Times New Roman"/>
          <w:sz w:val="24"/>
          <w:szCs w:val="24"/>
        </w:rPr>
        <w:lastRenderedPageBreak/>
        <w:t>yang mahir dalam melakukan komunikasi terapeutik tentunya mampu memahami perasaan yang dirasakan oleh orang tua pasien sehingga perawat dapat menyesuaikan cara berkomunikasi kepada pasien maupun keluarga pasien dan dapat membantu menurunkan kecemasan yang dirasakan oleh pasien maupun keluarganya yang akan berpengaruh terhadap mekanisme koping adaptif dari orang tua pasien.</w:t>
      </w:r>
      <w:r w:rsidR="00040E8F" w:rsidRPr="00CD6BB8">
        <w:rPr>
          <w:rFonts w:ascii="Times New Roman" w:hAnsi="Times New Roman" w:cs="Times New Roman"/>
          <w:sz w:val="24"/>
          <w:szCs w:val="24"/>
        </w:rPr>
        <w:t xml:space="preserve"> </w:t>
      </w:r>
      <w:r w:rsidRPr="00CD6BB8">
        <w:rPr>
          <w:rFonts w:ascii="Times New Roman" w:hAnsi="Times New Roman" w:cs="Times New Roman"/>
          <w:sz w:val="24"/>
          <w:szCs w:val="24"/>
        </w:rPr>
        <w:t xml:space="preserve">Sebaliknya, apabila komunikasi terapeutik perawat cukup baik dan orang tua pasien masih mengalami rasa cemas, dapat dikatakan bahwa komunikasi terapeutik perawat dilakukan belum optimal sehingga diperlukan kembali pelatihan komunikasi terapeutik secara berkelanjutan. </w:t>
      </w:r>
    </w:p>
    <w:p w14:paraId="7F5A4621" w14:textId="77777777" w:rsidR="008D3DEE" w:rsidRPr="00CD6BB8" w:rsidRDefault="008D3DEE" w:rsidP="008D3DEE">
      <w:pPr>
        <w:pStyle w:val="Heading2"/>
      </w:pPr>
      <w:bookmarkStart w:id="727" w:name="_Toc156425172"/>
      <w:bookmarkStart w:id="728" w:name="_Toc157988580"/>
      <w:bookmarkStart w:id="729" w:name="_Toc158078927"/>
      <w:bookmarkStart w:id="730" w:name="_Toc160102880"/>
      <w:r w:rsidRPr="00CD6BB8">
        <w:t>Keterbatasan</w:t>
      </w:r>
      <w:bookmarkEnd w:id="727"/>
      <w:bookmarkEnd w:id="728"/>
      <w:bookmarkEnd w:id="729"/>
      <w:bookmarkEnd w:id="730"/>
      <w:r w:rsidRPr="00CD6BB8">
        <w:t xml:space="preserve"> </w:t>
      </w:r>
    </w:p>
    <w:p w14:paraId="4541545A" w14:textId="77777777" w:rsidR="008D3DEE" w:rsidRPr="00CD6BB8" w:rsidRDefault="008D3DEE" w:rsidP="008D3DEE">
      <w:pPr>
        <w:spacing w:after="0" w:line="480" w:lineRule="auto"/>
        <w:ind w:firstLine="709"/>
        <w:jc w:val="both"/>
        <w:rPr>
          <w:rFonts w:ascii="Times New Roman" w:hAnsi="Times New Roman" w:cs="Times New Roman"/>
          <w:sz w:val="24"/>
          <w:szCs w:val="24"/>
        </w:rPr>
      </w:pPr>
      <w:r w:rsidRPr="00CD6BB8">
        <w:rPr>
          <w:rFonts w:ascii="Times New Roman" w:hAnsi="Times New Roman" w:cs="Times New Roman"/>
          <w:sz w:val="24"/>
          <w:szCs w:val="24"/>
        </w:rPr>
        <w:t xml:space="preserve">Keterbatasan merupakan kelemahan dan hambatan dalam penelitian. Pada penelitian ini beberapa keterbatasan yang dihadapi oleh peneliti </w:t>
      </w:r>
      <w:proofErr w:type="gramStart"/>
      <w:r w:rsidRPr="00CD6BB8">
        <w:rPr>
          <w:rFonts w:ascii="Times New Roman" w:hAnsi="Times New Roman" w:cs="Times New Roman"/>
          <w:sz w:val="24"/>
          <w:szCs w:val="24"/>
        </w:rPr>
        <w:t>adalah :</w:t>
      </w:r>
      <w:proofErr w:type="gramEnd"/>
    </w:p>
    <w:p w14:paraId="764DDDFA" w14:textId="77777777" w:rsidR="008D3DEE" w:rsidRPr="00CD6BB8" w:rsidRDefault="008D3DEE">
      <w:pPr>
        <w:pStyle w:val="ListParagraph"/>
        <w:numPr>
          <w:ilvl w:val="0"/>
          <w:numId w:val="68"/>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Pengumpulan data dengan kuesioner memungkinkan responden menjawab pertanyaan dengan tidak jujur atau tidak mengerti dengan pertanyaan yang dimaksud sehingga hasilnya kurang mewakili secara kualitatif.</w:t>
      </w:r>
    </w:p>
    <w:p w14:paraId="60C77B42" w14:textId="77777777" w:rsidR="008D3DEE" w:rsidRPr="00CD6BB8" w:rsidRDefault="008D3DEE">
      <w:pPr>
        <w:pStyle w:val="ListParagraph"/>
        <w:numPr>
          <w:ilvl w:val="0"/>
          <w:numId w:val="68"/>
        </w:numPr>
        <w:spacing w:after="0" w:line="480" w:lineRule="auto"/>
        <w:ind w:hanging="720"/>
        <w:jc w:val="both"/>
        <w:rPr>
          <w:rFonts w:ascii="Times New Roman" w:hAnsi="Times New Roman" w:cs="Times New Roman"/>
          <w:sz w:val="24"/>
          <w:szCs w:val="24"/>
        </w:rPr>
        <w:sectPr w:rsidR="008D3DEE" w:rsidRPr="00CD6BB8" w:rsidSect="000850F9">
          <w:headerReference w:type="default" r:id="rId42"/>
          <w:footerReference w:type="default" r:id="rId43"/>
          <w:pgSz w:w="11906" w:h="16838" w:code="9"/>
          <w:pgMar w:top="1701" w:right="1701" w:bottom="1701" w:left="2268" w:header="1020" w:footer="720" w:gutter="0"/>
          <w:cols w:space="720"/>
          <w:docGrid w:linePitch="360"/>
        </w:sectPr>
      </w:pPr>
      <w:r w:rsidRPr="00CD6BB8">
        <w:rPr>
          <w:rFonts w:ascii="Times New Roman" w:hAnsi="Times New Roman" w:cs="Times New Roman"/>
          <w:sz w:val="24"/>
          <w:szCs w:val="24"/>
        </w:rPr>
        <w:t>Pada saat diberikan kuesioner penelitian oleh peneliti, ketika pengembaliannya berbeda anggota keluarga dengan yang menerima kuesioner di awal.</w:t>
      </w:r>
    </w:p>
    <w:p w14:paraId="23A5D8CD" w14:textId="77777777" w:rsidR="008D3DEE" w:rsidRPr="00CD6BB8" w:rsidRDefault="008D3DEE" w:rsidP="008D3DEE">
      <w:pPr>
        <w:pStyle w:val="Heading1"/>
        <w:spacing w:before="0" w:line="480" w:lineRule="auto"/>
        <w:ind w:left="0" w:firstLine="0"/>
        <w:jc w:val="center"/>
      </w:pPr>
      <w:r w:rsidRPr="00CD6BB8">
        <w:lastRenderedPageBreak/>
        <w:br/>
      </w:r>
      <w:bookmarkStart w:id="731" w:name="_Toc156425173"/>
      <w:bookmarkStart w:id="732" w:name="_Toc157988581"/>
      <w:bookmarkStart w:id="733" w:name="_Toc158078928"/>
      <w:bookmarkStart w:id="734" w:name="_Toc160102881"/>
      <w:r w:rsidRPr="00CD6BB8">
        <w:t>PENUTUP</w:t>
      </w:r>
      <w:bookmarkEnd w:id="731"/>
      <w:bookmarkEnd w:id="732"/>
      <w:bookmarkEnd w:id="733"/>
      <w:bookmarkEnd w:id="734"/>
    </w:p>
    <w:p w14:paraId="5C6C710F" w14:textId="77777777" w:rsidR="008D3DEE" w:rsidRPr="00CD6BB8" w:rsidRDefault="008D3DEE" w:rsidP="008D3DEE">
      <w:pPr>
        <w:pStyle w:val="Heading2"/>
      </w:pPr>
      <w:bookmarkStart w:id="735" w:name="_Toc156425174"/>
      <w:bookmarkStart w:id="736" w:name="_Toc157988582"/>
      <w:bookmarkStart w:id="737" w:name="_Toc158078929"/>
      <w:bookmarkStart w:id="738" w:name="_Toc160102882"/>
      <w:r w:rsidRPr="00CD6BB8">
        <w:t>Simpulan</w:t>
      </w:r>
      <w:bookmarkEnd w:id="735"/>
      <w:bookmarkEnd w:id="736"/>
      <w:bookmarkEnd w:id="737"/>
      <w:bookmarkEnd w:id="738"/>
    </w:p>
    <w:p w14:paraId="4C110C65" w14:textId="77777777" w:rsidR="008D3DEE" w:rsidRPr="00CD6BB8" w:rsidRDefault="008D3DEE" w:rsidP="008D3DEE">
      <w:pPr>
        <w:spacing w:after="0" w:line="48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 xml:space="preserve">Simpulan yang didapatkan dari temuan penelitian dan hasil pengujian yang telah dilaksanakan, maka dapat diambil kesimpulan sebagai </w:t>
      </w:r>
      <w:proofErr w:type="gramStart"/>
      <w:r w:rsidRPr="00CD6BB8">
        <w:rPr>
          <w:rFonts w:ascii="Times New Roman" w:hAnsi="Times New Roman" w:cs="Times New Roman"/>
          <w:sz w:val="24"/>
          <w:szCs w:val="24"/>
        </w:rPr>
        <w:t>berikut :</w:t>
      </w:r>
      <w:proofErr w:type="gramEnd"/>
    </w:p>
    <w:p w14:paraId="45155442" w14:textId="6138978A" w:rsidR="008D3DEE" w:rsidRPr="00CD6BB8" w:rsidRDefault="008D3DEE">
      <w:pPr>
        <w:pStyle w:val="ListParagraph"/>
        <w:numPr>
          <w:ilvl w:val="0"/>
          <w:numId w:val="69"/>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 xml:space="preserve">Komunikasi terapeutik perawat saat pengambilan spesimen darah di ruang rawat inap anak RSPAL dr. Ramelan Surabaya </w:t>
      </w:r>
      <w:r w:rsidR="0031632A" w:rsidRPr="00CD6BB8">
        <w:rPr>
          <w:rFonts w:ascii="Times New Roman" w:hAnsi="Times New Roman" w:cs="Times New Roman"/>
          <w:sz w:val="24"/>
          <w:szCs w:val="24"/>
        </w:rPr>
        <w:t>hampir seluruhnya</w:t>
      </w:r>
      <w:r w:rsidRPr="00CD6BB8">
        <w:rPr>
          <w:rFonts w:ascii="Times New Roman" w:hAnsi="Times New Roman" w:cs="Times New Roman"/>
          <w:sz w:val="24"/>
          <w:szCs w:val="24"/>
        </w:rPr>
        <w:t xml:space="preserve"> berada pada kategori baik.</w:t>
      </w:r>
    </w:p>
    <w:p w14:paraId="5E4E5273" w14:textId="23AE1FEA" w:rsidR="008D3DEE" w:rsidRPr="00CD6BB8" w:rsidRDefault="008D3DEE">
      <w:pPr>
        <w:pStyle w:val="ListParagraph"/>
        <w:numPr>
          <w:ilvl w:val="0"/>
          <w:numId w:val="69"/>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 xml:space="preserve">Tingkat kecemasan orang tua pasien saat pengambilan spesimen darah di ruang rawat inap anak RSPAL dr. Ramelan Surabaya </w:t>
      </w:r>
      <w:r w:rsidR="00040E8F" w:rsidRPr="00CD6BB8">
        <w:rPr>
          <w:rFonts w:ascii="Times New Roman" w:hAnsi="Times New Roman" w:cs="Times New Roman"/>
          <w:sz w:val="24"/>
          <w:szCs w:val="24"/>
        </w:rPr>
        <w:t>sebagian besar</w:t>
      </w:r>
      <w:r w:rsidRPr="00CD6BB8">
        <w:rPr>
          <w:rFonts w:ascii="Times New Roman" w:hAnsi="Times New Roman" w:cs="Times New Roman"/>
          <w:sz w:val="24"/>
          <w:szCs w:val="24"/>
        </w:rPr>
        <w:t xml:space="preserve"> mengalami kecemasan sedang.</w:t>
      </w:r>
    </w:p>
    <w:p w14:paraId="7DBDE3E2" w14:textId="77777777" w:rsidR="008D3DEE" w:rsidRPr="00CD6BB8" w:rsidRDefault="008D3DEE">
      <w:pPr>
        <w:pStyle w:val="ListParagraph"/>
        <w:numPr>
          <w:ilvl w:val="0"/>
          <w:numId w:val="69"/>
        </w:numPr>
        <w:spacing w:after="0" w:line="480" w:lineRule="auto"/>
        <w:ind w:hanging="720"/>
        <w:jc w:val="both"/>
        <w:rPr>
          <w:rFonts w:ascii="Times New Roman" w:hAnsi="Times New Roman" w:cs="Times New Roman"/>
          <w:sz w:val="24"/>
          <w:szCs w:val="24"/>
        </w:rPr>
      </w:pPr>
      <w:r w:rsidRPr="00CD6BB8">
        <w:rPr>
          <w:rFonts w:ascii="Times New Roman" w:hAnsi="Times New Roman" w:cs="Times New Roman"/>
          <w:sz w:val="24"/>
          <w:szCs w:val="24"/>
        </w:rPr>
        <w:t xml:space="preserve">Komunikasi terapeutik perawat berhubungan dengan tingkat kecemasan orang tua pasien dalam pengambilan spesimen darah di ruang rawat inap anak RSPAL dr. Ramelan Surabaya. </w:t>
      </w:r>
    </w:p>
    <w:p w14:paraId="78DC5AB2" w14:textId="77777777" w:rsidR="008D3DEE" w:rsidRPr="00CD6BB8" w:rsidRDefault="008D3DEE" w:rsidP="008D3DEE">
      <w:pPr>
        <w:pStyle w:val="Heading2"/>
      </w:pPr>
      <w:bookmarkStart w:id="739" w:name="_Toc156425175"/>
      <w:bookmarkStart w:id="740" w:name="_Toc157988583"/>
      <w:bookmarkStart w:id="741" w:name="_Toc158078930"/>
      <w:bookmarkStart w:id="742" w:name="_Toc160102883"/>
      <w:r w:rsidRPr="00CD6BB8">
        <w:t>Saran</w:t>
      </w:r>
      <w:bookmarkEnd w:id="739"/>
      <w:bookmarkEnd w:id="740"/>
      <w:bookmarkEnd w:id="741"/>
      <w:bookmarkEnd w:id="742"/>
      <w:r w:rsidRPr="00CD6BB8">
        <w:t xml:space="preserve"> </w:t>
      </w:r>
    </w:p>
    <w:p w14:paraId="389059C6" w14:textId="77777777" w:rsidR="008D3DEE" w:rsidRPr="00CD6BB8" w:rsidRDefault="008D3DEE" w:rsidP="008D3DEE">
      <w:pPr>
        <w:spacing w:after="0" w:line="480" w:lineRule="auto"/>
        <w:ind w:firstLine="720"/>
        <w:rPr>
          <w:rFonts w:ascii="Times New Roman" w:hAnsi="Times New Roman" w:cs="Times New Roman"/>
          <w:sz w:val="24"/>
          <w:szCs w:val="24"/>
        </w:rPr>
      </w:pPr>
      <w:r w:rsidRPr="00CD6BB8">
        <w:rPr>
          <w:rFonts w:ascii="Times New Roman" w:hAnsi="Times New Roman" w:cs="Times New Roman"/>
          <w:sz w:val="24"/>
          <w:szCs w:val="24"/>
        </w:rPr>
        <w:t xml:space="preserve">Hasil temuan penelitian didapatkan beberapa saran yang disampaikan pada pihak terkait adalah sebagai </w:t>
      </w:r>
      <w:proofErr w:type="gramStart"/>
      <w:r w:rsidRPr="00CD6BB8">
        <w:rPr>
          <w:rFonts w:ascii="Times New Roman" w:hAnsi="Times New Roman" w:cs="Times New Roman"/>
          <w:sz w:val="24"/>
          <w:szCs w:val="24"/>
        </w:rPr>
        <w:t>berikut :</w:t>
      </w:r>
      <w:proofErr w:type="gramEnd"/>
    </w:p>
    <w:p w14:paraId="14D0C531" w14:textId="77777777" w:rsidR="008D3DEE" w:rsidRPr="00CD6BB8" w:rsidRDefault="008D3DEE">
      <w:pPr>
        <w:pStyle w:val="ListParagraph"/>
        <w:numPr>
          <w:ilvl w:val="0"/>
          <w:numId w:val="70"/>
        </w:numPr>
        <w:spacing w:after="0" w:line="480" w:lineRule="auto"/>
        <w:ind w:left="709" w:hanging="709"/>
        <w:rPr>
          <w:rFonts w:ascii="Times New Roman" w:hAnsi="Times New Roman" w:cs="Times New Roman"/>
          <w:sz w:val="24"/>
          <w:szCs w:val="24"/>
        </w:rPr>
      </w:pPr>
      <w:r w:rsidRPr="00CD6BB8">
        <w:rPr>
          <w:rFonts w:ascii="Times New Roman" w:hAnsi="Times New Roman" w:cs="Times New Roman"/>
          <w:sz w:val="24"/>
          <w:szCs w:val="24"/>
        </w:rPr>
        <w:t>Bagi Orang Tua Pasien</w:t>
      </w:r>
    </w:p>
    <w:p w14:paraId="2829AE7C" w14:textId="77777777" w:rsidR="008D3DEE" w:rsidRPr="00CD6BB8" w:rsidRDefault="008D3DEE" w:rsidP="008D3DEE">
      <w:pPr>
        <w:pStyle w:val="ListParagraph"/>
        <w:spacing w:after="0" w:line="480" w:lineRule="auto"/>
        <w:ind w:left="709"/>
        <w:jc w:val="both"/>
        <w:rPr>
          <w:rFonts w:ascii="Times New Roman" w:hAnsi="Times New Roman" w:cs="Times New Roman"/>
          <w:sz w:val="24"/>
          <w:szCs w:val="24"/>
        </w:rPr>
      </w:pPr>
      <w:r w:rsidRPr="00CD6BB8">
        <w:rPr>
          <w:rFonts w:ascii="Times New Roman" w:hAnsi="Times New Roman" w:cs="Times New Roman"/>
          <w:sz w:val="24"/>
          <w:szCs w:val="24"/>
        </w:rPr>
        <w:t>Diharapkan orang mampu mengkomunikasikan dengan baik terkait dengan yang dirasakan kepada perawat. Agar nantinya rasa cemas yang dirasakan oleh orang tua pasien tidak mengganggu proses perawatan anaknya dan perilaku orang tua pasien dapat mengarah ke arah adaptif.</w:t>
      </w:r>
    </w:p>
    <w:p w14:paraId="6217A209" w14:textId="77777777" w:rsidR="008D3DEE" w:rsidRPr="00CD6BB8" w:rsidRDefault="008D3DEE" w:rsidP="008D3DEE">
      <w:pPr>
        <w:pStyle w:val="ListParagraph"/>
        <w:spacing w:after="0" w:line="480" w:lineRule="auto"/>
        <w:ind w:left="709"/>
        <w:jc w:val="both"/>
        <w:rPr>
          <w:rFonts w:ascii="Times New Roman" w:hAnsi="Times New Roman" w:cs="Times New Roman"/>
          <w:sz w:val="24"/>
          <w:szCs w:val="24"/>
        </w:rPr>
      </w:pPr>
    </w:p>
    <w:p w14:paraId="3FB02F0D" w14:textId="77777777" w:rsidR="008D3DEE" w:rsidRPr="00CD6BB8" w:rsidRDefault="008D3DEE" w:rsidP="008D3DEE">
      <w:pPr>
        <w:pStyle w:val="ListParagraph"/>
        <w:spacing w:after="0" w:line="480" w:lineRule="auto"/>
        <w:ind w:left="709"/>
        <w:jc w:val="both"/>
        <w:rPr>
          <w:rFonts w:ascii="Times New Roman" w:hAnsi="Times New Roman" w:cs="Times New Roman"/>
          <w:sz w:val="24"/>
          <w:szCs w:val="24"/>
        </w:rPr>
      </w:pPr>
    </w:p>
    <w:p w14:paraId="7AAB8E2C" w14:textId="77777777" w:rsidR="006867C7" w:rsidRPr="00CD6BB8" w:rsidRDefault="006867C7">
      <w:pPr>
        <w:pStyle w:val="ListParagraph"/>
        <w:numPr>
          <w:ilvl w:val="0"/>
          <w:numId w:val="70"/>
        </w:numPr>
        <w:spacing w:after="0" w:line="480" w:lineRule="auto"/>
        <w:ind w:left="709" w:hanging="709"/>
        <w:rPr>
          <w:rFonts w:ascii="Times New Roman" w:hAnsi="Times New Roman" w:cs="Times New Roman"/>
          <w:sz w:val="24"/>
          <w:szCs w:val="24"/>
        </w:rPr>
        <w:sectPr w:rsidR="006867C7" w:rsidRPr="00CD6BB8" w:rsidSect="000850F9">
          <w:headerReference w:type="default" r:id="rId44"/>
          <w:footerReference w:type="default" r:id="rId45"/>
          <w:pgSz w:w="11906" w:h="16838" w:code="9"/>
          <w:pgMar w:top="1701" w:right="1701" w:bottom="1701" w:left="2268" w:header="720" w:footer="720" w:gutter="0"/>
          <w:cols w:space="720"/>
          <w:docGrid w:linePitch="360"/>
        </w:sectPr>
      </w:pPr>
    </w:p>
    <w:p w14:paraId="6509E242" w14:textId="77777777" w:rsidR="008D3DEE" w:rsidRPr="00CD6BB8" w:rsidRDefault="008D3DEE">
      <w:pPr>
        <w:pStyle w:val="ListParagraph"/>
        <w:numPr>
          <w:ilvl w:val="0"/>
          <w:numId w:val="70"/>
        </w:numPr>
        <w:spacing w:after="0" w:line="480" w:lineRule="auto"/>
        <w:ind w:left="709" w:hanging="709"/>
        <w:rPr>
          <w:rFonts w:ascii="Times New Roman" w:hAnsi="Times New Roman" w:cs="Times New Roman"/>
          <w:sz w:val="24"/>
          <w:szCs w:val="24"/>
        </w:rPr>
      </w:pPr>
      <w:r w:rsidRPr="00CD6BB8">
        <w:rPr>
          <w:rFonts w:ascii="Times New Roman" w:hAnsi="Times New Roman" w:cs="Times New Roman"/>
          <w:sz w:val="24"/>
          <w:szCs w:val="24"/>
        </w:rPr>
        <w:lastRenderedPageBreak/>
        <w:t>Bagi Rumah Sakit</w:t>
      </w:r>
    </w:p>
    <w:p w14:paraId="4739E454" w14:textId="13E78E51" w:rsidR="008D3DEE" w:rsidRPr="00CD6BB8" w:rsidRDefault="008D3DEE" w:rsidP="008D3DEE">
      <w:pPr>
        <w:pStyle w:val="ListParagraph"/>
        <w:spacing w:after="0" w:line="480" w:lineRule="auto"/>
        <w:ind w:left="709"/>
        <w:jc w:val="both"/>
        <w:rPr>
          <w:rFonts w:ascii="Times New Roman" w:hAnsi="Times New Roman" w:cs="Times New Roman"/>
          <w:sz w:val="24"/>
          <w:szCs w:val="24"/>
        </w:rPr>
      </w:pPr>
      <w:r w:rsidRPr="00CD6BB8">
        <w:rPr>
          <w:rFonts w:ascii="Times New Roman" w:hAnsi="Times New Roman" w:cs="Times New Roman"/>
          <w:sz w:val="24"/>
          <w:szCs w:val="24"/>
        </w:rPr>
        <w:t>Pihak rumah sakit diharapkan dengan penelitian ini bisa membantu menyempurnakan SPO pengambilan specimen darah yang ada sehingga mampu mengantisipasi dari situasi atau keadaan yang tidak terduga. Selain itu diharapkan dengan penelitian ini rumah sakit dapat melaksanakan pelatihan komunikasi t</w:t>
      </w:r>
      <w:r w:rsidR="00040E8F" w:rsidRPr="00CD6BB8">
        <w:rPr>
          <w:rFonts w:ascii="Times New Roman" w:hAnsi="Times New Roman" w:cs="Times New Roman"/>
          <w:sz w:val="24"/>
          <w:szCs w:val="24"/>
        </w:rPr>
        <w:t>erapeutik</w:t>
      </w:r>
      <w:r w:rsidRPr="00CD6BB8">
        <w:rPr>
          <w:rFonts w:ascii="Times New Roman" w:hAnsi="Times New Roman" w:cs="Times New Roman"/>
          <w:sz w:val="24"/>
          <w:szCs w:val="24"/>
        </w:rPr>
        <w:t xml:space="preserve"> efektif secara berkala dan berkelanjutan bagi perawat. Sehingga perawat dapat meningkatkan ketrampilan dan kemampuan komunikasi verbal dan non-verbalnya dalam melayani pasien di rumah sakit yang akhirnya dapat meningkatkan mutu pelayanan keperawatan dan menurunkan rasa cemas dari orang tua pasien anak.</w:t>
      </w:r>
      <w:r w:rsidR="00040E8F" w:rsidRPr="00CD6BB8">
        <w:rPr>
          <w:rFonts w:ascii="Times New Roman" w:hAnsi="Times New Roman" w:cs="Times New Roman"/>
          <w:sz w:val="24"/>
          <w:szCs w:val="24"/>
        </w:rPr>
        <w:t xml:space="preserve"> Di lain sisi dokter sebaiknya ikut serta dalam menjelaskan mengenai perawatan anak </w:t>
      </w:r>
      <w:r w:rsidR="00EC08E2" w:rsidRPr="00CD6BB8">
        <w:rPr>
          <w:rFonts w:ascii="Times New Roman" w:hAnsi="Times New Roman" w:cs="Times New Roman"/>
          <w:sz w:val="24"/>
          <w:szCs w:val="24"/>
        </w:rPr>
        <w:t>diharapkan dengan pemberian informasi yang cukup dan</w:t>
      </w:r>
      <w:r w:rsidR="00893442" w:rsidRPr="00CD6BB8">
        <w:rPr>
          <w:rFonts w:ascii="Times New Roman" w:hAnsi="Times New Roman" w:cs="Times New Roman"/>
          <w:sz w:val="24"/>
          <w:szCs w:val="24"/>
        </w:rPr>
        <w:t xml:space="preserve"> ada penjadwalan konsultasi bagi orang tua pasien anaka sehingga </w:t>
      </w:r>
      <w:r w:rsidR="00EC08E2" w:rsidRPr="00CD6BB8">
        <w:rPr>
          <w:rFonts w:ascii="Times New Roman" w:hAnsi="Times New Roman" w:cs="Times New Roman"/>
          <w:sz w:val="24"/>
          <w:szCs w:val="24"/>
        </w:rPr>
        <w:t>dapat membantu mengurangi rasa cemas orang tua pasien.</w:t>
      </w:r>
    </w:p>
    <w:p w14:paraId="7DF13FE6" w14:textId="77777777" w:rsidR="008D3DEE" w:rsidRPr="00CD6BB8" w:rsidRDefault="008D3DEE">
      <w:pPr>
        <w:pStyle w:val="ListParagraph"/>
        <w:numPr>
          <w:ilvl w:val="0"/>
          <w:numId w:val="70"/>
        </w:numPr>
        <w:spacing w:after="0" w:line="480" w:lineRule="auto"/>
        <w:ind w:left="709" w:hanging="709"/>
        <w:rPr>
          <w:rFonts w:ascii="Times New Roman" w:hAnsi="Times New Roman" w:cs="Times New Roman"/>
          <w:sz w:val="24"/>
          <w:szCs w:val="24"/>
        </w:rPr>
      </w:pPr>
      <w:r w:rsidRPr="00CD6BB8">
        <w:rPr>
          <w:rFonts w:ascii="Times New Roman" w:hAnsi="Times New Roman" w:cs="Times New Roman"/>
          <w:sz w:val="24"/>
          <w:szCs w:val="24"/>
        </w:rPr>
        <w:t>Bagi Peneliti Selanjutnya</w:t>
      </w:r>
    </w:p>
    <w:p w14:paraId="03EBCE3A" w14:textId="77777777" w:rsidR="008D3DEE" w:rsidRPr="00CD6BB8" w:rsidRDefault="008D3DEE" w:rsidP="008D3DEE">
      <w:pPr>
        <w:pStyle w:val="ListParagraph"/>
        <w:spacing w:after="0" w:line="480" w:lineRule="auto"/>
        <w:ind w:left="709"/>
        <w:rPr>
          <w:rFonts w:ascii="Times New Roman" w:hAnsi="Times New Roman" w:cs="Times New Roman"/>
          <w:sz w:val="24"/>
          <w:szCs w:val="24"/>
        </w:rPr>
      </w:pPr>
      <w:r w:rsidRPr="00CD6BB8">
        <w:rPr>
          <w:rFonts w:ascii="Times New Roman" w:hAnsi="Times New Roman" w:cs="Times New Roman"/>
          <w:sz w:val="24"/>
          <w:szCs w:val="24"/>
        </w:rPr>
        <w:t>Peneliti selanjutnya bisa lebih mengembangkan metode lain dan peneliti juga bisa menambahkan atau mengubah variabel baru yang sesuai dengan tempat penelitiannya.</w:t>
      </w:r>
    </w:p>
    <w:p w14:paraId="0202DBF7" w14:textId="21AC5AFA" w:rsidR="008D3DEE" w:rsidRPr="00CD6BB8" w:rsidRDefault="008D3DEE" w:rsidP="008D3DEE">
      <w:pPr>
        <w:sectPr w:rsidR="008D3DEE" w:rsidRPr="00CD6BB8" w:rsidSect="000850F9">
          <w:headerReference w:type="default" r:id="rId46"/>
          <w:footerReference w:type="default" r:id="rId47"/>
          <w:pgSz w:w="11906" w:h="16838" w:code="9"/>
          <w:pgMar w:top="1701" w:right="1701" w:bottom="1701" w:left="2268" w:header="1020" w:footer="720" w:gutter="0"/>
          <w:cols w:space="720"/>
          <w:docGrid w:linePitch="360"/>
        </w:sectPr>
      </w:pPr>
    </w:p>
    <w:p w14:paraId="48485578" w14:textId="2FC1ADFC" w:rsidR="00123D97" w:rsidRPr="00CD6BB8" w:rsidRDefault="00140A3A" w:rsidP="00F230BE">
      <w:pPr>
        <w:pStyle w:val="Heading1"/>
        <w:numPr>
          <w:ilvl w:val="0"/>
          <w:numId w:val="0"/>
        </w:numPr>
        <w:jc w:val="center"/>
      </w:pPr>
      <w:bookmarkStart w:id="743" w:name="_Toc147691136"/>
      <w:bookmarkStart w:id="744" w:name="_Toc148270866"/>
      <w:bookmarkStart w:id="745" w:name="_Toc148395535"/>
      <w:bookmarkStart w:id="746" w:name="_Toc156425176"/>
      <w:bookmarkStart w:id="747" w:name="_Toc157988584"/>
      <w:bookmarkStart w:id="748" w:name="_Toc158078931"/>
      <w:bookmarkStart w:id="749" w:name="_Toc160102884"/>
      <w:r w:rsidRPr="00CD6BB8">
        <w:lastRenderedPageBreak/>
        <w:t>DAFTAR PUSTAKA</w:t>
      </w:r>
      <w:bookmarkEnd w:id="743"/>
      <w:bookmarkEnd w:id="744"/>
      <w:bookmarkEnd w:id="745"/>
      <w:bookmarkEnd w:id="746"/>
      <w:bookmarkEnd w:id="747"/>
      <w:bookmarkEnd w:id="748"/>
      <w:bookmarkEnd w:id="749"/>
      <w:r w:rsidR="00EC08E2" w:rsidRPr="00CD6BB8">
        <w:br/>
      </w:r>
    </w:p>
    <w:p w14:paraId="1A468D38" w14:textId="221867CD" w:rsidR="00C235D6" w:rsidRPr="00CD6BB8" w:rsidRDefault="00817B9F"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sz w:val="24"/>
          <w:szCs w:val="24"/>
        </w:rPr>
        <w:fldChar w:fldCharType="begin" w:fldLock="1"/>
      </w:r>
      <w:r w:rsidRPr="00CD6BB8">
        <w:rPr>
          <w:rFonts w:ascii="Times New Roman" w:hAnsi="Times New Roman" w:cs="Times New Roman"/>
          <w:sz w:val="24"/>
          <w:szCs w:val="24"/>
        </w:rPr>
        <w:instrText xml:space="preserve">ADDIN Mendeley Bibliography CSL_BIBLIOGRAPHY </w:instrText>
      </w:r>
      <w:r w:rsidRPr="00CD6BB8">
        <w:rPr>
          <w:rFonts w:ascii="Times New Roman" w:hAnsi="Times New Roman" w:cs="Times New Roman"/>
          <w:sz w:val="24"/>
          <w:szCs w:val="24"/>
        </w:rPr>
        <w:fldChar w:fldCharType="separate"/>
      </w:r>
      <w:r w:rsidR="00C235D6" w:rsidRPr="00CD6BB8">
        <w:rPr>
          <w:rFonts w:ascii="Times New Roman" w:hAnsi="Times New Roman" w:cs="Times New Roman"/>
          <w:noProof/>
          <w:kern w:val="0"/>
          <w:sz w:val="24"/>
          <w:szCs w:val="24"/>
        </w:rPr>
        <w:t xml:space="preserve">Aditya, O., &amp; Qomariyah, V. F. (2020). Implementasi Information And Technology (IT) Dalam Pembelajaran Pendidikan Agama Islam (PAI) Pada Kelas VII F SMPN 2 Gunung Jati Kabupaten Cirebon. </w:t>
      </w:r>
      <w:r w:rsidR="00C235D6" w:rsidRPr="00CD6BB8">
        <w:rPr>
          <w:rFonts w:ascii="Times New Roman" w:hAnsi="Times New Roman" w:cs="Times New Roman"/>
          <w:i/>
          <w:iCs/>
          <w:noProof/>
          <w:kern w:val="0"/>
          <w:sz w:val="24"/>
          <w:szCs w:val="24"/>
        </w:rPr>
        <w:t>Jurnal Ilmiah Indonesia</w:t>
      </w:r>
      <w:r w:rsidR="00C235D6" w:rsidRPr="00CD6BB8">
        <w:rPr>
          <w:rFonts w:ascii="Times New Roman" w:hAnsi="Times New Roman" w:cs="Times New Roman"/>
          <w:noProof/>
          <w:kern w:val="0"/>
          <w:sz w:val="24"/>
          <w:szCs w:val="24"/>
        </w:rPr>
        <w:t xml:space="preserve">, </w:t>
      </w:r>
      <w:r w:rsidR="00C235D6" w:rsidRPr="00CD6BB8">
        <w:rPr>
          <w:rFonts w:ascii="Times New Roman" w:hAnsi="Times New Roman" w:cs="Times New Roman"/>
          <w:i/>
          <w:iCs/>
          <w:noProof/>
          <w:kern w:val="0"/>
          <w:sz w:val="24"/>
          <w:szCs w:val="24"/>
        </w:rPr>
        <w:t>5</w:t>
      </w:r>
      <w:r w:rsidR="00C235D6" w:rsidRPr="00CD6BB8">
        <w:rPr>
          <w:rFonts w:ascii="Times New Roman" w:hAnsi="Times New Roman" w:cs="Times New Roman"/>
          <w:noProof/>
          <w:kern w:val="0"/>
          <w:sz w:val="24"/>
          <w:szCs w:val="24"/>
        </w:rPr>
        <w:t>(7), 439–450. Diambil dari https://www.neliti.com/id/publications/330674/implementasi-information-and-technology-it-dalam-pembelajaran-pendidikan-agama-i</w:t>
      </w:r>
    </w:p>
    <w:p w14:paraId="1FA44BF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Adler, R. B., &amp; Rodman, J. G. (2006). </w:t>
      </w:r>
      <w:r w:rsidRPr="00CD6BB8">
        <w:rPr>
          <w:rFonts w:ascii="Times New Roman" w:hAnsi="Times New Roman" w:cs="Times New Roman"/>
          <w:i/>
          <w:iCs/>
          <w:noProof/>
          <w:kern w:val="0"/>
          <w:sz w:val="24"/>
          <w:szCs w:val="24"/>
        </w:rPr>
        <w:t>Understanding Human Communication</w:t>
      </w:r>
      <w:r w:rsidRPr="00CD6BB8">
        <w:rPr>
          <w:rFonts w:ascii="Times New Roman" w:hAnsi="Times New Roman" w:cs="Times New Roman"/>
          <w:noProof/>
          <w:kern w:val="0"/>
          <w:sz w:val="24"/>
          <w:szCs w:val="24"/>
        </w:rPr>
        <w:t>. Oxford: Oxford University Press.</w:t>
      </w:r>
    </w:p>
    <w:p w14:paraId="7D02825D"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Agnesha, M., &amp; Ariga, R. A. (2011). </w:t>
      </w:r>
      <w:r w:rsidRPr="00CD6BB8">
        <w:rPr>
          <w:rFonts w:ascii="Times New Roman" w:hAnsi="Times New Roman" w:cs="Times New Roman"/>
          <w:i/>
          <w:iCs/>
          <w:noProof/>
          <w:kern w:val="0"/>
          <w:sz w:val="24"/>
          <w:szCs w:val="24"/>
        </w:rPr>
        <w:t>Tingkat Kecemasan Orang Tua Terhadap Pemasangan Infus Pada Anak Usia Prasekolah Di Ruang III RSUD Dr. Pirngadi Medan</w:t>
      </w:r>
      <w:r w:rsidRPr="00CD6BB8">
        <w:rPr>
          <w:rFonts w:ascii="Times New Roman" w:hAnsi="Times New Roman" w:cs="Times New Roman"/>
          <w:noProof/>
          <w:kern w:val="0"/>
          <w:sz w:val="24"/>
          <w:szCs w:val="24"/>
        </w:rPr>
        <w:t>. Universitas Sumatera Utara. Diambil dari http://repository.usu.ac.id/handle/123456789/26977</w:t>
      </w:r>
    </w:p>
    <w:p w14:paraId="645028DD"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Alligood, M. R. (2018). </w:t>
      </w:r>
      <w:r w:rsidRPr="00CD6BB8">
        <w:rPr>
          <w:rFonts w:ascii="Times New Roman" w:hAnsi="Times New Roman" w:cs="Times New Roman"/>
          <w:i/>
          <w:iCs/>
          <w:noProof/>
          <w:kern w:val="0"/>
          <w:sz w:val="24"/>
          <w:szCs w:val="24"/>
        </w:rPr>
        <w:t>Nursing Theorists And Their Work, 9th Ed.</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Plastic Surgical Nursing</w:t>
      </w:r>
      <w:r w:rsidRPr="00CD6BB8">
        <w:rPr>
          <w:rFonts w:ascii="Times New Roman" w:hAnsi="Times New Roman" w:cs="Times New Roman"/>
          <w:noProof/>
          <w:kern w:val="0"/>
          <w:sz w:val="24"/>
          <w:szCs w:val="24"/>
        </w:rPr>
        <w:t xml:space="preserve"> (Vol. 36). St. Louis, Missouri: Elsevier. https://doi.org/10.1097/psn.0000000000000124</w:t>
      </w:r>
    </w:p>
    <w:p w14:paraId="723C8285"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Annisa, D. F., &amp; Ifdil, I. (2016). Konsep Kecemasan (Anxiety) pada Lanjut Usia (Lansia). </w:t>
      </w:r>
      <w:r w:rsidRPr="00CD6BB8">
        <w:rPr>
          <w:rFonts w:ascii="Times New Roman" w:hAnsi="Times New Roman" w:cs="Times New Roman"/>
          <w:i/>
          <w:iCs/>
          <w:noProof/>
          <w:kern w:val="0"/>
          <w:sz w:val="24"/>
          <w:szCs w:val="24"/>
        </w:rPr>
        <w:t>Konselor</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5</w:t>
      </w:r>
      <w:r w:rsidRPr="00CD6BB8">
        <w:rPr>
          <w:rFonts w:ascii="Times New Roman" w:hAnsi="Times New Roman" w:cs="Times New Roman"/>
          <w:noProof/>
          <w:kern w:val="0"/>
          <w:sz w:val="24"/>
          <w:szCs w:val="24"/>
        </w:rPr>
        <w:t>(2), 93. https://doi.org/10.24036/02016526480-0-00</w:t>
      </w:r>
    </w:p>
    <w:p w14:paraId="16681929"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Apriany, D. (2013). Hubungan Antara Hospitalisasi Anak Dengan Tingkat Kecemasan Orang Tua. </w:t>
      </w:r>
      <w:r w:rsidRPr="00CD6BB8">
        <w:rPr>
          <w:rFonts w:ascii="Times New Roman" w:hAnsi="Times New Roman" w:cs="Times New Roman"/>
          <w:i/>
          <w:iCs/>
          <w:noProof/>
          <w:kern w:val="0"/>
          <w:sz w:val="24"/>
          <w:szCs w:val="24"/>
        </w:rPr>
        <w:t>Jurnal Keperawatan Soedirman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Vol. 8</w:t>
      </w:r>
      <w:r w:rsidRPr="00CD6BB8">
        <w:rPr>
          <w:rFonts w:ascii="Times New Roman" w:hAnsi="Times New Roman" w:cs="Times New Roman"/>
          <w:noProof/>
          <w:kern w:val="0"/>
          <w:sz w:val="24"/>
          <w:szCs w:val="24"/>
        </w:rPr>
        <w:t>(No. 2), 92–104. Diambil dari http://jks.fikes.unsoed.ac.id/index.php/jks/article/view/185/86gmbran</w:t>
      </w:r>
    </w:p>
    <w:p w14:paraId="329A02A7"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Arifin, A., Kusmiran, E., &amp; Lestari, I. (2020). Gambaran Hubungan Interpersonal Perawat-Klien Berdasarkan Aplikasi Teori Hildegard Peplau Di Rumah Sakit Rajawali Bandung Tahun 2020. </w:t>
      </w:r>
      <w:r w:rsidRPr="00CD6BB8">
        <w:rPr>
          <w:rFonts w:ascii="Times New Roman" w:hAnsi="Times New Roman" w:cs="Times New Roman"/>
          <w:i/>
          <w:iCs/>
          <w:noProof/>
          <w:kern w:val="0"/>
          <w:sz w:val="24"/>
          <w:szCs w:val="24"/>
        </w:rPr>
        <w:t>Jurnal Kesehatan Kartika</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15</w:t>
      </w:r>
      <w:r w:rsidRPr="00CD6BB8">
        <w:rPr>
          <w:rFonts w:ascii="Times New Roman" w:hAnsi="Times New Roman" w:cs="Times New Roman"/>
          <w:noProof/>
          <w:kern w:val="0"/>
          <w:sz w:val="24"/>
          <w:szCs w:val="24"/>
        </w:rPr>
        <w:t>(3), 1–9. https://doi.org/10.26874/v15.i3</w:t>
      </w:r>
    </w:p>
    <w:p w14:paraId="5964827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Astarani, K., &amp; Siburian, G. G. (2016). Gambaran Kecemasan Orang Tua Pada Anak Dengan Thalasemia. </w:t>
      </w:r>
      <w:r w:rsidRPr="00CD6BB8">
        <w:rPr>
          <w:rFonts w:ascii="Times New Roman" w:hAnsi="Times New Roman" w:cs="Times New Roman"/>
          <w:i/>
          <w:iCs/>
          <w:noProof/>
          <w:kern w:val="0"/>
          <w:sz w:val="24"/>
          <w:szCs w:val="24"/>
        </w:rPr>
        <w:t>Jurnal STIKES RSBK</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9</w:t>
      </w:r>
      <w:r w:rsidRPr="00CD6BB8">
        <w:rPr>
          <w:rFonts w:ascii="Times New Roman" w:hAnsi="Times New Roman" w:cs="Times New Roman"/>
          <w:noProof/>
          <w:kern w:val="0"/>
          <w:sz w:val="24"/>
          <w:szCs w:val="24"/>
        </w:rPr>
        <w:t>(1), 20–25. Diambil dari https://jurnal.stikesbaptis.ac.id/index.php/STIKES/article/view/270</w:t>
      </w:r>
    </w:p>
    <w:p w14:paraId="7FED8869"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Badan Pusat Statistik. (2018). </w:t>
      </w:r>
      <w:r w:rsidRPr="00CD6BB8">
        <w:rPr>
          <w:rFonts w:ascii="Times New Roman" w:hAnsi="Times New Roman" w:cs="Times New Roman"/>
          <w:i/>
          <w:iCs/>
          <w:noProof/>
          <w:kern w:val="0"/>
          <w:sz w:val="24"/>
          <w:szCs w:val="24"/>
        </w:rPr>
        <w:t>Statistik Indonesia</w:t>
      </w:r>
      <w:r w:rsidRPr="00CD6BB8">
        <w:rPr>
          <w:rFonts w:ascii="Times New Roman" w:hAnsi="Times New Roman" w:cs="Times New Roman"/>
          <w:noProof/>
          <w:kern w:val="0"/>
          <w:sz w:val="24"/>
          <w:szCs w:val="24"/>
        </w:rPr>
        <w:t>. Jakarta: Badan Pusat Statistik.</w:t>
      </w:r>
    </w:p>
    <w:p w14:paraId="5697100A"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Badan Pusat Statistik. (2020). </w:t>
      </w:r>
      <w:r w:rsidRPr="00CD6BB8">
        <w:rPr>
          <w:rFonts w:ascii="Times New Roman" w:hAnsi="Times New Roman" w:cs="Times New Roman"/>
          <w:i/>
          <w:iCs/>
          <w:noProof/>
          <w:kern w:val="0"/>
          <w:sz w:val="24"/>
          <w:szCs w:val="24"/>
        </w:rPr>
        <w:t>Statistik Indonesia 2018</w:t>
      </w:r>
      <w:r w:rsidRPr="00CD6BB8">
        <w:rPr>
          <w:rFonts w:ascii="Times New Roman" w:hAnsi="Times New Roman" w:cs="Times New Roman"/>
          <w:noProof/>
          <w:kern w:val="0"/>
          <w:sz w:val="24"/>
          <w:szCs w:val="24"/>
        </w:rPr>
        <w:t>. Jakarta: Badan Pusat Statistik.</w:t>
      </w:r>
    </w:p>
    <w:p w14:paraId="7C4F3F0C"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Bannepadang, C., Palamba, A., &amp; Aris, L. (2021). Hubungan Masa Kerja Perawat Dengan Penerapan Etika Keperawatan Kepada Pasien Di Rs Elim Rantepao. </w:t>
      </w:r>
      <w:r w:rsidRPr="00CD6BB8">
        <w:rPr>
          <w:rFonts w:ascii="Times New Roman" w:hAnsi="Times New Roman" w:cs="Times New Roman"/>
          <w:i/>
          <w:iCs/>
          <w:noProof/>
          <w:kern w:val="0"/>
          <w:sz w:val="24"/>
          <w:szCs w:val="24"/>
        </w:rPr>
        <w:t>Jurnal Ilmiah Kesehatan Promotif</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6</w:t>
      </w:r>
      <w:r w:rsidRPr="00CD6BB8">
        <w:rPr>
          <w:rFonts w:ascii="Times New Roman" w:hAnsi="Times New Roman" w:cs="Times New Roman"/>
          <w:noProof/>
          <w:kern w:val="0"/>
          <w:sz w:val="24"/>
          <w:szCs w:val="24"/>
        </w:rPr>
        <w:t>(1), 50–59. https://doi.org/10.56437/jikp.v6i1.56</w:t>
      </w:r>
    </w:p>
    <w:p w14:paraId="0732B363"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Colin, V., Margaretta, S. S., Wiratikusuma, Y., Vidigal, J. N. M., Kristyaningsih, P., &amp; Cahyadi, A. T. (2023). </w:t>
      </w:r>
      <w:r w:rsidRPr="00CD6BB8">
        <w:rPr>
          <w:rFonts w:ascii="Times New Roman" w:hAnsi="Times New Roman" w:cs="Times New Roman"/>
          <w:i/>
          <w:iCs/>
          <w:noProof/>
          <w:kern w:val="0"/>
          <w:sz w:val="24"/>
          <w:szCs w:val="24"/>
        </w:rPr>
        <w:t>Ilmu Keperawatan Anak</w:t>
      </w:r>
      <w:r w:rsidRPr="00CD6BB8">
        <w:rPr>
          <w:rFonts w:ascii="Times New Roman" w:hAnsi="Times New Roman" w:cs="Times New Roman"/>
          <w:noProof/>
          <w:kern w:val="0"/>
          <w:sz w:val="24"/>
          <w:szCs w:val="24"/>
        </w:rPr>
        <w:t>. Sumatera Barat: PT. Mafy Media Literasi Indonesia.</w:t>
      </w:r>
    </w:p>
    <w:p w14:paraId="3F18928A"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Damarwati, T. (2018). </w:t>
      </w:r>
      <w:r w:rsidRPr="00CD6BB8">
        <w:rPr>
          <w:rFonts w:ascii="Times New Roman" w:hAnsi="Times New Roman" w:cs="Times New Roman"/>
          <w:i/>
          <w:iCs/>
          <w:noProof/>
          <w:kern w:val="0"/>
          <w:sz w:val="24"/>
          <w:szCs w:val="24"/>
        </w:rPr>
        <w:t>Gambaran Tingkat Kecemasan Orang Tua Dari Bayi Yang Dirawat Di Ruang NICU RSUP Fatmawati Jakarta</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e-journal Keperawatan (e-Kp)</w:t>
      </w:r>
      <w:r w:rsidRPr="00CD6BB8">
        <w:rPr>
          <w:rFonts w:ascii="Times New Roman" w:hAnsi="Times New Roman" w:cs="Times New Roman"/>
          <w:noProof/>
          <w:kern w:val="0"/>
          <w:sz w:val="24"/>
          <w:szCs w:val="24"/>
        </w:rPr>
        <w:t xml:space="preserve">. Universitas Indonesia. Diambil dari </w:t>
      </w:r>
      <w:r w:rsidRPr="00CD6BB8">
        <w:rPr>
          <w:rFonts w:ascii="Times New Roman" w:hAnsi="Times New Roman" w:cs="Times New Roman"/>
          <w:noProof/>
          <w:kern w:val="0"/>
          <w:sz w:val="24"/>
          <w:szCs w:val="24"/>
        </w:rPr>
        <w:lastRenderedPageBreak/>
        <w:t>https://lib.ui.ac.id/file?file=digital/20313251-S43741-Gambaran Tingkat.pdf</w:t>
      </w:r>
    </w:p>
    <w:p w14:paraId="2CBA8D1A"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Demak, I. P. K., &amp; Suherman. (2019). Hubungan Umur, Jenis Kelamin Mahasiswa dan Pendapatan Orang Tua dengan Tingkat Kecemasan pada Mahasiswa Pendidikan Sarjana Program Studi Pendidikan Dokter FKIK Universitas Tadulako. </w:t>
      </w:r>
      <w:r w:rsidRPr="00CD6BB8">
        <w:rPr>
          <w:rFonts w:ascii="Times New Roman" w:hAnsi="Times New Roman" w:cs="Times New Roman"/>
          <w:i/>
          <w:iCs/>
          <w:noProof/>
          <w:kern w:val="0"/>
          <w:sz w:val="24"/>
          <w:szCs w:val="24"/>
        </w:rPr>
        <w:t>Jurnal Ilmiah Kedokteran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6</w:t>
      </w:r>
      <w:r w:rsidRPr="00CD6BB8">
        <w:rPr>
          <w:rFonts w:ascii="Times New Roman" w:hAnsi="Times New Roman" w:cs="Times New Roman"/>
          <w:noProof/>
          <w:kern w:val="0"/>
          <w:sz w:val="24"/>
          <w:szCs w:val="24"/>
        </w:rPr>
        <w:t>(1), 45–54. Diambil dari http://jurnal.untad.ac.id/jurnal/index.php/MedikaTadulako/article/view/8025</w:t>
      </w:r>
    </w:p>
    <w:p w14:paraId="0BC3F78A"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Deniati, K., Simamora, R. S., Pelawi, A. M. P., Meliyana, E., Gea, N. Y. ., Agustina, L., … Indrawati, L. (2022). </w:t>
      </w:r>
      <w:r w:rsidRPr="00CD6BB8">
        <w:rPr>
          <w:rFonts w:ascii="Times New Roman" w:hAnsi="Times New Roman" w:cs="Times New Roman"/>
          <w:i/>
          <w:iCs/>
          <w:noProof/>
          <w:kern w:val="0"/>
          <w:sz w:val="24"/>
          <w:szCs w:val="24"/>
        </w:rPr>
        <w:t>Komunikasi Terapeutik Dalam Layanan Keperawatan</w:t>
      </w:r>
      <w:r w:rsidRPr="00CD6BB8">
        <w:rPr>
          <w:rFonts w:ascii="Times New Roman" w:hAnsi="Times New Roman" w:cs="Times New Roman"/>
          <w:noProof/>
          <w:kern w:val="0"/>
          <w:sz w:val="24"/>
          <w:szCs w:val="24"/>
        </w:rPr>
        <w:t>. Pekalongan: NEM.</w:t>
      </w:r>
    </w:p>
    <w:p w14:paraId="77FC1B7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Effendy, O. U. (2002). </w:t>
      </w:r>
      <w:r w:rsidRPr="00CD6BB8">
        <w:rPr>
          <w:rFonts w:ascii="Times New Roman" w:hAnsi="Times New Roman" w:cs="Times New Roman"/>
          <w:i/>
          <w:iCs/>
          <w:noProof/>
          <w:kern w:val="0"/>
          <w:sz w:val="24"/>
          <w:szCs w:val="24"/>
        </w:rPr>
        <w:t>Ilmu Komunikasi Teori Dan Praktek</w:t>
      </w:r>
      <w:r w:rsidRPr="00CD6BB8">
        <w:rPr>
          <w:rFonts w:ascii="Times New Roman" w:hAnsi="Times New Roman" w:cs="Times New Roman"/>
          <w:noProof/>
          <w:kern w:val="0"/>
          <w:sz w:val="24"/>
          <w:szCs w:val="24"/>
        </w:rPr>
        <w:t>. Bandung: PT.Remaja Rosda Karya.</w:t>
      </w:r>
    </w:p>
    <w:p w14:paraId="1DB74049"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Evanne, L., &amp; Srimudin, A. (2020). Pelatihan Komunikasi Terapeutik Efektif Bagi Tenaga Kesehatan RS Bunda Medika Jakabaring Sumatera Selatan. </w:t>
      </w:r>
      <w:r w:rsidRPr="00CD6BB8">
        <w:rPr>
          <w:rFonts w:ascii="Times New Roman" w:hAnsi="Times New Roman" w:cs="Times New Roman"/>
          <w:i/>
          <w:iCs/>
          <w:noProof/>
          <w:kern w:val="0"/>
          <w:sz w:val="24"/>
          <w:szCs w:val="24"/>
        </w:rPr>
        <w:t>SNAPTEKMAS: Seminar Nasional Aplikasi Teknologi Pada Masyarakat</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2</w:t>
      </w:r>
      <w:r w:rsidRPr="00CD6BB8">
        <w:rPr>
          <w:rFonts w:ascii="Times New Roman" w:hAnsi="Times New Roman" w:cs="Times New Roman"/>
          <w:noProof/>
          <w:kern w:val="0"/>
          <w:sz w:val="24"/>
          <w:szCs w:val="24"/>
        </w:rPr>
        <w:t>(1), 114–117. Diambil dari http://journal.ummat.ac.id/index.php/jpmb/article/view/7299</w:t>
      </w:r>
    </w:p>
    <w:p w14:paraId="1A29FB13"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Farizal, A. (2019). Hubungan Lama Masa Kerja Tenaga Kesehatan Dengan Kemampuan Triase Hospital Di Instalasi Gawat Darurat. </w:t>
      </w:r>
      <w:r w:rsidRPr="00CD6BB8">
        <w:rPr>
          <w:rFonts w:ascii="Times New Roman" w:hAnsi="Times New Roman" w:cs="Times New Roman"/>
          <w:i/>
          <w:iCs/>
          <w:noProof/>
          <w:kern w:val="0"/>
          <w:sz w:val="24"/>
          <w:szCs w:val="24"/>
        </w:rPr>
        <w:t>Kes</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27</w:t>
      </w:r>
      <w:r w:rsidRPr="00CD6BB8">
        <w:rPr>
          <w:rFonts w:ascii="Times New Roman" w:hAnsi="Times New Roman" w:cs="Times New Roman"/>
          <w:noProof/>
          <w:kern w:val="0"/>
          <w:sz w:val="24"/>
          <w:szCs w:val="24"/>
        </w:rPr>
        <w:t>(2), 1–10. Diambil dari https://digilib.unmuhjember.ac.id/files/disk1/66/umj-1x-ahmadfariz-3263-1-artikel-l.pdf</w:t>
      </w:r>
    </w:p>
    <w:p w14:paraId="5791D77A"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Feist, Jess, &amp; Gregory, J. (2012). </w:t>
      </w:r>
      <w:r w:rsidRPr="00CD6BB8">
        <w:rPr>
          <w:rFonts w:ascii="Times New Roman" w:hAnsi="Times New Roman" w:cs="Times New Roman"/>
          <w:i/>
          <w:iCs/>
          <w:noProof/>
          <w:kern w:val="0"/>
          <w:sz w:val="24"/>
          <w:szCs w:val="24"/>
        </w:rPr>
        <w:t>Teori Kepribadian, Buku 2 Edisi 7</w:t>
      </w:r>
      <w:r w:rsidRPr="00CD6BB8">
        <w:rPr>
          <w:rFonts w:ascii="Times New Roman" w:hAnsi="Times New Roman" w:cs="Times New Roman"/>
          <w:noProof/>
          <w:kern w:val="0"/>
          <w:sz w:val="24"/>
          <w:szCs w:val="24"/>
        </w:rPr>
        <w:t>. Jakarta: Salemba Medika.</w:t>
      </w:r>
    </w:p>
    <w:p w14:paraId="1104396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Fitriana, V. (2019). </w:t>
      </w:r>
      <w:r w:rsidRPr="00CD6BB8">
        <w:rPr>
          <w:rFonts w:ascii="Times New Roman" w:hAnsi="Times New Roman" w:cs="Times New Roman"/>
          <w:i/>
          <w:iCs/>
          <w:noProof/>
          <w:kern w:val="0"/>
          <w:sz w:val="24"/>
          <w:szCs w:val="24"/>
        </w:rPr>
        <w:t>Pengalaman Dan Makna Perawat Tersenyum Kepada Pasien Di Ruang Gawat Darurat</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Jurnal Keperawatan Universitas Diponegoro</w:t>
      </w:r>
      <w:r w:rsidRPr="00CD6BB8">
        <w:rPr>
          <w:rFonts w:ascii="Times New Roman" w:hAnsi="Times New Roman" w:cs="Times New Roman"/>
          <w:noProof/>
          <w:kern w:val="0"/>
          <w:sz w:val="24"/>
          <w:szCs w:val="24"/>
        </w:rPr>
        <w:t>. Universitas Diponegoro. Diambil dari http://eprints.undip.ac.id/76563/1/TESIS_VERA_fiks.pdf</w:t>
      </w:r>
    </w:p>
    <w:p w14:paraId="6A1B6608"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Fridlund, A., &amp; Russell, J. (2006). </w:t>
      </w:r>
      <w:r w:rsidRPr="00CD6BB8">
        <w:rPr>
          <w:rFonts w:ascii="Times New Roman" w:hAnsi="Times New Roman" w:cs="Times New Roman"/>
          <w:i/>
          <w:iCs/>
          <w:noProof/>
          <w:kern w:val="0"/>
          <w:sz w:val="24"/>
          <w:szCs w:val="24"/>
        </w:rPr>
        <w:t>The functions of facial expressions: what’s in a face? In V. Manusov &amp; M. L. Patterson (eds.), The Sage handbook of nonverbal communication</w:t>
      </w:r>
      <w:r w:rsidRPr="00CD6BB8">
        <w:rPr>
          <w:rFonts w:ascii="Times New Roman" w:hAnsi="Times New Roman" w:cs="Times New Roman"/>
          <w:noProof/>
          <w:kern w:val="0"/>
          <w:sz w:val="24"/>
          <w:szCs w:val="24"/>
        </w:rPr>
        <w:t>. London: SAGE Publications.</w:t>
      </w:r>
    </w:p>
    <w:p w14:paraId="38262888"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Ghufron, M., &amp; Risnawati, N. . (2014). </w:t>
      </w:r>
      <w:r w:rsidRPr="00CD6BB8">
        <w:rPr>
          <w:rFonts w:ascii="Times New Roman" w:hAnsi="Times New Roman" w:cs="Times New Roman"/>
          <w:i/>
          <w:iCs/>
          <w:noProof/>
          <w:kern w:val="0"/>
          <w:sz w:val="24"/>
          <w:szCs w:val="24"/>
        </w:rPr>
        <w:t>Teori-Teori Psikologi</w:t>
      </w:r>
      <w:r w:rsidRPr="00CD6BB8">
        <w:rPr>
          <w:rFonts w:ascii="Times New Roman" w:hAnsi="Times New Roman" w:cs="Times New Roman"/>
          <w:noProof/>
          <w:kern w:val="0"/>
          <w:sz w:val="24"/>
          <w:szCs w:val="24"/>
        </w:rPr>
        <w:t>. Yogyakarta: Ar Ruzz Media.</w:t>
      </w:r>
    </w:p>
    <w:p w14:paraId="2AEDCB4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Ginting, M., Gultom, B. D. B., &amp; Juliana. (2021). Hubungan Komunikasi Terapeutik Perawat Terhadap Penurunan Tingkat Kecemasan Keluarga Pasien Di Ruang NICU RSIA Stela Maris Medan. </w:t>
      </w:r>
      <w:r w:rsidRPr="00CD6BB8">
        <w:rPr>
          <w:rFonts w:ascii="Times New Roman" w:hAnsi="Times New Roman" w:cs="Times New Roman"/>
          <w:i/>
          <w:iCs/>
          <w:noProof/>
          <w:kern w:val="0"/>
          <w:sz w:val="24"/>
          <w:szCs w:val="24"/>
        </w:rPr>
        <w:t>Jurnal Darma Agung Husada</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8</w:t>
      </w:r>
      <w:r w:rsidRPr="00CD6BB8">
        <w:rPr>
          <w:rFonts w:ascii="Times New Roman" w:hAnsi="Times New Roman" w:cs="Times New Roman"/>
          <w:noProof/>
          <w:kern w:val="0"/>
          <w:sz w:val="24"/>
          <w:szCs w:val="24"/>
        </w:rPr>
        <w:t>(1), 10–15. Diambil dari https://jurnal.darmaagung.ac.id/index.php/darmaagunghusada/article/view/946</w:t>
      </w:r>
    </w:p>
    <w:p w14:paraId="7F9BABB8"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Giyanto. (2010). Pengaruh Metode Pembelajaran Dan Motivasi Belajar Terhadap Kompetensi Komunikasi Terapeutik Mahasiswa Program Profesi NERS.</w:t>
      </w:r>
    </w:p>
    <w:p w14:paraId="12179EA5"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Gumilar, H., Nurcholisah, K., &amp; Pramono, I. P. (2023). Implementasi Digital Marketing pada UMKM di Kecamatan Lembang terhadap Tingkat Penjualan pada Masa Pandemi Covid-19. </w:t>
      </w:r>
      <w:r w:rsidRPr="00CD6BB8">
        <w:rPr>
          <w:rFonts w:ascii="Times New Roman" w:hAnsi="Times New Roman" w:cs="Times New Roman"/>
          <w:i/>
          <w:iCs/>
          <w:noProof/>
          <w:kern w:val="0"/>
          <w:sz w:val="24"/>
          <w:szCs w:val="24"/>
        </w:rPr>
        <w:t>Bandung Conference Series: Accountancy</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3</w:t>
      </w:r>
      <w:r w:rsidRPr="00CD6BB8">
        <w:rPr>
          <w:rFonts w:ascii="Times New Roman" w:hAnsi="Times New Roman" w:cs="Times New Roman"/>
          <w:noProof/>
          <w:kern w:val="0"/>
          <w:sz w:val="24"/>
          <w:szCs w:val="24"/>
        </w:rPr>
        <w:t>(1), 639–647. https://doi.org/10.29313/bcsa.v3i1.7017</w:t>
      </w:r>
    </w:p>
    <w:p w14:paraId="2F2DC987"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lastRenderedPageBreak/>
        <w:t xml:space="preserve">Hasanah, R., &amp; Maharani, C. (2022). Faktor-Faktor Yang Berhubungan Dengan Kinerja Perawat. </w:t>
      </w:r>
      <w:r w:rsidRPr="00CD6BB8">
        <w:rPr>
          <w:rFonts w:ascii="Times New Roman" w:hAnsi="Times New Roman" w:cs="Times New Roman"/>
          <w:i/>
          <w:iCs/>
          <w:noProof/>
          <w:kern w:val="0"/>
          <w:sz w:val="24"/>
          <w:szCs w:val="24"/>
        </w:rPr>
        <w:t>Indonesian Journal of Public Health and Nutrition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2</w:t>
      </w:r>
      <w:r w:rsidRPr="00CD6BB8">
        <w:rPr>
          <w:rFonts w:ascii="Times New Roman" w:hAnsi="Times New Roman" w:cs="Times New Roman"/>
          <w:noProof/>
          <w:kern w:val="0"/>
          <w:sz w:val="24"/>
          <w:szCs w:val="24"/>
        </w:rPr>
        <w:t>(1), 75–82. https://doi.org/10.15294/ijphn.v2i1.51411</w:t>
      </w:r>
    </w:p>
    <w:p w14:paraId="0A99129E"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Hidayat, S., Wahyu Ningrum, E., &amp; Yunida Triana, N. (2021). Gambaran Tingkat Kecemasan Orang Tua terhadap Hospitalisasi Anak Pada Masa Pandemi Covid 19 Di Ruang Kantil RSUD Banyumas. </w:t>
      </w:r>
      <w:r w:rsidRPr="00CD6BB8">
        <w:rPr>
          <w:rFonts w:ascii="Times New Roman" w:hAnsi="Times New Roman" w:cs="Times New Roman"/>
          <w:i/>
          <w:iCs/>
          <w:noProof/>
          <w:kern w:val="0"/>
          <w:sz w:val="24"/>
          <w:szCs w:val="24"/>
        </w:rPr>
        <w:t>Sentani Nursing Journal</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3</w:t>
      </w:r>
      <w:r w:rsidRPr="00CD6BB8">
        <w:rPr>
          <w:rFonts w:ascii="Times New Roman" w:hAnsi="Times New Roman" w:cs="Times New Roman"/>
          <w:noProof/>
          <w:kern w:val="0"/>
          <w:sz w:val="24"/>
          <w:szCs w:val="24"/>
        </w:rPr>
        <w:t>, 61–67. Diambil dari https://prosiding.uhb.ac.id/index.php/SNPPKM/article/view/765</w:t>
      </w:r>
    </w:p>
    <w:p w14:paraId="2D6BF152"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Iskandar, A. . (2015). Pengambilan Sampel Darah.</w:t>
      </w:r>
    </w:p>
    <w:p w14:paraId="211599ED"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Istinganah, &amp; Nursanti, I. (2023). Model Konsep Teori Keperawatan Hildegard Elizabeth Peplau Dengan Skizofrenia. </w:t>
      </w:r>
      <w:r w:rsidRPr="00CD6BB8">
        <w:rPr>
          <w:rFonts w:ascii="Times New Roman" w:hAnsi="Times New Roman" w:cs="Times New Roman"/>
          <w:i/>
          <w:iCs/>
          <w:noProof/>
          <w:kern w:val="0"/>
          <w:sz w:val="24"/>
          <w:szCs w:val="24"/>
        </w:rPr>
        <w:t>Nusantara Hasana Journal</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2</w:t>
      </w:r>
      <w:r w:rsidRPr="00CD6BB8">
        <w:rPr>
          <w:rFonts w:ascii="Times New Roman" w:hAnsi="Times New Roman" w:cs="Times New Roman"/>
          <w:noProof/>
          <w:kern w:val="0"/>
          <w:sz w:val="24"/>
          <w:szCs w:val="24"/>
        </w:rPr>
        <w:t>(9), 185–190. Diambil dari https://nusantarahasanajournal.com/index.php/nhj/article/download/1070/876/3952</w:t>
      </w:r>
    </w:p>
    <w:p w14:paraId="54BEE958"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Jaya, I. M. L. M. (2020). </w:t>
      </w:r>
      <w:r w:rsidRPr="00CD6BB8">
        <w:rPr>
          <w:rFonts w:ascii="Times New Roman" w:hAnsi="Times New Roman" w:cs="Times New Roman"/>
          <w:i/>
          <w:iCs/>
          <w:noProof/>
          <w:kern w:val="0"/>
          <w:sz w:val="24"/>
          <w:szCs w:val="24"/>
        </w:rPr>
        <w:t>Metode Penelitian Kuantitatif dan Kualitatif: Teori, Penerapan, dan Riset Nyata</w:t>
      </w:r>
      <w:r w:rsidRPr="00CD6BB8">
        <w:rPr>
          <w:rFonts w:ascii="Times New Roman" w:hAnsi="Times New Roman" w:cs="Times New Roman"/>
          <w:noProof/>
          <w:kern w:val="0"/>
          <w:sz w:val="24"/>
          <w:szCs w:val="24"/>
        </w:rPr>
        <w:t>. Yogyakarta: Quadrant.</w:t>
      </w:r>
    </w:p>
    <w:p w14:paraId="3B0AC36A"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Jensen, M. (2015). Smile as Feedback Expressions in Interpersonal Interaction. </w:t>
      </w:r>
      <w:r w:rsidRPr="00CD6BB8">
        <w:rPr>
          <w:rFonts w:ascii="Times New Roman" w:hAnsi="Times New Roman" w:cs="Times New Roman"/>
          <w:i/>
          <w:iCs/>
          <w:noProof/>
          <w:kern w:val="0"/>
          <w:sz w:val="24"/>
          <w:szCs w:val="24"/>
        </w:rPr>
        <w:t>International Journal of Psychological Studies</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7</w:t>
      </w:r>
      <w:r w:rsidRPr="00CD6BB8">
        <w:rPr>
          <w:rFonts w:ascii="Times New Roman" w:hAnsi="Times New Roman" w:cs="Times New Roman"/>
          <w:noProof/>
          <w:kern w:val="0"/>
          <w:sz w:val="24"/>
          <w:szCs w:val="24"/>
        </w:rPr>
        <w:t>(4), 95. https://doi.org/10.5539/ijps.v7n4p95</w:t>
      </w:r>
    </w:p>
    <w:p w14:paraId="26F7894F"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Kaplan, H. ., Sadock, B. ., &amp; Grebb, J. . (2010). </w:t>
      </w:r>
      <w:r w:rsidRPr="00CD6BB8">
        <w:rPr>
          <w:rFonts w:ascii="Times New Roman" w:hAnsi="Times New Roman" w:cs="Times New Roman"/>
          <w:i/>
          <w:iCs/>
          <w:noProof/>
          <w:kern w:val="0"/>
          <w:sz w:val="24"/>
          <w:szCs w:val="24"/>
        </w:rPr>
        <w:t>Sinopsis Psikiatri : Ilmu Pengetahuan Perilaku Psikiatri Klinis. Edisi 2</w:t>
      </w:r>
      <w:r w:rsidRPr="00CD6BB8">
        <w:rPr>
          <w:rFonts w:ascii="Times New Roman" w:hAnsi="Times New Roman" w:cs="Times New Roman"/>
          <w:noProof/>
          <w:kern w:val="0"/>
          <w:sz w:val="24"/>
          <w:szCs w:val="24"/>
        </w:rPr>
        <w:t>. Jakarta: Bina Rupa Aksara.</w:t>
      </w:r>
    </w:p>
    <w:p w14:paraId="015B6056"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KARS. (2011). </w:t>
      </w:r>
      <w:r w:rsidRPr="00CD6BB8">
        <w:rPr>
          <w:rFonts w:ascii="Times New Roman" w:hAnsi="Times New Roman" w:cs="Times New Roman"/>
          <w:i/>
          <w:iCs/>
          <w:noProof/>
          <w:kern w:val="0"/>
          <w:sz w:val="24"/>
          <w:szCs w:val="24"/>
        </w:rPr>
        <w:t>Standar Akreditasi Rumah Sakit</w:t>
      </w:r>
      <w:r w:rsidRPr="00CD6BB8">
        <w:rPr>
          <w:rFonts w:ascii="Times New Roman" w:hAnsi="Times New Roman" w:cs="Times New Roman"/>
          <w:noProof/>
          <w:kern w:val="0"/>
          <w:sz w:val="24"/>
          <w:szCs w:val="24"/>
        </w:rPr>
        <w:t>. Jakarta: KARS.</w:t>
      </w:r>
    </w:p>
    <w:p w14:paraId="298B8568"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Kartikasari, R., &amp; Nurizka, N. (2019). Tingkat Kecemasan Orang Tua Yang Memiliki Anak Penderita Hemofilia Di Kota Bandung. </w:t>
      </w:r>
      <w:r w:rsidRPr="00CD6BB8">
        <w:rPr>
          <w:rFonts w:ascii="Times New Roman" w:hAnsi="Times New Roman" w:cs="Times New Roman"/>
          <w:i/>
          <w:iCs/>
          <w:noProof/>
          <w:kern w:val="0"/>
          <w:sz w:val="24"/>
          <w:szCs w:val="24"/>
        </w:rPr>
        <w:t>Jurnal Ilmiah JKA (Jurnal Kesehatan Aeromedika)</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5</w:t>
      </w:r>
      <w:r w:rsidRPr="00CD6BB8">
        <w:rPr>
          <w:rFonts w:ascii="Times New Roman" w:hAnsi="Times New Roman" w:cs="Times New Roman"/>
          <w:noProof/>
          <w:kern w:val="0"/>
          <w:sz w:val="24"/>
          <w:szCs w:val="24"/>
        </w:rPr>
        <w:t>(1), 41–49. https://doi.org/10.58550/jka.v5i1.20</w:t>
      </w:r>
    </w:p>
    <w:p w14:paraId="6889A92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Kemenkes RI. (2018). </w:t>
      </w:r>
      <w:r w:rsidRPr="00CD6BB8">
        <w:rPr>
          <w:rFonts w:ascii="Times New Roman" w:hAnsi="Times New Roman" w:cs="Times New Roman"/>
          <w:i/>
          <w:iCs/>
          <w:noProof/>
          <w:kern w:val="0"/>
          <w:sz w:val="24"/>
          <w:szCs w:val="24"/>
        </w:rPr>
        <w:t>Angka Kesakitan Dan Kematian Anak</w:t>
      </w:r>
      <w:r w:rsidRPr="00CD6BB8">
        <w:rPr>
          <w:rFonts w:ascii="Times New Roman" w:hAnsi="Times New Roman" w:cs="Times New Roman"/>
          <w:noProof/>
          <w:kern w:val="0"/>
          <w:sz w:val="24"/>
          <w:szCs w:val="24"/>
        </w:rPr>
        <w:t>. Jakarta: Kemenkes.</w:t>
      </w:r>
    </w:p>
    <w:p w14:paraId="042BB96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Kemenkes RI. (2019). Angka Kesakitan Dan Kematian Anak.</w:t>
      </w:r>
    </w:p>
    <w:p w14:paraId="1C74F120"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Kharmina, N. (2021). Hubungan Antara Tingkat Pendidikan Orang Tua Dengan Orientasi Pola Asuh Anak Usia Dini. </w:t>
      </w:r>
      <w:r w:rsidRPr="00CD6BB8">
        <w:rPr>
          <w:rFonts w:ascii="Times New Roman" w:hAnsi="Times New Roman" w:cs="Times New Roman"/>
          <w:i/>
          <w:iCs/>
          <w:noProof/>
          <w:kern w:val="0"/>
          <w:sz w:val="24"/>
          <w:szCs w:val="24"/>
        </w:rPr>
        <w:t>Media Gizi Indonesia</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10</w:t>
      </w:r>
      <w:r w:rsidRPr="00CD6BB8">
        <w:rPr>
          <w:rFonts w:ascii="Times New Roman" w:hAnsi="Times New Roman" w:cs="Times New Roman"/>
          <w:noProof/>
          <w:kern w:val="0"/>
          <w:sz w:val="24"/>
          <w:szCs w:val="24"/>
        </w:rPr>
        <w:t>(1), i–111. Diambil dari https://lib.unnes.ac.id/6585/1/7836.pdf</w:t>
      </w:r>
    </w:p>
    <w:p w14:paraId="4D53156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Kumalasari, D. N., Devi, N. L. P. S., Rasmita, D., Hatala, T. N., Widiyastuti, N. R., Torano, F. M., … Tambunan, D. M. (2023). </w:t>
      </w:r>
      <w:r w:rsidRPr="00CD6BB8">
        <w:rPr>
          <w:rFonts w:ascii="Times New Roman" w:hAnsi="Times New Roman" w:cs="Times New Roman"/>
          <w:i/>
          <w:iCs/>
          <w:noProof/>
          <w:kern w:val="0"/>
          <w:sz w:val="24"/>
          <w:szCs w:val="24"/>
        </w:rPr>
        <w:t>Keperawatan Anak (Panduan Praktis Untuk Perawat Dan Orang Tua)</w:t>
      </w:r>
      <w:r w:rsidRPr="00CD6BB8">
        <w:rPr>
          <w:rFonts w:ascii="Times New Roman" w:hAnsi="Times New Roman" w:cs="Times New Roman"/>
          <w:noProof/>
          <w:kern w:val="0"/>
          <w:sz w:val="24"/>
          <w:szCs w:val="24"/>
        </w:rPr>
        <w:t>. Jambi: PT. Sonpedia Publishing Indonesia.</w:t>
      </w:r>
    </w:p>
    <w:p w14:paraId="07688316"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Kurniasari, E., &amp; Pratiwi, A. (2021). Hubungan Antara Lama Kerja Dan Tingkat Pendidikan Dengan Pengetahuan Tentang Fungsi Manajemen Pada Perawat Di Rumah Sakit Orthopedi Surakarta, </w:t>
      </w:r>
      <w:r w:rsidRPr="00CD6BB8">
        <w:rPr>
          <w:rFonts w:ascii="Times New Roman" w:hAnsi="Times New Roman" w:cs="Times New Roman"/>
          <w:i/>
          <w:iCs/>
          <w:noProof/>
          <w:kern w:val="0"/>
          <w:sz w:val="24"/>
          <w:szCs w:val="24"/>
        </w:rPr>
        <w:t>1</w:t>
      </w:r>
      <w:r w:rsidRPr="00CD6BB8">
        <w:rPr>
          <w:rFonts w:ascii="Times New Roman" w:hAnsi="Times New Roman" w:cs="Times New Roman"/>
          <w:noProof/>
          <w:kern w:val="0"/>
          <w:sz w:val="24"/>
          <w:szCs w:val="24"/>
        </w:rPr>
        <w:t>, 1. Diambil dari https://eprints.ums.ac.id/111566/3/Naspub_Elok Kurniasari_J210190039 2.pdf</w:t>
      </w:r>
    </w:p>
    <w:p w14:paraId="4F7989B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Kusumadewi, S., Wahyuningsih, H., Informatika, T., Indonesia, U. I., Indonesia, U. I., &amp; Korespondensi, P. (2020). Model Sistem Pendukung Keputusan </w:t>
      </w:r>
      <w:r w:rsidRPr="00CD6BB8">
        <w:rPr>
          <w:rFonts w:ascii="Times New Roman" w:hAnsi="Times New Roman" w:cs="Times New Roman"/>
          <w:noProof/>
          <w:kern w:val="0"/>
          <w:sz w:val="24"/>
          <w:szCs w:val="24"/>
        </w:rPr>
        <w:lastRenderedPageBreak/>
        <w:t xml:space="preserve">Kelompok Untuk Penilaian Gangguan Depresi, Kecemasan Dan Stress Berdasarkan Dass-42, </w:t>
      </w:r>
      <w:r w:rsidRPr="00CD6BB8">
        <w:rPr>
          <w:rFonts w:ascii="Times New Roman" w:hAnsi="Times New Roman" w:cs="Times New Roman"/>
          <w:i/>
          <w:iCs/>
          <w:noProof/>
          <w:kern w:val="0"/>
          <w:sz w:val="24"/>
          <w:szCs w:val="24"/>
        </w:rPr>
        <w:t>7</w:t>
      </w:r>
      <w:r w:rsidRPr="00CD6BB8">
        <w:rPr>
          <w:rFonts w:ascii="Times New Roman" w:hAnsi="Times New Roman" w:cs="Times New Roman"/>
          <w:noProof/>
          <w:kern w:val="0"/>
          <w:sz w:val="24"/>
          <w:szCs w:val="24"/>
        </w:rPr>
        <w:t>(2), 219–228. https://doi.org/10.25126/jtiik.202071052</w:t>
      </w:r>
    </w:p>
    <w:p w14:paraId="04A5A141"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Lestari, L. (2018). Falsafah Dan Teori Keperawatan. </w:t>
      </w:r>
      <w:r w:rsidRPr="00CD6BB8">
        <w:rPr>
          <w:rFonts w:ascii="Times New Roman" w:hAnsi="Times New Roman" w:cs="Times New Roman"/>
          <w:i/>
          <w:iCs/>
          <w:noProof/>
          <w:kern w:val="0"/>
          <w:sz w:val="24"/>
          <w:szCs w:val="24"/>
        </w:rPr>
        <w:t>Angewandte Chemie International Edition, 6(11), 951–952.</w:t>
      </w:r>
      <w:r w:rsidRPr="00CD6BB8">
        <w:rPr>
          <w:rFonts w:ascii="Times New Roman" w:hAnsi="Times New Roman" w:cs="Times New Roman"/>
          <w:noProof/>
          <w:kern w:val="0"/>
          <w:sz w:val="24"/>
          <w:szCs w:val="24"/>
        </w:rPr>
        <w:t>, 2013–2015.</w:t>
      </w:r>
    </w:p>
    <w:p w14:paraId="6127F7AE"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Lestari, Munir, Z., &amp; Rahman, H. F. (2022). Pengaruh Penerapan Family Centered Care terhadap Kejadian Trauma Pemasangan Infuse pada Anak. </w:t>
      </w:r>
      <w:r w:rsidRPr="00CD6BB8">
        <w:rPr>
          <w:rFonts w:ascii="Times New Roman" w:hAnsi="Times New Roman" w:cs="Times New Roman"/>
          <w:i/>
          <w:iCs/>
          <w:noProof/>
          <w:kern w:val="0"/>
          <w:sz w:val="24"/>
          <w:szCs w:val="24"/>
        </w:rPr>
        <w:t>Jurnal Penelitian Perawat Profesional</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4</w:t>
      </w:r>
      <w:r w:rsidRPr="00CD6BB8">
        <w:rPr>
          <w:rFonts w:ascii="Times New Roman" w:hAnsi="Times New Roman" w:cs="Times New Roman"/>
          <w:noProof/>
          <w:kern w:val="0"/>
          <w:sz w:val="24"/>
          <w:szCs w:val="24"/>
        </w:rPr>
        <w:t>(4), 1159–1168. Diambil dari https://jurnal.globalhealthsciencegroup.com/index.php/JPPP/article/view/1062/937</w:t>
      </w:r>
    </w:p>
    <w:p w14:paraId="5555A979"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Logos Indonesia. (2023). Hubungan Terapeutik Perawat Dan Pasien Yang Dicetuskan Oleh Hildegard Peplau. Diambil 28 Januari 2024, dari https://www.logosconsulting.co.id/media/hubungan-terapeutik-perawat-dan-pasien-yang-dicetuskan-oleh-hildegard-peplau/</w:t>
      </w:r>
    </w:p>
    <w:p w14:paraId="525369F0"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Lovibond, S. ., &amp; Lovibond, P. . (1995). </w:t>
      </w:r>
      <w:r w:rsidRPr="00CD6BB8">
        <w:rPr>
          <w:rFonts w:ascii="Times New Roman" w:hAnsi="Times New Roman" w:cs="Times New Roman"/>
          <w:i/>
          <w:iCs/>
          <w:noProof/>
          <w:kern w:val="0"/>
          <w:sz w:val="24"/>
          <w:szCs w:val="24"/>
        </w:rPr>
        <w:t>Manual for The Depression Anxiety &amp; Stress Scales, 2nd. ed</w:t>
      </w:r>
      <w:r w:rsidRPr="00CD6BB8">
        <w:rPr>
          <w:rFonts w:ascii="Times New Roman" w:hAnsi="Times New Roman" w:cs="Times New Roman"/>
          <w:noProof/>
          <w:kern w:val="0"/>
          <w:sz w:val="24"/>
          <w:szCs w:val="24"/>
        </w:rPr>
        <w:t>. Sydney: Psychology Foundation of Australia.</w:t>
      </w:r>
    </w:p>
    <w:p w14:paraId="6513F400"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Marhaeni, P. A., Susilowati, Y., &amp; Septimar, Z. M. (2020). Pengaruh Tingkat Pendidikan Dan Peran Orangtua Dalam Menurunkan Stressor Hospitalisasi Pada Pasien Anak Di RS Mayapada Tangerang Tahun 2020. Diambil dari https://media.neliti.com/media/publications/330898-pengaruh-tingkat-pendidikan-dan-peran-or-b1411fde.pdf</w:t>
      </w:r>
    </w:p>
    <w:p w14:paraId="49849FB5"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Marlianti, D. (2023). Hubungan Kecemasan Orang Tua Dengan Kecemasan Anak Dalam Pemasangan Infus Pada Anak Pra Sekolah Di RSUD DR Moewardi. </w:t>
      </w:r>
      <w:r w:rsidRPr="00CD6BB8">
        <w:rPr>
          <w:rFonts w:ascii="Times New Roman" w:hAnsi="Times New Roman" w:cs="Times New Roman"/>
          <w:i/>
          <w:iCs/>
          <w:noProof/>
          <w:kern w:val="0"/>
          <w:sz w:val="24"/>
          <w:szCs w:val="24"/>
        </w:rPr>
        <w:t>Universitas Kusuma Husada Surakarta</w:t>
      </w:r>
      <w:r w:rsidRPr="00CD6BB8">
        <w:rPr>
          <w:rFonts w:ascii="Times New Roman" w:hAnsi="Times New Roman" w:cs="Times New Roman"/>
          <w:noProof/>
          <w:kern w:val="0"/>
          <w:sz w:val="24"/>
          <w:szCs w:val="24"/>
        </w:rPr>
        <w:t>. Diambil dari https://eprints.ukh.ac.id/id/eprint/3946/1/NASKAH PUBLIKASI_DEWI MARLIANTI_ST211009.pdf</w:t>
      </w:r>
    </w:p>
    <w:p w14:paraId="7FEFB852"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Mukhid, A. (2021). </w:t>
      </w:r>
      <w:r w:rsidRPr="00CD6BB8">
        <w:rPr>
          <w:rFonts w:ascii="Times New Roman" w:hAnsi="Times New Roman" w:cs="Times New Roman"/>
          <w:i/>
          <w:iCs/>
          <w:noProof/>
          <w:kern w:val="0"/>
          <w:sz w:val="24"/>
          <w:szCs w:val="24"/>
        </w:rPr>
        <w:t>Metodologi Penelitian Pendekatan Kuantitatif</w:t>
      </w:r>
      <w:r w:rsidRPr="00CD6BB8">
        <w:rPr>
          <w:rFonts w:ascii="Times New Roman" w:hAnsi="Times New Roman" w:cs="Times New Roman"/>
          <w:noProof/>
          <w:kern w:val="0"/>
          <w:sz w:val="24"/>
          <w:szCs w:val="24"/>
        </w:rPr>
        <w:t>. (S. R. Wahyuningrum, Ed.). Surabaya: CV.Jakad Media Publishing.</w:t>
      </w:r>
    </w:p>
    <w:p w14:paraId="2A7F0C4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Mundakir. (2006). </w:t>
      </w:r>
      <w:r w:rsidRPr="00CD6BB8">
        <w:rPr>
          <w:rFonts w:ascii="Times New Roman" w:hAnsi="Times New Roman" w:cs="Times New Roman"/>
          <w:i/>
          <w:iCs/>
          <w:noProof/>
          <w:kern w:val="0"/>
          <w:sz w:val="24"/>
          <w:szCs w:val="24"/>
        </w:rPr>
        <w:t>Komunikasi Keperawatan</w:t>
      </w:r>
      <w:r w:rsidRPr="00CD6BB8">
        <w:rPr>
          <w:rFonts w:ascii="Times New Roman" w:hAnsi="Times New Roman" w:cs="Times New Roman"/>
          <w:noProof/>
          <w:kern w:val="0"/>
          <w:sz w:val="24"/>
          <w:szCs w:val="24"/>
        </w:rPr>
        <w:t>. Yogyakarta: Graha Ilmu.</w:t>
      </w:r>
    </w:p>
    <w:p w14:paraId="67064486"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Murtianingrum, B. (2015). Hubungan Tingkat Pendidikan Perawat Dengan Perilaku Caring Perawat Di Rumah Sakit Umum Daerah Panembahan Senopati Bantul, </w:t>
      </w:r>
      <w:r w:rsidRPr="00CD6BB8">
        <w:rPr>
          <w:rFonts w:ascii="Times New Roman" w:hAnsi="Times New Roman" w:cs="Times New Roman"/>
          <w:i/>
          <w:iCs/>
          <w:noProof/>
          <w:kern w:val="0"/>
          <w:sz w:val="24"/>
          <w:szCs w:val="24"/>
        </w:rPr>
        <w:t>53</w:t>
      </w:r>
      <w:r w:rsidRPr="00CD6BB8">
        <w:rPr>
          <w:rFonts w:ascii="Times New Roman" w:hAnsi="Times New Roman" w:cs="Times New Roman"/>
          <w:noProof/>
          <w:kern w:val="0"/>
          <w:sz w:val="24"/>
          <w:szCs w:val="24"/>
        </w:rPr>
        <w:t>(9), 1689–1699. Diambil dari http://publications.lib.chalmers.se/records/fulltext/245180/245180.pdf%0Ahttps://hdl.handle.net/20.500.12380/245180%0Ahttp://dx.doi.org/10.1016/j.jsames.2011.03.003%0Ahttps://doi.org/10.1016/j.gr.2017.08.001%0Ahttp://dx.doi.org/10.1016/j.precamres.2014.12</w:t>
      </w:r>
    </w:p>
    <w:p w14:paraId="767FAEE1"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Muthiah, L., Dulahu, W. Y., &amp; Hunawa, R. D. (2022). Hubungan Usia Dan Pengalaman Kerja Dengan Quality Of Nursing Work Life (QNQL) Perawat. </w:t>
      </w:r>
      <w:r w:rsidRPr="00CD6BB8">
        <w:rPr>
          <w:rFonts w:ascii="Times New Roman" w:hAnsi="Times New Roman" w:cs="Times New Roman"/>
          <w:i/>
          <w:iCs/>
          <w:noProof/>
          <w:kern w:val="0"/>
          <w:sz w:val="24"/>
          <w:szCs w:val="24"/>
        </w:rPr>
        <w:t>Jurnal Keperawatan Dan Fisioterapi (Jkf)</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4</w:t>
      </w:r>
      <w:r w:rsidRPr="00CD6BB8">
        <w:rPr>
          <w:rFonts w:ascii="Times New Roman" w:hAnsi="Times New Roman" w:cs="Times New Roman"/>
          <w:noProof/>
          <w:kern w:val="0"/>
          <w:sz w:val="24"/>
          <w:szCs w:val="24"/>
        </w:rPr>
        <w:t>(2), 198–206. https://doi.org/10.35451/jkf.v4i2.966</w:t>
      </w:r>
    </w:p>
    <w:p w14:paraId="1B64E4A7"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Muyasaroh, H. (2020). Kajian Jenis Kecemasan Masyarakat Cilacap dalam menghadapi Pandemi Covid 19. </w:t>
      </w:r>
      <w:r w:rsidRPr="00CD6BB8">
        <w:rPr>
          <w:rFonts w:ascii="Times New Roman" w:hAnsi="Times New Roman" w:cs="Times New Roman"/>
          <w:i/>
          <w:iCs/>
          <w:noProof/>
          <w:kern w:val="0"/>
          <w:sz w:val="24"/>
          <w:szCs w:val="24"/>
        </w:rPr>
        <w:t>LP2M UNUGHA Cilacap</w:t>
      </w:r>
      <w:r w:rsidRPr="00CD6BB8">
        <w:rPr>
          <w:rFonts w:ascii="Times New Roman" w:hAnsi="Times New Roman" w:cs="Times New Roman"/>
          <w:noProof/>
          <w:kern w:val="0"/>
          <w:sz w:val="24"/>
          <w:szCs w:val="24"/>
        </w:rPr>
        <w:t>, 3. Diambil dari http://repository.unugha.ac.id/id/eprint/858</w:t>
      </w:r>
    </w:p>
    <w:p w14:paraId="08A49856"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lastRenderedPageBreak/>
        <w:t xml:space="preserve">Na’im, N. J. (2010). Hubungan Dukungan Keluarga Dengan Tingkat Kecemasan Ibu Primipara Menghadapi Persalinan Di Puskesmas Pamulang Kota Tangerang Selatan. </w:t>
      </w:r>
      <w:r w:rsidRPr="00CD6BB8">
        <w:rPr>
          <w:rFonts w:ascii="Times New Roman" w:hAnsi="Times New Roman" w:cs="Times New Roman"/>
          <w:i/>
          <w:iCs/>
          <w:noProof/>
          <w:kern w:val="0"/>
          <w:sz w:val="24"/>
          <w:szCs w:val="24"/>
        </w:rPr>
        <w:t>Jurnal Keperawatan Anak</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44</w:t>
      </w:r>
      <w:r w:rsidRPr="00CD6BB8">
        <w:rPr>
          <w:rFonts w:ascii="Times New Roman" w:hAnsi="Times New Roman" w:cs="Times New Roman"/>
          <w:noProof/>
          <w:kern w:val="0"/>
          <w:sz w:val="24"/>
          <w:szCs w:val="24"/>
        </w:rPr>
        <w:t>(August), 1–128. Diambil dari https://repository.uinjkt.ac.id/dspace/handle/123456789/941</w:t>
      </w:r>
    </w:p>
    <w:p w14:paraId="2D74E187"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Nevid, Jeffrey, S., Spencer, A. R., Greene, &amp; Beverly. (2005). </w:t>
      </w:r>
      <w:r w:rsidRPr="00CD6BB8">
        <w:rPr>
          <w:rFonts w:ascii="Times New Roman" w:hAnsi="Times New Roman" w:cs="Times New Roman"/>
          <w:i/>
          <w:iCs/>
          <w:noProof/>
          <w:kern w:val="0"/>
          <w:sz w:val="24"/>
          <w:szCs w:val="24"/>
        </w:rPr>
        <w:t>Psikologi Abnormal</w:t>
      </w:r>
      <w:r w:rsidRPr="00CD6BB8">
        <w:rPr>
          <w:rFonts w:ascii="Times New Roman" w:hAnsi="Times New Roman" w:cs="Times New Roman"/>
          <w:noProof/>
          <w:kern w:val="0"/>
          <w:sz w:val="24"/>
          <w:szCs w:val="24"/>
        </w:rPr>
        <w:t>. Jakarta: Erlangga.</w:t>
      </w:r>
    </w:p>
    <w:p w14:paraId="77FCBA0D"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Ningsih, S. W., Marsaulina, I., &amp; Thomson, P. (2023). Faktor-faktor Yang Berhubungan Dengan Tingkat Kecemasan Orang Tua Pada Hospitalisasi Anak Usia Prasekolah di Ruang Rawat Inap RSUD Kab. Aceh Singkil Tahun 2021, </w:t>
      </w:r>
      <w:r w:rsidRPr="00CD6BB8">
        <w:rPr>
          <w:rFonts w:ascii="Times New Roman" w:hAnsi="Times New Roman" w:cs="Times New Roman"/>
          <w:i/>
          <w:iCs/>
          <w:noProof/>
          <w:kern w:val="0"/>
          <w:sz w:val="24"/>
          <w:szCs w:val="24"/>
        </w:rPr>
        <w:t>9</w:t>
      </w:r>
      <w:r w:rsidRPr="00CD6BB8">
        <w:rPr>
          <w:rFonts w:ascii="Times New Roman" w:hAnsi="Times New Roman" w:cs="Times New Roman"/>
          <w:noProof/>
          <w:kern w:val="0"/>
          <w:sz w:val="24"/>
          <w:szCs w:val="24"/>
        </w:rPr>
        <w:t>(1), 404–415. Diambil dari https://jurnal.uui.ac.id/index.php/JHTM/article/download/2830/1475</w:t>
      </w:r>
    </w:p>
    <w:p w14:paraId="357A85E6"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Nurhasanah. (2010). </w:t>
      </w:r>
      <w:r w:rsidRPr="00CD6BB8">
        <w:rPr>
          <w:rFonts w:ascii="Times New Roman" w:hAnsi="Times New Roman" w:cs="Times New Roman"/>
          <w:i/>
          <w:iCs/>
          <w:noProof/>
          <w:kern w:val="0"/>
          <w:sz w:val="24"/>
          <w:szCs w:val="24"/>
        </w:rPr>
        <w:t>Komunikasi Kolaborasi Perawat Dan Dokter</w:t>
      </w:r>
      <w:r w:rsidRPr="00CD6BB8">
        <w:rPr>
          <w:rFonts w:ascii="Times New Roman" w:hAnsi="Times New Roman" w:cs="Times New Roman"/>
          <w:noProof/>
          <w:kern w:val="0"/>
          <w:sz w:val="24"/>
          <w:szCs w:val="24"/>
        </w:rPr>
        <w:t>. Jakarta: Pustaka Cita.</w:t>
      </w:r>
    </w:p>
    <w:p w14:paraId="386FA817"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Nurmi. (2016). Analisa Kecemasan Orang Tua dan Anak Dalam Pemasangan Infus pada Anak Balita di RSUd Syekhyusuf Kab. Gowa. </w:t>
      </w:r>
      <w:r w:rsidRPr="00CD6BB8">
        <w:rPr>
          <w:rFonts w:ascii="Times New Roman" w:hAnsi="Times New Roman" w:cs="Times New Roman"/>
          <w:i/>
          <w:iCs/>
          <w:noProof/>
          <w:kern w:val="0"/>
          <w:sz w:val="24"/>
          <w:szCs w:val="24"/>
        </w:rPr>
        <w:t>Universitas Islam Alauddin Makassar</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53</w:t>
      </w:r>
      <w:r w:rsidRPr="00CD6BB8">
        <w:rPr>
          <w:rFonts w:ascii="Times New Roman" w:hAnsi="Times New Roman" w:cs="Times New Roman"/>
          <w:noProof/>
          <w:kern w:val="0"/>
          <w:sz w:val="24"/>
          <w:szCs w:val="24"/>
        </w:rPr>
        <w:t>(9), 1689–1699. Diambil dari http://repositori.uin-alauddin.ac.id/4925/</w:t>
      </w:r>
    </w:p>
    <w:p w14:paraId="2E904489"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Nurningsih, P. (2014). Peningkatan Keterampilan Dan Keahlian Staf Melalui Pendidikan dan Pelatihan Di Bagian Akademik Fakultas MIPA Universitas Mulawarman Samarinda, </w:t>
      </w:r>
      <w:r w:rsidRPr="00CD6BB8">
        <w:rPr>
          <w:rFonts w:ascii="Times New Roman" w:hAnsi="Times New Roman" w:cs="Times New Roman"/>
          <w:i/>
          <w:iCs/>
          <w:noProof/>
          <w:kern w:val="0"/>
          <w:sz w:val="24"/>
          <w:szCs w:val="24"/>
        </w:rPr>
        <w:t>3</w:t>
      </w:r>
      <w:r w:rsidRPr="00CD6BB8">
        <w:rPr>
          <w:rFonts w:ascii="Times New Roman" w:hAnsi="Times New Roman" w:cs="Times New Roman"/>
          <w:noProof/>
          <w:kern w:val="0"/>
          <w:sz w:val="24"/>
          <w:szCs w:val="24"/>
        </w:rPr>
        <w:t>(1), 37–49.</w:t>
      </w:r>
    </w:p>
    <w:p w14:paraId="6FA20EDD"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Nursalam. (2008). </w:t>
      </w:r>
      <w:r w:rsidRPr="00CD6BB8">
        <w:rPr>
          <w:rFonts w:ascii="Times New Roman" w:hAnsi="Times New Roman" w:cs="Times New Roman"/>
          <w:i/>
          <w:iCs/>
          <w:noProof/>
          <w:kern w:val="0"/>
          <w:sz w:val="24"/>
          <w:szCs w:val="24"/>
        </w:rPr>
        <w:t>Konsep Dan Penerapan Metodologi Penelitian Ilmu Keperawatan</w:t>
      </w:r>
      <w:r w:rsidRPr="00CD6BB8">
        <w:rPr>
          <w:rFonts w:ascii="Times New Roman" w:hAnsi="Times New Roman" w:cs="Times New Roman"/>
          <w:noProof/>
          <w:kern w:val="0"/>
          <w:sz w:val="24"/>
          <w:szCs w:val="24"/>
        </w:rPr>
        <w:t>. Jakarta: Salemba Medika.</w:t>
      </w:r>
    </w:p>
    <w:p w14:paraId="37211EFC"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Nursalam. (2020). </w:t>
      </w:r>
      <w:r w:rsidRPr="00CD6BB8">
        <w:rPr>
          <w:rFonts w:ascii="Times New Roman" w:hAnsi="Times New Roman" w:cs="Times New Roman"/>
          <w:i/>
          <w:iCs/>
          <w:noProof/>
          <w:kern w:val="0"/>
          <w:sz w:val="24"/>
          <w:szCs w:val="24"/>
        </w:rPr>
        <w:t>Metodologi Penelitian Ilmu Keperawatan: Pendekatan Praktis Edisi 5</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Jurnal Penelitian Pendidikan Guru Sekolah Dasar</w:t>
      </w:r>
      <w:r w:rsidRPr="00CD6BB8">
        <w:rPr>
          <w:rFonts w:ascii="Times New Roman" w:hAnsi="Times New Roman" w:cs="Times New Roman"/>
          <w:noProof/>
          <w:kern w:val="0"/>
          <w:sz w:val="24"/>
          <w:szCs w:val="24"/>
        </w:rPr>
        <w:t xml:space="preserve"> (Vol. 6). Jakarta: Salemba Medika.</w:t>
      </w:r>
    </w:p>
    <w:p w14:paraId="0CAE763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Pasaribu, A. T. U. (2017). </w:t>
      </w:r>
      <w:r w:rsidRPr="00CD6BB8">
        <w:rPr>
          <w:rFonts w:ascii="Times New Roman" w:hAnsi="Times New Roman" w:cs="Times New Roman"/>
          <w:i/>
          <w:iCs/>
          <w:noProof/>
          <w:kern w:val="0"/>
          <w:sz w:val="24"/>
          <w:szCs w:val="24"/>
        </w:rPr>
        <w:t>Gambaran Ketepatan Identifikasi Pasien Oleh Perawat Di Instalasi Rawat Inap Kelas II RSUD Pasar Minggu Tahun 2017</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Skripsi</w:t>
      </w:r>
      <w:r w:rsidRPr="00CD6BB8">
        <w:rPr>
          <w:rFonts w:ascii="Times New Roman" w:hAnsi="Times New Roman" w:cs="Times New Roman"/>
          <w:noProof/>
          <w:kern w:val="0"/>
          <w:sz w:val="24"/>
          <w:szCs w:val="24"/>
        </w:rPr>
        <w:t>. Universitas Islam Negeri Syarif Hidayatullah Jakarta. Diambil dari https://www.coursehero.com/file/41517779/ADE-TRIANI-UTAMI-PASARIBU-FIKIKpdf/%0Ahttp://eprints.undip.ac.id/38840/1/KESEHATAN_MENTAL.pdf</w:t>
      </w:r>
    </w:p>
    <w:p w14:paraId="1BF95567"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Prihastuty, J., Anita Damayanti, N., &amp; Nursalam. (2013). Model Peningkatan Quality Of Nursing Work Life Untuk Menurunkan Intentiom To Quit Perawat Di Ruamh Sakit Premier Surabaya. </w:t>
      </w:r>
      <w:r w:rsidRPr="00CD6BB8">
        <w:rPr>
          <w:rFonts w:ascii="Times New Roman" w:hAnsi="Times New Roman" w:cs="Times New Roman"/>
          <w:i/>
          <w:iCs/>
          <w:noProof/>
          <w:kern w:val="0"/>
          <w:sz w:val="24"/>
          <w:szCs w:val="24"/>
        </w:rPr>
        <w:t>Jurnal Ners</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8</w:t>
      </w:r>
      <w:r w:rsidRPr="00CD6BB8">
        <w:rPr>
          <w:rFonts w:ascii="Times New Roman" w:hAnsi="Times New Roman" w:cs="Times New Roman"/>
          <w:noProof/>
          <w:kern w:val="0"/>
          <w:sz w:val="24"/>
          <w:szCs w:val="24"/>
        </w:rPr>
        <w:t>(2). Diambil dari https://repository.unair.ac.id/92692/</w:t>
      </w:r>
    </w:p>
    <w:p w14:paraId="474DFFD9"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Putra Hrp, A., Hutasuhut, J., &amp; Saraswati, D. (2020). Pemberdayaan Program Kelompok Usaha Bersama (KUBe) di Desa Medan Senembah Kabupaten Deli Serdang. </w:t>
      </w:r>
      <w:r w:rsidRPr="00CD6BB8">
        <w:rPr>
          <w:rFonts w:ascii="Times New Roman" w:hAnsi="Times New Roman" w:cs="Times New Roman"/>
          <w:i/>
          <w:iCs/>
          <w:noProof/>
          <w:kern w:val="0"/>
          <w:sz w:val="24"/>
          <w:szCs w:val="24"/>
        </w:rPr>
        <w:t>Aptekmas Jurnal Pengabdian pada Masyarakat</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3</w:t>
      </w:r>
      <w:r w:rsidRPr="00CD6BB8">
        <w:rPr>
          <w:rFonts w:ascii="Times New Roman" w:hAnsi="Times New Roman" w:cs="Times New Roman"/>
          <w:noProof/>
          <w:kern w:val="0"/>
          <w:sz w:val="24"/>
          <w:szCs w:val="24"/>
        </w:rPr>
        <w:t>(2), 10–13. Diambil dari https://jurnal.polsri.ac.id/index.php/aptekmas/article/view/2051</w:t>
      </w:r>
    </w:p>
    <w:p w14:paraId="165D00DA"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Rahayu, U. H., Ernawati, &amp; Tafwidiyah, Y. (2018). Hubungan Komunikasi Terapeutik Terhadap Tingkat Kecemasan Orang Tua Pasien Anak di Ruang Perawatan II Rawat Inap Anak RSUD Sultan Syarif Mohamad Alkadrie Kota </w:t>
      </w:r>
      <w:r w:rsidRPr="00CD6BB8">
        <w:rPr>
          <w:rFonts w:ascii="Times New Roman" w:hAnsi="Times New Roman" w:cs="Times New Roman"/>
          <w:noProof/>
          <w:kern w:val="0"/>
          <w:sz w:val="24"/>
          <w:szCs w:val="24"/>
        </w:rPr>
        <w:lastRenderedPageBreak/>
        <w:t xml:space="preserve">Pontianak. </w:t>
      </w:r>
      <w:r w:rsidRPr="00CD6BB8">
        <w:rPr>
          <w:rFonts w:ascii="Times New Roman" w:hAnsi="Times New Roman" w:cs="Times New Roman"/>
          <w:i/>
          <w:iCs/>
          <w:noProof/>
          <w:kern w:val="0"/>
          <w:sz w:val="24"/>
          <w:szCs w:val="24"/>
        </w:rPr>
        <w:t>Journal of Nursing Practice and Education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2</w:t>
      </w:r>
      <w:r w:rsidRPr="00CD6BB8">
        <w:rPr>
          <w:rFonts w:ascii="Times New Roman" w:hAnsi="Times New Roman" w:cs="Times New Roman"/>
          <w:noProof/>
          <w:kern w:val="0"/>
          <w:sz w:val="24"/>
          <w:szCs w:val="24"/>
        </w:rPr>
        <w:t>(2).</w:t>
      </w:r>
    </w:p>
    <w:p w14:paraId="08F65695"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Saefullah, U. (2012). </w:t>
      </w:r>
      <w:r w:rsidRPr="00CD6BB8">
        <w:rPr>
          <w:rFonts w:ascii="Times New Roman" w:hAnsi="Times New Roman" w:cs="Times New Roman"/>
          <w:i/>
          <w:iCs/>
          <w:noProof/>
          <w:kern w:val="0"/>
          <w:sz w:val="24"/>
          <w:szCs w:val="24"/>
        </w:rPr>
        <w:t>Psikologi Perkembangan Dan Pendidikan</w:t>
      </w:r>
      <w:r w:rsidRPr="00CD6BB8">
        <w:rPr>
          <w:rFonts w:ascii="Times New Roman" w:hAnsi="Times New Roman" w:cs="Times New Roman"/>
          <w:noProof/>
          <w:kern w:val="0"/>
          <w:sz w:val="24"/>
          <w:szCs w:val="24"/>
        </w:rPr>
        <w:t>. Sukoharjo: Pustaka Setia.</w:t>
      </w:r>
    </w:p>
    <w:p w14:paraId="6D644C1F"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Saprianingsih, A. (2020). Hubungan Komunikasi Terapeutik Perawat Dengan Kepuasan Paisen Di Ruang Rawat Inap VIP RSUD Sultan Imanuddin Pangkalan Bun Kalimantan Tengah. </w:t>
      </w:r>
      <w:r w:rsidRPr="00CD6BB8">
        <w:rPr>
          <w:rFonts w:ascii="Times New Roman" w:hAnsi="Times New Roman" w:cs="Times New Roman"/>
          <w:i/>
          <w:iCs/>
          <w:noProof/>
          <w:kern w:val="0"/>
          <w:sz w:val="24"/>
          <w:szCs w:val="24"/>
        </w:rPr>
        <w:t>STIKES Borneo Cendekia Medika</w:t>
      </w:r>
      <w:r w:rsidRPr="00CD6BB8">
        <w:rPr>
          <w:rFonts w:ascii="Times New Roman" w:hAnsi="Times New Roman" w:cs="Times New Roman"/>
          <w:noProof/>
          <w:kern w:val="0"/>
          <w:sz w:val="24"/>
          <w:szCs w:val="24"/>
        </w:rPr>
        <w:t>. Diambil dari https://repository.stikesbcm.ac.id/id/eprint/118/1/Skripsi Almi Saprianingsih.pdf</w:t>
      </w:r>
    </w:p>
    <w:p w14:paraId="3BC931B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Saputro, H., &amp; Fazrin, I. (2017). </w:t>
      </w:r>
      <w:r w:rsidRPr="00CD6BB8">
        <w:rPr>
          <w:rFonts w:ascii="Times New Roman" w:hAnsi="Times New Roman" w:cs="Times New Roman"/>
          <w:i/>
          <w:iCs/>
          <w:noProof/>
          <w:kern w:val="0"/>
          <w:sz w:val="24"/>
          <w:szCs w:val="24"/>
        </w:rPr>
        <w:t>Anak Sakit Wajib Bermain di Rumah Sakit: Penerapan Terapi bermain Anak Sakit; Proses, Manfaat dan Pelaksanaannya</w:t>
      </w:r>
      <w:r w:rsidRPr="00CD6BB8">
        <w:rPr>
          <w:rFonts w:ascii="Times New Roman" w:hAnsi="Times New Roman" w:cs="Times New Roman"/>
          <w:noProof/>
          <w:kern w:val="0"/>
          <w:sz w:val="24"/>
          <w:szCs w:val="24"/>
        </w:rPr>
        <w:t>. Ponorogo: Forum Ilmiah Kesehatan (FORIKES).</w:t>
      </w:r>
    </w:p>
    <w:p w14:paraId="30859F23"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Saputro, R. E., Rachma Putri, Y., &amp; Nasionalita, K. (2017). Analisis Strategi Komunikasi Terapeutik Perawat Terhadap Analysis Strategy of Therapeutic Nurse Communication To Coronary Heart Disease Patients in Hasan Sadikin Hospital. </w:t>
      </w:r>
      <w:r w:rsidRPr="00CD6BB8">
        <w:rPr>
          <w:rFonts w:ascii="Times New Roman" w:hAnsi="Times New Roman" w:cs="Times New Roman"/>
          <w:i/>
          <w:iCs/>
          <w:noProof/>
          <w:kern w:val="0"/>
          <w:sz w:val="24"/>
          <w:szCs w:val="24"/>
        </w:rPr>
        <w:t>e-Proceeding of Management</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4</w:t>
      </w:r>
      <w:r w:rsidRPr="00CD6BB8">
        <w:rPr>
          <w:rFonts w:ascii="Times New Roman" w:hAnsi="Times New Roman" w:cs="Times New Roman"/>
          <w:noProof/>
          <w:kern w:val="0"/>
          <w:sz w:val="24"/>
          <w:szCs w:val="24"/>
        </w:rPr>
        <w:t>(2), 2011–2018. Diambil dari http://web.rshs.or.id/.</w:t>
      </w:r>
    </w:p>
    <w:p w14:paraId="1136D12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Sari, Y. N., &amp; Wijaya, L. (2022). Komunikasi Terapeutik Perawat Terhadap Pasien Di Ruang Rawat Inap. </w:t>
      </w:r>
      <w:r w:rsidRPr="00CD6BB8">
        <w:rPr>
          <w:rFonts w:ascii="Times New Roman" w:hAnsi="Times New Roman" w:cs="Times New Roman"/>
          <w:i/>
          <w:iCs/>
          <w:noProof/>
          <w:kern w:val="0"/>
          <w:sz w:val="24"/>
          <w:szCs w:val="24"/>
        </w:rPr>
        <w:t>Jurnal Ilmiah Multi Science Kesehatan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14</w:t>
      </w:r>
      <w:r w:rsidRPr="00CD6BB8">
        <w:rPr>
          <w:rFonts w:ascii="Times New Roman" w:hAnsi="Times New Roman" w:cs="Times New Roman"/>
          <w:noProof/>
          <w:kern w:val="0"/>
          <w:sz w:val="24"/>
          <w:szCs w:val="24"/>
        </w:rPr>
        <w:t>(2), 130–139. Diambil dari https://jurnal.stikes-aisyiyah-palembang.ac.id/index.php/Kep/article/view/956</w:t>
      </w:r>
    </w:p>
    <w:p w14:paraId="7F021A3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Setianingsih, &amp; Septiyana, R. (2019). Hubungan Tingkat Pendidikan dan Lama Kerja Perawat dengan Penerapan Prinsip “Enam Tepat” dalam Pemberian Obat. </w:t>
      </w:r>
      <w:r w:rsidRPr="00CD6BB8">
        <w:rPr>
          <w:rFonts w:ascii="Times New Roman" w:hAnsi="Times New Roman" w:cs="Times New Roman"/>
          <w:i/>
          <w:iCs/>
          <w:noProof/>
          <w:kern w:val="0"/>
          <w:sz w:val="24"/>
          <w:szCs w:val="24"/>
        </w:rPr>
        <w:t>Community of Publishing in Nursing (COPING)</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7</w:t>
      </w:r>
      <w:r w:rsidRPr="00CD6BB8">
        <w:rPr>
          <w:rFonts w:ascii="Times New Roman" w:hAnsi="Times New Roman" w:cs="Times New Roman"/>
          <w:noProof/>
          <w:kern w:val="0"/>
          <w:sz w:val="24"/>
          <w:szCs w:val="24"/>
        </w:rPr>
        <w:t>(2). Diambil dari https://ojs.unud.ac.id/index.php/coping/article/download/53720/31863/</w:t>
      </w:r>
    </w:p>
    <w:p w14:paraId="0EB54691"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Setiawan, A. (2021). </w:t>
      </w:r>
      <w:r w:rsidRPr="00CD6BB8">
        <w:rPr>
          <w:rFonts w:ascii="Times New Roman" w:hAnsi="Times New Roman" w:cs="Times New Roman"/>
          <w:i/>
          <w:iCs/>
          <w:noProof/>
          <w:kern w:val="0"/>
          <w:sz w:val="24"/>
          <w:szCs w:val="24"/>
        </w:rPr>
        <w:t>Hubungan Lama Hospitalisasi Anak Usia 2-5 Tahun Dengan Tingkat Kecemasan Orang Tua Di Ruang Lanan RSUD Sultan Imanuddin Pangkalan Bun Tahun 2021</w:t>
      </w:r>
      <w:r w:rsidRPr="00CD6BB8">
        <w:rPr>
          <w:rFonts w:ascii="Times New Roman" w:hAnsi="Times New Roman" w:cs="Times New Roman"/>
          <w:noProof/>
          <w:kern w:val="0"/>
          <w:sz w:val="24"/>
          <w:szCs w:val="24"/>
        </w:rPr>
        <w:t>. Sekolah Tinggi Ilmu Kesehatan Borneo Cendekia Medika Pangkalan Bun. Diambil dari https://repository.stikesbcm.ac.id/id/eprint/221/1/Skripsi lengkap ( Andri Setiawan) hub lama hospitalisasi anak dengan tingkat kecemasan orang tua baru 1.pdf</w:t>
      </w:r>
    </w:p>
    <w:p w14:paraId="5B60E956"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Sheldon, &amp; Kennedy, L. (2010). </w:t>
      </w:r>
      <w:r w:rsidRPr="00CD6BB8">
        <w:rPr>
          <w:rFonts w:ascii="Times New Roman" w:hAnsi="Times New Roman" w:cs="Times New Roman"/>
          <w:i/>
          <w:iCs/>
          <w:noProof/>
          <w:kern w:val="0"/>
          <w:sz w:val="24"/>
          <w:szCs w:val="24"/>
        </w:rPr>
        <w:t>Komunikasi Keperawatan: Berbicara Dengan Pasien, Edisi Kedua</w:t>
      </w:r>
      <w:r w:rsidRPr="00CD6BB8">
        <w:rPr>
          <w:rFonts w:ascii="Times New Roman" w:hAnsi="Times New Roman" w:cs="Times New Roman"/>
          <w:noProof/>
          <w:kern w:val="0"/>
          <w:sz w:val="24"/>
          <w:szCs w:val="24"/>
        </w:rPr>
        <w:t>. Jakarta: Erlangga.</w:t>
      </w:r>
    </w:p>
    <w:p w14:paraId="2FE47F1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Smith, M. C., &amp; Parker, M. E. (2015). </w:t>
      </w:r>
      <w:r w:rsidRPr="00CD6BB8">
        <w:rPr>
          <w:rFonts w:ascii="Times New Roman" w:hAnsi="Times New Roman" w:cs="Times New Roman"/>
          <w:i/>
          <w:iCs/>
          <w:noProof/>
          <w:kern w:val="0"/>
          <w:sz w:val="24"/>
          <w:szCs w:val="24"/>
        </w:rPr>
        <w:t>Nursing Theories and Nursing Practice, 4th Ed.</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Nursing Theories and Nursing Practice</w:t>
      </w:r>
      <w:r w:rsidRPr="00CD6BB8">
        <w:rPr>
          <w:rFonts w:ascii="Times New Roman" w:hAnsi="Times New Roman" w:cs="Times New Roman"/>
          <w:noProof/>
          <w:kern w:val="0"/>
          <w:sz w:val="24"/>
          <w:szCs w:val="24"/>
        </w:rPr>
        <w:t>. Philadelphia: F.A. Davis Company.</w:t>
      </w:r>
    </w:p>
    <w:p w14:paraId="6BEBFF40"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Stuart, G. W. (2006). </w:t>
      </w:r>
      <w:r w:rsidRPr="00CD6BB8">
        <w:rPr>
          <w:rFonts w:ascii="Times New Roman" w:hAnsi="Times New Roman" w:cs="Times New Roman"/>
          <w:i/>
          <w:iCs/>
          <w:noProof/>
          <w:kern w:val="0"/>
          <w:sz w:val="24"/>
          <w:szCs w:val="24"/>
        </w:rPr>
        <w:t>Buku Saku Keperawatan Jiwa, Edisi 5</w:t>
      </w:r>
      <w:r w:rsidRPr="00CD6BB8">
        <w:rPr>
          <w:rFonts w:ascii="Times New Roman" w:hAnsi="Times New Roman" w:cs="Times New Roman"/>
          <w:noProof/>
          <w:kern w:val="0"/>
          <w:sz w:val="24"/>
          <w:szCs w:val="24"/>
        </w:rPr>
        <w:t>. Jakarta: EGC.</w:t>
      </w:r>
    </w:p>
    <w:p w14:paraId="57AC240C"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Sudarta, I. W., Sagala, A. J., Kristiana, D. D., Hartanti, D., Lero, E. E., W, E. R. P., &amp; Permatasari, I. S. (2020). Gambaran kecemasan keluarga penunggu pasien di Unit Gawat Darurat Rumah Sakit Panti Rini Yogyakarta Bulan Juni Tahun 2020. </w:t>
      </w:r>
      <w:r w:rsidRPr="00CD6BB8">
        <w:rPr>
          <w:rFonts w:ascii="Times New Roman" w:hAnsi="Times New Roman" w:cs="Times New Roman"/>
          <w:i/>
          <w:iCs/>
          <w:noProof/>
          <w:kern w:val="0"/>
          <w:sz w:val="24"/>
          <w:szCs w:val="24"/>
        </w:rPr>
        <w:t>Jurnal Kesehatan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8</w:t>
      </w:r>
      <w:r w:rsidRPr="00CD6BB8">
        <w:rPr>
          <w:rFonts w:ascii="Times New Roman" w:hAnsi="Times New Roman" w:cs="Times New Roman"/>
          <w:noProof/>
          <w:kern w:val="0"/>
          <w:sz w:val="24"/>
          <w:szCs w:val="24"/>
        </w:rPr>
        <w:t>(2), 72–81. Diambil dari http://repository.unjaya.ac.id/id/eprint/941</w:t>
      </w:r>
    </w:p>
    <w:p w14:paraId="01EFCC7C"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Sugiyono. (2017). </w:t>
      </w:r>
      <w:r w:rsidRPr="00CD6BB8">
        <w:rPr>
          <w:rFonts w:ascii="Times New Roman" w:hAnsi="Times New Roman" w:cs="Times New Roman"/>
          <w:i/>
          <w:iCs/>
          <w:noProof/>
          <w:kern w:val="0"/>
          <w:sz w:val="24"/>
          <w:szCs w:val="24"/>
        </w:rPr>
        <w:t>Metodologi Penelitian Kuantitatif, Kualitatif, dan R&amp;D</w:t>
      </w:r>
      <w:r w:rsidRPr="00CD6BB8">
        <w:rPr>
          <w:rFonts w:ascii="Times New Roman" w:hAnsi="Times New Roman" w:cs="Times New Roman"/>
          <w:noProof/>
          <w:kern w:val="0"/>
          <w:sz w:val="24"/>
          <w:szCs w:val="24"/>
        </w:rPr>
        <w:t xml:space="preserve">. </w:t>
      </w:r>
      <w:r w:rsidRPr="00CD6BB8">
        <w:rPr>
          <w:rFonts w:ascii="Times New Roman" w:hAnsi="Times New Roman" w:cs="Times New Roman"/>
          <w:noProof/>
          <w:kern w:val="0"/>
          <w:sz w:val="24"/>
          <w:szCs w:val="24"/>
        </w:rPr>
        <w:lastRenderedPageBreak/>
        <w:t>Bandung: Alfabeta.</w:t>
      </w:r>
    </w:p>
    <w:p w14:paraId="678468A4"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Sujarwo. (2013). Pendidikan Di Indonesia Memprihatinkan. </w:t>
      </w:r>
      <w:r w:rsidRPr="00CD6BB8">
        <w:rPr>
          <w:rFonts w:ascii="Times New Roman" w:hAnsi="Times New Roman" w:cs="Times New Roman"/>
          <w:i/>
          <w:iCs/>
          <w:noProof/>
          <w:kern w:val="0"/>
          <w:sz w:val="24"/>
          <w:szCs w:val="24"/>
        </w:rPr>
        <w:t>Encyclopedia of volcanoes.</w:t>
      </w:r>
      <w:r w:rsidRPr="00CD6BB8">
        <w:rPr>
          <w:rFonts w:ascii="Times New Roman" w:hAnsi="Times New Roman" w:cs="Times New Roman"/>
          <w:noProof/>
          <w:kern w:val="0"/>
          <w:sz w:val="24"/>
          <w:szCs w:val="24"/>
        </w:rPr>
        <w:t>, (1995), 662. Diambil dari https://journal.uny.ac.id/index.php/wuny/article/view/3528/pdf</w:t>
      </w:r>
    </w:p>
    <w:p w14:paraId="5DAF533D"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Sumitro, &amp; Bernadi, S. I. (2005). </w:t>
      </w:r>
      <w:r w:rsidRPr="00CD6BB8">
        <w:rPr>
          <w:rFonts w:ascii="Times New Roman" w:hAnsi="Times New Roman" w:cs="Times New Roman"/>
          <w:i/>
          <w:iCs/>
          <w:noProof/>
          <w:kern w:val="0"/>
          <w:sz w:val="24"/>
          <w:szCs w:val="24"/>
        </w:rPr>
        <w:t>Pengantar Ilmu Pendidikan</w:t>
      </w:r>
      <w:r w:rsidRPr="00CD6BB8">
        <w:rPr>
          <w:rFonts w:ascii="Times New Roman" w:hAnsi="Times New Roman" w:cs="Times New Roman"/>
          <w:noProof/>
          <w:kern w:val="0"/>
          <w:sz w:val="24"/>
          <w:szCs w:val="24"/>
        </w:rPr>
        <w:t>. Yogyakarta: FIP UNY.</w:t>
      </w:r>
    </w:p>
    <w:p w14:paraId="2A193F13"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Supartini. (2014). </w:t>
      </w:r>
      <w:r w:rsidRPr="00CD6BB8">
        <w:rPr>
          <w:rFonts w:ascii="Times New Roman" w:hAnsi="Times New Roman" w:cs="Times New Roman"/>
          <w:i/>
          <w:iCs/>
          <w:noProof/>
          <w:kern w:val="0"/>
          <w:sz w:val="24"/>
          <w:szCs w:val="24"/>
        </w:rPr>
        <w:t>Buku Ajar Konsep Dasar Keperawatan Anak</w:t>
      </w:r>
      <w:r w:rsidRPr="00CD6BB8">
        <w:rPr>
          <w:rFonts w:ascii="Times New Roman" w:hAnsi="Times New Roman" w:cs="Times New Roman"/>
          <w:noProof/>
          <w:kern w:val="0"/>
          <w:sz w:val="24"/>
          <w:szCs w:val="24"/>
        </w:rPr>
        <w:t>. Jakarta: EGC.</w:t>
      </w:r>
    </w:p>
    <w:p w14:paraId="259595A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Suryani. (2005). </w:t>
      </w:r>
      <w:r w:rsidRPr="00CD6BB8">
        <w:rPr>
          <w:rFonts w:ascii="Times New Roman" w:hAnsi="Times New Roman" w:cs="Times New Roman"/>
          <w:i/>
          <w:iCs/>
          <w:noProof/>
          <w:kern w:val="0"/>
          <w:sz w:val="24"/>
          <w:szCs w:val="24"/>
        </w:rPr>
        <w:t>Komunikasi Terapeutik: Teori Dan Praktik</w:t>
      </w:r>
      <w:r w:rsidRPr="00CD6BB8">
        <w:rPr>
          <w:rFonts w:ascii="Times New Roman" w:hAnsi="Times New Roman" w:cs="Times New Roman"/>
          <w:noProof/>
          <w:kern w:val="0"/>
          <w:sz w:val="24"/>
          <w:szCs w:val="24"/>
        </w:rPr>
        <w:t>. Jakarta: EGC.</w:t>
      </w:r>
    </w:p>
    <w:p w14:paraId="769B8BD2"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Suselo, R. R., Sefti, R., &amp; Ferdinand, W. (2017). Hubungan Komunikasi Terapeutik Perawat Dengan Tingkat Kecemasan Orang Tua Saat Pemasangan Infus Pada Anak Di Rsup Prof. Dr. R. D. Kandou Manado. </w:t>
      </w:r>
      <w:r w:rsidRPr="00CD6BB8">
        <w:rPr>
          <w:rFonts w:ascii="Times New Roman" w:hAnsi="Times New Roman" w:cs="Times New Roman"/>
          <w:i/>
          <w:iCs/>
          <w:noProof/>
          <w:kern w:val="0"/>
          <w:sz w:val="24"/>
          <w:szCs w:val="24"/>
        </w:rPr>
        <w:t>Keperawatan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6</w:t>
      </w:r>
      <w:r w:rsidRPr="00CD6BB8">
        <w:rPr>
          <w:rFonts w:ascii="Times New Roman" w:hAnsi="Times New Roman" w:cs="Times New Roman"/>
          <w:noProof/>
          <w:kern w:val="0"/>
          <w:sz w:val="24"/>
          <w:szCs w:val="24"/>
        </w:rPr>
        <w:t>(11), 951–952. Diambil dari https://ejournal.unsrat.ac.id/v3/index.php/jkp/article/view/15789/15300</w:t>
      </w:r>
    </w:p>
    <w:p w14:paraId="484FFB2A"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Susilaningsih, E. Z. (2022). </w:t>
      </w:r>
      <w:r w:rsidRPr="00CD6BB8">
        <w:rPr>
          <w:rFonts w:ascii="Times New Roman" w:hAnsi="Times New Roman" w:cs="Times New Roman"/>
          <w:i/>
          <w:iCs/>
          <w:noProof/>
          <w:kern w:val="0"/>
          <w:sz w:val="24"/>
          <w:szCs w:val="24"/>
        </w:rPr>
        <w:t>Ilmu Dasar Keperawatan Anak</w:t>
      </w:r>
      <w:r w:rsidRPr="00CD6BB8">
        <w:rPr>
          <w:rFonts w:ascii="Times New Roman" w:hAnsi="Times New Roman" w:cs="Times New Roman"/>
          <w:noProof/>
          <w:kern w:val="0"/>
          <w:sz w:val="24"/>
          <w:szCs w:val="24"/>
        </w:rPr>
        <w:t>. Sukoharjo: Pradina Pustaka.</w:t>
      </w:r>
    </w:p>
    <w:p w14:paraId="3F63481C"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Tamsuri, A. (2005). </w:t>
      </w:r>
      <w:r w:rsidRPr="00CD6BB8">
        <w:rPr>
          <w:rFonts w:ascii="Times New Roman" w:hAnsi="Times New Roman" w:cs="Times New Roman"/>
          <w:i/>
          <w:iCs/>
          <w:noProof/>
          <w:kern w:val="0"/>
          <w:sz w:val="24"/>
          <w:szCs w:val="24"/>
        </w:rPr>
        <w:t>Buku Saku: Komunikasi Dalam Keperawatan</w:t>
      </w:r>
      <w:r w:rsidRPr="00CD6BB8">
        <w:rPr>
          <w:rFonts w:ascii="Times New Roman" w:hAnsi="Times New Roman" w:cs="Times New Roman"/>
          <w:noProof/>
          <w:kern w:val="0"/>
          <w:sz w:val="24"/>
          <w:szCs w:val="24"/>
        </w:rPr>
        <w:t>. Jakarta: EGC.</w:t>
      </w:r>
    </w:p>
    <w:p w14:paraId="5ED22972"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Triwijayanti, R., &amp; Hasanah, N. U. (2023). Penatalaksanaan Distraction Card Dalam Pengalihan Nyeri Saat Pengambilan Darah Intravena Dengan Masalah Hipertermia Pada Pasien Demam Anak. </w:t>
      </w:r>
      <w:r w:rsidRPr="00CD6BB8">
        <w:rPr>
          <w:rFonts w:ascii="Times New Roman" w:hAnsi="Times New Roman" w:cs="Times New Roman"/>
          <w:i/>
          <w:iCs/>
          <w:noProof/>
          <w:kern w:val="0"/>
          <w:sz w:val="24"/>
          <w:szCs w:val="24"/>
        </w:rPr>
        <w:t>Jurnal Inspirasi Kesehatan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1</w:t>
      </w:r>
      <w:r w:rsidRPr="00CD6BB8">
        <w:rPr>
          <w:rFonts w:ascii="Times New Roman" w:hAnsi="Times New Roman" w:cs="Times New Roman"/>
          <w:noProof/>
          <w:kern w:val="0"/>
          <w:sz w:val="24"/>
          <w:szCs w:val="24"/>
        </w:rPr>
        <w:t>(1). Diambil dari https://www.researchgate.net/publication/368835043_PENATALAKSANAAN_DISTRACTION_CARD_DALAM_PENGALIHAN_NYERI_SAAT_PENGAMBILAN_DARAH_INTRAVENA_DENGAN_MASALAH_HIPERTERMIA_PADA_PASIEN_DEMAM_ANAK</w:t>
      </w:r>
    </w:p>
    <w:p w14:paraId="3F8CDAFF"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Utami, A. S., Nora, R., Marchannela, R., &amp; Zahra, Y. (2023). Penerapan Metode Codetalk Dalam Peningkatan Komunikasi Terapeutik Perawat, </w:t>
      </w:r>
      <w:r w:rsidRPr="00CD6BB8">
        <w:rPr>
          <w:rFonts w:ascii="Times New Roman" w:hAnsi="Times New Roman" w:cs="Times New Roman"/>
          <w:i/>
          <w:iCs/>
          <w:noProof/>
          <w:kern w:val="0"/>
          <w:sz w:val="24"/>
          <w:szCs w:val="24"/>
        </w:rPr>
        <w:t>8</w:t>
      </w:r>
      <w:r w:rsidRPr="00CD6BB8">
        <w:rPr>
          <w:rFonts w:ascii="Times New Roman" w:hAnsi="Times New Roman" w:cs="Times New Roman"/>
          <w:noProof/>
          <w:kern w:val="0"/>
          <w:sz w:val="24"/>
          <w:szCs w:val="24"/>
        </w:rPr>
        <w:t>(October), 704–709. Diambil dari https://publikasi.lldikti10.id/index.php/endurance/article/view/2561</w:t>
      </w:r>
    </w:p>
    <w:p w14:paraId="19BA47A6"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Videbeck, S. . (2008). </w:t>
      </w:r>
      <w:r w:rsidRPr="00CD6BB8">
        <w:rPr>
          <w:rFonts w:ascii="Times New Roman" w:hAnsi="Times New Roman" w:cs="Times New Roman"/>
          <w:i/>
          <w:iCs/>
          <w:noProof/>
          <w:kern w:val="0"/>
          <w:sz w:val="24"/>
          <w:szCs w:val="24"/>
        </w:rPr>
        <w:t>Buku Ajar Keperawatan Jiwa</w:t>
      </w:r>
      <w:r w:rsidRPr="00CD6BB8">
        <w:rPr>
          <w:rFonts w:ascii="Times New Roman" w:hAnsi="Times New Roman" w:cs="Times New Roman"/>
          <w:noProof/>
          <w:kern w:val="0"/>
          <w:sz w:val="24"/>
          <w:szCs w:val="24"/>
        </w:rPr>
        <w:t>. Jakarta: EGC.</w:t>
      </w:r>
    </w:p>
    <w:p w14:paraId="1A5B6B12"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Wahyudi, I. (2010). </w:t>
      </w:r>
      <w:r w:rsidRPr="00CD6BB8">
        <w:rPr>
          <w:rFonts w:ascii="Times New Roman" w:hAnsi="Times New Roman" w:cs="Times New Roman"/>
          <w:i/>
          <w:iCs/>
          <w:noProof/>
          <w:kern w:val="0"/>
          <w:sz w:val="24"/>
          <w:szCs w:val="24"/>
        </w:rPr>
        <w:t>Hubungan Persepsi Perawat Tentang Profesi Keperawatan, Kemampuan, Dan Motivasi Kerja Terhadap Kinerja Perawat Pelaksana Di RSUD, dr. Slamet Garut</w:t>
      </w:r>
      <w:r w:rsidRPr="00CD6BB8">
        <w:rPr>
          <w:rFonts w:ascii="Times New Roman" w:hAnsi="Times New Roman" w:cs="Times New Roman"/>
          <w:noProof/>
          <w:kern w:val="0"/>
          <w:sz w:val="24"/>
          <w:szCs w:val="24"/>
        </w:rPr>
        <w:t>. Universitas Indonesia. Diambil dari https://lib.ui.ac.id/detail.jsp?id=20282580</w:t>
      </w:r>
    </w:p>
    <w:p w14:paraId="40275B1E"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Wahyuni, D. (2020). </w:t>
      </w:r>
      <w:r w:rsidRPr="00CD6BB8">
        <w:rPr>
          <w:rFonts w:ascii="Times New Roman" w:hAnsi="Times New Roman" w:cs="Times New Roman"/>
          <w:i/>
          <w:iCs/>
          <w:noProof/>
          <w:kern w:val="0"/>
          <w:sz w:val="24"/>
          <w:szCs w:val="24"/>
        </w:rPr>
        <w:t>Hubungan Perilaku Caring Perawat Dengan Tingkat Kecemasan Orang Tua Terkait Prosedur Invasif Pada Pasien Anak Di RSUD dr. Haryoto Lumajang</w:t>
      </w:r>
      <w:r w:rsidRPr="00CD6BB8">
        <w:rPr>
          <w:rFonts w:ascii="Times New Roman" w:hAnsi="Times New Roman" w:cs="Times New Roman"/>
          <w:noProof/>
          <w:kern w:val="0"/>
          <w:sz w:val="24"/>
          <w:szCs w:val="24"/>
        </w:rPr>
        <w:t>. Universitas Jember. Diambil dari https://repository.unej.ac.id/bitstream/handle/123456789/99131/Dwi Wahyuni - 162310101174.pdf?sequence=1&amp;isAllowed=y</w:t>
      </w:r>
    </w:p>
    <w:p w14:paraId="40DF75F9"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Waruwu, I. C. (2019). </w:t>
      </w:r>
      <w:r w:rsidRPr="00CD6BB8">
        <w:rPr>
          <w:rFonts w:ascii="Times New Roman" w:hAnsi="Times New Roman" w:cs="Times New Roman"/>
          <w:i/>
          <w:iCs/>
          <w:noProof/>
          <w:kern w:val="0"/>
          <w:sz w:val="24"/>
          <w:szCs w:val="24"/>
        </w:rPr>
        <w:t>Hubungan Lama Hospitalisasi Anak Dengan Tingkat Kecemasan Orang Tua Di Rumah Sakit Santa Elisabeth Medan Tahun 2019</w:t>
      </w:r>
      <w:r w:rsidRPr="00CD6BB8">
        <w:rPr>
          <w:rFonts w:ascii="Times New Roman" w:hAnsi="Times New Roman" w:cs="Times New Roman"/>
          <w:noProof/>
          <w:kern w:val="0"/>
          <w:sz w:val="24"/>
          <w:szCs w:val="24"/>
        </w:rPr>
        <w:t>. Sekolah Tinggi Kesehatan Santa Elisabeth Medan. Diambil dari https://repository.stikeselisabethmedan.ac.id/wp-content/uploads/2019/08/IREN-CHRISTIN-WARUWU-032015023.pdf</w:t>
      </w:r>
    </w:p>
    <w:p w14:paraId="57BDB6C2"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lastRenderedPageBreak/>
        <w:t xml:space="preserve">WHO. (2007). Patient Identification: Patient Safety Solution. </w:t>
      </w:r>
      <w:r w:rsidRPr="00CD6BB8">
        <w:rPr>
          <w:rFonts w:ascii="Times New Roman" w:hAnsi="Times New Roman" w:cs="Times New Roman"/>
          <w:i/>
          <w:iCs/>
          <w:noProof/>
          <w:kern w:val="0"/>
          <w:sz w:val="24"/>
          <w:szCs w:val="24"/>
        </w:rPr>
        <w:t>Journal of Nursing Care Quality</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1</w:t>
      </w:r>
      <w:r w:rsidRPr="00CD6BB8">
        <w:rPr>
          <w:rFonts w:ascii="Times New Roman" w:hAnsi="Times New Roman" w:cs="Times New Roman"/>
          <w:noProof/>
          <w:kern w:val="0"/>
          <w:sz w:val="24"/>
          <w:szCs w:val="24"/>
        </w:rPr>
        <w:t>(2). https://doi.org/10.1097/00001786-200301000-00010</w:t>
      </w:r>
    </w:p>
    <w:p w14:paraId="2419207F"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Widosari, Y. W. (2010). Perbedaan derajat kecemasan dan depresi mahasiswa kedokteran preklinik dan ko-asisten di FK UNS Surakarta. Diambil dari https://digilib.uns.ac.id/dokumen/download/16841/MzIwNTE=/Perbedaan-d</w:t>
      </w:r>
    </w:p>
    <w:p w14:paraId="730070D0"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Wong. (2011). </w:t>
      </w:r>
      <w:r w:rsidRPr="00CD6BB8">
        <w:rPr>
          <w:rFonts w:ascii="Times New Roman" w:hAnsi="Times New Roman" w:cs="Times New Roman"/>
          <w:i/>
          <w:iCs/>
          <w:noProof/>
          <w:kern w:val="0"/>
          <w:sz w:val="24"/>
          <w:szCs w:val="24"/>
        </w:rPr>
        <w:t>Buku Ajar Keperawatan Pediatrik Vol. 1</w:t>
      </w:r>
      <w:r w:rsidRPr="00CD6BB8">
        <w:rPr>
          <w:rFonts w:ascii="Times New Roman" w:hAnsi="Times New Roman" w:cs="Times New Roman"/>
          <w:noProof/>
          <w:kern w:val="0"/>
          <w:sz w:val="24"/>
          <w:szCs w:val="24"/>
        </w:rPr>
        <w:t>. Jakarta: EGC.</w:t>
      </w:r>
    </w:p>
    <w:p w14:paraId="72F4E31B"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Wong, D. L. (2009). </w:t>
      </w:r>
      <w:r w:rsidRPr="00CD6BB8">
        <w:rPr>
          <w:rFonts w:ascii="Times New Roman" w:hAnsi="Times New Roman" w:cs="Times New Roman"/>
          <w:i/>
          <w:iCs/>
          <w:noProof/>
          <w:kern w:val="0"/>
          <w:sz w:val="24"/>
          <w:szCs w:val="24"/>
        </w:rPr>
        <w:t>Buku Ajar Keperawatan Pediatrik</w:t>
      </w:r>
      <w:r w:rsidRPr="00CD6BB8">
        <w:rPr>
          <w:rFonts w:ascii="Times New Roman" w:hAnsi="Times New Roman" w:cs="Times New Roman"/>
          <w:noProof/>
          <w:kern w:val="0"/>
          <w:sz w:val="24"/>
          <w:szCs w:val="24"/>
        </w:rPr>
        <w:t>. Jakarta: EGC.</w:t>
      </w:r>
    </w:p>
    <w:p w14:paraId="37B97347"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Yolanda, B. A. D. (2017). </w:t>
      </w:r>
      <w:r w:rsidRPr="00CD6BB8">
        <w:rPr>
          <w:rFonts w:ascii="Times New Roman" w:hAnsi="Times New Roman" w:cs="Times New Roman"/>
          <w:i/>
          <w:iCs/>
          <w:noProof/>
          <w:kern w:val="0"/>
          <w:sz w:val="24"/>
          <w:szCs w:val="24"/>
        </w:rPr>
        <w:t>Hubungan Peran Orang Tua Dengan Tingkat Kecemasan Anak Usia Prasekolah (3-6 Tahun) Yang Mengalami Hospitalisasi Di RSUD Kota Madiun</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Journal of Materials Processing Technology</w:t>
      </w:r>
      <w:r w:rsidRPr="00CD6BB8">
        <w:rPr>
          <w:rFonts w:ascii="Times New Roman" w:hAnsi="Times New Roman" w:cs="Times New Roman"/>
          <w:noProof/>
          <w:kern w:val="0"/>
          <w:sz w:val="24"/>
          <w:szCs w:val="24"/>
        </w:rPr>
        <w:t>. STIKES Bhakti Husada Mulia Madiun. Diambil dari http://dx.doi.org/10.1016/j.cirp.2016.06.001%0Ahttp://dx.doi.org/10.1016/j.powtec.2016.12.055%0Ahttps://doi.org/10.1016/j.ijfatigue.2019.02.006%0Ahttps://doi.org/10.1016/j.matlet.2019.04.024%0Ahttps://doi.org/10.1016/j.matlet.2019.127252%0Ahttp://dx.doi.o</w:t>
      </w:r>
    </w:p>
    <w:p w14:paraId="608836FE"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kern w:val="0"/>
          <w:sz w:val="24"/>
          <w:szCs w:val="24"/>
        </w:rPr>
      </w:pPr>
      <w:r w:rsidRPr="00CD6BB8">
        <w:rPr>
          <w:rFonts w:ascii="Times New Roman" w:hAnsi="Times New Roman" w:cs="Times New Roman"/>
          <w:noProof/>
          <w:kern w:val="0"/>
          <w:sz w:val="24"/>
          <w:szCs w:val="24"/>
        </w:rPr>
        <w:t xml:space="preserve">Yulianti, T. S., &amp; Purnamawati, F. (2019). Faktor-Faktor Yang Berhubungan Dengan Penerapan Komunikasi Terapeutik Perawat Di Rsud Dr. Soeratno Gemolong. </w:t>
      </w:r>
      <w:r w:rsidRPr="00CD6BB8">
        <w:rPr>
          <w:rFonts w:ascii="Times New Roman" w:hAnsi="Times New Roman" w:cs="Times New Roman"/>
          <w:i/>
          <w:iCs/>
          <w:noProof/>
          <w:kern w:val="0"/>
          <w:sz w:val="24"/>
          <w:szCs w:val="24"/>
        </w:rPr>
        <w:t>Adi Husada Nursing Journal</w:t>
      </w:r>
      <w:r w:rsidRPr="00CD6BB8">
        <w:rPr>
          <w:rFonts w:ascii="Times New Roman" w:hAnsi="Times New Roman" w:cs="Times New Roman"/>
          <w:noProof/>
          <w:kern w:val="0"/>
          <w:sz w:val="24"/>
          <w:szCs w:val="24"/>
        </w:rPr>
        <w:t xml:space="preserve">, </w:t>
      </w:r>
      <w:r w:rsidRPr="00CD6BB8">
        <w:rPr>
          <w:rFonts w:ascii="Times New Roman" w:hAnsi="Times New Roman" w:cs="Times New Roman"/>
          <w:i/>
          <w:iCs/>
          <w:noProof/>
          <w:kern w:val="0"/>
          <w:sz w:val="24"/>
          <w:szCs w:val="24"/>
        </w:rPr>
        <w:t>5</w:t>
      </w:r>
      <w:r w:rsidRPr="00CD6BB8">
        <w:rPr>
          <w:rFonts w:ascii="Times New Roman" w:hAnsi="Times New Roman" w:cs="Times New Roman"/>
          <w:noProof/>
          <w:kern w:val="0"/>
          <w:sz w:val="24"/>
          <w:szCs w:val="24"/>
        </w:rPr>
        <w:t>(1), 52–59. Diambil dari https://adihusada.ac.id/jurnal/index.php/AHNJ/article/view/128</w:t>
      </w:r>
    </w:p>
    <w:p w14:paraId="64B2A40F" w14:textId="77777777"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CD6BB8">
        <w:rPr>
          <w:rFonts w:ascii="Times New Roman" w:hAnsi="Times New Roman" w:cs="Times New Roman"/>
          <w:noProof/>
          <w:kern w:val="0"/>
          <w:sz w:val="24"/>
          <w:szCs w:val="24"/>
        </w:rPr>
        <w:t xml:space="preserve">Yusuf, S. (2009). </w:t>
      </w:r>
      <w:r w:rsidRPr="00CD6BB8">
        <w:rPr>
          <w:rFonts w:ascii="Times New Roman" w:hAnsi="Times New Roman" w:cs="Times New Roman"/>
          <w:i/>
          <w:iCs/>
          <w:noProof/>
          <w:kern w:val="0"/>
          <w:sz w:val="24"/>
          <w:szCs w:val="24"/>
        </w:rPr>
        <w:t>Psikologi Perkembangan Anak Dan Remaja</w:t>
      </w:r>
      <w:r w:rsidRPr="00CD6BB8">
        <w:rPr>
          <w:rFonts w:ascii="Times New Roman" w:hAnsi="Times New Roman" w:cs="Times New Roman"/>
          <w:noProof/>
          <w:kern w:val="0"/>
          <w:sz w:val="24"/>
          <w:szCs w:val="24"/>
        </w:rPr>
        <w:t>. Bandung: Remaja Rosda Karya.</w:t>
      </w:r>
    </w:p>
    <w:p w14:paraId="403B809F" w14:textId="58999A8F" w:rsidR="00C235D6" w:rsidRPr="00CD6BB8" w:rsidRDefault="00817B9F" w:rsidP="00C235D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CD6BB8">
        <w:rPr>
          <w:rFonts w:ascii="Times New Roman" w:hAnsi="Times New Roman" w:cs="Times New Roman"/>
          <w:sz w:val="24"/>
          <w:szCs w:val="24"/>
        </w:rPr>
        <w:fldChar w:fldCharType="end"/>
      </w:r>
      <w:r w:rsidR="00C235D6" w:rsidRPr="00CD6BB8">
        <w:rPr>
          <w:rFonts w:ascii="Times New Roman" w:hAnsi="Times New Roman" w:cs="Times New Roman"/>
          <w:sz w:val="24"/>
          <w:szCs w:val="24"/>
        </w:rPr>
        <w:fldChar w:fldCharType="begin" w:fldLock="1"/>
      </w:r>
      <w:r w:rsidR="00C235D6" w:rsidRPr="00CD6BB8">
        <w:rPr>
          <w:rFonts w:ascii="Times New Roman" w:hAnsi="Times New Roman" w:cs="Times New Roman"/>
          <w:sz w:val="24"/>
          <w:szCs w:val="24"/>
        </w:rPr>
        <w:instrText xml:space="preserve">ADDIN Mendeley Bibliography CSL_BIBLIOGRAPHY </w:instrText>
      </w:r>
      <w:r w:rsidR="00C235D6" w:rsidRPr="00CD6BB8">
        <w:rPr>
          <w:rFonts w:ascii="Times New Roman" w:hAnsi="Times New Roman" w:cs="Times New Roman"/>
          <w:sz w:val="24"/>
          <w:szCs w:val="24"/>
        </w:rPr>
        <w:fldChar w:fldCharType="separate"/>
      </w:r>
    </w:p>
    <w:p w14:paraId="617DE692" w14:textId="68057C64" w:rsidR="00C235D6" w:rsidRPr="00CD6BB8" w:rsidRDefault="00C235D6" w:rsidP="00C235D6">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p>
    <w:p w14:paraId="33DC1141" w14:textId="37DEA819" w:rsidR="00817B9F" w:rsidRPr="00CD6BB8" w:rsidRDefault="00C235D6" w:rsidP="00C235D6">
      <w:pPr>
        <w:widowControl w:val="0"/>
        <w:autoSpaceDE w:val="0"/>
        <w:autoSpaceDN w:val="0"/>
        <w:adjustRightInd w:val="0"/>
        <w:spacing w:after="120" w:line="240" w:lineRule="auto"/>
        <w:jc w:val="both"/>
      </w:pPr>
      <w:r w:rsidRPr="00CD6BB8">
        <w:rPr>
          <w:rFonts w:ascii="Times New Roman" w:hAnsi="Times New Roman" w:cs="Times New Roman"/>
          <w:sz w:val="24"/>
          <w:szCs w:val="24"/>
        </w:rPr>
        <w:fldChar w:fldCharType="end"/>
      </w:r>
    </w:p>
    <w:p w14:paraId="50255E23" w14:textId="77777777" w:rsidR="00817B9F" w:rsidRPr="00CD6BB8" w:rsidRDefault="00817B9F" w:rsidP="00074E9F">
      <w:pPr>
        <w:pStyle w:val="Heading1"/>
        <w:numPr>
          <w:ilvl w:val="0"/>
          <w:numId w:val="0"/>
        </w:numPr>
        <w:spacing w:before="0" w:line="480" w:lineRule="auto"/>
        <w:jc w:val="center"/>
        <w:sectPr w:rsidR="00817B9F" w:rsidRPr="00CD6BB8" w:rsidSect="000850F9">
          <w:headerReference w:type="default" r:id="rId48"/>
          <w:footerReference w:type="default" r:id="rId49"/>
          <w:pgSz w:w="11906" w:h="16838" w:code="9"/>
          <w:pgMar w:top="1701" w:right="1701" w:bottom="1701" w:left="2268" w:header="1020" w:footer="720" w:gutter="0"/>
          <w:cols w:space="720"/>
          <w:docGrid w:linePitch="360"/>
        </w:sectPr>
      </w:pPr>
      <w:bookmarkStart w:id="750" w:name="_Toc147691137"/>
      <w:bookmarkStart w:id="751" w:name="_Toc148270867"/>
      <w:bookmarkStart w:id="752" w:name="_Toc148395536"/>
      <w:bookmarkStart w:id="753" w:name="_Toc156425177"/>
    </w:p>
    <w:p w14:paraId="402B256C" w14:textId="20D714DE" w:rsidR="00123D97" w:rsidRPr="00CD6BB8" w:rsidRDefault="00140A3A" w:rsidP="00074E9F">
      <w:pPr>
        <w:pStyle w:val="Heading1"/>
        <w:numPr>
          <w:ilvl w:val="0"/>
          <w:numId w:val="0"/>
        </w:numPr>
        <w:spacing w:before="0" w:line="480" w:lineRule="auto"/>
        <w:jc w:val="center"/>
      </w:pPr>
      <w:bookmarkStart w:id="754" w:name="_Toc157988585"/>
      <w:bookmarkStart w:id="755" w:name="_Toc158078932"/>
      <w:bookmarkStart w:id="756" w:name="_Toc160102885"/>
      <w:r w:rsidRPr="00CD6BB8">
        <w:lastRenderedPageBreak/>
        <w:t>LAMPIRAN</w:t>
      </w:r>
      <w:bookmarkEnd w:id="750"/>
      <w:bookmarkEnd w:id="751"/>
      <w:bookmarkEnd w:id="752"/>
      <w:bookmarkEnd w:id="753"/>
      <w:bookmarkEnd w:id="754"/>
      <w:bookmarkEnd w:id="755"/>
      <w:bookmarkEnd w:id="756"/>
    </w:p>
    <w:p w14:paraId="58680BE4" w14:textId="6E5A3252" w:rsidR="00074E9F" w:rsidRPr="00CD6BB8" w:rsidRDefault="00074E9F" w:rsidP="00074E9F">
      <w:pPr>
        <w:pStyle w:val="Caption"/>
        <w:spacing w:after="0" w:line="480" w:lineRule="auto"/>
        <w:rPr>
          <w:rFonts w:ascii="Times New Roman" w:hAnsi="Times New Roman" w:cs="Times New Roman"/>
          <w:b/>
          <w:bCs/>
          <w:i w:val="0"/>
          <w:iCs w:val="0"/>
          <w:color w:val="auto"/>
          <w:sz w:val="24"/>
          <w:szCs w:val="24"/>
        </w:rPr>
      </w:pPr>
      <w:bookmarkStart w:id="757" w:name="_Toc147691439"/>
      <w:bookmarkStart w:id="758" w:name="_Toc148396897"/>
      <w:bookmarkStart w:id="759" w:name="_Toc156425365"/>
      <w:bookmarkStart w:id="760" w:name="_Toc157988916"/>
      <w:bookmarkStart w:id="761" w:name="_Toc160103412"/>
      <w:bookmarkStart w:id="762" w:name="_Toc160104558"/>
      <w:r w:rsidRPr="00CD6BB8">
        <w:rPr>
          <w:rFonts w:ascii="Times New Roman" w:hAnsi="Times New Roman" w:cs="Times New Roman"/>
          <w:b/>
          <w:bCs/>
          <w:i w:val="0"/>
          <w:iCs w:val="0"/>
          <w:color w:val="auto"/>
          <w:sz w:val="24"/>
          <w:szCs w:val="24"/>
        </w:rPr>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w:t>
      </w:r>
      <w:bookmarkEnd w:id="757"/>
      <w:bookmarkEnd w:id="758"/>
      <w:bookmarkEnd w:id="759"/>
      <w:bookmarkEnd w:id="760"/>
      <w:bookmarkEnd w:id="761"/>
      <w:bookmarkEnd w:id="762"/>
      <w:r w:rsidRPr="00CD6BB8">
        <w:rPr>
          <w:rFonts w:ascii="Times New Roman" w:hAnsi="Times New Roman" w:cs="Times New Roman"/>
          <w:b/>
          <w:bCs/>
          <w:i w:val="0"/>
          <w:iCs w:val="0"/>
          <w:color w:val="auto"/>
          <w:sz w:val="24"/>
          <w:szCs w:val="24"/>
        </w:rPr>
        <w:fldChar w:fldCharType="end"/>
      </w:r>
      <w:r w:rsidRPr="00CD6BB8">
        <w:rPr>
          <w:rFonts w:ascii="Times New Roman" w:hAnsi="Times New Roman" w:cs="Times New Roman"/>
          <w:b/>
          <w:bCs/>
          <w:i w:val="0"/>
          <w:iCs w:val="0"/>
          <w:color w:val="auto"/>
          <w:sz w:val="24"/>
          <w:szCs w:val="24"/>
        </w:rPr>
        <w:t xml:space="preserve"> </w:t>
      </w:r>
    </w:p>
    <w:p w14:paraId="56FAF2D4" w14:textId="05744132" w:rsidR="00074E9F" w:rsidRPr="00CD6BB8" w:rsidRDefault="00EC08E2" w:rsidP="00074E9F">
      <w:pPr>
        <w:pStyle w:val="Caption"/>
        <w:spacing w:after="0" w:line="480" w:lineRule="auto"/>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CURRICULUM VITAE</w:t>
      </w:r>
    </w:p>
    <w:p w14:paraId="0AB0DF9B" w14:textId="77777777" w:rsidR="00074E9F" w:rsidRPr="00CD6BB8" w:rsidRDefault="00074E9F" w:rsidP="00074E9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Nama</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Eka Frida Oktavianingsih Soriano</w:t>
      </w:r>
    </w:p>
    <w:p w14:paraId="3E7EE938" w14:textId="77777777" w:rsidR="00074E9F" w:rsidRPr="00CD6BB8" w:rsidRDefault="00074E9F" w:rsidP="00074E9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NIM</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2212023</w:t>
      </w:r>
    </w:p>
    <w:p w14:paraId="25C5CDC1" w14:textId="77777777" w:rsidR="00074E9F" w:rsidRPr="00CD6BB8" w:rsidRDefault="00074E9F" w:rsidP="00074E9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Program Studi</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S–1 Keperawatan</w:t>
      </w:r>
    </w:p>
    <w:p w14:paraId="307338BC" w14:textId="77777777" w:rsidR="00074E9F" w:rsidRPr="00CD6BB8" w:rsidRDefault="00074E9F" w:rsidP="00074E9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Tempat, Tanggal Lahir</w:t>
      </w:r>
      <w:r w:rsidRPr="00CD6BB8">
        <w:rPr>
          <w:rFonts w:ascii="Times New Roman" w:hAnsi="Times New Roman" w:cs="Times New Roman"/>
          <w:sz w:val="24"/>
          <w:szCs w:val="24"/>
        </w:rPr>
        <w:tab/>
        <w:t>: Surabaya, 23 Oktober 1981</w:t>
      </w:r>
    </w:p>
    <w:p w14:paraId="4F54530C" w14:textId="77777777" w:rsidR="00074E9F" w:rsidRPr="00CD6BB8" w:rsidRDefault="00074E9F" w:rsidP="00074E9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Agama</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Islam</w:t>
      </w:r>
    </w:p>
    <w:p w14:paraId="7102C986" w14:textId="77777777" w:rsidR="00074E9F" w:rsidRPr="00CD6BB8" w:rsidRDefault="00074E9F" w:rsidP="00074E9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E-Mail</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w:t>
      </w:r>
      <w:hyperlink r:id="rId50" w:history="1">
        <w:r w:rsidRPr="00CD6BB8">
          <w:rPr>
            <w:rStyle w:val="Hyperlink"/>
            <w:rFonts w:ascii="Times New Roman" w:hAnsi="Times New Roman" w:cs="Times New Roman"/>
            <w:sz w:val="24"/>
            <w:szCs w:val="24"/>
          </w:rPr>
          <w:t>echakiman@gmail.com</w:t>
        </w:r>
      </w:hyperlink>
    </w:p>
    <w:p w14:paraId="12FA158A" w14:textId="77777777" w:rsidR="00074E9F" w:rsidRPr="00CD6BB8" w:rsidRDefault="00074E9F" w:rsidP="00074E9F">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Riwayat Pendidikan</w:t>
      </w:r>
      <w:r w:rsidRPr="00CD6BB8">
        <w:rPr>
          <w:rFonts w:ascii="Times New Roman" w:hAnsi="Times New Roman" w:cs="Times New Roman"/>
          <w:sz w:val="24"/>
          <w:szCs w:val="24"/>
        </w:rPr>
        <w:tab/>
      </w:r>
      <w:r w:rsidRPr="00CD6BB8">
        <w:rPr>
          <w:rFonts w:ascii="Times New Roman" w:hAnsi="Times New Roman" w:cs="Times New Roman"/>
          <w:sz w:val="24"/>
          <w:szCs w:val="24"/>
        </w:rPr>
        <w:tab/>
        <w:t>:</w:t>
      </w:r>
    </w:p>
    <w:p w14:paraId="1F190C5A" w14:textId="77777777" w:rsidR="00074E9F" w:rsidRPr="00CD6BB8" w:rsidRDefault="00074E9F">
      <w:pPr>
        <w:pStyle w:val="ListParagraph"/>
        <w:numPr>
          <w:ilvl w:val="0"/>
          <w:numId w:val="53"/>
        </w:numPr>
        <w:spacing w:after="0" w:line="480" w:lineRule="auto"/>
        <w:ind w:left="426"/>
        <w:rPr>
          <w:rFonts w:ascii="Times New Roman" w:hAnsi="Times New Roman" w:cs="Times New Roman"/>
          <w:sz w:val="24"/>
          <w:szCs w:val="24"/>
        </w:rPr>
      </w:pPr>
      <w:r w:rsidRPr="00CD6BB8">
        <w:rPr>
          <w:rFonts w:ascii="Times New Roman" w:hAnsi="Times New Roman" w:cs="Times New Roman"/>
          <w:sz w:val="24"/>
          <w:szCs w:val="24"/>
        </w:rPr>
        <w:t>TK Dharma Wanita Tropodo</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Tahun 1988</w:t>
      </w:r>
    </w:p>
    <w:p w14:paraId="1EFB9B89" w14:textId="77777777" w:rsidR="00074E9F" w:rsidRPr="00CD6BB8" w:rsidRDefault="00074E9F">
      <w:pPr>
        <w:pStyle w:val="ListParagraph"/>
        <w:numPr>
          <w:ilvl w:val="0"/>
          <w:numId w:val="53"/>
        </w:numPr>
        <w:spacing w:after="0" w:line="480" w:lineRule="auto"/>
        <w:ind w:left="426"/>
        <w:rPr>
          <w:rFonts w:ascii="Times New Roman" w:hAnsi="Times New Roman" w:cs="Times New Roman"/>
          <w:sz w:val="24"/>
          <w:szCs w:val="24"/>
        </w:rPr>
      </w:pPr>
      <w:r w:rsidRPr="00CD6BB8">
        <w:rPr>
          <w:rFonts w:ascii="Times New Roman" w:hAnsi="Times New Roman" w:cs="Times New Roman"/>
          <w:sz w:val="24"/>
          <w:szCs w:val="24"/>
        </w:rPr>
        <w:t xml:space="preserve">SDN Tropodo 3 </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Tahun 1994</w:t>
      </w:r>
    </w:p>
    <w:p w14:paraId="358A8B25" w14:textId="77777777" w:rsidR="00074E9F" w:rsidRPr="00CD6BB8" w:rsidRDefault="00074E9F">
      <w:pPr>
        <w:pStyle w:val="ListParagraph"/>
        <w:numPr>
          <w:ilvl w:val="0"/>
          <w:numId w:val="53"/>
        </w:numPr>
        <w:spacing w:after="0" w:line="480" w:lineRule="auto"/>
        <w:ind w:left="426"/>
        <w:rPr>
          <w:rFonts w:ascii="Times New Roman" w:hAnsi="Times New Roman" w:cs="Times New Roman"/>
          <w:sz w:val="24"/>
          <w:szCs w:val="24"/>
        </w:rPr>
      </w:pPr>
      <w:r w:rsidRPr="00CD6BB8">
        <w:rPr>
          <w:rFonts w:ascii="Times New Roman" w:hAnsi="Times New Roman" w:cs="Times New Roman"/>
          <w:sz w:val="24"/>
          <w:szCs w:val="24"/>
        </w:rPr>
        <w:t xml:space="preserve">SMPN 2 Waru </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Tahun 1997</w:t>
      </w:r>
    </w:p>
    <w:p w14:paraId="70D6A8F0" w14:textId="77777777" w:rsidR="00074E9F" w:rsidRPr="00CD6BB8" w:rsidRDefault="00074E9F">
      <w:pPr>
        <w:pStyle w:val="ListParagraph"/>
        <w:numPr>
          <w:ilvl w:val="0"/>
          <w:numId w:val="53"/>
        </w:numPr>
        <w:spacing w:after="0" w:line="480" w:lineRule="auto"/>
        <w:ind w:left="426"/>
        <w:rPr>
          <w:rFonts w:ascii="Times New Roman" w:hAnsi="Times New Roman" w:cs="Times New Roman"/>
          <w:sz w:val="24"/>
          <w:szCs w:val="24"/>
        </w:rPr>
      </w:pPr>
      <w:r w:rsidRPr="00CD6BB8">
        <w:rPr>
          <w:rFonts w:ascii="Times New Roman" w:hAnsi="Times New Roman" w:cs="Times New Roman"/>
          <w:sz w:val="24"/>
          <w:szCs w:val="24"/>
        </w:rPr>
        <w:t xml:space="preserve">SMUN 1 </w:t>
      </w:r>
      <w:proofErr w:type="gramStart"/>
      <w:r w:rsidRPr="00CD6BB8">
        <w:rPr>
          <w:rFonts w:ascii="Times New Roman" w:hAnsi="Times New Roman" w:cs="Times New Roman"/>
          <w:sz w:val="24"/>
          <w:szCs w:val="24"/>
        </w:rPr>
        <w:t xml:space="preserve">Waru  </w:t>
      </w:r>
      <w:r w:rsidRPr="00CD6BB8">
        <w:rPr>
          <w:rFonts w:ascii="Times New Roman" w:hAnsi="Times New Roman" w:cs="Times New Roman"/>
          <w:sz w:val="24"/>
          <w:szCs w:val="24"/>
        </w:rPr>
        <w:tab/>
      </w:r>
      <w:proofErr w:type="gramEnd"/>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Tahun 2000</w:t>
      </w:r>
    </w:p>
    <w:p w14:paraId="53A56217" w14:textId="28200E70" w:rsidR="00074E9F" w:rsidRPr="00CD6BB8" w:rsidRDefault="00074E9F">
      <w:pPr>
        <w:pStyle w:val="ListParagraph"/>
        <w:numPr>
          <w:ilvl w:val="0"/>
          <w:numId w:val="53"/>
        </w:numPr>
        <w:spacing w:after="0" w:line="480" w:lineRule="auto"/>
        <w:ind w:left="426"/>
        <w:rPr>
          <w:rFonts w:ascii="Times New Roman" w:hAnsi="Times New Roman" w:cs="Times New Roman"/>
          <w:sz w:val="24"/>
          <w:szCs w:val="24"/>
        </w:rPr>
      </w:pPr>
      <w:r w:rsidRPr="00CD6BB8">
        <w:rPr>
          <w:rFonts w:ascii="Times New Roman" w:hAnsi="Times New Roman" w:cs="Times New Roman"/>
          <w:sz w:val="24"/>
          <w:szCs w:val="24"/>
        </w:rPr>
        <w:t xml:space="preserve">Akademi Keperawatan Hang Tuah Surabaya </w:t>
      </w:r>
      <w:r w:rsidRPr="00CD6BB8">
        <w:rPr>
          <w:rFonts w:ascii="Times New Roman" w:hAnsi="Times New Roman" w:cs="Times New Roman"/>
          <w:sz w:val="24"/>
          <w:szCs w:val="24"/>
        </w:rPr>
        <w:tab/>
        <w:t>Tahun 2003</w:t>
      </w:r>
    </w:p>
    <w:p w14:paraId="2B2A10C3" w14:textId="03CAC699" w:rsidR="00074E9F" w:rsidRPr="00CD6BB8" w:rsidRDefault="00074E9F">
      <w:pPr>
        <w:rPr>
          <w:rFonts w:ascii="Times New Roman" w:hAnsi="Times New Roman" w:cs="Times New Roman"/>
          <w:sz w:val="24"/>
          <w:szCs w:val="24"/>
        </w:rPr>
      </w:pPr>
      <w:r w:rsidRPr="00CD6BB8">
        <w:rPr>
          <w:rFonts w:ascii="Times New Roman" w:hAnsi="Times New Roman" w:cs="Times New Roman"/>
          <w:sz w:val="24"/>
          <w:szCs w:val="24"/>
        </w:rPr>
        <w:br w:type="page"/>
      </w:r>
    </w:p>
    <w:p w14:paraId="33552C34" w14:textId="77777777" w:rsidR="002661B4" w:rsidRPr="00CD6BB8" w:rsidRDefault="002661B4" w:rsidP="00074E9F">
      <w:pPr>
        <w:pStyle w:val="Caption"/>
        <w:rPr>
          <w:rFonts w:ascii="Times New Roman" w:hAnsi="Times New Roman" w:cs="Times New Roman"/>
          <w:b/>
          <w:bCs/>
          <w:i w:val="0"/>
          <w:iCs w:val="0"/>
          <w:color w:val="auto"/>
          <w:sz w:val="24"/>
          <w:szCs w:val="24"/>
        </w:rPr>
        <w:sectPr w:rsidR="002661B4" w:rsidRPr="00CD6BB8" w:rsidSect="000850F9">
          <w:headerReference w:type="default" r:id="rId51"/>
          <w:footerReference w:type="default" r:id="rId52"/>
          <w:pgSz w:w="11906" w:h="16838" w:code="9"/>
          <w:pgMar w:top="1701" w:right="1701" w:bottom="1701" w:left="2268" w:header="720" w:footer="720" w:gutter="0"/>
          <w:cols w:space="720"/>
          <w:docGrid w:linePitch="360"/>
        </w:sectPr>
      </w:pPr>
    </w:p>
    <w:p w14:paraId="098A9A5C" w14:textId="04293903" w:rsidR="00074E9F" w:rsidRPr="00CD6BB8" w:rsidRDefault="00074E9F" w:rsidP="00074E9F">
      <w:pPr>
        <w:pStyle w:val="Caption"/>
        <w:rPr>
          <w:rFonts w:ascii="Times New Roman" w:hAnsi="Times New Roman" w:cs="Times New Roman"/>
          <w:b/>
          <w:bCs/>
          <w:i w:val="0"/>
          <w:iCs w:val="0"/>
          <w:color w:val="auto"/>
          <w:sz w:val="24"/>
          <w:szCs w:val="24"/>
        </w:rPr>
      </w:pPr>
      <w:bookmarkStart w:id="763" w:name="_Toc147691440"/>
      <w:bookmarkStart w:id="764" w:name="_Toc148396898"/>
      <w:bookmarkStart w:id="765" w:name="_Toc156425366"/>
      <w:bookmarkStart w:id="766" w:name="_Toc157988917"/>
      <w:bookmarkStart w:id="767" w:name="_Toc160103413"/>
      <w:bookmarkStart w:id="768" w:name="_Toc160104559"/>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2</w:t>
      </w:r>
      <w:bookmarkEnd w:id="763"/>
      <w:bookmarkEnd w:id="764"/>
      <w:bookmarkEnd w:id="765"/>
      <w:bookmarkEnd w:id="766"/>
      <w:bookmarkEnd w:id="767"/>
      <w:bookmarkEnd w:id="768"/>
      <w:r w:rsidRPr="00CD6BB8">
        <w:rPr>
          <w:rFonts w:ascii="Times New Roman" w:hAnsi="Times New Roman" w:cs="Times New Roman"/>
          <w:b/>
          <w:bCs/>
          <w:i w:val="0"/>
          <w:iCs w:val="0"/>
          <w:color w:val="auto"/>
          <w:sz w:val="24"/>
          <w:szCs w:val="24"/>
        </w:rPr>
        <w:fldChar w:fldCharType="end"/>
      </w:r>
      <w:r w:rsidRPr="00CD6BB8">
        <w:rPr>
          <w:rFonts w:ascii="Times New Roman" w:hAnsi="Times New Roman" w:cs="Times New Roman"/>
          <w:b/>
          <w:bCs/>
          <w:i w:val="0"/>
          <w:iCs w:val="0"/>
          <w:color w:val="auto"/>
          <w:sz w:val="24"/>
          <w:szCs w:val="24"/>
        </w:rPr>
        <w:t xml:space="preserve"> </w:t>
      </w:r>
    </w:p>
    <w:p w14:paraId="15318DB6" w14:textId="23B78608" w:rsidR="00074E9F" w:rsidRPr="00CD6BB8" w:rsidRDefault="00EC08E2" w:rsidP="00074E9F">
      <w:pPr>
        <w:pStyle w:val="Caption"/>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MOTTO DAN PERSEMBAHAN</w:t>
      </w:r>
    </w:p>
    <w:p w14:paraId="395E59A2" w14:textId="77777777" w:rsidR="001F2035" w:rsidRPr="00CD6BB8" w:rsidRDefault="001F2035" w:rsidP="001F2035">
      <w:pPr>
        <w:spacing w:after="0" w:line="480" w:lineRule="auto"/>
        <w:jc w:val="both"/>
        <w:rPr>
          <w:rFonts w:ascii="Times New Roman" w:hAnsi="Times New Roman" w:cs="Times New Roman"/>
          <w:b/>
          <w:bCs/>
          <w:sz w:val="24"/>
          <w:szCs w:val="24"/>
        </w:rPr>
      </w:pPr>
      <w:r w:rsidRPr="00CD6BB8">
        <w:rPr>
          <w:rFonts w:ascii="Times New Roman" w:hAnsi="Times New Roman" w:cs="Times New Roman"/>
          <w:b/>
          <w:bCs/>
          <w:sz w:val="24"/>
          <w:szCs w:val="24"/>
        </w:rPr>
        <w:t>MOTTO</w:t>
      </w:r>
    </w:p>
    <w:p w14:paraId="73A15C5D" w14:textId="77777777" w:rsidR="001F2035" w:rsidRPr="00CD6BB8" w:rsidRDefault="001F2035" w:rsidP="001F2035">
      <w:pPr>
        <w:spacing w:after="0" w:line="480" w:lineRule="auto"/>
        <w:jc w:val="center"/>
        <w:rPr>
          <w:rFonts w:ascii="Times New Roman" w:hAnsi="Times New Roman" w:cs="Times New Roman"/>
          <w:sz w:val="24"/>
          <w:szCs w:val="24"/>
        </w:rPr>
      </w:pPr>
      <w:r w:rsidRPr="00CD6BB8">
        <w:rPr>
          <w:rFonts w:ascii="Times New Roman" w:hAnsi="Times New Roman" w:cs="Times New Roman"/>
          <w:sz w:val="24"/>
          <w:szCs w:val="24"/>
        </w:rPr>
        <w:t>“TERUSLAH BERBUAT BAIK, KARENA KITA TIDAK TAU KEBAIKAN YANG MANA YANG MENGANTARKAN KITA KE SURGA”</w:t>
      </w:r>
    </w:p>
    <w:p w14:paraId="106144B0" w14:textId="77777777" w:rsidR="001F2035" w:rsidRPr="00CD6BB8" w:rsidRDefault="001F2035" w:rsidP="001F2035">
      <w:pPr>
        <w:spacing w:after="0" w:line="480" w:lineRule="auto"/>
        <w:jc w:val="both"/>
        <w:rPr>
          <w:rFonts w:ascii="Times New Roman" w:hAnsi="Times New Roman" w:cs="Times New Roman"/>
          <w:b/>
          <w:bCs/>
          <w:sz w:val="24"/>
          <w:szCs w:val="24"/>
        </w:rPr>
      </w:pPr>
      <w:r w:rsidRPr="00CD6BB8">
        <w:rPr>
          <w:rFonts w:ascii="Times New Roman" w:hAnsi="Times New Roman" w:cs="Times New Roman"/>
          <w:b/>
          <w:bCs/>
          <w:sz w:val="24"/>
          <w:szCs w:val="24"/>
        </w:rPr>
        <w:t>PERSEMBAHAN</w:t>
      </w:r>
    </w:p>
    <w:p w14:paraId="7E94D2CD" w14:textId="1CE62DF2" w:rsidR="001F2035" w:rsidRPr="00CD6BB8" w:rsidRDefault="001F2035" w:rsidP="001F2035">
      <w:pPr>
        <w:spacing w:after="0" w:line="480" w:lineRule="auto"/>
        <w:jc w:val="both"/>
        <w:rPr>
          <w:rFonts w:ascii="Times New Roman" w:hAnsi="Times New Roman" w:cs="Times New Roman"/>
          <w:sz w:val="24"/>
          <w:szCs w:val="24"/>
        </w:rPr>
      </w:pPr>
      <w:r w:rsidRPr="00CD6BB8">
        <w:rPr>
          <w:rFonts w:ascii="Times New Roman" w:hAnsi="Times New Roman" w:cs="Times New Roman"/>
          <w:sz w:val="24"/>
          <w:szCs w:val="24"/>
        </w:rPr>
        <w:t xml:space="preserve">Alhamdulillah, atas rahmat dan hidayah-Nya, sehingga saya dapat menyelesaikan </w:t>
      </w:r>
      <w:r w:rsidR="00F27B91"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saya dengan baik dan tepat waktu. </w:t>
      </w:r>
      <w:r w:rsidR="00F27B91"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ini saya persembahkan kepada:</w:t>
      </w:r>
    </w:p>
    <w:p w14:paraId="2E67EB86" w14:textId="2FF158FD" w:rsidR="001F2035" w:rsidRPr="00CD6BB8" w:rsidRDefault="001F2035">
      <w:pPr>
        <w:pStyle w:val="ListParagraph"/>
        <w:numPr>
          <w:ilvl w:val="0"/>
          <w:numId w:val="54"/>
        </w:numPr>
        <w:spacing w:after="0" w:line="480" w:lineRule="auto"/>
        <w:ind w:left="426"/>
        <w:jc w:val="both"/>
        <w:rPr>
          <w:rFonts w:ascii="Times New Roman" w:hAnsi="Times New Roman" w:cs="Times New Roman"/>
          <w:sz w:val="24"/>
          <w:szCs w:val="24"/>
        </w:rPr>
      </w:pPr>
      <w:r w:rsidRPr="00CD6BB8">
        <w:rPr>
          <w:rFonts w:ascii="Times New Roman" w:hAnsi="Times New Roman" w:cs="Times New Roman"/>
          <w:sz w:val="24"/>
          <w:szCs w:val="24"/>
        </w:rPr>
        <w:t xml:space="preserve">Orang tua yang sangat saya sayangi yang selalu memberikan doa, motivasi, dukungan kepada saya dalam menuntut ilmu sehingga </w:t>
      </w:r>
      <w:r w:rsidR="00F27B91"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saya dapat selesai dengan baik dan tepat waktu.</w:t>
      </w:r>
    </w:p>
    <w:p w14:paraId="63C340A1" w14:textId="72FB5732" w:rsidR="001F2035" w:rsidRPr="00CD6BB8" w:rsidRDefault="001F2035">
      <w:pPr>
        <w:pStyle w:val="ListParagraph"/>
        <w:numPr>
          <w:ilvl w:val="0"/>
          <w:numId w:val="54"/>
        </w:numPr>
        <w:spacing w:after="0" w:line="480" w:lineRule="auto"/>
        <w:ind w:left="426"/>
        <w:jc w:val="both"/>
        <w:rPr>
          <w:rFonts w:ascii="Times New Roman" w:hAnsi="Times New Roman" w:cs="Times New Roman"/>
          <w:sz w:val="24"/>
          <w:szCs w:val="24"/>
        </w:rPr>
      </w:pPr>
      <w:r w:rsidRPr="00CD6BB8">
        <w:rPr>
          <w:rFonts w:ascii="Times New Roman" w:hAnsi="Times New Roman" w:cs="Times New Roman"/>
          <w:sz w:val="24"/>
          <w:szCs w:val="24"/>
        </w:rPr>
        <w:t xml:space="preserve">Suami dan anak-anakku yang selalu memberikan dukungan doa maupun materil dalam membantu menyelesaikan </w:t>
      </w:r>
      <w:r w:rsidR="00F27B91"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saya dengan baik.</w:t>
      </w:r>
    </w:p>
    <w:p w14:paraId="54934F3B" w14:textId="1D94D3C0" w:rsidR="001F2035" w:rsidRPr="00CD6BB8" w:rsidRDefault="001F2035">
      <w:pPr>
        <w:pStyle w:val="ListParagraph"/>
        <w:numPr>
          <w:ilvl w:val="0"/>
          <w:numId w:val="54"/>
        </w:numPr>
        <w:spacing w:after="0" w:line="480" w:lineRule="auto"/>
        <w:ind w:left="426"/>
        <w:jc w:val="both"/>
        <w:rPr>
          <w:rFonts w:ascii="Times New Roman" w:hAnsi="Times New Roman" w:cs="Times New Roman"/>
          <w:sz w:val="24"/>
          <w:szCs w:val="24"/>
        </w:rPr>
      </w:pPr>
      <w:r w:rsidRPr="00CD6BB8">
        <w:rPr>
          <w:rFonts w:ascii="Times New Roman" w:hAnsi="Times New Roman" w:cs="Times New Roman"/>
          <w:sz w:val="24"/>
          <w:szCs w:val="24"/>
        </w:rPr>
        <w:t xml:space="preserve">Sahabat saya Dwi Kusdarti Dili Handayani yang selalu memberikan motivasi, dukungan, masukan kepada saya sehingga saya dapat menyelesaikan </w:t>
      </w:r>
      <w:r w:rsidR="00F27B91"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saya.</w:t>
      </w:r>
    </w:p>
    <w:p w14:paraId="3253761B" w14:textId="4B00FBC4" w:rsidR="001F2035" w:rsidRPr="00CD6BB8" w:rsidRDefault="001F2035">
      <w:pPr>
        <w:pStyle w:val="ListParagraph"/>
        <w:numPr>
          <w:ilvl w:val="0"/>
          <w:numId w:val="54"/>
        </w:numPr>
        <w:spacing w:after="0" w:line="480" w:lineRule="auto"/>
        <w:ind w:left="426"/>
        <w:jc w:val="both"/>
        <w:rPr>
          <w:rFonts w:ascii="Times New Roman" w:hAnsi="Times New Roman" w:cs="Times New Roman"/>
          <w:sz w:val="24"/>
          <w:szCs w:val="24"/>
        </w:rPr>
      </w:pPr>
      <w:r w:rsidRPr="00CD6BB8">
        <w:rPr>
          <w:rFonts w:ascii="Times New Roman" w:hAnsi="Times New Roman" w:cs="Times New Roman"/>
          <w:sz w:val="24"/>
          <w:szCs w:val="24"/>
        </w:rPr>
        <w:t xml:space="preserve">Teman – teman saya yang tidak bisa saya sebut namanya karena banyak sekali yang turut membantu saya dalam hal menjawab pertanyaan terkait apa yang saya butuhkan dalam menyelesaikan </w:t>
      </w:r>
      <w:r w:rsidR="00F27B91" w:rsidRPr="00CD6BB8">
        <w:rPr>
          <w:rFonts w:ascii="Times New Roman" w:hAnsi="Times New Roman" w:cs="Times New Roman"/>
          <w:sz w:val="24"/>
          <w:szCs w:val="24"/>
        </w:rPr>
        <w:t>skripsi</w:t>
      </w:r>
      <w:r w:rsidRPr="00CD6BB8">
        <w:rPr>
          <w:rFonts w:ascii="Times New Roman" w:hAnsi="Times New Roman" w:cs="Times New Roman"/>
          <w:sz w:val="24"/>
          <w:szCs w:val="24"/>
        </w:rPr>
        <w:t xml:space="preserve"> saya.</w:t>
      </w:r>
    </w:p>
    <w:p w14:paraId="7EC55F7C" w14:textId="17B1A73C" w:rsidR="001F2035" w:rsidRPr="00CD6BB8" w:rsidRDefault="001F2035">
      <w:r w:rsidRPr="00CD6BB8">
        <w:br w:type="page"/>
      </w:r>
    </w:p>
    <w:p w14:paraId="2A532EB8" w14:textId="020ABFB4" w:rsidR="001F2035" w:rsidRPr="00CD6BB8" w:rsidRDefault="001F2035" w:rsidP="001F2035">
      <w:pPr>
        <w:pStyle w:val="Caption"/>
        <w:rPr>
          <w:rFonts w:ascii="Times New Roman" w:hAnsi="Times New Roman" w:cs="Times New Roman"/>
          <w:b/>
          <w:bCs/>
          <w:i w:val="0"/>
          <w:iCs w:val="0"/>
          <w:color w:val="auto"/>
          <w:sz w:val="24"/>
          <w:szCs w:val="24"/>
        </w:rPr>
      </w:pPr>
      <w:bookmarkStart w:id="769" w:name="_Toc147691441"/>
      <w:bookmarkStart w:id="770" w:name="_Toc148396899"/>
      <w:bookmarkStart w:id="771" w:name="_Toc156425367"/>
      <w:bookmarkStart w:id="772" w:name="_Toc157988918"/>
      <w:bookmarkStart w:id="773" w:name="_Toc160103414"/>
      <w:bookmarkStart w:id="774" w:name="_Toc160104560"/>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3</w:t>
      </w:r>
      <w:bookmarkEnd w:id="769"/>
      <w:bookmarkEnd w:id="770"/>
      <w:bookmarkEnd w:id="771"/>
      <w:bookmarkEnd w:id="772"/>
      <w:bookmarkEnd w:id="773"/>
      <w:bookmarkEnd w:id="774"/>
      <w:r w:rsidRPr="00CD6BB8">
        <w:rPr>
          <w:rFonts w:ascii="Times New Roman" w:hAnsi="Times New Roman" w:cs="Times New Roman"/>
          <w:b/>
          <w:bCs/>
          <w:i w:val="0"/>
          <w:iCs w:val="0"/>
          <w:color w:val="auto"/>
          <w:sz w:val="24"/>
          <w:szCs w:val="24"/>
        </w:rPr>
        <w:fldChar w:fldCharType="end"/>
      </w:r>
      <w:r w:rsidRPr="00CD6BB8">
        <w:rPr>
          <w:rFonts w:ascii="Times New Roman" w:hAnsi="Times New Roman" w:cs="Times New Roman"/>
          <w:b/>
          <w:bCs/>
          <w:i w:val="0"/>
          <w:iCs w:val="0"/>
          <w:color w:val="auto"/>
          <w:sz w:val="24"/>
          <w:szCs w:val="24"/>
        </w:rPr>
        <w:t xml:space="preserve"> </w:t>
      </w:r>
    </w:p>
    <w:p w14:paraId="156972C1" w14:textId="05B389E2" w:rsidR="001F2035" w:rsidRPr="00CD6BB8" w:rsidRDefault="00EC08E2" w:rsidP="001F2035">
      <w:pPr>
        <w:pStyle w:val="Caption"/>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LEMBAR PENGAJUAN JUDUL</w:t>
      </w:r>
    </w:p>
    <w:p w14:paraId="6E03F22D" w14:textId="5162D1B7" w:rsidR="001F2035" w:rsidRPr="00CD6BB8" w:rsidRDefault="001F2035" w:rsidP="001F2035">
      <w:r w:rsidRPr="00CD6BB8">
        <w:rPr>
          <w:rFonts w:ascii="Times New Roman" w:hAnsi="Times New Roman" w:cs="Times New Roman"/>
          <w:b/>
          <w:bCs/>
          <w:i/>
          <w:iCs/>
          <w:noProof/>
          <w:sz w:val="24"/>
          <w:szCs w:val="24"/>
        </w:rPr>
        <w:drawing>
          <wp:inline distT="0" distB="0" distL="0" distR="0" wp14:anchorId="5714293E" wp14:editId="1151A60C">
            <wp:extent cx="5039995" cy="7127875"/>
            <wp:effectExtent l="0" t="0" r="8255" b="0"/>
            <wp:docPr id="2117457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7812" name="Picture 211745781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7127875"/>
                    </a:xfrm>
                    <a:prstGeom prst="rect">
                      <a:avLst/>
                    </a:prstGeom>
                  </pic:spPr>
                </pic:pic>
              </a:graphicData>
            </a:graphic>
          </wp:inline>
        </w:drawing>
      </w:r>
    </w:p>
    <w:p w14:paraId="5402393D" w14:textId="745AAA28" w:rsidR="001F2035" w:rsidRPr="00CD6BB8" w:rsidRDefault="001F2035">
      <w:r w:rsidRPr="00CD6BB8">
        <w:br w:type="page"/>
      </w:r>
    </w:p>
    <w:p w14:paraId="2F21C5F2" w14:textId="6D8ABFAC" w:rsidR="001F2035" w:rsidRPr="00CD6BB8" w:rsidRDefault="001F2035" w:rsidP="001F2035">
      <w:pPr>
        <w:pStyle w:val="Caption"/>
        <w:rPr>
          <w:rFonts w:ascii="Times New Roman" w:hAnsi="Times New Roman" w:cs="Times New Roman"/>
          <w:b/>
          <w:bCs/>
          <w:i w:val="0"/>
          <w:iCs w:val="0"/>
          <w:color w:val="auto"/>
          <w:sz w:val="24"/>
          <w:szCs w:val="24"/>
        </w:rPr>
      </w:pPr>
      <w:bookmarkStart w:id="775" w:name="_Toc147691442"/>
      <w:bookmarkStart w:id="776" w:name="_Toc148396900"/>
      <w:bookmarkStart w:id="777" w:name="_Toc156425368"/>
      <w:bookmarkStart w:id="778" w:name="_Toc157988919"/>
      <w:bookmarkStart w:id="779" w:name="_Toc160103415"/>
      <w:bookmarkStart w:id="780" w:name="_Toc160104561"/>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4</w:t>
      </w:r>
      <w:bookmarkEnd w:id="775"/>
      <w:bookmarkEnd w:id="776"/>
      <w:bookmarkEnd w:id="777"/>
      <w:bookmarkEnd w:id="778"/>
      <w:bookmarkEnd w:id="779"/>
      <w:bookmarkEnd w:id="780"/>
      <w:r w:rsidRPr="00CD6BB8">
        <w:rPr>
          <w:rFonts w:ascii="Times New Roman" w:hAnsi="Times New Roman" w:cs="Times New Roman"/>
          <w:b/>
          <w:bCs/>
          <w:i w:val="0"/>
          <w:iCs w:val="0"/>
          <w:color w:val="auto"/>
          <w:sz w:val="24"/>
          <w:szCs w:val="24"/>
        </w:rPr>
        <w:fldChar w:fldCharType="end"/>
      </w:r>
      <w:r w:rsidRPr="00CD6BB8">
        <w:rPr>
          <w:rFonts w:ascii="Times New Roman" w:hAnsi="Times New Roman" w:cs="Times New Roman"/>
          <w:b/>
          <w:bCs/>
          <w:i w:val="0"/>
          <w:iCs w:val="0"/>
          <w:color w:val="auto"/>
          <w:sz w:val="24"/>
          <w:szCs w:val="24"/>
        </w:rPr>
        <w:t xml:space="preserve"> </w:t>
      </w:r>
    </w:p>
    <w:p w14:paraId="553EA7EE" w14:textId="2D662CA9" w:rsidR="001F2035" w:rsidRPr="00CD6BB8" w:rsidRDefault="00EC08E2" w:rsidP="001F2035">
      <w:pPr>
        <w:pStyle w:val="Caption"/>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SURAT STUDI PENDAHULUAN</w:t>
      </w:r>
    </w:p>
    <w:p w14:paraId="33D2665F" w14:textId="29AE12D2" w:rsidR="001F2035" w:rsidRPr="00CD6BB8" w:rsidRDefault="001F2035" w:rsidP="001F2035">
      <w:r w:rsidRPr="00CD6BB8">
        <w:rPr>
          <w:rFonts w:ascii="Times New Roman" w:hAnsi="Times New Roman" w:cs="Times New Roman"/>
          <w:b/>
          <w:bCs/>
          <w:noProof/>
          <w:sz w:val="24"/>
          <w:szCs w:val="24"/>
        </w:rPr>
        <w:drawing>
          <wp:inline distT="0" distB="0" distL="0" distR="0" wp14:anchorId="1614C0A2" wp14:editId="352EBF20">
            <wp:extent cx="4617769" cy="7609399"/>
            <wp:effectExtent l="0" t="0" r="0" b="0"/>
            <wp:docPr id="115693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30241" name="Picture 115693024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18890" cy="7611247"/>
                    </a:xfrm>
                    <a:prstGeom prst="rect">
                      <a:avLst/>
                    </a:prstGeom>
                  </pic:spPr>
                </pic:pic>
              </a:graphicData>
            </a:graphic>
          </wp:inline>
        </w:drawing>
      </w:r>
    </w:p>
    <w:p w14:paraId="37CAA936" w14:textId="74CA5D1F" w:rsidR="001F2035" w:rsidRPr="00CD6BB8" w:rsidRDefault="001F2035">
      <w:r w:rsidRPr="00CD6BB8">
        <w:br w:type="page"/>
      </w:r>
    </w:p>
    <w:p w14:paraId="3041471D" w14:textId="4791A6CB" w:rsidR="009F73C6" w:rsidRPr="00CD6BB8" w:rsidRDefault="009F73C6" w:rsidP="009F73C6">
      <w:pPr>
        <w:pStyle w:val="Caption"/>
        <w:rPr>
          <w:rFonts w:ascii="Times New Roman" w:hAnsi="Times New Roman" w:cs="Times New Roman"/>
          <w:b/>
          <w:bCs/>
          <w:i w:val="0"/>
          <w:iCs w:val="0"/>
          <w:color w:val="auto"/>
          <w:sz w:val="24"/>
          <w:szCs w:val="24"/>
        </w:rPr>
      </w:pPr>
      <w:bookmarkStart w:id="781" w:name="_Toc156425369"/>
      <w:bookmarkStart w:id="782" w:name="_Toc157988920"/>
      <w:bookmarkStart w:id="783" w:name="_Toc160103416"/>
      <w:bookmarkStart w:id="784" w:name="_Toc160104562"/>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5</w:t>
      </w:r>
      <w:bookmarkEnd w:id="781"/>
      <w:bookmarkEnd w:id="782"/>
      <w:bookmarkEnd w:id="783"/>
      <w:bookmarkEnd w:id="784"/>
      <w:r w:rsidRPr="00CD6BB8">
        <w:rPr>
          <w:rFonts w:ascii="Times New Roman" w:hAnsi="Times New Roman" w:cs="Times New Roman"/>
          <w:b/>
          <w:bCs/>
          <w:i w:val="0"/>
          <w:iCs w:val="0"/>
          <w:color w:val="auto"/>
          <w:sz w:val="24"/>
          <w:szCs w:val="24"/>
        </w:rPr>
        <w:fldChar w:fldCharType="end"/>
      </w:r>
    </w:p>
    <w:p w14:paraId="40A27365" w14:textId="3AF02910" w:rsidR="009F73C6" w:rsidRPr="00CD6BB8" w:rsidRDefault="009F73C6" w:rsidP="009F73C6">
      <w:pPr>
        <w:jc w:val="center"/>
        <w:rPr>
          <w:rFonts w:ascii="Times New Roman" w:hAnsi="Times New Roman" w:cs="Times New Roman"/>
          <w:b/>
          <w:bCs/>
          <w:sz w:val="24"/>
          <w:szCs w:val="24"/>
        </w:rPr>
      </w:pPr>
      <w:r w:rsidRPr="00CD6BB8">
        <w:rPr>
          <w:rFonts w:ascii="Times New Roman" w:hAnsi="Times New Roman" w:cs="Times New Roman"/>
          <w:b/>
          <w:bCs/>
          <w:sz w:val="24"/>
          <w:szCs w:val="24"/>
        </w:rPr>
        <w:t>SURAT IJIN PENGUMPULAN DATA DARI STIKES HANG TUAH SURABAYA</w:t>
      </w:r>
    </w:p>
    <w:p w14:paraId="0E85F28E" w14:textId="308CE7C2" w:rsidR="009F73C6" w:rsidRPr="00CD6BB8" w:rsidRDefault="009F73C6">
      <w:pP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28A3DBBD" wp14:editId="6B6A5198">
            <wp:extent cx="5039995" cy="7123430"/>
            <wp:effectExtent l="0" t="0" r="8255" b="1270"/>
            <wp:docPr id="1232865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65148" name="Picture 1232865148"/>
                    <pic:cNvPicPr/>
                  </pic:nvPicPr>
                  <pic:blipFill>
                    <a:blip r:embed="rId55">
                      <a:extLst>
                        <a:ext uri="{28A0092B-C50C-407E-A947-70E740481C1C}">
                          <a14:useLocalDpi xmlns:a14="http://schemas.microsoft.com/office/drawing/2010/main" val="0"/>
                        </a:ext>
                      </a:extLst>
                    </a:blip>
                    <a:stretch>
                      <a:fillRect/>
                    </a:stretch>
                  </pic:blipFill>
                  <pic:spPr>
                    <a:xfrm>
                      <a:off x="0" y="0"/>
                      <a:ext cx="5039995" cy="7123430"/>
                    </a:xfrm>
                    <a:prstGeom prst="rect">
                      <a:avLst/>
                    </a:prstGeom>
                  </pic:spPr>
                </pic:pic>
              </a:graphicData>
            </a:graphic>
          </wp:inline>
        </w:drawing>
      </w:r>
    </w:p>
    <w:p w14:paraId="5C1975FD" w14:textId="77777777" w:rsidR="009F73C6" w:rsidRPr="00CD6BB8" w:rsidRDefault="009F73C6">
      <w:pPr>
        <w:rPr>
          <w:rFonts w:ascii="Times New Roman" w:hAnsi="Times New Roman" w:cs="Times New Roman"/>
          <w:b/>
          <w:bCs/>
          <w:sz w:val="24"/>
          <w:szCs w:val="24"/>
        </w:rPr>
      </w:pPr>
    </w:p>
    <w:p w14:paraId="678EF31C" w14:textId="0B97AF24" w:rsidR="009F73C6" w:rsidRPr="00CD6BB8" w:rsidRDefault="009F73C6">
      <w:pPr>
        <w:rPr>
          <w:rFonts w:ascii="Times New Roman" w:hAnsi="Times New Roman" w:cs="Times New Roman"/>
          <w:b/>
          <w:bCs/>
          <w:sz w:val="24"/>
          <w:szCs w:val="24"/>
        </w:rPr>
      </w:pPr>
      <w:r w:rsidRPr="00CD6BB8">
        <w:rPr>
          <w:rFonts w:ascii="Times New Roman" w:hAnsi="Times New Roman" w:cs="Times New Roman"/>
          <w:b/>
          <w:bCs/>
          <w:i/>
          <w:iCs/>
          <w:sz w:val="24"/>
          <w:szCs w:val="24"/>
        </w:rPr>
        <w:br w:type="page"/>
      </w:r>
    </w:p>
    <w:p w14:paraId="4159BB7F" w14:textId="00CBEFAC" w:rsidR="009F73C6" w:rsidRPr="00CD6BB8" w:rsidRDefault="00660952" w:rsidP="00660952">
      <w:pPr>
        <w:pStyle w:val="Caption"/>
        <w:rPr>
          <w:rFonts w:ascii="Times New Roman" w:hAnsi="Times New Roman" w:cs="Times New Roman"/>
          <w:b/>
          <w:bCs/>
          <w:i w:val="0"/>
          <w:iCs w:val="0"/>
          <w:color w:val="auto"/>
          <w:sz w:val="24"/>
          <w:szCs w:val="24"/>
        </w:rPr>
      </w:pPr>
      <w:bookmarkStart w:id="785" w:name="_Toc157988921"/>
      <w:bookmarkStart w:id="786" w:name="_Toc160103417"/>
      <w:bookmarkStart w:id="787" w:name="_Toc160104563"/>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Pr="00CD6BB8">
        <w:rPr>
          <w:rFonts w:ascii="Times New Roman" w:hAnsi="Times New Roman" w:cs="Times New Roman"/>
          <w:b/>
          <w:bCs/>
          <w:i w:val="0"/>
          <w:iCs w:val="0"/>
          <w:noProof/>
          <w:color w:val="auto"/>
          <w:sz w:val="24"/>
          <w:szCs w:val="24"/>
        </w:rPr>
        <w:t>6</w:t>
      </w:r>
      <w:bookmarkEnd w:id="785"/>
      <w:bookmarkEnd w:id="786"/>
      <w:bookmarkEnd w:id="787"/>
      <w:r w:rsidRPr="00CD6BB8">
        <w:rPr>
          <w:rFonts w:ascii="Times New Roman" w:hAnsi="Times New Roman" w:cs="Times New Roman"/>
          <w:b/>
          <w:bCs/>
          <w:i w:val="0"/>
          <w:iCs w:val="0"/>
          <w:color w:val="auto"/>
          <w:sz w:val="24"/>
          <w:szCs w:val="24"/>
        </w:rPr>
        <w:fldChar w:fldCharType="end"/>
      </w:r>
    </w:p>
    <w:p w14:paraId="0C65340F" w14:textId="05676884" w:rsidR="00660952" w:rsidRPr="00CD6BB8" w:rsidRDefault="00660952" w:rsidP="00660952">
      <w:pPr>
        <w:jc w:val="center"/>
        <w:rPr>
          <w:rFonts w:ascii="Times New Roman" w:hAnsi="Times New Roman" w:cs="Times New Roman"/>
          <w:b/>
          <w:bCs/>
          <w:sz w:val="24"/>
          <w:szCs w:val="24"/>
        </w:rPr>
      </w:pPr>
      <w:r w:rsidRPr="00CD6BB8">
        <w:rPr>
          <w:rFonts w:ascii="Times New Roman" w:hAnsi="Times New Roman" w:cs="Times New Roman"/>
          <w:b/>
          <w:bCs/>
          <w:sz w:val="24"/>
          <w:szCs w:val="24"/>
        </w:rPr>
        <w:t>PERMOHONAN IJIN PENELITIAN KE RSPAL dr. RAMELAN SURABAYA</w:t>
      </w:r>
    </w:p>
    <w:p w14:paraId="168C76BE" w14:textId="6590676F" w:rsidR="009F73C6" w:rsidRPr="00CD6BB8" w:rsidRDefault="009F73C6" w:rsidP="009F73C6">
      <w:pPr>
        <w:pStyle w:val="Caption"/>
        <w:jc w:val="center"/>
        <w:rPr>
          <w:rFonts w:ascii="Times New Roman" w:hAnsi="Times New Roman" w:cs="Times New Roman"/>
          <w:b/>
          <w:bCs/>
          <w:i w:val="0"/>
          <w:iCs w:val="0"/>
          <w:sz w:val="24"/>
          <w:szCs w:val="24"/>
        </w:rPr>
      </w:pPr>
      <w:r w:rsidRPr="00CD6BB8">
        <w:rPr>
          <w:rFonts w:ascii="Times New Roman" w:hAnsi="Times New Roman" w:cs="Times New Roman"/>
          <w:b/>
          <w:bCs/>
          <w:i w:val="0"/>
          <w:iCs w:val="0"/>
          <w:noProof/>
          <w:sz w:val="24"/>
          <w:szCs w:val="24"/>
        </w:rPr>
        <w:drawing>
          <wp:anchor distT="0" distB="0" distL="114300" distR="114300" simplePos="0" relativeHeight="251827200" behindDoc="1" locked="0" layoutInCell="1" allowOverlap="1" wp14:anchorId="3FC5E072" wp14:editId="75D297E1">
            <wp:simplePos x="0" y="0"/>
            <wp:positionH relativeFrom="column">
              <wp:posOffset>325120</wp:posOffset>
            </wp:positionH>
            <wp:positionV relativeFrom="paragraph">
              <wp:posOffset>1905</wp:posOffset>
            </wp:positionV>
            <wp:extent cx="4392607" cy="7238365"/>
            <wp:effectExtent l="0" t="0" r="8255" b="635"/>
            <wp:wrapSquare wrapText="bothSides"/>
            <wp:docPr id="1138626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26417" name="Picture 113862641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92607" cy="7238365"/>
                    </a:xfrm>
                    <a:prstGeom prst="rect">
                      <a:avLst/>
                    </a:prstGeom>
                  </pic:spPr>
                </pic:pic>
              </a:graphicData>
            </a:graphic>
          </wp:anchor>
        </w:drawing>
      </w:r>
      <w:r w:rsidRPr="00CD6BB8">
        <w:rPr>
          <w:rFonts w:ascii="Times New Roman" w:hAnsi="Times New Roman" w:cs="Times New Roman"/>
          <w:b/>
          <w:bCs/>
          <w:i w:val="0"/>
          <w:iCs w:val="0"/>
          <w:sz w:val="24"/>
          <w:szCs w:val="24"/>
        </w:rPr>
        <w:br w:type="page"/>
      </w:r>
    </w:p>
    <w:p w14:paraId="6F001379" w14:textId="27432150" w:rsidR="009F73C6" w:rsidRPr="00CD6BB8" w:rsidRDefault="009F73C6" w:rsidP="009F73C6">
      <w:pPr>
        <w:pStyle w:val="Caption"/>
        <w:rPr>
          <w:rFonts w:ascii="Times New Roman" w:hAnsi="Times New Roman" w:cs="Times New Roman"/>
          <w:b/>
          <w:bCs/>
          <w:i w:val="0"/>
          <w:iCs w:val="0"/>
          <w:color w:val="auto"/>
          <w:sz w:val="24"/>
          <w:szCs w:val="24"/>
        </w:rPr>
      </w:pPr>
      <w:bookmarkStart w:id="788" w:name="_Toc156425372"/>
      <w:bookmarkStart w:id="789" w:name="_Toc157988922"/>
      <w:bookmarkStart w:id="790" w:name="_Toc160103418"/>
      <w:bookmarkStart w:id="791" w:name="_Toc160104564"/>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7</w:t>
      </w:r>
      <w:bookmarkEnd w:id="788"/>
      <w:bookmarkEnd w:id="789"/>
      <w:bookmarkEnd w:id="790"/>
      <w:bookmarkEnd w:id="791"/>
      <w:r w:rsidRPr="00CD6BB8">
        <w:rPr>
          <w:rFonts w:ascii="Times New Roman" w:hAnsi="Times New Roman" w:cs="Times New Roman"/>
          <w:b/>
          <w:bCs/>
          <w:i w:val="0"/>
          <w:iCs w:val="0"/>
          <w:color w:val="auto"/>
          <w:sz w:val="24"/>
          <w:szCs w:val="24"/>
        </w:rPr>
        <w:fldChar w:fldCharType="end"/>
      </w:r>
    </w:p>
    <w:p w14:paraId="7FD9F142" w14:textId="3B021C47" w:rsidR="00660952" w:rsidRPr="00CD6BB8" w:rsidRDefault="00660952" w:rsidP="00660952">
      <w:pPr>
        <w:jc w:val="center"/>
      </w:pPr>
      <w:r w:rsidRPr="00CD6BB8">
        <w:rPr>
          <w:rFonts w:ascii="Times New Roman" w:hAnsi="Times New Roman" w:cs="Times New Roman"/>
          <w:b/>
          <w:bCs/>
          <w:sz w:val="24"/>
          <w:szCs w:val="24"/>
        </w:rPr>
        <w:t>PERMOHONAN IJIN PENELITIAN KE KADEP BANGDIKLAT</w:t>
      </w:r>
    </w:p>
    <w:p w14:paraId="0807B988" w14:textId="6AC9F280" w:rsidR="009F73C6" w:rsidRPr="00CD6BB8" w:rsidRDefault="009F73C6" w:rsidP="009F73C6">
      <w:pPr>
        <w:jc w:val="center"/>
      </w:pPr>
      <w:r w:rsidRPr="00CD6BB8">
        <w:rPr>
          <w:noProof/>
        </w:rPr>
        <w:drawing>
          <wp:anchor distT="0" distB="0" distL="114300" distR="114300" simplePos="0" relativeHeight="251828224" behindDoc="0" locked="0" layoutInCell="1" allowOverlap="1" wp14:anchorId="60690658" wp14:editId="43AA42D4">
            <wp:simplePos x="0" y="0"/>
            <wp:positionH relativeFrom="column">
              <wp:posOffset>325120</wp:posOffset>
            </wp:positionH>
            <wp:positionV relativeFrom="paragraph">
              <wp:posOffset>1905</wp:posOffset>
            </wp:positionV>
            <wp:extent cx="4392607" cy="7238365"/>
            <wp:effectExtent l="0" t="0" r="8255" b="635"/>
            <wp:wrapSquare wrapText="bothSides"/>
            <wp:docPr id="2123837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7541" name="Picture 212383754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92607" cy="7238365"/>
                    </a:xfrm>
                    <a:prstGeom prst="rect">
                      <a:avLst/>
                    </a:prstGeom>
                  </pic:spPr>
                </pic:pic>
              </a:graphicData>
            </a:graphic>
          </wp:anchor>
        </w:drawing>
      </w:r>
    </w:p>
    <w:p w14:paraId="5D9E79D7" w14:textId="77777777" w:rsidR="009F73C6" w:rsidRPr="00CD6BB8" w:rsidRDefault="009F73C6">
      <w:pPr>
        <w:rPr>
          <w:rFonts w:ascii="Times New Roman" w:hAnsi="Times New Roman" w:cs="Times New Roman"/>
          <w:b/>
          <w:bCs/>
          <w:sz w:val="24"/>
          <w:szCs w:val="24"/>
        </w:rPr>
      </w:pPr>
    </w:p>
    <w:p w14:paraId="16D3A4D6" w14:textId="17EA735F" w:rsidR="009F73C6" w:rsidRPr="00CD6BB8" w:rsidRDefault="009F73C6" w:rsidP="009F73C6">
      <w:pPr>
        <w:pStyle w:val="Caption"/>
        <w:rPr>
          <w:rFonts w:ascii="Times New Roman" w:hAnsi="Times New Roman" w:cs="Times New Roman"/>
          <w:b/>
          <w:bCs/>
          <w:i w:val="0"/>
          <w:iCs w:val="0"/>
          <w:color w:val="auto"/>
          <w:sz w:val="24"/>
          <w:szCs w:val="24"/>
        </w:rPr>
      </w:pPr>
      <w:bookmarkStart w:id="792" w:name="_Toc156425373"/>
      <w:bookmarkStart w:id="793" w:name="_Toc157988923"/>
      <w:bookmarkStart w:id="794" w:name="_Toc160103419"/>
      <w:bookmarkStart w:id="795" w:name="_Toc160104565"/>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8</w:t>
      </w:r>
      <w:bookmarkEnd w:id="792"/>
      <w:bookmarkEnd w:id="793"/>
      <w:bookmarkEnd w:id="794"/>
      <w:bookmarkEnd w:id="795"/>
      <w:r w:rsidRPr="00CD6BB8">
        <w:rPr>
          <w:rFonts w:ascii="Times New Roman" w:hAnsi="Times New Roman" w:cs="Times New Roman"/>
          <w:b/>
          <w:bCs/>
          <w:i w:val="0"/>
          <w:iCs w:val="0"/>
          <w:color w:val="auto"/>
          <w:sz w:val="24"/>
          <w:szCs w:val="24"/>
        </w:rPr>
        <w:fldChar w:fldCharType="end"/>
      </w:r>
    </w:p>
    <w:p w14:paraId="3402FAE2" w14:textId="3A89D75A" w:rsidR="00660952" w:rsidRPr="00CD6BB8" w:rsidRDefault="00660952" w:rsidP="00660952">
      <w:pPr>
        <w:jc w:val="center"/>
      </w:pPr>
      <w:r w:rsidRPr="00CD6BB8">
        <w:rPr>
          <w:rFonts w:ascii="Times New Roman" w:hAnsi="Times New Roman" w:cs="Times New Roman"/>
          <w:b/>
          <w:bCs/>
          <w:sz w:val="24"/>
          <w:szCs w:val="24"/>
        </w:rPr>
        <w:t>PERMOHONAN IJIN PENELITIAN KE KADEP KEPERAWATAN</w:t>
      </w:r>
    </w:p>
    <w:p w14:paraId="08093668" w14:textId="39EE8138" w:rsidR="009F73C6" w:rsidRPr="00CD6BB8" w:rsidRDefault="00660952" w:rsidP="009F73C6">
      <w:pPr>
        <w:pStyle w:val="Caption"/>
        <w:rPr>
          <w:rFonts w:ascii="Times New Roman" w:hAnsi="Times New Roman" w:cs="Times New Roman"/>
          <w:b/>
          <w:bCs/>
          <w:i w:val="0"/>
          <w:iCs w:val="0"/>
          <w:sz w:val="24"/>
          <w:szCs w:val="24"/>
        </w:rPr>
      </w:pPr>
      <w:r w:rsidRPr="00CD6BB8">
        <w:rPr>
          <w:rFonts w:ascii="Times New Roman" w:hAnsi="Times New Roman" w:cs="Times New Roman"/>
          <w:b/>
          <w:bCs/>
          <w:i w:val="0"/>
          <w:iCs w:val="0"/>
          <w:noProof/>
          <w:sz w:val="24"/>
          <w:szCs w:val="24"/>
        </w:rPr>
        <w:drawing>
          <wp:anchor distT="0" distB="0" distL="114300" distR="114300" simplePos="0" relativeHeight="251829248" behindDoc="0" locked="0" layoutInCell="1" allowOverlap="1" wp14:anchorId="27624342" wp14:editId="472269A1">
            <wp:simplePos x="0" y="0"/>
            <wp:positionH relativeFrom="column">
              <wp:posOffset>397673</wp:posOffset>
            </wp:positionH>
            <wp:positionV relativeFrom="paragraph">
              <wp:posOffset>227804</wp:posOffset>
            </wp:positionV>
            <wp:extent cx="3965418" cy="6534669"/>
            <wp:effectExtent l="0" t="0" r="0" b="0"/>
            <wp:wrapNone/>
            <wp:docPr id="997975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75054" name="Picture 99797505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66316" cy="6536149"/>
                    </a:xfrm>
                    <a:prstGeom prst="rect">
                      <a:avLst/>
                    </a:prstGeom>
                  </pic:spPr>
                </pic:pic>
              </a:graphicData>
            </a:graphic>
            <wp14:sizeRelH relativeFrom="margin">
              <wp14:pctWidth>0</wp14:pctWidth>
            </wp14:sizeRelH>
            <wp14:sizeRelV relativeFrom="margin">
              <wp14:pctHeight>0</wp14:pctHeight>
            </wp14:sizeRelV>
          </wp:anchor>
        </w:drawing>
      </w:r>
      <w:r w:rsidR="009F73C6" w:rsidRPr="00CD6BB8">
        <w:rPr>
          <w:rFonts w:ascii="Times New Roman" w:hAnsi="Times New Roman" w:cs="Times New Roman"/>
          <w:b/>
          <w:bCs/>
          <w:i w:val="0"/>
          <w:iCs w:val="0"/>
          <w:sz w:val="24"/>
          <w:szCs w:val="24"/>
        </w:rPr>
        <w:br w:type="page"/>
      </w:r>
    </w:p>
    <w:p w14:paraId="285D09CE" w14:textId="6590DF1D" w:rsidR="009F73C6" w:rsidRPr="00CD6BB8" w:rsidRDefault="009F73C6" w:rsidP="009F73C6">
      <w:pPr>
        <w:pStyle w:val="Caption"/>
        <w:rPr>
          <w:rFonts w:ascii="Times New Roman" w:hAnsi="Times New Roman" w:cs="Times New Roman"/>
          <w:b/>
          <w:bCs/>
          <w:i w:val="0"/>
          <w:iCs w:val="0"/>
          <w:color w:val="auto"/>
          <w:sz w:val="24"/>
          <w:szCs w:val="24"/>
        </w:rPr>
      </w:pPr>
      <w:bookmarkStart w:id="796" w:name="_Toc156425374"/>
      <w:bookmarkStart w:id="797" w:name="_Toc157988924"/>
      <w:bookmarkStart w:id="798" w:name="_Toc160103420"/>
      <w:bookmarkStart w:id="799" w:name="_Toc160104566"/>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9</w:t>
      </w:r>
      <w:bookmarkEnd w:id="796"/>
      <w:bookmarkEnd w:id="797"/>
      <w:bookmarkEnd w:id="798"/>
      <w:bookmarkEnd w:id="799"/>
      <w:r w:rsidRPr="00CD6BB8">
        <w:rPr>
          <w:rFonts w:ascii="Times New Roman" w:hAnsi="Times New Roman" w:cs="Times New Roman"/>
          <w:b/>
          <w:bCs/>
          <w:i w:val="0"/>
          <w:iCs w:val="0"/>
          <w:color w:val="auto"/>
          <w:sz w:val="24"/>
          <w:szCs w:val="24"/>
        </w:rPr>
        <w:fldChar w:fldCharType="end"/>
      </w:r>
    </w:p>
    <w:p w14:paraId="0DD93413" w14:textId="5BF806CE" w:rsidR="00660952" w:rsidRPr="00CD6BB8" w:rsidRDefault="00660952" w:rsidP="00660952">
      <w:pPr>
        <w:jc w:val="center"/>
      </w:pPr>
      <w:r w:rsidRPr="00CD6BB8">
        <w:rPr>
          <w:rFonts w:ascii="Times New Roman" w:hAnsi="Times New Roman" w:cs="Times New Roman"/>
          <w:b/>
          <w:bCs/>
          <w:sz w:val="24"/>
          <w:szCs w:val="24"/>
        </w:rPr>
        <w:t>PERMOHONAN IJIN PENELITIAN KE KADEP KOMKORDIK</w:t>
      </w:r>
    </w:p>
    <w:p w14:paraId="2769ED4D" w14:textId="09C455E9" w:rsidR="009F73C6" w:rsidRPr="00CD6BB8" w:rsidRDefault="009F73C6" w:rsidP="00660952">
      <w:pPr>
        <w:jc w:val="center"/>
      </w:pPr>
      <w:r w:rsidRPr="00CD6BB8">
        <w:rPr>
          <w:noProof/>
        </w:rPr>
        <w:drawing>
          <wp:inline distT="0" distB="0" distL="0" distR="0" wp14:anchorId="4C2092E7" wp14:editId="49F495C4">
            <wp:extent cx="4025432" cy="6633316"/>
            <wp:effectExtent l="0" t="0" r="0" b="0"/>
            <wp:docPr id="20526430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3088" name="Picture 205264308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26644" cy="6635313"/>
                    </a:xfrm>
                    <a:prstGeom prst="rect">
                      <a:avLst/>
                    </a:prstGeom>
                  </pic:spPr>
                </pic:pic>
              </a:graphicData>
            </a:graphic>
          </wp:inline>
        </w:drawing>
      </w:r>
    </w:p>
    <w:p w14:paraId="5024321A" w14:textId="77777777" w:rsidR="009F73C6" w:rsidRPr="00CD6BB8" w:rsidRDefault="009F73C6" w:rsidP="009F73C6"/>
    <w:p w14:paraId="6251EADE" w14:textId="77777777" w:rsidR="009F73C6" w:rsidRPr="00CD6BB8" w:rsidRDefault="009F73C6" w:rsidP="009F73C6"/>
    <w:p w14:paraId="18106E6F" w14:textId="4969602E" w:rsidR="009F73C6" w:rsidRPr="00CD6BB8" w:rsidRDefault="009F73C6">
      <w:r w:rsidRPr="00CD6BB8">
        <w:br w:type="page"/>
      </w:r>
    </w:p>
    <w:p w14:paraId="6A9BA5F7" w14:textId="0B44CFB6" w:rsidR="009F73C6" w:rsidRPr="00CD6BB8" w:rsidRDefault="009F73C6" w:rsidP="009F73C6">
      <w:pPr>
        <w:pStyle w:val="Caption"/>
        <w:rPr>
          <w:rFonts w:ascii="Times New Roman" w:hAnsi="Times New Roman" w:cs="Times New Roman"/>
          <w:b/>
          <w:bCs/>
          <w:i w:val="0"/>
          <w:iCs w:val="0"/>
          <w:color w:val="auto"/>
          <w:sz w:val="24"/>
          <w:szCs w:val="24"/>
        </w:rPr>
      </w:pPr>
      <w:bookmarkStart w:id="800" w:name="_Toc156425375"/>
      <w:bookmarkStart w:id="801" w:name="_Toc157988925"/>
      <w:bookmarkStart w:id="802" w:name="_Toc160103421"/>
      <w:bookmarkStart w:id="803" w:name="_Toc160104567"/>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10</w:t>
      </w:r>
      <w:bookmarkEnd w:id="800"/>
      <w:bookmarkEnd w:id="801"/>
      <w:bookmarkEnd w:id="802"/>
      <w:bookmarkEnd w:id="803"/>
      <w:r w:rsidRPr="00CD6BB8">
        <w:rPr>
          <w:rFonts w:ascii="Times New Roman" w:hAnsi="Times New Roman" w:cs="Times New Roman"/>
          <w:b/>
          <w:bCs/>
          <w:i w:val="0"/>
          <w:iCs w:val="0"/>
          <w:color w:val="auto"/>
          <w:sz w:val="24"/>
          <w:szCs w:val="24"/>
        </w:rPr>
        <w:fldChar w:fldCharType="end"/>
      </w:r>
    </w:p>
    <w:p w14:paraId="45F8D032" w14:textId="5094B32A" w:rsidR="00660952" w:rsidRPr="00CD6BB8" w:rsidRDefault="00660952" w:rsidP="00660952">
      <w:pPr>
        <w:jc w:val="center"/>
      </w:pPr>
      <w:r w:rsidRPr="00CD6BB8">
        <w:rPr>
          <w:rFonts w:ascii="Times New Roman" w:hAnsi="Times New Roman" w:cs="Times New Roman"/>
          <w:b/>
          <w:bCs/>
          <w:sz w:val="24"/>
          <w:szCs w:val="24"/>
        </w:rPr>
        <w:t>PERMOHONAN IJIN PENELITIAN KE KADEP ANAK</w:t>
      </w:r>
    </w:p>
    <w:p w14:paraId="3C9A7146" w14:textId="4FDE62C2" w:rsidR="009F73C6" w:rsidRPr="00CD6BB8" w:rsidRDefault="009F73C6" w:rsidP="009F73C6">
      <w:r w:rsidRPr="00CD6BB8">
        <w:rPr>
          <w:noProof/>
        </w:rPr>
        <w:drawing>
          <wp:inline distT="0" distB="0" distL="0" distR="0" wp14:anchorId="217F9C32" wp14:editId="2BCFCB05">
            <wp:extent cx="4539040" cy="7479665"/>
            <wp:effectExtent l="0" t="0" r="0" b="6985"/>
            <wp:docPr id="980586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6062" name="Picture 98058606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9366" cy="7480202"/>
                    </a:xfrm>
                    <a:prstGeom prst="rect">
                      <a:avLst/>
                    </a:prstGeom>
                  </pic:spPr>
                </pic:pic>
              </a:graphicData>
            </a:graphic>
          </wp:inline>
        </w:drawing>
      </w:r>
    </w:p>
    <w:p w14:paraId="09E802A0" w14:textId="77777777" w:rsidR="009F73C6" w:rsidRPr="00CD6BB8" w:rsidRDefault="009F73C6" w:rsidP="009F73C6"/>
    <w:p w14:paraId="612E5AFA" w14:textId="47508320" w:rsidR="00660952" w:rsidRPr="00CD6BB8" w:rsidRDefault="00660952" w:rsidP="00660952">
      <w:pPr>
        <w:pStyle w:val="Caption"/>
        <w:rPr>
          <w:rFonts w:ascii="Times New Roman" w:hAnsi="Times New Roman" w:cs="Times New Roman"/>
          <w:b/>
          <w:bCs/>
          <w:i w:val="0"/>
          <w:iCs w:val="0"/>
          <w:color w:val="auto"/>
          <w:sz w:val="24"/>
          <w:szCs w:val="24"/>
        </w:rPr>
      </w:pPr>
      <w:bookmarkStart w:id="804" w:name="_Toc147691443"/>
      <w:bookmarkStart w:id="805" w:name="_Toc148396901"/>
      <w:bookmarkStart w:id="806" w:name="_Toc156425376"/>
      <w:r w:rsidRPr="00CD6BB8">
        <w:rPr>
          <w:rFonts w:ascii="Times New Roman" w:hAnsi="Times New Roman" w:cs="Times New Roman"/>
          <w:b/>
          <w:bCs/>
          <w:i w:val="0"/>
          <w:iCs w:val="0"/>
          <w:color w:val="auto"/>
          <w:sz w:val="24"/>
          <w:szCs w:val="24"/>
        </w:rPr>
        <w:br w:type="page"/>
      </w:r>
      <w:bookmarkStart w:id="807" w:name="_Toc157988926"/>
      <w:bookmarkStart w:id="808" w:name="_Toc160103422"/>
      <w:bookmarkStart w:id="809" w:name="_Toc160104568"/>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Pr="00CD6BB8">
        <w:rPr>
          <w:rFonts w:ascii="Times New Roman" w:hAnsi="Times New Roman" w:cs="Times New Roman"/>
          <w:b/>
          <w:bCs/>
          <w:i w:val="0"/>
          <w:iCs w:val="0"/>
          <w:noProof/>
          <w:color w:val="auto"/>
          <w:sz w:val="24"/>
          <w:szCs w:val="24"/>
        </w:rPr>
        <w:t>11</w:t>
      </w:r>
      <w:bookmarkEnd w:id="807"/>
      <w:bookmarkEnd w:id="808"/>
      <w:bookmarkEnd w:id="809"/>
      <w:r w:rsidRPr="00CD6BB8">
        <w:rPr>
          <w:rFonts w:ascii="Times New Roman" w:hAnsi="Times New Roman" w:cs="Times New Roman"/>
          <w:b/>
          <w:bCs/>
          <w:i w:val="0"/>
          <w:iCs w:val="0"/>
          <w:color w:val="auto"/>
          <w:sz w:val="24"/>
          <w:szCs w:val="24"/>
        </w:rPr>
        <w:fldChar w:fldCharType="end"/>
      </w:r>
    </w:p>
    <w:p w14:paraId="305032DC" w14:textId="61C3CCA4" w:rsidR="00660952" w:rsidRPr="00CD6BB8" w:rsidRDefault="00660952" w:rsidP="00660952">
      <w:pPr>
        <w:jc w:val="center"/>
        <w:rPr>
          <w:rFonts w:ascii="Times New Roman" w:hAnsi="Times New Roman" w:cs="Times New Roman"/>
          <w:b/>
          <w:bCs/>
          <w:sz w:val="24"/>
          <w:szCs w:val="24"/>
        </w:rPr>
      </w:pPr>
      <w:r w:rsidRPr="00CD6BB8">
        <w:rPr>
          <w:rFonts w:ascii="Times New Roman" w:hAnsi="Times New Roman" w:cs="Times New Roman"/>
          <w:b/>
          <w:bCs/>
          <w:sz w:val="24"/>
          <w:szCs w:val="24"/>
        </w:rPr>
        <w:t>SURAT LAIK ETIK</w:t>
      </w:r>
    </w:p>
    <w:p w14:paraId="2F8E8D2A" w14:textId="6D37D710" w:rsidR="00660952" w:rsidRPr="00CD6BB8" w:rsidRDefault="00660952">
      <w:pP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12427ED8" wp14:editId="41414BE7">
            <wp:extent cx="5039995" cy="6935470"/>
            <wp:effectExtent l="0" t="0" r="8255" b="0"/>
            <wp:docPr id="90350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01893" name="Picture 90350189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6935470"/>
                    </a:xfrm>
                    <a:prstGeom prst="rect">
                      <a:avLst/>
                    </a:prstGeom>
                  </pic:spPr>
                </pic:pic>
              </a:graphicData>
            </a:graphic>
          </wp:inline>
        </w:drawing>
      </w:r>
      <w:r w:rsidRPr="00CD6BB8">
        <w:rPr>
          <w:rFonts w:ascii="Times New Roman" w:hAnsi="Times New Roman" w:cs="Times New Roman"/>
          <w:b/>
          <w:bCs/>
          <w:sz w:val="24"/>
          <w:szCs w:val="24"/>
        </w:rPr>
        <w:br w:type="page"/>
      </w:r>
    </w:p>
    <w:p w14:paraId="27032BB1" w14:textId="3FD5E24F" w:rsidR="001F2035" w:rsidRPr="00CD6BB8" w:rsidRDefault="001F2035" w:rsidP="001F2035">
      <w:pPr>
        <w:pStyle w:val="Caption"/>
        <w:rPr>
          <w:rFonts w:ascii="Times New Roman" w:hAnsi="Times New Roman" w:cs="Times New Roman"/>
          <w:b/>
          <w:bCs/>
          <w:i w:val="0"/>
          <w:iCs w:val="0"/>
          <w:color w:val="auto"/>
          <w:sz w:val="24"/>
          <w:szCs w:val="24"/>
        </w:rPr>
      </w:pPr>
      <w:bookmarkStart w:id="810" w:name="_Toc157988927"/>
      <w:bookmarkStart w:id="811" w:name="_Toc160103423"/>
      <w:bookmarkStart w:id="812" w:name="_Toc160104569"/>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12</w:t>
      </w:r>
      <w:bookmarkEnd w:id="804"/>
      <w:bookmarkEnd w:id="805"/>
      <w:bookmarkEnd w:id="806"/>
      <w:bookmarkEnd w:id="810"/>
      <w:bookmarkEnd w:id="811"/>
      <w:bookmarkEnd w:id="812"/>
      <w:r w:rsidRPr="00CD6BB8">
        <w:rPr>
          <w:rFonts w:ascii="Times New Roman" w:hAnsi="Times New Roman" w:cs="Times New Roman"/>
          <w:b/>
          <w:bCs/>
          <w:i w:val="0"/>
          <w:iCs w:val="0"/>
          <w:color w:val="auto"/>
          <w:sz w:val="24"/>
          <w:szCs w:val="24"/>
        </w:rPr>
        <w:fldChar w:fldCharType="end"/>
      </w:r>
      <w:r w:rsidRPr="00CD6BB8">
        <w:rPr>
          <w:rFonts w:ascii="Times New Roman" w:hAnsi="Times New Roman" w:cs="Times New Roman"/>
          <w:b/>
          <w:bCs/>
          <w:i w:val="0"/>
          <w:iCs w:val="0"/>
          <w:color w:val="auto"/>
          <w:sz w:val="24"/>
          <w:szCs w:val="24"/>
        </w:rPr>
        <w:t xml:space="preserve"> </w:t>
      </w:r>
    </w:p>
    <w:p w14:paraId="12636CAB" w14:textId="083740D9" w:rsidR="001F2035" w:rsidRPr="00CD6BB8" w:rsidRDefault="00EC08E2" w:rsidP="001F2035">
      <w:pPr>
        <w:pStyle w:val="Caption"/>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LEMBAR INFORMASI UNTUK PERSETUJUAN RESPONDEN</w:t>
      </w:r>
    </w:p>
    <w:p w14:paraId="0728FFB9" w14:textId="77777777" w:rsidR="001F2035" w:rsidRPr="00CD6BB8" w:rsidRDefault="001F2035" w:rsidP="001F2035">
      <w:pPr>
        <w:spacing w:after="0" w:line="360" w:lineRule="auto"/>
        <w:jc w:val="center"/>
        <w:rPr>
          <w:rFonts w:ascii="Times New Roman" w:hAnsi="Times New Roman" w:cs="Times New Roman"/>
          <w:b/>
          <w:bCs/>
          <w:i/>
          <w:iCs/>
          <w:sz w:val="24"/>
          <w:szCs w:val="24"/>
        </w:rPr>
      </w:pPr>
      <w:r w:rsidRPr="00CD6BB8">
        <w:rPr>
          <w:rFonts w:ascii="Times New Roman" w:hAnsi="Times New Roman" w:cs="Times New Roman"/>
          <w:b/>
          <w:bCs/>
          <w:i/>
          <w:iCs/>
          <w:sz w:val="24"/>
          <w:szCs w:val="24"/>
        </w:rPr>
        <w:t>INFORMATION FOR CONSENT</w:t>
      </w:r>
    </w:p>
    <w:p w14:paraId="4AE6FEF9" w14:textId="77777777" w:rsidR="001F2035" w:rsidRPr="00CD6BB8" w:rsidRDefault="001F2035" w:rsidP="001F2035">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Kepada Yth.</w:t>
      </w:r>
    </w:p>
    <w:p w14:paraId="1AD07B17" w14:textId="77777777" w:rsidR="001F2035" w:rsidRPr="00CD6BB8" w:rsidRDefault="001F2035" w:rsidP="001F2035">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 xml:space="preserve">Orang Tua Calon Responden Penelitian </w:t>
      </w:r>
    </w:p>
    <w:p w14:paraId="4B0ED2A8" w14:textId="77777777" w:rsidR="001F2035" w:rsidRPr="00CD6BB8" w:rsidRDefault="001F2035" w:rsidP="001F2035">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Di RSPAL dr. Ramelan Surabaya</w:t>
      </w:r>
    </w:p>
    <w:p w14:paraId="12B464CE" w14:textId="4A4DF951" w:rsidR="001F2035" w:rsidRPr="00CD6BB8" w:rsidRDefault="001F2035" w:rsidP="001F2035">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ab/>
        <w:t>Saya mahasiswa Prodi S1 Keperawatan STIKES Hang Tuah Surabaya akan mengadakan penelitian sebagai syarat untuk memperoleh gelar Sarjana Keperawatan (</w:t>
      </w:r>
      <w:proofErr w:type="gramStart"/>
      <w:r w:rsidRPr="00CD6BB8">
        <w:rPr>
          <w:rFonts w:ascii="Times New Roman" w:hAnsi="Times New Roman" w:cs="Times New Roman"/>
          <w:sz w:val="24"/>
          <w:szCs w:val="24"/>
        </w:rPr>
        <w:t>S.Kep</w:t>
      </w:r>
      <w:proofErr w:type="gramEnd"/>
      <w:r w:rsidRPr="00CD6BB8">
        <w:rPr>
          <w:rFonts w:ascii="Times New Roman" w:hAnsi="Times New Roman" w:cs="Times New Roman"/>
          <w:sz w:val="24"/>
          <w:szCs w:val="24"/>
        </w:rPr>
        <w:t xml:space="preserve">). Penelitian ini bertujuan untuk mengetahui “Hubungan Antara Komunikasi Terapeutik Perawat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p>
    <w:p w14:paraId="2D8BEA49" w14:textId="77777777" w:rsidR="001F2035" w:rsidRPr="00CD6BB8" w:rsidRDefault="001F2035" w:rsidP="001F2035">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ab/>
        <w:t>Partisipasi dari Bapak/Ibu dalam penelitian ini akan bermanfaat bagi peneliti dan menambah pengetahuan Bapak/Ibu terkait informasi apakah tingkat pendidikan dan pemberian informasi mengenai penerimaan pasien baru mempengaruhi tingkat kecemasan orang tua sebagai dampak dilakukannya rawat inap kepada anak Bapak/Ibu. Saya mengharapkan tanggapan atau jawaban dari Bapak/Ibu berikan sesuai dengan yang dirasakan oleh Bapak/Ibu sendiri tanpa ada pengaruh atau paksaan dari orang lain.</w:t>
      </w:r>
    </w:p>
    <w:p w14:paraId="6BA7B5E1" w14:textId="77777777" w:rsidR="001F2035" w:rsidRPr="00CD6BB8" w:rsidRDefault="001F2035" w:rsidP="001F2035">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ab/>
        <w:t>Pada penelitian ini partisipasi dari Bapak/Ibu bersifat bebas artinya Bapak/Ibu bersedia ikut atau tidak bersedia mengikuti penlitian ini tidak akan diberikan sanksi apapun. Apabila Bapak/Ibu bersedia menjadi responden silahkan mendatangani lembar persetujuan yang telah disediakan. Informasi atau keterangan dari Bapak/Ibu berikan akan dijamin kerahasiannya dan digunakan untuk kepentingan penelitian ini saja. Apabila penelitian ini telah selesai, pernyataan dari Bapak/Ibu sekalian akan saya hanguskan.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F2035" w:rsidRPr="00CD6BB8" w14:paraId="6A87DC4E" w14:textId="77777777" w:rsidTr="00164150">
        <w:tc>
          <w:tcPr>
            <w:tcW w:w="3963" w:type="dxa"/>
          </w:tcPr>
          <w:p w14:paraId="1BF95DE5"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Yang menjelaskan</w:t>
            </w:r>
          </w:p>
        </w:tc>
        <w:tc>
          <w:tcPr>
            <w:tcW w:w="3964" w:type="dxa"/>
          </w:tcPr>
          <w:p w14:paraId="4893D60F"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Yang dijelaskan</w:t>
            </w:r>
          </w:p>
        </w:tc>
      </w:tr>
      <w:tr w:rsidR="001F2035" w:rsidRPr="00CD6BB8" w14:paraId="51FD3DA1" w14:textId="77777777" w:rsidTr="00164150">
        <w:tc>
          <w:tcPr>
            <w:tcW w:w="3963" w:type="dxa"/>
          </w:tcPr>
          <w:p w14:paraId="791B9AE3" w14:textId="77777777" w:rsidR="001F2035" w:rsidRPr="00CD6BB8" w:rsidRDefault="001F2035" w:rsidP="00164150">
            <w:pPr>
              <w:spacing w:line="360" w:lineRule="auto"/>
              <w:jc w:val="both"/>
              <w:rPr>
                <w:rFonts w:ascii="Times New Roman" w:hAnsi="Times New Roman" w:cs="Times New Roman"/>
                <w:sz w:val="24"/>
                <w:szCs w:val="24"/>
              </w:rPr>
            </w:pPr>
          </w:p>
        </w:tc>
        <w:tc>
          <w:tcPr>
            <w:tcW w:w="3964" w:type="dxa"/>
          </w:tcPr>
          <w:p w14:paraId="3311EEA7"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79E378E4" w14:textId="77777777" w:rsidTr="00164150">
        <w:tc>
          <w:tcPr>
            <w:tcW w:w="3963" w:type="dxa"/>
          </w:tcPr>
          <w:p w14:paraId="7B3235D5" w14:textId="77777777" w:rsidR="001F2035" w:rsidRPr="00CD6BB8" w:rsidRDefault="001F2035" w:rsidP="00164150">
            <w:pPr>
              <w:spacing w:line="360" w:lineRule="auto"/>
              <w:jc w:val="both"/>
              <w:rPr>
                <w:rFonts w:ascii="Times New Roman" w:hAnsi="Times New Roman" w:cs="Times New Roman"/>
                <w:sz w:val="24"/>
                <w:szCs w:val="24"/>
              </w:rPr>
            </w:pPr>
          </w:p>
        </w:tc>
        <w:tc>
          <w:tcPr>
            <w:tcW w:w="3964" w:type="dxa"/>
          </w:tcPr>
          <w:p w14:paraId="50481F3E"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02B6F8F9" w14:textId="77777777" w:rsidTr="00164150">
        <w:tc>
          <w:tcPr>
            <w:tcW w:w="3963" w:type="dxa"/>
          </w:tcPr>
          <w:p w14:paraId="26A1CE32" w14:textId="77777777" w:rsidR="001F2035" w:rsidRPr="00CD6BB8" w:rsidRDefault="001F2035" w:rsidP="00164150">
            <w:pPr>
              <w:jc w:val="center"/>
              <w:rPr>
                <w:rFonts w:ascii="Times New Roman" w:hAnsi="Times New Roman" w:cs="Times New Roman"/>
                <w:b/>
                <w:bCs/>
                <w:sz w:val="24"/>
                <w:szCs w:val="24"/>
                <w:u w:val="single"/>
              </w:rPr>
            </w:pPr>
            <w:r w:rsidRPr="00CD6BB8">
              <w:rPr>
                <w:rFonts w:ascii="Times New Roman" w:hAnsi="Times New Roman" w:cs="Times New Roman"/>
                <w:b/>
                <w:bCs/>
                <w:sz w:val="24"/>
                <w:szCs w:val="24"/>
                <w:u w:val="single"/>
              </w:rPr>
              <w:t>Eka Frida Oktavianingsih Soriano</w:t>
            </w:r>
          </w:p>
          <w:p w14:paraId="2870284F" w14:textId="77777777" w:rsidR="001F2035" w:rsidRPr="00CD6BB8" w:rsidRDefault="001F2035" w:rsidP="00164150">
            <w:pPr>
              <w:jc w:val="center"/>
              <w:rPr>
                <w:rFonts w:ascii="Times New Roman" w:hAnsi="Times New Roman" w:cs="Times New Roman"/>
                <w:b/>
                <w:bCs/>
                <w:sz w:val="24"/>
                <w:szCs w:val="24"/>
              </w:rPr>
            </w:pPr>
            <w:r w:rsidRPr="00CD6BB8">
              <w:rPr>
                <w:rFonts w:ascii="Times New Roman" w:hAnsi="Times New Roman" w:cs="Times New Roman"/>
                <w:b/>
                <w:bCs/>
                <w:sz w:val="24"/>
                <w:szCs w:val="24"/>
              </w:rPr>
              <w:t>NIM. 2212023</w:t>
            </w:r>
          </w:p>
        </w:tc>
        <w:tc>
          <w:tcPr>
            <w:tcW w:w="3964" w:type="dxa"/>
          </w:tcPr>
          <w:p w14:paraId="71C737DC" w14:textId="77777777" w:rsidR="001F2035" w:rsidRPr="00CD6BB8" w:rsidRDefault="001F2035" w:rsidP="00164150">
            <w:pPr>
              <w:spacing w:line="360" w:lineRule="auto"/>
              <w:jc w:val="center"/>
              <w:rPr>
                <w:rFonts w:ascii="Times New Roman" w:hAnsi="Times New Roman" w:cs="Times New Roman"/>
                <w:b/>
                <w:bCs/>
                <w:sz w:val="24"/>
                <w:szCs w:val="24"/>
                <w:u w:val="single"/>
              </w:rPr>
            </w:pPr>
            <w:r w:rsidRPr="00CD6BB8">
              <w:rPr>
                <w:rFonts w:ascii="Times New Roman" w:hAnsi="Times New Roman" w:cs="Times New Roman"/>
                <w:b/>
                <w:bCs/>
                <w:sz w:val="24"/>
                <w:szCs w:val="24"/>
                <w:u w:val="single"/>
              </w:rPr>
              <w:t>………………………….</w:t>
            </w:r>
          </w:p>
        </w:tc>
      </w:tr>
    </w:tbl>
    <w:p w14:paraId="58B732E9" w14:textId="4D1CA232" w:rsidR="001F2035" w:rsidRPr="00CD6BB8" w:rsidRDefault="001F2035" w:rsidP="001F2035"/>
    <w:p w14:paraId="5E8735AC" w14:textId="77777777" w:rsidR="001F2035" w:rsidRPr="00CD6BB8" w:rsidRDefault="001F2035">
      <w:r w:rsidRPr="00CD6BB8">
        <w:br w:type="page"/>
      </w:r>
    </w:p>
    <w:p w14:paraId="06D395BD" w14:textId="1F92AA5D" w:rsidR="001F2035" w:rsidRPr="00CD6BB8" w:rsidRDefault="001F2035" w:rsidP="001F2035">
      <w:pPr>
        <w:pStyle w:val="Caption"/>
        <w:rPr>
          <w:rFonts w:ascii="Times New Roman" w:hAnsi="Times New Roman" w:cs="Times New Roman"/>
          <w:b/>
          <w:bCs/>
          <w:i w:val="0"/>
          <w:iCs w:val="0"/>
          <w:color w:val="auto"/>
          <w:sz w:val="24"/>
          <w:szCs w:val="24"/>
        </w:rPr>
      </w:pPr>
      <w:bookmarkStart w:id="813" w:name="_Toc147691444"/>
      <w:bookmarkStart w:id="814" w:name="_Toc148396902"/>
      <w:bookmarkStart w:id="815" w:name="_Toc156425377"/>
      <w:bookmarkStart w:id="816" w:name="_Toc157988928"/>
      <w:bookmarkStart w:id="817" w:name="_Toc160103424"/>
      <w:bookmarkStart w:id="818" w:name="_Toc160104570"/>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13</w:t>
      </w:r>
      <w:bookmarkEnd w:id="813"/>
      <w:bookmarkEnd w:id="814"/>
      <w:bookmarkEnd w:id="815"/>
      <w:bookmarkEnd w:id="816"/>
      <w:bookmarkEnd w:id="817"/>
      <w:bookmarkEnd w:id="818"/>
      <w:r w:rsidRPr="00CD6BB8">
        <w:rPr>
          <w:rFonts w:ascii="Times New Roman" w:hAnsi="Times New Roman" w:cs="Times New Roman"/>
          <w:b/>
          <w:bCs/>
          <w:i w:val="0"/>
          <w:iCs w:val="0"/>
          <w:color w:val="auto"/>
          <w:sz w:val="24"/>
          <w:szCs w:val="24"/>
        </w:rPr>
        <w:fldChar w:fldCharType="end"/>
      </w:r>
      <w:r w:rsidRPr="00CD6BB8">
        <w:rPr>
          <w:rFonts w:ascii="Times New Roman" w:hAnsi="Times New Roman" w:cs="Times New Roman"/>
          <w:b/>
          <w:bCs/>
          <w:i w:val="0"/>
          <w:iCs w:val="0"/>
          <w:color w:val="auto"/>
          <w:sz w:val="24"/>
          <w:szCs w:val="24"/>
        </w:rPr>
        <w:t xml:space="preserve"> </w:t>
      </w:r>
    </w:p>
    <w:p w14:paraId="55EF0195" w14:textId="1514D7EF" w:rsidR="001F2035" w:rsidRPr="00CD6BB8" w:rsidRDefault="00EC08E2" w:rsidP="001F2035">
      <w:pPr>
        <w:pStyle w:val="Caption"/>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LEMBAR PERSETUJUAN MENJADI RESPONDEN</w:t>
      </w:r>
    </w:p>
    <w:p w14:paraId="42F5C2C2" w14:textId="77777777" w:rsidR="001F2035" w:rsidRPr="00CD6BB8" w:rsidRDefault="001F2035" w:rsidP="001F2035">
      <w:pPr>
        <w:spacing w:after="0"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w:t>
      </w:r>
      <w:r w:rsidRPr="00CD6BB8">
        <w:rPr>
          <w:rFonts w:ascii="Times New Roman" w:hAnsi="Times New Roman" w:cs="Times New Roman"/>
          <w:b/>
          <w:bCs/>
          <w:i/>
          <w:iCs/>
          <w:sz w:val="24"/>
          <w:szCs w:val="24"/>
        </w:rPr>
        <w:t>INFORMED CONSENT</w:t>
      </w:r>
      <w:r w:rsidRPr="00CD6BB8">
        <w:rPr>
          <w:rFonts w:ascii="Times New Roman" w:hAnsi="Times New Roman" w:cs="Times New Roman"/>
          <w:b/>
          <w:bCs/>
          <w:sz w:val="24"/>
          <w:szCs w:val="24"/>
        </w:rPr>
        <w:t>)</w:t>
      </w:r>
    </w:p>
    <w:p w14:paraId="693D5D52" w14:textId="77777777" w:rsidR="001F2035" w:rsidRPr="00CD6BB8" w:rsidRDefault="001F2035" w:rsidP="001F2035">
      <w:pPr>
        <w:spacing w:after="0" w:line="36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Saya yang bertanda tangan di bawah ini bersedia untuk ikut berpartisipasi sebagai responden penelitian yang dilakukan oleh mahasiswa Prodi S-1 Keperawatan STIKES Hang Tuah Surabaya atas nama:</w:t>
      </w:r>
    </w:p>
    <w:p w14:paraId="7232129D" w14:textId="77777777" w:rsidR="001F2035" w:rsidRPr="00CD6BB8" w:rsidRDefault="001F2035" w:rsidP="001F2035">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Nama</w:t>
      </w:r>
      <w:r w:rsidRPr="00CD6BB8">
        <w:rPr>
          <w:rFonts w:ascii="Times New Roman" w:hAnsi="Times New Roman" w:cs="Times New Roman"/>
          <w:sz w:val="24"/>
          <w:szCs w:val="24"/>
        </w:rPr>
        <w:tab/>
        <w:t>: Eka Frida Oktavianingsih Soriano</w:t>
      </w:r>
    </w:p>
    <w:p w14:paraId="06010C99" w14:textId="77777777" w:rsidR="001F2035" w:rsidRPr="00CD6BB8" w:rsidRDefault="001F2035" w:rsidP="001F2035">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NIM</w:t>
      </w:r>
      <w:r w:rsidRPr="00CD6BB8">
        <w:rPr>
          <w:rFonts w:ascii="Times New Roman" w:hAnsi="Times New Roman" w:cs="Times New Roman"/>
          <w:sz w:val="24"/>
          <w:szCs w:val="24"/>
        </w:rPr>
        <w:tab/>
        <w:t>: 2212023</w:t>
      </w:r>
    </w:p>
    <w:p w14:paraId="714CEAEC" w14:textId="38FBC3EF" w:rsidR="001F2035" w:rsidRPr="00CD6BB8" w:rsidRDefault="001F2035" w:rsidP="001F2035">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ab/>
        <w:t xml:space="preserve">Yang berjudul “Hubungan Antara Komunikasi Terapeutik Perawat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p>
    <w:p w14:paraId="2EDD596B" w14:textId="77777777" w:rsidR="001F2035" w:rsidRPr="00CD6BB8" w:rsidRDefault="001F2035">
      <w:pPr>
        <w:pStyle w:val="ListParagraph"/>
        <w:numPr>
          <w:ilvl w:val="0"/>
          <w:numId w:val="55"/>
        </w:numPr>
        <w:spacing w:after="0" w:line="360" w:lineRule="auto"/>
        <w:ind w:left="426"/>
        <w:jc w:val="both"/>
        <w:rPr>
          <w:rFonts w:ascii="Times New Roman" w:hAnsi="Times New Roman" w:cs="Times New Roman"/>
          <w:sz w:val="24"/>
          <w:szCs w:val="24"/>
        </w:rPr>
      </w:pPr>
      <w:r w:rsidRPr="00CD6BB8">
        <w:rPr>
          <w:rFonts w:ascii="Times New Roman" w:hAnsi="Times New Roman" w:cs="Times New Roman"/>
          <w:sz w:val="24"/>
          <w:szCs w:val="24"/>
        </w:rPr>
        <w:t>Saya telah diberi informasi atau penjelasan tentang penelitian ini dan informasi peran saya.</w:t>
      </w:r>
    </w:p>
    <w:p w14:paraId="7CBC371B" w14:textId="77777777" w:rsidR="001F2035" w:rsidRPr="00CD6BB8" w:rsidRDefault="001F2035">
      <w:pPr>
        <w:pStyle w:val="ListParagraph"/>
        <w:numPr>
          <w:ilvl w:val="0"/>
          <w:numId w:val="55"/>
        </w:numPr>
        <w:spacing w:after="0" w:line="360" w:lineRule="auto"/>
        <w:ind w:left="426"/>
        <w:jc w:val="both"/>
        <w:rPr>
          <w:rFonts w:ascii="Times New Roman" w:hAnsi="Times New Roman" w:cs="Times New Roman"/>
          <w:sz w:val="24"/>
          <w:szCs w:val="24"/>
        </w:rPr>
      </w:pPr>
      <w:r w:rsidRPr="00CD6BB8">
        <w:rPr>
          <w:rFonts w:ascii="Times New Roman" w:hAnsi="Times New Roman" w:cs="Times New Roman"/>
          <w:sz w:val="24"/>
          <w:szCs w:val="24"/>
        </w:rPr>
        <w:t>Saya mengerti bahwa catatan tentang penelitian ini dijamin kerahasiannya. Semua berkas yang mencantumkan identitas dan jawaban yang saya berikan hanya diperlukan untuk pengolahan data.</w:t>
      </w:r>
    </w:p>
    <w:p w14:paraId="5B9B13D3" w14:textId="6272F190" w:rsidR="001F2035" w:rsidRPr="00CD6BB8" w:rsidRDefault="001F2035">
      <w:pPr>
        <w:pStyle w:val="ListParagraph"/>
        <w:numPr>
          <w:ilvl w:val="0"/>
          <w:numId w:val="55"/>
        </w:numPr>
        <w:spacing w:after="0" w:line="360" w:lineRule="auto"/>
        <w:ind w:left="426"/>
        <w:jc w:val="both"/>
        <w:rPr>
          <w:rFonts w:ascii="Times New Roman" w:hAnsi="Times New Roman" w:cs="Times New Roman"/>
          <w:sz w:val="24"/>
          <w:szCs w:val="24"/>
        </w:rPr>
      </w:pPr>
      <w:r w:rsidRPr="00CD6BB8">
        <w:rPr>
          <w:rFonts w:ascii="Times New Roman" w:hAnsi="Times New Roman" w:cs="Times New Roman"/>
          <w:sz w:val="24"/>
          <w:szCs w:val="24"/>
        </w:rPr>
        <w:t xml:space="preserve">Saya mengerti bahwa penelitian ini akan mendorong pengembangan tentang “Hubungan Antara Komunikasi Terapeutik Perawat Dengan Tingkat Kecemasan Orang Tua Pasien Dalam Pengambilan Spesimen Darah </w:t>
      </w:r>
      <w:proofErr w:type="gramStart"/>
      <w:r w:rsidRPr="00CD6BB8">
        <w:rPr>
          <w:rFonts w:ascii="Times New Roman" w:hAnsi="Times New Roman" w:cs="Times New Roman"/>
          <w:sz w:val="24"/>
          <w:szCs w:val="24"/>
        </w:rPr>
        <w:t>Di</w:t>
      </w:r>
      <w:proofErr w:type="gramEnd"/>
      <w:r w:rsidRPr="00CD6BB8">
        <w:rPr>
          <w:rFonts w:ascii="Times New Roman" w:hAnsi="Times New Roman" w:cs="Times New Roman"/>
          <w:sz w:val="24"/>
          <w:szCs w:val="24"/>
        </w:rPr>
        <w:t xml:space="preserve"> Ruang Rawat Inap Anak RSPAL dr. Ramelan Surabaya.”</w:t>
      </w:r>
    </w:p>
    <w:p w14:paraId="675459CB" w14:textId="77777777" w:rsidR="001F2035" w:rsidRPr="00CD6BB8" w:rsidRDefault="001F2035" w:rsidP="001F2035">
      <w:pPr>
        <w:pStyle w:val="ListParagraph"/>
        <w:spacing w:after="0" w:line="360" w:lineRule="auto"/>
        <w:ind w:left="0" w:firstLine="720"/>
        <w:jc w:val="both"/>
        <w:rPr>
          <w:rFonts w:ascii="Times New Roman" w:hAnsi="Times New Roman" w:cs="Times New Roman"/>
          <w:sz w:val="24"/>
          <w:szCs w:val="24"/>
        </w:rPr>
      </w:pPr>
      <w:r w:rsidRPr="00CD6BB8">
        <w:rPr>
          <w:rFonts w:ascii="Times New Roman" w:hAnsi="Times New Roman" w:cs="Times New Roman"/>
          <w:sz w:val="24"/>
          <w:szCs w:val="24"/>
        </w:rPr>
        <w:t>Oleh karena itu, saya secara sukarela menyatakan ikut berperan serta dalam penelitian ini. Tanda tangan saya di bawah ini sebagai bukti kesediaan saya menjadi responden penelitian.</w:t>
      </w:r>
    </w:p>
    <w:p w14:paraId="2A05C047" w14:textId="77777777" w:rsidR="001F2035" w:rsidRPr="00CD6BB8" w:rsidRDefault="001F2035" w:rsidP="001F2035">
      <w:pPr>
        <w:spacing w:after="0" w:line="360" w:lineRule="auto"/>
        <w:jc w:val="both"/>
        <w:rPr>
          <w:rFonts w:ascii="Times New Roman" w:hAnsi="Times New Roman" w:cs="Times New Roman"/>
          <w:sz w:val="24"/>
          <w:szCs w:val="24"/>
        </w:rPr>
      </w:pPr>
    </w:p>
    <w:p w14:paraId="39AE1D1D" w14:textId="77777777" w:rsidR="001F2035" w:rsidRPr="00CD6BB8" w:rsidRDefault="001F2035" w:rsidP="001F2035">
      <w:pPr>
        <w:spacing w:after="0" w:line="360" w:lineRule="auto"/>
        <w:jc w:val="right"/>
        <w:rPr>
          <w:rFonts w:ascii="Times New Roman" w:hAnsi="Times New Roman" w:cs="Times New Roman"/>
          <w:sz w:val="24"/>
          <w:szCs w:val="24"/>
        </w:rPr>
      </w:pPr>
      <w:r w:rsidRPr="00CD6BB8">
        <w:rPr>
          <w:rFonts w:ascii="Times New Roman" w:hAnsi="Times New Roman" w:cs="Times New Roman"/>
          <w:sz w:val="24"/>
          <w:szCs w:val="24"/>
        </w:rPr>
        <w:t>Surabaya, ………………………………. 2023</w:t>
      </w:r>
    </w:p>
    <w:p w14:paraId="679FB9A6" w14:textId="77777777" w:rsidR="001F2035" w:rsidRPr="00CD6BB8" w:rsidRDefault="001F2035" w:rsidP="001F2035">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Responden</w:t>
      </w:r>
    </w:p>
    <w:p w14:paraId="75A20685" w14:textId="77777777" w:rsidR="001F2035" w:rsidRPr="00CD6BB8" w:rsidRDefault="001F2035" w:rsidP="001F2035">
      <w:pPr>
        <w:spacing w:after="0" w:line="360" w:lineRule="auto"/>
        <w:rPr>
          <w:rFonts w:ascii="Times New Roman" w:hAnsi="Times New Roman" w:cs="Times New Roman"/>
          <w:sz w:val="24"/>
          <w:szCs w:val="24"/>
        </w:rPr>
      </w:pPr>
    </w:p>
    <w:p w14:paraId="63E107C3" w14:textId="77777777" w:rsidR="001F2035" w:rsidRPr="00CD6BB8" w:rsidRDefault="001F2035" w:rsidP="001F2035">
      <w:pPr>
        <w:spacing w:after="0" w:line="360" w:lineRule="auto"/>
        <w:rPr>
          <w:rFonts w:ascii="Times New Roman" w:hAnsi="Times New Roman" w:cs="Times New Roman"/>
          <w:sz w:val="24"/>
          <w:szCs w:val="24"/>
        </w:rPr>
      </w:pPr>
    </w:p>
    <w:p w14:paraId="4AF3AFF6" w14:textId="77777777" w:rsidR="001F2035" w:rsidRPr="00CD6BB8" w:rsidRDefault="001F2035" w:rsidP="001F2035">
      <w:pPr>
        <w:spacing w:after="0" w:line="360" w:lineRule="auto"/>
        <w:rPr>
          <w:rFonts w:ascii="Times New Roman" w:hAnsi="Times New Roman" w:cs="Times New Roman"/>
          <w:sz w:val="24"/>
          <w:szCs w:val="24"/>
        </w:rPr>
      </w:pPr>
    </w:p>
    <w:p w14:paraId="01B24E55" w14:textId="77777777" w:rsidR="001F2035" w:rsidRPr="00CD6BB8" w:rsidRDefault="001F2035" w:rsidP="001F2035">
      <w:pPr>
        <w:spacing w:after="0" w:line="360" w:lineRule="auto"/>
        <w:rPr>
          <w:rFonts w:ascii="Times New Roman" w:hAnsi="Times New Roman" w:cs="Times New Roman"/>
          <w:sz w:val="24"/>
          <w:szCs w:val="24"/>
        </w:rPr>
      </w:pPr>
    </w:p>
    <w:p w14:paraId="0E9E2498" w14:textId="77777777" w:rsidR="001F2035" w:rsidRPr="00CD6BB8" w:rsidRDefault="001F2035" w:rsidP="001F2035">
      <w:pPr>
        <w:spacing w:after="0" w:line="360" w:lineRule="auto"/>
        <w:rPr>
          <w:rFonts w:ascii="Times New Roman" w:hAnsi="Times New Roman" w:cs="Times New Roman"/>
          <w:sz w:val="24"/>
          <w:szCs w:val="24"/>
        </w:rPr>
      </w:pP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u w:val="single"/>
        </w:rPr>
        <w:t>…………………………….</w:t>
      </w:r>
      <w:r w:rsidRPr="00CD6BB8">
        <w:rPr>
          <w:rFonts w:ascii="Times New Roman" w:hAnsi="Times New Roman" w:cs="Times New Roman"/>
          <w:sz w:val="24"/>
          <w:szCs w:val="24"/>
        </w:rPr>
        <w:tab/>
      </w:r>
    </w:p>
    <w:p w14:paraId="3073BDD0" w14:textId="63EEA579" w:rsidR="001F2035" w:rsidRPr="00CD6BB8" w:rsidRDefault="001F2035">
      <w:pPr>
        <w:rPr>
          <w:rFonts w:ascii="Times New Roman" w:hAnsi="Times New Roman" w:cs="Times New Roman"/>
          <w:sz w:val="24"/>
          <w:szCs w:val="24"/>
        </w:rPr>
      </w:pPr>
      <w:r w:rsidRPr="00CD6BB8">
        <w:rPr>
          <w:rFonts w:ascii="Times New Roman" w:hAnsi="Times New Roman" w:cs="Times New Roman"/>
          <w:sz w:val="24"/>
          <w:szCs w:val="24"/>
        </w:rPr>
        <w:br w:type="page"/>
      </w:r>
    </w:p>
    <w:p w14:paraId="554EED05" w14:textId="77777777" w:rsidR="001F2035" w:rsidRPr="00CD6BB8" w:rsidRDefault="001F2035" w:rsidP="001F2035">
      <w:pPr>
        <w:spacing w:after="0" w:line="360" w:lineRule="auto"/>
        <w:rPr>
          <w:rFonts w:ascii="Times New Roman" w:hAnsi="Times New Roman" w:cs="Times New Roman"/>
          <w:sz w:val="24"/>
          <w:szCs w:val="24"/>
        </w:rPr>
        <w:sectPr w:rsidR="001F2035" w:rsidRPr="00CD6BB8" w:rsidSect="000850F9">
          <w:headerReference w:type="default" r:id="rId62"/>
          <w:footerReference w:type="default" r:id="rId63"/>
          <w:pgSz w:w="11906" w:h="16838" w:code="9"/>
          <w:pgMar w:top="1701" w:right="1701" w:bottom="1701" w:left="2268" w:header="1020" w:footer="720" w:gutter="0"/>
          <w:cols w:space="720"/>
          <w:docGrid w:linePitch="360"/>
        </w:sectPr>
      </w:pPr>
    </w:p>
    <w:p w14:paraId="13D8C5C6" w14:textId="405AB32E" w:rsidR="001F2035" w:rsidRPr="00CD6BB8" w:rsidRDefault="001F2035" w:rsidP="001F2035">
      <w:pPr>
        <w:pStyle w:val="Caption"/>
        <w:rPr>
          <w:rFonts w:ascii="Times New Roman" w:hAnsi="Times New Roman" w:cs="Times New Roman"/>
          <w:b/>
          <w:bCs/>
          <w:i w:val="0"/>
          <w:iCs w:val="0"/>
          <w:color w:val="auto"/>
          <w:sz w:val="24"/>
          <w:szCs w:val="24"/>
        </w:rPr>
      </w:pPr>
      <w:bookmarkStart w:id="819" w:name="_Toc147691445"/>
      <w:bookmarkStart w:id="820" w:name="_Toc148396903"/>
      <w:bookmarkStart w:id="821" w:name="_Toc156425378"/>
      <w:bookmarkStart w:id="822" w:name="_Toc157988929"/>
      <w:bookmarkStart w:id="823" w:name="_Toc160103425"/>
      <w:bookmarkStart w:id="824" w:name="_Toc160104571"/>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14</w:t>
      </w:r>
      <w:bookmarkEnd w:id="819"/>
      <w:bookmarkEnd w:id="820"/>
      <w:bookmarkEnd w:id="821"/>
      <w:bookmarkEnd w:id="822"/>
      <w:bookmarkEnd w:id="823"/>
      <w:bookmarkEnd w:id="824"/>
      <w:r w:rsidRPr="00CD6BB8">
        <w:rPr>
          <w:rFonts w:ascii="Times New Roman" w:hAnsi="Times New Roman" w:cs="Times New Roman"/>
          <w:b/>
          <w:bCs/>
          <w:i w:val="0"/>
          <w:iCs w:val="0"/>
          <w:color w:val="auto"/>
          <w:sz w:val="24"/>
          <w:szCs w:val="24"/>
        </w:rPr>
        <w:fldChar w:fldCharType="end"/>
      </w:r>
      <w:r w:rsidRPr="00CD6BB8">
        <w:rPr>
          <w:rFonts w:ascii="Times New Roman" w:hAnsi="Times New Roman" w:cs="Times New Roman"/>
          <w:b/>
          <w:bCs/>
          <w:i w:val="0"/>
          <w:iCs w:val="0"/>
          <w:color w:val="auto"/>
          <w:sz w:val="24"/>
          <w:szCs w:val="24"/>
        </w:rPr>
        <w:t xml:space="preserve"> </w:t>
      </w:r>
    </w:p>
    <w:p w14:paraId="2EEF26FC" w14:textId="51AAA35A" w:rsidR="001F2035" w:rsidRPr="00CD6BB8" w:rsidRDefault="00EC08E2" w:rsidP="001F2035">
      <w:pPr>
        <w:pStyle w:val="Caption"/>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LEMBAR KUESIONER</w:t>
      </w:r>
    </w:p>
    <w:p w14:paraId="7DB06F64" w14:textId="77777777" w:rsidR="001F2035" w:rsidRPr="00CD6BB8" w:rsidRDefault="001F2035" w:rsidP="001F2035">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 xml:space="preserve">HUBUNGAN ANTARA KOMUNIKASI TERAPEUTIK PERAWAT DENGAN TINGKAT KECEMASAN ORANG TUA PASIEN </w:t>
      </w:r>
    </w:p>
    <w:p w14:paraId="73D07430" w14:textId="77777777" w:rsidR="001F2035" w:rsidRPr="00CD6BB8" w:rsidRDefault="001F2035" w:rsidP="001F2035">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 xml:space="preserve">DALAM PENGAMBILAN SPESIMEN DARAH DI </w:t>
      </w:r>
    </w:p>
    <w:p w14:paraId="00C15A4F" w14:textId="77777777" w:rsidR="001F2035" w:rsidRPr="00CD6BB8" w:rsidRDefault="001F2035" w:rsidP="001F2035">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 xml:space="preserve">RUANG RAWAT INAP ANAK </w:t>
      </w:r>
    </w:p>
    <w:p w14:paraId="13990916" w14:textId="77777777" w:rsidR="001F2035" w:rsidRPr="00CD6BB8" w:rsidRDefault="001F2035" w:rsidP="001F2035">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 xml:space="preserve">RSPAL dr. RAMELAN </w:t>
      </w:r>
    </w:p>
    <w:p w14:paraId="6DA7073C" w14:textId="14B2349C" w:rsidR="001F2035" w:rsidRPr="00CD6BB8" w:rsidRDefault="001F2035" w:rsidP="001F2035">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SURABAYA</w:t>
      </w:r>
    </w:p>
    <w:p w14:paraId="3BCD83E8" w14:textId="77777777" w:rsidR="001F2035" w:rsidRPr="00CD6BB8" w:rsidRDefault="001F2035" w:rsidP="001F2035">
      <w:pPr>
        <w:spacing w:after="0" w:line="276" w:lineRule="auto"/>
        <w:jc w:val="center"/>
        <w:rPr>
          <w:rFonts w:ascii="Times New Roman" w:hAnsi="Times New Roman" w:cs="Times New Roman"/>
          <w:b/>
          <w:bCs/>
          <w:sz w:val="24"/>
          <w:szCs w:val="24"/>
        </w:rPr>
      </w:pPr>
      <w:r w:rsidRPr="00CD6BB8">
        <w:rPr>
          <w:rFonts w:ascii="Times New Roman" w:hAnsi="Times New Roman" w:cs="Times New Roman"/>
          <w:b/>
          <w:bCs/>
          <w:noProof/>
          <w:sz w:val="24"/>
          <w:szCs w:val="24"/>
        </w:rPr>
        <mc:AlternateContent>
          <mc:Choice Requires="wps">
            <w:drawing>
              <wp:anchor distT="0" distB="0" distL="114300" distR="114300" simplePos="0" relativeHeight="251736064" behindDoc="0" locked="0" layoutInCell="1" allowOverlap="1" wp14:anchorId="564A1F8A" wp14:editId="74A8DD2D">
                <wp:simplePos x="0" y="0"/>
                <wp:positionH relativeFrom="column">
                  <wp:posOffset>-56654</wp:posOffset>
                </wp:positionH>
                <wp:positionV relativeFrom="paragraph">
                  <wp:posOffset>122693</wp:posOffset>
                </wp:positionV>
                <wp:extent cx="5263763" cy="0"/>
                <wp:effectExtent l="0" t="19050" r="32385" b="19050"/>
                <wp:wrapNone/>
                <wp:docPr id="829411450" name="Straight Connector 1"/>
                <wp:cNvGraphicFramePr/>
                <a:graphic xmlns:a="http://schemas.openxmlformats.org/drawingml/2006/main">
                  <a:graphicData uri="http://schemas.microsoft.com/office/word/2010/wordprocessingShape">
                    <wps:wsp>
                      <wps:cNvCnPr/>
                      <wps:spPr>
                        <a:xfrm>
                          <a:off x="0" y="0"/>
                          <a:ext cx="5263763"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288628" id="Straight Connector 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45pt,9.65pt" to="41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" strokecolor="black [3200]" strokeweight="3pt">
                <v:stroke joinstyle="miter"/>
              </v:line>
            </w:pict>
          </mc:Fallback>
        </mc:AlternateContent>
      </w:r>
    </w:p>
    <w:p w14:paraId="294C298A" w14:textId="77777777" w:rsidR="001F2035" w:rsidRPr="00CD6BB8" w:rsidRDefault="001F2035">
      <w:pPr>
        <w:pStyle w:val="ListParagraph"/>
        <w:numPr>
          <w:ilvl w:val="0"/>
          <w:numId w:val="57"/>
        </w:numPr>
        <w:spacing w:after="0" w:line="276" w:lineRule="auto"/>
        <w:ind w:hanging="720"/>
        <w:rPr>
          <w:rFonts w:ascii="Times New Roman" w:hAnsi="Times New Roman" w:cs="Times New Roman"/>
          <w:b/>
          <w:bCs/>
          <w:sz w:val="24"/>
          <w:szCs w:val="24"/>
        </w:rPr>
      </w:pPr>
      <w:r w:rsidRPr="00CD6BB8">
        <w:rPr>
          <w:rFonts w:ascii="Times New Roman" w:hAnsi="Times New Roman" w:cs="Times New Roman"/>
          <w:b/>
          <w:bCs/>
          <w:sz w:val="24"/>
          <w:szCs w:val="24"/>
        </w:rPr>
        <w:t>KUESIONER DEMOGRAFI</w:t>
      </w:r>
    </w:p>
    <w:p w14:paraId="69E25717" w14:textId="77777777" w:rsidR="001F2035" w:rsidRPr="00CD6BB8" w:rsidRDefault="001F2035" w:rsidP="001F2035">
      <w:pPr>
        <w:spacing w:after="200" w:line="276" w:lineRule="auto"/>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Petunjuk Pengisian </w:t>
      </w:r>
      <w:proofErr w:type="gramStart"/>
      <w:r w:rsidRPr="00CD6BB8">
        <w:rPr>
          <w:rFonts w:ascii="Times New Roman" w:eastAsia="Calibri" w:hAnsi="Times New Roman" w:cs="Times New Roman"/>
          <w:sz w:val="24"/>
          <w:szCs w:val="24"/>
        </w:rPr>
        <w:t>Kuesioner :</w:t>
      </w:r>
      <w:proofErr w:type="gramEnd"/>
    </w:p>
    <w:p w14:paraId="2B3403E5" w14:textId="77777777" w:rsidR="001F2035" w:rsidRPr="00CD6BB8" w:rsidRDefault="001F2035">
      <w:pPr>
        <w:numPr>
          <w:ilvl w:val="0"/>
          <w:numId w:val="56"/>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Bacalah baik-baik setiap pernyataan di bawah ini.</w:t>
      </w:r>
    </w:p>
    <w:p w14:paraId="0586294F" w14:textId="77777777" w:rsidR="001F2035" w:rsidRPr="00CD6BB8" w:rsidRDefault="001F2035">
      <w:pPr>
        <w:numPr>
          <w:ilvl w:val="0"/>
          <w:numId w:val="56"/>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Isilah jawaban pada pertanyaan yang membutuhkan jawaban</w:t>
      </w:r>
    </w:p>
    <w:p w14:paraId="06EB6942" w14:textId="77777777" w:rsidR="001F2035" w:rsidRPr="00CD6BB8" w:rsidRDefault="001F2035">
      <w:pPr>
        <w:numPr>
          <w:ilvl w:val="0"/>
          <w:numId w:val="56"/>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Pilihlah alternatif jawaban yang sudah tersedia sesuai dengan kondisi pada diri Anda, kemudian berilah tanda centang (√) pada kolom yang sudah disediakan.</w:t>
      </w:r>
    </w:p>
    <w:p w14:paraId="1031CD3D" w14:textId="77777777" w:rsidR="001F2035" w:rsidRPr="00CD6BB8" w:rsidRDefault="001F2035">
      <w:pPr>
        <w:numPr>
          <w:ilvl w:val="0"/>
          <w:numId w:val="56"/>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Jawaban diisi sendiri, tidak boleh diwakilkan.</w:t>
      </w:r>
    </w:p>
    <w:p w14:paraId="619B62D7" w14:textId="77777777" w:rsidR="001F2035" w:rsidRPr="00CD6BB8" w:rsidRDefault="001F2035">
      <w:pPr>
        <w:numPr>
          <w:ilvl w:val="0"/>
          <w:numId w:val="56"/>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Usahakan tidak ada pertanyaan yang terlewatkan dan kami sangat menghargai kejujuran dan keterbukaan Anda.</w:t>
      </w:r>
      <w:r w:rsidRPr="00CD6BB8">
        <w:rPr>
          <w:rFonts w:ascii="Times New Roman" w:eastAsia="Calibri" w:hAnsi="Times New Roman" w:cs="Times New Roman"/>
          <w:noProof/>
          <w:sz w:val="24"/>
          <w:szCs w:val="24"/>
        </w:rPr>
        <w:t xml:space="preserve"> </w:t>
      </w:r>
    </w:p>
    <w:p w14:paraId="057AFF04" w14:textId="77777777" w:rsidR="001F2035" w:rsidRPr="00CD6BB8" w:rsidRDefault="001F2035" w:rsidP="001F2035">
      <w:pPr>
        <w:spacing w:after="200" w:line="276" w:lineRule="auto"/>
        <w:contextualSpacing/>
        <w:jc w:val="both"/>
        <w:rPr>
          <w:rFonts w:ascii="Times New Roman" w:eastAsia="Calibri" w:hAnsi="Times New Roman" w:cs="Times New Roman"/>
          <w:b/>
          <w:bCs/>
          <w:sz w:val="24"/>
          <w:szCs w:val="24"/>
        </w:rPr>
      </w:pPr>
      <w:r w:rsidRPr="00CD6BB8">
        <w:rPr>
          <w:rFonts w:ascii="Times New Roman" w:eastAsia="Calibri" w:hAnsi="Times New Roman" w:cs="Times New Roman"/>
          <w:b/>
          <w:bCs/>
          <w:sz w:val="24"/>
          <w:szCs w:val="24"/>
        </w:rPr>
        <w:t>Data Responden (Orang Tua Pasien)</w:t>
      </w:r>
    </w:p>
    <w:p w14:paraId="5A95F852" w14:textId="77777777" w:rsidR="001F2035" w:rsidRPr="00CD6BB8" w:rsidRDefault="001F2035">
      <w:pPr>
        <w:numPr>
          <w:ilvl w:val="0"/>
          <w:numId w:val="58"/>
        </w:numPr>
        <w:spacing w:after="200" w:line="276" w:lineRule="auto"/>
        <w:contextualSpacing/>
        <w:jc w:val="both"/>
        <w:rPr>
          <w:rFonts w:ascii="Times New Roman" w:eastAsia="Calibri" w:hAnsi="Times New Roman" w:cs="Times New Roman"/>
          <w:sz w:val="24"/>
          <w:szCs w:val="24"/>
        </w:rPr>
      </w:pPr>
      <w:r w:rsidRPr="00CD6BB8">
        <w:rPr>
          <w:rFonts w:ascii="Times New Roman" w:hAnsi="Times New Roman" w:cs="Times New Roman"/>
          <w:sz w:val="24"/>
          <w:szCs w:val="24"/>
        </w:rPr>
        <w:t>Inisial nama</w:t>
      </w:r>
      <w:r w:rsidRPr="00CD6BB8">
        <w:rPr>
          <w:rFonts w:ascii="Times New Roman" w:hAnsi="Times New Roman" w:cs="Times New Roman"/>
          <w:sz w:val="24"/>
          <w:szCs w:val="24"/>
        </w:rPr>
        <w:tab/>
        <w:t xml:space="preserve">   </w:t>
      </w:r>
      <w:proofErr w:type="gramStart"/>
      <w:r w:rsidRPr="00CD6BB8">
        <w:rPr>
          <w:rFonts w:ascii="Times New Roman" w:hAnsi="Times New Roman" w:cs="Times New Roman"/>
          <w:sz w:val="24"/>
          <w:szCs w:val="24"/>
        </w:rPr>
        <w:t xml:space="preserve">  :</w:t>
      </w:r>
      <w:proofErr w:type="gramEnd"/>
      <w:r w:rsidRPr="00CD6BB8">
        <w:rPr>
          <w:rFonts w:ascii="Times New Roman" w:hAnsi="Times New Roman" w:cs="Times New Roman"/>
          <w:sz w:val="24"/>
          <w:szCs w:val="24"/>
        </w:rPr>
        <w:t xml:space="preserve"> ……………………………………….</w:t>
      </w:r>
    </w:p>
    <w:p w14:paraId="466440A6" w14:textId="77777777" w:rsidR="001F2035" w:rsidRPr="00CD6BB8" w:rsidRDefault="001F2035" w:rsidP="001F2035">
      <w:pPr>
        <w:spacing w:after="200" w:line="276" w:lineRule="auto"/>
        <w:ind w:left="360"/>
        <w:contextualSpacing/>
        <w:jc w:val="both"/>
        <w:rPr>
          <w:rFonts w:ascii="Times New Roman" w:eastAsia="Calibri" w:hAnsi="Times New Roman" w:cs="Times New Roman"/>
          <w:sz w:val="24"/>
          <w:szCs w:val="24"/>
        </w:rPr>
      </w:pPr>
    </w:p>
    <w:p w14:paraId="0F10F880" w14:textId="77777777" w:rsidR="001F2035" w:rsidRPr="00CD6BB8" w:rsidRDefault="001F2035">
      <w:pPr>
        <w:numPr>
          <w:ilvl w:val="0"/>
          <w:numId w:val="58"/>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Usia</w:t>
      </w:r>
      <w:r w:rsidRPr="00CD6BB8">
        <w:rPr>
          <w:rFonts w:ascii="Times New Roman" w:eastAsia="Calibri" w:hAnsi="Times New Roman" w:cs="Times New Roman"/>
          <w:sz w:val="24"/>
          <w:szCs w:val="24"/>
        </w:rPr>
        <w:tab/>
        <w:t xml:space="preserve">               </w:t>
      </w:r>
      <w:proofErr w:type="gramStart"/>
      <w:r w:rsidRPr="00CD6BB8">
        <w:rPr>
          <w:rFonts w:ascii="Times New Roman" w:eastAsia="Calibri" w:hAnsi="Times New Roman" w:cs="Times New Roman"/>
          <w:sz w:val="24"/>
          <w:szCs w:val="24"/>
        </w:rPr>
        <w:t xml:space="preserve">  :</w:t>
      </w:r>
      <w:proofErr w:type="gramEnd"/>
      <w:r w:rsidRPr="00CD6BB8">
        <w:rPr>
          <w:rFonts w:ascii="Times New Roman" w:eastAsia="Calibri" w:hAnsi="Times New Roman" w:cs="Times New Roman"/>
          <w:sz w:val="24"/>
          <w:szCs w:val="24"/>
        </w:rPr>
        <w:t xml:space="preserve"> ………………………… tahun  </w:t>
      </w:r>
    </w:p>
    <w:p w14:paraId="1919F1F6" w14:textId="77777777" w:rsidR="001F2035" w:rsidRPr="00CD6BB8" w:rsidRDefault="001F2035" w:rsidP="001F2035">
      <w:pPr>
        <w:spacing w:after="200" w:line="276" w:lineRule="auto"/>
        <w:ind w:left="360"/>
        <w:contextualSpacing/>
        <w:jc w:val="both"/>
        <w:rPr>
          <w:rFonts w:ascii="Times New Roman" w:eastAsia="Calibri" w:hAnsi="Times New Roman" w:cs="Times New Roman"/>
          <w:sz w:val="24"/>
          <w:szCs w:val="24"/>
        </w:rPr>
      </w:pPr>
      <w:r w:rsidRPr="00CD6BB8">
        <w:rPr>
          <w:noProof/>
          <w:sz w:val="24"/>
          <w:szCs w:val="24"/>
        </w:rPr>
        <mc:AlternateContent>
          <mc:Choice Requires="wps">
            <w:drawing>
              <wp:anchor distT="0" distB="0" distL="114300" distR="114300" simplePos="0" relativeHeight="251740160" behindDoc="0" locked="0" layoutInCell="1" allowOverlap="1" wp14:anchorId="2B4155B4" wp14:editId="0481A865">
                <wp:simplePos x="0" y="0"/>
                <wp:positionH relativeFrom="column">
                  <wp:posOffset>3438407</wp:posOffset>
                </wp:positionH>
                <wp:positionV relativeFrom="paragraph">
                  <wp:posOffset>148590</wp:posOffset>
                </wp:positionV>
                <wp:extent cx="485775" cy="257175"/>
                <wp:effectExtent l="0" t="0" r="9525" b="9525"/>
                <wp:wrapNone/>
                <wp:docPr id="5468885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07FD0DC"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155B4" id="_x0000_t202" coordsize="21600,21600" o:spt="202" path="m,l,21600r21600,l21600,xe">
                <v:stroke joinstyle="miter"/>
                <v:path gradientshapeok="t" o:connecttype="rect"/>
              </v:shapetype>
              <v:shape id="Text Box 3" o:spid="_x0000_s1058" type="#_x0000_t202" style="position:absolute;left:0;text-align:left;margin-left:270.75pt;margin-top:11.7pt;width:38.2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" fillcolor="window" strokeweight=".5pt">
                <v:path arrowok="t"/>
                <v:textbox>
                  <w:txbxContent>
                    <w:p w14:paraId="407FD0DC"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39136" behindDoc="0" locked="0" layoutInCell="1" allowOverlap="1" wp14:anchorId="7D25E189" wp14:editId="314A4379">
                <wp:simplePos x="0" y="0"/>
                <wp:positionH relativeFrom="column">
                  <wp:posOffset>1699630</wp:posOffset>
                </wp:positionH>
                <wp:positionV relativeFrom="paragraph">
                  <wp:posOffset>150362</wp:posOffset>
                </wp:positionV>
                <wp:extent cx="485775" cy="257175"/>
                <wp:effectExtent l="0" t="0" r="9525" b="9525"/>
                <wp:wrapNone/>
                <wp:docPr id="16004663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783DED54"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E189" id="_x0000_s1059" type="#_x0000_t202" style="position:absolute;left:0;text-align:left;margin-left:133.85pt;margin-top:11.85pt;width:38.2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" fillcolor="window" strokeweight=".5pt">
                <v:path arrowok="t"/>
                <v:textbox>
                  <w:txbxContent>
                    <w:p w14:paraId="783DED54" w14:textId="77777777" w:rsidR="001F2035" w:rsidRDefault="001F2035" w:rsidP="001F2035"/>
                  </w:txbxContent>
                </v:textbox>
              </v:shape>
            </w:pict>
          </mc:Fallback>
        </mc:AlternateContent>
      </w:r>
    </w:p>
    <w:p w14:paraId="13642B55" w14:textId="77777777" w:rsidR="001F2035" w:rsidRPr="00CD6BB8" w:rsidRDefault="001F2035">
      <w:pPr>
        <w:numPr>
          <w:ilvl w:val="0"/>
          <w:numId w:val="58"/>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Jenis kelamin</w:t>
      </w:r>
      <w:r w:rsidRPr="00CD6BB8">
        <w:rPr>
          <w:rFonts w:ascii="Times New Roman" w:eastAsia="Calibri" w:hAnsi="Times New Roman" w:cs="Times New Roman"/>
          <w:sz w:val="24"/>
          <w:szCs w:val="24"/>
        </w:rPr>
        <w:tab/>
        <w:t xml:space="preserve">   </w:t>
      </w:r>
      <w:proofErr w:type="gramStart"/>
      <w:r w:rsidRPr="00CD6BB8">
        <w:rPr>
          <w:rFonts w:ascii="Times New Roman" w:eastAsia="Calibri" w:hAnsi="Times New Roman" w:cs="Times New Roman"/>
          <w:sz w:val="24"/>
          <w:szCs w:val="24"/>
        </w:rPr>
        <w:t xml:space="preserve">  :</w:t>
      </w:r>
      <w:proofErr w:type="gramEnd"/>
      <w:r w:rsidRPr="00CD6BB8">
        <w:rPr>
          <w:rFonts w:ascii="Times New Roman" w:eastAsia="Calibri" w:hAnsi="Times New Roman" w:cs="Times New Roman"/>
          <w:sz w:val="24"/>
          <w:szCs w:val="24"/>
        </w:rPr>
        <w:tab/>
        <w:t xml:space="preserve">           Laki-laki                                 Perempuan</w:t>
      </w:r>
    </w:p>
    <w:p w14:paraId="04DF21DE" w14:textId="77777777" w:rsidR="001F2035" w:rsidRPr="00CD6BB8" w:rsidRDefault="001F2035" w:rsidP="001F2035">
      <w:pPr>
        <w:spacing w:after="200" w:line="276" w:lineRule="auto"/>
        <w:ind w:left="360"/>
        <w:contextualSpacing/>
        <w:jc w:val="both"/>
        <w:rPr>
          <w:rFonts w:ascii="Times New Roman" w:eastAsia="Calibri" w:hAnsi="Times New Roman" w:cs="Times New Roman"/>
          <w:sz w:val="24"/>
          <w:szCs w:val="24"/>
        </w:rPr>
      </w:pPr>
      <w:r w:rsidRPr="00CD6BB8">
        <w:rPr>
          <w:noProof/>
          <w:sz w:val="24"/>
          <w:szCs w:val="24"/>
        </w:rPr>
        <mc:AlternateContent>
          <mc:Choice Requires="wps">
            <w:drawing>
              <wp:anchor distT="0" distB="0" distL="114300" distR="114300" simplePos="0" relativeHeight="251741184" behindDoc="0" locked="0" layoutInCell="1" allowOverlap="1" wp14:anchorId="090B58CB" wp14:editId="135A2370">
                <wp:simplePos x="0" y="0"/>
                <wp:positionH relativeFrom="column">
                  <wp:posOffset>3444949</wp:posOffset>
                </wp:positionH>
                <wp:positionV relativeFrom="paragraph">
                  <wp:posOffset>148855</wp:posOffset>
                </wp:positionV>
                <wp:extent cx="485775" cy="257175"/>
                <wp:effectExtent l="0" t="0" r="9525" b="9525"/>
                <wp:wrapNone/>
                <wp:docPr id="21290047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24A7A5D"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B58CB" id="_x0000_s1060" type="#_x0000_t202" style="position:absolute;left:0;text-align:left;margin-left:271.25pt;margin-top:11.7pt;width:38.2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" fillcolor="window" strokeweight=".5pt">
                <v:path arrowok="t"/>
                <v:textbox>
                  <w:txbxContent>
                    <w:p w14:paraId="324A7A5D"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38112" behindDoc="0" locked="0" layoutInCell="1" allowOverlap="1" wp14:anchorId="040E424E" wp14:editId="321249CF">
                <wp:simplePos x="0" y="0"/>
                <wp:positionH relativeFrom="column">
                  <wp:posOffset>1695450</wp:posOffset>
                </wp:positionH>
                <wp:positionV relativeFrom="paragraph">
                  <wp:posOffset>147320</wp:posOffset>
                </wp:positionV>
                <wp:extent cx="485775" cy="257175"/>
                <wp:effectExtent l="0" t="0" r="9525" b="952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6A982DEF"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424E" id="_x0000_s1061" type="#_x0000_t202" style="position:absolute;left:0;text-align:left;margin-left:133.5pt;margin-top:11.6pt;width:38.2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" fillcolor="window" strokeweight=".5pt">
                <v:path arrowok="t"/>
                <v:textbox>
                  <w:txbxContent>
                    <w:p w14:paraId="6A982DEF" w14:textId="77777777" w:rsidR="001F2035" w:rsidRDefault="001F2035" w:rsidP="001F2035"/>
                  </w:txbxContent>
                </v:textbox>
              </v:shape>
            </w:pict>
          </mc:Fallback>
        </mc:AlternateContent>
      </w:r>
    </w:p>
    <w:p w14:paraId="7F22E7C9" w14:textId="77777777" w:rsidR="001F2035" w:rsidRPr="00CD6BB8" w:rsidRDefault="001F2035">
      <w:pPr>
        <w:numPr>
          <w:ilvl w:val="0"/>
          <w:numId w:val="58"/>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Status</w:t>
      </w:r>
      <w:r w:rsidRPr="00CD6BB8">
        <w:rPr>
          <w:rFonts w:ascii="Times New Roman" w:eastAsia="Calibri" w:hAnsi="Times New Roman" w:cs="Times New Roman"/>
          <w:sz w:val="24"/>
          <w:szCs w:val="24"/>
        </w:rPr>
        <w:tab/>
        <w:t xml:space="preserve">               </w:t>
      </w:r>
      <w:proofErr w:type="gramStart"/>
      <w:r w:rsidRPr="00CD6BB8">
        <w:rPr>
          <w:rFonts w:ascii="Times New Roman" w:eastAsia="Calibri" w:hAnsi="Times New Roman" w:cs="Times New Roman"/>
          <w:sz w:val="24"/>
          <w:szCs w:val="24"/>
        </w:rPr>
        <w:t xml:space="preserve">  :</w:t>
      </w:r>
      <w:proofErr w:type="gramEnd"/>
      <w:r w:rsidRPr="00CD6BB8">
        <w:rPr>
          <w:rFonts w:ascii="Times New Roman" w:eastAsia="Calibri" w:hAnsi="Times New Roman" w:cs="Times New Roman"/>
          <w:sz w:val="24"/>
          <w:szCs w:val="24"/>
        </w:rPr>
        <w:t xml:space="preserve">                  Menikah                                Belum menikah</w:t>
      </w:r>
    </w:p>
    <w:p w14:paraId="7922F550" w14:textId="77777777" w:rsidR="001F2035" w:rsidRPr="00CD6BB8" w:rsidRDefault="001F2035" w:rsidP="001F2035">
      <w:pPr>
        <w:spacing w:after="200" w:line="276" w:lineRule="auto"/>
        <w:jc w:val="both"/>
        <w:rPr>
          <w:rFonts w:ascii="Times New Roman" w:eastAsia="Calibri" w:hAnsi="Times New Roman" w:cs="Times New Roman"/>
          <w:sz w:val="24"/>
          <w:szCs w:val="24"/>
        </w:rPr>
      </w:pPr>
      <w:r w:rsidRPr="00CD6BB8">
        <w:rPr>
          <w:noProof/>
          <w:sz w:val="24"/>
          <w:szCs w:val="24"/>
        </w:rPr>
        <mc:AlternateContent>
          <mc:Choice Requires="wps">
            <w:drawing>
              <wp:anchor distT="0" distB="0" distL="114300" distR="114300" simplePos="0" relativeHeight="251744256" behindDoc="0" locked="0" layoutInCell="1" allowOverlap="1" wp14:anchorId="02A648C5" wp14:editId="40425461">
                <wp:simplePos x="0" y="0"/>
                <wp:positionH relativeFrom="column">
                  <wp:posOffset>3210560</wp:posOffset>
                </wp:positionH>
                <wp:positionV relativeFrom="paragraph">
                  <wp:posOffset>263821</wp:posOffset>
                </wp:positionV>
                <wp:extent cx="485775" cy="257175"/>
                <wp:effectExtent l="0" t="0" r="9525" b="9525"/>
                <wp:wrapNone/>
                <wp:docPr id="13564106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57E32775"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48C5" id="_x0000_s1062" type="#_x0000_t202" style="position:absolute;left:0;text-align:left;margin-left:252.8pt;margin-top:20.75pt;width:38.2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" fillcolor="window" strokeweight=".5pt">
                <v:path arrowok="t"/>
                <v:textbox>
                  <w:txbxContent>
                    <w:p w14:paraId="57E32775"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42208" behindDoc="0" locked="0" layoutInCell="1" allowOverlap="1" wp14:anchorId="4BABEA87" wp14:editId="1D510CFE">
                <wp:simplePos x="0" y="0"/>
                <wp:positionH relativeFrom="column">
                  <wp:posOffset>1701165</wp:posOffset>
                </wp:positionH>
                <wp:positionV relativeFrom="paragraph">
                  <wp:posOffset>264499</wp:posOffset>
                </wp:positionV>
                <wp:extent cx="485775" cy="257175"/>
                <wp:effectExtent l="0" t="0" r="9525" b="9525"/>
                <wp:wrapNone/>
                <wp:docPr id="222348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5DFBA20"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EA87" id="_x0000_s1063" type="#_x0000_t202" style="position:absolute;left:0;text-align:left;margin-left:133.95pt;margin-top:20.85pt;width:38.2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" fillcolor="window" strokeweight=".5pt">
                <v:path arrowok="t"/>
                <v:textbox>
                  <w:txbxContent>
                    <w:p w14:paraId="45DFBA20" w14:textId="77777777" w:rsidR="001F2035" w:rsidRDefault="001F2035" w:rsidP="001F2035"/>
                  </w:txbxContent>
                </v:textbox>
              </v:shape>
            </w:pict>
          </mc:Fallback>
        </mc:AlternateContent>
      </w:r>
    </w:p>
    <w:p w14:paraId="4D2A0276" w14:textId="77777777" w:rsidR="001F2035" w:rsidRPr="00CD6BB8" w:rsidRDefault="001F2035">
      <w:pPr>
        <w:numPr>
          <w:ilvl w:val="0"/>
          <w:numId w:val="58"/>
        </w:numPr>
        <w:spacing w:after="200" w:line="276" w:lineRule="auto"/>
        <w:contextualSpacing/>
        <w:jc w:val="both"/>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Pendidikan </w:t>
      </w:r>
      <w:proofErr w:type="gramStart"/>
      <w:r w:rsidRPr="00CD6BB8">
        <w:rPr>
          <w:rFonts w:ascii="Times New Roman" w:eastAsia="Calibri" w:hAnsi="Times New Roman" w:cs="Times New Roman"/>
          <w:sz w:val="24"/>
          <w:szCs w:val="24"/>
        </w:rPr>
        <w:t>terakhir  :</w:t>
      </w:r>
      <w:proofErr w:type="gramEnd"/>
      <w:r w:rsidRPr="00CD6BB8">
        <w:rPr>
          <w:rFonts w:ascii="Times New Roman" w:eastAsia="Calibri" w:hAnsi="Times New Roman" w:cs="Times New Roman"/>
          <w:sz w:val="24"/>
          <w:szCs w:val="24"/>
        </w:rPr>
        <w:t xml:space="preserve">                  Tidak Sekolah          </w:t>
      </w:r>
      <w:r w:rsidRPr="00CD6BB8">
        <w:rPr>
          <w:rFonts w:ascii="Times New Roman" w:eastAsia="Calibri" w:hAnsi="Times New Roman" w:cs="Times New Roman"/>
          <w:sz w:val="24"/>
          <w:szCs w:val="24"/>
        </w:rPr>
        <w:tab/>
        <w:t xml:space="preserve">   SD</w:t>
      </w:r>
      <w:r w:rsidRPr="00CD6BB8">
        <w:rPr>
          <w:rFonts w:ascii="Times New Roman" w:eastAsia="Calibri" w:hAnsi="Times New Roman" w:cs="Times New Roman"/>
          <w:sz w:val="24"/>
          <w:szCs w:val="24"/>
        </w:rPr>
        <w:tab/>
        <w:t xml:space="preserve">                              </w:t>
      </w:r>
    </w:p>
    <w:p w14:paraId="5FAD4135" w14:textId="77777777" w:rsidR="001F2035" w:rsidRPr="00CD6BB8" w:rsidRDefault="001F2035" w:rsidP="001F2035">
      <w:pPr>
        <w:spacing w:after="200" w:line="276" w:lineRule="auto"/>
        <w:ind w:left="360"/>
        <w:contextualSpacing/>
        <w:jc w:val="both"/>
        <w:rPr>
          <w:rFonts w:ascii="Times New Roman" w:eastAsia="Calibri" w:hAnsi="Times New Roman" w:cs="Times New Roman"/>
          <w:sz w:val="24"/>
          <w:szCs w:val="24"/>
        </w:rPr>
      </w:pPr>
      <w:r w:rsidRPr="00CD6BB8">
        <w:rPr>
          <w:noProof/>
          <w:sz w:val="24"/>
          <w:szCs w:val="24"/>
        </w:rPr>
        <mc:AlternateContent>
          <mc:Choice Requires="wps">
            <w:drawing>
              <wp:anchor distT="0" distB="0" distL="114300" distR="114300" simplePos="0" relativeHeight="251745280" behindDoc="0" locked="0" layoutInCell="1" allowOverlap="1" wp14:anchorId="496C3ED8" wp14:editId="58B3C4C0">
                <wp:simplePos x="0" y="0"/>
                <wp:positionH relativeFrom="column">
                  <wp:posOffset>3210959</wp:posOffset>
                </wp:positionH>
                <wp:positionV relativeFrom="paragraph">
                  <wp:posOffset>126365</wp:posOffset>
                </wp:positionV>
                <wp:extent cx="485775" cy="257175"/>
                <wp:effectExtent l="0" t="0" r="9525" b="9525"/>
                <wp:wrapNone/>
                <wp:docPr id="16897118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5B76FF21"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C3ED8" id="_x0000_s1064" type="#_x0000_t202" style="position:absolute;left:0;text-align:left;margin-left:252.85pt;margin-top:9.95pt;width:38.2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" fillcolor="window" strokeweight=".5pt">
                <v:path arrowok="t"/>
                <v:textbox>
                  <w:txbxContent>
                    <w:p w14:paraId="5B76FF21"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43232" behindDoc="0" locked="0" layoutInCell="1" allowOverlap="1" wp14:anchorId="038FE341" wp14:editId="420DDE80">
                <wp:simplePos x="0" y="0"/>
                <wp:positionH relativeFrom="column">
                  <wp:posOffset>1701210</wp:posOffset>
                </wp:positionH>
                <wp:positionV relativeFrom="paragraph">
                  <wp:posOffset>127679</wp:posOffset>
                </wp:positionV>
                <wp:extent cx="485775" cy="257175"/>
                <wp:effectExtent l="0" t="0" r="9525" b="9525"/>
                <wp:wrapNone/>
                <wp:docPr id="9065307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01FD7B1A"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FE341" id="_x0000_s1065" type="#_x0000_t202" style="position:absolute;left:0;text-align:left;margin-left:133.95pt;margin-top:10.05pt;width:38.2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" fillcolor="window" strokeweight=".5pt">
                <v:path arrowok="t"/>
                <v:textbox>
                  <w:txbxContent>
                    <w:p w14:paraId="01FD7B1A" w14:textId="77777777" w:rsidR="001F2035" w:rsidRDefault="001F2035" w:rsidP="001F2035"/>
                  </w:txbxContent>
                </v:textbox>
              </v:shape>
            </w:pict>
          </mc:Fallback>
        </mc:AlternateContent>
      </w:r>
      <w:r w:rsidRPr="00CD6BB8">
        <w:rPr>
          <w:rFonts w:ascii="Times New Roman" w:eastAsia="Calibri" w:hAnsi="Times New Roman" w:cs="Times New Roman"/>
          <w:sz w:val="24"/>
          <w:szCs w:val="24"/>
        </w:rPr>
        <w:t xml:space="preserve">                               </w:t>
      </w:r>
    </w:p>
    <w:p w14:paraId="14AB6E04" w14:textId="77777777" w:rsidR="001F2035" w:rsidRPr="00CD6BB8" w:rsidRDefault="001F2035" w:rsidP="001F2035">
      <w:pPr>
        <w:spacing w:after="0" w:line="480" w:lineRule="auto"/>
        <w:ind w:left="3600"/>
        <w:rPr>
          <w:rFonts w:ascii="Times New Roman" w:hAnsi="Times New Roman" w:cs="Times New Roman"/>
          <w:sz w:val="24"/>
          <w:szCs w:val="24"/>
        </w:rPr>
      </w:pPr>
      <w:r w:rsidRPr="00CD6BB8">
        <w:rPr>
          <w:noProof/>
          <w:sz w:val="24"/>
          <w:szCs w:val="24"/>
        </w:rPr>
        <mc:AlternateContent>
          <mc:Choice Requires="wps">
            <w:drawing>
              <wp:anchor distT="0" distB="0" distL="114300" distR="114300" simplePos="0" relativeHeight="251746304" behindDoc="0" locked="0" layoutInCell="1" allowOverlap="1" wp14:anchorId="291D9C95" wp14:editId="700CCFED">
                <wp:simplePos x="0" y="0"/>
                <wp:positionH relativeFrom="column">
                  <wp:posOffset>1701855</wp:posOffset>
                </wp:positionH>
                <wp:positionV relativeFrom="paragraph">
                  <wp:posOffset>311288</wp:posOffset>
                </wp:positionV>
                <wp:extent cx="485775" cy="257175"/>
                <wp:effectExtent l="0" t="0" r="9525" b="9525"/>
                <wp:wrapNone/>
                <wp:docPr id="11544573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61CF610F"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9C95" id="_x0000_s1066" type="#_x0000_t202" style="position:absolute;left:0;text-align:left;margin-left:134pt;margin-top:24.5pt;width:38.25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" fillcolor="window" strokeweight=".5pt">
                <v:path arrowok="t"/>
                <v:textbox>
                  <w:txbxContent>
                    <w:p w14:paraId="61CF610F" w14:textId="77777777" w:rsidR="001F2035" w:rsidRDefault="001F2035" w:rsidP="001F2035"/>
                  </w:txbxContent>
                </v:textbox>
              </v:shape>
            </w:pict>
          </mc:Fallback>
        </mc:AlternateContent>
      </w:r>
      <w:r w:rsidRPr="00CD6BB8">
        <w:rPr>
          <w:rFonts w:ascii="Times New Roman" w:hAnsi="Times New Roman" w:cs="Times New Roman"/>
          <w:sz w:val="24"/>
          <w:szCs w:val="24"/>
        </w:rPr>
        <w:t>SMP</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SMA</w:t>
      </w:r>
      <w:r w:rsidRPr="00CD6BB8">
        <w:rPr>
          <w:rFonts w:ascii="Times New Roman" w:hAnsi="Times New Roman" w:cs="Times New Roman"/>
          <w:sz w:val="24"/>
          <w:szCs w:val="24"/>
        </w:rPr>
        <w:tab/>
      </w:r>
      <w:r w:rsidRPr="00CD6BB8">
        <w:rPr>
          <w:rFonts w:ascii="Times New Roman" w:hAnsi="Times New Roman" w:cs="Times New Roman"/>
          <w:sz w:val="24"/>
          <w:szCs w:val="24"/>
        </w:rPr>
        <w:tab/>
      </w:r>
    </w:p>
    <w:p w14:paraId="0FA8482D" w14:textId="77777777" w:rsidR="001F2035" w:rsidRPr="00CD6BB8" w:rsidRDefault="001F2035" w:rsidP="001F2035">
      <w:pPr>
        <w:spacing w:after="0" w:line="480" w:lineRule="auto"/>
        <w:ind w:left="3600"/>
        <w:rPr>
          <w:rFonts w:ascii="Times New Roman" w:hAnsi="Times New Roman" w:cs="Times New Roman"/>
          <w:sz w:val="24"/>
          <w:szCs w:val="24"/>
        </w:rPr>
      </w:pPr>
      <w:r w:rsidRPr="00CD6BB8">
        <w:rPr>
          <w:rFonts w:ascii="Times New Roman" w:hAnsi="Times New Roman" w:cs="Times New Roman"/>
          <w:sz w:val="24"/>
          <w:szCs w:val="24"/>
        </w:rPr>
        <w:t xml:space="preserve">PT </w:t>
      </w:r>
    </w:p>
    <w:p w14:paraId="45E5AD14" w14:textId="77777777" w:rsidR="001F2035" w:rsidRPr="00CD6BB8" w:rsidRDefault="001F2035" w:rsidP="001F2035">
      <w:pPr>
        <w:spacing w:after="0" w:line="480" w:lineRule="auto"/>
        <w:ind w:left="284" w:hanging="284"/>
        <w:jc w:val="both"/>
        <w:rPr>
          <w:rFonts w:ascii="Times New Roman" w:hAnsi="Times New Roman" w:cs="Times New Roman"/>
          <w:sz w:val="24"/>
          <w:szCs w:val="24"/>
        </w:rPr>
      </w:pPr>
      <w:r w:rsidRPr="00CD6BB8">
        <w:rPr>
          <w:noProof/>
          <w:sz w:val="24"/>
          <w:szCs w:val="24"/>
        </w:rPr>
        <mc:AlternateContent>
          <mc:Choice Requires="wps">
            <w:drawing>
              <wp:anchor distT="0" distB="0" distL="114300" distR="114300" simplePos="0" relativeHeight="251753472" behindDoc="0" locked="0" layoutInCell="1" allowOverlap="1" wp14:anchorId="3691A219" wp14:editId="0C045B3F">
                <wp:simplePos x="0" y="0"/>
                <wp:positionH relativeFrom="column">
                  <wp:posOffset>3206750</wp:posOffset>
                </wp:positionH>
                <wp:positionV relativeFrom="paragraph">
                  <wp:posOffset>253365</wp:posOffset>
                </wp:positionV>
                <wp:extent cx="485775" cy="257175"/>
                <wp:effectExtent l="0" t="0" r="9525" b="9525"/>
                <wp:wrapNone/>
                <wp:docPr id="13517728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75CDC31E"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1A219" id="_x0000_s1067" type="#_x0000_t202" style="position:absolute;left:0;text-align:left;margin-left:252.5pt;margin-top:19.95pt;width:38.2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" fillcolor="window" strokeweight=".5pt">
                <v:path arrowok="t"/>
                <v:textbox>
                  <w:txbxContent>
                    <w:p w14:paraId="75CDC31E"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52448" behindDoc="0" locked="0" layoutInCell="1" allowOverlap="1" wp14:anchorId="1E2D4247" wp14:editId="49544EB9">
                <wp:simplePos x="0" y="0"/>
                <wp:positionH relativeFrom="column">
                  <wp:posOffset>1695450</wp:posOffset>
                </wp:positionH>
                <wp:positionV relativeFrom="paragraph">
                  <wp:posOffset>253365</wp:posOffset>
                </wp:positionV>
                <wp:extent cx="485775" cy="257175"/>
                <wp:effectExtent l="0" t="0" r="9525" b="9525"/>
                <wp:wrapNone/>
                <wp:docPr id="352759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6B3B92AD"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4247" id="_x0000_s1068" type="#_x0000_t202" style="position:absolute;left:0;text-align:left;margin-left:133.5pt;margin-top:19.95pt;width:38.2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h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" fillcolor="window" strokeweight=".5pt">
                <v:path arrowok="t"/>
                <v:textbox>
                  <w:txbxContent>
                    <w:p w14:paraId="6B3B92AD" w14:textId="77777777" w:rsidR="001F2035" w:rsidRDefault="001F2035" w:rsidP="001F2035"/>
                  </w:txbxContent>
                </v:textbox>
              </v:shape>
            </w:pict>
          </mc:Fallback>
        </mc:AlternateContent>
      </w:r>
    </w:p>
    <w:p w14:paraId="172DC417" w14:textId="77777777" w:rsidR="001F2035" w:rsidRPr="00CD6BB8" w:rsidRDefault="001F2035" w:rsidP="001F2035">
      <w:pPr>
        <w:spacing w:after="0" w:line="480" w:lineRule="auto"/>
        <w:ind w:left="284" w:hanging="284"/>
        <w:jc w:val="both"/>
        <w:rPr>
          <w:rFonts w:ascii="Times New Roman" w:hAnsi="Times New Roman" w:cs="Times New Roman"/>
          <w:sz w:val="24"/>
          <w:szCs w:val="24"/>
        </w:rPr>
      </w:pPr>
      <w:r w:rsidRPr="00CD6BB8">
        <w:rPr>
          <w:noProof/>
          <w:sz w:val="24"/>
          <w:szCs w:val="24"/>
        </w:rPr>
        <mc:AlternateContent>
          <mc:Choice Requires="wps">
            <w:drawing>
              <wp:anchor distT="0" distB="0" distL="114300" distR="114300" simplePos="0" relativeHeight="251755520" behindDoc="0" locked="0" layoutInCell="1" allowOverlap="1" wp14:anchorId="425CDA23" wp14:editId="7F293CC3">
                <wp:simplePos x="0" y="0"/>
                <wp:positionH relativeFrom="column">
                  <wp:posOffset>3206750</wp:posOffset>
                </wp:positionH>
                <wp:positionV relativeFrom="paragraph">
                  <wp:posOffset>318135</wp:posOffset>
                </wp:positionV>
                <wp:extent cx="485775" cy="257175"/>
                <wp:effectExtent l="0" t="0" r="9525" b="9525"/>
                <wp:wrapNone/>
                <wp:docPr id="17713530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580215B6"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DA23" id="_x0000_s1069" type="#_x0000_t202" style="position:absolute;left:0;text-align:left;margin-left:252.5pt;margin-top:25.05pt;width:38.2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" fillcolor="window" strokeweight=".5pt">
                <v:path arrowok="t"/>
                <v:textbox>
                  <w:txbxContent>
                    <w:p w14:paraId="580215B6"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54496" behindDoc="0" locked="0" layoutInCell="1" allowOverlap="1" wp14:anchorId="6C0D130D" wp14:editId="4CA0D0A2">
                <wp:simplePos x="0" y="0"/>
                <wp:positionH relativeFrom="column">
                  <wp:posOffset>1701800</wp:posOffset>
                </wp:positionH>
                <wp:positionV relativeFrom="paragraph">
                  <wp:posOffset>318135</wp:posOffset>
                </wp:positionV>
                <wp:extent cx="485775" cy="257175"/>
                <wp:effectExtent l="0" t="0" r="9525" b="9525"/>
                <wp:wrapNone/>
                <wp:docPr id="4626733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F39BDDF"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D130D" id="_x0000_s1070" type="#_x0000_t202" style="position:absolute;left:0;text-align:left;margin-left:134pt;margin-top:25.05pt;width:38.25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6z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" fillcolor="window" strokeweight=".5pt">
                <v:path arrowok="t"/>
                <v:textbox>
                  <w:txbxContent>
                    <w:p w14:paraId="3F39BDDF" w14:textId="77777777" w:rsidR="001F2035" w:rsidRDefault="001F2035" w:rsidP="001F2035"/>
                  </w:txbxContent>
                </v:textbox>
              </v:shape>
            </w:pict>
          </mc:Fallback>
        </mc:AlternateContent>
      </w:r>
      <w:r w:rsidRPr="00CD6BB8">
        <w:rPr>
          <w:rFonts w:ascii="Times New Roman" w:hAnsi="Times New Roman" w:cs="Times New Roman"/>
          <w:sz w:val="24"/>
          <w:szCs w:val="24"/>
        </w:rPr>
        <w:t>7.</w:t>
      </w:r>
      <w:r w:rsidRPr="00CD6BB8">
        <w:rPr>
          <w:rFonts w:ascii="Times New Roman" w:hAnsi="Times New Roman" w:cs="Times New Roman"/>
          <w:sz w:val="24"/>
          <w:szCs w:val="24"/>
        </w:rPr>
        <w:tab/>
        <w:t xml:space="preserve"> Pekerjaan</w:t>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w:t>
      </w:r>
      <w:proofErr w:type="gramStart"/>
      <w:r w:rsidRPr="00CD6BB8">
        <w:rPr>
          <w:rFonts w:ascii="Times New Roman" w:hAnsi="Times New Roman" w:cs="Times New Roman"/>
          <w:sz w:val="24"/>
          <w:szCs w:val="24"/>
        </w:rPr>
        <w:t xml:space="preserve">  :</w:t>
      </w:r>
      <w:proofErr w:type="gramEnd"/>
      <w:r w:rsidRPr="00CD6BB8">
        <w:rPr>
          <w:rFonts w:ascii="Times New Roman" w:hAnsi="Times New Roman" w:cs="Times New Roman"/>
          <w:sz w:val="24"/>
          <w:szCs w:val="24"/>
        </w:rPr>
        <w:tab/>
        <w:t xml:space="preserve">           TNI</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PNS TNI</w:t>
      </w:r>
    </w:p>
    <w:p w14:paraId="51C86871" w14:textId="77777777" w:rsidR="001F2035" w:rsidRPr="00CD6BB8" w:rsidRDefault="001F2035" w:rsidP="001F2035">
      <w:pPr>
        <w:spacing w:after="0" w:line="480" w:lineRule="auto"/>
        <w:ind w:left="284" w:hanging="284"/>
        <w:jc w:val="both"/>
        <w:rPr>
          <w:rFonts w:ascii="Times New Roman" w:hAnsi="Times New Roman" w:cs="Times New Roman"/>
          <w:sz w:val="24"/>
          <w:szCs w:val="24"/>
        </w:rPr>
      </w:pPr>
      <w:r w:rsidRPr="00CD6BB8">
        <w:rPr>
          <w:noProof/>
          <w:sz w:val="24"/>
          <w:szCs w:val="24"/>
        </w:rPr>
        <mc:AlternateContent>
          <mc:Choice Requires="wps">
            <w:drawing>
              <wp:anchor distT="0" distB="0" distL="114300" distR="114300" simplePos="0" relativeHeight="251756544" behindDoc="0" locked="0" layoutInCell="1" allowOverlap="1" wp14:anchorId="5070BAE1" wp14:editId="0FBE3663">
                <wp:simplePos x="0" y="0"/>
                <wp:positionH relativeFrom="column">
                  <wp:posOffset>1701800</wp:posOffset>
                </wp:positionH>
                <wp:positionV relativeFrom="paragraph">
                  <wp:posOffset>349885</wp:posOffset>
                </wp:positionV>
                <wp:extent cx="485775" cy="257175"/>
                <wp:effectExtent l="0" t="0" r="9525" b="9525"/>
                <wp:wrapNone/>
                <wp:docPr id="876222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1DAE1B81"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BAE1" id="_x0000_s1071" type="#_x0000_t202" style="position:absolute;left:0;text-align:left;margin-left:134pt;margin-top:27.55pt;width:38.2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" fillcolor="window" strokeweight=".5pt">
                <v:path arrowok="t"/>
                <v:textbox>
                  <w:txbxContent>
                    <w:p w14:paraId="1DAE1B81" w14:textId="77777777" w:rsidR="001F2035" w:rsidRDefault="001F2035" w:rsidP="001F2035"/>
                  </w:txbxContent>
                </v:textbox>
              </v:shape>
            </w:pict>
          </mc:Fallback>
        </mc:AlternateConten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PNS</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Swasta/Wiraswasta</w:t>
      </w:r>
    </w:p>
    <w:p w14:paraId="105B98D6" w14:textId="0290646A" w:rsidR="001F2035" w:rsidRPr="00CD6BB8" w:rsidRDefault="001F2035" w:rsidP="001F2035">
      <w:pPr>
        <w:spacing w:after="0" w:line="480" w:lineRule="auto"/>
        <w:ind w:left="284" w:hanging="284"/>
        <w:jc w:val="both"/>
        <w:rPr>
          <w:rFonts w:ascii="Times New Roman" w:hAnsi="Times New Roman" w:cs="Times New Roman"/>
          <w:sz w:val="24"/>
          <w:szCs w:val="24"/>
        </w:rPr>
      </w:pP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Lainnya</w:t>
      </w:r>
    </w:p>
    <w:p w14:paraId="2502FECB" w14:textId="7868F43F" w:rsidR="001F2035" w:rsidRPr="00CD6BB8" w:rsidRDefault="00864EDB" w:rsidP="001F2035">
      <w:pPr>
        <w:spacing w:after="0" w:line="480" w:lineRule="auto"/>
        <w:ind w:left="284" w:hanging="284"/>
        <w:jc w:val="both"/>
        <w:rPr>
          <w:rFonts w:ascii="Times New Roman" w:hAnsi="Times New Roman" w:cs="Times New Roman"/>
          <w:sz w:val="24"/>
          <w:szCs w:val="24"/>
        </w:rPr>
      </w:pPr>
      <w:r w:rsidRPr="00CD6BB8">
        <w:rPr>
          <w:noProof/>
          <w:sz w:val="24"/>
          <w:szCs w:val="24"/>
        </w:rPr>
        <w:lastRenderedPageBreak/>
        <mc:AlternateContent>
          <mc:Choice Requires="wps">
            <w:drawing>
              <wp:anchor distT="0" distB="0" distL="114300" distR="114300" simplePos="0" relativeHeight="251748352" behindDoc="0" locked="0" layoutInCell="1" allowOverlap="1" wp14:anchorId="0F3935FB" wp14:editId="52B73B73">
                <wp:simplePos x="0" y="0"/>
                <wp:positionH relativeFrom="column">
                  <wp:posOffset>3676650</wp:posOffset>
                </wp:positionH>
                <wp:positionV relativeFrom="paragraph">
                  <wp:posOffset>-49530</wp:posOffset>
                </wp:positionV>
                <wp:extent cx="485775" cy="257175"/>
                <wp:effectExtent l="0" t="0" r="9525" b="9525"/>
                <wp:wrapNone/>
                <wp:docPr id="19816076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4FC05DB"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35FB" id="_x0000_s1072" type="#_x0000_t202" style="position:absolute;left:0;text-align:left;margin-left:289.5pt;margin-top:-3.9pt;width:38.25pt;height:2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DCUw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" fillcolor="window" strokeweight=".5pt">
                <v:path arrowok="t"/>
                <v:textbox>
                  <w:txbxContent>
                    <w:p w14:paraId="34FC05DB"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47328" behindDoc="0" locked="0" layoutInCell="1" allowOverlap="1" wp14:anchorId="2F7E3063" wp14:editId="28E2E623">
                <wp:simplePos x="0" y="0"/>
                <wp:positionH relativeFrom="column">
                  <wp:posOffset>2425700</wp:posOffset>
                </wp:positionH>
                <wp:positionV relativeFrom="paragraph">
                  <wp:posOffset>-48895</wp:posOffset>
                </wp:positionV>
                <wp:extent cx="485775" cy="257175"/>
                <wp:effectExtent l="0" t="0" r="9525" b="9525"/>
                <wp:wrapNone/>
                <wp:docPr id="3963030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22E3320E"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E3063" id="_x0000_s1073" type="#_x0000_t202" style="position:absolute;left:0;text-align:left;margin-left:191pt;margin-top:-3.85pt;width:38.2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8X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" fillcolor="window" strokeweight=".5pt">
                <v:path arrowok="t"/>
                <v:textbox>
                  <w:txbxContent>
                    <w:p w14:paraId="22E3320E" w14:textId="77777777" w:rsidR="001F2035" w:rsidRDefault="001F2035" w:rsidP="001F2035"/>
                  </w:txbxContent>
                </v:textbox>
              </v:shape>
            </w:pict>
          </mc:Fallback>
        </mc:AlternateContent>
      </w:r>
      <w:r w:rsidR="001F2035" w:rsidRPr="00CD6BB8">
        <w:rPr>
          <w:noProof/>
          <w:sz w:val="24"/>
          <w:szCs w:val="24"/>
        </w:rPr>
        <mc:AlternateContent>
          <mc:Choice Requires="wps">
            <w:drawing>
              <wp:anchor distT="0" distB="0" distL="114300" distR="114300" simplePos="0" relativeHeight="251751424" behindDoc="0" locked="0" layoutInCell="1" allowOverlap="1" wp14:anchorId="515F2E89" wp14:editId="13ACF2E2">
                <wp:simplePos x="0" y="0"/>
                <wp:positionH relativeFrom="column">
                  <wp:posOffset>2434590</wp:posOffset>
                </wp:positionH>
                <wp:positionV relativeFrom="paragraph">
                  <wp:posOffset>326252</wp:posOffset>
                </wp:positionV>
                <wp:extent cx="485775" cy="257175"/>
                <wp:effectExtent l="0" t="0" r="9525" b="9525"/>
                <wp:wrapNone/>
                <wp:docPr id="4898895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0FF165AB" w14:textId="77777777" w:rsidR="001F2035" w:rsidRDefault="001F2035" w:rsidP="001F203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2E89" id="_x0000_s1074" type="#_x0000_t202" style="position:absolute;left:0;text-align:left;margin-left:191.7pt;margin-top:25.7pt;width:38.2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pM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" fillcolor="window" strokeweight=".5pt">
                <v:path arrowok="t"/>
                <v:textbox>
                  <w:txbxContent>
                    <w:p w14:paraId="0FF165AB" w14:textId="77777777" w:rsidR="001F2035" w:rsidRDefault="001F2035" w:rsidP="001F2035">
                      <w:r>
                        <w:t xml:space="preserve">                </w:t>
                      </w:r>
                    </w:p>
                  </w:txbxContent>
                </v:textbox>
              </v:shape>
            </w:pict>
          </mc:Fallback>
        </mc:AlternateContent>
      </w:r>
      <w:r w:rsidR="001F2035" w:rsidRPr="00CD6BB8">
        <w:rPr>
          <w:rFonts w:ascii="Times New Roman" w:hAnsi="Times New Roman" w:cs="Times New Roman"/>
          <w:sz w:val="24"/>
          <w:szCs w:val="24"/>
        </w:rPr>
        <w:t>8.</w:t>
      </w:r>
      <w:r w:rsidR="001F2035" w:rsidRPr="00CD6BB8">
        <w:rPr>
          <w:rFonts w:ascii="Times New Roman" w:hAnsi="Times New Roman" w:cs="Times New Roman"/>
          <w:sz w:val="24"/>
          <w:szCs w:val="24"/>
        </w:rPr>
        <w:tab/>
        <w:t xml:space="preserve"> Pendapatan orang tua</w:t>
      </w:r>
      <w:r w:rsidR="001F2035" w:rsidRPr="00CD6BB8">
        <w:rPr>
          <w:rFonts w:ascii="Times New Roman" w:hAnsi="Times New Roman" w:cs="Times New Roman"/>
          <w:sz w:val="24"/>
          <w:szCs w:val="24"/>
        </w:rPr>
        <w:tab/>
      </w:r>
      <w:r w:rsidR="001F2035" w:rsidRPr="00CD6BB8">
        <w:rPr>
          <w:rFonts w:ascii="Times New Roman" w:hAnsi="Times New Roman" w:cs="Times New Roman"/>
          <w:sz w:val="24"/>
          <w:szCs w:val="24"/>
        </w:rPr>
        <w:tab/>
        <w:t xml:space="preserve">: </w:t>
      </w:r>
      <w:r w:rsidR="001F2035" w:rsidRPr="00CD6BB8">
        <w:rPr>
          <w:rFonts w:ascii="Times New Roman" w:hAnsi="Times New Roman" w:cs="Times New Roman"/>
          <w:sz w:val="24"/>
          <w:szCs w:val="24"/>
        </w:rPr>
        <w:tab/>
        <w:t xml:space="preserve">      &lt; 1 Juta</w:t>
      </w:r>
      <w:r w:rsidR="001F2035" w:rsidRPr="00CD6BB8">
        <w:rPr>
          <w:rFonts w:ascii="Times New Roman" w:hAnsi="Times New Roman" w:cs="Times New Roman"/>
          <w:sz w:val="24"/>
          <w:szCs w:val="24"/>
        </w:rPr>
        <w:tab/>
      </w:r>
      <w:r w:rsidR="001F2035" w:rsidRPr="00CD6BB8">
        <w:rPr>
          <w:rFonts w:ascii="Times New Roman" w:hAnsi="Times New Roman" w:cs="Times New Roman"/>
          <w:sz w:val="24"/>
          <w:szCs w:val="24"/>
        </w:rPr>
        <w:tab/>
        <w:t xml:space="preserve">   &gt; 1 Juta</w:t>
      </w:r>
    </w:p>
    <w:p w14:paraId="7EF57C4C" w14:textId="685E62DA" w:rsidR="001F2035" w:rsidRPr="00CD6BB8" w:rsidRDefault="001F2035" w:rsidP="001F2035">
      <w:pPr>
        <w:spacing w:after="0" w:line="480" w:lineRule="auto"/>
        <w:ind w:left="284" w:hanging="284"/>
        <w:jc w:val="both"/>
        <w:rPr>
          <w:rFonts w:ascii="Times New Roman" w:hAnsi="Times New Roman" w:cs="Times New Roman"/>
          <w:sz w:val="24"/>
          <w:szCs w:val="24"/>
        </w:rPr>
      </w:pPr>
      <w:r w:rsidRPr="00CD6BB8">
        <w:rPr>
          <w:noProof/>
        </w:rPr>
        <mc:AlternateContent>
          <mc:Choice Requires="wps">
            <w:drawing>
              <wp:anchor distT="0" distB="0" distL="114300" distR="114300" simplePos="0" relativeHeight="251766784" behindDoc="0" locked="0" layoutInCell="1" allowOverlap="1" wp14:anchorId="67E2503E" wp14:editId="702D53C1">
                <wp:simplePos x="0" y="0"/>
                <wp:positionH relativeFrom="column">
                  <wp:posOffset>2433955</wp:posOffset>
                </wp:positionH>
                <wp:positionV relativeFrom="paragraph">
                  <wp:posOffset>343397</wp:posOffset>
                </wp:positionV>
                <wp:extent cx="485775" cy="257175"/>
                <wp:effectExtent l="0" t="0" r="9525" b="9525"/>
                <wp:wrapNone/>
                <wp:docPr id="11928966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1B18547"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2503E" id="_x0000_s1075" type="#_x0000_t202" style="position:absolute;left:0;text-align:left;margin-left:191.65pt;margin-top:27.05pt;width:38.2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" fillcolor="window" strokeweight=".5pt">
                <v:path arrowok="t"/>
                <v:textbox>
                  <w:txbxContent>
                    <w:p w14:paraId="41B18547" w14:textId="77777777" w:rsidR="001F2035" w:rsidRDefault="001F2035" w:rsidP="001F2035"/>
                  </w:txbxContent>
                </v:textbox>
              </v:shape>
            </w:pict>
          </mc:Fallback>
        </mc:AlternateConten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UMR Surabaya</w:t>
      </w:r>
    </w:p>
    <w:p w14:paraId="2AAE658C" w14:textId="77777777" w:rsidR="001F2035" w:rsidRPr="00CD6BB8" w:rsidRDefault="001F2035" w:rsidP="001F2035">
      <w:pPr>
        <w:spacing w:after="0" w:line="480" w:lineRule="auto"/>
        <w:ind w:left="4320"/>
        <w:jc w:val="both"/>
        <w:rPr>
          <w:rFonts w:ascii="Times New Roman" w:hAnsi="Times New Roman" w:cs="Times New Roman"/>
          <w:sz w:val="24"/>
          <w:szCs w:val="24"/>
        </w:rPr>
      </w:pPr>
      <w:r w:rsidRPr="00CD6BB8">
        <w:rPr>
          <w:rFonts w:ascii="Times New Roman" w:hAnsi="Times New Roman" w:cs="Times New Roman"/>
          <w:sz w:val="24"/>
          <w:szCs w:val="24"/>
        </w:rPr>
        <w:t xml:space="preserve">      &gt;UMR Surabaya</w:t>
      </w:r>
    </w:p>
    <w:p w14:paraId="52CCEC5B" w14:textId="77777777" w:rsidR="00FE066B" w:rsidRPr="00CD6BB8" w:rsidRDefault="001F2035" w:rsidP="001F2035">
      <w:pPr>
        <w:spacing w:after="0" w:line="480" w:lineRule="auto"/>
        <w:ind w:left="284" w:hanging="284"/>
        <w:jc w:val="both"/>
        <w:rPr>
          <w:rFonts w:ascii="Times New Roman" w:hAnsi="Times New Roman" w:cs="Times New Roman"/>
          <w:sz w:val="24"/>
          <w:szCs w:val="24"/>
        </w:rPr>
      </w:pPr>
      <w:r w:rsidRPr="00CD6BB8">
        <w:rPr>
          <w:rFonts w:ascii="Times New Roman" w:hAnsi="Times New Roman" w:cs="Times New Roman"/>
          <w:sz w:val="24"/>
          <w:szCs w:val="24"/>
        </w:rPr>
        <w:t xml:space="preserve"> </w:t>
      </w:r>
    </w:p>
    <w:p w14:paraId="7F7A8219" w14:textId="6DFE609A" w:rsidR="001F2035" w:rsidRPr="00CD6BB8" w:rsidRDefault="001F2035" w:rsidP="001F2035">
      <w:pPr>
        <w:spacing w:after="0" w:line="480" w:lineRule="auto"/>
        <w:ind w:left="284" w:hanging="284"/>
        <w:jc w:val="both"/>
        <w:rPr>
          <w:rFonts w:ascii="Times New Roman" w:hAnsi="Times New Roman" w:cs="Times New Roman"/>
          <w:sz w:val="24"/>
          <w:szCs w:val="24"/>
        </w:rPr>
      </w:pPr>
      <w:r w:rsidRPr="00CD6BB8">
        <w:rPr>
          <w:noProof/>
          <w:sz w:val="24"/>
          <w:szCs w:val="24"/>
        </w:rPr>
        <mc:AlternateContent>
          <mc:Choice Requires="wps">
            <w:drawing>
              <wp:anchor distT="0" distB="0" distL="114300" distR="114300" simplePos="0" relativeHeight="251764736" behindDoc="0" locked="0" layoutInCell="1" allowOverlap="1" wp14:anchorId="15F30F46" wp14:editId="289DA328">
                <wp:simplePos x="0" y="0"/>
                <wp:positionH relativeFrom="column">
                  <wp:posOffset>3677230</wp:posOffset>
                </wp:positionH>
                <wp:positionV relativeFrom="paragraph">
                  <wp:posOffset>-45940</wp:posOffset>
                </wp:positionV>
                <wp:extent cx="485775" cy="257175"/>
                <wp:effectExtent l="0" t="0" r="9525" b="9525"/>
                <wp:wrapNone/>
                <wp:docPr id="8262660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F0180AF"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0F46" id="_x0000_s1076" type="#_x0000_t202" style="position:absolute;left:0;text-align:left;margin-left:289.55pt;margin-top:-3.6pt;width:38.25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" fillcolor="window" strokeweight=".5pt">
                <v:path arrowok="t"/>
                <v:textbox>
                  <w:txbxContent>
                    <w:p w14:paraId="4F0180AF"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65760" behindDoc="0" locked="0" layoutInCell="1" allowOverlap="1" wp14:anchorId="42890E3F" wp14:editId="1EF46320">
                <wp:simplePos x="0" y="0"/>
                <wp:positionH relativeFrom="column">
                  <wp:posOffset>2425700</wp:posOffset>
                </wp:positionH>
                <wp:positionV relativeFrom="paragraph">
                  <wp:posOffset>-42545</wp:posOffset>
                </wp:positionV>
                <wp:extent cx="485775" cy="257175"/>
                <wp:effectExtent l="0" t="0" r="9525" b="9525"/>
                <wp:wrapNone/>
                <wp:docPr id="11304685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6BA55A75"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0E3F" id="_x0000_s1077" type="#_x0000_t202" style="position:absolute;left:0;text-align:left;margin-left:191pt;margin-top:-3.35pt;width:38.2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" fillcolor="window" strokeweight=".5pt">
                <v:path arrowok="t"/>
                <v:textbox>
                  <w:txbxContent>
                    <w:p w14:paraId="6BA55A75"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63712" behindDoc="0" locked="0" layoutInCell="1" allowOverlap="1" wp14:anchorId="208B8D1B" wp14:editId="24B10D6B">
                <wp:simplePos x="0" y="0"/>
                <wp:positionH relativeFrom="column">
                  <wp:posOffset>2423160</wp:posOffset>
                </wp:positionH>
                <wp:positionV relativeFrom="paragraph">
                  <wp:posOffset>346158</wp:posOffset>
                </wp:positionV>
                <wp:extent cx="485775" cy="257175"/>
                <wp:effectExtent l="0" t="0" r="9525" b="9525"/>
                <wp:wrapNone/>
                <wp:docPr id="21403459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A9E301F"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8D1B" id="_x0000_s1078" type="#_x0000_t202" style="position:absolute;left:0;text-align:left;margin-left:190.8pt;margin-top:27.25pt;width:38.2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" fillcolor="window" strokeweight=".5pt">
                <v:path arrowok="t"/>
                <v:textbox>
                  <w:txbxContent>
                    <w:p w14:paraId="3A9E301F" w14:textId="77777777" w:rsidR="001F2035" w:rsidRDefault="001F2035" w:rsidP="001F2035"/>
                  </w:txbxContent>
                </v:textbox>
              </v:shape>
            </w:pict>
          </mc:Fallback>
        </mc:AlternateContent>
      </w:r>
      <w:r w:rsidR="00BD2A91" w:rsidRPr="00CD6BB8">
        <w:rPr>
          <w:rFonts w:ascii="Times New Roman" w:hAnsi="Times New Roman" w:cs="Times New Roman"/>
          <w:sz w:val="24"/>
          <w:szCs w:val="24"/>
        </w:rPr>
        <w:t>9</w:t>
      </w:r>
      <w:r w:rsidRPr="00CD6BB8">
        <w:rPr>
          <w:rFonts w:ascii="Times New Roman" w:hAnsi="Times New Roman" w:cs="Times New Roman"/>
          <w:sz w:val="24"/>
          <w:szCs w:val="24"/>
        </w:rPr>
        <w:t>. Hubungan dengan pasien</w:t>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w:t>
      </w:r>
      <w:r w:rsidRPr="00CD6BB8">
        <w:rPr>
          <w:rFonts w:ascii="Times New Roman" w:hAnsi="Times New Roman" w:cs="Times New Roman"/>
          <w:sz w:val="24"/>
          <w:szCs w:val="24"/>
        </w:rPr>
        <w:tab/>
        <w:t xml:space="preserve">      Ayah</w:t>
      </w:r>
      <w:r w:rsidRPr="00CD6BB8">
        <w:rPr>
          <w:rFonts w:ascii="Times New Roman" w:hAnsi="Times New Roman" w:cs="Times New Roman"/>
          <w:sz w:val="24"/>
          <w:szCs w:val="24"/>
        </w:rPr>
        <w:tab/>
      </w:r>
      <w:proofErr w:type="gramStart"/>
      <w:r w:rsidRPr="00CD6BB8">
        <w:rPr>
          <w:rFonts w:ascii="Times New Roman" w:hAnsi="Times New Roman" w:cs="Times New Roman"/>
          <w:sz w:val="24"/>
          <w:szCs w:val="24"/>
        </w:rPr>
        <w:tab/>
        <w:t xml:space="preserve">  Ibu</w:t>
      </w:r>
      <w:proofErr w:type="gramEnd"/>
    </w:p>
    <w:p w14:paraId="19DDFBE9" w14:textId="77777777" w:rsidR="001F2035" w:rsidRPr="00CD6BB8" w:rsidRDefault="001F2035" w:rsidP="001F2035">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Lainnya</w:t>
      </w:r>
    </w:p>
    <w:p w14:paraId="7415D2D0" w14:textId="1C9EB2D2" w:rsidR="001F2035" w:rsidRPr="00CD6BB8" w:rsidRDefault="001F2035" w:rsidP="001F2035">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1</w:t>
      </w:r>
      <w:r w:rsidR="00BD2A91" w:rsidRPr="00CD6BB8">
        <w:rPr>
          <w:rFonts w:ascii="Times New Roman" w:hAnsi="Times New Roman" w:cs="Times New Roman"/>
          <w:sz w:val="24"/>
          <w:szCs w:val="24"/>
        </w:rPr>
        <w:t>0</w:t>
      </w:r>
      <w:r w:rsidRPr="00CD6BB8">
        <w:rPr>
          <w:rFonts w:ascii="Times New Roman" w:hAnsi="Times New Roman" w:cs="Times New Roman"/>
          <w:sz w:val="24"/>
          <w:szCs w:val="24"/>
        </w:rPr>
        <w:t>. Penunggu pasien paling sering</w:t>
      </w:r>
      <w:r w:rsidRPr="00CD6BB8">
        <w:rPr>
          <w:rFonts w:ascii="Times New Roman" w:hAnsi="Times New Roman" w:cs="Times New Roman"/>
          <w:sz w:val="24"/>
          <w:szCs w:val="24"/>
        </w:rPr>
        <w:tab/>
        <w:t>: ……………………………………….</w:t>
      </w:r>
    </w:p>
    <w:p w14:paraId="0445661C" w14:textId="78F4ADDD" w:rsidR="001F2035" w:rsidRPr="00CD6BB8" w:rsidRDefault="001F2035" w:rsidP="001F2035">
      <w:pPr>
        <w:spacing w:after="0" w:line="480" w:lineRule="auto"/>
        <w:rPr>
          <w:rFonts w:ascii="Times New Roman" w:hAnsi="Times New Roman" w:cs="Times New Roman"/>
          <w:sz w:val="24"/>
          <w:szCs w:val="24"/>
        </w:rPr>
      </w:pPr>
      <w:r w:rsidRPr="00CD6BB8">
        <w:rPr>
          <w:noProof/>
          <w:sz w:val="24"/>
          <w:szCs w:val="24"/>
        </w:rPr>
        <mc:AlternateContent>
          <mc:Choice Requires="wps">
            <w:drawing>
              <wp:anchor distT="0" distB="0" distL="114300" distR="114300" simplePos="0" relativeHeight="251768832" behindDoc="0" locked="0" layoutInCell="1" allowOverlap="1" wp14:anchorId="375C75B9" wp14:editId="711D085B">
                <wp:simplePos x="0" y="0"/>
                <wp:positionH relativeFrom="column">
                  <wp:posOffset>3658042</wp:posOffset>
                </wp:positionH>
                <wp:positionV relativeFrom="paragraph">
                  <wp:posOffset>318190</wp:posOffset>
                </wp:positionV>
                <wp:extent cx="485775" cy="257175"/>
                <wp:effectExtent l="0" t="0" r="9525" b="9525"/>
                <wp:wrapNone/>
                <wp:docPr id="7226107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27993940"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75B9" id="_x0000_s1079" type="#_x0000_t202" style="position:absolute;margin-left:288.05pt;margin-top:25.05pt;width:38.25pt;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" fillcolor="window" strokeweight=".5pt">
                <v:path arrowok="t"/>
                <v:textbox>
                  <w:txbxContent>
                    <w:p w14:paraId="27993940" w14:textId="77777777" w:rsidR="001F2035" w:rsidRDefault="001F2035" w:rsidP="001F2035"/>
                  </w:txbxContent>
                </v:textbox>
              </v:shape>
            </w:pict>
          </mc:Fallback>
        </mc:AlternateContent>
      </w:r>
      <w:r w:rsidRPr="00CD6BB8">
        <w:rPr>
          <w:noProof/>
          <w:sz w:val="24"/>
          <w:szCs w:val="24"/>
        </w:rPr>
        <mc:AlternateContent>
          <mc:Choice Requires="wps">
            <w:drawing>
              <wp:anchor distT="0" distB="0" distL="114300" distR="114300" simplePos="0" relativeHeight="251767808" behindDoc="0" locked="0" layoutInCell="1" allowOverlap="1" wp14:anchorId="01D67636" wp14:editId="1B819F81">
                <wp:simplePos x="0" y="0"/>
                <wp:positionH relativeFrom="column">
                  <wp:posOffset>2449002</wp:posOffset>
                </wp:positionH>
                <wp:positionV relativeFrom="paragraph">
                  <wp:posOffset>318742</wp:posOffset>
                </wp:positionV>
                <wp:extent cx="485775" cy="257175"/>
                <wp:effectExtent l="0" t="0" r="9525" b="9525"/>
                <wp:wrapNone/>
                <wp:docPr id="18185427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01D38F63"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7636" id="_x0000_s1080" type="#_x0000_t202" style="position:absolute;margin-left:192.85pt;margin-top:25.1pt;width:38.2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" fillcolor="window" strokeweight=".5pt">
                <v:path arrowok="t"/>
                <v:textbox>
                  <w:txbxContent>
                    <w:p w14:paraId="01D38F63" w14:textId="77777777" w:rsidR="001F2035" w:rsidRDefault="001F2035" w:rsidP="001F2035"/>
                  </w:txbxContent>
                </v:textbox>
              </v:shape>
            </w:pict>
          </mc:Fallback>
        </mc:AlternateContent>
      </w:r>
      <w:r w:rsidRPr="00CD6BB8">
        <w:rPr>
          <w:rFonts w:ascii="Times New Roman" w:hAnsi="Times New Roman" w:cs="Times New Roman"/>
          <w:sz w:val="24"/>
          <w:szCs w:val="24"/>
        </w:rPr>
        <w:t>1</w:t>
      </w:r>
      <w:r w:rsidR="00BD2A91" w:rsidRPr="00CD6BB8">
        <w:rPr>
          <w:rFonts w:ascii="Times New Roman" w:hAnsi="Times New Roman" w:cs="Times New Roman"/>
          <w:sz w:val="24"/>
          <w:szCs w:val="24"/>
        </w:rPr>
        <w:t>1</w:t>
      </w:r>
      <w:r w:rsidRPr="00CD6BB8">
        <w:rPr>
          <w:rFonts w:ascii="Times New Roman" w:hAnsi="Times New Roman" w:cs="Times New Roman"/>
          <w:sz w:val="24"/>
          <w:szCs w:val="24"/>
        </w:rPr>
        <w:t>. Informasi yang ingin diketahui</w:t>
      </w:r>
      <w:r w:rsidRPr="00CD6BB8">
        <w:rPr>
          <w:rFonts w:ascii="Times New Roman" w:hAnsi="Times New Roman" w:cs="Times New Roman"/>
          <w:sz w:val="24"/>
          <w:szCs w:val="24"/>
        </w:rPr>
        <w:tab/>
        <w:t>: ……………………………………….</w:t>
      </w:r>
    </w:p>
    <w:p w14:paraId="756AED0D" w14:textId="00323EB8" w:rsidR="001F2035" w:rsidRPr="00CD6BB8" w:rsidRDefault="001F2035" w:rsidP="001F2035">
      <w:pPr>
        <w:spacing w:after="0" w:line="240" w:lineRule="auto"/>
        <w:ind w:left="284" w:hanging="284"/>
        <w:jc w:val="both"/>
        <w:rPr>
          <w:rFonts w:ascii="Times New Roman" w:hAnsi="Times New Roman" w:cs="Times New Roman"/>
          <w:sz w:val="24"/>
          <w:szCs w:val="24"/>
        </w:rPr>
      </w:pPr>
      <w:r w:rsidRPr="00CD6BB8">
        <w:rPr>
          <w:rFonts w:ascii="Times New Roman" w:hAnsi="Times New Roman" w:cs="Times New Roman"/>
          <w:sz w:val="24"/>
          <w:szCs w:val="24"/>
        </w:rPr>
        <w:t>1</w:t>
      </w:r>
      <w:r w:rsidR="00BD2A91" w:rsidRPr="00CD6BB8">
        <w:rPr>
          <w:rFonts w:ascii="Times New Roman" w:hAnsi="Times New Roman" w:cs="Times New Roman"/>
          <w:sz w:val="24"/>
          <w:szCs w:val="24"/>
        </w:rPr>
        <w:t>2</w:t>
      </w:r>
      <w:r w:rsidRPr="00CD6BB8">
        <w:rPr>
          <w:rFonts w:ascii="Times New Roman" w:hAnsi="Times New Roman" w:cs="Times New Roman"/>
          <w:sz w:val="24"/>
          <w:szCs w:val="24"/>
        </w:rPr>
        <w:t>. Apakah anak pernah dirawat</w:t>
      </w:r>
      <w:r w:rsidRPr="00CD6BB8">
        <w:rPr>
          <w:rFonts w:ascii="Times New Roman" w:hAnsi="Times New Roman" w:cs="Times New Roman"/>
          <w:sz w:val="24"/>
          <w:szCs w:val="24"/>
        </w:rPr>
        <w:tab/>
        <w:t>:</w:t>
      </w:r>
      <w:r w:rsidRPr="00CD6BB8">
        <w:rPr>
          <w:rFonts w:ascii="Times New Roman" w:hAnsi="Times New Roman" w:cs="Times New Roman"/>
          <w:sz w:val="24"/>
          <w:szCs w:val="24"/>
        </w:rPr>
        <w:tab/>
        <w:t xml:space="preserve">      Ya</w:t>
      </w:r>
      <w:r w:rsidRPr="00CD6BB8">
        <w:rPr>
          <w:rFonts w:ascii="Times New Roman" w:hAnsi="Times New Roman" w:cs="Times New Roman"/>
          <w:sz w:val="24"/>
          <w:szCs w:val="24"/>
        </w:rPr>
        <w:tab/>
      </w:r>
      <w:r w:rsidRPr="00CD6BB8">
        <w:rPr>
          <w:rFonts w:ascii="Times New Roman" w:hAnsi="Times New Roman" w:cs="Times New Roman"/>
          <w:sz w:val="24"/>
          <w:szCs w:val="24"/>
        </w:rPr>
        <w:tab/>
      </w:r>
      <w:proofErr w:type="gramStart"/>
      <w:r w:rsidRPr="00CD6BB8">
        <w:rPr>
          <w:rFonts w:ascii="Times New Roman" w:hAnsi="Times New Roman" w:cs="Times New Roman"/>
          <w:sz w:val="24"/>
          <w:szCs w:val="24"/>
        </w:rPr>
        <w:tab/>
        <w:t xml:space="preserve">  Tidak</w:t>
      </w:r>
      <w:proofErr w:type="gramEnd"/>
    </w:p>
    <w:p w14:paraId="2215045C" w14:textId="77777777" w:rsidR="001F2035" w:rsidRPr="00CD6BB8" w:rsidRDefault="001F2035" w:rsidP="001F2035">
      <w:pPr>
        <w:spacing w:after="0" w:line="240" w:lineRule="auto"/>
        <w:ind w:left="284" w:hanging="284"/>
        <w:jc w:val="both"/>
        <w:rPr>
          <w:rFonts w:ascii="Times New Roman" w:hAnsi="Times New Roman" w:cs="Times New Roman"/>
          <w:sz w:val="24"/>
          <w:szCs w:val="24"/>
        </w:rPr>
      </w:pPr>
      <w:r w:rsidRPr="00CD6BB8">
        <w:rPr>
          <w:rFonts w:ascii="Times New Roman" w:hAnsi="Times New Roman" w:cs="Times New Roman"/>
          <w:sz w:val="24"/>
          <w:szCs w:val="24"/>
        </w:rPr>
        <w:tab/>
        <w:t xml:space="preserve"> di rumah sakit </w:t>
      </w:r>
      <w:proofErr w:type="gramStart"/>
      <w:r w:rsidRPr="00CD6BB8">
        <w:rPr>
          <w:rFonts w:ascii="Times New Roman" w:hAnsi="Times New Roman" w:cs="Times New Roman"/>
          <w:sz w:val="24"/>
          <w:szCs w:val="24"/>
        </w:rPr>
        <w:t>sebelumnya ?</w:t>
      </w:r>
      <w:proofErr w:type="gramEnd"/>
    </w:p>
    <w:p w14:paraId="1B5501FC" w14:textId="77777777" w:rsidR="001F2035" w:rsidRPr="00CD6BB8" w:rsidRDefault="001F2035" w:rsidP="001F2035">
      <w:pPr>
        <w:spacing w:after="0" w:line="480" w:lineRule="auto"/>
        <w:rPr>
          <w:rFonts w:ascii="Times New Roman" w:hAnsi="Times New Roman" w:cs="Times New Roman"/>
          <w:sz w:val="24"/>
          <w:szCs w:val="24"/>
        </w:rPr>
      </w:pPr>
    </w:p>
    <w:p w14:paraId="2739DBBE" w14:textId="731DE58E" w:rsidR="001F2035" w:rsidRPr="00CD6BB8" w:rsidRDefault="001F2035" w:rsidP="001F2035">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1</w:t>
      </w:r>
      <w:r w:rsidR="00BD2A91" w:rsidRPr="00CD6BB8">
        <w:rPr>
          <w:rFonts w:ascii="Times New Roman" w:hAnsi="Times New Roman" w:cs="Times New Roman"/>
          <w:sz w:val="24"/>
          <w:szCs w:val="24"/>
        </w:rPr>
        <w:t>3</w:t>
      </w:r>
      <w:r w:rsidRPr="00CD6BB8">
        <w:rPr>
          <w:rFonts w:ascii="Times New Roman" w:hAnsi="Times New Roman" w:cs="Times New Roman"/>
          <w:sz w:val="24"/>
          <w:szCs w:val="24"/>
        </w:rPr>
        <w:t xml:space="preserve">. </w:t>
      </w:r>
      <w:r w:rsidRPr="00CD6BB8">
        <w:rPr>
          <w:noProof/>
        </w:rPr>
        <mc:AlternateContent>
          <mc:Choice Requires="wps">
            <w:drawing>
              <wp:anchor distT="0" distB="0" distL="114300" distR="114300" simplePos="0" relativeHeight="251770880" behindDoc="0" locked="0" layoutInCell="1" allowOverlap="1" wp14:anchorId="56D0DFF2" wp14:editId="262C2DB8">
                <wp:simplePos x="0" y="0"/>
                <wp:positionH relativeFrom="column">
                  <wp:posOffset>3379470</wp:posOffset>
                </wp:positionH>
                <wp:positionV relativeFrom="paragraph">
                  <wp:posOffset>31115</wp:posOffset>
                </wp:positionV>
                <wp:extent cx="317500" cy="171450"/>
                <wp:effectExtent l="0" t="0" r="25400" b="19050"/>
                <wp:wrapNone/>
                <wp:docPr id="1433844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5D47D406"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DFF2" id="_x0000_s1081" type="#_x0000_t202" style="position:absolute;margin-left:266.1pt;margin-top:2.45pt;width:25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" fillcolor="window" strokeweight=".5pt">
                <v:path arrowok="t"/>
                <v:textbox>
                  <w:txbxContent>
                    <w:p w14:paraId="5D47D406" w14:textId="77777777" w:rsidR="001F2035" w:rsidRDefault="001F2035" w:rsidP="001F2035"/>
                  </w:txbxContent>
                </v:textbox>
              </v:shape>
            </w:pict>
          </mc:Fallback>
        </mc:AlternateContent>
      </w:r>
      <w:r w:rsidRPr="00CD6BB8">
        <w:rPr>
          <w:noProof/>
        </w:rPr>
        <mc:AlternateContent>
          <mc:Choice Requires="wps">
            <w:drawing>
              <wp:anchor distT="0" distB="0" distL="114300" distR="114300" simplePos="0" relativeHeight="251771904" behindDoc="0" locked="0" layoutInCell="1" allowOverlap="1" wp14:anchorId="07E2A76A" wp14:editId="1D3D507F">
                <wp:simplePos x="0" y="0"/>
                <wp:positionH relativeFrom="column">
                  <wp:posOffset>4251325</wp:posOffset>
                </wp:positionH>
                <wp:positionV relativeFrom="paragraph">
                  <wp:posOffset>4445</wp:posOffset>
                </wp:positionV>
                <wp:extent cx="317500" cy="171450"/>
                <wp:effectExtent l="0" t="0" r="25400" b="19050"/>
                <wp:wrapNone/>
                <wp:docPr id="14983380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6ADD40D5"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A76A" id="_x0000_s1082" type="#_x0000_t202" style="position:absolute;margin-left:334.75pt;margin-top:.35pt;width:25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" fillcolor="window" strokeweight=".5pt">
                <v:path arrowok="t"/>
                <v:textbox>
                  <w:txbxContent>
                    <w:p w14:paraId="6ADD40D5" w14:textId="77777777" w:rsidR="001F2035" w:rsidRDefault="001F2035" w:rsidP="001F2035"/>
                  </w:txbxContent>
                </v:textbox>
              </v:shape>
            </w:pict>
          </mc:Fallback>
        </mc:AlternateContent>
      </w:r>
      <w:r w:rsidRPr="00CD6BB8">
        <w:rPr>
          <w:noProof/>
        </w:rPr>
        <mc:AlternateContent>
          <mc:Choice Requires="wps">
            <w:drawing>
              <wp:anchor distT="0" distB="0" distL="114300" distR="114300" simplePos="0" relativeHeight="251769856" behindDoc="0" locked="0" layoutInCell="1" allowOverlap="1" wp14:anchorId="5445DA73" wp14:editId="16DA3E1A">
                <wp:simplePos x="0" y="0"/>
                <wp:positionH relativeFrom="column">
                  <wp:posOffset>2426971</wp:posOffset>
                </wp:positionH>
                <wp:positionV relativeFrom="paragraph">
                  <wp:posOffset>31116</wp:posOffset>
                </wp:positionV>
                <wp:extent cx="317500" cy="171450"/>
                <wp:effectExtent l="0" t="0" r="25400" b="19050"/>
                <wp:wrapNone/>
                <wp:docPr id="20084415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20403F13"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DA73" id="_x0000_s1083" type="#_x0000_t202" style="position:absolute;margin-left:191.1pt;margin-top:2.45pt;width:25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" fillcolor="window" strokeweight=".5pt">
                <v:path arrowok="t"/>
                <v:textbox>
                  <w:txbxContent>
                    <w:p w14:paraId="20403F13" w14:textId="77777777" w:rsidR="001F2035" w:rsidRDefault="001F2035" w:rsidP="001F2035"/>
                  </w:txbxContent>
                </v:textbox>
              </v:shape>
            </w:pict>
          </mc:Fallback>
        </mc:AlternateContent>
      </w:r>
      <w:r w:rsidRPr="00CD6BB8">
        <w:rPr>
          <w:rFonts w:ascii="Times New Roman" w:hAnsi="Times New Roman" w:cs="Times New Roman"/>
          <w:sz w:val="24"/>
          <w:szCs w:val="24"/>
        </w:rPr>
        <w:t>Diagnosa yang ditegakkan</w:t>
      </w:r>
      <w:r w:rsidRPr="00CD6BB8">
        <w:rPr>
          <w:rFonts w:ascii="Times New Roman" w:hAnsi="Times New Roman" w:cs="Times New Roman"/>
          <w:sz w:val="24"/>
          <w:szCs w:val="24"/>
        </w:rPr>
        <w:tab/>
        <w:t xml:space="preserve">: </w:t>
      </w:r>
      <w:r w:rsidRPr="00CD6BB8">
        <w:rPr>
          <w:rFonts w:ascii="Times New Roman" w:hAnsi="Times New Roman" w:cs="Times New Roman"/>
          <w:sz w:val="24"/>
          <w:szCs w:val="24"/>
        </w:rPr>
        <w:tab/>
        <w:t xml:space="preserve"> DHF</w:t>
      </w:r>
      <w:proofErr w:type="gramStart"/>
      <w:r w:rsidRPr="00CD6BB8">
        <w:rPr>
          <w:rFonts w:ascii="Times New Roman" w:hAnsi="Times New Roman" w:cs="Times New Roman"/>
          <w:sz w:val="24"/>
          <w:szCs w:val="24"/>
        </w:rPr>
        <w:tab/>
        <w:t xml:space="preserve">  </w:t>
      </w:r>
      <w:r w:rsidRPr="00CD6BB8">
        <w:rPr>
          <w:rFonts w:ascii="Times New Roman" w:hAnsi="Times New Roman" w:cs="Times New Roman"/>
          <w:sz w:val="24"/>
          <w:szCs w:val="24"/>
        </w:rPr>
        <w:tab/>
      </w:r>
      <w:proofErr w:type="gramEnd"/>
      <w:r w:rsidRPr="00CD6BB8">
        <w:rPr>
          <w:rFonts w:ascii="Times New Roman" w:hAnsi="Times New Roman" w:cs="Times New Roman"/>
          <w:sz w:val="24"/>
          <w:szCs w:val="24"/>
        </w:rPr>
        <w:t xml:space="preserve">  GEA</w:t>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Diare</w:t>
      </w:r>
    </w:p>
    <w:p w14:paraId="71AFCE87" w14:textId="77777777" w:rsidR="001F2035" w:rsidRPr="00CD6BB8" w:rsidRDefault="001F2035" w:rsidP="001F2035">
      <w:pPr>
        <w:pStyle w:val="ListParagraph"/>
        <w:spacing w:after="0" w:line="480" w:lineRule="auto"/>
        <w:ind w:left="4320"/>
        <w:rPr>
          <w:rFonts w:ascii="Times New Roman" w:hAnsi="Times New Roman" w:cs="Times New Roman"/>
          <w:sz w:val="24"/>
          <w:szCs w:val="24"/>
        </w:rPr>
      </w:pPr>
      <w:r w:rsidRPr="00CD6BB8">
        <w:rPr>
          <w:noProof/>
        </w:rPr>
        <mc:AlternateContent>
          <mc:Choice Requires="wps">
            <w:drawing>
              <wp:anchor distT="0" distB="0" distL="114300" distR="114300" simplePos="0" relativeHeight="251774976" behindDoc="0" locked="0" layoutInCell="1" allowOverlap="1" wp14:anchorId="4D8D3A7F" wp14:editId="3E09E5D1">
                <wp:simplePos x="0" y="0"/>
                <wp:positionH relativeFrom="column">
                  <wp:posOffset>4070350</wp:posOffset>
                </wp:positionH>
                <wp:positionV relativeFrom="paragraph">
                  <wp:posOffset>6350</wp:posOffset>
                </wp:positionV>
                <wp:extent cx="317500" cy="171450"/>
                <wp:effectExtent l="0" t="0" r="25400" b="19050"/>
                <wp:wrapNone/>
                <wp:docPr id="15457826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036BEC29"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D3A7F" id="_x0000_s1084" type="#_x0000_t202" style="position:absolute;left:0;text-align:left;margin-left:320.5pt;margin-top:.5pt;width:25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" fillcolor="window" strokeweight=".5pt">
                <v:path arrowok="t"/>
                <v:textbox>
                  <w:txbxContent>
                    <w:p w14:paraId="036BEC29" w14:textId="77777777" w:rsidR="001F2035" w:rsidRDefault="001F2035" w:rsidP="001F2035"/>
                  </w:txbxContent>
                </v:textbox>
              </v:shape>
            </w:pict>
          </mc:Fallback>
        </mc:AlternateContent>
      </w:r>
      <w:r w:rsidRPr="00CD6BB8">
        <w:rPr>
          <w:noProof/>
        </w:rPr>
        <mc:AlternateContent>
          <mc:Choice Requires="wps">
            <w:drawing>
              <wp:anchor distT="0" distB="0" distL="114300" distR="114300" simplePos="0" relativeHeight="251772928" behindDoc="0" locked="0" layoutInCell="1" allowOverlap="1" wp14:anchorId="1CC247F0" wp14:editId="644E80D3">
                <wp:simplePos x="0" y="0"/>
                <wp:positionH relativeFrom="column">
                  <wp:posOffset>2425700</wp:posOffset>
                </wp:positionH>
                <wp:positionV relativeFrom="paragraph">
                  <wp:posOffset>6350</wp:posOffset>
                </wp:positionV>
                <wp:extent cx="317500" cy="171450"/>
                <wp:effectExtent l="0" t="0" r="25400" b="19050"/>
                <wp:wrapNone/>
                <wp:docPr id="10664463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2DB3F56B"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247F0" id="_x0000_s1085" type="#_x0000_t202" style="position:absolute;left:0;text-align:left;margin-left:191pt;margin-top:.5pt;width:25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" fillcolor="window" strokeweight=".5pt">
                <v:path arrowok="t"/>
                <v:textbox>
                  <w:txbxContent>
                    <w:p w14:paraId="2DB3F56B" w14:textId="77777777" w:rsidR="001F2035" w:rsidRDefault="001F2035" w:rsidP="001F2035"/>
                  </w:txbxContent>
                </v:textbox>
              </v:shape>
            </w:pict>
          </mc:Fallback>
        </mc:AlternateContent>
      </w:r>
      <w:r w:rsidRPr="00CD6BB8">
        <w:rPr>
          <w:rFonts w:ascii="Times New Roman" w:hAnsi="Times New Roman" w:cs="Times New Roman"/>
          <w:sz w:val="24"/>
          <w:szCs w:val="24"/>
        </w:rPr>
        <w:t xml:space="preserve"> Bronkopneumonia</w:t>
      </w:r>
      <w:r w:rsidRPr="00CD6BB8">
        <w:rPr>
          <w:rFonts w:ascii="Times New Roman" w:hAnsi="Times New Roman" w:cs="Times New Roman"/>
          <w:sz w:val="24"/>
          <w:szCs w:val="24"/>
        </w:rPr>
        <w:tab/>
        <w:t xml:space="preserve">        Leukemia</w:t>
      </w:r>
    </w:p>
    <w:p w14:paraId="00930E54" w14:textId="77777777" w:rsidR="001F2035" w:rsidRPr="00CD6BB8" w:rsidRDefault="001F2035" w:rsidP="001F2035">
      <w:pPr>
        <w:pStyle w:val="ListParagraph"/>
        <w:spacing w:after="0" w:line="480" w:lineRule="auto"/>
        <w:ind w:left="4320"/>
        <w:rPr>
          <w:rFonts w:ascii="Times New Roman" w:hAnsi="Times New Roman" w:cs="Times New Roman"/>
          <w:sz w:val="24"/>
          <w:szCs w:val="24"/>
        </w:rPr>
      </w:pPr>
      <w:r w:rsidRPr="00CD6BB8">
        <w:rPr>
          <w:noProof/>
        </w:rPr>
        <mc:AlternateContent>
          <mc:Choice Requires="wps">
            <w:drawing>
              <wp:anchor distT="0" distB="0" distL="114300" distR="114300" simplePos="0" relativeHeight="251776000" behindDoc="0" locked="0" layoutInCell="1" allowOverlap="1" wp14:anchorId="32B11929" wp14:editId="4F1F130F">
                <wp:simplePos x="0" y="0"/>
                <wp:positionH relativeFrom="column">
                  <wp:posOffset>3800475</wp:posOffset>
                </wp:positionH>
                <wp:positionV relativeFrom="paragraph">
                  <wp:posOffset>25400</wp:posOffset>
                </wp:positionV>
                <wp:extent cx="317500" cy="171450"/>
                <wp:effectExtent l="0" t="0" r="25400" b="19050"/>
                <wp:wrapNone/>
                <wp:docPr id="10592210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457E8463"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11929" id="_x0000_s1086" type="#_x0000_t202" style="position:absolute;left:0;text-align:left;margin-left:299.25pt;margin-top:2pt;width:25pt;height: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" fillcolor="window" strokeweight=".5pt">
                <v:path arrowok="t"/>
                <v:textbox>
                  <w:txbxContent>
                    <w:p w14:paraId="457E8463" w14:textId="77777777" w:rsidR="001F2035" w:rsidRDefault="001F2035" w:rsidP="001F2035"/>
                  </w:txbxContent>
                </v:textbox>
              </v:shape>
            </w:pict>
          </mc:Fallback>
        </mc:AlternateContent>
      </w:r>
      <w:r w:rsidRPr="00CD6BB8">
        <w:rPr>
          <w:noProof/>
        </w:rPr>
        <mc:AlternateContent>
          <mc:Choice Requires="wps">
            <w:drawing>
              <wp:anchor distT="0" distB="0" distL="114300" distR="114300" simplePos="0" relativeHeight="251773952" behindDoc="0" locked="0" layoutInCell="1" allowOverlap="1" wp14:anchorId="762B0621" wp14:editId="6B971E77">
                <wp:simplePos x="0" y="0"/>
                <wp:positionH relativeFrom="column">
                  <wp:posOffset>2425700</wp:posOffset>
                </wp:positionH>
                <wp:positionV relativeFrom="paragraph">
                  <wp:posOffset>25400</wp:posOffset>
                </wp:positionV>
                <wp:extent cx="317500" cy="171450"/>
                <wp:effectExtent l="0" t="0" r="25400" b="19050"/>
                <wp:wrapNone/>
                <wp:docPr id="13096500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1450"/>
                        </a:xfrm>
                        <a:prstGeom prst="rect">
                          <a:avLst/>
                        </a:prstGeom>
                        <a:solidFill>
                          <a:sysClr val="window" lastClr="FFFFFF"/>
                        </a:solidFill>
                        <a:ln w="6350">
                          <a:solidFill>
                            <a:prstClr val="black"/>
                          </a:solidFill>
                        </a:ln>
                        <a:effectLst/>
                      </wps:spPr>
                      <wps:txbx>
                        <w:txbxContent>
                          <w:p w14:paraId="03966C2B"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0621" id="_x0000_s1087" type="#_x0000_t202" style="position:absolute;left:0;text-align:left;margin-left:191pt;margin-top:2pt;width:25pt;height: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" fillcolor="window" strokeweight=".5pt">
                <v:path arrowok="t"/>
                <v:textbox>
                  <w:txbxContent>
                    <w:p w14:paraId="03966C2B" w14:textId="77777777" w:rsidR="001F2035" w:rsidRDefault="001F2035" w:rsidP="001F2035"/>
                  </w:txbxContent>
                </v:textbox>
              </v:shape>
            </w:pict>
          </mc:Fallback>
        </mc:AlternateContent>
      </w:r>
      <w:r w:rsidRPr="00CD6BB8">
        <w:rPr>
          <w:rFonts w:ascii="Times New Roman" w:hAnsi="Times New Roman" w:cs="Times New Roman"/>
          <w:sz w:val="24"/>
          <w:szCs w:val="24"/>
        </w:rPr>
        <w:t xml:space="preserve">  Thalasemia</w:t>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Lainnya ……</w:t>
      </w:r>
    </w:p>
    <w:p w14:paraId="2499549B" w14:textId="77777777" w:rsidR="001F2035" w:rsidRPr="00CD6BB8" w:rsidRDefault="001F2035" w:rsidP="001F2035">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Data yang diisi oleh perawat</w:t>
      </w:r>
    </w:p>
    <w:p w14:paraId="294F789B" w14:textId="77777777" w:rsidR="001F2035" w:rsidRPr="00CD6BB8" w:rsidRDefault="001F2035">
      <w:pPr>
        <w:pStyle w:val="ListParagraph"/>
        <w:numPr>
          <w:ilvl w:val="0"/>
          <w:numId w:val="59"/>
        </w:numPr>
        <w:spacing w:after="0" w:line="480" w:lineRule="auto"/>
        <w:rPr>
          <w:rFonts w:ascii="Times New Roman" w:hAnsi="Times New Roman" w:cs="Times New Roman"/>
          <w:sz w:val="24"/>
          <w:szCs w:val="24"/>
        </w:rPr>
      </w:pPr>
      <w:r w:rsidRPr="00CD6BB8">
        <w:rPr>
          <w:noProof/>
        </w:rPr>
        <mc:AlternateContent>
          <mc:Choice Requires="wps">
            <w:drawing>
              <wp:anchor distT="0" distB="0" distL="114300" distR="114300" simplePos="0" relativeHeight="251750400" behindDoc="0" locked="0" layoutInCell="1" allowOverlap="1" wp14:anchorId="1F78AC73" wp14:editId="737C7CEF">
                <wp:simplePos x="0" y="0"/>
                <wp:positionH relativeFrom="column">
                  <wp:posOffset>3447415</wp:posOffset>
                </wp:positionH>
                <wp:positionV relativeFrom="paragraph">
                  <wp:posOffset>294640</wp:posOffset>
                </wp:positionV>
                <wp:extent cx="485775" cy="257175"/>
                <wp:effectExtent l="0" t="0" r="9525" b="9525"/>
                <wp:wrapNone/>
                <wp:docPr id="18450342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A851753"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8AC73" id="_x0000_s1088" type="#_x0000_t202" style="position:absolute;left:0;text-align:left;margin-left:271.45pt;margin-top:23.2pt;width:38.25pt;height:2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N6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" fillcolor="window" strokeweight=".5pt">
                <v:path arrowok="t"/>
                <v:textbox>
                  <w:txbxContent>
                    <w:p w14:paraId="3A851753" w14:textId="77777777" w:rsidR="001F2035" w:rsidRDefault="001F2035" w:rsidP="001F2035"/>
                  </w:txbxContent>
                </v:textbox>
              </v:shape>
            </w:pict>
          </mc:Fallback>
        </mc:AlternateContent>
      </w:r>
      <w:r w:rsidRPr="00CD6BB8">
        <w:rPr>
          <w:noProof/>
        </w:rPr>
        <mc:AlternateContent>
          <mc:Choice Requires="wps">
            <w:drawing>
              <wp:anchor distT="0" distB="0" distL="114300" distR="114300" simplePos="0" relativeHeight="251749376" behindDoc="0" locked="0" layoutInCell="1" allowOverlap="1" wp14:anchorId="09D1CFC5" wp14:editId="511C5E41">
                <wp:simplePos x="0" y="0"/>
                <wp:positionH relativeFrom="column">
                  <wp:posOffset>2424430</wp:posOffset>
                </wp:positionH>
                <wp:positionV relativeFrom="paragraph">
                  <wp:posOffset>300990</wp:posOffset>
                </wp:positionV>
                <wp:extent cx="485775" cy="257175"/>
                <wp:effectExtent l="0" t="0" r="9525" b="9525"/>
                <wp:wrapNone/>
                <wp:docPr id="1046514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11567A16"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1CFC5" id="_x0000_s1089" type="#_x0000_t202" style="position:absolute;left:0;text-align:left;margin-left:190.9pt;margin-top:23.7pt;width:38.2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yv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" fillcolor="window" strokeweight=".5pt">
                <v:path arrowok="t"/>
                <v:textbox>
                  <w:txbxContent>
                    <w:p w14:paraId="11567A16" w14:textId="77777777" w:rsidR="001F2035" w:rsidRDefault="001F2035" w:rsidP="001F2035"/>
                  </w:txbxContent>
                </v:textbox>
              </v:shape>
            </w:pict>
          </mc:Fallback>
        </mc:AlternateContent>
      </w:r>
      <w:r w:rsidRPr="00CD6BB8">
        <w:rPr>
          <w:rFonts w:ascii="Times New Roman" w:hAnsi="Times New Roman" w:cs="Times New Roman"/>
          <w:sz w:val="24"/>
          <w:szCs w:val="24"/>
        </w:rPr>
        <w:t xml:space="preserve">Usia </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 ……………………………………….</w:t>
      </w:r>
    </w:p>
    <w:p w14:paraId="68D29D6C" w14:textId="77777777" w:rsidR="001F2035" w:rsidRPr="00CD6BB8" w:rsidRDefault="001F2035">
      <w:pPr>
        <w:pStyle w:val="ListParagraph"/>
        <w:numPr>
          <w:ilvl w:val="0"/>
          <w:numId w:val="59"/>
        </w:num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Tingkat pendidikan perawat</w:t>
      </w:r>
      <w:r w:rsidRPr="00CD6BB8">
        <w:rPr>
          <w:rFonts w:ascii="Times New Roman" w:hAnsi="Times New Roman" w:cs="Times New Roman"/>
          <w:sz w:val="24"/>
          <w:szCs w:val="24"/>
        </w:rPr>
        <w:tab/>
        <w:t>:</w:t>
      </w:r>
      <w:r w:rsidRPr="00CD6BB8">
        <w:rPr>
          <w:rFonts w:ascii="Times New Roman" w:hAnsi="Times New Roman" w:cs="Times New Roman"/>
          <w:sz w:val="24"/>
          <w:szCs w:val="24"/>
        </w:rPr>
        <w:tab/>
        <w:t xml:space="preserve">      D3</w:t>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S1/Ners</w:t>
      </w:r>
    </w:p>
    <w:p w14:paraId="72EE28E3" w14:textId="77777777" w:rsidR="001F2035" w:rsidRPr="00CD6BB8" w:rsidRDefault="001F2035">
      <w:pPr>
        <w:pStyle w:val="ListParagraph"/>
        <w:numPr>
          <w:ilvl w:val="0"/>
          <w:numId w:val="59"/>
        </w:numPr>
        <w:spacing w:after="0" w:line="240" w:lineRule="auto"/>
        <w:rPr>
          <w:rFonts w:ascii="Times New Roman" w:hAnsi="Times New Roman" w:cs="Times New Roman"/>
          <w:sz w:val="24"/>
          <w:szCs w:val="24"/>
        </w:rPr>
      </w:pPr>
      <w:r w:rsidRPr="00CD6BB8">
        <w:rPr>
          <w:noProof/>
        </w:rPr>
        <mc:AlternateContent>
          <mc:Choice Requires="wps">
            <w:drawing>
              <wp:anchor distT="0" distB="0" distL="114300" distR="114300" simplePos="0" relativeHeight="251760640" behindDoc="0" locked="0" layoutInCell="1" allowOverlap="1" wp14:anchorId="4858CB77" wp14:editId="118264A2">
                <wp:simplePos x="0" y="0"/>
                <wp:positionH relativeFrom="column">
                  <wp:posOffset>3446597</wp:posOffset>
                </wp:positionH>
                <wp:positionV relativeFrom="paragraph">
                  <wp:posOffset>6746</wp:posOffset>
                </wp:positionV>
                <wp:extent cx="485775" cy="257175"/>
                <wp:effectExtent l="0" t="0" r="9525" b="9525"/>
                <wp:wrapNone/>
                <wp:docPr id="2846632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D32DE12"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8CB77" id="_x0000_s1090" type="#_x0000_t202" style="position:absolute;left:0;text-align:left;margin-left:271.4pt;margin-top:.55pt;width:38.2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Ho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" fillcolor="window" strokeweight=".5pt">
                <v:path arrowok="t"/>
                <v:textbox>
                  <w:txbxContent>
                    <w:p w14:paraId="4D32DE12" w14:textId="77777777" w:rsidR="001F2035" w:rsidRDefault="001F2035" w:rsidP="001F2035"/>
                  </w:txbxContent>
                </v:textbox>
              </v:shape>
            </w:pict>
          </mc:Fallback>
        </mc:AlternateContent>
      </w:r>
      <w:r w:rsidRPr="00CD6BB8">
        <w:rPr>
          <w:noProof/>
        </w:rPr>
        <mc:AlternateContent>
          <mc:Choice Requires="wps">
            <w:drawing>
              <wp:anchor distT="0" distB="0" distL="114300" distR="114300" simplePos="0" relativeHeight="251759616" behindDoc="0" locked="0" layoutInCell="1" allowOverlap="1" wp14:anchorId="525B4A81" wp14:editId="134624C9">
                <wp:simplePos x="0" y="0"/>
                <wp:positionH relativeFrom="column">
                  <wp:posOffset>2423556</wp:posOffset>
                </wp:positionH>
                <wp:positionV relativeFrom="paragraph">
                  <wp:posOffset>10795</wp:posOffset>
                </wp:positionV>
                <wp:extent cx="485775" cy="257175"/>
                <wp:effectExtent l="0" t="0" r="9525" b="9525"/>
                <wp:wrapNone/>
                <wp:docPr id="1342998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0EA6DF26"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4A81" id="_x0000_s1091" type="#_x0000_t202" style="position:absolute;left:0;text-align:left;margin-left:190.85pt;margin-top:.85pt;width:38.2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" fillcolor="window" strokeweight=".5pt">
                <v:path arrowok="t"/>
                <v:textbox>
                  <w:txbxContent>
                    <w:p w14:paraId="0EA6DF26" w14:textId="77777777" w:rsidR="001F2035" w:rsidRDefault="001F2035" w:rsidP="001F2035"/>
                  </w:txbxContent>
                </v:textbox>
              </v:shape>
            </w:pict>
          </mc:Fallback>
        </mc:AlternateContent>
      </w:r>
      <w:r w:rsidRPr="00CD6BB8">
        <w:rPr>
          <w:rFonts w:ascii="Times New Roman" w:hAnsi="Times New Roman" w:cs="Times New Roman"/>
          <w:sz w:val="24"/>
          <w:szCs w:val="24"/>
        </w:rPr>
        <w:t>Mengikuti pelatihan komunikasi</w:t>
      </w:r>
      <w:r w:rsidRPr="00CD6BB8">
        <w:rPr>
          <w:rFonts w:ascii="Times New Roman" w:hAnsi="Times New Roman" w:cs="Times New Roman"/>
          <w:sz w:val="24"/>
          <w:szCs w:val="24"/>
        </w:rPr>
        <w:tab/>
        <w:t>:</w:t>
      </w:r>
      <w:r w:rsidRPr="00CD6BB8">
        <w:rPr>
          <w:rFonts w:ascii="Times New Roman" w:hAnsi="Times New Roman" w:cs="Times New Roman"/>
          <w:sz w:val="24"/>
          <w:szCs w:val="24"/>
        </w:rPr>
        <w:tab/>
        <w:t xml:space="preserve">      Ya</w:t>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Tidak</w:t>
      </w:r>
    </w:p>
    <w:p w14:paraId="35A37D28" w14:textId="77777777" w:rsidR="001F2035" w:rsidRPr="00CD6BB8" w:rsidRDefault="001F2035" w:rsidP="001F2035">
      <w:pPr>
        <w:pStyle w:val="ListParagraph"/>
        <w:spacing w:after="0" w:line="240" w:lineRule="auto"/>
        <w:ind w:left="360"/>
        <w:rPr>
          <w:rFonts w:ascii="Times New Roman" w:hAnsi="Times New Roman" w:cs="Times New Roman"/>
          <w:sz w:val="24"/>
          <w:szCs w:val="24"/>
        </w:rPr>
      </w:pPr>
      <w:r w:rsidRPr="00CD6BB8">
        <w:rPr>
          <w:rFonts w:ascii="Times New Roman" w:hAnsi="Times New Roman" w:cs="Times New Roman"/>
          <w:sz w:val="24"/>
          <w:szCs w:val="24"/>
        </w:rPr>
        <w:t>terapeutik</w:t>
      </w:r>
    </w:p>
    <w:p w14:paraId="5C054890" w14:textId="77777777" w:rsidR="001F2035" w:rsidRPr="00CD6BB8" w:rsidRDefault="001F2035" w:rsidP="001F2035">
      <w:pPr>
        <w:pStyle w:val="ListParagraph"/>
        <w:spacing w:after="0" w:line="240" w:lineRule="auto"/>
        <w:ind w:left="360"/>
        <w:rPr>
          <w:rFonts w:ascii="Times New Roman" w:hAnsi="Times New Roman" w:cs="Times New Roman"/>
          <w:sz w:val="24"/>
          <w:szCs w:val="24"/>
        </w:rPr>
      </w:pPr>
    </w:p>
    <w:p w14:paraId="51BD9EC4" w14:textId="77777777" w:rsidR="001F2035" w:rsidRPr="00CD6BB8" w:rsidRDefault="001F2035" w:rsidP="001F2035">
      <w:pPr>
        <w:pStyle w:val="ListParagraph"/>
        <w:spacing w:after="0" w:line="240" w:lineRule="auto"/>
        <w:ind w:left="360"/>
        <w:rPr>
          <w:rFonts w:ascii="Times New Roman" w:hAnsi="Times New Roman" w:cs="Times New Roman"/>
          <w:sz w:val="24"/>
          <w:szCs w:val="24"/>
        </w:rPr>
      </w:pPr>
      <w:r w:rsidRPr="00CD6BB8">
        <w:rPr>
          <w:noProof/>
        </w:rPr>
        <mc:AlternateContent>
          <mc:Choice Requires="wps">
            <w:drawing>
              <wp:anchor distT="0" distB="0" distL="114300" distR="114300" simplePos="0" relativeHeight="251758592" behindDoc="0" locked="0" layoutInCell="1" allowOverlap="1" wp14:anchorId="04FDF868" wp14:editId="1E2F68E7">
                <wp:simplePos x="0" y="0"/>
                <wp:positionH relativeFrom="column">
                  <wp:posOffset>3766820</wp:posOffset>
                </wp:positionH>
                <wp:positionV relativeFrom="paragraph">
                  <wp:posOffset>135142</wp:posOffset>
                </wp:positionV>
                <wp:extent cx="485775" cy="257175"/>
                <wp:effectExtent l="0" t="0" r="9525" b="9525"/>
                <wp:wrapNone/>
                <wp:docPr id="126374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43FE7AB4"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F868" id="_x0000_s1092" type="#_x0000_t202" style="position:absolute;left:0;text-align:left;margin-left:296.6pt;margin-top:10.65pt;width:38.2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Z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" fillcolor="window" strokeweight=".5pt">
                <v:path arrowok="t"/>
                <v:textbox>
                  <w:txbxContent>
                    <w:p w14:paraId="43FE7AB4" w14:textId="77777777" w:rsidR="001F2035" w:rsidRDefault="001F2035" w:rsidP="001F2035"/>
                  </w:txbxContent>
                </v:textbox>
              </v:shape>
            </w:pict>
          </mc:Fallback>
        </mc:AlternateContent>
      </w:r>
      <w:r w:rsidRPr="00CD6BB8">
        <w:rPr>
          <w:noProof/>
        </w:rPr>
        <mc:AlternateContent>
          <mc:Choice Requires="wps">
            <w:drawing>
              <wp:anchor distT="0" distB="0" distL="114300" distR="114300" simplePos="0" relativeHeight="251757568" behindDoc="0" locked="0" layoutInCell="1" allowOverlap="1" wp14:anchorId="1BD82576" wp14:editId="4E21D48B">
                <wp:simplePos x="0" y="0"/>
                <wp:positionH relativeFrom="column">
                  <wp:posOffset>2426970</wp:posOffset>
                </wp:positionH>
                <wp:positionV relativeFrom="paragraph">
                  <wp:posOffset>131024</wp:posOffset>
                </wp:positionV>
                <wp:extent cx="485775" cy="257175"/>
                <wp:effectExtent l="0" t="0" r="9525" b="9525"/>
                <wp:wrapNone/>
                <wp:docPr id="12840130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29C2257D"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2576" id="_x0000_s1093" type="#_x0000_t202" style="position:absolute;left:0;text-align:left;margin-left:191.1pt;margin-top:10.3pt;width:38.2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" fillcolor="window" strokeweight=".5pt">
                <v:path arrowok="t"/>
                <v:textbox>
                  <w:txbxContent>
                    <w:p w14:paraId="29C2257D" w14:textId="77777777" w:rsidR="001F2035" w:rsidRDefault="001F2035" w:rsidP="001F2035"/>
                  </w:txbxContent>
                </v:textbox>
              </v:shape>
            </w:pict>
          </mc:Fallback>
        </mc:AlternateContent>
      </w:r>
    </w:p>
    <w:p w14:paraId="7280B8F7" w14:textId="77777777" w:rsidR="001F2035" w:rsidRPr="00CD6BB8" w:rsidRDefault="001F2035">
      <w:pPr>
        <w:pStyle w:val="ListParagraph"/>
        <w:numPr>
          <w:ilvl w:val="0"/>
          <w:numId w:val="59"/>
        </w:num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Lama kerja</w:t>
      </w:r>
      <w:r w:rsidRPr="00CD6BB8">
        <w:rPr>
          <w:rFonts w:ascii="Times New Roman" w:hAnsi="Times New Roman" w:cs="Times New Roman"/>
          <w:sz w:val="24"/>
          <w:szCs w:val="24"/>
        </w:rPr>
        <w:tab/>
      </w:r>
      <w:r w:rsidRPr="00CD6BB8">
        <w:rPr>
          <w:rFonts w:ascii="Times New Roman" w:hAnsi="Times New Roman" w:cs="Times New Roman"/>
          <w:sz w:val="24"/>
          <w:szCs w:val="24"/>
        </w:rPr>
        <w:tab/>
      </w:r>
      <w:r w:rsidRPr="00CD6BB8">
        <w:rPr>
          <w:rFonts w:ascii="Times New Roman" w:hAnsi="Times New Roman" w:cs="Times New Roman"/>
          <w:sz w:val="24"/>
          <w:szCs w:val="24"/>
        </w:rPr>
        <w:tab/>
        <w:t>:</w:t>
      </w:r>
      <w:r w:rsidRPr="00CD6BB8">
        <w:rPr>
          <w:rFonts w:ascii="Times New Roman" w:hAnsi="Times New Roman" w:cs="Times New Roman"/>
          <w:sz w:val="24"/>
          <w:szCs w:val="24"/>
        </w:rPr>
        <w:tab/>
        <w:t xml:space="preserve">       &lt; 5 tahun</w:t>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&gt; 5 tahun</w:t>
      </w:r>
    </w:p>
    <w:p w14:paraId="4F44CDEC" w14:textId="77777777" w:rsidR="001F2035" w:rsidRPr="00CD6BB8" w:rsidRDefault="001F2035" w:rsidP="001F2035">
      <w:pPr>
        <w:pStyle w:val="ListParagraph"/>
        <w:spacing w:after="0" w:line="480" w:lineRule="auto"/>
        <w:ind w:left="360"/>
        <w:rPr>
          <w:rFonts w:ascii="Times New Roman" w:hAnsi="Times New Roman" w:cs="Times New Roman"/>
          <w:sz w:val="24"/>
          <w:szCs w:val="24"/>
        </w:rPr>
      </w:pPr>
    </w:p>
    <w:p w14:paraId="1D9CA9AF" w14:textId="77777777" w:rsidR="001F2035" w:rsidRPr="00CD6BB8" w:rsidRDefault="001F2035">
      <w:pPr>
        <w:pStyle w:val="ListParagraph"/>
        <w:numPr>
          <w:ilvl w:val="0"/>
          <w:numId w:val="59"/>
        </w:numPr>
        <w:spacing w:after="0" w:line="240" w:lineRule="auto"/>
        <w:rPr>
          <w:rFonts w:ascii="Times New Roman" w:hAnsi="Times New Roman" w:cs="Times New Roman"/>
          <w:sz w:val="24"/>
          <w:szCs w:val="24"/>
        </w:rPr>
      </w:pPr>
      <w:r w:rsidRPr="00CD6BB8">
        <w:rPr>
          <w:noProof/>
        </w:rPr>
        <mc:AlternateContent>
          <mc:Choice Requires="wps">
            <w:drawing>
              <wp:anchor distT="0" distB="0" distL="114300" distR="114300" simplePos="0" relativeHeight="251762688" behindDoc="0" locked="0" layoutInCell="1" allowOverlap="1" wp14:anchorId="02E3A693" wp14:editId="727A1337">
                <wp:simplePos x="0" y="0"/>
                <wp:positionH relativeFrom="column">
                  <wp:posOffset>3763790</wp:posOffset>
                </wp:positionH>
                <wp:positionV relativeFrom="paragraph">
                  <wp:posOffset>5715</wp:posOffset>
                </wp:positionV>
                <wp:extent cx="485775" cy="257175"/>
                <wp:effectExtent l="0" t="0" r="9525" b="9525"/>
                <wp:wrapNone/>
                <wp:docPr id="18721797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5C377BE8"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A693" id="_x0000_s1094" type="#_x0000_t202" style="position:absolute;left:0;text-align:left;margin-left:296.35pt;margin-top:.45pt;width:38.2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" fillcolor="window" strokeweight=".5pt">
                <v:path arrowok="t"/>
                <v:textbox>
                  <w:txbxContent>
                    <w:p w14:paraId="5C377BE8" w14:textId="77777777" w:rsidR="001F2035" w:rsidRDefault="001F2035" w:rsidP="001F2035"/>
                  </w:txbxContent>
                </v:textbox>
              </v:shape>
            </w:pict>
          </mc:Fallback>
        </mc:AlternateContent>
      </w:r>
      <w:r w:rsidRPr="00CD6BB8">
        <w:rPr>
          <w:noProof/>
        </w:rPr>
        <mc:AlternateContent>
          <mc:Choice Requires="wps">
            <w:drawing>
              <wp:anchor distT="0" distB="0" distL="114300" distR="114300" simplePos="0" relativeHeight="251761664" behindDoc="0" locked="0" layoutInCell="1" allowOverlap="1" wp14:anchorId="50401F91" wp14:editId="4707CE86">
                <wp:simplePos x="0" y="0"/>
                <wp:positionH relativeFrom="column">
                  <wp:posOffset>2423160</wp:posOffset>
                </wp:positionH>
                <wp:positionV relativeFrom="paragraph">
                  <wp:posOffset>5715</wp:posOffset>
                </wp:positionV>
                <wp:extent cx="485775" cy="257175"/>
                <wp:effectExtent l="0" t="0" r="9525" b="9525"/>
                <wp:wrapNone/>
                <wp:docPr id="4297055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57175"/>
                        </a:xfrm>
                        <a:prstGeom prst="rect">
                          <a:avLst/>
                        </a:prstGeom>
                        <a:solidFill>
                          <a:sysClr val="window" lastClr="FFFFFF"/>
                        </a:solidFill>
                        <a:ln w="6350">
                          <a:solidFill>
                            <a:prstClr val="black"/>
                          </a:solidFill>
                        </a:ln>
                        <a:effectLst/>
                      </wps:spPr>
                      <wps:txbx>
                        <w:txbxContent>
                          <w:p w14:paraId="3346C0DC" w14:textId="77777777" w:rsidR="001F2035" w:rsidRDefault="001F2035" w:rsidP="001F2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01F91" id="_x0000_s1095" type="#_x0000_t202" style="position:absolute;left:0;text-align:left;margin-left:190.8pt;margin-top:.45pt;width:38.2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" fillcolor="window" strokeweight=".5pt">
                <v:path arrowok="t"/>
                <v:textbox>
                  <w:txbxContent>
                    <w:p w14:paraId="3346C0DC" w14:textId="77777777" w:rsidR="001F2035" w:rsidRDefault="001F2035" w:rsidP="001F2035"/>
                  </w:txbxContent>
                </v:textbox>
              </v:shape>
            </w:pict>
          </mc:Fallback>
        </mc:AlternateContent>
      </w:r>
      <w:r w:rsidRPr="00CD6BB8">
        <w:rPr>
          <w:rFonts w:ascii="Times New Roman" w:hAnsi="Times New Roman" w:cs="Times New Roman"/>
          <w:sz w:val="24"/>
          <w:szCs w:val="24"/>
        </w:rPr>
        <w:t>Mengikuti pelatihan komunikasi</w:t>
      </w:r>
      <w:r w:rsidRPr="00CD6BB8">
        <w:rPr>
          <w:rFonts w:ascii="Times New Roman" w:hAnsi="Times New Roman" w:cs="Times New Roman"/>
          <w:sz w:val="24"/>
          <w:szCs w:val="24"/>
        </w:rPr>
        <w:tab/>
        <w:t>:</w:t>
      </w:r>
      <w:r w:rsidRPr="00CD6BB8">
        <w:rPr>
          <w:rFonts w:ascii="Times New Roman" w:hAnsi="Times New Roman" w:cs="Times New Roman"/>
          <w:sz w:val="24"/>
          <w:szCs w:val="24"/>
        </w:rPr>
        <w:tab/>
        <w:t xml:space="preserve">      Ya</w:t>
      </w:r>
      <w:r w:rsidRPr="00CD6BB8">
        <w:rPr>
          <w:rFonts w:ascii="Times New Roman" w:hAnsi="Times New Roman" w:cs="Times New Roman"/>
          <w:sz w:val="24"/>
          <w:szCs w:val="24"/>
        </w:rPr>
        <w:tab/>
      </w:r>
      <w:r w:rsidRPr="00CD6BB8">
        <w:rPr>
          <w:rFonts w:ascii="Times New Roman" w:hAnsi="Times New Roman" w:cs="Times New Roman"/>
          <w:sz w:val="24"/>
          <w:szCs w:val="24"/>
        </w:rPr>
        <w:tab/>
        <w:t xml:space="preserve">         </w:t>
      </w:r>
      <w:r w:rsidRPr="00CD6BB8">
        <w:rPr>
          <w:rFonts w:ascii="Times New Roman" w:hAnsi="Times New Roman" w:cs="Times New Roman"/>
          <w:sz w:val="24"/>
          <w:szCs w:val="24"/>
        </w:rPr>
        <w:tab/>
        <w:t xml:space="preserve">      Tidak</w:t>
      </w:r>
    </w:p>
    <w:p w14:paraId="1E2654F9" w14:textId="77777777" w:rsidR="001F2035" w:rsidRPr="00CD6BB8" w:rsidRDefault="001F2035" w:rsidP="001F2035">
      <w:pPr>
        <w:pStyle w:val="ListParagraph"/>
        <w:spacing w:after="0" w:line="240" w:lineRule="auto"/>
        <w:ind w:left="360"/>
        <w:rPr>
          <w:rFonts w:ascii="Times New Roman" w:hAnsi="Times New Roman" w:cs="Times New Roman"/>
          <w:sz w:val="24"/>
          <w:szCs w:val="24"/>
        </w:rPr>
      </w:pPr>
      <w:r w:rsidRPr="00CD6BB8">
        <w:rPr>
          <w:rFonts w:ascii="Times New Roman" w:hAnsi="Times New Roman" w:cs="Times New Roman"/>
          <w:sz w:val="24"/>
          <w:szCs w:val="24"/>
        </w:rPr>
        <w:t>terapeutik secara berkelanjutan</w:t>
      </w:r>
    </w:p>
    <w:p w14:paraId="3F96A95A" w14:textId="77777777" w:rsidR="001F2035" w:rsidRPr="00CD6BB8" w:rsidRDefault="001F2035" w:rsidP="001F2035">
      <w:pPr>
        <w:pStyle w:val="ListParagraph"/>
        <w:spacing w:after="0" w:line="240" w:lineRule="auto"/>
        <w:ind w:left="360"/>
        <w:rPr>
          <w:rFonts w:ascii="Times New Roman" w:hAnsi="Times New Roman" w:cs="Times New Roman"/>
          <w:sz w:val="24"/>
          <w:szCs w:val="24"/>
        </w:rPr>
      </w:pPr>
    </w:p>
    <w:p w14:paraId="11EBB3D2" w14:textId="77777777" w:rsidR="001F2035" w:rsidRPr="00CD6BB8" w:rsidRDefault="001F2035" w:rsidP="001F2035">
      <w:pPr>
        <w:pStyle w:val="ListParagraph"/>
        <w:spacing w:after="0" w:line="240" w:lineRule="auto"/>
        <w:ind w:left="360"/>
        <w:rPr>
          <w:rFonts w:ascii="Times New Roman" w:hAnsi="Times New Roman" w:cs="Times New Roman"/>
          <w:sz w:val="24"/>
          <w:szCs w:val="24"/>
        </w:rPr>
      </w:pPr>
    </w:p>
    <w:p w14:paraId="1A5E35C4" w14:textId="77777777" w:rsidR="001F2035" w:rsidRPr="00CD6BB8" w:rsidRDefault="001F2035" w:rsidP="001F2035"/>
    <w:p w14:paraId="1CC98A38" w14:textId="73E069F7" w:rsidR="001F2035" w:rsidRPr="00CD6BB8" w:rsidRDefault="001F2035">
      <w:r w:rsidRPr="00CD6BB8">
        <w:br w:type="page"/>
      </w:r>
    </w:p>
    <w:p w14:paraId="4452EE87" w14:textId="77777777" w:rsidR="001F2035" w:rsidRPr="00CD6BB8" w:rsidRDefault="001F2035">
      <w:pPr>
        <w:pStyle w:val="ListParagraph"/>
        <w:numPr>
          <w:ilvl w:val="0"/>
          <w:numId w:val="57"/>
        </w:numPr>
        <w:spacing w:after="0" w:line="480" w:lineRule="auto"/>
        <w:ind w:hanging="720"/>
        <w:rPr>
          <w:rFonts w:ascii="Times New Roman" w:hAnsi="Times New Roman" w:cs="Times New Roman"/>
          <w:b/>
          <w:bCs/>
          <w:sz w:val="24"/>
          <w:szCs w:val="24"/>
        </w:rPr>
      </w:pPr>
      <w:r w:rsidRPr="00CD6BB8">
        <w:rPr>
          <w:rFonts w:ascii="Times New Roman" w:hAnsi="Times New Roman" w:cs="Times New Roman"/>
          <w:b/>
          <w:bCs/>
          <w:sz w:val="24"/>
          <w:szCs w:val="24"/>
        </w:rPr>
        <w:lastRenderedPageBreak/>
        <w:t>LEMBAR KUESIONER KOMUNIKASI TERAPEUTIK</w:t>
      </w:r>
    </w:p>
    <w:p w14:paraId="622FC27F" w14:textId="666F314D" w:rsidR="00BD2A91" w:rsidRPr="00CD6BB8" w:rsidRDefault="001F2035" w:rsidP="00BD2A91">
      <w:pPr>
        <w:spacing w:after="0" w:line="360" w:lineRule="auto"/>
        <w:ind w:firstLine="720"/>
        <w:jc w:val="both"/>
        <w:rPr>
          <w:rFonts w:ascii="Times New Roman" w:hAnsi="Times New Roman" w:cs="Times New Roman"/>
          <w:sz w:val="24"/>
          <w:szCs w:val="24"/>
        </w:rPr>
      </w:pPr>
      <w:r w:rsidRPr="00CD6BB8">
        <w:rPr>
          <w:rFonts w:ascii="Times New Roman" w:hAnsi="Times New Roman" w:cs="Times New Roman"/>
          <w:sz w:val="24"/>
          <w:szCs w:val="24"/>
        </w:rPr>
        <w:t>Berikut terdapat sejumlah pertanyaan yang berkaitan dengan komunikasi terapeutik antara perawat dengan orang tua pasien. Dimohon untuk dibaca dan dipahami setiap pertanyaan sebelum menjawab, kemudian pilih salah satu dari empat pilihan jawaban yang sesuai dengan kondisi Bapak/Ibu. Dalam pilihan jawaban tidak ada jawaban yang benar ataupun salah. Berilah tanda (√) pada jawaban yang Bapak/Ibu pilih.</w:t>
      </w:r>
    </w:p>
    <w:tbl>
      <w:tblPr>
        <w:tblStyle w:val="TableGrid"/>
        <w:tblW w:w="0" w:type="auto"/>
        <w:tblLook w:val="04A0" w:firstRow="1" w:lastRow="0" w:firstColumn="1" w:lastColumn="0" w:noHBand="0" w:noVBand="1"/>
      </w:tblPr>
      <w:tblGrid>
        <w:gridCol w:w="630"/>
        <w:gridCol w:w="4922"/>
        <w:gridCol w:w="1106"/>
        <w:gridCol w:w="1134"/>
      </w:tblGrid>
      <w:tr w:rsidR="00976B2E" w:rsidRPr="00CD6BB8" w14:paraId="1ABF3904" w14:textId="77777777" w:rsidTr="00976B2E">
        <w:tc>
          <w:tcPr>
            <w:tcW w:w="630" w:type="dxa"/>
          </w:tcPr>
          <w:p w14:paraId="0149468E" w14:textId="77777777" w:rsidR="00976B2E" w:rsidRPr="00CD6BB8" w:rsidRDefault="00976B2E" w:rsidP="00DD16BC">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No.</w:t>
            </w:r>
          </w:p>
        </w:tc>
        <w:tc>
          <w:tcPr>
            <w:tcW w:w="4922" w:type="dxa"/>
          </w:tcPr>
          <w:p w14:paraId="73245EB8" w14:textId="77777777" w:rsidR="00976B2E" w:rsidRPr="00CD6BB8" w:rsidRDefault="00976B2E" w:rsidP="00DD16BC">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Pernyataan</w:t>
            </w:r>
          </w:p>
        </w:tc>
        <w:tc>
          <w:tcPr>
            <w:tcW w:w="1106" w:type="dxa"/>
          </w:tcPr>
          <w:p w14:paraId="5552AE55" w14:textId="77777777" w:rsidR="00976B2E" w:rsidRPr="00CD6BB8" w:rsidRDefault="00976B2E" w:rsidP="00DD16BC">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Ya</w:t>
            </w:r>
          </w:p>
        </w:tc>
        <w:tc>
          <w:tcPr>
            <w:tcW w:w="1134" w:type="dxa"/>
          </w:tcPr>
          <w:p w14:paraId="5FF6D110" w14:textId="77777777" w:rsidR="00976B2E" w:rsidRPr="00CD6BB8" w:rsidRDefault="00976B2E" w:rsidP="00DD16BC">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Tidak</w:t>
            </w:r>
          </w:p>
        </w:tc>
      </w:tr>
      <w:tr w:rsidR="00976B2E" w:rsidRPr="00CD6BB8" w14:paraId="20E126F5" w14:textId="77777777" w:rsidTr="00976B2E">
        <w:tc>
          <w:tcPr>
            <w:tcW w:w="7792" w:type="dxa"/>
            <w:gridSpan w:val="4"/>
          </w:tcPr>
          <w:p w14:paraId="34FB1F01"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b/>
                <w:bCs/>
                <w:sz w:val="24"/>
                <w:szCs w:val="24"/>
              </w:rPr>
              <w:t xml:space="preserve">Orientasi </w:t>
            </w:r>
          </w:p>
        </w:tc>
      </w:tr>
      <w:tr w:rsidR="00976B2E" w:rsidRPr="00CD6BB8" w14:paraId="7E00D490" w14:textId="77777777" w:rsidTr="00976B2E">
        <w:tc>
          <w:tcPr>
            <w:tcW w:w="630" w:type="dxa"/>
          </w:tcPr>
          <w:p w14:paraId="78A04451"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w:t>
            </w:r>
          </w:p>
        </w:tc>
        <w:tc>
          <w:tcPr>
            <w:tcW w:w="4922" w:type="dxa"/>
          </w:tcPr>
          <w:p w14:paraId="3769C3EC" w14:textId="237FF8F1"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memberikan salam, sapa, senyum dan memperkenalkan diri terhadap Anda sebelum melakukan tindakan pengambilan spesimen darah ke pasien.</w:t>
            </w:r>
          </w:p>
        </w:tc>
        <w:tc>
          <w:tcPr>
            <w:tcW w:w="1106" w:type="dxa"/>
          </w:tcPr>
          <w:p w14:paraId="6F8E0F2C"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37E8EE0A"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1D31166F" w14:textId="77777777" w:rsidTr="00976B2E">
        <w:tc>
          <w:tcPr>
            <w:tcW w:w="630" w:type="dxa"/>
          </w:tcPr>
          <w:p w14:paraId="00E79DD7"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2.</w:t>
            </w:r>
          </w:p>
        </w:tc>
        <w:tc>
          <w:tcPr>
            <w:tcW w:w="4922" w:type="dxa"/>
          </w:tcPr>
          <w:p w14:paraId="509EE898"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melakukan identifikasi pasien dengan meminta Anda untuk menyebutkan nama lengkap, tanggal lahir pasien dan mencocokkan dengan gelang pasien.</w:t>
            </w:r>
          </w:p>
        </w:tc>
        <w:tc>
          <w:tcPr>
            <w:tcW w:w="1106" w:type="dxa"/>
          </w:tcPr>
          <w:p w14:paraId="7B4DDE7E"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755D73D1"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1C7EB73A" w14:textId="77777777" w:rsidTr="00976B2E">
        <w:tc>
          <w:tcPr>
            <w:tcW w:w="630" w:type="dxa"/>
          </w:tcPr>
          <w:p w14:paraId="7F365D63"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3.</w:t>
            </w:r>
          </w:p>
        </w:tc>
        <w:tc>
          <w:tcPr>
            <w:tcW w:w="4922" w:type="dxa"/>
          </w:tcPr>
          <w:p w14:paraId="63A9A097"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Pada awal bertemu dengan Anda, perawat membuat kontrak waktu untuk pelaksanaan pengambilan spesimen darah yang akan dilakukan kepada pasien.</w:t>
            </w:r>
          </w:p>
        </w:tc>
        <w:tc>
          <w:tcPr>
            <w:tcW w:w="1106" w:type="dxa"/>
          </w:tcPr>
          <w:p w14:paraId="7D82A3FB"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17D9E04D"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3AC81449" w14:textId="77777777" w:rsidTr="00976B2E">
        <w:tc>
          <w:tcPr>
            <w:tcW w:w="630" w:type="dxa"/>
          </w:tcPr>
          <w:p w14:paraId="4447E9F6"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4.</w:t>
            </w:r>
          </w:p>
        </w:tc>
        <w:tc>
          <w:tcPr>
            <w:tcW w:w="4922" w:type="dxa"/>
          </w:tcPr>
          <w:p w14:paraId="15E75D8F"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membantu mengenali dan memahami masalah kesehatan yang dialami oleh pasien.</w:t>
            </w:r>
          </w:p>
        </w:tc>
        <w:tc>
          <w:tcPr>
            <w:tcW w:w="1106" w:type="dxa"/>
          </w:tcPr>
          <w:p w14:paraId="67FCEC99"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6D0D8584"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278F50DB" w14:textId="77777777" w:rsidTr="00976B2E">
        <w:tc>
          <w:tcPr>
            <w:tcW w:w="630" w:type="dxa"/>
          </w:tcPr>
          <w:p w14:paraId="28BF0DC3"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5.</w:t>
            </w:r>
          </w:p>
        </w:tc>
        <w:tc>
          <w:tcPr>
            <w:tcW w:w="4922" w:type="dxa"/>
          </w:tcPr>
          <w:p w14:paraId="447FB221"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menggunakan bahasa yang mudah dimengerti dan bukan bahasa medis saat berkomunikasi dengan Anda.</w:t>
            </w:r>
          </w:p>
        </w:tc>
        <w:tc>
          <w:tcPr>
            <w:tcW w:w="1106" w:type="dxa"/>
          </w:tcPr>
          <w:p w14:paraId="71E16FFB"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7091E1C6"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4F4F0DDD" w14:textId="77777777" w:rsidTr="00976B2E">
        <w:tc>
          <w:tcPr>
            <w:tcW w:w="7792" w:type="dxa"/>
            <w:gridSpan w:val="4"/>
          </w:tcPr>
          <w:p w14:paraId="401DB900"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b/>
                <w:bCs/>
                <w:sz w:val="24"/>
                <w:szCs w:val="24"/>
              </w:rPr>
              <w:t xml:space="preserve">Identifikasi </w:t>
            </w:r>
          </w:p>
        </w:tc>
      </w:tr>
      <w:tr w:rsidR="00976B2E" w:rsidRPr="00CD6BB8" w14:paraId="58633043" w14:textId="77777777" w:rsidTr="00976B2E">
        <w:tc>
          <w:tcPr>
            <w:tcW w:w="630" w:type="dxa"/>
          </w:tcPr>
          <w:p w14:paraId="26D3C176"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6.</w:t>
            </w:r>
          </w:p>
        </w:tc>
        <w:tc>
          <w:tcPr>
            <w:tcW w:w="4922" w:type="dxa"/>
          </w:tcPr>
          <w:p w14:paraId="24B18E1B"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menanyakan perasaan yang Anda rasakan ketika anak dirawat di rumah sakit.</w:t>
            </w:r>
          </w:p>
        </w:tc>
        <w:tc>
          <w:tcPr>
            <w:tcW w:w="1106" w:type="dxa"/>
          </w:tcPr>
          <w:p w14:paraId="4AA56B2A"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470CFD6E"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60795AFB" w14:textId="77777777" w:rsidTr="00976B2E">
        <w:tc>
          <w:tcPr>
            <w:tcW w:w="630" w:type="dxa"/>
          </w:tcPr>
          <w:p w14:paraId="703F693B"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lastRenderedPageBreak/>
              <w:t>7.</w:t>
            </w:r>
          </w:p>
        </w:tc>
        <w:tc>
          <w:tcPr>
            <w:tcW w:w="4922" w:type="dxa"/>
          </w:tcPr>
          <w:p w14:paraId="4BB4F60B"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memberikan motivasi kepada pasien maupun Anda selaku orang tua agar pasien dapat sembuh dengan segera.</w:t>
            </w:r>
          </w:p>
        </w:tc>
        <w:tc>
          <w:tcPr>
            <w:tcW w:w="1106" w:type="dxa"/>
          </w:tcPr>
          <w:p w14:paraId="784FD657"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29DEB959"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4D9F6376" w14:textId="77777777" w:rsidTr="00976B2E">
        <w:tc>
          <w:tcPr>
            <w:tcW w:w="630" w:type="dxa"/>
          </w:tcPr>
          <w:p w14:paraId="2AA42C3F"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8.</w:t>
            </w:r>
          </w:p>
        </w:tc>
        <w:tc>
          <w:tcPr>
            <w:tcW w:w="4922" w:type="dxa"/>
          </w:tcPr>
          <w:p w14:paraId="7742374A"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memberikan pelayanan terbaik kepada pasien dalam melakukan pengambilan spesimen darah.</w:t>
            </w:r>
          </w:p>
        </w:tc>
        <w:tc>
          <w:tcPr>
            <w:tcW w:w="1106" w:type="dxa"/>
          </w:tcPr>
          <w:p w14:paraId="424FF9E2"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11323171"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5C5224EB" w14:textId="77777777" w:rsidTr="00976B2E">
        <w:tc>
          <w:tcPr>
            <w:tcW w:w="630" w:type="dxa"/>
          </w:tcPr>
          <w:p w14:paraId="76B79489"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9.</w:t>
            </w:r>
          </w:p>
        </w:tc>
        <w:tc>
          <w:tcPr>
            <w:tcW w:w="4922" w:type="dxa"/>
          </w:tcPr>
          <w:p w14:paraId="7BCA3078"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memberikan edukasi kepada Anda terkait tujuan pengambilan spesimen darah kepada pasien.</w:t>
            </w:r>
          </w:p>
        </w:tc>
        <w:tc>
          <w:tcPr>
            <w:tcW w:w="1106" w:type="dxa"/>
          </w:tcPr>
          <w:p w14:paraId="16B27098"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56963A94"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16D6F460" w14:textId="77777777" w:rsidTr="00976B2E">
        <w:tc>
          <w:tcPr>
            <w:tcW w:w="630" w:type="dxa"/>
          </w:tcPr>
          <w:p w14:paraId="565F2D74"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10.</w:t>
            </w:r>
          </w:p>
        </w:tc>
        <w:tc>
          <w:tcPr>
            <w:tcW w:w="4922" w:type="dxa"/>
          </w:tcPr>
          <w:p w14:paraId="1C5F8C11"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memberikan informasi mengenai hal yang berkaitan dengan perawatan pasien kepada Anda.</w:t>
            </w:r>
          </w:p>
        </w:tc>
        <w:tc>
          <w:tcPr>
            <w:tcW w:w="1106" w:type="dxa"/>
          </w:tcPr>
          <w:p w14:paraId="188D223F"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79679BF5"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4F9043B5" w14:textId="77777777" w:rsidTr="00976B2E">
        <w:tc>
          <w:tcPr>
            <w:tcW w:w="630" w:type="dxa"/>
          </w:tcPr>
          <w:p w14:paraId="4F69CFC8"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11.</w:t>
            </w:r>
          </w:p>
        </w:tc>
        <w:tc>
          <w:tcPr>
            <w:tcW w:w="4922" w:type="dxa"/>
          </w:tcPr>
          <w:p w14:paraId="2954FB62"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melibatkan Anda dalam tujuan perawatan pasien agar dapat terpenuhi kebutuhan perawatannya selama di rumah sakit.</w:t>
            </w:r>
          </w:p>
        </w:tc>
        <w:tc>
          <w:tcPr>
            <w:tcW w:w="1106" w:type="dxa"/>
          </w:tcPr>
          <w:p w14:paraId="3C3C9C45"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7C43C959"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5E82E714" w14:textId="77777777" w:rsidTr="00976B2E">
        <w:tc>
          <w:tcPr>
            <w:tcW w:w="7792" w:type="dxa"/>
            <w:gridSpan w:val="4"/>
          </w:tcPr>
          <w:p w14:paraId="6C8251A4"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b/>
                <w:bCs/>
                <w:sz w:val="24"/>
                <w:szCs w:val="24"/>
              </w:rPr>
              <w:t>Eksploitasi</w:t>
            </w:r>
          </w:p>
        </w:tc>
      </w:tr>
      <w:tr w:rsidR="00976B2E" w:rsidRPr="00CD6BB8" w14:paraId="6025C91F" w14:textId="77777777" w:rsidTr="00976B2E">
        <w:tc>
          <w:tcPr>
            <w:tcW w:w="630" w:type="dxa"/>
          </w:tcPr>
          <w:p w14:paraId="5EE7D6AF"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12.</w:t>
            </w:r>
          </w:p>
        </w:tc>
        <w:tc>
          <w:tcPr>
            <w:tcW w:w="4922" w:type="dxa"/>
          </w:tcPr>
          <w:p w14:paraId="7F23F167"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membantu Anda dalam menggambarkan kondisi atau perasaan yang sedang Anda rasakan.</w:t>
            </w:r>
          </w:p>
        </w:tc>
        <w:tc>
          <w:tcPr>
            <w:tcW w:w="1106" w:type="dxa"/>
          </w:tcPr>
          <w:p w14:paraId="20F109F6"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5A17DA7D"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5E24F3EA" w14:textId="77777777" w:rsidTr="00976B2E">
        <w:tc>
          <w:tcPr>
            <w:tcW w:w="630" w:type="dxa"/>
          </w:tcPr>
          <w:p w14:paraId="24A190B1"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13.</w:t>
            </w:r>
          </w:p>
        </w:tc>
        <w:tc>
          <w:tcPr>
            <w:tcW w:w="4922" w:type="dxa"/>
          </w:tcPr>
          <w:p w14:paraId="65389563"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bersedia menjawab pertanyaan Anda terkait informasi mengenai perawatan pasien.</w:t>
            </w:r>
          </w:p>
        </w:tc>
        <w:tc>
          <w:tcPr>
            <w:tcW w:w="1106" w:type="dxa"/>
          </w:tcPr>
          <w:p w14:paraId="46C7F4EB"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000BC22D"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62887A24" w14:textId="77777777" w:rsidTr="00976B2E">
        <w:tc>
          <w:tcPr>
            <w:tcW w:w="630" w:type="dxa"/>
          </w:tcPr>
          <w:p w14:paraId="4AAE415C"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14.</w:t>
            </w:r>
          </w:p>
        </w:tc>
        <w:tc>
          <w:tcPr>
            <w:tcW w:w="4922" w:type="dxa"/>
          </w:tcPr>
          <w:p w14:paraId="1A0E365F"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melanjutkan tindakan perawatan sesuai arahan dari dokter guna mencapai kesembuhan pasien.</w:t>
            </w:r>
          </w:p>
        </w:tc>
        <w:tc>
          <w:tcPr>
            <w:tcW w:w="1106" w:type="dxa"/>
          </w:tcPr>
          <w:p w14:paraId="2E48AD16"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3524DEEA"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3B9E3940" w14:textId="77777777" w:rsidTr="00976B2E">
        <w:tc>
          <w:tcPr>
            <w:tcW w:w="630" w:type="dxa"/>
          </w:tcPr>
          <w:p w14:paraId="28C2ADB1"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15.</w:t>
            </w:r>
          </w:p>
        </w:tc>
        <w:tc>
          <w:tcPr>
            <w:tcW w:w="4922" w:type="dxa"/>
          </w:tcPr>
          <w:p w14:paraId="4F8E2762"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membantu memandirikan Anda dalam pemenuhan kebutuhan aktivitas sehari-hari pasien agar tercapai kesembuhan.</w:t>
            </w:r>
          </w:p>
        </w:tc>
        <w:tc>
          <w:tcPr>
            <w:tcW w:w="1106" w:type="dxa"/>
          </w:tcPr>
          <w:p w14:paraId="1B89AA67"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0B5AF60E"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69C95A81" w14:textId="77777777" w:rsidTr="00976B2E">
        <w:tc>
          <w:tcPr>
            <w:tcW w:w="7792" w:type="dxa"/>
            <w:gridSpan w:val="4"/>
          </w:tcPr>
          <w:p w14:paraId="40070EA3"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b/>
                <w:bCs/>
                <w:sz w:val="24"/>
                <w:szCs w:val="24"/>
              </w:rPr>
              <w:t xml:space="preserve">Resolusi </w:t>
            </w:r>
          </w:p>
        </w:tc>
      </w:tr>
      <w:tr w:rsidR="00976B2E" w:rsidRPr="00CD6BB8" w14:paraId="4B52EA09" w14:textId="77777777" w:rsidTr="00976B2E">
        <w:tc>
          <w:tcPr>
            <w:tcW w:w="630" w:type="dxa"/>
          </w:tcPr>
          <w:p w14:paraId="6CA1F827"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16.</w:t>
            </w:r>
          </w:p>
        </w:tc>
        <w:tc>
          <w:tcPr>
            <w:tcW w:w="4922" w:type="dxa"/>
          </w:tcPr>
          <w:p w14:paraId="1CB9E296"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membantu mengevaluasi kesiapan Anda dalam membantu merawat pasien.</w:t>
            </w:r>
          </w:p>
        </w:tc>
        <w:tc>
          <w:tcPr>
            <w:tcW w:w="1106" w:type="dxa"/>
          </w:tcPr>
          <w:p w14:paraId="2236560E"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19902E74"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3C225A1C" w14:textId="77777777" w:rsidTr="00976B2E">
        <w:tc>
          <w:tcPr>
            <w:tcW w:w="630" w:type="dxa"/>
          </w:tcPr>
          <w:p w14:paraId="46E94990"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17.</w:t>
            </w:r>
          </w:p>
        </w:tc>
        <w:tc>
          <w:tcPr>
            <w:tcW w:w="4922" w:type="dxa"/>
          </w:tcPr>
          <w:p w14:paraId="7EB80189"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melanjutkan tindakan perawatannya guna mencapai kesembuhan pasien.</w:t>
            </w:r>
          </w:p>
        </w:tc>
        <w:tc>
          <w:tcPr>
            <w:tcW w:w="1106" w:type="dxa"/>
          </w:tcPr>
          <w:p w14:paraId="741FD802"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04AEACA8" w14:textId="77777777" w:rsidR="00976B2E" w:rsidRPr="00CD6BB8" w:rsidRDefault="00976B2E" w:rsidP="00DD16BC">
            <w:pPr>
              <w:spacing w:line="360" w:lineRule="auto"/>
              <w:jc w:val="both"/>
              <w:rPr>
                <w:rFonts w:ascii="Times New Roman" w:hAnsi="Times New Roman" w:cs="Times New Roman"/>
                <w:sz w:val="24"/>
                <w:szCs w:val="24"/>
              </w:rPr>
            </w:pPr>
          </w:p>
        </w:tc>
      </w:tr>
      <w:tr w:rsidR="00976B2E" w:rsidRPr="00CD6BB8" w14:paraId="1AAEB45A" w14:textId="77777777" w:rsidTr="00976B2E">
        <w:tc>
          <w:tcPr>
            <w:tcW w:w="630" w:type="dxa"/>
          </w:tcPr>
          <w:p w14:paraId="0CE7BD0A" w14:textId="77777777" w:rsidR="00976B2E" w:rsidRPr="00CD6BB8" w:rsidRDefault="00976B2E" w:rsidP="00DD16BC">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lastRenderedPageBreak/>
              <w:t>18.</w:t>
            </w:r>
          </w:p>
        </w:tc>
        <w:tc>
          <w:tcPr>
            <w:tcW w:w="4922" w:type="dxa"/>
          </w:tcPr>
          <w:p w14:paraId="314BEC72" w14:textId="77777777" w:rsidR="00976B2E" w:rsidRPr="00CD6BB8" w:rsidRDefault="00976B2E" w:rsidP="00DD16BC">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Perawat mengurangi intensitas waktu interaksi dengan pasien agar orang tua dan pasien dapat terjalin hubungan yang kuat dan mengurangi kecemasan bagi pasien maupun orang tua.</w:t>
            </w:r>
          </w:p>
        </w:tc>
        <w:tc>
          <w:tcPr>
            <w:tcW w:w="1106" w:type="dxa"/>
          </w:tcPr>
          <w:p w14:paraId="48BA93A7" w14:textId="77777777" w:rsidR="00976B2E" w:rsidRPr="00CD6BB8" w:rsidRDefault="00976B2E" w:rsidP="00DD16BC">
            <w:pPr>
              <w:spacing w:line="360" w:lineRule="auto"/>
              <w:jc w:val="both"/>
              <w:rPr>
                <w:rFonts w:ascii="Times New Roman" w:hAnsi="Times New Roman" w:cs="Times New Roman"/>
                <w:sz w:val="24"/>
                <w:szCs w:val="24"/>
              </w:rPr>
            </w:pPr>
          </w:p>
        </w:tc>
        <w:tc>
          <w:tcPr>
            <w:tcW w:w="1134" w:type="dxa"/>
          </w:tcPr>
          <w:p w14:paraId="38BF3706" w14:textId="77777777" w:rsidR="00976B2E" w:rsidRPr="00CD6BB8" w:rsidRDefault="00976B2E" w:rsidP="00DD16BC">
            <w:pPr>
              <w:spacing w:line="360" w:lineRule="auto"/>
              <w:jc w:val="both"/>
              <w:rPr>
                <w:rFonts w:ascii="Times New Roman" w:hAnsi="Times New Roman" w:cs="Times New Roman"/>
                <w:sz w:val="24"/>
                <w:szCs w:val="24"/>
              </w:rPr>
            </w:pPr>
          </w:p>
        </w:tc>
      </w:tr>
    </w:tbl>
    <w:p w14:paraId="58CD05E9" w14:textId="77777777" w:rsidR="00646D09" w:rsidRPr="00CD6BB8" w:rsidRDefault="00646D09" w:rsidP="001F2035">
      <w:pPr>
        <w:spacing w:after="0" w:line="360" w:lineRule="auto"/>
        <w:jc w:val="both"/>
        <w:rPr>
          <w:rFonts w:ascii="Times New Roman" w:hAnsi="Times New Roman" w:cs="Times New Roman"/>
          <w:sz w:val="24"/>
          <w:szCs w:val="24"/>
        </w:rPr>
      </w:pPr>
    </w:p>
    <w:p w14:paraId="2F77FA55" w14:textId="54495489" w:rsidR="001F2035" w:rsidRPr="00CD6BB8" w:rsidRDefault="001F2035" w:rsidP="001F2035">
      <w:pPr>
        <w:spacing w:after="0" w:line="360" w:lineRule="auto"/>
        <w:rPr>
          <w:rFonts w:ascii="Times New Roman" w:hAnsi="Times New Roman" w:cs="Times New Roman"/>
          <w:sz w:val="24"/>
          <w:szCs w:val="24"/>
        </w:rPr>
      </w:pPr>
    </w:p>
    <w:p w14:paraId="1C3CFD97" w14:textId="77777777" w:rsidR="001F2035" w:rsidRPr="00CD6BB8" w:rsidRDefault="001F2035">
      <w:pPr>
        <w:rPr>
          <w:rFonts w:ascii="Times New Roman" w:hAnsi="Times New Roman" w:cs="Times New Roman"/>
          <w:sz w:val="24"/>
          <w:szCs w:val="24"/>
        </w:rPr>
      </w:pPr>
      <w:r w:rsidRPr="00CD6BB8">
        <w:rPr>
          <w:rFonts w:ascii="Times New Roman" w:hAnsi="Times New Roman" w:cs="Times New Roman"/>
          <w:sz w:val="24"/>
          <w:szCs w:val="24"/>
        </w:rPr>
        <w:br w:type="page"/>
      </w:r>
    </w:p>
    <w:p w14:paraId="5F865D48" w14:textId="77777777" w:rsidR="001F2035" w:rsidRPr="00CD6BB8" w:rsidRDefault="001F2035">
      <w:pPr>
        <w:pStyle w:val="ListParagraph"/>
        <w:numPr>
          <w:ilvl w:val="0"/>
          <w:numId w:val="57"/>
        </w:numPr>
        <w:spacing w:after="0" w:line="360" w:lineRule="auto"/>
        <w:ind w:hanging="720"/>
        <w:rPr>
          <w:rFonts w:ascii="Times New Roman" w:hAnsi="Times New Roman" w:cs="Times New Roman"/>
          <w:b/>
          <w:bCs/>
          <w:sz w:val="24"/>
          <w:szCs w:val="24"/>
        </w:rPr>
      </w:pPr>
      <w:r w:rsidRPr="00CD6BB8">
        <w:rPr>
          <w:rFonts w:ascii="Times New Roman" w:hAnsi="Times New Roman" w:cs="Times New Roman"/>
          <w:b/>
          <w:bCs/>
          <w:sz w:val="24"/>
          <w:szCs w:val="24"/>
        </w:rPr>
        <w:lastRenderedPageBreak/>
        <w:t>LEMBAR KUESIONER TINGKAT KECEMASAN</w:t>
      </w:r>
    </w:p>
    <w:p w14:paraId="40B57E87" w14:textId="77777777" w:rsidR="001F2035" w:rsidRPr="00CD6BB8" w:rsidRDefault="001F2035" w:rsidP="001F2035">
      <w:pPr>
        <w:spacing w:after="0" w:line="480" w:lineRule="auto"/>
        <w:rPr>
          <w:rFonts w:ascii="Times New Roman" w:hAnsi="Times New Roman" w:cs="Times New Roman"/>
          <w:sz w:val="24"/>
          <w:szCs w:val="24"/>
        </w:rPr>
      </w:pPr>
      <w:r w:rsidRPr="00CD6BB8">
        <w:rPr>
          <w:rFonts w:ascii="Times New Roman" w:hAnsi="Times New Roman" w:cs="Times New Roman"/>
          <w:sz w:val="24"/>
          <w:szCs w:val="24"/>
        </w:rPr>
        <w:t>Petunjuk Pengisian.</w:t>
      </w:r>
    </w:p>
    <w:p w14:paraId="0DC3E60D" w14:textId="77777777" w:rsidR="001F2035" w:rsidRPr="00CD6BB8" w:rsidRDefault="001F2035" w:rsidP="001F2035">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Kuisioner ini terdiri dari 21 pertanyaan yang mungkin sesuai dengan Ibu/Bapak rasakan. Terdapat empat pilihan jawaban yang disediakan untuk setiap pertanyaan, yaitu:</w:t>
      </w:r>
    </w:p>
    <w:p w14:paraId="2F5D2E81" w14:textId="77777777" w:rsidR="001F2035" w:rsidRPr="00CD6BB8" w:rsidRDefault="001F2035" w:rsidP="001F2035">
      <w:pPr>
        <w:spacing w:after="0" w:line="360" w:lineRule="auto"/>
        <w:ind w:left="426" w:hanging="426"/>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0 = </w:t>
      </w:r>
      <w:r w:rsidRPr="00CD6BB8">
        <w:rPr>
          <w:rFonts w:ascii="Times New Roman" w:hAnsi="Times New Roman" w:cs="Times New Roman"/>
          <w:sz w:val="24"/>
          <w:szCs w:val="24"/>
        </w:rPr>
        <w:t>Tidak sesuai dengan diri sama sekali atau tidak pernah</w:t>
      </w:r>
    </w:p>
    <w:p w14:paraId="24CDE408" w14:textId="77777777" w:rsidR="001F2035" w:rsidRPr="00CD6BB8" w:rsidRDefault="001F2035" w:rsidP="001F2035">
      <w:pPr>
        <w:spacing w:after="0" w:line="360" w:lineRule="auto"/>
        <w:ind w:left="426" w:hanging="426"/>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1 = </w:t>
      </w:r>
      <w:r w:rsidRPr="00CD6BB8">
        <w:rPr>
          <w:rFonts w:ascii="Times New Roman" w:hAnsi="Times New Roman" w:cs="Times New Roman"/>
          <w:sz w:val="24"/>
          <w:szCs w:val="24"/>
        </w:rPr>
        <w:t>Sesuai dengan diri sampai tingkat tertentu atau kadang-kadang</w:t>
      </w:r>
    </w:p>
    <w:p w14:paraId="09B1C03B" w14:textId="77777777" w:rsidR="001F2035" w:rsidRPr="00CD6BB8" w:rsidRDefault="001F2035" w:rsidP="001F2035">
      <w:pPr>
        <w:spacing w:after="0" w:line="360" w:lineRule="auto"/>
        <w:ind w:left="426" w:hanging="426"/>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2 = </w:t>
      </w:r>
      <w:r w:rsidRPr="00CD6BB8">
        <w:rPr>
          <w:rFonts w:ascii="Times New Roman" w:hAnsi="Times New Roman" w:cs="Times New Roman"/>
          <w:sz w:val="24"/>
          <w:szCs w:val="24"/>
        </w:rPr>
        <w:t>Sesuai dengan diri sampai batas yang dapat dipertimbangkan atau lumayan sering</w:t>
      </w:r>
    </w:p>
    <w:p w14:paraId="03284931" w14:textId="77777777" w:rsidR="001F2035" w:rsidRPr="00CD6BB8" w:rsidRDefault="001F2035" w:rsidP="001F2035">
      <w:pPr>
        <w:spacing w:after="0" w:line="360" w:lineRule="auto"/>
        <w:ind w:left="426" w:hanging="426"/>
        <w:rPr>
          <w:rFonts w:ascii="Times New Roman" w:eastAsia="Calibri" w:hAnsi="Times New Roman" w:cs="Times New Roman"/>
          <w:sz w:val="24"/>
          <w:szCs w:val="24"/>
        </w:rPr>
      </w:pPr>
      <w:r w:rsidRPr="00CD6BB8">
        <w:rPr>
          <w:rFonts w:ascii="Times New Roman" w:eastAsia="Calibri" w:hAnsi="Times New Roman" w:cs="Times New Roman"/>
          <w:sz w:val="24"/>
          <w:szCs w:val="24"/>
        </w:rPr>
        <w:t xml:space="preserve">3 = </w:t>
      </w:r>
      <w:r w:rsidRPr="00CD6BB8">
        <w:rPr>
          <w:rFonts w:ascii="Times New Roman" w:hAnsi="Times New Roman" w:cs="Times New Roman"/>
          <w:sz w:val="24"/>
          <w:szCs w:val="24"/>
        </w:rPr>
        <w:t>Sangat sesuai dengan diri atau sering sekali</w:t>
      </w:r>
    </w:p>
    <w:p w14:paraId="3B8C814B" w14:textId="77777777" w:rsidR="001F2035" w:rsidRPr="00CD6BB8" w:rsidRDefault="001F2035" w:rsidP="001F2035">
      <w:pPr>
        <w:spacing w:after="0" w:line="360" w:lineRule="auto"/>
        <w:jc w:val="both"/>
        <w:rPr>
          <w:rFonts w:ascii="Times New Roman" w:hAnsi="Times New Roman" w:cs="Times New Roman"/>
          <w:sz w:val="24"/>
          <w:szCs w:val="24"/>
        </w:rPr>
      </w:pPr>
      <w:r w:rsidRPr="00CD6BB8">
        <w:rPr>
          <w:rFonts w:ascii="Times New Roman" w:hAnsi="Times New Roman" w:cs="Times New Roman"/>
          <w:sz w:val="24"/>
          <w:szCs w:val="24"/>
        </w:rPr>
        <w:t>Selanjutnya, Ibu/Bapak diminta untuk menjawab pada salah satu jawaban yang paling sesuai dengan Ibu/Bapak rasakan dengan memberikan tanda (√) centang pada jawaban yang akan dipilih. Tidak ada jawaban yang benar ataupun salah, karenanya diharapkan Ibu/Bapak memberikan jawaban yang terlintas pertama di dalam pikiran Ibu/Bapak.</w:t>
      </w:r>
    </w:p>
    <w:tbl>
      <w:tblPr>
        <w:tblStyle w:val="TableGrid"/>
        <w:tblW w:w="0" w:type="auto"/>
        <w:tblLook w:val="04A0" w:firstRow="1" w:lastRow="0" w:firstColumn="1" w:lastColumn="0" w:noHBand="0" w:noVBand="1"/>
      </w:tblPr>
      <w:tblGrid>
        <w:gridCol w:w="570"/>
        <w:gridCol w:w="4528"/>
        <w:gridCol w:w="709"/>
        <w:gridCol w:w="709"/>
        <w:gridCol w:w="709"/>
        <w:gridCol w:w="702"/>
      </w:tblGrid>
      <w:tr w:rsidR="001F2035" w:rsidRPr="00CD6BB8" w14:paraId="2A6DE3AB"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1848DF56" w14:textId="77777777" w:rsidR="001F2035" w:rsidRPr="00CD6BB8" w:rsidRDefault="001F2035" w:rsidP="00164150">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No.</w:t>
            </w:r>
          </w:p>
        </w:tc>
        <w:tc>
          <w:tcPr>
            <w:tcW w:w="4528" w:type="dxa"/>
            <w:tcBorders>
              <w:top w:val="single" w:sz="4" w:space="0" w:color="auto"/>
              <w:left w:val="single" w:sz="4" w:space="0" w:color="auto"/>
              <w:bottom w:val="single" w:sz="4" w:space="0" w:color="auto"/>
              <w:right w:val="single" w:sz="4" w:space="0" w:color="auto"/>
            </w:tcBorders>
            <w:hideMark/>
          </w:tcPr>
          <w:p w14:paraId="3EAC9C7E" w14:textId="77777777" w:rsidR="001F2035" w:rsidRPr="00CD6BB8" w:rsidRDefault="001F2035" w:rsidP="00164150">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Aspek Penilaian</w:t>
            </w:r>
          </w:p>
        </w:tc>
        <w:tc>
          <w:tcPr>
            <w:tcW w:w="709" w:type="dxa"/>
            <w:tcBorders>
              <w:top w:val="single" w:sz="4" w:space="0" w:color="auto"/>
              <w:left w:val="single" w:sz="4" w:space="0" w:color="auto"/>
              <w:bottom w:val="single" w:sz="4" w:space="0" w:color="auto"/>
              <w:right w:val="single" w:sz="4" w:space="0" w:color="auto"/>
            </w:tcBorders>
            <w:hideMark/>
          </w:tcPr>
          <w:p w14:paraId="7EFC54BA" w14:textId="77777777" w:rsidR="001F2035" w:rsidRPr="00CD6BB8" w:rsidRDefault="001F2035" w:rsidP="00164150">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314B644C" w14:textId="77777777" w:rsidR="001F2035" w:rsidRPr="00CD6BB8" w:rsidRDefault="001F2035" w:rsidP="00164150">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345393D9" w14:textId="77777777" w:rsidR="001F2035" w:rsidRPr="00CD6BB8" w:rsidRDefault="001F2035" w:rsidP="00164150">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2</w:t>
            </w:r>
          </w:p>
        </w:tc>
        <w:tc>
          <w:tcPr>
            <w:tcW w:w="702" w:type="dxa"/>
            <w:tcBorders>
              <w:top w:val="single" w:sz="4" w:space="0" w:color="auto"/>
              <w:left w:val="single" w:sz="4" w:space="0" w:color="auto"/>
              <w:bottom w:val="single" w:sz="4" w:space="0" w:color="auto"/>
              <w:right w:val="single" w:sz="4" w:space="0" w:color="auto"/>
            </w:tcBorders>
            <w:hideMark/>
          </w:tcPr>
          <w:p w14:paraId="055BB651" w14:textId="77777777" w:rsidR="001F2035" w:rsidRPr="00CD6BB8" w:rsidRDefault="001F2035" w:rsidP="00164150">
            <w:pPr>
              <w:spacing w:line="360" w:lineRule="auto"/>
              <w:jc w:val="center"/>
              <w:rPr>
                <w:rFonts w:ascii="Times New Roman" w:hAnsi="Times New Roman" w:cs="Times New Roman"/>
                <w:b/>
                <w:bCs/>
                <w:sz w:val="24"/>
                <w:szCs w:val="24"/>
              </w:rPr>
            </w:pPr>
            <w:r w:rsidRPr="00CD6BB8">
              <w:rPr>
                <w:rFonts w:ascii="Times New Roman" w:hAnsi="Times New Roman" w:cs="Times New Roman"/>
                <w:b/>
                <w:bCs/>
                <w:sz w:val="24"/>
                <w:szCs w:val="24"/>
              </w:rPr>
              <w:t>3</w:t>
            </w:r>
          </w:p>
        </w:tc>
      </w:tr>
      <w:tr w:rsidR="001F2035" w:rsidRPr="00CD6BB8" w14:paraId="4C8BD185"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54C3F155"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w:t>
            </w:r>
          </w:p>
        </w:tc>
        <w:tc>
          <w:tcPr>
            <w:tcW w:w="4528" w:type="dxa"/>
            <w:tcBorders>
              <w:top w:val="single" w:sz="4" w:space="0" w:color="auto"/>
              <w:left w:val="single" w:sz="4" w:space="0" w:color="auto"/>
              <w:bottom w:val="single" w:sz="4" w:space="0" w:color="auto"/>
              <w:right w:val="single" w:sz="4" w:space="0" w:color="auto"/>
            </w:tcBorders>
            <w:hideMark/>
          </w:tcPr>
          <w:p w14:paraId="7C0E3E64"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sulit untuk beristirahat</w:t>
            </w:r>
          </w:p>
        </w:tc>
        <w:tc>
          <w:tcPr>
            <w:tcW w:w="709" w:type="dxa"/>
            <w:tcBorders>
              <w:top w:val="single" w:sz="4" w:space="0" w:color="auto"/>
              <w:left w:val="single" w:sz="4" w:space="0" w:color="auto"/>
              <w:bottom w:val="single" w:sz="4" w:space="0" w:color="auto"/>
              <w:right w:val="single" w:sz="4" w:space="0" w:color="auto"/>
            </w:tcBorders>
          </w:tcPr>
          <w:p w14:paraId="497C6D7A"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580B192"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528F61E"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3F76D310"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1F1C6F8E"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2AF1CAD0"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2.</w:t>
            </w:r>
          </w:p>
        </w:tc>
        <w:tc>
          <w:tcPr>
            <w:tcW w:w="4528" w:type="dxa"/>
            <w:tcBorders>
              <w:top w:val="single" w:sz="4" w:space="0" w:color="auto"/>
              <w:left w:val="single" w:sz="4" w:space="0" w:color="auto"/>
              <w:bottom w:val="single" w:sz="4" w:space="0" w:color="auto"/>
              <w:right w:val="single" w:sz="4" w:space="0" w:color="auto"/>
            </w:tcBorders>
            <w:hideMark/>
          </w:tcPr>
          <w:p w14:paraId="18FE4BD5"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bibir saya sering kering</w:t>
            </w:r>
          </w:p>
        </w:tc>
        <w:tc>
          <w:tcPr>
            <w:tcW w:w="709" w:type="dxa"/>
            <w:tcBorders>
              <w:top w:val="single" w:sz="4" w:space="0" w:color="auto"/>
              <w:left w:val="single" w:sz="4" w:space="0" w:color="auto"/>
              <w:bottom w:val="single" w:sz="4" w:space="0" w:color="auto"/>
              <w:right w:val="single" w:sz="4" w:space="0" w:color="auto"/>
            </w:tcBorders>
          </w:tcPr>
          <w:p w14:paraId="6EAFDBAE"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B8B8FFB"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41F6E11"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24CE72F2"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4D57295F"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20F0528F"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3.</w:t>
            </w:r>
          </w:p>
        </w:tc>
        <w:tc>
          <w:tcPr>
            <w:tcW w:w="4528" w:type="dxa"/>
            <w:tcBorders>
              <w:top w:val="single" w:sz="4" w:space="0" w:color="auto"/>
              <w:left w:val="single" w:sz="4" w:space="0" w:color="auto"/>
              <w:bottom w:val="single" w:sz="4" w:space="0" w:color="auto"/>
              <w:right w:val="single" w:sz="4" w:space="0" w:color="auto"/>
            </w:tcBorders>
            <w:hideMark/>
          </w:tcPr>
          <w:p w14:paraId="3E9C05BA"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sama sekali tidak dapat merasakan perasaan positif</w:t>
            </w:r>
          </w:p>
        </w:tc>
        <w:tc>
          <w:tcPr>
            <w:tcW w:w="709" w:type="dxa"/>
            <w:tcBorders>
              <w:top w:val="single" w:sz="4" w:space="0" w:color="auto"/>
              <w:left w:val="single" w:sz="4" w:space="0" w:color="auto"/>
              <w:bottom w:val="single" w:sz="4" w:space="0" w:color="auto"/>
              <w:right w:val="single" w:sz="4" w:space="0" w:color="auto"/>
            </w:tcBorders>
          </w:tcPr>
          <w:p w14:paraId="029478E1"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4EE0E15"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B9EF3E8"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6BFFBF34"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0474CF39"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23DB088A"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4.</w:t>
            </w:r>
          </w:p>
        </w:tc>
        <w:tc>
          <w:tcPr>
            <w:tcW w:w="4528" w:type="dxa"/>
            <w:tcBorders>
              <w:top w:val="single" w:sz="4" w:space="0" w:color="auto"/>
              <w:left w:val="single" w:sz="4" w:space="0" w:color="auto"/>
              <w:bottom w:val="single" w:sz="4" w:space="0" w:color="auto"/>
              <w:right w:val="single" w:sz="4" w:space="0" w:color="auto"/>
            </w:tcBorders>
            <w:hideMark/>
          </w:tcPr>
          <w:p w14:paraId="24E3669C"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mengalami kesulitan bernafas (misalnya: seringkali terengah-engah atau tidak dapat bernafas padahal tidak melakukan aktivitas fisik sebelumnya)</w:t>
            </w:r>
          </w:p>
        </w:tc>
        <w:tc>
          <w:tcPr>
            <w:tcW w:w="709" w:type="dxa"/>
            <w:tcBorders>
              <w:top w:val="single" w:sz="4" w:space="0" w:color="auto"/>
              <w:left w:val="single" w:sz="4" w:space="0" w:color="auto"/>
              <w:bottom w:val="single" w:sz="4" w:space="0" w:color="auto"/>
              <w:right w:val="single" w:sz="4" w:space="0" w:color="auto"/>
            </w:tcBorders>
          </w:tcPr>
          <w:p w14:paraId="42E4254B"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577980B"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810CA1F"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5726BEDC"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75A00C2A"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103E7442"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5.</w:t>
            </w:r>
          </w:p>
        </w:tc>
        <w:tc>
          <w:tcPr>
            <w:tcW w:w="4528" w:type="dxa"/>
            <w:tcBorders>
              <w:top w:val="single" w:sz="4" w:space="0" w:color="auto"/>
              <w:left w:val="single" w:sz="4" w:space="0" w:color="auto"/>
              <w:bottom w:val="single" w:sz="4" w:space="0" w:color="auto"/>
              <w:right w:val="single" w:sz="4" w:space="0" w:color="auto"/>
            </w:tcBorders>
            <w:hideMark/>
          </w:tcPr>
          <w:p w14:paraId="46FEC472"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sulit untuk meningkatkan inisiatif dalam melakukan sesuatu</w:t>
            </w:r>
          </w:p>
        </w:tc>
        <w:tc>
          <w:tcPr>
            <w:tcW w:w="709" w:type="dxa"/>
            <w:tcBorders>
              <w:top w:val="single" w:sz="4" w:space="0" w:color="auto"/>
              <w:left w:val="single" w:sz="4" w:space="0" w:color="auto"/>
              <w:bottom w:val="single" w:sz="4" w:space="0" w:color="auto"/>
              <w:right w:val="single" w:sz="4" w:space="0" w:color="auto"/>
            </w:tcBorders>
          </w:tcPr>
          <w:p w14:paraId="36C3134B"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4C801D4"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FB1D33"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379BF8AE"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20570913"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17FFA91C"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6.</w:t>
            </w:r>
          </w:p>
        </w:tc>
        <w:tc>
          <w:tcPr>
            <w:tcW w:w="4528" w:type="dxa"/>
            <w:tcBorders>
              <w:top w:val="single" w:sz="4" w:space="0" w:color="auto"/>
              <w:left w:val="single" w:sz="4" w:space="0" w:color="auto"/>
              <w:bottom w:val="single" w:sz="4" w:space="0" w:color="auto"/>
              <w:right w:val="single" w:sz="4" w:space="0" w:color="auto"/>
            </w:tcBorders>
            <w:hideMark/>
          </w:tcPr>
          <w:p w14:paraId="460768C5"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cenderung bereaksi berlebihan terhadap suatu situasi</w:t>
            </w:r>
          </w:p>
        </w:tc>
        <w:tc>
          <w:tcPr>
            <w:tcW w:w="709" w:type="dxa"/>
            <w:tcBorders>
              <w:top w:val="single" w:sz="4" w:space="0" w:color="auto"/>
              <w:left w:val="single" w:sz="4" w:space="0" w:color="auto"/>
              <w:bottom w:val="single" w:sz="4" w:space="0" w:color="auto"/>
              <w:right w:val="single" w:sz="4" w:space="0" w:color="auto"/>
            </w:tcBorders>
          </w:tcPr>
          <w:p w14:paraId="254B1FFD"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E16FF41"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34B525A"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5BA33C8E"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316E8AF9"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4603F08C"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7.</w:t>
            </w:r>
          </w:p>
        </w:tc>
        <w:tc>
          <w:tcPr>
            <w:tcW w:w="4528" w:type="dxa"/>
            <w:tcBorders>
              <w:top w:val="single" w:sz="4" w:space="0" w:color="auto"/>
              <w:left w:val="single" w:sz="4" w:space="0" w:color="auto"/>
              <w:bottom w:val="single" w:sz="4" w:space="0" w:color="auto"/>
              <w:right w:val="single" w:sz="4" w:space="0" w:color="auto"/>
            </w:tcBorders>
            <w:hideMark/>
          </w:tcPr>
          <w:p w14:paraId="2030121D"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gemetar (misalnya: gemetar pada tangan)</w:t>
            </w:r>
          </w:p>
        </w:tc>
        <w:tc>
          <w:tcPr>
            <w:tcW w:w="709" w:type="dxa"/>
            <w:tcBorders>
              <w:top w:val="single" w:sz="4" w:space="0" w:color="auto"/>
              <w:left w:val="single" w:sz="4" w:space="0" w:color="auto"/>
              <w:bottom w:val="single" w:sz="4" w:space="0" w:color="auto"/>
              <w:right w:val="single" w:sz="4" w:space="0" w:color="auto"/>
            </w:tcBorders>
          </w:tcPr>
          <w:p w14:paraId="6F33A18C"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AC96ED9"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CAE3F65"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13C2C0E3"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10B1CD04"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78D6495F"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lastRenderedPageBreak/>
              <w:t>8.</w:t>
            </w:r>
          </w:p>
        </w:tc>
        <w:tc>
          <w:tcPr>
            <w:tcW w:w="4528" w:type="dxa"/>
            <w:tcBorders>
              <w:top w:val="single" w:sz="4" w:space="0" w:color="auto"/>
              <w:left w:val="single" w:sz="4" w:space="0" w:color="auto"/>
              <w:bottom w:val="single" w:sz="4" w:space="0" w:color="auto"/>
              <w:right w:val="single" w:sz="4" w:space="0" w:color="auto"/>
            </w:tcBorders>
            <w:hideMark/>
          </w:tcPr>
          <w:p w14:paraId="4FC9B653"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telah menghabiskan banyak energi untuk merasa cemas</w:t>
            </w:r>
          </w:p>
        </w:tc>
        <w:tc>
          <w:tcPr>
            <w:tcW w:w="709" w:type="dxa"/>
            <w:tcBorders>
              <w:top w:val="single" w:sz="4" w:space="0" w:color="auto"/>
              <w:left w:val="single" w:sz="4" w:space="0" w:color="auto"/>
              <w:bottom w:val="single" w:sz="4" w:space="0" w:color="auto"/>
              <w:right w:val="single" w:sz="4" w:space="0" w:color="auto"/>
            </w:tcBorders>
          </w:tcPr>
          <w:p w14:paraId="08646EE3"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FFEC10D"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B40C73F"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3F288637"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45720E40"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1012CE8D"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9.</w:t>
            </w:r>
          </w:p>
        </w:tc>
        <w:tc>
          <w:tcPr>
            <w:tcW w:w="4528" w:type="dxa"/>
            <w:tcBorders>
              <w:top w:val="single" w:sz="4" w:space="0" w:color="auto"/>
              <w:left w:val="single" w:sz="4" w:space="0" w:color="auto"/>
              <w:bottom w:val="single" w:sz="4" w:space="0" w:color="auto"/>
              <w:right w:val="single" w:sz="4" w:space="0" w:color="auto"/>
            </w:tcBorders>
            <w:hideMark/>
          </w:tcPr>
          <w:p w14:paraId="3C8A9E43"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khawatir dengan situasi dimana saya mungkin menjadi panik dan mempermalukan diri sendiri</w:t>
            </w:r>
          </w:p>
        </w:tc>
        <w:tc>
          <w:tcPr>
            <w:tcW w:w="709" w:type="dxa"/>
            <w:tcBorders>
              <w:top w:val="single" w:sz="4" w:space="0" w:color="auto"/>
              <w:left w:val="single" w:sz="4" w:space="0" w:color="auto"/>
              <w:bottom w:val="single" w:sz="4" w:space="0" w:color="auto"/>
              <w:right w:val="single" w:sz="4" w:space="0" w:color="auto"/>
            </w:tcBorders>
          </w:tcPr>
          <w:p w14:paraId="2CE63C2B"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79F1092"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C4B6770"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03CC0896"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45113FDF"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43998A16"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10.</w:t>
            </w:r>
          </w:p>
        </w:tc>
        <w:tc>
          <w:tcPr>
            <w:tcW w:w="4528" w:type="dxa"/>
            <w:tcBorders>
              <w:top w:val="single" w:sz="4" w:space="0" w:color="auto"/>
              <w:left w:val="single" w:sz="4" w:space="0" w:color="auto"/>
              <w:bottom w:val="single" w:sz="4" w:space="0" w:color="auto"/>
              <w:right w:val="single" w:sz="4" w:space="0" w:color="auto"/>
            </w:tcBorders>
            <w:hideMark/>
          </w:tcPr>
          <w:p w14:paraId="745349DA"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tidak ada hal yang dapat diharapkan di masa depan</w:t>
            </w:r>
          </w:p>
        </w:tc>
        <w:tc>
          <w:tcPr>
            <w:tcW w:w="709" w:type="dxa"/>
            <w:tcBorders>
              <w:top w:val="single" w:sz="4" w:space="0" w:color="auto"/>
              <w:left w:val="single" w:sz="4" w:space="0" w:color="auto"/>
              <w:bottom w:val="single" w:sz="4" w:space="0" w:color="auto"/>
              <w:right w:val="single" w:sz="4" w:space="0" w:color="auto"/>
            </w:tcBorders>
          </w:tcPr>
          <w:p w14:paraId="3A45248F"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9985F3D"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58A601B"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1895C773"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5C6BACF8"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41CC3796"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11.</w:t>
            </w:r>
          </w:p>
        </w:tc>
        <w:tc>
          <w:tcPr>
            <w:tcW w:w="4528" w:type="dxa"/>
            <w:tcBorders>
              <w:top w:val="single" w:sz="4" w:space="0" w:color="auto"/>
              <w:left w:val="single" w:sz="4" w:space="0" w:color="auto"/>
              <w:bottom w:val="single" w:sz="4" w:space="0" w:color="auto"/>
              <w:right w:val="single" w:sz="4" w:space="0" w:color="auto"/>
            </w:tcBorders>
            <w:hideMark/>
          </w:tcPr>
          <w:p w14:paraId="527D4CB5"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menemukan diri saya mudah gelisah</w:t>
            </w:r>
          </w:p>
        </w:tc>
        <w:tc>
          <w:tcPr>
            <w:tcW w:w="709" w:type="dxa"/>
            <w:tcBorders>
              <w:top w:val="single" w:sz="4" w:space="0" w:color="auto"/>
              <w:left w:val="single" w:sz="4" w:space="0" w:color="auto"/>
              <w:bottom w:val="single" w:sz="4" w:space="0" w:color="auto"/>
              <w:right w:val="single" w:sz="4" w:space="0" w:color="auto"/>
            </w:tcBorders>
          </w:tcPr>
          <w:p w14:paraId="2BF4A614"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3941D70"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43A392A"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08AFD42E"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19AE1C1F"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29D79224"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12.</w:t>
            </w:r>
          </w:p>
        </w:tc>
        <w:tc>
          <w:tcPr>
            <w:tcW w:w="4528" w:type="dxa"/>
            <w:tcBorders>
              <w:top w:val="single" w:sz="4" w:space="0" w:color="auto"/>
              <w:left w:val="single" w:sz="4" w:space="0" w:color="auto"/>
              <w:bottom w:val="single" w:sz="4" w:space="0" w:color="auto"/>
              <w:right w:val="single" w:sz="4" w:space="0" w:color="auto"/>
            </w:tcBorders>
            <w:hideMark/>
          </w:tcPr>
          <w:p w14:paraId="4E0E4612"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sulit untuk bersantai</w:t>
            </w:r>
          </w:p>
        </w:tc>
        <w:tc>
          <w:tcPr>
            <w:tcW w:w="709" w:type="dxa"/>
            <w:tcBorders>
              <w:top w:val="single" w:sz="4" w:space="0" w:color="auto"/>
              <w:left w:val="single" w:sz="4" w:space="0" w:color="auto"/>
              <w:bottom w:val="single" w:sz="4" w:space="0" w:color="auto"/>
              <w:right w:val="single" w:sz="4" w:space="0" w:color="auto"/>
            </w:tcBorders>
          </w:tcPr>
          <w:p w14:paraId="14A2F5F6"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AC2948A"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5C9587D"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38546B88"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3A59A8A7"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47799153"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13.</w:t>
            </w:r>
          </w:p>
        </w:tc>
        <w:tc>
          <w:tcPr>
            <w:tcW w:w="4528" w:type="dxa"/>
            <w:tcBorders>
              <w:top w:val="single" w:sz="4" w:space="0" w:color="auto"/>
              <w:left w:val="single" w:sz="4" w:space="0" w:color="auto"/>
              <w:bottom w:val="single" w:sz="4" w:space="0" w:color="auto"/>
              <w:right w:val="single" w:sz="4" w:space="0" w:color="auto"/>
            </w:tcBorders>
            <w:hideMark/>
          </w:tcPr>
          <w:p w14:paraId="1DC9029C"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putus asa dan sedih</w:t>
            </w:r>
          </w:p>
        </w:tc>
        <w:tc>
          <w:tcPr>
            <w:tcW w:w="709" w:type="dxa"/>
            <w:tcBorders>
              <w:top w:val="single" w:sz="4" w:space="0" w:color="auto"/>
              <w:left w:val="single" w:sz="4" w:space="0" w:color="auto"/>
              <w:bottom w:val="single" w:sz="4" w:space="0" w:color="auto"/>
              <w:right w:val="single" w:sz="4" w:space="0" w:color="auto"/>
            </w:tcBorders>
          </w:tcPr>
          <w:p w14:paraId="4375CBE6"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91C1D5C"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69F0DFD"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7EE88C41"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37C219AF"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1CA7DF12"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14.</w:t>
            </w:r>
          </w:p>
        </w:tc>
        <w:tc>
          <w:tcPr>
            <w:tcW w:w="4528" w:type="dxa"/>
            <w:tcBorders>
              <w:top w:val="single" w:sz="4" w:space="0" w:color="auto"/>
              <w:left w:val="single" w:sz="4" w:space="0" w:color="auto"/>
              <w:bottom w:val="single" w:sz="4" w:space="0" w:color="auto"/>
              <w:right w:val="single" w:sz="4" w:space="0" w:color="auto"/>
            </w:tcBorders>
            <w:hideMark/>
          </w:tcPr>
          <w:p w14:paraId="6F256531"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tidak dapat memaklumi hal apapun yang menghalangi saya untuk menyelesaikan hal yang sedang saya lakukan</w:t>
            </w:r>
          </w:p>
        </w:tc>
        <w:tc>
          <w:tcPr>
            <w:tcW w:w="709" w:type="dxa"/>
            <w:tcBorders>
              <w:top w:val="single" w:sz="4" w:space="0" w:color="auto"/>
              <w:left w:val="single" w:sz="4" w:space="0" w:color="auto"/>
              <w:bottom w:val="single" w:sz="4" w:space="0" w:color="auto"/>
              <w:right w:val="single" w:sz="4" w:space="0" w:color="auto"/>
            </w:tcBorders>
          </w:tcPr>
          <w:p w14:paraId="08A7F6B9"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EB0DCAB"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20E4E35"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09DB290A"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07E24B5F"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2C601921"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15.</w:t>
            </w:r>
          </w:p>
        </w:tc>
        <w:tc>
          <w:tcPr>
            <w:tcW w:w="4528" w:type="dxa"/>
            <w:tcBorders>
              <w:top w:val="single" w:sz="4" w:space="0" w:color="auto"/>
              <w:left w:val="single" w:sz="4" w:space="0" w:color="auto"/>
              <w:bottom w:val="single" w:sz="4" w:space="0" w:color="auto"/>
              <w:right w:val="single" w:sz="4" w:space="0" w:color="auto"/>
            </w:tcBorders>
            <w:hideMark/>
          </w:tcPr>
          <w:p w14:paraId="7DB0D68F"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hampir panik</w:t>
            </w:r>
          </w:p>
        </w:tc>
        <w:tc>
          <w:tcPr>
            <w:tcW w:w="709" w:type="dxa"/>
            <w:tcBorders>
              <w:top w:val="single" w:sz="4" w:space="0" w:color="auto"/>
              <w:left w:val="single" w:sz="4" w:space="0" w:color="auto"/>
              <w:bottom w:val="single" w:sz="4" w:space="0" w:color="auto"/>
              <w:right w:val="single" w:sz="4" w:space="0" w:color="auto"/>
            </w:tcBorders>
          </w:tcPr>
          <w:p w14:paraId="04242869"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A2EEC61"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52F33D4"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2EE4501E"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14C6C65A"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0F721F08"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16.</w:t>
            </w:r>
          </w:p>
        </w:tc>
        <w:tc>
          <w:tcPr>
            <w:tcW w:w="4528" w:type="dxa"/>
            <w:tcBorders>
              <w:top w:val="single" w:sz="4" w:space="0" w:color="auto"/>
              <w:left w:val="single" w:sz="4" w:space="0" w:color="auto"/>
              <w:bottom w:val="single" w:sz="4" w:space="0" w:color="auto"/>
              <w:right w:val="single" w:sz="4" w:space="0" w:color="auto"/>
            </w:tcBorders>
            <w:hideMark/>
          </w:tcPr>
          <w:p w14:paraId="281D2D21"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tidak merasa antusias dalam hal apapun</w:t>
            </w:r>
          </w:p>
        </w:tc>
        <w:tc>
          <w:tcPr>
            <w:tcW w:w="709" w:type="dxa"/>
            <w:tcBorders>
              <w:top w:val="single" w:sz="4" w:space="0" w:color="auto"/>
              <w:left w:val="single" w:sz="4" w:space="0" w:color="auto"/>
              <w:bottom w:val="single" w:sz="4" w:space="0" w:color="auto"/>
              <w:right w:val="single" w:sz="4" w:space="0" w:color="auto"/>
            </w:tcBorders>
          </w:tcPr>
          <w:p w14:paraId="02591FD0"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026135B"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FC144A8"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7473AD28"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59B2EDD2"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28B4370D"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17.</w:t>
            </w:r>
          </w:p>
        </w:tc>
        <w:tc>
          <w:tcPr>
            <w:tcW w:w="4528" w:type="dxa"/>
            <w:tcBorders>
              <w:top w:val="single" w:sz="4" w:space="0" w:color="auto"/>
              <w:left w:val="single" w:sz="4" w:space="0" w:color="auto"/>
              <w:bottom w:val="single" w:sz="4" w:space="0" w:color="auto"/>
              <w:right w:val="single" w:sz="4" w:space="0" w:color="auto"/>
            </w:tcBorders>
            <w:hideMark/>
          </w:tcPr>
          <w:p w14:paraId="24B0A4B9"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bahwa saya tidak berharga sebagai seorang manusia</w:t>
            </w:r>
          </w:p>
        </w:tc>
        <w:tc>
          <w:tcPr>
            <w:tcW w:w="709" w:type="dxa"/>
            <w:tcBorders>
              <w:top w:val="single" w:sz="4" w:space="0" w:color="auto"/>
              <w:left w:val="single" w:sz="4" w:space="0" w:color="auto"/>
              <w:bottom w:val="single" w:sz="4" w:space="0" w:color="auto"/>
              <w:right w:val="single" w:sz="4" w:space="0" w:color="auto"/>
            </w:tcBorders>
          </w:tcPr>
          <w:p w14:paraId="27AC0D1F"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E8035C8"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79BF320"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64CAF8AD"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2AB33463"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405A7D7C"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18.</w:t>
            </w:r>
          </w:p>
        </w:tc>
        <w:tc>
          <w:tcPr>
            <w:tcW w:w="4528" w:type="dxa"/>
            <w:tcBorders>
              <w:top w:val="single" w:sz="4" w:space="0" w:color="auto"/>
              <w:left w:val="single" w:sz="4" w:space="0" w:color="auto"/>
              <w:bottom w:val="single" w:sz="4" w:space="0" w:color="auto"/>
              <w:right w:val="single" w:sz="4" w:space="0" w:color="auto"/>
            </w:tcBorders>
            <w:hideMark/>
          </w:tcPr>
          <w:p w14:paraId="6A8CE2F9"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bahwa saya mudah tersinggung</w:t>
            </w:r>
          </w:p>
        </w:tc>
        <w:tc>
          <w:tcPr>
            <w:tcW w:w="709" w:type="dxa"/>
            <w:tcBorders>
              <w:top w:val="single" w:sz="4" w:space="0" w:color="auto"/>
              <w:left w:val="single" w:sz="4" w:space="0" w:color="auto"/>
              <w:bottom w:val="single" w:sz="4" w:space="0" w:color="auto"/>
              <w:right w:val="single" w:sz="4" w:space="0" w:color="auto"/>
            </w:tcBorders>
          </w:tcPr>
          <w:p w14:paraId="39EC5DFF"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BDEDCEC"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FCE290A"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530966A2"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2032F715"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37ED8425"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19.</w:t>
            </w:r>
          </w:p>
        </w:tc>
        <w:tc>
          <w:tcPr>
            <w:tcW w:w="4528" w:type="dxa"/>
            <w:tcBorders>
              <w:top w:val="single" w:sz="4" w:space="0" w:color="auto"/>
              <w:left w:val="single" w:sz="4" w:space="0" w:color="auto"/>
              <w:bottom w:val="single" w:sz="4" w:space="0" w:color="auto"/>
              <w:right w:val="single" w:sz="4" w:space="0" w:color="auto"/>
            </w:tcBorders>
            <w:hideMark/>
          </w:tcPr>
          <w:p w14:paraId="2DF3528A"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menyadari kegawatan jantung walaupun saya tidak melakukan aktivitas fisik sebelumnya (misalnya: merasa detak jantung meningkat atau melemah)</w:t>
            </w:r>
          </w:p>
        </w:tc>
        <w:tc>
          <w:tcPr>
            <w:tcW w:w="709" w:type="dxa"/>
            <w:tcBorders>
              <w:top w:val="single" w:sz="4" w:space="0" w:color="auto"/>
              <w:left w:val="single" w:sz="4" w:space="0" w:color="auto"/>
              <w:bottom w:val="single" w:sz="4" w:space="0" w:color="auto"/>
              <w:right w:val="single" w:sz="4" w:space="0" w:color="auto"/>
            </w:tcBorders>
          </w:tcPr>
          <w:p w14:paraId="6AB23C77"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2C6943F"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3207C2"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45607345"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1E3EFD7D"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5E3DB260"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20.</w:t>
            </w:r>
          </w:p>
        </w:tc>
        <w:tc>
          <w:tcPr>
            <w:tcW w:w="4528" w:type="dxa"/>
            <w:tcBorders>
              <w:top w:val="single" w:sz="4" w:space="0" w:color="auto"/>
              <w:left w:val="single" w:sz="4" w:space="0" w:color="auto"/>
              <w:bottom w:val="single" w:sz="4" w:space="0" w:color="auto"/>
              <w:right w:val="single" w:sz="4" w:space="0" w:color="auto"/>
            </w:tcBorders>
            <w:hideMark/>
          </w:tcPr>
          <w:p w14:paraId="7FF0ED3B"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takut tanpa alasan yang jelas</w:t>
            </w:r>
          </w:p>
        </w:tc>
        <w:tc>
          <w:tcPr>
            <w:tcW w:w="709" w:type="dxa"/>
            <w:tcBorders>
              <w:top w:val="single" w:sz="4" w:space="0" w:color="auto"/>
              <w:left w:val="single" w:sz="4" w:space="0" w:color="auto"/>
              <w:bottom w:val="single" w:sz="4" w:space="0" w:color="auto"/>
              <w:right w:val="single" w:sz="4" w:space="0" w:color="auto"/>
            </w:tcBorders>
          </w:tcPr>
          <w:p w14:paraId="58C9E0E6"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3C5CA1F"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5E7D6AF"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0A23E619" w14:textId="77777777" w:rsidR="001F2035" w:rsidRPr="00CD6BB8" w:rsidRDefault="001F2035" w:rsidP="00164150">
            <w:pPr>
              <w:spacing w:line="360" w:lineRule="auto"/>
              <w:jc w:val="both"/>
              <w:rPr>
                <w:rFonts w:ascii="Times New Roman" w:hAnsi="Times New Roman" w:cs="Times New Roman"/>
                <w:sz w:val="24"/>
                <w:szCs w:val="24"/>
              </w:rPr>
            </w:pPr>
          </w:p>
        </w:tc>
      </w:tr>
      <w:tr w:rsidR="001F2035" w:rsidRPr="00CD6BB8" w14:paraId="6F44A849" w14:textId="77777777" w:rsidTr="00164150">
        <w:tc>
          <w:tcPr>
            <w:tcW w:w="570" w:type="dxa"/>
            <w:tcBorders>
              <w:top w:val="single" w:sz="4" w:space="0" w:color="auto"/>
              <w:left w:val="single" w:sz="4" w:space="0" w:color="auto"/>
              <w:bottom w:val="single" w:sz="4" w:space="0" w:color="auto"/>
              <w:right w:val="single" w:sz="4" w:space="0" w:color="auto"/>
            </w:tcBorders>
            <w:hideMark/>
          </w:tcPr>
          <w:p w14:paraId="718F64EC" w14:textId="77777777" w:rsidR="001F2035" w:rsidRPr="00CD6BB8" w:rsidRDefault="001F2035" w:rsidP="00164150">
            <w:pPr>
              <w:spacing w:line="360" w:lineRule="auto"/>
              <w:jc w:val="center"/>
              <w:rPr>
                <w:rFonts w:ascii="Times New Roman" w:hAnsi="Times New Roman" w:cs="Times New Roman"/>
                <w:sz w:val="24"/>
                <w:szCs w:val="24"/>
              </w:rPr>
            </w:pPr>
            <w:r w:rsidRPr="00CD6BB8">
              <w:rPr>
                <w:rFonts w:ascii="Times New Roman" w:hAnsi="Times New Roman" w:cs="Times New Roman"/>
                <w:sz w:val="24"/>
                <w:szCs w:val="24"/>
              </w:rPr>
              <w:t>21.</w:t>
            </w:r>
          </w:p>
        </w:tc>
        <w:tc>
          <w:tcPr>
            <w:tcW w:w="4528" w:type="dxa"/>
            <w:tcBorders>
              <w:top w:val="single" w:sz="4" w:space="0" w:color="auto"/>
              <w:left w:val="single" w:sz="4" w:space="0" w:color="auto"/>
              <w:bottom w:val="single" w:sz="4" w:space="0" w:color="auto"/>
              <w:right w:val="single" w:sz="4" w:space="0" w:color="auto"/>
            </w:tcBorders>
            <w:hideMark/>
          </w:tcPr>
          <w:p w14:paraId="251F9AA3" w14:textId="77777777" w:rsidR="001F2035" w:rsidRPr="00CD6BB8" w:rsidRDefault="001F2035" w:rsidP="00164150">
            <w:pPr>
              <w:spacing w:line="360" w:lineRule="auto"/>
              <w:jc w:val="both"/>
              <w:rPr>
                <w:rFonts w:ascii="Times New Roman" w:hAnsi="Times New Roman" w:cs="Times New Roman"/>
                <w:sz w:val="24"/>
                <w:szCs w:val="24"/>
              </w:rPr>
            </w:pPr>
            <w:r w:rsidRPr="00CD6BB8">
              <w:rPr>
                <w:rFonts w:ascii="Times New Roman" w:hAnsi="Times New Roman" w:cs="Times New Roman"/>
                <w:sz w:val="24"/>
                <w:szCs w:val="24"/>
              </w:rPr>
              <w:t>Saya merasa bahwa hidup tidak berarti</w:t>
            </w:r>
          </w:p>
        </w:tc>
        <w:tc>
          <w:tcPr>
            <w:tcW w:w="709" w:type="dxa"/>
            <w:tcBorders>
              <w:top w:val="single" w:sz="4" w:space="0" w:color="auto"/>
              <w:left w:val="single" w:sz="4" w:space="0" w:color="auto"/>
              <w:bottom w:val="single" w:sz="4" w:space="0" w:color="auto"/>
              <w:right w:val="single" w:sz="4" w:space="0" w:color="auto"/>
            </w:tcBorders>
          </w:tcPr>
          <w:p w14:paraId="487C1E14"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C9ACE50" w14:textId="77777777" w:rsidR="001F2035" w:rsidRPr="00CD6BB8" w:rsidRDefault="001F2035" w:rsidP="00164150">
            <w:pPr>
              <w:spacing w:line="36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9E9C63A" w14:textId="77777777" w:rsidR="001F2035" w:rsidRPr="00CD6BB8" w:rsidRDefault="001F2035" w:rsidP="00164150">
            <w:pPr>
              <w:spacing w:line="360" w:lineRule="auto"/>
              <w:jc w:val="both"/>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58667FE0" w14:textId="77777777" w:rsidR="001F2035" w:rsidRPr="00CD6BB8" w:rsidRDefault="001F2035" w:rsidP="00164150">
            <w:pPr>
              <w:spacing w:line="360" w:lineRule="auto"/>
              <w:jc w:val="both"/>
              <w:rPr>
                <w:rFonts w:ascii="Times New Roman" w:hAnsi="Times New Roman" w:cs="Times New Roman"/>
                <w:sz w:val="24"/>
                <w:szCs w:val="24"/>
              </w:rPr>
            </w:pPr>
          </w:p>
        </w:tc>
      </w:tr>
    </w:tbl>
    <w:p w14:paraId="7687D6D3" w14:textId="4FE17344" w:rsidR="001F2035" w:rsidRPr="00CD6BB8" w:rsidRDefault="001F2035" w:rsidP="001F2035">
      <w:pPr>
        <w:spacing w:after="0" w:line="360" w:lineRule="auto"/>
        <w:rPr>
          <w:rFonts w:ascii="Times New Roman" w:hAnsi="Times New Roman" w:cs="Times New Roman"/>
          <w:sz w:val="24"/>
          <w:szCs w:val="24"/>
        </w:rPr>
      </w:pPr>
    </w:p>
    <w:p w14:paraId="32027137" w14:textId="77777777" w:rsidR="007E3CA5" w:rsidRPr="00CD6BB8" w:rsidRDefault="001F2035" w:rsidP="007E3CA5">
      <w:pPr>
        <w:pStyle w:val="Caption"/>
        <w:rPr>
          <w:rFonts w:ascii="Times New Roman" w:hAnsi="Times New Roman" w:cs="Times New Roman"/>
          <w:sz w:val="24"/>
          <w:szCs w:val="24"/>
        </w:rPr>
        <w:sectPr w:rsidR="007E3CA5" w:rsidRPr="00CD6BB8" w:rsidSect="000850F9">
          <w:pgSz w:w="11906" w:h="16838" w:code="9"/>
          <w:pgMar w:top="1701" w:right="1701" w:bottom="1701" w:left="2268" w:header="720" w:footer="720" w:gutter="0"/>
          <w:cols w:space="720"/>
          <w:docGrid w:linePitch="360"/>
        </w:sectPr>
      </w:pPr>
      <w:r w:rsidRPr="00CD6BB8">
        <w:rPr>
          <w:rFonts w:ascii="Times New Roman" w:hAnsi="Times New Roman" w:cs="Times New Roman"/>
          <w:sz w:val="24"/>
          <w:szCs w:val="24"/>
        </w:rPr>
        <w:br w:type="page"/>
      </w:r>
    </w:p>
    <w:p w14:paraId="49F4A830" w14:textId="7C45B8F9" w:rsidR="007E3CA5" w:rsidRPr="00CD6BB8" w:rsidRDefault="007E3CA5" w:rsidP="007E3CA5">
      <w:pPr>
        <w:pStyle w:val="Caption"/>
        <w:rPr>
          <w:rFonts w:ascii="Times New Roman" w:hAnsi="Times New Roman" w:cs="Times New Roman"/>
          <w:b/>
          <w:bCs/>
          <w:i w:val="0"/>
          <w:iCs w:val="0"/>
          <w:sz w:val="24"/>
          <w:szCs w:val="24"/>
        </w:rPr>
      </w:pPr>
      <w:bookmarkStart w:id="825" w:name="_Toc156425379"/>
      <w:bookmarkStart w:id="826" w:name="_Toc157988930"/>
      <w:bookmarkStart w:id="827" w:name="_Toc160103426"/>
      <w:bookmarkStart w:id="828" w:name="_Toc160104572"/>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15</w:t>
      </w:r>
      <w:bookmarkEnd w:id="825"/>
      <w:bookmarkEnd w:id="826"/>
      <w:bookmarkEnd w:id="827"/>
      <w:bookmarkEnd w:id="828"/>
      <w:r w:rsidRPr="00CD6BB8">
        <w:rPr>
          <w:rFonts w:ascii="Times New Roman" w:hAnsi="Times New Roman" w:cs="Times New Roman"/>
          <w:b/>
          <w:bCs/>
          <w:i w:val="0"/>
          <w:iCs w:val="0"/>
          <w:color w:val="auto"/>
          <w:sz w:val="24"/>
          <w:szCs w:val="24"/>
        </w:rPr>
        <w:fldChar w:fldCharType="end"/>
      </w:r>
    </w:p>
    <w:p w14:paraId="5BFA725E" w14:textId="77777777" w:rsidR="007E3CA5" w:rsidRPr="00CD6BB8" w:rsidRDefault="007E3CA5" w:rsidP="007E3CA5">
      <w:pPr>
        <w:pStyle w:val="Caption"/>
        <w:jc w:val="center"/>
        <w:rPr>
          <w:rFonts w:ascii="Times New Roman" w:hAnsi="Times New Roman" w:cs="Times New Roman"/>
          <w:b/>
          <w:bCs/>
          <w:i w:val="0"/>
          <w:iCs w:val="0"/>
          <w:sz w:val="24"/>
          <w:szCs w:val="24"/>
        </w:rPr>
      </w:pPr>
      <w:r w:rsidRPr="00CD6BB8">
        <w:rPr>
          <w:rFonts w:ascii="Times New Roman" w:hAnsi="Times New Roman" w:cs="Times New Roman"/>
          <w:b/>
          <w:bCs/>
          <w:i w:val="0"/>
          <w:iCs w:val="0"/>
          <w:color w:val="auto"/>
          <w:sz w:val="24"/>
          <w:szCs w:val="24"/>
        </w:rPr>
        <w:t>HASIL VALIDITAS KUESIONER KOMUNIKASI TERAPEUTIK</w:t>
      </w:r>
    </w:p>
    <w:p w14:paraId="5D9E68CA" w14:textId="70126A33" w:rsidR="007E3CA5" w:rsidRPr="00CD6BB8" w:rsidRDefault="00EC08E2" w:rsidP="007E3CA5">
      <w:pPr>
        <w:pStyle w:val="Caption"/>
        <w:jc w:val="center"/>
        <w:rPr>
          <w:rFonts w:ascii="Times New Roman" w:hAnsi="Times New Roman" w:cs="Times New Roman"/>
          <w:b/>
          <w:bCs/>
          <w:i w:val="0"/>
          <w:iCs w:val="0"/>
          <w:sz w:val="24"/>
          <w:szCs w:val="24"/>
        </w:rPr>
      </w:pPr>
      <w:r w:rsidRPr="00CD6BB8">
        <w:rPr>
          <w:rFonts w:ascii="Times New Roman" w:hAnsi="Times New Roman" w:cs="Times New Roman"/>
          <w:b/>
          <w:bCs/>
          <w:i w:val="0"/>
          <w:iCs w:val="0"/>
          <w:noProof/>
          <w:sz w:val="24"/>
          <w:szCs w:val="24"/>
        </w:rPr>
        <w:drawing>
          <wp:inline distT="0" distB="0" distL="0" distR="0" wp14:anchorId="52C7AA7B" wp14:editId="4F439E08">
            <wp:extent cx="5191125" cy="4619625"/>
            <wp:effectExtent l="0" t="0" r="9525" b="9525"/>
            <wp:docPr id="165693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91125" cy="4619625"/>
                    </a:xfrm>
                    <a:prstGeom prst="rect">
                      <a:avLst/>
                    </a:prstGeom>
                    <a:noFill/>
                  </pic:spPr>
                </pic:pic>
              </a:graphicData>
            </a:graphic>
          </wp:inline>
        </w:drawing>
      </w:r>
    </w:p>
    <w:p w14:paraId="6D5BBD8C" w14:textId="6A99D931" w:rsidR="007E3CA5" w:rsidRPr="00CD6BB8" w:rsidRDefault="007E3CA5">
      <w:pPr>
        <w:rPr>
          <w:rFonts w:ascii="Times New Roman" w:hAnsi="Times New Roman" w:cs="Times New Roman"/>
          <w:b/>
          <w:bCs/>
          <w:color w:val="44546A" w:themeColor="text2"/>
          <w:sz w:val="24"/>
          <w:szCs w:val="24"/>
        </w:rPr>
      </w:pPr>
      <w:r w:rsidRPr="00CD6BB8">
        <w:rPr>
          <w:rFonts w:ascii="Times New Roman" w:hAnsi="Times New Roman" w:cs="Times New Roman"/>
          <w:b/>
          <w:bCs/>
          <w:i/>
          <w:iCs/>
          <w:sz w:val="24"/>
          <w:szCs w:val="24"/>
        </w:rPr>
        <w:br w:type="page"/>
      </w:r>
    </w:p>
    <w:p w14:paraId="35D47FD4" w14:textId="15D3AC70" w:rsidR="007E3CA5" w:rsidRPr="00CD6BB8" w:rsidRDefault="007E3CA5" w:rsidP="007E3CA5">
      <w:pPr>
        <w:pStyle w:val="Caption"/>
        <w:rPr>
          <w:rFonts w:ascii="Times New Roman" w:hAnsi="Times New Roman" w:cs="Times New Roman"/>
          <w:b/>
          <w:bCs/>
          <w:i w:val="0"/>
          <w:iCs w:val="0"/>
          <w:sz w:val="24"/>
          <w:szCs w:val="24"/>
        </w:rPr>
      </w:pPr>
      <w:bookmarkStart w:id="829" w:name="_Toc156425380"/>
      <w:bookmarkStart w:id="830" w:name="_Toc157988931"/>
      <w:bookmarkStart w:id="831" w:name="_Toc160103427"/>
      <w:bookmarkStart w:id="832" w:name="_Toc160104573"/>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16</w:t>
      </w:r>
      <w:bookmarkEnd w:id="829"/>
      <w:bookmarkEnd w:id="830"/>
      <w:bookmarkEnd w:id="831"/>
      <w:bookmarkEnd w:id="832"/>
      <w:r w:rsidRPr="00CD6BB8">
        <w:rPr>
          <w:rFonts w:ascii="Times New Roman" w:hAnsi="Times New Roman" w:cs="Times New Roman"/>
          <w:b/>
          <w:bCs/>
          <w:i w:val="0"/>
          <w:iCs w:val="0"/>
          <w:color w:val="auto"/>
          <w:sz w:val="24"/>
          <w:szCs w:val="24"/>
        </w:rPr>
        <w:fldChar w:fldCharType="end"/>
      </w:r>
    </w:p>
    <w:p w14:paraId="7CAA89EB" w14:textId="4F4C05EF" w:rsidR="007E3CA5" w:rsidRPr="00CD6BB8" w:rsidRDefault="007E3CA5" w:rsidP="007E3CA5">
      <w:pPr>
        <w:pStyle w:val="Caption"/>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 xml:space="preserve">HASIL </w:t>
      </w:r>
      <w:r w:rsidR="00EC08E2" w:rsidRPr="00CD6BB8">
        <w:rPr>
          <w:rFonts w:ascii="Times New Roman" w:hAnsi="Times New Roman" w:cs="Times New Roman"/>
          <w:b/>
          <w:bCs/>
          <w:i w:val="0"/>
          <w:iCs w:val="0"/>
          <w:color w:val="auto"/>
          <w:sz w:val="24"/>
          <w:szCs w:val="24"/>
        </w:rPr>
        <w:t>RELIABELITAS</w:t>
      </w:r>
      <w:r w:rsidRPr="00CD6BB8">
        <w:rPr>
          <w:rFonts w:ascii="Times New Roman" w:hAnsi="Times New Roman" w:cs="Times New Roman"/>
          <w:b/>
          <w:bCs/>
          <w:i w:val="0"/>
          <w:iCs w:val="0"/>
          <w:color w:val="auto"/>
          <w:sz w:val="24"/>
          <w:szCs w:val="24"/>
        </w:rPr>
        <w:t xml:space="preserve"> KUESIONER KOMUNIKASI TERAPEUTIK PERAWAT</w:t>
      </w:r>
    </w:p>
    <w:p w14:paraId="21D8E7C4" w14:textId="77777777" w:rsidR="007E3CA5" w:rsidRPr="00CD6BB8" w:rsidRDefault="007E3CA5" w:rsidP="007E3CA5">
      <w:pPr>
        <w:pStyle w:val="Caption"/>
        <w:jc w:val="center"/>
        <w:rPr>
          <w:rFonts w:ascii="Times New Roman" w:hAnsi="Times New Roman" w:cs="Times New Roman"/>
          <w:b/>
          <w:bCs/>
          <w:i w:val="0"/>
          <w:iCs w:val="0"/>
          <w:color w:val="auto"/>
          <w:sz w:val="24"/>
          <w:szCs w:val="24"/>
        </w:rPr>
      </w:pPr>
    </w:p>
    <w:p w14:paraId="5CB4D55B" w14:textId="77777777" w:rsidR="0015282D" w:rsidRPr="00CD6BB8" w:rsidRDefault="0015282D" w:rsidP="0015282D">
      <w:pPr>
        <w:autoSpaceDE w:val="0"/>
        <w:autoSpaceDN w:val="0"/>
        <w:adjustRightInd w:val="0"/>
        <w:spacing w:after="0" w:line="240" w:lineRule="auto"/>
        <w:rPr>
          <w:rFonts w:ascii="Times New Roman" w:hAnsi="Times New Roman" w:cs="Times New Roman"/>
          <w:kern w:val="0"/>
          <w:sz w:val="24"/>
          <w:szCs w:val="24"/>
        </w:rPr>
      </w:pPr>
    </w:p>
    <w:tbl>
      <w:tblPr>
        <w:tblW w:w="4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15282D" w:rsidRPr="00CD6BB8" w14:paraId="1BB70C98" w14:textId="77777777" w:rsidTr="0015282D">
        <w:trPr>
          <w:cantSplit/>
        </w:trPr>
        <w:tc>
          <w:tcPr>
            <w:tcW w:w="4053" w:type="dxa"/>
            <w:gridSpan w:val="4"/>
            <w:tcBorders>
              <w:top w:val="nil"/>
              <w:left w:val="nil"/>
              <w:bottom w:val="nil"/>
              <w:right w:val="nil"/>
            </w:tcBorders>
            <w:shd w:val="clear" w:color="auto" w:fill="FFFFFF"/>
            <w:vAlign w:val="center"/>
          </w:tcPr>
          <w:p w14:paraId="2069F3B4"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010205"/>
                <w:kern w:val="0"/>
              </w:rPr>
            </w:pPr>
            <w:r w:rsidRPr="00CD6BB8">
              <w:rPr>
                <w:rFonts w:ascii="Arial" w:hAnsi="Arial" w:cs="Arial"/>
                <w:b/>
                <w:bCs/>
                <w:color w:val="010205"/>
                <w:kern w:val="0"/>
              </w:rPr>
              <w:t>Case Processing Summary</w:t>
            </w:r>
          </w:p>
        </w:tc>
      </w:tr>
      <w:tr w:rsidR="0015282D" w:rsidRPr="00CD6BB8" w14:paraId="22E558B6" w14:textId="77777777" w:rsidTr="0015282D">
        <w:trPr>
          <w:cantSplit/>
        </w:trPr>
        <w:tc>
          <w:tcPr>
            <w:tcW w:w="2003" w:type="dxa"/>
            <w:gridSpan w:val="2"/>
            <w:tcBorders>
              <w:top w:val="nil"/>
              <w:left w:val="nil"/>
              <w:bottom w:val="single" w:sz="8" w:space="0" w:color="152935"/>
              <w:right w:val="nil"/>
            </w:tcBorders>
            <w:shd w:val="clear" w:color="auto" w:fill="FFFFFF"/>
            <w:vAlign w:val="bottom"/>
          </w:tcPr>
          <w:p w14:paraId="586AF2A4" w14:textId="77777777" w:rsidR="0015282D" w:rsidRPr="00CD6BB8" w:rsidRDefault="0015282D" w:rsidP="0015282D">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left w:val="nil"/>
              <w:bottom w:val="single" w:sz="8" w:space="0" w:color="152935"/>
              <w:right w:val="single" w:sz="8" w:space="0" w:color="E0E0E0"/>
            </w:tcBorders>
            <w:shd w:val="clear" w:color="auto" w:fill="FFFFFF"/>
            <w:vAlign w:val="bottom"/>
          </w:tcPr>
          <w:p w14:paraId="19EB6C1A"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779ED1D9"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w:t>
            </w:r>
          </w:p>
        </w:tc>
      </w:tr>
      <w:tr w:rsidR="0015282D" w:rsidRPr="00CD6BB8" w14:paraId="663FA454" w14:textId="77777777" w:rsidTr="0015282D">
        <w:trPr>
          <w:cantSplit/>
        </w:trPr>
        <w:tc>
          <w:tcPr>
            <w:tcW w:w="855" w:type="dxa"/>
            <w:vMerge w:val="restart"/>
            <w:tcBorders>
              <w:top w:val="single" w:sz="8" w:space="0" w:color="152935"/>
              <w:left w:val="nil"/>
              <w:bottom w:val="single" w:sz="8" w:space="0" w:color="152935"/>
              <w:right w:val="nil"/>
            </w:tcBorders>
            <w:shd w:val="clear" w:color="auto" w:fill="E0E0E0"/>
          </w:tcPr>
          <w:p w14:paraId="538900BA"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Cases</w:t>
            </w:r>
          </w:p>
        </w:tc>
        <w:tc>
          <w:tcPr>
            <w:tcW w:w="1148" w:type="dxa"/>
            <w:tcBorders>
              <w:top w:val="single" w:sz="8" w:space="0" w:color="152935"/>
              <w:left w:val="nil"/>
              <w:bottom w:val="single" w:sz="8" w:space="0" w:color="AEAEAE"/>
              <w:right w:val="nil"/>
            </w:tcBorders>
            <w:shd w:val="clear" w:color="auto" w:fill="E0E0E0"/>
          </w:tcPr>
          <w:p w14:paraId="49EDCBC4"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Valid</w:t>
            </w:r>
          </w:p>
        </w:tc>
        <w:tc>
          <w:tcPr>
            <w:tcW w:w="1025" w:type="dxa"/>
            <w:tcBorders>
              <w:top w:val="single" w:sz="8" w:space="0" w:color="152935"/>
              <w:left w:val="nil"/>
              <w:bottom w:val="single" w:sz="8" w:space="0" w:color="AEAEAE"/>
              <w:right w:val="single" w:sz="8" w:space="0" w:color="E0E0E0"/>
            </w:tcBorders>
            <w:shd w:val="clear" w:color="auto" w:fill="FFFFFF"/>
          </w:tcPr>
          <w:p w14:paraId="42AF032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30</w:t>
            </w:r>
          </w:p>
        </w:tc>
        <w:tc>
          <w:tcPr>
            <w:tcW w:w="1025" w:type="dxa"/>
            <w:tcBorders>
              <w:top w:val="single" w:sz="8" w:space="0" w:color="152935"/>
              <w:left w:val="single" w:sz="8" w:space="0" w:color="E0E0E0"/>
              <w:bottom w:val="single" w:sz="8" w:space="0" w:color="AEAEAE"/>
              <w:right w:val="nil"/>
            </w:tcBorders>
            <w:shd w:val="clear" w:color="auto" w:fill="FFFFFF"/>
          </w:tcPr>
          <w:p w14:paraId="4F17FC8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100.0</w:t>
            </w:r>
          </w:p>
        </w:tc>
      </w:tr>
      <w:tr w:rsidR="0015282D" w:rsidRPr="00CD6BB8" w14:paraId="7E65E3ED" w14:textId="77777777" w:rsidTr="0015282D">
        <w:trPr>
          <w:cantSplit/>
        </w:trPr>
        <w:tc>
          <w:tcPr>
            <w:tcW w:w="855" w:type="dxa"/>
            <w:vMerge/>
            <w:tcBorders>
              <w:top w:val="single" w:sz="8" w:space="0" w:color="152935"/>
              <w:left w:val="nil"/>
              <w:bottom w:val="single" w:sz="8" w:space="0" w:color="152935"/>
              <w:right w:val="nil"/>
            </w:tcBorders>
            <w:shd w:val="clear" w:color="auto" w:fill="E0E0E0"/>
          </w:tcPr>
          <w:p w14:paraId="329009D3" w14:textId="77777777" w:rsidR="0015282D" w:rsidRPr="00CD6BB8" w:rsidRDefault="0015282D" w:rsidP="0015282D">
            <w:pPr>
              <w:autoSpaceDE w:val="0"/>
              <w:autoSpaceDN w:val="0"/>
              <w:adjustRightInd w:val="0"/>
              <w:spacing w:after="0" w:line="240" w:lineRule="auto"/>
              <w:rPr>
                <w:rFonts w:ascii="Arial" w:hAnsi="Arial" w:cs="Arial"/>
                <w:color w:val="010205"/>
                <w:kern w:val="0"/>
                <w:sz w:val="18"/>
                <w:szCs w:val="18"/>
              </w:rPr>
            </w:pPr>
          </w:p>
        </w:tc>
        <w:tc>
          <w:tcPr>
            <w:tcW w:w="1148" w:type="dxa"/>
            <w:tcBorders>
              <w:top w:val="single" w:sz="8" w:space="0" w:color="AEAEAE"/>
              <w:left w:val="nil"/>
              <w:bottom w:val="single" w:sz="8" w:space="0" w:color="AEAEAE"/>
              <w:right w:val="nil"/>
            </w:tcBorders>
            <w:shd w:val="clear" w:color="auto" w:fill="E0E0E0"/>
          </w:tcPr>
          <w:p w14:paraId="5AD5BF4A"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Excluded</w:t>
            </w:r>
            <w:r w:rsidRPr="00CD6BB8">
              <w:rPr>
                <w:rFonts w:ascii="Arial" w:hAnsi="Arial" w:cs="Arial"/>
                <w:color w:val="264A60"/>
                <w:kern w:val="0"/>
                <w:sz w:val="18"/>
                <w:szCs w:val="18"/>
                <w:vertAlign w:val="superscript"/>
              </w:rPr>
              <w:t>a</w:t>
            </w:r>
          </w:p>
        </w:tc>
        <w:tc>
          <w:tcPr>
            <w:tcW w:w="1025" w:type="dxa"/>
            <w:tcBorders>
              <w:top w:val="single" w:sz="8" w:space="0" w:color="AEAEAE"/>
              <w:left w:val="nil"/>
              <w:bottom w:val="single" w:sz="8" w:space="0" w:color="AEAEAE"/>
              <w:right w:val="single" w:sz="8" w:space="0" w:color="E0E0E0"/>
            </w:tcBorders>
            <w:shd w:val="clear" w:color="auto" w:fill="FFFFFF"/>
          </w:tcPr>
          <w:p w14:paraId="5518595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0</w:t>
            </w:r>
          </w:p>
        </w:tc>
        <w:tc>
          <w:tcPr>
            <w:tcW w:w="1025" w:type="dxa"/>
            <w:tcBorders>
              <w:top w:val="single" w:sz="8" w:space="0" w:color="AEAEAE"/>
              <w:left w:val="single" w:sz="8" w:space="0" w:color="E0E0E0"/>
              <w:bottom w:val="single" w:sz="8" w:space="0" w:color="AEAEAE"/>
              <w:right w:val="nil"/>
            </w:tcBorders>
            <w:shd w:val="clear" w:color="auto" w:fill="FFFFFF"/>
          </w:tcPr>
          <w:p w14:paraId="2228482E"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.0</w:t>
            </w:r>
          </w:p>
        </w:tc>
      </w:tr>
      <w:tr w:rsidR="0015282D" w:rsidRPr="00CD6BB8" w14:paraId="552EDBC2" w14:textId="77777777" w:rsidTr="0015282D">
        <w:trPr>
          <w:cantSplit/>
        </w:trPr>
        <w:tc>
          <w:tcPr>
            <w:tcW w:w="855" w:type="dxa"/>
            <w:vMerge/>
            <w:tcBorders>
              <w:top w:val="single" w:sz="8" w:space="0" w:color="152935"/>
              <w:left w:val="nil"/>
              <w:bottom w:val="single" w:sz="8" w:space="0" w:color="152935"/>
              <w:right w:val="nil"/>
            </w:tcBorders>
            <w:shd w:val="clear" w:color="auto" w:fill="E0E0E0"/>
          </w:tcPr>
          <w:p w14:paraId="25E5E56C" w14:textId="77777777" w:rsidR="0015282D" w:rsidRPr="00CD6BB8" w:rsidRDefault="0015282D" w:rsidP="0015282D">
            <w:pPr>
              <w:autoSpaceDE w:val="0"/>
              <w:autoSpaceDN w:val="0"/>
              <w:adjustRightInd w:val="0"/>
              <w:spacing w:after="0" w:line="240" w:lineRule="auto"/>
              <w:rPr>
                <w:rFonts w:ascii="Arial" w:hAnsi="Arial" w:cs="Arial"/>
                <w:color w:val="010205"/>
                <w:kern w:val="0"/>
                <w:sz w:val="18"/>
                <w:szCs w:val="18"/>
              </w:rPr>
            </w:pPr>
          </w:p>
        </w:tc>
        <w:tc>
          <w:tcPr>
            <w:tcW w:w="1148" w:type="dxa"/>
            <w:tcBorders>
              <w:top w:val="single" w:sz="8" w:space="0" w:color="AEAEAE"/>
              <w:left w:val="nil"/>
              <w:bottom w:val="single" w:sz="8" w:space="0" w:color="152935"/>
              <w:right w:val="nil"/>
            </w:tcBorders>
            <w:shd w:val="clear" w:color="auto" w:fill="E0E0E0"/>
          </w:tcPr>
          <w:p w14:paraId="7F9F307B"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Total</w:t>
            </w:r>
          </w:p>
        </w:tc>
        <w:tc>
          <w:tcPr>
            <w:tcW w:w="1025" w:type="dxa"/>
            <w:tcBorders>
              <w:top w:val="single" w:sz="8" w:space="0" w:color="AEAEAE"/>
              <w:left w:val="nil"/>
              <w:bottom w:val="single" w:sz="8" w:space="0" w:color="152935"/>
              <w:right w:val="single" w:sz="8" w:space="0" w:color="E0E0E0"/>
            </w:tcBorders>
            <w:shd w:val="clear" w:color="auto" w:fill="FFFFFF"/>
          </w:tcPr>
          <w:p w14:paraId="1913CD21"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30</w:t>
            </w:r>
          </w:p>
        </w:tc>
        <w:tc>
          <w:tcPr>
            <w:tcW w:w="1025" w:type="dxa"/>
            <w:tcBorders>
              <w:top w:val="single" w:sz="8" w:space="0" w:color="AEAEAE"/>
              <w:left w:val="single" w:sz="8" w:space="0" w:color="E0E0E0"/>
              <w:bottom w:val="single" w:sz="8" w:space="0" w:color="152935"/>
              <w:right w:val="nil"/>
            </w:tcBorders>
            <w:shd w:val="clear" w:color="auto" w:fill="FFFFFF"/>
          </w:tcPr>
          <w:p w14:paraId="27B13AF0"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100.0</w:t>
            </w:r>
          </w:p>
        </w:tc>
      </w:tr>
      <w:tr w:rsidR="0015282D" w:rsidRPr="00CD6BB8" w14:paraId="11CBD8FB" w14:textId="77777777" w:rsidTr="0015282D">
        <w:trPr>
          <w:cantSplit/>
        </w:trPr>
        <w:tc>
          <w:tcPr>
            <w:tcW w:w="4053" w:type="dxa"/>
            <w:gridSpan w:val="4"/>
            <w:tcBorders>
              <w:top w:val="nil"/>
              <w:left w:val="nil"/>
              <w:bottom w:val="nil"/>
              <w:right w:val="nil"/>
            </w:tcBorders>
            <w:shd w:val="clear" w:color="auto" w:fill="FFFFFF"/>
          </w:tcPr>
          <w:p w14:paraId="01B181C3" w14:textId="77777777" w:rsidR="0015282D" w:rsidRPr="00CD6BB8" w:rsidRDefault="0015282D" w:rsidP="0015282D">
            <w:pPr>
              <w:autoSpaceDE w:val="0"/>
              <w:autoSpaceDN w:val="0"/>
              <w:adjustRightInd w:val="0"/>
              <w:spacing w:after="0" w:line="320" w:lineRule="atLeast"/>
              <w:ind w:left="60" w:right="60"/>
              <w:rPr>
                <w:rFonts w:ascii="Arial" w:hAnsi="Arial" w:cs="Arial"/>
                <w:color w:val="010205"/>
                <w:kern w:val="0"/>
                <w:sz w:val="18"/>
                <w:szCs w:val="18"/>
              </w:rPr>
            </w:pPr>
            <w:r w:rsidRPr="00CD6BB8">
              <w:rPr>
                <w:rFonts w:ascii="Arial" w:hAnsi="Arial" w:cs="Arial"/>
                <w:color w:val="010205"/>
                <w:kern w:val="0"/>
                <w:sz w:val="18"/>
                <w:szCs w:val="18"/>
              </w:rPr>
              <w:t>a. Listwise deletion based on all variables in the procedure.</w:t>
            </w:r>
          </w:p>
        </w:tc>
      </w:tr>
    </w:tbl>
    <w:tbl>
      <w:tblPr>
        <w:tblpPr w:leftFromText="180" w:rightFromText="180" w:vertAnchor="text" w:horzAnchor="page" w:tblpX="6721" w:tblpY="-2279"/>
        <w:tblW w:w="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69"/>
      </w:tblGrid>
      <w:tr w:rsidR="0015282D" w:rsidRPr="00CD6BB8" w14:paraId="35C8A784" w14:textId="77777777" w:rsidTr="0015282D">
        <w:trPr>
          <w:cantSplit/>
        </w:trPr>
        <w:tc>
          <w:tcPr>
            <w:tcW w:w="4160" w:type="dxa"/>
            <w:gridSpan w:val="3"/>
            <w:tcBorders>
              <w:top w:val="nil"/>
              <w:left w:val="nil"/>
              <w:bottom w:val="nil"/>
              <w:right w:val="nil"/>
            </w:tcBorders>
            <w:shd w:val="clear" w:color="auto" w:fill="FFFFFF"/>
            <w:vAlign w:val="center"/>
          </w:tcPr>
          <w:p w14:paraId="290812DE"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010205"/>
                <w:kern w:val="0"/>
              </w:rPr>
            </w:pPr>
            <w:r w:rsidRPr="00CD6BB8">
              <w:rPr>
                <w:rFonts w:ascii="Arial" w:hAnsi="Arial" w:cs="Arial"/>
                <w:b/>
                <w:bCs/>
                <w:color w:val="010205"/>
                <w:kern w:val="0"/>
              </w:rPr>
              <w:t>Reliability Statistics</w:t>
            </w:r>
          </w:p>
        </w:tc>
      </w:tr>
      <w:tr w:rsidR="0015282D" w:rsidRPr="00CD6BB8" w14:paraId="74E537F3" w14:textId="77777777" w:rsidTr="0015282D">
        <w:trPr>
          <w:cantSplit/>
        </w:trPr>
        <w:tc>
          <w:tcPr>
            <w:tcW w:w="1495" w:type="dxa"/>
            <w:tcBorders>
              <w:top w:val="nil"/>
              <w:left w:val="nil"/>
              <w:bottom w:val="single" w:sz="8" w:space="0" w:color="152935"/>
              <w:right w:val="single" w:sz="8" w:space="0" w:color="E0E0E0"/>
            </w:tcBorders>
            <w:shd w:val="clear" w:color="auto" w:fill="FFFFFF"/>
            <w:vAlign w:val="bottom"/>
          </w:tcPr>
          <w:p w14:paraId="6DCF36C3"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Cronbach's Alpha</w:t>
            </w:r>
          </w:p>
        </w:tc>
        <w:tc>
          <w:tcPr>
            <w:tcW w:w="1496" w:type="dxa"/>
            <w:tcBorders>
              <w:top w:val="nil"/>
              <w:left w:val="single" w:sz="8" w:space="0" w:color="E0E0E0"/>
              <w:bottom w:val="single" w:sz="8" w:space="0" w:color="152935"/>
              <w:right w:val="single" w:sz="8" w:space="0" w:color="E0E0E0"/>
            </w:tcBorders>
            <w:shd w:val="clear" w:color="auto" w:fill="FFFFFF"/>
            <w:vAlign w:val="bottom"/>
          </w:tcPr>
          <w:p w14:paraId="4174BF71"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Cronbach's Alpha Based on Standardized Items</w:t>
            </w:r>
          </w:p>
        </w:tc>
        <w:tc>
          <w:tcPr>
            <w:tcW w:w="1169" w:type="dxa"/>
            <w:tcBorders>
              <w:top w:val="nil"/>
              <w:left w:val="single" w:sz="8" w:space="0" w:color="E0E0E0"/>
              <w:bottom w:val="single" w:sz="8" w:space="0" w:color="152935"/>
              <w:right w:val="nil"/>
            </w:tcBorders>
            <w:shd w:val="clear" w:color="auto" w:fill="FFFFFF"/>
            <w:vAlign w:val="bottom"/>
          </w:tcPr>
          <w:p w14:paraId="36E11B68"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N of Items</w:t>
            </w:r>
          </w:p>
        </w:tc>
      </w:tr>
      <w:tr w:rsidR="0015282D" w:rsidRPr="00CD6BB8" w14:paraId="7769F18E" w14:textId="77777777" w:rsidTr="0015282D">
        <w:trPr>
          <w:cantSplit/>
        </w:trPr>
        <w:tc>
          <w:tcPr>
            <w:tcW w:w="1495" w:type="dxa"/>
            <w:tcBorders>
              <w:top w:val="single" w:sz="8" w:space="0" w:color="152935"/>
              <w:left w:val="nil"/>
              <w:bottom w:val="single" w:sz="8" w:space="0" w:color="152935"/>
              <w:right w:val="single" w:sz="8" w:space="0" w:color="E0E0E0"/>
            </w:tcBorders>
            <w:shd w:val="clear" w:color="auto" w:fill="FFFFFF"/>
          </w:tcPr>
          <w:p w14:paraId="18A056F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.766</w:t>
            </w:r>
          </w:p>
        </w:tc>
        <w:tc>
          <w:tcPr>
            <w:tcW w:w="1496" w:type="dxa"/>
            <w:tcBorders>
              <w:top w:val="single" w:sz="8" w:space="0" w:color="152935"/>
              <w:left w:val="single" w:sz="8" w:space="0" w:color="E0E0E0"/>
              <w:bottom w:val="single" w:sz="8" w:space="0" w:color="152935"/>
              <w:right w:val="single" w:sz="8" w:space="0" w:color="E0E0E0"/>
            </w:tcBorders>
            <w:shd w:val="clear" w:color="auto" w:fill="FFFFFF"/>
          </w:tcPr>
          <w:p w14:paraId="5A344A8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.962</w:t>
            </w:r>
          </w:p>
        </w:tc>
        <w:tc>
          <w:tcPr>
            <w:tcW w:w="1169" w:type="dxa"/>
            <w:tcBorders>
              <w:top w:val="single" w:sz="8" w:space="0" w:color="152935"/>
              <w:left w:val="single" w:sz="8" w:space="0" w:color="E0E0E0"/>
              <w:bottom w:val="single" w:sz="8" w:space="0" w:color="152935"/>
              <w:right w:val="nil"/>
            </w:tcBorders>
            <w:shd w:val="clear" w:color="auto" w:fill="FFFFFF"/>
          </w:tcPr>
          <w:p w14:paraId="231BAA88"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19</w:t>
            </w:r>
          </w:p>
        </w:tc>
      </w:tr>
    </w:tbl>
    <w:p w14:paraId="544FBF12" w14:textId="77777777" w:rsidR="0015282D" w:rsidRPr="00CD6BB8" w:rsidRDefault="0015282D" w:rsidP="0015282D">
      <w:pPr>
        <w:autoSpaceDE w:val="0"/>
        <w:autoSpaceDN w:val="0"/>
        <w:adjustRightInd w:val="0"/>
        <w:spacing w:after="0" w:line="400" w:lineRule="atLeast"/>
        <w:rPr>
          <w:rFonts w:ascii="Times New Roman" w:hAnsi="Times New Roman" w:cs="Times New Roman"/>
          <w:kern w:val="0"/>
          <w:sz w:val="24"/>
          <w:szCs w:val="24"/>
        </w:rPr>
      </w:pPr>
    </w:p>
    <w:p w14:paraId="21596C10" w14:textId="77777777" w:rsidR="0015282D" w:rsidRPr="00CD6BB8" w:rsidRDefault="0015282D" w:rsidP="0015282D">
      <w:pPr>
        <w:autoSpaceDE w:val="0"/>
        <w:autoSpaceDN w:val="0"/>
        <w:adjustRightInd w:val="0"/>
        <w:spacing w:after="0" w:line="400" w:lineRule="atLeast"/>
        <w:rPr>
          <w:rFonts w:ascii="Times New Roman" w:hAnsi="Times New Roman" w:cs="Times New Roman"/>
          <w:kern w:val="0"/>
          <w:sz w:val="24"/>
          <w:szCs w:val="24"/>
        </w:rPr>
      </w:pPr>
    </w:p>
    <w:p w14:paraId="4732F506" w14:textId="77777777" w:rsidR="0015282D" w:rsidRPr="00CD6BB8" w:rsidRDefault="0015282D" w:rsidP="0015282D">
      <w:pPr>
        <w:autoSpaceDE w:val="0"/>
        <w:autoSpaceDN w:val="0"/>
        <w:adjustRightInd w:val="0"/>
        <w:spacing w:after="0" w:line="240" w:lineRule="auto"/>
        <w:rPr>
          <w:rFonts w:ascii="Times New Roman" w:hAnsi="Times New Roman" w:cs="Times New Roman"/>
          <w:kern w:val="0"/>
          <w:sz w:val="24"/>
          <w:szCs w:val="24"/>
        </w:rPr>
      </w:pPr>
    </w:p>
    <w:tbl>
      <w:tblPr>
        <w:tblW w:w="8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5"/>
        <w:gridCol w:w="1469"/>
        <w:gridCol w:w="1468"/>
        <w:gridCol w:w="1468"/>
        <w:gridCol w:w="1468"/>
        <w:gridCol w:w="1468"/>
      </w:tblGrid>
      <w:tr w:rsidR="0015282D" w:rsidRPr="00CD6BB8" w14:paraId="48BDB905" w14:textId="77777777">
        <w:trPr>
          <w:cantSplit/>
        </w:trPr>
        <w:tc>
          <w:tcPr>
            <w:tcW w:w="8823" w:type="dxa"/>
            <w:gridSpan w:val="6"/>
            <w:tcBorders>
              <w:top w:val="nil"/>
              <w:left w:val="nil"/>
              <w:bottom w:val="nil"/>
              <w:right w:val="nil"/>
            </w:tcBorders>
            <w:shd w:val="clear" w:color="auto" w:fill="FFFFFF"/>
            <w:vAlign w:val="center"/>
          </w:tcPr>
          <w:p w14:paraId="08EEB5B6"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010205"/>
                <w:kern w:val="0"/>
              </w:rPr>
            </w:pPr>
            <w:r w:rsidRPr="00CD6BB8">
              <w:rPr>
                <w:rFonts w:ascii="Arial" w:hAnsi="Arial" w:cs="Arial"/>
                <w:b/>
                <w:bCs/>
                <w:color w:val="010205"/>
                <w:kern w:val="0"/>
              </w:rPr>
              <w:t>Item-Total Statistics</w:t>
            </w:r>
          </w:p>
        </w:tc>
      </w:tr>
      <w:tr w:rsidR="0015282D" w:rsidRPr="00CD6BB8" w14:paraId="59CC347D" w14:textId="77777777">
        <w:trPr>
          <w:cantSplit/>
        </w:trPr>
        <w:tc>
          <w:tcPr>
            <w:tcW w:w="1483" w:type="dxa"/>
            <w:tcBorders>
              <w:top w:val="nil"/>
              <w:left w:val="nil"/>
              <w:bottom w:val="single" w:sz="8" w:space="0" w:color="152935"/>
              <w:right w:val="nil"/>
            </w:tcBorders>
            <w:shd w:val="clear" w:color="auto" w:fill="FFFFFF"/>
            <w:vAlign w:val="bottom"/>
          </w:tcPr>
          <w:p w14:paraId="316FCD9C" w14:textId="77777777" w:rsidR="0015282D" w:rsidRPr="00CD6BB8" w:rsidRDefault="0015282D" w:rsidP="0015282D">
            <w:pPr>
              <w:autoSpaceDE w:val="0"/>
              <w:autoSpaceDN w:val="0"/>
              <w:adjustRightInd w:val="0"/>
              <w:spacing w:after="0" w:line="240" w:lineRule="auto"/>
              <w:rPr>
                <w:rFonts w:ascii="Times New Roman" w:hAnsi="Times New Roman" w:cs="Times New Roman"/>
                <w:kern w:val="0"/>
                <w:sz w:val="24"/>
                <w:szCs w:val="24"/>
              </w:rPr>
            </w:pPr>
          </w:p>
        </w:tc>
        <w:tc>
          <w:tcPr>
            <w:tcW w:w="1468" w:type="dxa"/>
            <w:tcBorders>
              <w:top w:val="nil"/>
              <w:left w:val="nil"/>
              <w:bottom w:val="single" w:sz="8" w:space="0" w:color="152935"/>
              <w:right w:val="single" w:sz="8" w:space="0" w:color="E0E0E0"/>
            </w:tcBorders>
            <w:shd w:val="clear" w:color="auto" w:fill="FFFFFF"/>
            <w:vAlign w:val="bottom"/>
          </w:tcPr>
          <w:p w14:paraId="292F9684"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Scale Mean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21AE0C50"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Scale Variance if Item Deleted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2D1B220B"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Corrected Item-Total Correlation</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04F5D6B1"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Squared Multiple Correlation</w:t>
            </w:r>
          </w:p>
        </w:tc>
        <w:tc>
          <w:tcPr>
            <w:tcW w:w="1468" w:type="dxa"/>
            <w:tcBorders>
              <w:top w:val="nil"/>
              <w:left w:val="single" w:sz="8" w:space="0" w:color="E0E0E0"/>
              <w:bottom w:val="single" w:sz="8" w:space="0" w:color="152935"/>
              <w:right w:val="nil"/>
            </w:tcBorders>
            <w:shd w:val="clear" w:color="auto" w:fill="FFFFFF"/>
            <w:vAlign w:val="bottom"/>
          </w:tcPr>
          <w:p w14:paraId="6639FDD8" w14:textId="77777777" w:rsidR="0015282D" w:rsidRPr="00CD6BB8" w:rsidRDefault="0015282D" w:rsidP="0015282D">
            <w:pPr>
              <w:autoSpaceDE w:val="0"/>
              <w:autoSpaceDN w:val="0"/>
              <w:adjustRightInd w:val="0"/>
              <w:spacing w:after="0" w:line="320" w:lineRule="atLeast"/>
              <w:ind w:left="60" w:right="60"/>
              <w:jc w:val="center"/>
              <w:rPr>
                <w:rFonts w:ascii="Arial" w:hAnsi="Arial" w:cs="Arial"/>
                <w:color w:val="264A60"/>
                <w:kern w:val="0"/>
                <w:sz w:val="18"/>
                <w:szCs w:val="18"/>
              </w:rPr>
            </w:pPr>
            <w:r w:rsidRPr="00CD6BB8">
              <w:rPr>
                <w:rFonts w:ascii="Arial" w:hAnsi="Arial" w:cs="Arial"/>
                <w:color w:val="264A60"/>
                <w:kern w:val="0"/>
                <w:sz w:val="18"/>
                <w:szCs w:val="18"/>
              </w:rPr>
              <w:t>Cronbach's Alpha if Item Deleted</w:t>
            </w:r>
          </w:p>
        </w:tc>
      </w:tr>
      <w:tr w:rsidR="0015282D" w:rsidRPr="00CD6BB8" w14:paraId="1428F5F2" w14:textId="77777777">
        <w:trPr>
          <w:cantSplit/>
        </w:trPr>
        <w:tc>
          <w:tcPr>
            <w:tcW w:w="1483" w:type="dxa"/>
            <w:tcBorders>
              <w:top w:val="single" w:sz="8" w:space="0" w:color="152935"/>
              <w:left w:val="nil"/>
              <w:bottom w:val="single" w:sz="8" w:space="0" w:color="AEAEAE"/>
              <w:right w:val="nil"/>
            </w:tcBorders>
            <w:shd w:val="clear" w:color="auto" w:fill="E0E0E0"/>
          </w:tcPr>
          <w:p w14:paraId="0A068444"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KT_01</w:t>
            </w:r>
          </w:p>
        </w:tc>
        <w:tc>
          <w:tcPr>
            <w:tcW w:w="1468" w:type="dxa"/>
            <w:tcBorders>
              <w:top w:val="single" w:sz="8" w:space="0" w:color="152935"/>
              <w:left w:val="nil"/>
              <w:bottom w:val="single" w:sz="8" w:space="0" w:color="AEAEAE"/>
              <w:right w:val="single" w:sz="8" w:space="0" w:color="E0E0E0"/>
            </w:tcBorders>
            <w:shd w:val="clear" w:color="auto" w:fill="FFFFFF"/>
          </w:tcPr>
          <w:p w14:paraId="370CEAE9"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059CCE0E"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6B99A7A8"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00C1B73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152935"/>
              <w:left w:val="single" w:sz="8" w:space="0" w:color="E0E0E0"/>
              <w:bottom w:val="single" w:sz="8" w:space="0" w:color="AEAEAE"/>
              <w:right w:val="nil"/>
            </w:tcBorders>
            <w:shd w:val="clear" w:color="auto" w:fill="FFFFFF"/>
          </w:tcPr>
          <w:p w14:paraId="229DA0A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25487DDF" w14:textId="77777777">
        <w:trPr>
          <w:cantSplit/>
        </w:trPr>
        <w:tc>
          <w:tcPr>
            <w:tcW w:w="1483" w:type="dxa"/>
            <w:tcBorders>
              <w:top w:val="single" w:sz="8" w:space="0" w:color="AEAEAE"/>
              <w:left w:val="nil"/>
              <w:bottom w:val="single" w:sz="8" w:space="0" w:color="AEAEAE"/>
              <w:right w:val="nil"/>
            </w:tcBorders>
            <w:shd w:val="clear" w:color="auto" w:fill="E0E0E0"/>
          </w:tcPr>
          <w:p w14:paraId="02700AA4"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KT_02</w:t>
            </w:r>
          </w:p>
        </w:tc>
        <w:tc>
          <w:tcPr>
            <w:tcW w:w="1468" w:type="dxa"/>
            <w:tcBorders>
              <w:top w:val="single" w:sz="8" w:space="0" w:color="AEAEAE"/>
              <w:left w:val="nil"/>
              <w:bottom w:val="single" w:sz="8" w:space="0" w:color="AEAEAE"/>
              <w:right w:val="single" w:sz="8" w:space="0" w:color="E0E0E0"/>
            </w:tcBorders>
            <w:shd w:val="clear" w:color="auto" w:fill="FFFFFF"/>
          </w:tcPr>
          <w:p w14:paraId="1F54D683"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4B61FC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9ED95EE"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A9DA6F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2D1BF9BC"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63CDD049" w14:textId="77777777">
        <w:trPr>
          <w:cantSplit/>
        </w:trPr>
        <w:tc>
          <w:tcPr>
            <w:tcW w:w="1483" w:type="dxa"/>
            <w:tcBorders>
              <w:top w:val="single" w:sz="8" w:space="0" w:color="AEAEAE"/>
              <w:left w:val="nil"/>
              <w:bottom w:val="single" w:sz="8" w:space="0" w:color="AEAEAE"/>
              <w:right w:val="nil"/>
            </w:tcBorders>
            <w:shd w:val="clear" w:color="auto" w:fill="E0E0E0"/>
          </w:tcPr>
          <w:p w14:paraId="6911AAAA"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KT_03</w:t>
            </w:r>
          </w:p>
        </w:tc>
        <w:tc>
          <w:tcPr>
            <w:tcW w:w="1468" w:type="dxa"/>
            <w:tcBorders>
              <w:top w:val="single" w:sz="8" w:space="0" w:color="AEAEAE"/>
              <w:left w:val="nil"/>
              <w:bottom w:val="single" w:sz="8" w:space="0" w:color="AEAEAE"/>
              <w:right w:val="single" w:sz="8" w:space="0" w:color="E0E0E0"/>
            </w:tcBorders>
            <w:shd w:val="clear" w:color="auto" w:fill="FFFFFF"/>
          </w:tcPr>
          <w:p w14:paraId="65CD2B5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B056AA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97.840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9D9304E"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.454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C1EFD8C"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5BF1BC33"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.759</w:t>
            </w:r>
          </w:p>
        </w:tc>
      </w:tr>
      <w:tr w:rsidR="0015282D" w:rsidRPr="00CD6BB8" w14:paraId="7567763E" w14:textId="77777777">
        <w:trPr>
          <w:cantSplit/>
        </w:trPr>
        <w:tc>
          <w:tcPr>
            <w:tcW w:w="1483" w:type="dxa"/>
            <w:tcBorders>
              <w:top w:val="single" w:sz="8" w:space="0" w:color="AEAEAE"/>
              <w:left w:val="nil"/>
              <w:bottom w:val="single" w:sz="8" w:space="0" w:color="AEAEAE"/>
              <w:right w:val="nil"/>
            </w:tcBorders>
            <w:shd w:val="clear" w:color="auto" w:fill="E0E0E0"/>
          </w:tcPr>
          <w:p w14:paraId="69BC5F9A"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KT_04</w:t>
            </w:r>
          </w:p>
        </w:tc>
        <w:tc>
          <w:tcPr>
            <w:tcW w:w="1468" w:type="dxa"/>
            <w:tcBorders>
              <w:top w:val="single" w:sz="8" w:space="0" w:color="AEAEAE"/>
              <w:left w:val="nil"/>
              <w:bottom w:val="single" w:sz="8" w:space="0" w:color="AEAEAE"/>
              <w:right w:val="single" w:sz="8" w:space="0" w:color="E0E0E0"/>
            </w:tcBorders>
            <w:shd w:val="clear" w:color="auto" w:fill="FFFFFF"/>
          </w:tcPr>
          <w:p w14:paraId="7AAC840A"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7525F74"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97.840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E24CDAB"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.454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4F2DB8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13DBE18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.759</w:t>
            </w:r>
          </w:p>
        </w:tc>
      </w:tr>
      <w:tr w:rsidR="0015282D" w:rsidRPr="00CD6BB8" w14:paraId="58BC48F8" w14:textId="77777777">
        <w:trPr>
          <w:cantSplit/>
        </w:trPr>
        <w:tc>
          <w:tcPr>
            <w:tcW w:w="1483" w:type="dxa"/>
            <w:tcBorders>
              <w:top w:val="single" w:sz="8" w:space="0" w:color="AEAEAE"/>
              <w:left w:val="nil"/>
              <w:bottom w:val="single" w:sz="8" w:space="0" w:color="AEAEAE"/>
              <w:right w:val="nil"/>
            </w:tcBorders>
            <w:shd w:val="clear" w:color="auto" w:fill="E0E0E0"/>
          </w:tcPr>
          <w:p w14:paraId="1D301AF1"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KT_05</w:t>
            </w:r>
          </w:p>
        </w:tc>
        <w:tc>
          <w:tcPr>
            <w:tcW w:w="1468" w:type="dxa"/>
            <w:tcBorders>
              <w:top w:val="single" w:sz="8" w:space="0" w:color="AEAEAE"/>
              <w:left w:val="nil"/>
              <w:bottom w:val="single" w:sz="8" w:space="0" w:color="AEAEAE"/>
              <w:right w:val="single" w:sz="8" w:space="0" w:color="E0E0E0"/>
            </w:tcBorders>
            <w:shd w:val="clear" w:color="auto" w:fill="FFFFFF"/>
          </w:tcPr>
          <w:p w14:paraId="5986511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0E29CE8"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99.030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0AA1BD0"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.554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8F9E8DB"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266701C9"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.761</w:t>
            </w:r>
          </w:p>
        </w:tc>
      </w:tr>
      <w:tr w:rsidR="0015282D" w:rsidRPr="00CD6BB8" w14:paraId="7B59EDAD" w14:textId="77777777">
        <w:trPr>
          <w:cantSplit/>
        </w:trPr>
        <w:tc>
          <w:tcPr>
            <w:tcW w:w="1483" w:type="dxa"/>
            <w:tcBorders>
              <w:top w:val="single" w:sz="8" w:space="0" w:color="AEAEAE"/>
              <w:left w:val="nil"/>
              <w:bottom w:val="single" w:sz="8" w:space="0" w:color="AEAEAE"/>
              <w:right w:val="nil"/>
            </w:tcBorders>
            <w:shd w:val="clear" w:color="auto" w:fill="E0E0E0"/>
          </w:tcPr>
          <w:p w14:paraId="4A4840D6"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KT_06</w:t>
            </w:r>
          </w:p>
        </w:tc>
        <w:tc>
          <w:tcPr>
            <w:tcW w:w="1468" w:type="dxa"/>
            <w:tcBorders>
              <w:top w:val="single" w:sz="8" w:space="0" w:color="AEAEAE"/>
              <w:left w:val="nil"/>
              <w:bottom w:val="single" w:sz="8" w:space="0" w:color="AEAEAE"/>
              <w:right w:val="single" w:sz="8" w:space="0" w:color="E0E0E0"/>
            </w:tcBorders>
            <w:shd w:val="clear" w:color="auto" w:fill="FFFFFF"/>
          </w:tcPr>
          <w:p w14:paraId="50EC3D6A"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1FCE606"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E1137D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5980DC4"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1555102B"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7813ACBC" w14:textId="77777777">
        <w:trPr>
          <w:cantSplit/>
        </w:trPr>
        <w:tc>
          <w:tcPr>
            <w:tcW w:w="1483" w:type="dxa"/>
            <w:tcBorders>
              <w:top w:val="single" w:sz="8" w:space="0" w:color="AEAEAE"/>
              <w:left w:val="nil"/>
              <w:bottom w:val="single" w:sz="8" w:space="0" w:color="AEAEAE"/>
              <w:right w:val="nil"/>
            </w:tcBorders>
            <w:shd w:val="clear" w:color="auto" w:fill="E0E0E0"/>
          </w:tcPr>
          <w:p w14:paraId="43FFFE8F"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KT_07</w:t>
            </w:r>
          </w:p>
        </w:tc>
        <w:tc>
          <w:tcPr>
            <w:tcW w:w="1468" w:type="dxa"/>
            <w:tcBorders>
              <w:top w:val="single" w:sz="8" w:space="0" w:color="AEAEAE"/>
              <w:left w:val="nil"/>
              <w:bottom w:val="single" w:sz="8" w:space="0" w:color="AEAEAE"/>
              <w:right w:val="single" w:sz="8" w:space="0" w:color="E0E0E0"/>
            </w:tcBorders>
            <w:shd w:val="clear" w:color="auto" w:fill="FFFFFF"/>
          </w:tcPr>
          <w:p w14:paraId="4ED57F6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F8568E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99.030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C15977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.554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360A9B1"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7E5AAFB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.761</w:t>
            </w:r>
          </w:p>
        </w:tc>
      </w:tr>
      <w:tr w:rsidR="0015282D" w:rsidRPr="00CD6BB8" w14:paraId="5FDF12AE" w14:textId="77777777">
        <w:trPr>
          <w:cantSplit/>
        </w:trPr>
        <w:tc>
          <w:tcPr>
            <w:tcW w:w="1483" w:type="dxa"/>
            <w:tcBorders>
              <w:top w:val="single" w:sz="8" w:space="0" w:color="AEAEAE"/>
              <w:left w:val="nil"/>
              <w:bottom w:val="single" w:sz="8" w:space="0" w:color="AEAEAE"/>
              <w:right w:val="nil"/>
            </w:tcBorders>
            <w:shd w:val="clear" w:color="auto" w:fill="E0E0E0"/>
          </w:tcPr>
          <w:p w14:paraId="25D69D69"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KT_08</w:t>
            </w:r>
          </w:p>
        </w:tc>
        <w:tc>
          <w:tcPr>
            <w:tcW w:w="1468" w:type="dxa"/>
            <w:tcBorders>
              <w:top w:val="single" w:sz="8" w:space="0" w:color="AEAEAE"/>
              <w:left w:val="nil"/>
              <w:bottom w:val="single" w:sz="8" w:space="0" w:color="AEAEAE"/>
              <w:right w:val="single" w:sz="8" w:space="0" w:color="E0E0E0"/>
            </w:tcBorders>
            <w:shd w:val="clear" w:color="auto" w:fill="FFFFFF"/>
          </w:tcPr>
          <w:p w14:paraId="35619B63"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C93016C"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99.030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EAA91FC"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.554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0AF2CD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3B58FC9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.761</w:t>
            </w:r>
          </w:p>
        </w:tc>
      </w:tr>
      <w:tr w:rsidR="0015282D" w:rsidRPr="00CD6BB8" w14:paraId="4F18BBB4" w14:textId="77777777">
        <w:trPr>
          <w:cantSplit/>
        </w:trPr>
        <w:tc>
          <w:tcPr>
            <w:tcW w:w="1483" w:type="dxa"/>
            <w:tcBorders>
              <w:top w:val="single" w:sz="8" w:space="0" w:color="AEAEAE"/>
              <w:left w:val="nil"/>
              <w:bottom w:val="single" w:sz="8" w:space="0" w:color="AEAEAE"/>
              <w:right w:val="nil"/>
            </w:tcBorders>
            <w:shd w:val="clear" w:color="auto" w:fill="E0E0E0"/>
          </w:tcPr>
          <w:p w14:paraId="0BDC97A6"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KT_09</w:t>
            </w:r>
          </w:p>
        </w:tc>
        <w:tc>
          <w:tcPr>
            <w:tcW w:w="1468" w:type="dxa"/>
            <w:tcBorders>
              <w:top w:val="single" w:sz="8" w:space="0" w:color="AEAEAE"/>
              <w:left w:val="nil"/>
              <w:bottom w:val="single" w:sz="8" w:space="0" w:color="AEAEAE"/>
              <w:right w:val="single" w:sz="8" w:space="0" w:color="E0E0E0"/>
            </w:tcBorders>
            <w:shd w:val="clear" w:color="auto" w:fill="FFFFFF"/>
          </w:tcPr>
          <w:p w14:paraId="28B26724"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F2B8D8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99.030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4E0FF0F"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.554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6A5B0D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7D7D685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.761</w:t>
            </w:r>
          </w:p>
        </w:tc>
      </w:tr>
      <w:tr w:rsidR="0015282D" w:rsidRPr="00CD6BB8" w14:paraId="03AC2E53" w14:textId="77777777">
        <w:trPr>
          <w:cantSplit/>
        </w:trPr>
        <w:tc>
          <w:tcPr>
            <w:tcW w:w="1483" w:type="dxa"/>
            <w:tcBorders>
              <w:top w:val="single" w:sz="8" w:space="0" w:color="AEAEAE"/>
              <w:left w:val="nil"/>
              <w:bottom w:val="single" w:sz="8" w:space="0" w:color="AEAEAE"/>
              <w:right w:val="nil"/>
            </w:tcBorders>
            <w:shd w:val="clear" w:color="auto" w:fill="E0E0E0"/>
          </w:tcPr>
          <w:p w14:paraId="02E5CA07"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KT_10</w:t>
            </w:r>
          </w:p>
        </w:tc>
        <w:tc>
          <w:tcPr>
            <w:tcW w:w="1468" w:type="dxa"/>
            <w:tcBorders>
              <w:top w:val="single" w:sz="8" w:space="0" w:color="AEAEAE"/>
              <w:left w:val="nil"/>
              <w:bottom w:val="single" w:sz="8" w:space="0" w:color="AEAEAE"/>
              <w:right w:val="single" w:sz="8" w:space="0" w:color="E0E0E0"/>
            </w:tcBorders>
            <w:shd w:val="clear" w:color="auto" w:fill="FFFFFF"/>
          </w:tcPr>
          <w:p w14:paraId="448415A8"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A3FA0D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98.892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609CAD9"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.581</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0B7948B"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6DCA4454"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.761</w:t>
            </w:r>
          </w:p>
        </w:tc>
      </w:tr>
      <w:tr w:rsidR="0015282D" w:rsidRPr="00CD6BB8" w14:paraId="47FD2E63" w14:textId="77777777">
        <w:trPr>
          <w:cantSplit/>
        </w:trPr>
        <w:tc>
          <w:tcPr>
            <w:tcW w:w="1483" w:type="dxa"/>
            <w:tcBorders>
              <w:top w:val="single" w:sz="8" w:space="0" w:color="AEAEAE"/>
              <w:left w:val="nil"/>
              <w:bottom w:val="single" w:sz="8" w:space="0" w:color="AEAEAE"/>
              <w:right w:val="nil"/>
            </w:tcBorders>
            <w:shd w:val="clear" w:color="auto" w:fill="E0E0E0"/>
          </w:tcPr>
          <w:p w14:paraId="7F79D787"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KT_11</w:t>
            </w:r>
          </w:p>
        </w:tc>
        <w:tc>
          <w:tcPr>
            <w:tcW w:w="1468" w:type="dxa"/>
            <w:tcBorders>
              <w:top w:val="single" w:sz="8" w:space="0" w:color="AEAEAE"/>
              <w:left w:val="nil"/>
              <w:bottom w:val="single" w:sz="8" w:space="0" w:color="AEAEAE"/>
              <w:right w:val="single" w:sz="8" w:space="0" w:color="E0E0E0"/>
            </w:tcBorders>
            <w:shd w:val="clear" w:color="auto" w:fill="FFFFFF"/>
          </w:tcPr>
          <w:p w14:paraId="004E4AC9"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697B47F"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97.840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4F43DD0"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.454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8F415F9"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46FBE140"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.759</w:t>
            </w:r>
          </w:p>
        </w:tc>
      </w:tr>
      <w:tr w:rsidR="0015282D" w:rsidRPr="00CD6BB8" w14:paraId="49ACC1FC" w14:textId="77777777">
        <w:trPr>
          <w:cantSplit/>
        </w:trPr>
        <w:tc>
          <w:tcPr>
            <w:tcW w:w="1483" w:type="dxa"/>
            <w:tcBorders>
              <w:top w:val="single" w:sz="8" w:space="0" w:color="AEAEAE"/>
              <w:left w:val="nil"/>
              <w:bottom w:val="single" w:sz="8" w:space="0" w:color="AEAEAE"/>
              <w:right w:val="nil"/>
            </w:tcBorders>
            <w:shd w:val="clear" w:color="auto" w:fill="E0E0E0"/>
          </w:tcPr>
          <w:p w14:paraId="56E97982"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KT_12</w:t>
            </w:r>
          </w:p>
        </w:tc>
        <w:tc>
          <w:tcPr>
            <w:tcW w:w="1468" w:type="dxa"/>
            <w:tcBorders>
              <w:top w:val="single" w:sz="8" w:space="0" w:color="AEAEAE"/>
              <w:left w:val="nil"/>
              <w:bottom w:val="single" w:sz="8" w:space="0" w:color="AEAEAE"/>
              <w:right w:val="single" w:sz="8" w:space="0" w:color="E0E0E0"/>
            </w:tcBorders>
            <w:shd w:val="clear" w:color="auto" w:fill="FFFFFF"/>
          </w:tcPr>
          <w:p w14:paraId="55E75F7E"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8475AD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4758DF3"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CD38FE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1B45391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00F7B7A8" w14:textId="77777777">
        <w:trPr>
          <w:cantSplit/>
        </w:trPr>
        <w:tc>
          <w:tcPr>
            <w:tcW w:w="1483" w:type="dxa"/>
            <w:tcBorders>
              <w:top w:val="single" w:sz="8" w:space="0" w:color="AEAEAE"/>
              <w:left w:val="nil"/>
              <w:bottom w:val="single" w:sz="8" w:space="0" w:color="AEAEAE"/>
              <w:right w:val="nil"/>
            </w:tcBorders>
            <w:shd w:val="clear" w:color="auto" w:fill="E0E0E0"/>
          </w:tcPr>
          <w:p w14:paraId="039AC016"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KT_13</w:t>
            </w:r>
          </w:p>
        </w:tc>
        <w:tc>
          <w:tcPr>
            <w:tcW w:w="1468" w:type="dxa"/>
            <w:tcBorders>
              <w:top w:val="single" w:sz="8" w:space="0" w:color="AEAEAE"/>
              <w:left w:val="nil"/>
              <w:bottom w:val="single" w:sz="8" w:space="0" w:color="AEAEAE"/>
              <w:right w:val="single" w:sz="8" w:space="0" w:color="E0E0E0"/>
            </w:tcBorders>
            <w:shd w:val="clear" w:color="auto" w:fill="FFFFFF"/>
          </w:tcPr>
          <w:p w14:paraId="62C7AFCE"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21B06B4C"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081106F3"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0443E9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2521138C"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06810DB4" w14:textId="77777777">
        <w:trPr>
          <w:cantSplit/>
        </w:trPr>
        <w:tc>
          <w:tcPr>
            <w:tcW w:w="1483" w:type="dxa"/>
            <w:tcBorders>
              <w:top w:val="single" w:sz="8" w:space="0" w:color="AEAEAE"/>
              <w:left w:val="nil"/>
              <w:bottom w:val="single" w:sz="8" w:space="0" w:color="AEAEAE"/>
              <w:right w:val="nil"/>
            </w:tcBorders>
            <w:shd w:val="clear" w:color="auto" w:fill="E0E0E0"/>
          </w:tcPr>
          <w:p w14:paraId="3A4D5AAF"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KT_14</w:t>
            </w:r>
          </w:p>
        </w:tc>
        <w:tc>
          <w:tcPr>
            <w:tcW w:w="1468" w:type="dxa"/>
            <w:tcBorders>
              <w:top w:val="single" w:sz="8" w:space="0" w:color="AEAEAE"/>
              <w:left w:val="nil"/>
              <w:bottom w:val="single" w:sz="8" w:space="0" w:color="AEAEAE"/>
              <w:right w:val="single" w:sz="8" w:space="0" w:color="E0E0E0"/>
            </w:tcBorders>
            <w:shd w:val="clear" w:color="auto" w:fill="FFFFFF"/>
          </w:tcPr>
          <w:p w14:paraId="449CBD5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C17DE9C"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4AC3EF1F"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9B95A0B"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36C03369"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43FB85C4" w14:textId="77777777">
        <w:trPr>
          <w:cantSplit/>
        </w:trPr>
        <w:tc>
          <w:tcPr>
            <w:tcW w:w="1483" w:type="dxa"/>
            <w:tcBorders>
              <w:top w:val="single" w:sz="8" w:space="0" w:color="AEAEAE"/>
              <w:left w:val="nil"/>
              <w:bottom w:val="single" w:sz="8" w:space="0" w:color="AEAEAE"/>
              <w:right w:val="nil"/>
            </w:tcBorders>
            <w:shd w:val="clear" w:color="auto" w:fill="E0E0E0"/>
          </w:tcPr>
          <w:p w14:paraId="1FF75B9A"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KT_15</w:t>
            </w:r>
          </w:p>
        </w:tc>
        <w:tc>
          <w:tcPr>
            <w:tcW w:w="1468" w:type="dxa"/>
            <w:tcBorders>
              <w:top w:val="single" w:sz="8" w:space="0" w:color="AEAEAE"/>
              <w:left w:val="nil"/>
              <w:bottom w:val="single" w:sz="8" w:space="0" w:color="AEAEAE"/>
              <w:right w:val="single" w:sz="8" w:space="0" w:color="E0E0E0"/>
            </w:tcBorders>
            <w:shd w:val="clear" w:color="auto" w:fill="FFFFFF"/>
          </w:tcPr>
          <w:p w14:paraId="6F81F909"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83BC328"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7BABD28"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1F78964"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005E7D5A"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0FAE8CF9" w14:textId="77777777">
        <w:trPr>
          <w:cantSplit/>
        </w:trPr>
        <w:tc>
          <w:tcPr>
            <w:tcW w:w="1483" w:type="dxa"/>
            <w:tcBorders>
              <w:top w:val="single" w:sz="8" w:space="0" w:color="AEAEAE"/>
              <w:left w:val="nil"/>
              <w:bottom w:val="single" w:sz="8" w:space="0" w:color="AEAEAE"/>
              <w:right w:val="nil"/>
            </w:tcBorders>
            <w:shd w:val="clear" w:color="auto" w:fill="E0E0E0"/>
          </w:tcPr>
          <w:p w14:paraId="23478028"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KT_16</w:t>
            </w:r>
          </w:p>
        </w:tc>
        <w:tc>
          <w:tcPr>
            <w:tcW w:w="1468" w:type="dxa"/>
            <w:tcBorders>
              <w:top w:val="single" w:sz="8" w:space="0" w:color="AEAEAE"/>
              <w:left w:val="nil"/>
              <w:bottom w:val="single" w:sz="8" w:space="0" w:color="AEAEAE"/>
              <w:right w:val="single" w:sz="8" w:space="0" w:color="E0E0E0"/>
            </w:tcBorders>
            <w:shd w:val="clear" w:color="auto" w:fill="FFFFFF"/>
          </w:tcPr>
          <w:p w14:paraId="090C3921"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4F85C1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6F2960F"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37388E8"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5257DC6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5C37C887" w14:textId="77777777">
        <w:trPr>
          <w:cantSplit/>
        </w:trPr>
        <w:tc>
          <w:tcPr>
            <w:tcW w:w="1483" w:type="dxa"/>
            <w:tcBorders>
              <w:top w:val="single" w:sz="8" w:space="0" w:color="AEAEAE"/>
              <w:left w:val="nil"/>
              <w:bottom w:val="single" w:sz="8" w:space="0" w:color="AEAEAE"/>
              <w:right w:val="nil"/>
            </w:tcBorders>
            <w:shd w:val="clear" w:color="auto" w:fill="E0E0E0"/>
          </w:tcPr>
          <w:p w14:paraId="3662D91D"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KT_17</w:t>
            </w:r>
          </w:p>
        </w:tc>
        <w:tc>
          <w:tcPr>
            <w:tcW w:w="1468" w:type="dxa"/>
            <w:tcBorders>
              <w:top w:val="single" w:sz="8" w:space="0" w:color="AEAEAE"/>
              <w:left w:val="nil"/>
              <w:bottom w:val="single" w:sz="8" w:space="0" w:color="AEAEAE"/>
              <w:right w:val="single" w:sz="8" w:space="0" w:color="E0E0E0"/>
            </w:tcBorders>
            <w:shd w:val="clear" w:color="auto" w:fill="FFFFFF"/>
          </w:tcPr>
          <w:p w14:paraId="0930114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29.27</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14132E7B"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99.030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3EEAD0D1"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.554</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159BB3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7A7100C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.761</w:t>
            </w:r>
          </w:p>
        </w:tc>
      </w:tr>
      <w:tr w:rsidR="0015282D" w:rsidRPr="00CD6BB8" w14:paraId="32012C4F" w14:textId="77777777">
        <w:trPr>
          <w:cantSplit/>
        </w:trPr>
        <w:tc>
          <w:tcPr>
            <w:tcW w:w="1483" w:type="dxa"/>
            <w:tcBorders>
              <w:top w:val="single" w:sz="8" w:space="0" w:color="AEAEAE"/>
              <w:left w:val="nil"/>
              <w:bottom w:val="single" w:sz="8" w:space="0" w:color="AEAEAE"/>
              <w:right w:val="nil"/>
            </w:tcBorders>
            <w:shd w:val="clear" w:color="auto" w:fill="E0E0E0"/>
          </w:tcPr>
          <w:p w14:paraId="6314D528"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KT_18</w:t>
            </w:r>
          </w:p>
        </w:tc>
        <w:tc>
          <w:tcPr>
            <w:tcW w:w="1468" w:type="dxa"/>
            <w:tcBorders>
              <w:top w:val="single" w:sz="8" w:space="0" w:color="AEAEAE"/>
              <w:left w:val="nil"/>
              <w:bottom w:val="single" w:sz="8" w:space="0" w:color="AEAEAE"/>
              <w:right w:val="single" w:sz="8" w:space="0" w:color="E0E0E0"/>
            </w:tcBorders>
            <w:shd w:val="clear" w:color="auto" w:fill="FFFFFF"/>
          </w:tcPr>
          <w:p w14:paraId="314251DF"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29.40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584BB8E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94.110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C00FDB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.965</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7D1204C2"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374D77FE"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.747</w:t>
            </w:r>
          </w:p>
        </w:tc>
      </w:tr>
      <w:tr w:rsidR="0015282D" w:rsidRPr="00CD6BB8" w14:paraId="2E7DDBC6" w14:textId="77777777">
        <w:trPr>
          <w:cantSplit/>
        </w:trPr>
        <w:tc>
          <w:tcPr>
            <w:tcW w:w="1483" w:type="dxa"/>
            <w:tcBorders>
              <w:top w:val="single" w:sz="8" w:space="0" w:color="AEAEAE"/>
              <w:left w:val="nil"/>
              <w:bottom w:val="single" w:sz="8" w:space="0" w:color="152935"/>
              <w:right w:val="nil"/>
            </w:tcBorders>
            <w:shd w:val="clear" w:color="auto" w:fill="E0E0E0"/>
          </w:tcPr>
          <w:p w14:paraId="720D8ECA" w14:textId="77777777" w:rsidR="0015282D" w:rsidRPr="00CD6BB8" w:rsidRDefault="0015282D" w:rsidP="0015282D">
            <w:pPr>
              <w:autoSpaceDE w:val="0"/>
              <w:autoSpaceDN w:val="0"/>
              <w:adjustRightInd w:val="0"/>
              <w:spacing w:after="0" w:line="320" w:lineRule="atLeast"/>
              <w:ind w:left="60" w:right="60"/>
              <w:rPr>
                <w:rFonts w:ascii="Arial" w:hAnsi="Arial" w:cs="Arial"/>
                <w:color w:val="264A60"/>
                <w:kern w:val="0"/>
                <w:sz w:val="18"/>
                <w:szCs w:val="18"/>
              </w:rPr>
            </w:pPr>
            <w:r w:rsidRPr="00CD6BB8">
              <w:rPr>
                <w:rFonts w:ascii="Arial" w:hAnsi="Arial" w:cs="Arial"/>
                <w:color w:val="264A60"/>
                <w:kern w:val="0"/>
                <w:sz w:val="18"/>
                <w:szCs w:val="18"/>
              </w:rPr>
              <w:t>TOTAL_SKOR</w:t>
            </w:r>
          </w:p>
        </w:tc>
        <w:tc>
          <w:tcPr>
            <w:tcW w:w="1468" w:type="dxa"/>
            <w:tcBorders>
              <w:top w:val="single" w:sz="8" w:space="0" w:color="AEAEAE"/>
              <w:left w:val="nil"/>
              <w:bottom w:val="single" w:sz="8" w:space="0" w:color="152935"/>
              <w:right w:val="single" w:sz="8" w:space="0" w:color="E0E0E0"/>
            </w:tcBorders>
            <w:shd w:val="clear" w:color="auto" w:fill="FFFFFF"/>
          </w:tcPr>
          <w:p w14:paraId="0D2BCF27"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15.10</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64B6B0B5"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25.472</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4FA5E9AB"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1.000</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2B021DC3"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w:t>
            </w:r>
          </w:p>
        </w:tc>
        <w:tc>
          <w:tcPr>
            <w:tcW w:w="1468" w:type="dxa"/>
            <w:tcBorders>
              <w:top w:val="single" w:sz="8" w:space="0" w:color="AEAEAE"/>
              <w:left w:val="single" w:sz="8" w:space="0" w:color="E0E0E0"/>
              <w:bottom w:val="single" w:sz="8" w:space="0" w:color="152935"/>
              <w:right w:val="nil"/>
            </w:tcBorders>
            <w:shd w:val="clear" w:color="auto" w:fill="FFFFFF"/>
          </w:tcPr>
          <w:p w14:paraId="0B3C971D" w14:textId="77777777" w:rsidR="0015282D" w:rsidRPr="00CD6BB8" w:rsidRDefault="0015282D" w:rsidP="0015282D">
            <w:pPr>
              <w:autoSpaceDE w:val="0"/>
              <w:autoSpaceDN w:val="0"/>
              <w:adjustRightInd w:val="0"/>
              <w:spacing w:after="0" w:line="320" w:lineRule="atLeast"/>
              <w:ind w:left="60" w:right="60"/>
              <w:jc w:val="right"/>
              <w:rPr>
                <w:rFonts w:ascii="Arial" w:hAnsi="Arial" w:cs="Arial"/>
                <w:color w:val="010205"/>
                <w:kern w:val="0"/>
                <w:sz w:val="18"/>
                <w:szCs w:val="18"/>
              </w:rPr>
            </w:pPr>
            <w:r w:rsidRPr="00CD6BB8">
              <w:rPr>
                <w:rFonts w:ascii="Arial" w:hAnsi="Arial" w:cs="Arial"/>
                <w:color w:val="010205"/>
                <w:kern w:val="0"/>
                <w:sz w:val="18"/>
                <w:szCs w:val="18"/>
              </w:rPr>
              <w:t>.958</w:t>
            </w:r>
          </w:p>
        </w:tc>
      </w:tr>
    </w:tbl>
    <w:p w14:paraId="093DAF4C" w14:textId="77777777" w:rsidR="0015282D" w:rsidRPr="00CD6BB8" w:rsidRDefault="0015282D" w:rsidP="0015282D">
      <w:pPr>
        <w:pStyle w:val="Caption"/>
        <w:rPr>
          <w:rFonts w:ascii="Times New Roman" w:hAnsi="Times New Roman" w:cs="Times New Roman"/>
          <w:b/>
          <w:bCs/>
          <w:i w:val="0"/>
          <w:iCs w:val="0"/>
          <w:color w:val="auto"/>
          <w:sz w:val="24"/>
          <w:szCs w:val="24"/>
        </w:rPr>
        <w:sectPr w:rsidR="0015282D" w:rsidRPr="00CD6BB8" w:rsidSect="000850F9">
          <w:pgSz w:w="11906" w:h="16838" w:code="9"/>
          <w:pgMar w:top="1701" w:right="1701" w:bottom="1701" w:left="2268" w:header="1020" w:footer="720" w:gutter="0"/>
          <w:cols w:space="720"/>
          <w:docGrid w:linePitch="360"/>
        </w:sectPr>
      </w:pPr>
    </w:p>
    <w:p w14:paraId="44AFE1D9" w14:textId="2780D3AF" w:rsidR="00EC08E2" w:rsidRPr="00CD6BB8" w:rsidRDefault="0015282D" w:rsidP="0015282D">
      <w:pPr>
        <w:pStyle w:val="Caption"/>
        <w:rPr>
          <w:rFonts w:ascii="Times New Roman" w:hAnsi="Times New Roman" w:cs="Times New Roman"/>
          <w:b/>
          <w:bCs/>
          <w:i w:val="0"/>
          <w:iCs w:val="0"/>
          <w:color w:val="auto"/>
          <w:sz w:val="24"/>
          <w:szCs w:val="24"/>
        </w:rPr>
      </w:pPr>
      <w:bookmarkStart w:id="833" w:name="_Toc156425381"/>
      <w:bookmarkStart w:id="834" w:name="_Toc157988932"/>
      <w:bookmarkStart w:id="835" w:name="_Toc160103428"/>
      <w:bookmarkStart w:id="836" w:name="_Toc160104574"/>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17</w:t>
      </w:r>
      <w:bookmarkEnd w:id="833"/>
      <w:bookmarkEnd w:id="834"/>
      <w:bookmarkEnd w:id="835"/>
      <w:bookmarkEnd w:id="836"/>
      <w:r w:rsidRPr="00CD6BB8">
        <w:rPr>
          <w:rFonts w:ascii="Times New Roman" w:hAnsi="Times New Roman" w:cs="Times New Roman"/>
          <w:b/>
          <w:bCs/>
          <w:i w:val="0"/>
          <w:iCs w:val="0"/>
          <w:color w:val="auto"/>
          <w:sz w:val="24"/>
          <w:szCs w:val="24"/>
        </w:rPr>
        <w:fldChar w:fldCharType="end"/>
      </w:r>
    </w:p>
    <w:p w14:paraId="50A440D7" w14:textId="435B477E" w:rsidR="00EC08E2" w:rsidRPr="00CD6BB8" w:rsidRDefault="00EC08E2" w:rsidP="00EC08E2">
      <w:pPr>
        <w:jc w:val="center"/>
        <w:rPr>
          <w:rFonts w:ascii="Times New Roman" w:hAnsi="Times New Roman" w:cs="Times New Roman"/>
          <w:b/>
          <w:bCs/>
          <w:sz w:val="24"/>
          <w:szCs w:val="24"/>
        </w:rPr>
      </w:pPr>
      <w:r w:rsidRPr="00CD6BB8">
        <w:rPr>
          <w:rFonts w:ascii="Times New Roman" w:hAnsi="Times New Roman" w:cs="Times New Roman"/>
          <w:b/>
          <w:bCs/>
          <w:sz w:val="24"/>
          <w:szCs w:val="24"/>
        </w:rPr>
        <w:t>REKAPITULASI KUESIONER DEMOGRAFI</w:t>
      </w:r>
    </w:p>
    <w:tbl>
      <w:tblPr>
        <w:tblW w:w="5000" w:type="pct"/>
        <w:tblLook w:val="04A0" w:firstRow="1" w:lastRow="0" w:firstColumn="1" w:lastColumn="0" w:noHBand="0" w:noVBand="1"/>
      </w:tblPr>
      <w:tblGrid>
        <w:gridCol w:w="1451"/>
        <w:gridCol w:w="1188"/>
        <w:gridCol w:w="675"/>
        <w:gridCol w:w="675"/>
        <w:gridCol w:w="675"/>
        <w:gridCol w:w="674"/>
        <w:gridCol w:w="674"/>
        <w:gridCol w:w="674"/>
        <w:gridCol w:w="674"/>
        <w:gridCol w:w="674"/>
        <w:gridCol w:w="674"/>
        <w:gridCol w:w="674"/>
        <w:gridCol w:w="674"/>
        <w:gridCol w:w="674"/>
        <w:gridCol w:w="674"/>
        <w:gridCol w:w="674"/>
        <w:gridCol w:w="674"/>
        <w:gridCol w:w="674"/>
      </w:tblGrid>
      <w:tr w:rsidR="006B333E" w:rsidRPr="00CD6BB8" w14:paraId="76600071" w14:textId="77777777" w:rsidTr="006B333E">
        <w:trPr>
          <w:trHeight w:val="326"/>
          <w:tblHeader/>
        </w:trPr>
        <w:tc>
          <w:tcPr>
            <w:tcW w:w="5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780A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No.</w:t>
            </w:r>
          </w:p>
        </w:tc>
        <w:tc>
          <w:tcPr>
            <w:tcW w:w="442" w:type="pct"/>
            <w:tcBorders>
              <w:top w:val="single" w:sz="4" w:space="0" w:color="auto"/>
              <w:left w:val="nil"/>
              <w:bottom w:val="single" w:sz="4" w:space="0" w:color="auto"/>
              <w:right w:val="single" w:sz="4" w:space="0" w:color="auto"/>
            </w:tcBorders>
            <w:shd w:val="clear" w:color="000000" w:fill="FFFFFF"/>
            <w:noWrap/>
            <w:vAlign w:val="center"/>
            <w:hideMark/>
          </w:tcPr>
          <w:p w14:paraId="4FEEEF37"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A</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1C5BF084"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B</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0E26C22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C</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7FF2657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D</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112AB11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E</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2DD9723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F</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09FE6E5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G</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00DAA27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H</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5E9894C9"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I</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1E90DB2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J</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36336CD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K</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6DE229A6"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L</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1864A717"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M</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686AD27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N</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65198A34"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O</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1FD7DEB6"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P</w:t>
            </w:r>
          </w:p>
        </w:tc>
        <w:tc>
          <w:tcPr>
            <w:tcW w:w="251" w:type="pct"/>
            <w:tcBorders>
              <w:top w:val="single" w:sz="4" w:space="0" w:color="auto"/>
              <w:left w:val="nil"/>
              <w:bottom w:val="single" w:sz="4" w:space="0" w:color="auto"/>
              <w:right w:val="single" w:sz="4" w:space="0" w:color="auto"/>
            </w:tcBorders>
            <w:shd w:val="clear" w:color="000000" w:fill="FFFFFF"/>
            <w:noWrap/>
            <w:vAlign w:val="center"/>
            <w:hideMark/>
          </w:tcPr>
          <w:p w14:paraId="37879C39" w14:textId="2D1FD67E"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Q</w:t>
            </w:r>
          </w:p>
        </w:tc>
      </w:tr>
      <w:tr w:rsidR="006B333E" w:rsidRPr="00CD6BB8" w14:paraId="5E72477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5BFDE62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w:t>
            </w:r>
          </w:p>
        </w:tc>
        <w:tc>
          <w:tcPr>
            <w:tcW w:w="442" w:type="pct"/>
            <w:tcBorders>
              <w:top w:val="nil"/>
              <w:left w:val="nil"/>
              <w:bottom w:val="single" w:sz="4" w:space="0" w:color="auto"/>
              <w:right w:val="single" w:sz="4" w:space="0" w:color="auto"/>
            </w:tcBorders>
            <w:shd w:val="clear" w:color="000000" w:fill="FFFFFF"/>
            <w:noWrap/>
            <w:vAlign w:val="center"/>
            <w:hideMark/>
          </w:tcPr>
          <w:p w14:paraId="36749216" w14:textId="3B6933D0"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w:t>
            </w:r>
          </w:p>
        </w:tc>
        <w:tc>
          <w:tcPr>
            <w:tcW w:w="251" w:type="pct"/>
            <w:tcBorders>
              <w:top w:val="nil"/>
              <w:left w:val="nil"/>
              <w:bottom w:val="single" w:sz="4" w:space="0" w:color="auto"/>
              <w:right w:val="single" w:sz="4" w:space="0" w:color="auto"/>
            </w:tcBorders>
            <w:shd w:val="clear" w:color="000000" w:fill="FFFFFF"/>
            <w:noWrap/>
            <w:vAlign w:val="center"/>
            <w:hideMark/>
          </w:tcPr>
          <w:p w14:paraId="311516E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11B9B1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B1A9E8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7403F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6C6E8C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7DD814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7B61A7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0217F7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023382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22E97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0842B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988E57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3D80D7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289D5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CDD6EC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5EE86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389229A"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12CDE2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w:t>
            </w:r>
          </w:p>
        </w:tc>
        <w:tc>
          <w:tcPr>
            <w:tcW w:w="442" w:type="pct"/>
            <w:tcBorders>
              <w:top w:val="nil"/>
              <w:left w:val="nil"/>
              <w:bottom w:val="single" w:sz="4" w:space="0" w:color="auto"/>
              <w:right w:val="single" w:sz="4" w:space="0" w:color="auto"/>
            </w:tcBorders>
            <w:shd w:val="clear" w:color="000000" w:fill="FFFFFF"/>
            <w:noWrap/>
            <w:vAlign w:val="center"/>
            <w:hideMark/>
          </w:tcPr>
          <w:p w14:paraId="1154296F" w14:textId="07F9A3C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w:t>
            </w:r>
          </w:p>
        </w:tc>
        <w:tc>
          <w:tcPr>
            <w:tcW w:w="251" w:type="pct"/>
            <w:tcBorders>
              <w:top w:val="nil"/>
              <w:left w:val="nil"/>
              <w:bottom w:val="single" w:sz="4" w:space="0" w:color="auto"/>
              <w:right w:val="single" w:sz="4" w:space="0" w:color="auto"/>
            </w:tcBorders>
            <w:shd w:val="clear" w:color="000000" w:fill="FFFFFF"/>
            <w:noWrap/>
            <w:vAlign w:val="center"/>
            <w:hideMark/>
          </w:tcPr>
          <w:p w14:paraId="64C64CE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6823C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D652A5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175AA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3FE628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115EFE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1A0CF6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1425B0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9AAA12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1F593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52DAF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4A63ED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8C4C0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F0F44E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7D3A8A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FA4BB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2D0F1870"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F014B6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w:t>
            </w:r>
          </w:p>
        </w:tc>
        <w:tc>
          <w:tcPr>
            <w:tcW w:w="442" w:type="pct"/>
            <w:tcBorders>
              <w:top w:val="nil"/>
              <w:left w:val="nil"/>
              <w:bottom w:val="single" w:sz="4" w:space="0" w:color="auto"/>
              <w:right w:val="single" w:sz="4" w:space="0" w:color="auto"/>
            </w:tcBorders>
            <w:shd w:val="clear" w:color="000000" w:fill="FFFFFF"/>
            <w:noWrap/>
            <w:vAlign w:val="center"/>
            <w:hideMark/>
          </w:tcPr>
          <w:p w14:paraId="5FB5B57B" w14:textId="7ECE3CE7"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w:t>
            </w:r>
          </w:p>
        </w:tc>
        <w:tc>
          <w:tcPr>
            <w:tcW w:w="251" w:type="pct"/>
            <w:tcBorders>
              <w:top w:val="nil"/>
              <w:left w:val="nil"/>
              <w:bottom w:val="single" w:sz="4" w:space="0" w:color="auto"/>
              <w:right w:val="single" w:sz="4" w:space="0" w:color="auto"/>
            </w:tcBorders>
            <w:shd w:val="clear" w:color="000000" w:fill="FFFFFF"/>
            <w:noWrap/>
            <w:vAlign w:val="center"/>
            <w:hideMark/>
          </w:tcPr>
          <w:p w14:paraId="5900297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642B44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80A2A8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90D91A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89A42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0EBCDF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149523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4E4383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24D51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49D0B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9D7EE7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BE529A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17C736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E6491B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337A62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8EECDC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F4AC2ED"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7294998"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w:t>
            </w:r>
          </w:p>
        </w:tc>
        <w:tc>
          <w:tcPr>
            <w:tcW w:w="442" w:type="pct"/>
            <w:tcBorders>
              <w:top w:val="nil"/>
              <w:left w:val="nil"/>
              <w:bottom w:val="single" w:sz="4" w:space="0" w:color="auto"/>
              <w:right w:val="single" w:sz="4" w:space="0" w:color="auto"/>
            </w:tcBorders>
            <w:shd w:val="clear" w:color="000000" w:fill="FFFFFF"/>
            <w:noWrap/>
            <w:vAlign w:val="center"/>
            <w:hideMark/>
          </w:tcPr>
          <w:p w14:paraId="45F91BF1" w14:textId="45818AC7"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w:t>
            </w:r>
          </w:p>
        </w:tc>
        <w:tc>
          <w:tcPr>
            <w:tcW w:w="251" w:type="pct"/>
            <w:tcBorders>
              <w:top w:val="nil"/>
              <w:left w:val="nil"/>
              <w:bottom w:val="single" w:sz="4" w:space="0" w:color="auto"/>
              <w:right w:val="single" w:sz="4" w:space="0" w:color="auto"/>
            </w:tcBorders>
            <w:shd w:val="clear" w:color="000000" w:fill="FFFFFF"/>
            <w:noWrap/>
            <w:vAlign w:val="center"/>
            <w:hideMark/>
          </w:tcPr>
          <w:p w14:paraId="00B1D0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09BAA6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EE5668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19AE2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DF3B8B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A02E42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BF6AC0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132E49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878FA8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42F0BC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BE437E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D4236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01F3D2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978D0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ADA79C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A7F70A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9E4EA18"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224E59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w:t>
            </w:r>
          </w:p>
        </w:tc>
        <w:tc>
          <w:tcPr>
            <w:tcW w:w="442" w:type="pct"/>
            <w:tcBorders>
              <w:top w:val="nil"/>
              <w:left w:val="nil"/>
              <w:bottom w:val="single" w:sz="4" w:space="0" w:color="auto"/>
              <w:right w:val="single" w:sz="4" w:space="0" w:color="auto"/>
            </w:tcBorders>
            <w:shd w:val="clear" w:color="000000" w:fill="FFFFFF"/>
            <w:noWrap/>
            <w:vAlign w:val="center"/>
            <w:hideMark/>
          </w:tcPr>
          <w:p w14:paraId="4C880C52" w14:textId="161365FA"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w:t>
            </w:r>
          </w:p>
        </w:tc>
        <w:tc>
          <w:tcPr>
            <w:tcW w:w="251" w:type="pct"/>
            <w:tcBorders>
              <w:top w:val="nil"/>
              <w:left w:val="nil"/>
              <w:bottom w:val="single" w:sz="4" w:space="0" w:color="auto"/>
              <w:right w:val="single" w:sz="4" w:space="0" w:color="auto"/>
            </w:tcBorders>
            <w:shd w:val="clear" w:color="000000" w:fill="FFFFFF"/>
            <w:noWrap/>
            <w:vAlign w:val="center"/>
            <w:hideMark/>
          </w:tcPr>
          <w:p w14:paraId="1A4D906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CA9F8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FA346C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5DFAF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14FBAC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ABDE4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1E471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3EB632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846C72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E53E0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2CC7F4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A3BD21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53F7633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4A725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B611E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7DB30B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2CA5724"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5DF599C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w:t>
            </w:r>
          </w:p>
        </w:tc>
        <w:tc>
          <w:tcPr>
            <w:tcW w:w="442" w:type="pct"/>
            <w:tcBorders>
              <w:top w:val="nil"/>
              <w:left w:val="nil"/>
              <w:bottom w:val="single" w:sz="4" w:space="0" w:color="auto"/>
              <w:right w:val="single" w:sz="4" w:space="0" w:color="auto"/>
            </w:tcBorders>
            <w:shd w:val="clear" w:color="000000" w:fill="FFFFFF"/>
            <w:noWrap/>
            <w:vAlign w:val="center"/>
            <w:hideMark/>
          </w:tcPr>
          <w:p w14:paraId="321A0359" w14:textId="6CA56C6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w:t>
            </w:r>
          </w:p>
        </w:tc>
        <w:tc>
          <w:tcPr>
            <w:tcW w:w="251" w:type="pct"/>
            <w:tcBorders>
              <w:top w:val="nil"/>
              <w:left w:val="nil"/>
              <w:bottom w:val="single" w:sz="4" w:space="0" w:color="auto"/>
              <w:right w:val="single" w:sz="4" w:space="0" w:color="auto"/>
            </w:tcBorders>
            <w:shd w:val="clear" w:color="000000" w:fill="FFFFFF"/>
            <w:noWrap/>
            <w:vAlign w:val="center"/>
            <w:hideMark/>
          </w:tcPr>
          <w:p w14:paraId="2AFF37D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C0CEF2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7401ED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1EBC5E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D13A6F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5F994E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2D2DB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E4A1EC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C8BA28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3E777B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E7F9B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B63228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530F22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1C6C33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13B26C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54AD9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5B5F83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77DBEA4"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w:t>
            </w:r>
          </w:p>
        </w:tc>
        <w:tc>
          <w:tcPr>
            <w:tcW w:w="442" w:type="pct"/>
            <w:tcBorders>
              <w:top w:val="nil"/>
              <w:left w:val="nil"/>
              <w:bottom w:val="single" w:sz="4" w:space="0" w:color="auto"/>
              <w:right w:val="single" w:sz="4" w:space="0" w:color="auto"/>
            </w:tcBorders>
            <w:shd w:val="clear" w:color="000000" w:fill="FFFFFF"/>
            <w:noWrap/>
            <w:vAlign w:val="center"/>
            <w:hideMark/>
          </w:tcPr>
          <w:p w14:paraId="2E078D1E" w14:textId="382F9816"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w:t>
            </w:r>
          </w:p>
        </w:tc>
        <w:tc>
          <w:tcPr>
            <w:tcW w:w="251" w:type="pct"/>
            <w:tcBorders>
              <w:top w:val="nil"/>
              <w:left w:val="nil"/>
              <w:bottom w:val="single" w:sz="4" w:space="0" w:color="auto"/>
              <w:right w:val="single" w:sz="4" w:space="0" w:color="auto"/>
            </w:tcBorders>
            <w:shd w:val="clear" w:color="000000" w:fill="FFFFFF"/>
            <w:noWrap/>
            <w:vAlign w:val="center"/>
            <w:hideMark/>
          </w:tcPr>
          <w:p w14:paraId="72BD955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E16CB1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7B5E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6D885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936A6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16722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CA9441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4A64E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B1868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27F0A1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EB3100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67C0B6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FCD89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B29068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FEC22B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0FD816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C2D5DCD"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0FFB85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w:t>
            </w:r>
          </w:p>
        </w:tc>
        <w:tc>
          <w:tcPr>
            <w:tcW w:w="442" w:type="pct"/>
            <w:tcBorders>
              <w:top w:val="nil"/>
              <w:left w:val="nil"/>
              <w:bottom w:val="single" w:sz="4" w:space="0" w:color="auto"/>
              <w:right w:val="single" w:sz="4" w:space="0" w:color="auto"/>
            </w:tcBorders>
            <w:shd w:val="clear" w:color="000000" w:fill="FFFFFF"/>
            <w:noWrap/>
            <w:vAlign w:val="center"/>
            <w:hideMark/>
          </w:tcPr>
          <w:p w14:paraId="3D4E8B3C" w14:textId="1DADC6F4"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w:t>
            </w:r>
          </w:p>
        </w:tc>
        <w:tc>
          <w:tcPr>
            <w:tcW w:w="251" w:type="pct"/>
            <w:tcBorders>
              <w:top w:val="nil"/>
              <w:left w:val="nil"/>
              <w:bottom w:val="single" w:sz="4" w:space="0" w:color="auto"/>
              <w:right w:val="single" w:sz="4" w:space="0" w:color="auto"/>
            </w:tcBorders>
            <w:shd w:val="clear" w:color="000000" w:fill="FFFFFF"/>
            <w:noWrap/>
            <w:vAlign w:val="center"/>
            <w:hideMark/>
          </w:tcPr>
          <w:p w14:paraId="0940632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628874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BDAFD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B3F96A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1831D6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E0B836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ABE07B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73A37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F7851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5DE7C6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35722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0D48E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5602F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6135C9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FD4EAC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63F6B7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7DA566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374680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w:t>
            </w:r>
          </w:p>
        </w:tc>
        <w:tc>
          <w:tcPr>
            <w:tcW w:w="442" w:type="pct"/>
            <w:tcBorders>
              <w:top w:val="nil"/>
              <w:left w:val="nil"/>
              <w:bottom w:val="single" w:sz="4" w:space="0" w:color="auto"/>
              <w:right w:val="single" w:sz="4" w:space="0" w:color="auto"/>
            </w:tcBorders>
            <w:shd w:val="clear" w:color="000000" w:fill="FFFFFF"/>
            <w:noWrap/>
            <w:vAlign w:val="center"/>
            <w:hideMark/>
          </w:tcPr>
          <w:p w14:paraId="13C887C1" w14:textId="13C5697F"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w:t>
            </w:r>
          </w:p>
        </w:tc>
        <w:tc>
          <w:tcPr>
            <w:tcW w:w="251" w:type="pct"/>
            <w:tcBorders>
              <w:top w:val="nil"/>
              <w:left w:val="nil"/>
              <w:bottom w:val="single" w:sz="4" w:space="0" w:color="auto"/>
              <w:right w:val="single" w:sz="4" w:space="0" w:color="auto"/>
            </w:tcBorders>
            <w:shd w:val="clear" w:color="000000" w:fill="FFFFFF"/>
            <w:noWrap/>
            <w:vAlign w:val="center"/>
            <w:hideMark/>
          </w:tcPr>
          <w:p w14:paraId="0F0CA0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266C6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BDF0FB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76BAC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8BB6D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95B79A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557057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6795B2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8A9E3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89B78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F7D37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D4C4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A7E34F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6C3F53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6A37CC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8F6957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89E127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E30CC9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10</w:t>
            </w:r>
          </w:p>
        </w:tc>
        <w:tc>
          <w:tcPr>
            <w:tcW w:w="442" w:type="pct"/>
            <w:tcBorders>
              <w:top w:val="nil"/>
              <w:left w:val="nil"/>
              <w:bottom w:val="single" w:sz="4" w:space="0" w:color="auto"/>
              <w:right w:val="single" w:sz="4" w:space="0" w:color="auto"/>
            </w:tcBorders>
            <w:shd w:val="clear" w:color="000000" w:fill="FFFFFF"/>
            <w:noWrap/>
            <w:vAlign w:val="center"/>
            <w:hideMark/>
          </w:tcPr>
          <w:p w14:paraId="212662CD" w14:textId="4A075C9F"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X10</w:t>
            </w:r>
          </w:p>
        </w:tc>
        <w:tc>
          <w:tcPr>
            <w:tcW w:w="251" w:type="pct"/>
            <w:tcBorders>
              <w:top w:val="nil"/>
              <w:left w:val="nil"/>
              <w:bottom w:val="single" w:sz="4" w:space="0" w:color="auto"/>
              <w:right w:val="single" w:sz="4" w:space="0" w:color="auto"/>
            </w:tcBorders>
            <w:shd w:val="clear" w:color="000000" w:fill="FFFFFF"/>
            <w:noWrap/>
            <w:vAlign w:val="center"/>
            <w:hideMark/>
          </w:tcPr>
          <w:p w14:paraId="58A91C0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AA606C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E5FA56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6599D2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6EF1D0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E38E43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798E46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F803B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5852FF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18E67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F24B57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E52A9F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450303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357927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19BA8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BA35B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2C620C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3365178"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11</w:t>
            </w:r>
          </w:p>
        </w:tc>
        <w:tc>
          <w:tcPr>
            <w:tcW w:w="442" w:type="pct"/>
            <w:tcBorders>
              <w:top w:val="nil"/>
              <w:left w:val="nil"/>
              <w:bottom w:val="single" w:sz="4" w:space="0" w:color="auto"/>
              <w:right w:val="single" w:sz="4" w:space="0" w:color="auto"/>
            </w:tcBorders>
            <w:shd w:val="clear" w:color="000000" w:fill="FFFFFF"/>
            <w:noWrap/>
            <w:vAlign w:val="center"/>
            <w:hideMark/>
          </w:tcPr>
          <w:p w14:paraId="45E028F5" w14:textId="7ACF17C1"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X11</w:t>
            </w:r>
          </w:p>
        </w:tc>
        <w:tc>
          <w:tcPr>
            <w:tcW w:w="251" w:type="pct"/>
            <w:tcBorders>
              <w:top w:val="nil"/>
              <w:left w:val="nil"/>
              <w:bottom w:val="single" w:sz="4" w:space="0" w:color="auto"/>
              <w:right w:val="single" w:sz="4" w:space="0" w:color="auto"/>
            </w:tcBorders>
            <w:shd w:val="clear" w:color="000000" w:fill="FFFFFF"/>
            <w:noWrap/>
            <w:vAlign w:val="center"/>
            <w:hideMark/>
          </w:tcPr>
          <w:p w14:paraId="439019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A4106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97BA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6E72AD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D641DA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4D2607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5CAA1B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9AA10E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C57C66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E6294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6EB296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6A0A9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C85978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C13F5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4B97F6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B5A55B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607F3CF"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5E4903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12</w:t>
            </w:r>
          </w:p>
        </w:tc>
        <w:tc>
          <w:tcPr>
            <w:tcW w:w="442" w:type="pct"/>
            <w:tcBorders>
              <w:top w:val="nil"/>
              <w:left w:val="nil"/>
              <w:bottom w:val="single" w:sz="4" w:space="0" w:color="auto"/>
              <w:right w:val="single" w:sz="4" w:space="0" w:color="auto"/>
            </w:tcBorders>
            <w:shd w:val="clear" w:color="000000" w:fill="FFFFFF"/>
            <w:noWrap/>
            <w:vAlign w:val="center"/>
            <w:hideMark/>
          </w:tcPr>
          <w:p w14:paraId="5C7E7077" w14:textId="0A9ED760"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X12</w:t>
            </w:r>
          </w:p>
        </w:tc>
        <w:tc>
          <w:tcPr>
            <w:tcW w:w="251" w:type="pct"/>
            <w:tcBorders>
              <w:top w:val="nil"/>
              <w:left w:val="nil"/>
              <w:bottom w:val="single" w:sz="4" w:space="0" w:color="auto"/>
              <w:right w:val="single" w:sz="4" w:space="0" w:color="auto"/>
            </w:tcBorders>
            <w:shd w:val="clear" w:color="000000" w:fill="FFFFFF"/>
            <w:noWrap/>
            <w:vAlign w:val="center"/>
            <w:hideMark/>
          </w:tcPr>
          <w:p w14:paraId="79AD6C4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D1EF07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6FB48E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290A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E800F4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1D690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F6C8EB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2AB909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AD5EA3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B86E3D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0E0BC1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89C0B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5713AB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3E6277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F84E7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8BCBE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96D96B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A2133C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13</w:t>
            </w:r>
          </w:p>
        </w:tc>
        <w:tc>
          <w:tcPr>
            <w:tcW w:w="442" w:type="pct"/>
            <w:tcBorders>
              <w:top w:val="nil"/>
              <w:left w:val="nil"/>
              <w:bottom w:val="single" w:sz="4" w:space="0" w:color="auto"/>
              <w:right w:val="single" w:sz="4" w:space="0" w:color="auto"/>
            </w:tcBorders>
            <w:shd w:val="clear" w:color="000000" w:fill="FFFFFF"/>
            <w:noWrap/>
            <w:vAlign w:val="center"/>
            <w:hideMark/>
          </w:tcPr>
          <w:p w14:paraId="26CB27A4" w14:textId="5C50CE8F"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X13</w:t>
            </w:r>
          </w:p>
        </w:tc>
        <w:tc>
          <w:tcPr>
            <w:tcW w:w="251" w:type="pct"/>
            <w:tcBorders>
              <w:top w:val="nil"/>
              <w:left w:val="nil"/>
              <w:bottom w:val="single" w:sz="4" w:space="0" w:color="auto"/>
              <w:right w:val="single" w:sz="4" w:space="0" w:color="auto"/>
            </w:tcBorders>
            <w:shd w:val="clear" w:color="000000" w:fill="FFFFFF"/>
            <w:noWrap/>
            <w:vAlign w:val="center"/>
            <w:hideMark/>
          </w:tcPr>
          <w:p w14:paraId="5ABC7E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C561EE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EEC576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BE158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EFF3B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099FF2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EDE65C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4F3E26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B426CF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E5AA21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607F5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A74AA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8CD180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F20135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C92FD6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E0FF1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2E112C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C3B5BF1"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14</w:t>
            </w:r>
          </w:p>
        </w:tc>
        <w:tc>
          <w:tcPr>
            <w:tcW w:w="442" w:type="pct"/>
            <w:tcBorders>
              <w:top w:val="nil"/>
              <w:left w:val="nil"/>
              <w:bottom w:val="single" w:sz="4" w:space="0" w:color="auto"/>
              <w:right w:val="single" w:sz="4" w:space="0" w:color="auto"/>
            </w:tcBorders>
            <w:shd w:val="clear" w:color="000000" w:fill="FFFFFF"/>
            <w:noWrap/>
            <w:vAlign w:val="center"/>
            <w:hideMark/>
          </w:tcPr>
          <w:p w14:paraId="0C4323C4" w14:textId="42FCA4B2"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X14</w:t>
            </w:r>
          </w:p>
        </w:tc>
        <w:tc>
          <w:tcPr>
            <w:tcW w:w="251" w:type="pct"/>
            <w:tcBorders>
              <w:top w:val="nil"/>
              <w:left w:val="nil"/>
              <w:bottom w:val="single" w:sz="4" w:space="0" w:color="auto"/>
              <w:right w:val="single" w:sz="4" w:space="0" w:color="auto"/>
            </w:tcBorders>
            <w:shd w:val="clear" w:color="000000" w:fill="FFFFFF"/>
            <w:noWrap/>
            <w:vAlign w:val="center"/>
            <w:hideMark/>
          </w:tcPr>
          <w:p w14:paraId="06BFC9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69D6A6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007B4E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2B4DB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F499A4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5B0677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B7E199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FA9B6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CDDD3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50DECB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23FC9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415BE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13292F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C3C3B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B9472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7EBCC2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F2D7B4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F9990FE"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15</w:t>
            </w:r>
          </w:p>
        </w:tc>
        <w:tc>
          <w:tcPr>
            <w:tcW w:w="442" w:type="pct"/>
            <w:tcBorders>
              <w:top w:val="nil"/>
              <w:left w:val="nil"/>
              <w:bottom w:val="single" w:sz="4" w:space="0" w:color="auto"/>
              <w:right w:val="single" w:sz="4" w:space="0" w:color="auto"/>
            </w:tcBorders>
            <w:shd w:val="clear" w:color="000000" w:fill="FFFFFF"/>
            <w:noWrap/>
            <w:vAlign w:val="center"/>
            <w:hideMark/>
          </w:tcPr>
          <w:p w14:paraId="615C250E" w14:textId="3AF7050D"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X15</w:t>
            </w:r>
          </w:p>
        </w:tc>
        <w:tc>
          <w:tcPr>
            <w:tcW w:w="251" w:type="pct"/>
            <w:tcBorders>
              <w:top w:val="nil"/>
              <w:left w:val="nil"/>
              <w:bottom w:val="single" w:sz="4" w:space="0" w:color="auto"/>
              <w:right w:val="single" w:sz="4" w:space="0" w:color="auto"/>
            </w:tcBorders>
            <w:shd w:val="clear" w:color="000000" w:fill="FFFFFF"/>
            <w:noWrap/>
            <w:vAlign w:val="center"/>
            <w:hideMark/>
          </w:tcPr>
          <w:p w14:paraId="2706808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F7E5B5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D83FD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B9504A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EE19D4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05C197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84AC90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80F95C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8F17A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2EC320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A493B7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67C4D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9A2FF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D2AC6F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D1F85B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D5A6A5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41FD21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EDEC59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16</w:t>
            </w:r>
          </w:p>
        </w:tc>
        <w:tc>
          <w:tcPr>
            <w:tcW w:w="442" w:type="pct"/>
            <w:tcBorders>
              <w:top w:val="nil"/>
              <w:left w:val="nil"/>
              <w:bottom w:val="single" w:sz="4" w:space="0" w:color="auto"/>
              <w:right w:val="single" w:sz="4" w:space="0" w:color="auto"/>
            </w:tcBorders>
            <w:shd w:val="clear" w:color="000000" w:fill="FFFFFF"/>
            <w:noWrap/>
            <w:vAlign w:val="center"/>
            <w:hideMark/>
          </w:tcPr>
          <w:p w14:paraId="134FA659" w14:textId="2E466C80"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X16</w:t>
            </w:r>
          </w:p>
        </w:tc>
        <w:tc>
          <w:tcPr>
            <w:tcW w:w="251" w:type="pct"/>
            <w:tcBorders>
              <w:top w:val="nil"/>
              <w:left w:val="nil"/>
              <w:bottom w:val="single" w:sz="4" w:space="0" w:color="auto"/>
              <w:right w:val="single" w:sz="4" w:space="0" w:color="auto"/>
            </w:tcBorders>
            <w:shd w:val="clear" w:color="000000" w:fill="FFFFFF"/>
            <w:noWrap/>
            <w:vAlign w:val="center"/>
            <w:hideMark/>
          </w:tcPr>
          <w:p w14:paraId="71AD726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60AE3F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AD828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9CC27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5DE599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E1F5BA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40B19A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8E450F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A040FF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8E6567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78F1E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89A41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0CAD32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0121E8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22A32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7D3EDD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2B29F26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3CBF3D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17</w:t>
            </w:r>
          </w:p>
        </w:tc>
        <w:tc>
          <w:tcPr>
            <w:tcW w:w="442" w:type="pct"/>
            <w:tcBorders>
              <w:top w:val="nil"/>
              <w:left w:val="nil"/>
              <w:bottom w:val="single" w:sz="4" w:space="0" w:color="auto"/>
              <w:right w:val="single" w:sz="4" w:space="0" w:color="auto"/>
            </w:tcBorders>
            <w:shd w:val="clear" w:color="000000" w:fill="FFFFFF"/>
            <w:noWrap/>
            <w:vAlign w:val="center"/>
            <w:hideMark/>
          </w:tcPr>
          <w:p w14:paraId="4256EC41" w14:textId="77A4A197"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X17</w:t>
            </w:r>
          </w:p>
        </w:tc>
        <w:tc>
          <w:tcPr>
            <w:tcW w:w="251" w:type="pct"/>
            <w:tcBorders>
              <w:top w:val="nil"/>
              <w:left w:val="nil"/>
              <w:bottom w:val="single" w:sz="4" w:space="0" w:color="auto"/>
              <w:right w:val="single" w:sz="4" w:space="0" w:color="auto"/>
            </w:tcBorders>
            <w:shd w:val="clear" w:color="000000" w:fill="FFFFFF"/>
            <w:noWrap/>
            <w:vAlign w:val="center"/>
            <w:hideMark/>
          </w:tcPr>
          <w:p w14:paraId="1BB24F5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29A41E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2DFF6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51241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86FD71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59C07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DDA261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4F3AB2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2F9C18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8106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AD6821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24906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69199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ACBD23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84CB17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1411D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7F576E7"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3448DF8"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18</w:t>
            </w:r>
          </w:p>
        </w:tc>
        <w:tc>
          <w:tcPr>
            <w:tcW w:w="442" w:type="pct"/>
            <w:tcBorders>
              <w:top w:val="nil"/>
              <w:left w:val="nil"/>
              <w:bottom w:val="single" w:sz="4" w:space="0" w:color="auto"/>
              <w:right w:val="single" w:sz="4" w:space="0" w:color="auto"/>
            </w:tcBorders>
            <w:shd w:val="clear" w:color="000000" w:fill="FFFFFF"/>
            <w:noWrap/>
            <w:vAlign w:val="center"/>
            <w:hideMark/>
          </w:tcPr>
          <w:p w14:paraId="780719F0" w14:textId="6C00775B"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X18</w:t>
            </w:r>
          </w:p>
        </w:tc>
        <w:tc>
          <w:tcPr>
            <w:tcW w:w="251" w:type="pct"/>
            <w:tcBorders>
              <w:top w:val="nil"/>
              <w:left w:val="nil"/>
              <w:bottom w:val="single" w:sz="4" w:space="0" w:color="auto"/>
              <w:right w:val="single" w:sz="4" w:space="0" w:color="auto"/>
            </w:tcBorders>
            <w:shd w:val="clear" w:color="000000" w:fill="FFFFFF"/>
            <w:noWrap/>
            <w:vAlign w:val="center"/>
            <w:hideMark/>
          </w:tcPr>
          <w:p w14:paraId="437B0AE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25DC3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2254DE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C2951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839033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E3CE9B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1DFB7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E83FA9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8305AC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2165BE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ED18DA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68352C5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AF307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874C4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2B272E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2EE454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B5182DA"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EDF61D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19</w:t>
            </w:r>
          </w:p>
        </w:tc>
        <w:tc>
          <w:tcPr>
            <w:tcW w:w="442" w:type="pct"/>
            <w:tcBorders>
              <w:top w:val="nil"/>
              <w:left w:val="nil"/>
              <w:bottom w:val="single" w:sz="4" w:space="0" w:color="auto"/>
              <w:right w:val="single" w:sz="4" w:space="0" w:color="auto"/>
            </w:tcBorders>
            <w:shd w:val="clear" w:color="000000" w:fill="FFFFFF"/>
            <w:noWrap/>
            <w:vAlign w:val="center"/>
            <w:hideMark/>
          </w:tcPr>
          <w:p w14:paraId="7AB89053" w14:textId="2A7A9732"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X19</w:t>
            </w:r>
          </w:p>
        </w:tc>
        <w:tc>
          <w:tcPr>
            <w:tcW w:w="251" w:type="pct"/>
            <w:tcBorders>
              <w:top w:val="nil"/>
              <w:left w:val="nil"/>
              <w:bottom w:val="single" w:sz="4" w:space="0" w:color="auto"/>
              <w:right w:val="single" w:sz="4" w:space="0" w:color="auto"/>
            </w:tcBorders>
            <w:shd w:val="clear" w:color="000000" w:fill="FFFFFF"/>
            <w:noWrap/>
            <w:vAlign w:val="center"/>
            <w:hideMark/>
          </w:tcPr>
          <w:p w14:paraId="1585B4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56DE92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49792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5D1B95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9BF817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2D683A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A866E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2517D4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B3F083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C2C265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4C890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D5F72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51C9D7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767BEB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20D438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1E3ACD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21F1232D"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115D1EB"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20</w:t>
            </w:r>
          </w:p>
        </w:tc>
        <w:tc>
          <w:tcPr>
            <w:tcW w:w="442" w:type="pct"/>
            <w:tcBorders>
              <w:top w:val="nil"/>
              <w:left w:val="nil"/>
              <w:bottom w:val="single" w:sz="4" w:space="0" w:color="auto"/>
              <w:right w:val="single" w:sz="4" w:space="0" w:color="auto"/>
            </w:tcBorders>
            <w:shd w:val="clear" w:color="000000" w:fill="FFFFFF"/>
            <w:noWrap/>
            <w:vAlign w:val="center"/>
            <w:hideMark/>
          </w:tcPr>
          <w:p w14:paraId="2D22ED6D" w14:textId="03D8374A"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X20</w:t>
            </w:r>
          </w:p>
        </w:tc>
        <w:tc>
          <w:tcPr>
            <w:tcW w:w="251" w:type="pct"/>
            <w:tcBorders>
              <w:top w:val="nil"/>
              <w:left w:val="nil"/>
              <w:bottom w:val="single" w:sz="4" w:space="0" w:color="auto"/>
              <w:right w:val="single" w:sz="4" w:space="0" w:color="auto"/>
            </w:tcBorders>
            <w:shd w:val="clear" w:color="000000" w:fill="FFFFFF"/>
            <w:noWrap/>
            <w:vAlign w:val="center"/>
            <w:hideMark/>
          </w:tcPr>
          <w:p w14:paraId="2FFB4C4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6A95BC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A3235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331202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EAA69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AAF98E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D8A632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10A018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EA047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7B93FE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8D4C35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5563B8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836143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DB3477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C9A2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F6190E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D46B07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ADF4586"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21</w:t>
            </w:r>
          </w:p>
        </w:tc>
        <w:tc>
          <w:tcPr>
            <w:tcW w:w="442" w:type="pct"/>
            <w:tcBorders>
              <w:top w:val="nil"/>
              <w:left w:val="nil"/>
              <w:bottom w:val="single" w:sz="4" w:space="0" w:color="auto"/>
              <w:right w:val="single" w:sz="4" w:space="0" w:color="auto"/>
            </w:tcBorders>
            <w:shd w:val="clear" w:color="000000" w:fill="FFFFFF"/>
            <w:noWrap/>
            <w:vAlign w:val="center"/>
            <w:hideMark/>
          </w:tcPr>
          <w:p w14:paraId="227AE6CB" w14:textId="672D34B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X21</w:t>
            </w:r>
          </w:p>
        </w:tc>
        <w:tc>
          <w:tcPr>
            <w:tcW w:w="251" w:type="pct"/>
            <w:tcBorders>
              <w:top w:val="nil"/>
              <w:left w:val="nil"/>
              <w:bottom w:val="single" w:sz="4" w:space="0" w:color="auto"/>
              <w:right w:val="single" w:sz="4" w:space="0" w:color="auto"/>
            </w:tcBorders>
            <w:shd w:val="clear" w:color="000000" w:fill="FFFFFF"/>
            <w:noWrap/>
            <w:vAlign w:val="center"/>
            <w:hideMark/>
          </w:tcPr>
          <w:p w14:paraId="5FF4CD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D82DD6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073BE4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357CD8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A73F00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CCB594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02C45B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D7A75C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E057BC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36B7B4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D6647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7D70C0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FF67F1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E76F89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52C75A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5AA609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610F38C"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BEBF32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22</w:t>
            </w:r>
          </w:p>
        </w:tc>
        <w:tc>
          <w:tcPr>
            <w:tcW w:w="442" w:type="pct"/>
            <w:tcBorders>
              <w:top w:val="nil"/>
              <w:left w:val="nil"/>
              <w:bottom w:val="single" w:sz="4" w:space="0" w:color="auto"/>
              <w:right w:val="single" w:sz="4" w:space="0" w:color="auto"/>
            </w:tcBorders>
            <w:shd w:val="clear" w:color="000000" w:fill="FFFFFF"/>
            <w:noWrap/>
            <w:vAlign w:val="center"/>
            <w:hideMark/>
          </w:tcPr>
          <w:p w14:paraId="55DD2FE2" w14:textId="76B843CA"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X22</w:t>
            </w:r>
          </w:p>
        </w:tc>
        <w:tc>
          <w:tcPr>
            <w:tcW w:w="251" w:type="pct"/>
            <w:tcBorders>
              <w:top w:val="nil"/>
              <w:left w:val="nil"/>
              <w:bottom w:val="single" w:sz="4" w:space="0" w:color="auto"/>
              <w:right w:val="single" w:sz="4" w:space="0" w:color="auto"/>
            </w:tcBorders>
            <w:shd w:val="clear" w:color="000000" w:fill="FFFFFF"/>
            <w:noWrap/>
            <w:vAlign w:val="center"/>
            <w:hideMark/>
          </w:tcPr>
          <w:p w14:paraId="2182DAD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411B5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67881E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81CE5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7954EA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5F83A5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EE3AA6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F0CCFC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98B5B5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23BB08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6EF42E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3E612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C646C6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39F3F5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F4E1F5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313FBB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82AB59B"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35C1B5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lastRenderedPageBreak/>
              <w:t>23</w:t>
            </w:r>
          </w:p>
        </w:tc>
        <w:tc>
          <w:tcPr>
            <w:tcW w:w="442" w:type="pct"/>
            <w:tcBorders>
              <w:top w:val="nil"/>
              <w:left w:val="nil"/>
              <w:bottom w:val="single" w:sz="4" w:space="0" w:color="auto"/>
              <w:right w:val="single" w:sz="4" w:space="0" w:color="auto"/>
            </w:tcBorders>
            <w:shd w:val="clear" w:color="000000" w:fill="FFFFFF"/>
            <w:noWrap/>
            <w:vAlign w:val="center"/>
            <w:hideMark/>
          </w:tcPr>
          <w:p w14:paraId="5F911458" w14:textId="5D012EB2"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X23</w:t>
            </w:r>
          </w:p>
        </w:tc>
        <w:tc>
          <w:tcPr>
            <w:tcW w:w="251" w:type="pct"/>
            <w:tcBorders>
              <w:top w:val="nil"/>
              <w:left w:val="nil"/>
              <w:bottom w:val="single" w:sz="4" w:space="0" w:color="auto"/>
              <w:right w:val="single" w:sz="4" w:space="0" w:color="auto"/>
            </w:tcBorders>
            <w:shd w:val="clear" w:color="000000" w:fill="FFFFFF"/>
            <w:noWrap/>
            <w:vAlign w:val="center"/>
            <w:hideMark/>
          </w:tcPr>
          <w:p w14:paraId="5BC661F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4A90D1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467BB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AA3BF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6EA6BF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A3C4F7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6C1BB0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13024D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F02930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0CFCA4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E904E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1146CB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79B0EB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2916CF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0ED0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36ECB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22087340"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985DE1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24</w:t>
            </w:r>
          </w:p>
        </w:tc>
        <w:tc>
          <w:tcPr>
            <w:tcW w:w="442" w:type="pct"/>
            <w:tcBorders>
              <w:top w:val="nil"/>
              <w:left w:val="nil"/>
              <w:bottom w:val="single" w:sz="4" w:space="0" w:color="auto"/>
              <w:right w:val="single" w:sz="4" w:space="0" w:color="auto"/>
            </w:tcBorders>
            <w:shd w:val="clear" w:color="000000" w:fill="FFFFFF"/>
            <w:noWrap/>
            <w:vAlign w:val="center"/>
            <w:hideMark/>
          </w:tcPr>
          <w:p w14:paraId="2FA4F517" w14:textId="0FD2CCF2"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X24</w:t>
            </w:r>
          </w:p>
        </w:tc>
        <w:tc>
          <w:tcPr>
            <w:tcW w:w="251" w:type="pct"/>
            <w:tcBorders>
              <w:top w:val="nil"/>
              <w:left w:val="nil"/>
              <w:bottom w:val="single" w:sz="4" w:space="0" w:color="auto"/>
              <w:right w:val="single" w:sz="4" w:space="0" w:color="auto"/>
            </w:tcBorders>
            <w:shd w:val="clear" w:color="000000" w:fill="FFFFFF"/>
            <w:noWrap/>
            <w:vAlign w:val="center"/>
            <w:hideMark/>
          </w:tcPr>
          <w:p w14:paraId="665B2EB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31B5D7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BDDB9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4274B0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2770B5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BFAC5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E72B34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15404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F49292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4BCA0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369E8E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1969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6EA42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40564C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DF7854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BBFBE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2203E055"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93A191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25</w:t>
            </w:r>
          </w:p>
        </w:tc>
        <w:tc>
          <w:tcPr>
            <w:tcW w:w="442" w:type="pct"/>
            <w:tcBorders>
              <w:top w:val="nil"/>
              <w:left w:val="nil"/>
              <w:bottom w:val="single" w:sz="4" w:space="0" w:color="auto"/>
              <w:right w:val="single" w:sz="4" w:space="0" w:color="auto"/>
            </w:tcBorders>
            <w:shd w:val="clear" w:color="000000" w:fill="FFFFFF"/>
            <w:noWrap/>
            <w:vAlign w:val="center"/>
            <w:hideMark/>
          </w:tcPr>
          <w:p w14:paraId="04E09192" w14:textId="5C56339D"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X25</w:t>
            </w:r>
          </w:p>
        </w:tc>
        <w:tc>
          <w:tcPr>
            <w:tcW w:w="251" w:type="pct"/>
            <w:tcBorders>
              <w:top w:val="nil"/>
              <w:left w:val="nil"/>
              <w:bottom w:val="single" w:sz="4" w:space="0" w:color="auto"/>
              <w:right w:val="single" w:sz="4" w:space="0" w:color="auto"/>
            </w:tcBorders>
            <w:shd w:val="clear" w:color="000000" w:fill="FFFFFF"/>
            <w:noWrap/>
            <w:vAlign w:val="center"/>
            <w:hideMark/>
          </w:tcPr>
          <w:p w14:paraId="363D53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9AD98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3B10FB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AB4930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C7972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A2C3A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DC1B2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AEAFC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3F2EA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92D19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23D71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A3771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C17567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65CFBC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83303D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8280C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4416E75"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9C1ED48"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26</w:t>
            </w:r>
          </w:p>
        </w:tc>
        <w:tc>
          <w:tcPr>
            <w:tcW w:w="442" w:type="pct"/>
            <w:tcBorders>
              <w:top w:val="nil"/>
              <w:left w:val="nil"/>
              <w:bottom w:val="single" w:sz="4" w:space="0" w:color="auto"/>
              <w:right w:val="single" w:sz="4" w:space="0" w:color="auto"/>
            </w:tcBorders>
            <w:shd w:val="clear" w:color="000000" w:fill="FFFFFF"/>
            <w:noWrap/>
            <w:vAlign w:val="center"/>
            <w:hideMark/>
          </w:tcPr>
          <w:p w14:paraId="6FB892CF" w14:textId="0358F10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X26</w:t>
            </w:r>
          </w:p>
        </w:tc>
        <w:tc>
          <w:tcPr>
            <w:tcW w:w="251" w:type="pct"/>
            <w:tcBorders>
              <w:top w:val="nil"/>
              <w:left w:val="nil"/>
              <w:bottom w:val="single" w:sz="4" w:space="0" w:color="auto"/>
              <w:right w:val="single" w:sz="4" w:space="0" w:color="auto"/>
            </w:tcBorders>
            <w:shd w:val="clear" w:color="000000" w:fill="FFFFFF"/>
            <w:noWrap/>
            <w:vAlign w:val="center"/>
            <w:hideMark/>
          </w:tcPr>
          <w:p w14:paraId="16E4FD1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9CF53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1CBA24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C1DF90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4E75CF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AE5ED8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1D7569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D2208B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DB54C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39BD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5357FB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307113F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D1833C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86A6C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CB9836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3F2CF1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9D05D06"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D374B15"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27</w:t>
            </w:r>
          </w:p>
        </w:tc>
        <w:tc>
          <w:tcPr>
            <w:tcW w:w="442" w:type="pct"/>
            <w:tcBorders>
              <w:top w:val="nil"/>
              <w:left w:val="nil"/>
              <w:bottom w:val="single" w:sz="4" w:space="0" w:color="auto"/>
              <w:right w:val="single" w:sz="4" w:space="0" w:color="auto"/>
            </w:tcBorders>
            <w:shd w:val="clear" w:color="000000" w:fill="FFFFFF"/>
            <w:noWrap/>
            <w:vAlign w:val="center"/>
            <w:hideMark/>
          </w:tcPr>
          <w:p w14:paraId="5D483088" w14:textId="7300557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X27</w:t>
            </w:r>
          </w:p>
        </w:tc>
        <w:tc>
          <w:tcPr>
            <w:tcW w:w="251" w:type="pct"/>
            <w:tcBorders>
              <w:top w:val="nil"/>
              <w:left w:val="nil"/>
              <w:bottom w:val="single" w:sz="4" w:space="0" w:color="auto"/>
              <w:right w:val="single" w:sz="4" w:space="0" w:color="auto"/>
            </w:tcBorders>
            <w:shd w:val="clear" w:color="000000" w:fill="FFFFFF"/>
            <w:noWrap/>
            <w:vAlign w:val="center"/>
            <w:hideMark/>
          </w:tcPr>
          <w:p w14:paraId="357AAB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E0B416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0D9EE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3951C0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A614D8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1E7053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6C0B18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968578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2F184D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68226E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A1BADA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2E2E1C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4FC42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C91B1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C582C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DBE80D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6FB3B2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98D6BCB"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28</w:t>
            </w:r>
          </w:p>
        </w:tc>
        <w:tc>
          <w:tcPr>
            <w:tcW w:w="442" w:type="pct"/>
            <w:tcBorders>
              <w:top w:val="nil"/>
              <w:left w:val="nil"/>
              <w:bottom w:val="single" w:sz="4" w:space="0" w:color="auto"/>
              <w:right w:val="single" w:sz="4" w:space="0" w:color="auto"/>
            </w:tcBorders>
            <w:shd w:val="clear" w:color="000000" w:fill="FFFFFF"/>
            <w:noWrap/>
            <w:vAlign w:val="center"/>
            <w:hideMark/>
          </w:tcPr>
          <w:p w14:paraId="716D48EC" w14:textId="571B9EAC"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X28</w:t>
            </w:r>
          </w:p>
        </w:tc>
        <w:tc>
          <w:tcPr>
            <w:tcW w:w="251" w:type="pct"/>
            <w:tcBorders>
              <w:top w:val="nil"/>
              <w:left w:val="nil"/>
              <w:bottom w:val="single" w:sz="4" w:space="0" w:color="auto"/>
              <w:right w:val="single" w:sz="4" w:space="0" w:color="auto"/>
            </w:tcBorders>
            <w:shd w:val="clear" w:color="000000" w:fill="FFFFFF"/>
            <w:noWrap/>
            <w:vAlign w:val="center"/>
            <w:hideMark/>
          </w:tcPr>
          <w:p w14:paraId="0893817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DD9A1B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11CF4B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EE5F70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7420DB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C145D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447565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FC772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18E516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BD6342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39AFA6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B84547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EA97B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7030D8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B29FDB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4F7D00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219126A"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F187D24"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29</w:t>
            </w:r>
          </w:p>
        </w:tc>
        <w:tc>
          <w:tcPr>
            <w:tcW w:w="442" w:type="pct"/>
            <w:tcBorders>
              <w:top w:val="nil"/>
              <w:left w:val="nil"/>
              <w:bottom w:val="single" w:sz="4" w:space="0" w:color="auto"/>
              <w:right w:val="single" w:sz="4" w:space="0" w:color="auto"/>
            </w:tcBorders>
            <w:shd w:val="clear" w:color="000000" w:fill="FFFFFF"/>
            <w:noWrap/>
            <w:vAlign w:val="center"/>
            <w:hideMark/>
          </w:tcPr>
          <w:p w14:paraId="0985963D" w14:textId="1D6853AB"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X29</w:t>
            </w:r>
          </w:p>
        </w:tc>
        <w:tc>
          <w:tcPr>
            <w:tcW w:w="251" w:type="pct"/>
            <w:tcBorders>
              <w:top w:val="nil"/>
              <w:left w:val="nil"/>
              <w:bottom w:val="single" w:sz="4" w:space="0" w:color="auto"/>
              <w:right w:val="single" w:sz="4" w:space="0" w:color="auto"/>
            </w:tcBorders>
            <w:shd w:val="clear" w:color="000000" w:fill="FFFFFF"/>
            <w:noWrap/>
            <w:vAlign w:val="center"/>
            <w:hideMark/>
          </w:tcPr>
          <w:p w14:paraId="64E1529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32945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502B5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B9B677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3DD4FA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C4539B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6C50ED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D6CE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BCD5A3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00B2DC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7E7E27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5E6D6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3CF2B3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DB8D76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72BA99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116ABC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5CA5836"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6E4362B"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30</w:t>
            </w:r>
          </w:p>
        </w:tc>
        <w:tc>
          <w:tcPr>
            <w:tcW w:w="442" w:type="pct"/>
            <w:tcBorders>
              <w:top w:val="nil"/>
              <w:left w:val="nil"/>
              <w:bottom w:val="single" w:sz="4" w:space="0" w:color="auto"/>
              <w:right w:val="single" w:sz="4" w:space="0" w:color="auto"/>
            </w:tcBorders>
            <w:shd w:val="clear" w:color="000000" w:fill="FFFFFF"/>
            <w:noWrap/>
            <w:vAlign w:val="center"/>
            <w:hideMark/>
          </w:tcPr>
          <w:p w14:paraId="7BFEB1EF" w14:textId="618F62E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X30</w:t>
            </w:r>
          </w:p>
        </w:tc>
        <w:tc>
          <w:tcPr>
            <w:tcW w:w="251" w:type="pct"/>
            <w:tcBorders>
              <w:top w:val="nil"/>
              <w:left w:val="nil"/>
              <w:bottom w:val="single" w:sz="4" w:space="0" w:color="auto"/>
              <w:right w:val="single" w:sz="4" w:space="0" w:color="auto"/>
            </w:tcBorders>
            <w:shd w:val="clear" w:color="000000" w:fill="FFFFFF"/>
            <w:noWrap/>
            <w:vAlign w:val="center"/>
            <w:hideMark/>
          </w:tcPr>
          <w:p w14:paraId="74FD255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E8F779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0ECB49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3D947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193CF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E92A9E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B8C505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0F3029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5B6D3F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1EE694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24A55D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8CCBD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18259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0B1D61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6E9A0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B17D37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7C943EB"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EA6BE3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31</w:t>
            </w:r>
          </w:p>
        </w:tc>
        <w:tc>
          <w:tcPr>
            <w:tcW w:w="442" w:type="pct"/>
            <w:tcBorders>
              <w:top w:val="nil"/>
              <w:left w:val="nil"/>
              <w:bottom w:val="single" w:sz="4" w:space="0" w:color="auto"/>
              <w:right w:val="single" w:sz="4" w:space="0" w:color="auto"/>
            </w:tcBorders>
            <w:shd w:val="clear" w:color="000000" w:fill="FFFFFF"/>
            <w:noWrap/>
            <w:vAlign w:val="center"/>
            <w:hideMark/>
          </w:tcPr>
          <w:p w14:paraId="2DDC69CC" w14:textId="5F4E891C"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X31</w:t>
            </w:r>
          </w:p>
        </w:tc>
        <w:tc>
          <w:tcPr>
            <w:tcW w:w="251" w:type="pct"/>
            <w:tcBorders>
              <w:top w:val="nil"/>
              <w:left w:val="nil"/>
              <w:bottom w:val="single" w:sz="4" w:space="0" w:color="auto"/>
              <w:right w:val="single" w:sz="4" w:space="0" w:color="auto"/>
            </w:tcBorders>
            <w:shd w:val="clear" w:color="000000" w:fill="FFFFFF"/>
            <w:noWrap/>
            <w:vAlign w:val="center"/>
            <w:hideMark/>
          </w:tcPr>
          <w:p w14:paraId="7BD38FD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E416DE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F218E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56015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21C155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A6A687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F36853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9A206C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7EA816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A73B5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3F92D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946DE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EBFB13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AFE778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F3D3DA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B72286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92BFB3A"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F3F77A6"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32</w:t>
            </w:r>
          </w:p>
        </w:tc>
        <w:tc>
          <w:tcPr>
            <w:tcW w:w="442" w:type="pct"/>
            <w:tcBorders>
              <w:top w:val="nil"/>
              <w:left w:val="nil"/>
              <w:bottom w:val="single" w:sz="4" w:space="0" w:color="auto"/>
              <w:right w:val="single" w:sz="4" w:space="0" w:color="auto"/>
            </w:tcBorders>
            <w:shd w:val="clear" w:color="000000" w:fill="FFFFFF"/>
            <w:noWrap/>
            <w:vAlign w:val="center"/>
            <w:hideMark/>
          </w:tcPr>
          <w:p w14:paraId="30DDD6A6" w14:textId="52B871A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X32</w:t>
            </w:r>
          </w:p>
        </w:tc>
        <w:tc>
          <w:tcPr>
            <w:tcW w:w="251" w:type="pct"/>
            <w:tcBorders>
              <w:top w:val="nil"/>
              <w:left w:val="nil"/>
              <w:bottom w:val="single" w:sz="4" w:space="0" w:color="auto"/>
              <w:right w:val="single" w:sz="4" w:space="0" w:color="auto"/>
            </w:tcBorders>
            <w:shd w:val="clear" w:color="000000" w:fill="FFFFFF"/>
            <w:noWrap/>
            <w:vAlign w:val="center"/>
            <w:hideMark/>
          </w:tcPr>
          <w:p w14:paraId="498072C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BEFE6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D336AC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894ED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470B55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2E98A1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462A89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7EB3B0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643FA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8E21F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5E58BF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2370F9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255F03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91737C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AC45A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9C59FE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0D04EEC"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751B3C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33</w:t>
            </w:r>
          </w:p>
        </w:tc>
        <w:tc>
          <w:tcPr>
            <w:tcW w:w="442" w:type="pct"/>
            <w:tcBorders>
              <w:top w:val="nil"/>
              <w:left w:val="nil"/>
              <w:bottom w:val="single" w:sz="4" w:space="0" w:color="auto"/>
              <w:right w:val="single" w:sz="4" w:space="0" w:color="auto"/>
            </w:tcBorders>
            <w:shd w:val="clear" w:color="000000" w:fill="FFFFFF"/>
            <w:noWrap/>
            <w:vAlign w:val="center"/>
            <w:hideMark/>
          </w:tcPr>
          <w:p w14:paraId="446A3BEC" w14:textId="13D9CFA4"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X33</w:t>
            </w:r>
          </w:p>
        </w:tc>
        <w:tc>
          <w:tcPr>
            <w:tcW w:w="251" w:type="pct"/>
            <w:tcBorders>
              <w:top w:val="nil"/>
              <w:left w:val="nil"/>
              <w:bottom w:val="single" w:sz="4" w:space="0" w:color="auto"/>
              <w:right w:val="single" w:sz="4" w:space="0" w:color="auto"/>
            </w:tcBorders>
            <w:shd w:val="clear" w:color="000000" w:fill="FFFFFF"/>
            <w:noWrap/>
            <w:vAlign w:val="center"/>
            <w:hideMark/>
          </w:tcPr>
          <w:p w14:paraId="3A899EC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C9D348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5F4D8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28BF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F42F35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67DF0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88CACA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7C9B4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01307A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51A817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4E68C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B9986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BC2356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4878C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F3193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BEAE4F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C2D796B"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270ADF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34</w:t>
            </w:r>
          </w:p>
        </w:tc>
        <w:tc>
          <w:tcPr>
            <w:tcW w:w="442" w:type="pct"/>
            <w:tcBorders>
              <w:top w:val="nil"/>
              <w:left w:val="nil"/>
              <w:bottom w:val="single" w:sz="4" w:space="0" w:color="auto"/>
              <w:right w:val="single" w:sz="4" w:space="0" w:color="auto"/>
            </w:tcBorders>
            <w:shd w:val="clear" w:color="000000" w:fill="FFFFFF"/>
            <w:noWrap/>
            <w:vAlign w:val="center"/>
            <w:hideMark/>
          </w:tcPr>
          <w:p w14:paraId="27CDDA35" w14:textId="2CF9F18B"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X34</w:t>
            </w:r>
          </w:p>
        </w:tc>
        <w:tc>
          <w:tcPr>
            <w:tcW w:w="251" w:type="pct"/>
            <w:tcBorders>
              <w:top w:val="nil"/>
              <w:left w:val="nil"/>
              <w:bottom w:val="single" w:sz="4" w:space="0" w:color="auto"/>
              <w:right w:val="single" w:sz="4" w:space="0" w:color="auto"/>
            </w:tcBorders>
            <w:shd w:val="clear" w:color="000000" w:fill="FFFFFF"/>
            <w:noWrap/>
            <w:vAlign w:val="center"/>
            <w:hideMark/>
          </w:tcPr>
          <w:p w14:paraId="1F38ED1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5EB2F1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A79781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101E1A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03B8E5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7CFF6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0297E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2E614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FB0D1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D70633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B9B94A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AA238F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C70FA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5461FD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E406F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8F5AC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904A2BE"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797CA4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35</w:t>
            </w:r>
          </w:p>
        </w:tc>
        <w:tc>
          <w:tcPr>
            <w:tcW w:w="442" w:type="pct"/>
            <w:tcBorders>
              <w:top w:val="nil"/>
              <w:left w:val="nil"/>
              <w:bottom w:val="single" w:sz="4" w:space="0" w:color="auto"/>
              <w:right w:val="single" w:sz="4" w:space="0" w:color="auto"/>
            </w:tcBorders>
            <w:shd w:val="clear" w:color="000000" w:fill="FFFFFF"/>
            <w:noWrap/>
            <w:vAlign w:val="center"/>
            <w:hideMark/>
          </w:tcPr>
          <w:p w14:paraId="6538A9F0" w14:textId="0480081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X35</w:t>
            </w:r>
          </w:p>
        </w:tc>
        <w:tc>
          <w:tcPr>
            <w:tcW w:w="251" w:type="pct"/>
            <w:tcBorders>
              <w:top w:val="nil"/>
              <w:left w:val="nil"/>
              <w:bottom w:val="single" w:sz="4" w:space="0" w:color="auto"/>
              <w:right w:val="single" w:sz="4" w:space="0" w:color="auto"/>
            </w:tcBorders>
            <w:shd w:val="clear" w:color="000000" w:fill="FFFFFF"/>
            <w:noWrap/>
            <w:vAlign w:val="center"/>
            <w:hideMark/>
          </w:tcPr>
          <w:p w14:paraId="49DC3E5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508DD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A5F0D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B8B883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2F69D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A00201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1DC501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BF8BF7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0D54A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19386D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3A9B06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FE0B9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B3C47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7D66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FBF10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E40EC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6B333E" w:rsidRPr="00CD6BB8" w14:paraId="340C1C00"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1E42FA4"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36</w:t>
            </w:r>
          </w:p>
        </w:tc>
        <w:tc>
          <w:tcPr>
            <w:tcW w:w="442" w:type="pct"/>
            <w:tcBorders>
              <w:top w:val="nil"/>
              <w:left w:val="nil"/>
              <w:bottom w:val="single" w:sz="4" w:space="0" w:color="auto"/>
              <w:right w:val="single" w:sz="4" w:space="0" w:color="auto"/>
            </w:tcBorders>
            <w:shd w:val="clear" w:color="000000" w:fill="FFFFFF"/>
            <w:noWrap/>
            <w:vAlign w:val="center"/>
            <w:hideMark/>
          </w:tcPr>
          <w:p w14:paraId="2A04472C" w14:textId="1D85B127"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X36</w:t>
            </w:r>
          </w:p>
        </w:tc>
        <w:tc>
          <w:tcPr>
            <w:tcW w:w="251" w:type="pct"/>
            <w:tcBorders>
              <w:top w:val="nil"/>
              <w:left w:val="nil"/>
              <w:bottom w:val="single" w:sz="4" w:space="0" w:color="auto"/>
              <w:right w:val="single" w:sz="4" w:space="0" w:color="auto"/>
            </w:tcBorders>
            <w:shd w:val="clear" w:color="000000" w:fill="FFFFFF"/>
            <w:noWrap/>
            <w:vAlign w:val="center"/>
            <w:hideMark/>
          </w:tcPr>
          <w:p w14:paraId="012B3D5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2DD726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47B731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EFA7D2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AA179B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FC8700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77E75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973D7C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C2A37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AA3D2E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9DEDE7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608EF9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FDD54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8F8920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307C26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BB9E6C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AECFAC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F9B0A7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37</w:t>
            </w:r>
          </w:p>
        </w:tc>
        <w:tc>
          <w:tcPr>
            <w:tcW w:w="442" w:type="pct"/>
            <w:tcBorders>
              <w:top w:val="nil"/>
              <w:left w:val="nil"/>
              <w:bottom w:val="single" w:sz="4" w:space="0" w:color="auto"/>
              <w:right w:val="single" w:sz="4" w:space="0" w:color="auto"/>
            </w:tcBorders>
            <w:shd w:val="clear" w:color="000000" w:fill="FFFFFF"/>
            <w:noWrap/>
            <w:vAlign w:val="center"/>
            <w:hideMark/>
          </w:tcPr>
          <w:p w14:paraId="09EE12C3" w14:textId="66B781A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X37</w:t>
            </w:r>
          </w:p>
        </w:tc>
        <w:tc>
          <w:tcPr>
            <w:tcW w:w="251" w:type="pct"/>
            <w:tcBorders>
              <w:top w:val="nil"/>
              <w:left w:val="nil"/>
              <w:bottom w:val="single" w:sz="4" w:space="0" w:color="auto"/>
              <w:right w:val="single" w:sz="4" w:space="0" w:color="auto"/>
            </w:tcBorders>
            <w:shd w:val="clear" w:color="000000" w:fill="FFFFFF"/>
            <w:noWrap/>
            <w:vAlign w:val="center"/>
            <w:hideMark/>
          </w:tcPr>
          <w:p w14:paraId="0D5282E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174BD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691BD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01075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26ED3D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0C0E24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2B58DC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A0C3C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27B7E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69DE09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1BD5D0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8A729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FE501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F8A2D0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2EEA2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7D4B99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3D1BCC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05D973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38</w:t>
            </w:r>
          </w:p>
        </w:tc>
        <w:tc>
          <w:tcPr>
            <w:tcW w:w="442" w:type="pct"/>
            <w:tcBorders>
              <w:top w:val="nil"/>
              <w:left w:val="nil"/>
              <w:bottom w:val="single" w:sz="4" w:space="0" w:color="auto"/>
              <w:right w:val="single" w:sz="4" w:space="0" w:color="auto"/>
            </w:tcBorders>
            <w:shd w:val="clear" w:color="000000" w:fill="FFFFFF"/>
            <w:noWrap/>
            <w:vAlign w:val="center"/>
            <w:hideMark/>
          </w:tcPr>
          <w:p w14:paraId="617FA4B3" w14:textId="372BAFCA"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X38</w:t>
            </w:r>
          </w:p>
        </w:tc>
        <w:tc>
          <w:tcPr>
            <w:tcW w:w="251" w:type="pct"/>
            <w:tcBorders>
              <w:top w:val="nil"/>
              <w:left w:val="nil"/>
              <w:bottom w:val="single" w:sz="4" w:space="0" w:color="auto"/>
              <w:right w:val="single" w:sz="4" w:space="0" w:color="auto"/>
            </w:tcBorders>
            <w:shd w:val="clear" w:color="000000" w:fill="FFFFFF"/>
            <w:noWrap/>
            <w:vAlign w:val="center"/>
            <w:hideMark/>
          </w:tcPr>
          <w:p w14:paraId="78DE40F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16E363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C21CB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77B200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987E2B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D1249B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1A3089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68E30A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7EE14D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3A195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8F242C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0F85A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2B5DA8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58CBBE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310EDA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B7AC3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07ED5C0"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04435C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39</w:t>
            </w:r>
          </w:p>
        </w:tc>
        <w:tc>
          <w:tcPr>
            <w:tcW w:w="442" w:type="pct"/>
            <w:tcBorders>
              <w:top w:val="nil"/>
              <w:left w:val="nil"/>
              <w:bottom w:val="single" w:sz="4" w:space="0" w:color="auto"/>
              <w:right w:val="single" w:sz="4" w:space="0" w:color="auto"/>
            </w:tcBorders>
            <w:shd w:val="clear" w:color="000000" w:fill="FFFFFF"/>
            <w:noWrap/>
            <w:vAlign w:val="center"/>
            <w:hideMark/>
          </w:tcPr>
          <w:p w14:paraId="33D0B797" w14:textId="5808DCB4"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X39</w:t>
            </w:r>
          </w:p>
        </w:tc>
        <w:tc>
          <w:tcPr>
            <w:tcW w:w="251" w:type="pct"/>
            <w:tcBorders>
              <w:top w:val="nil"/>
              <w:left w:val="nil"/>
              <w:bottom w:val="single" w:sz="4" w:space="0" w:color="auto"/>
              <w:right w:val="single" w:sz="4" w:space="0" w:color="auto"/>
            </w:tcBorders>
            <w:shd w:val="clear" w:color="000000" w:fill="FFFFFF"/>
            <w:noWrap/>
            <w:vAlign w:val="center"/>
            <w:hideMark/>
          </w:tcPr>
          <w:p w14:paraId="691FE59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7B77B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FBF1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05EBC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D71A2A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B7AF1E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69F458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39E86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395E4B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87492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B281DE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D0FA3C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7C0AA4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F5B0CE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30A03C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23EF22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6B333E" w:rsidRPr="00CD6BB8" w14:paraId="2B9BDE87"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5CDAF35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40</w:t>
            </w:r>
          </w:p>
        </w:tc>
        <w:tc>
          <w:tcPr>
            <w:tcW w:w="442" w:type="pct"/>
            <w:tcBorders>
              <w:top w:val="nil"/>
              <w:left w:val="nil"/>
              <w:bottom w:val="single" w:sz="4" w:space="0" w:color="auto"/>
              <w:right w:val="single" w:sz="4" w:space="0" w:color="auto"/>
            </w:tcBorders>
            <w:shd w:val="clear" w:color="000000" w:fill="FFFFFF"/>
            <w:noWrap/>
            <w:vAlign w:val="center"/>
            <w:hideMark/>
          </w:tcPr>
          <w:p w14:paraId="56B5A96B" w14:textId="40F6FEC7"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X40</w:t>
            </w:r>
          </w:p>
        </w:tc>
        <w:tc>
          <w:tcPr>
            <w:tcW w:w="251" w:type="pct"/>
            <w:tcBorders>
              <w:top w:val="nil"/>
              <w:left w:val="nil"/>
              <w:bottom w:val="single" w:sz="4" w:space="0" w:color="auto"/>
              <w:right w:val="single" w:sz="4" w:space="0" w:color="auto"/>
            </w:tcBorders>
            <w:shd w:val="clear" w:color="000000" w:fill="FFFFFF"/>
            <w:noWrap/>
            <w:vAlign w:val="center"/>
            <w:hideMark/>
          </w:tcPr>
          <w:p w14:paraId="123147C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79BC2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D87A2A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778225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6CAEBB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1C2234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FD0131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C78367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ACE2B0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25677E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A438FA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CEA90E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DC586D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DD3DF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42468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3D862D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909699F"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5B49E7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41</w:t>
            </w:r>
          </w:p>
        </w:tc>
        <w:tc>
          <w:tcPr>
            <w:tcW w:w="442" w:type="pct"/>
            <w:tcBorders>
              <w:top w:val="nil"/>
              <w:left w:val="nil"/>
              <w:bottom w:val="single" w:sz="4" w:space="0" w:color="auto"/>
              <w:right w:val="single" w:sz="4" w:space="0" w:color="auto"/>
            </w:tcBorders>
            <w:shd w:val="clear" w:color="000000" w:fill="FFFFFF"/>
            <w:noWrap/>
            <w:vAlign w:val="center"/>
            <w:hideMark/>
          </w:tcPr>
          <w:p w14:paraId="4D30D2CA" w14:textId="1E746B7C"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X41</w:t>
            </w:r>
          </w:p>
        </w:tc>
        <w:tc>
          <w:tcPr>
            <w:tcW w:w="251" w:type="pct"/>
            <w:tcBorders>
              <w:top w:val="nil"/>
              <w:left w:val="nil"/>
              <w:bottom w:val="single" w:sz="4" w:space="0" w:color="auto"/>
              <w:right w:val="single" w:sz="4" w:space="0" w:color="auto"/>
            </w:tcBorders>
            <w:shd w:val="clear" w:color="000000" w:fill="FFFFFF"/>
            <w:noWrap/>
            <w:vAlign w:val="center"/>
            <w:hideMark/>
          </w:tcPr>
          <w:p w14:paraId="65135DC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300B5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D32F65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721E2B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A026D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A3A3E1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76CC7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3220CD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C53B2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1E858C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9A2734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382D525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DBCD4D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03EBC1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C177D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62079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AC08BB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5925E34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42</w:t>
            </w:r>
          </w:p>
        </w:tc>
        <w:tc>
          <w:tcPr>
            <w:tcW w:w="442" w:type="pct"/>
            <w:tcBorders>
              <w:top w:val="nil"/>
              <w:left w:val="nil"/>
              <w:bottom w:val="single" w:sz="4" w:space="0" w:color="auto"/>
              <w:right w:val="single" w:sz="4" w:space="0" w:color="auto"/>
            </w:tcBorders>
            <w:shd w:val="clear" w:color="000000" w:fill="FFFFFF"/>
            <w:noWrap/>
            <w:vAlign w:val="center"/>
            <w:hideMark/>
          </w:tcPr>
          <w:p w14:paraId="1D8E32C8" w14:textId="7795519F"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X42</w:t>
            </w:r>
          </w:p>
        </w:tc>
        <w:tc>
          <w:tcPr>
            <w:tcW w:w="251" w:type="pct"/>
            <w:tcBorders>
              <w:top w:val="nil"/>
              <w:left w:val="nil"/>
              <w:bottom w:val="single" w:sz="4" w:space="0" w:color="auto"/>
              <w:right w:val="single" w:sz="4" w:space="0" w:color="auto"/>
            </w:tcBorders>
            <w:shd w:val="clear" w:color="000000" w:fill="FFFFFF"/>
            <w:noWrap/>
            <w:vAlign w:val="center"/>
            <w:hideMark/>
          </w:tcPr>
          <w:p w14:paraId="733ED76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CDA85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64CCFC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BCC2D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2FD85C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301ABE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2CDF3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E7C051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6DC217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5FCB17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A30F6E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337CB92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2D7368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55499F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9A34A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87E812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A626E4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7BBFCA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43</w:t>
            </w:r>
          </w:p>
        </w:tc>
        <w:tc>
          <w:tcPr>
            <w:tcW w:w="442" w:type="pct"/>
            <w:tcBorders>
              <w:top w:val="nil"/>
              <w:left w:val="nil"/>
              <w:bottom w:val="single" w:sz="4" w:space="0" w:color="auto"/>
              <w:right w:val="single" w:sz="4" w:space="0" w:color="auto"/>
            </w:tcBorders>
            <w:shd w:val="clear" w:color="000000" w:fill="FFFFFF"/>
            <w:noWrap/>
            <w:vAlign w:val="center"/>
            <w:hideMark/>
          </w:tcPr>
          <w:p w14:paraId="21D8C6CC" w14:textId="0CC78923"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X43</w:t>
            </w:r>
          </w:p>
        </w:tc>
        <w:tc>
          <w:tcPr>
            <w:tcW w:w="251" w:type="pct"/>
            <w:tcBorders>
              <w:top w:val="nil"/>
              <w:left w:val="nil"/>
              <w:bottom w:val="single" w:sz="4" w:space="0" w:color="auto"/>
              <w:right w:val="single" w:sz="4" w:space="0" w:color="auto"/>
            </w:tcBorders>
            <w:shd w:val="clear" w:color="000000" w:fill="FFFFFF"/>
            <w:noWrap/>
            <w:vAlign w:val="center"/>
            <w:hideMark/>
          </w:tcPr>
          <w:p w14:paraId="144F4D1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14C273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886E7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A02F27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E1CCF9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255BB1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DF6266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72C5C9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BE7F9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D4926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A5BEB6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36253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E306FA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338642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5665FF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37C6AF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51A969F"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D2DDE7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44</w:t>
            </w:r>
          </w:p>
        </w:tc>
        <w:tc>
          <w:tcPr>
            <w:tcW w:w="442" w:type="pct"/>
            <w:tcBorders>
              <w:top w:val="nil"/>
              <w:left w:val="nil"/>
              <w:bottom w:val="single" w:sz="4" w:space="0" w:color="auto"/>
              <w:right w:val="single" w:sz="4" w:space="0" w:color="auto"/>
            </w:tcBorders>
            <w:shd w:val="clear" w:color="000000" w:fill="FFFFFF"/>
            <w:noWrap/>
            <w:vAlign w:val="center"/>
            <w:hideMark/>
          </w:tcPr>
          <w:p w14:paraId="33BCE71B" w14:textId="21EEFE82"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X44</w:t>
            </w:r>
          </w:p>
        </w:tc>
        <w:tc>
          <w:tcPr>
            <w:tcW w:w="251" w:type="pct"/>
            <w:tcBorders>
              <w:top w:val="nil"/>
              <w:left w:val="nil"/>
              <w:bottom w:val="single" w:sz="4" w:space="0" w:color="auto"/>
              <w:right w:val="single" w:sz="4" w:space="0" w:color="auto"/>
            </w:tcBorders>
            <w:shd w:val="clear" w:color="000000" w:fill="FFFFFF"/>
            <w:noWrap/>
            <w:vAlign w:val="center"/>
            <w:hideMark/>
          </w:tcPr>
          <w:p w14:paraId="70FAC92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003CEE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D25904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51D6A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484231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C43848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53FC79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AD9E86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4B6198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8FF176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D31BAC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7D882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81BBF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B9C2DD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1987A6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19CE3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4AC592E"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8111FB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45</w:t>
            </w:r>
          </w:p>
        </w:tc>
        <w:tc>
          <w:tcPr>
            <w:tcW w:w="442" w:type="pct"/>
            <w:tcBorders>
              <w:top w:val="nil"/>
              <w:left w:val="nil"/>
              <w:bottom w:val="single" w:sz="4" w:space="0" w:color="auto"/>
              <w:right w:val="single" w:sz="4" w:space="0" w:color="auto"/>
            </w:tcBorders>
            <w:shd w:val="clear" w:color="000000" w:fill="FFFFFF"/>
            <w:noWrap/>
            <w:vAlign w:val="center"/>
            <w:hideMark/>
          </w:tcPr>
          <w:p w14:paraId="03F9792F" w14:textId="09536197"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X45</w:t>
            </w:r>
          </w:p>
        </w:tc>
        <w:tc>
          <w:tcPr>
            <w:tcW w:w="251" w:type="pct"/>
            <w:tcBorders>
              <w:top w:val="nil"/>
              <w:left w:val="nil"/>
              <w:bottom w:val="single" w:sz="4" w:space="0" w:color="auto"/>
              <w:right w:val="single" w:sz="4" w:space="0" w:color="auto"/>
            </w:tcBorders>
            <w:shd w:val="clear" w:color="000000" w:fill="FFFFFF"/>
            <w:noWrap/>
            <w:vAlign w:val="center"/>
            <w:hideMark/>
          </w:tcPr>
          <w:p w14:paraId="14AAB6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41B955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13E19C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66EDC7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60C11B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810E04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A78666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7FE0F4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89D130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CEFAD2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D2F1E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4964BD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4E8175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6D3A90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108AEF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52CF46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CE5257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2E5ED56"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46</w:t>
            </w:r>
          </w:p>
        </w:tc>
        <w:tc>
          <w:tcPr>
            <w:tcW w:w="442" w:type="pct"/>
            <w:tcBorders>
              <w:top w:val="nil"/>
              <w:left w:val="nil"/>
              <w:bottom w:val="single" w:sz="4" w:space="0" w:color="auto"/>
              <w:right w:val="single" w:sz="4" w:space="0" w:color="auto"/>
            </w:tcBorders>
            <w:shd w:val="clear" w:color="000000" w:fill="FFFFFF"/>
            <w:noWrap/>
            <w:vAlign w:val="center"/>
            <w:hideMark/>
          </w:tcPr>
          <w:p w14:paraId="39CEDBDA" w14:textId="744DB56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X46</w:t>
            </w:r>
          </w:p>
        </w:tc>
        <w:tc>
          <w:tcPr>
            <w:tcW w:w="251" w:type="pct"/>
            <w:tcBorders>
              <w:top w:val="nil"/>
              <w:left w:val="nil"/>
              <w:bottom w:val="single" w:sz="4" w:space="0" w:color="auto"/>
              <w:right w:val="single" w:sz="4" w:space="0" w:color="auto"/>
            </w:tcBorders>
            <w:shd w:val="clear" w:color="000000" w:fill="FFFFFF"/>
            <w:noWrap/>
            <w:vAlign w:val="center"/>
            <w:hideMark/>
          </w:tcPr>
          <w:p w14:paraId="4FD50B5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B20FDF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BAF19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DD4504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517B23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91DCC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72F3B3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9FF3E1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FFCD58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98CDE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E20B8F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864BA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B570B3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5555CF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6DD88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BD1B0E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29BB33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5DDA63B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47</w:t>
            </w:r>
          </w:p>
        </w:tc>
        <w:tc>
          <w:tcPr>
            <w:tcW w:w="442" w:type="pct"/>
            <w:tcBorders>
              <w:top w:val="nil"/>
              <w:left w:val="nil"/>
              <w:bottom w:val="single" w:sz="4" w:space="0" w:color="auto"/>
              <w:right w:val="single" w:sz="4" w:space="0" w:color="auto"/>
            </w:tcBorders>
            <w:shd w:val="clear" w:color="000000" w:fill="FFFFFF"/>
            <w:noWrap/>
            <w:vAlign w:val="center"/>
            <w:hideMark/>
          </w:tcPr>
          <w:p w14:paraId="1E2FA957" w14:textId="2F8F4F1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X47</w:t>
            </w:r>
          </w:p>
        </w:tc>
        <w:tc>
          <w:tcPr>
            <w:tcW w:w="251" w:type="pct"/>
            <w:tcBorders>
              <w:top w:val="nil"/>
              <w:left w:val="nil"/>
              <w:bottom w:val="single" w:sz="4" w:space="0" w:color="auto"/>
              <w:right w:val="single" w:sz="4" w:space="0" w:color="auto"/>
            </w:tcBorders>
            <w:shd w:val="clear" w:color="000000" w:fill="FFFFFF"/>
            <w:noWrap/>
            <w:vAlign w:val="center"/>
            <w:hideMark/>
          </w:tcPr>
          <w:p w14:paraId="258023E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FED4E3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DDDBDB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EC4D2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FDAC5B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6DF34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BE2700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8EFAA5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D6756B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76E61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C6646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AB2C69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778B9C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D7D34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747BDD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64A1D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E06853B"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A37470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lastRenderedPageBreak/>
              <w:t>48</w:t>
            </w:r>
          </w:p>
        </w:tc>
        <w:tc>
          <w:tcPr>
            <w:tcW w:w="442" w:type="pct"/>
            <w:tcBorders>
              <w:top w:val="nil"/>
              <w:left w:val="nil"/>
              <w:bottom w:val="single" w:sz="4" w:space="0" w:color="auto"/>
              <w:right w:val="single" w:sz="4" w:space="0" w:color="auto"/>
            </w:tcBorders>
            <w:shd w:val="clear" w:color="000000" w:fill="FFFFFF"/>
            <w:noWrap/>
            <w:vAlign w:val="center"/>
            <w:hideMark/>
          </w:tcPr>
          <w:p w14:paraId="25ADCA84" w14:textId="4F533791"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X48</w:t>
            </w:r>
          </w:p>
        </w:tc>
        <w:tc>
          <w:tcPr>
            <w:tcW w:w="251" w:type="pct"/>
            <w:tcBorders>
              <w:top w:val="nil"/>
              <w:left w:val="nil"/>
              <w:bottom w:val="single" w:sz="4" w:space="0" w:color="auto"/>
              <w:right w:val="single" w:sz="4" w:space="0" w:color="auto"/>
            </w:tcBorders>
            <w:shd w:val="clear" w:color="000000" w:fill="FFFFFF"/>
            <w:noWrap/>
            <w:vAlign w:val="center"/>
            <w:hideMark/>
          </w:tcPr>
          <w:p w14:paraId="173F000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6F19AE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DCFB7B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4C83C6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0C303F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7C7A9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678CF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3B75B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C4D8D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62EC7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B9907A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8C7C8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36C0B1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2F25FC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7520B4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18741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344A277"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B320E2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49</w:t>
            </w:r>
          </w:p>
        </w:tc>
        <w:tc>
          <w:tcPr>
            <w:tcW w:w="442" w:type="pct"/>
            <w:tcBorders>
              <w:top w:val="nil"/>
              <w:left w:val="nil"/>
              <w:bottom w:val="single" w:sz="4" w:space="0" w:color="auto"/>
              <w:right w:val="single" w:sz="4" w:space="0" w:color="auto"/>
            </w:tcBorders>
            <w:shd w:val="clear" w:color="000000" w:fill="FFFFFF"/>
            <w:noWrap/>
            <w:vAlign w:val="center"/>
            <w:hideMark/>
          </w:tcPr>
          <w:p w14:paraId="7A571489" w14:textId="0E3900AA"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X49</w:t>
            </w:r>
          </w:p>
        </w:tc>
        <w:tc>
          <w:tcPr>
            <w:tcW w:w="251" w:type="pct"/>
            <w:tcBorders>
              <w:top w:val="nil"/>
              <w:left w:val="nil"/>
              <w:bottom w:val="single" w:sz="4" w:space="0" w:color="auto"/>
              <w:right w:val="single" w:sz="4" w:space="0" w:color="auto"/>
            </w:tcBorders>
            <w:shd w:val="clear" w:color="000000" w:fill="FFFFFF"/>
            <w:noWrap/>
            <w:vAlign w:val="center"/>
            <w:hideMark/>
          </w:tcPr>
          <w:p w14:paraId="79BBC88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408A72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B01615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F009FE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6030B1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CDC86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A8DD6B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E73B06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744466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14D9A2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920E2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AAAC1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799D13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2FC0E6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AC1AD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32931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2C458D5"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B1981B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50</w:t>
            </w:r>
          </w:p>
        </w:tc>
        <w:tc>
          <w:tcPr>
            <w:tcW w:w="442" w:type="pct"/>
            <w:tcBorders>
              <w:top w:val="nil"/>
              <w:left w:val="nil"/>
              <w:bottom w:val="single" w:sz="4" w:space="0" w:color="auto"/>
              <w:right w:val="single" w:sz="4" w:space="0" w:color="auto"/>
            </w:tcBorders>
            <w:shd w:val="clear" w:color="000000" w:fill="FFFFFF"/>
            <w:noWrap/>
            <w:vAlign w:val="center"/>
            <w:hideMark/>
          </w:tcPr>
          <w:p w14:paraId="5C9295E2" w14:textId="0DC6507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X50</w:t>
            </w:r>
          </w:p>
        </w:tc>
        <w:tc>
          <w:tcPr>
            <w:tcW w:w="251" w:type="pct"/>
            <w:tcBorders>
              <w:top w:val="nil"/>
              <w:left w:val="nil"/>
              <w:bottom w:val="single" w:sz="4" w:space="0" w:color="auto"/>
              <w:right w:val="single" w:sz="4" w:space="0" w:color="auto"/>
            </w:tcBorders>
            <w:shd w:val="clear" w:color="000000" w:fill="FFFFFF"/>
            <w:noWrap/>
            <w:vAlign w:val="center"/>
            <w:hideMark/>
          </w:tcPr>
          <w:p w14:paraId="7E8CEC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F62451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801026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9C535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7DA82F9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836B1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547998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6DA190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7FDF4F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AC35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D80B9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E618E6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0FA1C9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CC1241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8936B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A9722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5D794C5"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190C34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51</w:t>
            </w:r>
          </w:p>
        </w:tc>
        <w:tc>
          <w:tcPr>
            <w:tcW w:w="442" w:type="pct"/>
            <w:tcBorders>
              <w:top w:val="nil"/>
              <w:left w:val="nil"/>
              <w:bottom w:val="single" w:sz="4" w:space="0" w:color="auto"/>
              <w:right w:val="single" w:sz="4" w:space="0" w:color="auto"/>
            </w:tcBorders>
            <w:shd w:val="clear" w:color="000000" w:fill="FFFFFF"/>
            <w:noWrap/>
            <w:vAlign w:val="center"/>
            <w:hideMark/>
          </w:tcPr>
          <w:p w14:paraId="49A0B48A" w14:textId="6D2F462D"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X51</w:t>
            </w:r>
          </w:p>
        </w:tc>
        <w:tc>
          <w:tcPr>
            <w:tcW w:w="251" w:type="pct"/>
            <w:tcBorders>
              <w:top w:val="nil"/>
              <w:left w:val="nil"/>
              <w:bottom w:val="single" w:sz="4" w:space="0" w:color="auto"/>
              <w:right w:val="single" w:sz="4" w:space="0" w:color="auto"/>
            </w:tcBorders>
            <w:shd w:val="clear" w:color="000000" w:fill="FFFFFF"/>
            <w:noWrap/>
            <w:vAlign w:val="center"/>
            <w:hideMark/>
          </w:tcPr>
          <w:p w14:paraId="353AF6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2220E1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8476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7BB6D4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6C5BCF3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929B1E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F9B7A1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AA75F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1FB42C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F3C8D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119BBD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347AE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00203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8555F0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E2C01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941DFB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5D3FA05"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A7308C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52</w:t>
            </w:r>
          </w:p>
        </w:tc>
        <w:tc>
          <w:tcPr>
            <w:tcW w:w="442" w:type="pct"/>
            <w:tcBorders>
              <w:top w:val="nil"/>
              <w:left w:val="nil"/>
              <w:bottom w:val="single" w:sz="4" w:space="0" w:color="auto"/>
              <w:right w:val="single" w:sz="4" w:space="0" w:color="auto"/>
            </w:tcBorders>
            <w:shd w:val="clear" w:color="000000" w:fill="FFFFFF"/>
            <w:noWrap/>
            <w:vAlign w:val="center"/>
            <w:hideMark/>
          </w:tcPr>
          <w:p w14:paraId="7A25AC5C" w14:textId="26F5A57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X52</w:t>
            </w:r>
          </w:p>
        </w:tc>
        <w:tc>
          <w:tcPr>
            <w:tcW w:w="251" w:type="pct"/>
            <w:tcBorders>
              <w:top w:val="nil"/>
              <w:left w:val="nil"/>
              <w:bottom w:val="single" w:sz="4" w:space="0" w:color="auto"/>
              <w:right w:val="single" w:sz="4" w:space="0" w:color="auto"/>
            </w:tcBorders>
            <w:shd w:val="clear" w:color="000000" w:fill="FFFFFF"/>
            <w:noWrap/>
            <w:vAlign w:val="center"/>
            <w:hideMark/>
          </w:tcPr>
          <w:p w14:paraId="12524A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9FAF4C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B8E265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762286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5BB5E6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C60E3C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C0E44D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A7300B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8EFFAF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97BF1A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2F293A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F17041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040C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35866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15B3A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3E5D5B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A54374F"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02B5EE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53</w:t>
            </w:r>
          </w:p>
        </w:tc>
        <w:tc>
          <w:tcPr>
            <w:tcW w:w="442" w:type="pct"/>
            <w:tcBorders>
              <w:top w:val="nil"/>
              <w:left w:val="nil"/>
              <w:bottom w:val="single" w:sz="4" w:space="0" w:color="auto"/>
              <w:right w:val="single" w:sz="4" w:space="0" w:color="auto"/>
            </w:tcBorders>
            <w:shd w:val="clear" w:color="000000" w:fill="FFFFFF"/>
            <w:noWrap/>
            <w:vAlign w:val="center"/>
            <w:hideMark/>
          </w:tcPr>
          <w:p w14:paraId="4AE533B0" w14:textId="4A2F05D0"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X53</w:t>
            </w:r>
          </w:p>
        </w:tc>
        <w:tc>
          <w:tcPr>
            <w:tcW w:w="251" w:type="pct"/>
            <w:tcBorders>
              <w:top w:val="nil"/>
              <w:left w:val="nil"/>
              <w:bottom w:val="single" w:sz="4" w:space="0" w:color="auto"/>
              <w:right w:val="single" w:sz="4" w:space="0" w:color="auto"/>
            </w:tcBorders>
            <w:shd w:val="clear" w:color="000000" w:fill="FFFFFF"/>
            <w:noWrap/>
            <w:vAlign w:val="center"/>
            <w:hideMark/>
          </w:tcPr>
          <w:p w14:paraId="55FCCA5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EC536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E48C62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8E5917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7A09716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750054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3E69F9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1859C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DD6A37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E4A7B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A6170F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738338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21DED4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23B25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17D00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38C2A3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8618F94"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BDAA4B9"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54</w:t>
            </w:r>
          </w:p>
        </w:tc>
        <w:tc>
          <w:tcPr>
            <w:tcW w:w="442" w:type="pct"/>
            <w:tcBorders>
              <w:top w:val="nil"/>
              <w:left w:val="nil"/>
              <w:bottom w:val="single" w:sz="4" w:space="0" w:color="auto"/>
              <w:right w:val="single" w:sz="4" w:space="0" w:color="auto"/>
            </w:tcBorders>
            <w:shd w:val="clear" w:color="000000" w:fill="FFFFFF"/>
            <w:noWrap/>
            <w:vAlign w:val="center"/>
            <w:hideMark/>
          </w:tcPr>
          <w:p w14:paraId="7DEE0A92" w14:textId="1443E20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X54</w:t>
            </w:r>
          </w:p>
        </w:tc>
        <w:tc>
          <w:tcPr>
            <w:tcW w:w="251" w:type="pct"/>
            <w:tcBorders>
              <w:top w:val="nil"/>
              <w:left w:val="nil"/>
              <w:bottom w:val="single" w:sz="4" w:space="0" w:color="auto"/>
              <w:right w:val="single" w:sz="4" w:space="0" w:color="auto"/>
            </w:tcBorders>
            <w:shd w:val="clear" w:color="000000" w:fill="FFFFFF"/>
            <w:noWrap/>
            <w:vAlign w:val="center"/>
            <w:hideMark/>
          </w:tcPr>
          <w:p w14:paraId="30187A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613E2F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3F8118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EC5270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C783B1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B7F0C7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40DEC8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536B7F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F3CC49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94FB03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12857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63BECA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9787D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E860B4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76AAD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848A7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3F1EBF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1CDE1F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55</w:t>
            </w:r>
          </w:p>
        </w:tc>
        <w:tc>
          <w:tcPr>
            <w:tcW w:w="442" w:type="pct"/>
            <w:tcBorders>
              <w:top w:val="nil"/>
              <w:left w:val="nil"/>
              <w:bottom w:val="single" w:sz="4" w:space="0" w:color="auto"/>
              <w:right w:val="single" w:sz="4" w:space="0" w:color="auto"/>
            </w:tcBorders>
            <w:shd w:val="clear" w:color="000000" w:fill="FFFFFF"/>
            <w:noWrap/>
            <w:vAlign w:val="center"/>
            <w:hideMark/>
          </w:tcPr>
          <w:p w14:paraId="02622888" w14:textId="68B0DF52"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X55</w:t>
            </w:r>
          </w:p>
        </w:tc>
        <w:tc>
          <w:tcPr>
            <w:tcW w:w="251" w:type="pct"/>
            <w:tcBorders>
              <w:top w:val="nil"/>
              <w:left w:val="nil"/>
              <w:bottom w:val="single" w:sz="4" w:space="0" w:color="auto"/>
              <w:right w:val="single" w:sz="4" w:space="0" w:color="auto"/>
            </w:tcBorders>
            <w:shd w:val="clear" w:color="000000" w:fill="FFFFFF"/>
            <w:noWrap/>
            <w:vAlign w:val="center"/>
            <w:hideMark/>
          </w:tcPr>
          <w:p w14:paraId="0AB9A9A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FAD05C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C3FCB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8C33AC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4B3E12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3D179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6377EE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A0C55C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644C3A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120B1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A40917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1A19D5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C217E9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C01A1C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5A7F0C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6CD304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38DBD55"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2F677D7"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56</w:t>
            </w:r>
          </w:p>
        </w:tc>
        <w:tc>
          <w:tcPr>
            <w:tcW w:w="442" w:type="pct"/>
            <w:tcBorders>
              <w:top w:val="nil"/>
              <w:left w:val="nil"/>
              <w:bottom w:val="single" w:sz="4" w:space="0" w:color="auto"/>
              <w:right w:val="single" w:sz="4" w:space="0" w:color="auto"/>
            </w:tcBorders>
            <w:shd w:val="clear" w:color="000000" w:fill="FFFFFF"/>
            <w:noWrap/>
            <w:vAlign w:val="center"/>
            <w:hideMark/>
          </w:tcPr>
          <w:p w14:paraId="0460386B" w14:textId="50442AD4"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X56</w:t>
            </w:r>
          </w:p>
        </w:tc>
        <w:tc>
          <w:tcPr>
            <w:tcW w:w="251" w:type="pct"/>
            <w:tcBorders>
              <w:top w:val="nil"/>
              <w:left w:val="nil"/>
              <w:bottom w:val="single" w:sz="4" w:space="0" w:color="auto"/>
              <w:right w:val="single" w:sz="4" w:space="0" w:color="auto"/>
            </w:tcBorders>
            <w:shd w:val="clear" w:color="000000" w:fill="FFFFFF"/>
            <w:noWrap/>
            <w:vAlign w:val="center"/>
            <w:hideMark/>
          </w:tcPr>
          <w:p w14:paraId="7A6115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9704AD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3F3F4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04DB1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5256967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ED63BA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BBB3D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9427E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6F3BF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0BB97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CD7D21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EA49D5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C3507A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97314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EDE426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FA777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C16854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FA55405"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57</w:t>
            </w:r>
          </w:p>
        </w:tc>
        <w:tc>
          <w:tcPr>
            <w:tcW w:w="442" w:type="pct"/>
            <w:tcBorders>
              <w:top w:val="nil"/>
              <w:left w:val="nil"/>
              <w:bottom w:val="single" w:sz="4" w:space="0" w:color="auto"/>
              <w:right w:val="single" w:sz="4" w:space="0" w:color="auto"/>
            </w:tcBorders>
            <w:shd w:val="clear" w:color="000000" w:fill="FFFFFF"/>
            <w:noWrap/>
            <w:vAlign w:val="center"/>
            <w:hideMark/>
          </w:tcPr>
          <w:p w14:paraId="04954479" w14:textId="54B94B4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X57</w:t>
            </w:r>
          </w:p>
        </w:tc>
        <w:tc>
          <w:tcPr>
            <w:tcW w:w="251" w:type="pct"/>
            <w:tcBorders>
              <w:top w:val="nil"/>
              <w:left w:val="nil"/>
              <w:bottom w:val="single" w:sz="4" w:space="0" w:color="auto"/>
              <w:right w:val="single" w:sz="4" w:space="0" w:color="auto"/>
            </w:tcBorders>
            <w:shd w:val="clear" w:color="000000" w:fill="FFFFFF"/>
            <w:noWrap/>
            <w:vAlign w:val="center"/>
            <w:hideMark/>
          </w:tcPr>
          <w:p w14:paraId="6D7084C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A3010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86AC2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2C036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72EC027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326809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71F1A8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48D34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7DE33C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274D26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6B877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DDFCBC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D9A355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FFE0C1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023EB3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D034A4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7F1251A"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70314F6"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58</w:t>
            </w:r>
          </w:p>
        </w:tc>
        <w:tc>
          <w:tcPr>
            <w:tcW w:w="442" w:type="pct"/>
            <w:tcBorders>
              <w:top w:val="nil"/>
              <w:left w:val="nil"/>
              <w:bottom w:val="single" w:sz="4" w:space="0" w:color="auto"/>
              <w:right w:val="single" w:sz="4" w:space="0" w:color="auto"/>
            </w:tcBorders>
            <w:shd w:val="clear" w:color="000000" w:fill="FFFFFF"/>
            <w:noWrap/>
            <w:vAlign w:val="center"/>
            <w:hideMark/>
          </w:tcPr>
          <w:p w14:paraId="6C47EEFE" w14:textId="44A15323"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X58</w:t>
            </w:r>
          </w:p>
        </w:tc>
        <w:tc>
          <w:tcPr>
            <w:tcW w:w="251" w:type="pct"/>
            <w:tcBorders>
              <w:top w:val="nil"/>
              <w:left w:val="nil"/>
              <w:bottom w:val="single" w:sz="4" w:space="0" w:color="auto"/>
              <w:right w:val="single" w:sz="4" w:space="0" w:color="auto"/>
            </w:tcBorders>
            <w:shd w:val="clear" w:color="000000" w:fill="FFFFFF"/>
            <w:noWrap/>
            <w:vAlign w:val="center"/>
            <w:hideMark/>
          </w:tcPr>
          <w:p w14:paraId="1EA8670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D847E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EF15A7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C2800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15B0278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E91E9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7484C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9FE7D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08EF0F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6BFDC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97606C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FEEA0B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0993F1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21613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3F012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C13A5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FCF274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9290AA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59</w:t>
            </w:r>
          </w:p>
        </w:tc>
        <w:tc>
          <w:tcPr>
            <w:tcW w:w="442" w:type="pct"/>
            <w:tcBorders>
              <w:top w:val="nil"/>
              <w:left w:val="nil"/>
              <w:bottom w:val="single" w:sz="4" w:space="0" w:color="auto"/>
              <w:right w:val="single" w:sz="4" w:space="0" w:color="auto"/>
            </w:tcBorders>
            <w:shd w:val="clear" w:color="000000" w:fill="FFFFFF"/>
            <w:noWrap/>
            <w:vAlign w:val="center"/>
            <w:hideMark/>
          </w:tcPr>
          <w:p w14:paraId="468B331D" w14:textId="56B0127A"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X59</w:t>
            </w:r>
          </w:p>
        </w:tc>
        <w:tc>
          <w:tcPr>
            <w:tcW w:w="251" w:type="pct"/>
            <w:tcBorders>
              <w:top w:val="nil"/>
              <w:left w:val="nil"/>
              <w:bottom w:val="single" w:sz="4" w:space="0" w:color="auto"/>
              <w:right w:val="single" w:sz="4" w:space="0" w:color="auto"/>
            </w:tcBorders>
            <w:shd w:val="clear" w:color="000000" w:fill="FFFFFF"/>
            <w:noWrap/>
            <w:vAlign w:val="center"/>
            <w:hideMark/>
          </w:tcPr>
          <w:p w14:paraId="6534B61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239EF3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39BC60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A0A118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F5041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4FA92F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BE61BD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5C649A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304DA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C46B3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66271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CF684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83314B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AAEC88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E4F121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A77028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8D5BF3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9222A74"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60</w:t>
            </w:r>
          </w:p>
        </w:tc>
        <w:tc>
          <w:tcPr>
            <w:tcW w:w="442" w:type="pct"/>
            <w:tcBorders>
              <w:top w:val="nil"/>
              <w:left w:val="nil"/>
              <w:bottom w:val="single" w:sz="4" w:space="0" w:color="auto"/>
              <w:right w:val="single" w:sz="4" w:space="0" w:color="auto"/>
            </w:tcBorders>
            <w:shd w:val="clear" w:color="000000" w:fill="FFFFFF"/>
            <w:noWrap/>
            <w:vAlign w:val="center"/>
            <w:hideMark/>
          </w:tcPr>
          <w:p w14:paraId="1EC37A4F" w14:textId="30C7882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X60</w:t>
            </w:r>
          </w:p>
        </w:tc>
        <w:tc>
          <w:tcPr>
            <w:tcW w:w="251" w:type="pct"/>
            <w:tcBorders>
              <w:top w:val="nil"/>
              <w:left w:val="nil"/>
              <w:bottom w:val="single" w:sz="4" w:space="0" w:color="auto"/>
              <w:right w:val="single" w:sz="4" w:space="0" w:color="auto"/>
            </w:tcBorders>
            <w:shd w:val="clear" w:color="000000" w:fill="FFFFFF"/>
            <w:noWrap/>
            <w:vAlign w:val="center"/>
            <w:hideMark/>
          </w:tcPr>
          <w:p w14:paraId="4C37FE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B1F814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2B06F9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5B4EC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8E31BF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BB47E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659DEC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0C3CB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2599CD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2E1986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39F79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7FCBA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58286E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B7D97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C2B8A9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D7157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09349A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B15C2F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61</w:t>
            </w:r>
          </w:p>
        </w:tc>
        <w:tc>
          <w:tcPr>
            <w:tcW w:w="442" w:type="pct"/>
            <w:tcBorders>
              <w:top w:val="nil"/>
              <w:left w:val="nil"/>
              <w:bottom w:val="single" w:sz="4" w:space="0" w:color="auto"/>
              <w:right w:val="single" w:sz="4" w:space="0" w:color="auto"/>
            </w:tcBorders>
            <w:shd w:val="clear" w:color="000000" w:fill="FFFFFF"/>
            <w:noWrap/>
            <w:vAlign w:val="center"/>
            <w:hideMark/>
          </w:tcPr>
          <w:p w14:paraId="1CE5BF6C" w14:textId="7CBF72C4"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X61</w:t>
            </w:r>
          </w:p>
        </w:tc>
        <w:tc>
          <w:tcPr>
            <w:tcW w:w="251" w:type="pct"/>
            <w:tcBorders>
              <w:top w:val="nil"/>
              <w:left w:val="nil"/>
              <w:bottom w:val="single" w:sz="4" w:space="0" w:color="auto"/>
              <w:right w:val="single" w:sz="4" w:space="0" w:color="auto"/>
            </w:tcBorders>
            <w:shd w:val="clear" w:color="000000" w:fill="FFFFFF"/>
            <w:noWrap/>
            <w:vAlign w:val="center"/>
            <w:hideMark/>
          </w:tcPr>
          <w:p w14:paraId="34ED5A7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B464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3923A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BDA90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ADF7B9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A946B7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AEB0B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62C7B3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380A96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9EFB0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B61872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78992D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3D429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D5B927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D0FE5D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5F0F2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22670737"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D7CBCC5"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62</w:t>
            </w:r>
          </w:p>
        </w:tc>
        <w:tc>
          <w:tcPr>
            <w:tcW w:w="442" w:type="pct"/>
            <w:tcBorders>
              <w:top w:val="nil"/>
              <w:left w:val="nil"/>
              <w:bottom w:val="single" w:sz="4" w:space="0" w:color="auto"/>
              <w:right w:val="single" w:sz="4" w:space="0" w:color="auto"/>
            </w:tcBorders>
            <w:shd w:val="clear" w:color="000000" w:fill="FFFFFF"/>
            <w:noWrap/>
            <w:vAlign w:val="center"/>
            <w:hideMark/>
          </w:tcPr>
          <w:p w14:paraId="7562A123" w14:textId="667BAD66"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X62</w:t>
            </w:r>
          </w:p>
        </w:tc>
        <w:tc>
          <w:tcPr>
            <w:tcW w:w="251" w:type="pct"/>
            <w:tcBorders>
              <w:top w:val="nil"/>
              <w:left w:val="nil"/>
              <w:bottom w:val="single" w:sz="4" w:space="0" w:color="auto"/>
              <w:right w:val="single" w:sz="4" w:space="0" w:color="auto"/>
            </w:tcBorders>
            <w:shd w:val="clear" w:color="000000" w:fill="FFFFFF"/>
            <w:noWrap/>
            <w:vAlign w:val="center"/>
            <w:hideMark/>
          </w:tcPr>
          <w:p w14:paraId="63CCB8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FC23E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9E7C8B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C0C3EF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CD7864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34847C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6F5CD1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ECAEA7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991A6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3B3432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F255F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7C234E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074EB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0889A7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39A3DF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F470C5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014BC2A"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58C857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63</w:t>
            </w:r>
          </w:p>
        </w:tc>
        <w:tc>
          <w:tcPr>
            <w:tcW w:w="442" w:type="pct"/>
            <w:tcBorders>
              <w:top w:val="nil"/>
              <w:left w:val="nil"/>
              <w:bottom w:val="single" w:sz="4" w:space="0" w:color="auto"/>
              <w:right w:val="single" w:sz="4" w:space="0" w:color="auto"/>
            </w:tcBorders>
            <w:shd w:val="clear" w:color="000000" w:fill="FFFFFF"/>
            <w:noWrap/>
            <w:vAlign w:val="center"/>
            <w:hideMark/>
          </w:tcPr>
          <w:p w14:paraId="5AE856A8" w14:textId="24993AE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X63</w:t>
            </w:r>
          </w:p>
        </w:tc>
        <w:tc>
          <w:tcPr>
            <w:tcW w:w="251" w:type="pct"/>
            <w:tcBorders>
              <w:top w:val="nil"/>
              <w:left w:val="nil"/>
              <w:bottom w:val="single" w:sz="4" w:space="0" w:color="auto"/>
              <w:right w:val="single" w:sz="4" w:space="0" w:color="auto"/>
            </w:tcBorders>
            <w:shd w:val="clear" w:color="000000" w:fill="FFFFFF"/>
            <w:noWrap/>
            <w:vAlign w:val="center"/>
            <w:hideMark/>
          </w:tcPr>
          <w:p w14:paraId="1E51489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F5BAA3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A9DF17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846761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22D523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FB78C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FA079B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A6B6AD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5EF1E9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1744D5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5C7999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55CC67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335E16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513F1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91801E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90D91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D6F8AED"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683696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64</w:t>
            </w:r>
          </w:p>
        </w:tc>
        <w:tc>
          <w:tcPr>
            <w:tcW w:w="442" w:type="pct"/>
            <w:tcBorders>
              <w:top w:val="nil"/>
              <w:left w:val="nil"/>
              <w:bottom w:val="single" w:sz="4" w:space="0" w:color="auto"/>
              <w:right w:val="single" w:sz="4" w:space="0" w:color="auto"/>
            </w:tcBorders>
            <w:shd w:val="clear" w:color="000000" w:fill="FFFFFF"/>
            <w:noWrap/>
            <w:vAlign w:val="center"/>
            <w:hideMark/>
          </w:tcPr>
          <w:p w14:paraId="1A6E8B14" w14:textId="5C71871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X64</w:t>
            </w:r>
          </w:p>
        </w:tc>
        <w:tc>
          <w:tcPr>
            <w:tcW w:w="251" w:type="pct"/>
            <w:tcBorders>
              <w:top w:val="nil"/>
              <w:left w:val="nil"/>
              <w:bottom w:val="single" w:sz="4" w:space="0" w:color="auto"/>
              <w:right w:val="single" w:sz="4" w:space="0" w:color="auto"/>
            </w:tcBorders>
            <w:shd w:val="clear" w:color="000000" w:fill="FFFFFF"/>
            <w:noWrap/>
            <w:vAlign w:val="center"/>
            <w:hideMark/>
          </w:tcPr>
          <w:p w14:paraId="1DDA33C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700B4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10E0C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2F319C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33113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CD0986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97287F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9D720E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D16997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709FF4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5936E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413916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DBD05D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794D2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368054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8A013F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9417D1F"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B3180C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65</w:t>
            </w:r>
          </w:p>
        </w:tc>
        <w:tc>
          <w:tcPr>
            <w:tcW w:w="442" w:type="pct"/>
            <w:tcBorders>
              <w:top w:val="nil"/>
              <w:left w:val="nil"/>
              <w:bottom w:val="single" w:sz="4" w:space="0" w:color="auto"/>
              <w:right w:val="single" w:sz="4" w:space="0" w:color="auto"/>
            </w:tcBorders>
            <w:shd w:val="clear" w:color="000000" w:fill="FFFFFF"/>
            <w:noWrap/>
            <w:vAlign w:val="center"/>
            <w:hideMark/>
          </w:tcPr>
          <w:p w14:paraId="35258A70" w14:textId="5CCFBCA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X65</w:t>
            </w:r>
          </w:p>
        </w:tc>
        <w:tc>
          <w:tcPr>
            <w:tcW w:w="251" w:type="pct"/>
            <w:tcBorders>
              <w:top w:val="nil"/>
              <w:left w:val="nil"/>
              <w:bottom w:val="single" w:sz="4" w:space="0" w:color="auto"/>
              <w:right w:val="single" w:sz="4" w:space="0" w:color="auto"/>
            </w:tcBorders>
            <w:shd w:val="clear" w:color="000000" w:fill="FFFFFF"/>
            <w:noWrap/>
            <w:vAlign w:val="center"/>
            <w:hideMark/>
          </w:tcPr>
          <w:p w14:paraId="7C3CBD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1328D6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B66FC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8F4D65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3D09FC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58D6D2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DA15A4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211C30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E734D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8632C1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F9ED87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E398A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65646B2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86F966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BE9C21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1C7A99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6B333E" w:rsidRPr="00CD6BB8" w14:paraId="5FE3B28D"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069DC91"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66</w:t>
            </w:r>
          </w:p>
        </w:tc>
        <w:tc>
          <w:tcPr>
            <w:tcW w:w="442" w:type="pct"/>
            <w:tcBorders>
              <w:top w:val="nil"/>
              <w:left w:val="nil"/>
              <w:bottom w:val="single" w:sz="4" w:space="0" w:color="auto"/>
              <w:right w:val="single" w:sz="4" w:space="0" w:color="auto"/>
            </w:tcBorders>
            <w:shd w:val="clear" w:color="000000" w:fill="FFFFFF"/>
            <w:noWrap/>
            <w:vAlign w:val="center"/>
            <w:hideMark/>
          </w:tcPr>
          <w:p w14:paraId="783F5308" w14:textId="27591F7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X66</w:t>
            </w:r>
          </w:p>
        </w:tc>
        <w:tc>
          <w:tcPr>
            <w:tcW w:w="251" w:type="pct"/>
            <w:tcBorders>
              <w:top w:val="nil"/>
              <w:left w:val="nil"/>
              <w:bottom w:val="single" w:sz="4" w:space="0" w:color="auto"/>
              <w:right w:val="single" w:sz="4" w:space="0" w:color="auto"/>
            </w:tcBorders>
            <w:shd w:val="clear" w:color="000000" w:fill="FFFFFF"/>
            <w:noWrap/>
            <w:vAlign w:val="center"/>
            <w:hideMark/>
          </w:tcPr>
          <w:p w14:paraId="3061482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F18E35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8D67A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718826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24EB22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01495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0BBE0D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2AE0C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A34770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9C67D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ECFB90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1F9117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B1FBB4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5F68D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64674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7FF5F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C174318"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D45C3E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67</w:t>
            </w:r>
          </w:p>
        </w:tc>
        <w:tc>
          <w:tcPr>
            <w:tcW w:w="442" w:type="pct"/>
            <w:tcBorders>
              <w:top w:val="nil"/>
              <w:left w:val="nil"/>
              <w:bottom w:val="single" w:sz="4" w:space="0" w:color="auto"/>
              <w:right w:val="single" w:sz="4" w:space="0" w:color="auto"/>
            </w:tcBorders>
            <w:shd w:val="clear" w:color="000000" w:fill="FFFFFF"/>
            <w:noWrap/>
            <w:vAlign w:val="center"/>
            <w:hideMark/>
          </w:tcPr>
          <w:p w14:paraId="387A7334" w14:textId="748D4797"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X67</w:t>
            </w:r>
          </w:p>
        </w:tc>
        <w:tc>
          <w:tcPr>
            <w:tcW w:w="251" w:type="pct"/>
            <w:tcBorders>
              <w:top w:val="nil"/>
              <w:left w:val="nil"/>
              <w:bottom w:val="single" w:sz="4" w:space="0" w:color="auto"/>
              <w:right w:val="single" w:sz="4" w:space="0" w:color="auto"/>
            </w:tcBorders>
            <w:shd w:val="clear" w:color="000000" w:fill="FFFFFF"/>
            <w:noWrap/>
            <w:vAlign w:val="center"/>
            <w:hideMark/>
          </w:tcPr>
          <w:p w14:paraId="4CA2616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C7F087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0741CC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181324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472667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3D0FF8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3E80D6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855F7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4F9BC9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BC3DA6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39D443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34F5D7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6C20DA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D919A2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5D39A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1E0629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F794CC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375E7C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68</w:t>
            </w:r>
          </w:p>
        </w:tc>
        <w:tc>
          <w:tcPr>
            <w:tcW w:w="442" w:type="pct"/>
            <w:tcBorders>
              <w:top w:val="nil"/>
              <w:left w:val="nil"/>
              <w:bottom w:val="single" w:sz="4" w:space="0" w:color="auto"/>
              <w:right w:val="single" w:sz="4" w:space="0" w:color="auto"/>
            </w:tcBorders>
            <w:shd w:val="clear" w:color="000000" w:fill="FFFFFF"/>
            <w:noWrap/>
            <w:vAlign w:val="center"/>
            <w:hideMark/>
          </w:tcPr>
          <w:p w14:paraId="5D48B080" w14:textId="0D930ED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X68</w:t>
            </w:r>
          </w:p>
        </w:tc>
        <w:tc>
          <w:tcPr>
            <w:tcW w:w="251" w:type="pct"/>
            <w:tcBorders>
              <w:top w:val="nil"/>
              <w:left w:val="nil"/>
              <w:bottom w:val="single" w:sz="4" w:space="0" w:color="auto"/>
              <w:right w:val="single" w:sz="4" w:space="0" w:color="auto"/>
            </w:tcBorders>
            <w:shd w:val="clear" w:color="000000" w:fill="FFFFFF"/>
            <w:noWrap/>
            <w:vAlign w:val="center"/>
            <w:hideMark/>
          </w:tcPr>
          <w:p w14:paraId="48A8131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2F1251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8296F2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899E5D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31325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086E2E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1BC90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9F839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2CF56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40E55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FAAF44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C6B029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4E515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7942AB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A375E5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92BCBE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5169540"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B83A5B7"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69</w:t>
            </w:r>
          </w:p>
        </w:tc>
        <w:tc>
          <w:tcPr>
            <w:tcW w:w="442" w:type="pct"/>
            <w:tcBorders>
              <w:top w:val="nil"/>
              <w:left w:val="nil"/>
              <w:bottom w:val="single" w:sz="4" w:space="0" w:color="auto"/>
              <w:right w:val="single" w:sz="4" w:space="0" w:color="auto"/>
            </w:tcBorders>
            <w:shd w:val="clear" w:color="000000" w:fill="FFFFFF"/>
            <w:noWrap/>
            <w:vAlign w:val="center"/>
            <w:hideMark/>
          </w:tcPr>
          <w:p w14:paraId="3479507F" w14:textId="5D4C2BC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X69</w:t>
            </w:r>
          </w:p>
        </w:tc>
        <w:tc>
          <w:tcPr>
            <w:tcW w:w="251" w:type="pct"/>
            <w:tcBorders>
              <w:top w:val="nil"/>
              <w:left w:val="nil"/>
              <w:bottom w:val="single" w:sz="4" w:space="0" w:color="auto"/>
              <w:right w:val="single" w:sz="4" w:space="0" w:color="auto"/>
            </w:tcBorders>
            <w:shd w:val="clear" w:color="000000" w:fill="FFFFFF"/>
            <w:noWrap/>
            <w:vAlign w:val="center"/>
            <w:hideMark/>
          </w:tcPr>
          <w:p w14:paraId="2D11EB1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374616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2C90E3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63372D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EC90B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1D8860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A9BBB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378C7B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B93210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667106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AED8A8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5E9071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7C2866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CA9FC7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047818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23FF9A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A59265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E6888B9"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70</w:t>
            </w:r>
          </w:p>
        </w:tc>
        <w:tc>
          <w:tcPr>
            <w:tcW w:w="442" w:type="pct"/>
            <w:tcBorders>
              <w:top w:val="nil"/>
              <w:left w:val="nil"/>
              <w:bottom w:val="single" w:sz="4" w:space="0" w:color="auto"/>
              <w:right w:val="single" w:sz="4" w:space="0" w:color="auto"/>
            </w:tcBorders>
            <w:shd w:val="clear" w:color="000000" w:fill="FFFFFF"/>
            <w:noWrap/>
            <w:vAlign w:val="center"/>
            <w:hideMark/>
          </w:tcPr>
          <w:p w14:paraId="4B51FE31" w14:textId="694E1F52"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X70</w:t>
            </w:r>
          </w:p>
        </w:tc>
        <w:tc>
          <w:tcPr>
            <w:tcW w:w="251" w:type="pct"/>
            <w:tcBorders>
              <w:top w:val="nil"/>
              <w:left w:val="nil"/>
              <w:bottom w:val="single" w:sz="4" w:space="0" w:color="auto"/>
              <w:right w:val="single" w:sz="4" w:space="0" w:color="auto"/>
            </w:tcBorders>
            <w:shd w:val="clear" w:color="000000" w:fill="FFFFFF"/>
            <w:noWrap/>
            <w:vAlign w:val="center"/>
            <w:hideMark/>
          </w:tcPr>
          <w:p w14:paraId="2391879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0BE4B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051AB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8276CF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B8D292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171D2E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6B4D82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2D57A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2C8958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1C41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AF7176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49F2A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3EE027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CE0C8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66D1ED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34642C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F9E6405"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591FFFC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71</w:t>
            </w:r>
          </w:p>
        </w:tc>
        <w:tc>
          <w:tcPr>
            <w:tcW w:w="442" w:type="pct"/>
            <w:tcBorders>
              <w:top w:val="nil"/>
              <w:left w:val="nil"/>
              <w:bottom w:val="single" w:sz="4" w:space="0" w:color="auto"/>
              <w:right w:val="single" w:sz="4" w:space="0" w:color="auto"/>
            </w:tcBorders>
            <w:shd w:val="clear" w:color="000000" w:fill="FFFFFF"/>
            <w:noWrap/>
            <w:vAlign w:val="center"/>
            <w:hideMark/>
          </w:tcPr>
          <w:p w14:paraId="3BA4C6B8" w14:textId="510FB4E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X71</w:t>
            </w:r>
          </w:p>
        </w:tc>
        <w:tc>
          <w:tcPr>
            <w:tcW w:w="251" w:type="pct"/>
            <w:tcBorders>
              <w:top w:val="nil"/>
              <w:left w:val="nil"/>
              <w:bottom w:val="single" w:sz="4" w:space="0" w:color="auto"/>
              <w:right w:val="single" w:sz="4" w:space="0" w:color="auto"/>
            </w:tcBorders>
            <w:shd w:val="clear" w:color="000000" w:fill="FFFFFF"/>
            <w:noWrap/>
            <w:vAlign w:val="center"/>
            <w:hideMark/>
          </w:tcPr>
          <w:p w14:paraId="3B684E9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B9CF21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EFF5A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54E48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73B4E2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932591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B903A7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71FDE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C99EF1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876CB7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068098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241E7D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568099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3457A1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B6A9F9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478999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6F7FAF6"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A6FE11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72</w:t>
            </w:r>
          </w:p>
        </w:tc>
        <w:tc>
          <w:tcPr>
            <w:tcW w:w="442" w:type="pct"/>
            <w:tcBorders>
              <w:top w:val="nil"/>
              <w:left w:val="nil"/>
              <w:bottom w:val="single" w:sz="4" w:space="0" w:color="auto"/>
              <w:right w:val="single" w:sz="4" w:space="0" w:color="auto"/>
            </w:tcBorders>
            <w:shd w:val="clear" w:color="000000" w:fill="FFFFFF"/>
            <w:noWrap/>
            <w:vAlign w:val="center"/>
            <w:hideMark/>
          </w:tcPr>
          <w:p w14:paraId="511A2D6E" w14:textId="684464F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X72</w:t>
            </w:r>
          </w:p>
        </w:tc>
        <w:tc>
          <w:tcPr>
            <w:tcW w:w="251" w:type="pct"/>
            <w:tcBorders>
              <w:top w:val="nil"/>
              <w:left w:val="nil"/>
              <w:bottom w:val="single" w:sz="4" w:space="0" w:color="auto"/>
              <w:right w:val="single" w:sz="4" w:space="0" w:color="auto"/>
            </w:tcBorders>
            <w:shd w:val="clear" w:color="000000" w:fill="FFFFFF"/>
            <w:noWrap/>
            <w:vAlign w:val="center"/>
            <w:hideMark/>
          </w:tcPr>
          <w:p w14:paraId="744DB0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36B7DD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DC696D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696714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483A3B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92C091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9662D0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DAEFD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D2FD3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EDF871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04DA9F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E7E15D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61899E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8D5AAD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8086F4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6A1907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45AD8FB"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263673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lastRenderedPageBreak/>
              <w:t>73</w:t>
            </w:r>
          </w:p>
        </w:tc>
        <w:tc>
          <w:tcPr>
            <w:tcW w:w="442" w:type="pct"/>
            <w:tcBorders>
              <w:top w:val="nil"/>
              <w:left w:val="nil"/>
              <w:bottom w:val="single" w:sz="4" w:space="0" w:color="auto"/>
              <w:right w:val="single" w:sz="4" w:space="0" w:color="auto"/>
            </w:tcBorders>
            <w:shd w:val="clear" w:color="000000" w:fill="FFFFFF"/>
            <w:noWrap/>
            <w:vAlign w:val="center"/>
            <w:hideMark/>
          </w:tcPr>
          <w:p w14:paraId="6A7A82A3" w14:textId="1D8BF9CD"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X73</w:t>
            </w:r>
          </w:p>
        </w:tc>
        <w:tc>
          <w:tcPr>
            <w:tcW w:w="251" w:type="pct"/>
            <w:tcBorders>
              <w:top w:val="nil"/>
              <w:left w:val="nil"/>
              <w:bottom w:val="single" w:sz="4" w:space="0" w:color="auto"/>
              <w:right w:val="single" w:sz="4" w:space="0" w:color="auto"/>
            </w:tcBorders>
            <w:shd w:val="clear" w:color="000000" w:fill="FFFFFF"/>
            <w:noWrap/>
            <w:vAlign w:val="center"/>
            <w:hideMark/>
          </w:tcPr>
          <w:p w14:paraId="78F29E1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EA9159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7ADB4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DF5FF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14F8C1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3BDBF1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157ED4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536B19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E4867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AC954B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8C385C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FEF53C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B6E77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E395A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0F1B30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36D578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87B716D"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C42F7B8"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74</w:t>
            </w:r>
          </w:p>
        </w:tc>
        <w:tc>
          <w:tcPr>
            <w:tcW w:w="442" w:type="pct"/>
            <w:tcBorders>
              <w:top w:val="nil"/>
              <w:left w:val="nil"/>
              <w:bottom w:val="single" w:sz="4" w:space="0" w:color="auto"/>
              <w:right w:val="single" w:sz="4" w:space="0" w:color="auto"/>
            </w:tcBorders>
            <w:shd w:val="clear" w:color="000000" w:fill="FFFFFF"/>
            <w:noWrap/>
            <w:vAlign w:val="center"/>
            <w:hideMark/>
          </w:tcPr>
          <w:p w14:paraId="5025FBD9" w14:textId="47CC98CA"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X74</w:t>
            </w:r>
          </w:p>
        </w:tc>
        <w:tc>
          <w:tcPr>
            <w:tcW w:w="251" w:type="pct"/>
            <w:tcBorders>
              <w:top w:val="nil"/>
              <w:left w:val="nil"/>
              <w:bottom w:val="single" w:sz="4" w:space="0" w:color="auto"/>
              <w:right w:val="single" w:sz="4" w:space="0" w:color="auto"/>
            </w:tcBorders>
            <w:shd w:val="clear" w:color="000000" w:fill="FFFFFF"/>
            <w:noWrap/>
            <w:vAlign w:val="center"/>
            <w:hideMark/>
          </w:tcPr>
          <w:p w14:paraId="5C3BA1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6BEEE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5C6736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945F6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C19319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D9168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E5057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B40ECE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44CD3E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DCB8E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EAEBCC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8CFAF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0B853D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18911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268F5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FACD8A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C817FAB"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2BB4B0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75</w:t>
            </w:r>
          </w:p>
        </w:tc>
        <w:tc>
          <w:tcPr>
            <w:tcW w:w="442" w:type="pct"/>
            <w:tcBorders>
              <w:top w:val="nil"/>
              <w:left w:val="nil"/>
              <w:bottom w:val="single" w:sz="4" w:space="0" w:color="auto"/>
              <w:right w:val="single" w:sz="4" w:space="0" w:color="auto"/>
            </w:tcBorders>
            <w:shd w:val="clear" w:color="000000" w:fill="FFFFFF"/>
            <w:noWrap/>
            <w:vAlign w:val="center"/>
            <w:hideMark/>
          </w:tcPr>
          <w:p w14:paraId="363AED24" w14:textId="093BB20A"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X75</w:t>
            </w:r>
          </w:p>
        </w:tc>
        <w:tc>
          <w:tcPr>
            <w:tcW w:w="251" w:type="pct"/>
            <w:tcBorders>
              <w:top w:val="nil"/>
              <w:left w:val="nil"/>
              <w:bottom w:val="single" w:sz="4" w:space="0" w:color="auto"/>
              <w:right w:val="single" w:sz="4" w:space="0" w:color="auto"/>
            </w:tcBorders>
            <w:shd w:val="clear" w:color="000000" w:fill="FFFFFF"/>
            <w:noWrap/>
            <w:vAlign w:val="center"/>
            <w:hideMark/>
          </w:tcPr>
          <w:p w14:paraId="0DA8597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E7E015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305C31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F1A1F7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8354D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7FE36A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27D517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CAA183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46FF0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57264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07A58C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0ABE3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D4BCA2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F964E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448778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B1F90E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8B0F39D"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F0B84F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76</w:t>
            </w:r>
          </w:p>
        </w:tc>
        <w:tc>
          <w:tcPr>
            <w:tcW w:w="442" w:type="pct"/>
            <w:tcBorders>
              <w:top w:val="nil"/>
              <w:left w:val="nil"/>
              <w:bottom w:val="single" w:sz="4" w:space="0" w:color="auto"/>
              <w:right w:val="single" w:sz="4" w:space="0" w:color="auto"/>
            </w:tcBorders>
            <w:shd w:val="clear" w:color="000000" w:fill="FFFFFF"/>
            <w:noWrap/>
            <w:vAlign w:val="center"/>
            <w:hideMark/>
          </w:tcPr>
          <w:p w14:paraId="67F9846C" w14:textId="0AD1023D"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X76</w:t>
            </w:r>
          </w:p>
        </w:tc>
        <w:tc>
          <w:tcPr>
            <w:tcW w:w="251" w:type="pct"/>
            <w:tcBorders>
              <w:top w:val="nil"/>
              <w:left w:val="nil"/>
              <w:bottom w:val="single" w:sz="4" w:space="0" w:color="auto"/>
              <w:right w:val="single" w:sz="4" w:space="0" w:color="auto"/>
            </w:tcBorders>
            <w:shd w:val="clear" w:color="000000" w:fill="FFFFFF"/>
            <w:noWrap/>
            <w:vAlign w:val="center"/>
            <w:hideMark/>
          </w:tcPr>
          <w:p w14:paraId="6A5A0B0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B653B8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5A9377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7C14AB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D5B0A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8BBD0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82ECBD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64E70A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A44EBC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115BF7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A5EABA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CEB9F0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63FA1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342CF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6AE8D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16D919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68A9CAC"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77EBCB4"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77</w:t>
            </w:r>
          </w:p>
        </w:tc>
        <w:tc>
          <w:tcPr>
            <w:tcW w:w="442" w:type="pct"/>
            <w:tcBorders>
              <w:top w:val="nil"/>
              <w:left w:val="nil"/>
              <w:bottom w:val="single" w:sz="4" w:space="0" w:color="auto"/>
              <w:right w:val="single" w:sz="4" w:space="0" w:color="auto"/>
            </w:tcBorders>
            <w:shd w:val="clear" w:color="000000" w:fill="FFFFFF"/>
            <w:noWrap/>
            <w:vAlign w:val="center"/>
            <w:hideMark/>
          </w:tcPr>
          <w:p w14:paraId="641A2A18" w14:textId="0AF934C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X77</w:t>
            </w:r>
          </w:p>
        </w:tc>
        <w:tc>
          <w:tcPr>
            <w:tcW w:w="251" w:type="pct"/>
            <w:tcBorders>
              <w:top w:val="nil"/>
              <w:left w:val="nil"/>
              <w:bottom w:val="single" w:sz="4" w:space="0" w:color="auto"/>
              <w:right w:val="single" w:sz="4" w:space="0" w:color="auto"/>
            </w:tcBorders>
            <w:shd w:val="clear" w:color="000000" w:fill="FFFFFF"/>
            <w:noWrap/>
            <w:vAlign w:val="center"/>
            <w:hideMark/>
          </w:tcPr>
          <w:p w14:paraId="5ACDB95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4C9B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2F05D2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A3287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F80180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027DB6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418E43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9F918F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3F41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9B5255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566059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5F2732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37DF6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7825C8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F24159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65CE8F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854E98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EA9661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78</w:t>
            </w:r>
          </w:p>
        </w:tc>
        <w:tc>
          <w:tcPr>
            <w:tcW w:w="442" w:type="pct"/>
            <w:tcBorders>
              <w:top w:val="nil"/>
              <w:left w:val="nil"/>
              <w:bottom w:val="single" w:sz="4" w:space="0" w:color="auto"/>
              <w:right w:val="single" w:sz="4" w:space="0" w:color="auto"/>
            </w:tcBorders>
            <w:shd w:val="clear" w:color="000000" w:fill="FFFFFF"/>
            <w:noWrap/>
            <w:vAlign w:val="center"/>
            <w:hideMark/>
          </w:tcPr>
          <w:p w14:paraId="63BEB156" w14:textId="033AFCC4"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X78</w:t>
            </w:r>
          </w:p>
        </w:tc>
        <w:tc>
          <w:tcPr>
            <w:tcW w:w="251" w:type="pct"/>
            <w:tcBorders>
              <w:top w:val="nil"/>
              <w:left w:val="nil"/>
              <w:bottom w:val="single" w:sz="4" w:space="0" w:color="auto"/>
              <w:right w:val="single" w:sz="4" w:space="0" w:color="auto"/>
            </w:tcBorders>
            <w:shd w:val="clear" w:color="000000" w:fill="FFFFFF"/>
            <w:noWrap/>
            <w:vAlign w:val="center"/>
            <w:hideMark/>
          </w:tcPr>
          <w:p w14:paraId="25A60B6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E1156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A426A6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0F879B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763015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C37D4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4E5E74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E67C1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F343E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25DD9A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5734B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323A4E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979BEB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E96E81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E52CA9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932F6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4045FA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C8EC4F1"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79</w:t>
            </w:r>
          </w:p>
        </w:tc>
        <w:tc>
          <w:tcPr>
            <w:tcW w:w="442" w:type="pct"/>
            <w:tcBorders>
              <w:top w:val="nil"/>
              <w:left w:val="nil"/>
              <w:bottom w:val="single" w:sz="4" w:space="0" w:color="auto"/>
              <w:right w:val="single" w:sz="4" w:space="0" w:color="auto"/>
            </w:tcBorders>
            <w:shd w:val="clear" w:color="000000" w:fill="FFFFFF"/>
            <w:noWrap/>
            <w:vAlign w:val="center"/>
            <w:hideMark/>
          </w:tcPr>
          <w:p w14:paraId="4C262B8A" w14:textId="6BE9C4F3"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X79</w:t>
            </w:r>
          </w:p>
        </w:tc>
        <w:tc>
          <w:tcPr>
            <w:tcW w:w="251" w:type="pct"/>
            <w:tcBorders>
              <w:top w:val="nil"/>
              <w:left w:val="nil"/>
              <w:bottom w:val="single" w:sz="4" w:space="0" w:color="auto"/>
              <w:right w:val="single" w:sz="4" w:space="0" w:color="auto"/>
            </w:tcBorders>
            <w:shd w:val="clear" w:color="000000" w:fill="FFFFFF"/>
            <w:noWrap/>
            <w:vAlign w:val="center"/>
            <w:hideMark/>
          </w:tcPr>
          <w:p w14:paraId="6F612CB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DFE46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ED6D50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2B7860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59D602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17EBF6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6821A0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82D543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E03808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6621F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430FA2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5F9C80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A7C1C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67041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B80D7C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8E1C56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9CF841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6D5DA4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80</w:t>
            </w:r>
          </w:p>
        </w:tc>
        <w:tc>
          <w:tcPr>
            <w:tcW w:w="442" w:type="pct"/>
            <w:tcBorders>
              <w:top w:val="nil"/>
              <w:left w:val="nil"/>
              <w:bottom w:val="single" w:sz="4" w:space="0" w:color="auto"/>
              <w:right w:val="single" w:sz="4" w:space="0" w:color="auto"/>
            </w:tcBorders>
            <w:shd w:val="clear" w:color="000000" w:fill="FFFFFF"/>
            <w:noWrap/>
            <w:vAlign w:val="center"/>
            <w:hideMark/>
          </w:tcPr>
          <w:p w14:paraId="052510B3" w14:textId="14300D44"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X80</w:t>
            </w:r>
          </w:p>
        </w:tc>
        <w:tc>
          <w:tcPr>
            <w:tcW w:w="251" w:type="pct"/>
            <w:tcBorders>
              <w:top w:val="nil"/>
              <w:left w:val="nil"/>
              <w:bottom w:val="single" w:sz="4" w:space="0" w:color="auto"/>
              <w:right w:val="single" w:sz="4" w:space="0" w:color="auto"/>
            </w:tcBorders>
            <w:shd w:val="clear" w:color="000000" w:fill="FFFFFF"/>
            <w:noWrap/>
            <w:vAlign w:val="center"/>
            <w:hideMark/>
          </w:tcPr>
          <w:p w14:paraId="79FE4A3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B71F9B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E86DF3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2F129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53E9B04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71C8A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CEDE0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CC0D36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C7B4D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14685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97DFF5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1B957E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E6E858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06281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43D11A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5DA69C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0B24494"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90B6E93"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81</w:t>
            </w:r>
          </w:p>
        </w:tc>
        <w:tc>
          <w:tcPr>
            <w:tcW w:w="442" w:type="pct"/>
            <w:tcBorders>
              <w:top w:val="nil"/>
              <w:left w:val="nil"/>
              <w:bottom w:val="single" w:sz="4" w:space="0" w:color="auto"/>
              <w:right w:val="single" w:sz="4" w:space="0" w:color="auto"/>
            </w:tcBorders>
            <w:shd w:val="clear" w:color="000000" w:fill="FFFFFF"/>
            <w:noWrap/>
            <w:vAlign w:val="center"/>
            <w:hideMark/>
          </w:tcPr>
          <w:p w14:paraId="569DDFC8" w14:textId="3527C8E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X81</w:t>
            </w:r>
          </w:p>
        </w:tc>
        <w:tc>
          <w:tcPr>
            <w:tcW w:w="251" w:type="pct"/>
            <w:tcBorders>
              <w:top w:val="nil"/>
              <w:left w:val="nil"/>
              <w:bottom w:val="single" w:sz="4" w:space="0" w:color="auto"/>
              <w:right w:val="single" w:sz="4" w:space="0" w:color="auto"/>
            </w:tcBorders>
            <w:shd w:val="clear" w:color="000000" w:fill="FFFFFF"/>
            <w:noWrap/>
            <w:vAlign w:val="center"/>
            <w:hideMark/>
          </w:tcPr>
          <w:p w14:paraId="019EE87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8487A1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F8096E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32AED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40F358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2A848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CE5E7C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AF87E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A2648D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9C4E7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1F5B8B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ABC200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E261EA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772288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18ACB8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4AE716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C25E813"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1FDC559"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82</w:t>
            </w:r>
          </w:p>
        </w:tc>
        <w:tc>
          <w:tcPr>
            <w:tcW w:w="442" w:type="pct"/>
            <w:tcBorders>
              <w:top w:val="nil"/>
              <w:left w:val="nil"/>
              <w:bottom w:val="single" w:sz="4" w:space="0" w:color="auto"/>
              <w:right w:val="single" w:sz="4" w:space="0" w:color="auto"/>
            </w:tcBorders>
            <w:shd w:val="clear" w:color="000000" w:fill="FFFFFF"/>
            <w:noWrap/>
            <w:vAlign w:val="center"/>
            <w:hideMark/>
          </w:tcPr>
          <w:p w14:paraId="4F88AA2B" w14:textId="6D328BA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X82</w:t>
            </w:r>
          </w:p>
        </w:tc>
        <w:tc>
          <w:tcPr>
            <w:tcW w:w="251" w:type="pct"/>
            <w:tcBorders>
              <w:top w:val="nil"/>
              <w:left w:val="nil"/>
              <w:bottom w:val="single" w:sz="4" w:space="0" w:color="auto"/>
              <w:right w:val="single" w:sz="4" w:space="0" w:color="auto"/>
            </w:tcBorders>
            <w:shd w:val="clear" w:color="000000" w:fill="FFFFFF"/>
            <w:noWrap/>
            <w:vAlign w:val="center"/>
            <w:hideMark/>
          </w:tcPr>
          <w:p w14:paraId="48F50E5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C34B7F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D8333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D50716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121BBE5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D61A00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5448AD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8EA48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84AD41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9B84D2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E74AB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CDCBCE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46F3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BE5637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A2516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BE8C98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CB7355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5450DE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83</w:t>
            </w:r>
          </w:p>
        </w:tc>
        <w:tc>
          <w:tcPr>
            <w:tcW w:w="442" w:type="pct"/>
            <w:tcBorders>
              <w:top w:val="nil"/>
              <w:left w:val="nil"/>
              <w:bottom w:val="single" w:sz="4" w:space="0" w:color="auto"/>
              <w:right w:val="single" w:sz="4" w:space="0" w:color="auto"/>
            </w:tcBorders>
            <w:shd w:val="clear" w:color="000000" w:fill="FFFFFF"/>
            <w:noWrap/>
            <w:vAlign w:val="center"/>
            <w:hideMark/>
          </w:tcPr>
          <w:p w14:paraId="3533FB97" w14:textId="200CD07D"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X83</w:t>
            </w:r>
          </w:p>
        </w:tc>
        <w:tc>
          <w:tcPr>
            <w:tcW w:w="251" w:type="pct"/>
            <w:tcBorders>
              <w:top w:val="nil"/>
              <w:left w:val="nil"/>
              <w:bottom w:val="single" w:sz="4" w:space="0" w:color="auto"/>
              <w:right w:val="single" w:sz="4" w:space="0" w:color="auto"/>
            </w:tcBorders>
            <w:shd w:val="clear" w:color="000000" w:fill="FFFFFF"/>
            <w:noWrap/>
            <w:vAlign w:val="center"/>
            <w:hideMark/>
          </w:tcPr>
          <w:p w14:paraId="2647961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354C53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61ED44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7C286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CC00C5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EA64D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CF0922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240D2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6197E5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B109C0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73EC3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DD4B70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47E66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02E357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C67D6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4C500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AFDE7CC"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B855738"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84</w:t>
            </w:r>
          </w:p>
        </w:tc>
        <w:tc>
          <w:tcPr>
            <w:tcW w:w="442" w:type="pct"/>
            <w:tcBorders>
              <w:top w:val="nil"/>
              <w:left w:val="nil"/>
              <w:bottom w:val="single" w:sz="4" w:space="0" w:color="auto"/>
              <w:right w:val="single" w:sz="4" w:space="0" w:color="auto"/>
            </w:tcBorders>
            <w:shd w:val="clear" w:color="000000" w:fill="FFFFFF"/>
            <w:noWrap/>
            <w:vAlign w:val="center"/>
            <w:hideMark/>
          </w:tcPr>
          <w:p w14:paraId="356FBD4F" w14:textId="7B03E8DF"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X84</w:t>
            </w:r>
          </w:p>
        </w:tc>
        <w:tc>
          <w:tcPr>
            <w:tcW w:w="251" w:type="pct"/>
            <w:tcBorders>
              <w:top w:val="nil"/>
              <w:left w:val="nil"/>
              <w:bottom w:val="single" w:sz="4" w:space="0" w:color="auto"/>
              <w:right w:val="single" w:sz="4" w:space="0" w:color="auto"/>
            </w:tcBorders>
            <w:shd w:val="clear" w:color="000000" w:fill="FFFFFF"/>
            <w:noWrap/>
            <w:vAlign w:val="center"/>
            <w:hideMark/>
          </w:tcPr>
          <w:p w14:paraId="1ABE61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4BCE67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DE1A61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4AD91C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1BF505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379346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BDB37D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3FB16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28F27C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8F5A5D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2E79A1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A10648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1ECD9D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66E0E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7351F0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BF4DC0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3D82F0D"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9B275A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85</w:t>
            </w:r>
          </w:p>
        </w:tc>
        <w:tc>
          <w:tcPr>
            <w:tcW w:w="442" w:type="pct"/>
            <w:tcBorders>
              <w:top w:val="nil"/>
              <w:left w:val="nil"/>
              <w:bottom w:val="single" w:sz="4" w:space="0" w:color="auto"/>
              <w:right w:val="single" w:sz="4" w:space="0" w:color="auto"/>
            </w:tcBorders>
            <w:shd w:val="clear" w:color="000000" w:fill="FFFFFF"/>
            <w:noWrap/>
            <w:vAlign w:val="center"/>
            <w:hideMark/>
          </w:tcPr>
          <w:p w14:paraId="3E590500" w14:textId="0713DE5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X85</w:t>
            </w:r>
          </w:p>
        </w:tc>
        <w:tc>
          <w:tcPr>
            <w:tcW w:w="251" w:type="pct"/>
            <w:tcBorders>
              <w:top w:val="nil"/>
              <w:left w:val="nil"/>
              <w:bottom w:val="single" w:sz="4" w:space="0" w:color="auto"/>
              <w:right w:val="single" w:sz="4" w:space="0" w:color="auto"/>
            </w:tcBorders>
            <w:shd w:val="clear" w:color="000000" w:fill="FFFFFF"/>
            <w:noWrap/>
            <w:vAlign w:val="center"/>
            <w:hideMark/>
          </w:tcPr>
          <w:p w14:paraId="7821AFB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F5EA3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CAE4D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5E5C6D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B0A62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8624F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E8408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A4CB4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BC6B6A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159FF7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4AAF13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CF4BB8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3CAD6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79E54B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024510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C44AED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110E6F9"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7920D0B"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86</w:t>
            </w:r>
          </w:p>
        </w:tc>
        <w:tc>
          <w:tcPr>
            <w:tcW w:w="442" w:type="pct"/>
            <w:tcBorders>
              <w:top w:val="nil"/>
              <w:left w:val="nil"/>
              <w:bottom w:val="single" w:sz="4" w:space="0" w:color="auto"/>
              <w:right w:val="single" w:sz="4" w:space="0" w:color="auto"/>
            </w:tcBorders>
            <w:shd w:val="clear" w:color="000000" w:fill="FFFFFF"/>
            <w:noWrap/>
            <w:vAlign w:val="center"/>
            <w:hideMark/>
          </w:tcPr>
          <w:p w14:paraId="490B3AA2" w14:textId="773093E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X86</w:t>
            </w:r>
          </w:p>
        </w:tc>
        <w:tc>
          <w:tcPr>
            <w:tcW w:w="251" w:type="pct"/>
            <w:tcBorders>
              <w:top w:val="nil"/>
              <w:left w:val="nil"/>
              <w:bottom w:val="single" w:sz="4" w:space="0" w:color="auto"/>
              <w:right w:val="single" w:sz="4" w:space="0" w:color="auto"/>
            </w:tcBorders>
            <w:shd w:val="clear" w:color="000000" w:fill="FFFFFF"/>
            <w:noWrap/>
            <w:vAlign w:val="center"/>
            <w:hideMark/>
          </w:tcPr>
          <w:p w14:paraId="4ED5384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4DE184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7560CA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B3000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B8700E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53979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8E3D6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7B951D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B845A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F9F13B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4C3891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C6E90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897DBC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4D7DB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81184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302165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E48AB5B"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079899F"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87</w:t>
            </w:r>
          </w:p>
        </w:tc>
        <w:tc>
          <w:tcPr>
            <w:tcW w:w="442" w:type="pct"/>
            <w:tcBorders>
              <w:top w:val="nil"/>
              <w:left w:val="nil"/>
              <w:bottom w:val="single" w:sz="4" w:space="0" w:color="auto"/>
              <w:right w:val="single" w:sz="4" w:space="0" w:color="auto"/>
            </w:tcBorders>
            <w:shd w:val="clear" w:color="000000" w:fill="FFFFFF"/>
            <w:noWrap/>
            <w:vAlign w:val="center"/>
            <w:hideMark/>
          </w:tcPr>
          <w:p w14:paraId="51A13DDA" w14:textId="2AB0213B"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X87</w:t>
            </w:r>
          </w:p>
        </w:tc>
        <w:tc>
          <w:tcPr>
            <w:tcW w:w="251" w:type="pct"/>
            <w:tcBorders>
              <w:top w:val="nil"/>
              <w:left w:val="nil"/>
              <w:bottom w:val="single" w:sz="4" w:space="0" w:color="auto"/>
              <w:right w:val="single" w:sz="4" w:space="0" w:color="auto"/>
            </w:tcBorders>
            <w:shd w:val="clear" w:color="000000" w:fill="FFFFFF"/>
            <w:noWrap/>
            <w:vAlign w:val="center"/>
            <w:hideMark/>
          </w:tcPr>
          <w:p w14:paraId="31CEB62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2F2BF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6B5AFB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322E0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C03446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465301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8F2AD1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0E5F5F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119AC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0F0AF9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C8E212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399DB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097493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6E075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C0D999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0CA62F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7BD09BFE"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4E267F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88</w:t>
            </w:r>
          </w:p>
        </w:tc>
        <w:tc>
          <w:tcPr>
            <w:tcW w:w="442" w:type="pct"/>
            <w:tcBorders>
              <w:top w:val="nil"/>
              <w:left w:val="nil"/>
              <w:bottom w:val="single" w:sz="4" w:space="0" w:color="auto"/>
              <w:right w:val="single" w:sz="4" w:space="0" w:color="auto"/>
            </w:tcBorders>
            <w:shd w:val="clear" w:color="000000" w:fill="FFFFFF"/>
            <w:noWrap/>
            <w:vAlign w:val="center"/>
            <w:hideMark/>
          </w:tcPr>
          <w:p w14:paraId="4CBB91D9" w14:textId="6FC4624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X88</w:t>
            </w:r>
          </w:p>
        </w:tc>
        <w:tc>
          <w:tcPr>
            <w:tcW w:w="251" w:type="pct"/>
            <w:tcBorders>
              <w:top w:val="nil"/>
              <w:left w:val="nil"/>
              <w:bottom w:val="single" w:sz="4" w:space="0" w:color="auto"/>
              <w:right w:val="single" w:sz="4" w:space="0" w:color="auto"/>
            </w:tcBorders>
            <w:shd w:val="clear" w:color="000000" w:fill="FFFFFF"/>
            <w:noWrap/>
            <w:vAlign w:val="center"/>
            <w:hideMark/>
          </w:tcPr>
          <w:p w14:paraId="52D71C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162DA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8681CC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D2412C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6BF0F6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633D59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D94CE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0B95E6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526706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57CFCE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700061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6F73D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5F4F13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0D6198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09E2E6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F660D0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48671FC"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CFD6C11"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89</w:t>
            </w:r>
          </w:p>
        </w:tc>
        <w:tc>
          <w:tcPr>
            <w:tcW w:w="442" w:type="pct"/>
            <w:tcBorders>
              <w:top w:val="nil"/>
              <w:left w:val="nil"/>
              <w:bottom w:val="single" w:sz="4" w:space="0" w:color="auto"/>
              <w:right w:val="single" w:sz="4" w:space="0" w:color="auto"/>
            </w:tcBorders>
            <w:shd w:val="clear" w:color="000000" w:fill="FFFFFF"/>
            <w:noWrap/>
            <w:vAlign w:val="center"/>
            <w:hideMark/>
          </w:tcPr>
          <w:p w14:paraId="71278756" w14:textId="741352C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X89</w:t>
            </w:r>
          </w:p>
        </w:tc>
        <w:tc>
          <w:tcPr>
            <w:tcW w:w="251" w:type="pct"/>
            <w:tcBorders>
              <w:top w:val="nil"/>
              <w:left w:val="nil"/>
              <w:bottom w:val="single" w:sz="4" w:space="0" w:color="auto"/>
              <w:right w:val="single" w:sz="4" w:space="0" w:color="auto"/>
            </w:tcBorders>
            <w:shd w:val="clear" w:color="000000" w:fill="FFFFFF"/>
            <w:noWrap/>
            <w:vAlign w:val="center"/>
            <w:hideMark/>
          </w:tcPr>
          <w:p w14:paraId="147FF32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BA0751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5B8BD3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B4084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3523786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CCF926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22FC0E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D08F93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C4DD13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0608FE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37CCD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55F514D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362CDC0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20228F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7EBB5C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8A93F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F295D4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4CF951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90</w:t>
            </w:r>
          </w:p>
        </w:tc>
        <w:tc>
          <w:tcPr>
            <w:tcW w:w="442" w:type="pct"/>
            <w:tcBorders>
              <w:top w:val="nil"/>
              <w:left w:val="nil"/>
              <w:bottom w:val="single" w:sz="4" w:space="0" w:color="auto"/>
              <w:right w:val="single" w:sz="4" w:space="0" w:color="auto"/>
            </w:tcBorders>
            <w:shd w:val="clear" w:color="000000" w:fill="FFFFFF"/>
            <w:noWrap/>
            <w:vAlign w:val="center"/>
            <w:hideMark/>
          </w:tcPr>
          <w:p w14:paraId="2A980E5E" w14:textId="6A97021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X90</w:t>
            </w:r>
          </w:p>
        </w:tc>
        <w:tc>
          <w:tcPr>
            <w:tcW w:w="251" w:type="pct"/>
            <w:tcBorders>
              <w:top w:val="nil"/>
              <w:left w:val="nil"/>
              <w:bottom w:val="single" w:sz="4" w:space="0" w:color="auto"/>
              <w:right w:val="single" w:sz="4" w:space="0" w:color="auto"/>
            </w:tcBorders>
            <w:shd w:val="clear" w:color="000000" w:fill="FFFFFF"/>
            <w:noWrap/>
            <w:vAlign w:val="center"/>
            <w:hideMark/>
          </w:tcPr>
          <w:p w14:paraId="266BF2A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648EDF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6DD51B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3952D3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3CF4F00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BA9DE7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EC765F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29FE1E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AA9B8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C273DE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87F75E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2CDBF43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D34CA2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D3B40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51D0FE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6F6CD6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EB7ED0C"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0EB67F2"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91</w:t>
            </w:r>
          </w:p>
        </w:tc>
        <w:tc>
          <w:tcPr>
            <w:tcW w:w="442" w:type="pct"/>
            <w:tcBorders>
              <w:top w:val="nil"/>
              <w:left w:val="nil"/>
              <w:bottom w:val="single" w:sz="4" w:space="0" w:color="auto"/>
              <w:right w:val="single" w:sz="4" w:space="0" w:color="auto"/>
            </w:tcBorders>
            <w:shd w:val="clear" w:color="000000" w:fill="FFFFFF"/>
            <w:noWrap/>
            <w:vAlign w:val="center"/>
            <w:hideMark/>
          </w:tcPr>
          <w:p w14:paraId="21FF86E2" w14:textId="1144BAD8"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X91</w:t>
            </w:r>
          </w:p>
        </w:tc>
        <w:tc>
          <w:tcPr>
            <w:tcW w:w="251" w:type="pct"/>
            <w:tcBorders>
              <w:top w:val="nil"/>
              <w:left w:val="nil"/>
              <w:bottom w:val="single" w:sz="4" w:space="0" w:color="auto"/>
              <w:right w:val="single" w:sz="4" w:space="0" w:color="auto"/>
            </w:tcBorders>
            <w:shd w:val="clear" w:color="000000" w:fill="FFFFFF"/>
            <w:noWrap/>
            <w:vAlign w:val="center"/>
            <w:hideMark/>
          </w:tcPr>
          <w:p w14:paraId="62E6490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78C12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3A0DA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CE3930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618CC30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70226F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412112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4292CE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AAD9AF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1F2DA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428434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7A9D7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9B0D82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0602A5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44599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D24AF8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751DF0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10DC38C"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92</w:t>
            </w:r>
          </w:p>
        </w:tc>
        <w:tc>
          <w:tcPr>
            <w:tcW w:w="442" w:type="pct"/>
            <w:tcBorders>
              <w:top w:val="nil"/>
              <w:left w:val="nil"/>
              <w:bottom w:val="single" w:sz="4" w:space="0" w:color="auto"/>
              <w:right w:val="single" w:sz="4" w:space="0" w:color="auto"/>
            </w:tcBorders>
            <w:shd w:val="clear" w:color="000000" w:fill="FFFFFF"/>
            <w:noWrap/>
            <w:vAlign w:val="center"/>
            <w:hideMark/>
          </w:tcPr>
          <w:p w14:paraId="081391B4" w14:textId="269E2639"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X92</w:t>
            </w:r>
          </w:p>
        </w:tc>
        <w:tc>
          <w:tcPr>
            <w:tcW w:w="251" w:type="pct"/>
            <w:tcBorders>
              <w:top w:val="nil"/>
              <w:left w:val="nil"/>
              <w:bottom w:val="single" w:sz="4" w:space="0" w:color="auto"/>
              <w:right w:val="single" w:sz="4" w:space="0" w:color="auto"/>
            </w:tcBorders>
            <w:shd w:val="clear" w:color="000000" w:fill="FFFFFF"/>
            <w:noWrap/>
            <w:vAlign w:val="center"/>
            <w:hideMark/>
          </w:tcPr>
          <w:p w14:paraId="71C9509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32506D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E84F3E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8E81F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3F1BF94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F36125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86BA5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4BCA55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41ED9E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E999B8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5F1520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5E3CB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F0D5BD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E89636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7B762E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158F9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1C24794"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6AE4F2B7"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93</w:t>
            </w:r>
          </w:p>
        </w:tc>
        <w:tc>
          <w:tcPr>
            <w:tcW w:w="442" w:type="pct"/>
            <w:tcBorders>
              <w:top w:val="nil"/>
              <w:left w:val="nil"/>
              <w:bottom w:val="single" w:sz="4" w:space="0" w:color="auto"/>
              <w:right w:val="single" w:sz="4" w:space="0" w:color="auto"/>
            </w:tcBorders>
            <w:shd w:val="clear" w:color="000000" w:fill="FFFFFF"/>
            <w:noWrap/>
            <w:vAlign w:val="center"/>
            <w:hideMark/>
          </w:tcPr>
          <w:p w14:paraId="6C405003" w14:textId="336A45A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X93</w:t>
            </w:r>
          </w:p>
        </w:tc>
        <w:tc>
          <w:tcPr>
            <w:tcW w:w="251" w:type="pct"/>
            <w:tcBorders>
              <w:top w:val="nil"/>
              <w:left w:val="nil"/>
              <w:bottom w:val="single" w:sz="4" w:space="0" w:color="auto"/>
              <w:right w:val="single" w:sz="4" w:space="0" w:color="auto"/>
            </w:tcBorders>
            <w:shd w:val="clear" w:color="000000" w:fill="FFFFFF"/>
            <w:noWrap/>
            <w:vAlign w:val="center"/>
            <w:hideMark/>
          </w:tcPr>
          <w:p w14:paraId="7A4A74E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573BED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46C76B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01286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01CDDF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1F78EF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134C73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0CA806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3AC2AC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EF22C2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B95808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71A8F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06CF73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F548B6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9752F3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FA0EBF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40CE66FA"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540EB8E"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94</w:t>
            </w:r>
          </w:p>
        </w:tc>
        <w:tc>
          <w:tcPr>
            <w:tcW w:w="442" w:type="pct"/>
            <w:tcBorders>
              <w:top w:val="nil"/>
              <w:left w:val="nil"/>
              <w:bottom w:val="single" w:sz="4" w:space="0" w:color="auto"/>
              <w:right w:val="single" w:sz="4" w:space="0" w:color="auto"/>
            </w:tcBorders>
            <w:shd w:val="clear" w:color="000000" w:fill="FFFFFF"/>
            <w:noWrap/>
            <w:vAlign w:val="center"/>
            <w:hideMark/>
          </w:tcPr>
          <w:p w14:paraId="56998AEA" w14:textId="00EFA81E"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X94</w:t>
            </w:r>
          </w:p>
        </w:tc>
        <w:tc>
          <w:tcPr>
            <w:tcW w:w="251" w:type="pct"/>
            <w:tcBorders>
              <w:top w:val="nil"/>
              <w:left w:val="nil"/>
              <w:bottom w:val="single" w:sz="4" w:space="0" w:color="auto"/>
              <w:right w:val="single" w:sz="4" w:space="0" w:color="auto"/>
            </w:tcBorders>
            <w:shd w:val="clear" w:color="000000" w:fill="FFFFFF"/>
            <w:noWrap/>
            <w:vAlign w:val="center"/>
            <w:hideMark/>
          </w:tcPr>
          <w:p w14:paraId="5B73153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902A40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55B2C0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5B41A8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596B542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5897B6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650AAB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B2D9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B527A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628E7E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A547BA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16198CF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6D42AA8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19547C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6F04B0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B7B374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5AF3438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95152E5"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95</w:t>
            </w:r>
          </w:p>
        </w:tc>
        <w:tc>
          <w:tcPr>
            <w:tcW w:w="442" w:type="pct"/>
            <w:tcBorders>
              <w:top w:val="nil"/>
              <w:left w:val="nil"/>
              <w:bottom w:val="single" w:sz="4" w:space="0" w:color="auto"/>
              <w:right w:val="single" w:sz="4" w:space="0" w:color="auto"/>
            </w:tcBorders>
            <w:shd w:val="clear" w:color="000000" w:fill="FFFFFF"/>
            <w:noWrap/>
            <w:vAlign w:val="center"/>
            <w:hideMark/>
          </w:tcPr>
          <w:p w14:paraId="4FE5FF5F" w14:textId="584BEA6D"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X95</w:t>
            </w:r>
          </w:p>
        </w:tc>
        <w:tc>
          <w:tcPr>
            <w:tcW w:w="251" w:type="pct"/>
            <w:tcBorders>
              <w:top w:val="nil"/>
              <w:left w:val="nil"/>
              <w:bottom w:val="single" w:sz="4" w:space="0" w:color="auto"/>
              <w:right w:val="single" w:sz="4" w:space="0" w:color="auto"/>
            </w:tcBorders>
            <w:shd w:val="clear" w:color="000000" w:fill="FFFFFF"/>
            <w:noWrap/>
            <w:vAlign w:val="center"/>
            <w:hideMark/>
          </w:tcPr>
          <w:p w14:paraId="4582B3B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235ED1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9D480B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85BAB2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4FC1BE8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6B60B5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0DDF67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E447E8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4B7F3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FF95DF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C96AB4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1B36189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05592E9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95E493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12C0A2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8DD94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063AB5B1"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171ABEA"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96</w:t>
            </w:r>
          </w:p>
        </w:tc>
        <w:tc>
          <w:tcPr>
            <w:tcW w:w="442" w:type="pct"/>
            <w:tcBorders>
              <w:top w:val="nil"/>
              <w:left w:val="nil"/>
              <w:bottom w:val="single" w:sz="4" w:space="0" w:color="auto"/>
              <w:right w:val="single" w:sz="4" w:space="0" w:color="auto"/>
            </w:tcBorders>
            <w:shd w:val="clear" w:color="000000" w:fill="FFFFFF"/>
            <w:noWrap/>
            <w:vAlign w:val="center"/>
            <w:hideMark/>
          </w:tcPr>
          <w:p w14:paraId="40DD1A1B" w14:textId="39932F9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X96</w:t>
            </w:r>
          </w:p>
        </w:tc>
        <w:tc>
          <w:tcPr>
            <w:tcW w:w="251" w:type="pct"/>
            <w:tcBorders>
              <w:top w:val="nil"/>
              <w:left w:val="nil"/>
              <w:bottom w:val="single" w:sz="4" w:space="0" w:color="auto"/>
              <w:right w:val="single" w:sz="4" w:space="0" w:color="auto"/>
            </w:tcBorders>
            <w:shd w:val="clear" w:color="000000" w:fill="FFFFFF"/>
            <w:noWrap/>
            <w:vAlign w:val="center"/>
            <w:hideMark/>
          </w:tcPr>
          <w:p w14:paraId="7D3F5F7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33D3F8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FBAF0F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BBF6A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42F310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01C848A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B9832B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8DD8C1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6542C6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637D09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64A300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67209FE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69A45A2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124860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1379DC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ACBB3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65B1D5B5"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5590259"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97</w:t>
            </w:r>
          </w:p>
        </w:tc>
        <w:tc>
          <w:tcPr>
            <w:tcW w:w="442" w:type="pct"/>
            <w:tcBorders>
              <w:top w:val="nil"/>
              <w:left w:val="nil"/>
              <w:bottom w:val="single" w:sz="4" w:space="0" w:color="auto"/>
              <w:right w:val="single" w:sz="4" w:space="0" w:color="auto"/>
            </w:tcBorders>
            <w:shd w:val="clear" w:color="000000" w:fill="FFFFFF"/>
            <w:noWrap/>
            <w:vAlign w:val="center"/>
            <w:hideMark/>
          </w:tcPr>
          <w:p w14:paraId="12BBC8E8" w14:textId="4ED8B6AC"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X97</w:t>
            </w:r>
          </w:p>
        </w:tc>
        <w:tc>
          <w:tcPr>
            <w:tcW w:w="251" w:type="pct"/>
            <w:tcBorders>
              <w:top w:val="nil"/>
              <w:left w:val="nil"/>
              <w:bottom w:val="single" w:sz="4" w:space="0" w:color="auto"/>
              <w:right w:val="single" w:sz="4" w:space="0" w:color="auto"/>
            </w:tcBorders>
            <w:shd w:val="clear" w:color="000000" w:fill="FFFFFF"/>
            <w:noWrap/>
            <w:vAlign w:val="center"/>
            <w:hideMark/>
          </w:tcPr>
          <w:p w14:paraId="4917251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7F63DF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5CB4146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380A8C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79D8054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F4F61F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536E0D3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FFE7BC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20E072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DA276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C9F4E6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4690183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0FCE7E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159ED3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1EE8F2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7F6B7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39054E84"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2606AA0"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lastRenderedPageBreak/>
              <w:t>98</w:t>
            </w:r>
          </w:p>
        </w:tc>
        <w:tc>
          <w:tcPr>
            <w:tcW w:w="442" w:type="pct"/>
            <w:tcBorders>
              <w:top w:val="nil"/>
              <w:left w:val="nil"/>
              <w:bottom w:val="single" w:sz="4" w:space="0" w:color="auto"/>
              <w:right w:val="single" w:sz="4" w:space="0" w:color="auto"/>
            </w:tcBorders>
            <w:shd w:val="clear" w:color="000000" w:fill="FFFFFF"/>
            <w:noWrap/>
            <w:vAlign w:val="center"/>
            <w:hideMark/>
          </w:tcPr>
          <w:p w14:paraId="77E76F36" w14:textId="789DE396"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X98</w:t>
            </w:r>
          </w:p>
        </w:tc>
        <w:tc>
          <w:tcPr>
            <w:tcW w:w="251" w:type="pct"/>
            <w:tcBorders>
              <w:top w:val="nil"/>
              <w:left w:val="nil"/>
              <w:bottom w:val="single" w:sz="4" w:space="0" w:color="auto"/>
              <w:right w:val="single" w:sz="4" w:space="0" w:color="auto"/>
            </w:tcBorders>
            <w:shd w:val="clear" w:color="000000" w:fill="FFFFFF"/>
            <w:noWrap/>
            <w:vAlign w:val="center"/>
            <w:hideMark/>
          </w:tcPr>
          <w:p w14:paraId="04A26AD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5E8CC0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2EE855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229CB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387452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6187E8C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5FA59A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04E7EC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3E62CF6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FBC130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D323D7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B6C12D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C1C509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54CCCC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E58EE5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4BC901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276375B2"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BA1F429"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99</w:t>
            </w:r>
          </w:p>
        </w:tc>
        <w:tc>
          <w:tcPr>
            <w:tcW w:w="442" w:type="pct"/>
            <w:tcBorders>
              <w:top w:val="nil"/>
              <w:left w:val="nil"/>
              <w:bottom w:val="single" w:sz="4" w:space="0" w:color="auto"/>
              <w:right w:val="single" w:sz="4" w:space="0" w:color="auto"/>
            </w:tcBorders>
            <w:shd w:val="clear" w:color="000000" w:fill="FFFFFF"/>
            <w:noWrap/>
            <w:vAlign w:val="center"/>
            <w:hideMark/>
          </w:tcPr>
          <w:p w14:paraId="2F208EBB" w14:textId="6B662C45"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X99</w:t>
            </w:r>
          </w:p>
        </w:tc>
        <w:tc>
          <w:tcPr>
            <w:tcW w:w="251" w:type="pct"/>
            <w:tcBorders>
              <w:top w:val="nil"/>
              <w:left w:val="nil"/>
              <w:bottom w:val="single" w:sz="4" w:space="0" w:color="auto"/>
              <w:right w:val="single" w:sz="4" w:space="0" w:color="auto"/>
            </w:tcBorders>
            <w:shd w:val="clear" w:color="000000" w:fill="FFFFFF"/>
            <w:noWrap/>
            <w:vAlign w:val="center"/>
            <w:hideMark/>
          </w:tcPr>
          <w:p w14:paraId="0F105A8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16CADA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14FA32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7322E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4B34F07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48FB0F94"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9179A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1F3FFA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8A3DF0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1AEA5F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422EB6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7AAF010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6C7BAAB"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7510A7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B0B30A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5755493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1B6F17B0" w14:textId="77777777" w:rsidTr="006B333E">
        <w:trPr>
          <w:trHeight w:val="29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DA6F00D"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100</w:t>
            </w:r>
          </w:p>
        </w:tc>
        <w:tc>
          <w:tcPr>
            <w:tcW w:w="442" w:type="pct"/>
            <w:tcBorders>
              <w:top w:val="nil"/>
              <w:left w:val="nil"/>
              <w:bottom w:val="single" w:sz="4" w:space="0" w:color="auto"/>
              <w:right w:val="single" w:sz="4" w:space="0" w:color="auto"/>
            </w:tcBorders>
            <w:shd w:val="clear" w:color="000000" w:fill="FFFFFF"/>
            <w:noWrap/>
            <w:vAlign w:val="center"/>
            <w:hideMark/>
          </w:tcPr>
          <w:p w14:paraId="7853FA03" w14:textId="528124C7" w:rsidR="006B333E" w:rsidRPr="00CD6BB8" w:rsidRDefault="003F77E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X100</w:t>
            </w:r>
          </w:p>
        </w:tc>
        <w:tc>
          <w:tcPr>
            <w:tcW w:w="251" w:type="pct"/>
            <w:tcBorders>
              <w:top w:val="nil"/>
              <w:left w:val="nil"/>
              <w:bottom w:val="single" w:sz="4" w:space="0" w:color="auto"/>
              <w:right w:val="single" w:sz="4" w:space="0" w:color="auto"/>
            </w:tcBorders>
            <w:shd w:val="clear" w:color="000000" w:fill="FFFFFF"/>
            <w:noWrap/>
            <w:vAlign w:val="center"/>
            <w:hideMark/>
          </w:tcPr>
          <w:p w14:paraId="48AB366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6B5219A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47AF038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2026D5D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251" w:type="pct"/>
            <w:tcBorders>
              <w:top w:val="nil"/>
              <w:left w:val="nil"/>
              <w:bottom w:val="single" w:sz="4" w:space="0" w:color="auto"/>
              <w:right w:val="single" w:sz="4" w:space="0" w:color="auto"/>
            </w:tcBorders>
            <w:shd w:val="clear" w:color="000000" w:fill="FFFFFF"/>
            <w:noWrap/>
            <w:vAlign w:val="center"/>
            <w:hideMark/>
          </w:tcPr>
          <w:p w14:paraId="0CE7633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c>
          <w:tcPr>
            <w:tcW w:w="251" w:type="pct"/>
            <w:tcBorders>
              <w:top w:val="nil"/>
              <w:left w:val="nil"/>
              <w:bottom w:val="single" w:sz="4" w:space="0" w:color="auto"/>
              <w:right w:val="single" w:sz="4" w:space="0" w:color="auto"/>
            </w:tcBorders>
            <w:shd w:val="clear" w:color="000000" w:fill="FFFFFF"/>
            <w:noWrap/>
            <w:vAlign w:val="center"/>
            <w:hideMark/>
          </w:tcPr>
          <w:p w14:paraId="23D700D7"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A47FE3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06F1449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70E184A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6AA400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1C66114D"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251" w:type="pct"/>
            <w:tcBorders>
              <w:top w:val="nil"/>
              <w:left w:val="nil"/>
              <w:bottom w:val="single" w:sz="4" w:space="0" w:color="auto"/>
              <w:right w:val="single" w:sz="4" w:space="0" w:color="auto"/>
            </w:tcBorders>
            <w:shd w:val="clear" w:color="000000" w:fill="FFFFFF"/>
            <w:noWrap/>
            <w:vAlign w:val="center"/>
            <w:hideMark/>
          </w:tcPr>
          <w:p w14:paraId="12B26D8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51" w:type="pct"/>
            <w:tcBorders>
              <w:top w:val="nil"/>
              <w:left w:val="nil"/>
              <w:bottom w:val="single" w:sz="4" w:space="0" w:color="auto"/>
              <w:right w:val="single" w:sz="4" w:space="0" w:color="auto"/>
            </w:tcBorders>
            <w:shd w:val="clear" w:color="000000" w:fill="FFFFFF"/>
            <w:noWrap/>
            <w:vAlign w:val="center"/>
            <w:hideMark/>
          </w:tcPr>
          <w:p w14:paraId="62206A2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1094FDB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3ED50029"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51" w:type="pct"/>
            <w:tcBorders>
              <w:top w:val="nil"/>
              <w:left w:val="nil"/>
              <w:bottom w:val="single" w:sz="4" w:space="0" w:color="auto"/>
              <w:right w:val="single" w:sz="4" w:space="0" w:color="auto"/>
            </w:tcBorders>
            <w:shd w:val="clear" w:color="000000" w:fill="FFFFFF"/>
            <w:noWrap/>
            <w:vAlign w:val="center"/>
            <w:hideMark/>
          </w:tcPr>
          <w:p w14:paraId="0C73F9B8"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6B333E" w:rsidRPr="00CD6BB8" w14:paraId="2FEB801F" w14:textId="77777777" w:rsidTr="006B333E">
        <w:trPr>
          <w:trHeight w:val="290"/>
        </w:trPr>
        <w:tc>
          <w:tcPr>
            <w:tcW w:w="540" w:type="pct"/>
            <w:tcBorders>
              <w:top w:val="nil"/>
              <w:left w:val="single" w:sz="4" w:space="0" w:color="auto"/>
              <w:bottom w:val="single" w:sz="4" w:space="0" w:color="auto"/>
              <w:right w:val="single" w:sz="4" w:space="0" w:color="auto"/>
            </w:tcBorders>
            <w:shd w:val="clear" w:color="auto" w:fill="auto"/>
            <w:noWrap/>
            <w:vAlign w:val="center"/>
            <w:hideMark/>
          </w:tcPr>
          <w:p w14:paraId="0FEC8C76" w14:textId="77777777" w:rsidR="006B333E" w:rsidRPr="00CD6BB8" w:rsidRDefault="006B333E" w:rsidP="006B333E">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JUMLAH</w:t>
            </w:r>
          </w:p>
        </w:tc>
        <w:tc>
          <w:tcPr>
            <w:tcW w:w="442" w:type="pct"/>
            <w:tcBorders>
              <w:top w:val="nil"/>
              <w:left w:val="nil"/>
              <w:bottom w:val="single" w:sz="4" w:space="0" w:color="auto"/>
              <w:right w:val="single" w:sz="4" w:space="0" w:color="auto"/>
            </w:tcBorders>
            <w:shd w:val="clear" w:color="auto" w:fill="auto"/>
            <w:noWrap/>
            <w:vAlign w:val="center"/>
            <w:hideMark/>
          </w:tcPr>
          <w:p w14:paraId="00D55653" w14:textId="3BD32F95"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p>
        </w:tc>
        <w:tc>
          <w:tcPr>
            <w:tcW w:w="251" w:type="pct"/>
            <w:tcBorders>
              <w:top w:val="nil"/>
              <w:left w:val="nil"/>
              <w:bottom w:val="single" w:sz="4" w:space="0" w:color="auto"/>
              <w:right w:val="single" w:sz="4" w:space="0" w:color="auto"/>
            </w:tcBorders>
            <w:shd w:val="clear" w:color="auto" w:fill="auto"/>
            <w:noWrap/>
            <w:vAlign w:val="center"/>
            <w:hideMark/>
          </w:tcPr>
          <w:p w14:paraId="135D5E42"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161</w:t>
            </w:r>
          </w:p>
        </w:tc>
        <w:tc>
          <w:tcPr>
            <w:tcW w:w="251" w:type="pct"/>
            <w:tcBorders>
              <w:top w:val="nil"/>
              <w:left w:val="nil"/>
              <w:bottom w:val="single" w:sz="4" w:space="0" w:color="auto"/>
              <w:right w:val="single" w:sz="4" w:space="0" w:color="auto"/>
            </w:tcBorders>
            <w:shd w:val="clear" w:color="auto" w:fill="auto"/>
            <w:noWrap/>
            <w:vAlign w:val="center"/>
            <w:hideMark/>
          </w:tcPr>
          <w:p w14:paraId="7FF5D4F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185</w:t>
            </w:r>
          </w:p>
        </w:tc>
        <w:tc>
          <w:tcPr>
            <w:tcW w:w="251" w:type="pct"/>
            <w:tcBorders>
              <w:top w:val="nil"/>
              <w:left w:val="nil"/>
              <w:bottom w:val="single" w:sz="4" w:space="0" w:color="auto"/>
              <w:right w:val="single" w:sz="4" w:space="0" w:color="auto"/>
            </w:tcBorders>
            <w:shd w:val="clear" w:color="auto" w:fill="auto"/>
            <w:noWrap/>
            <w:vAlign w:val="center"/>
            <w:hideMark/>
          </w:tcPr>
          <w:p w14:paraId="14F87FB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100</w:t>
            </w:r>
          </w:p>
        </w:tc>
        <w:tc>
          <w:tcPr>
            <w:tcW w:w="251" w:type="pct"/>
            <w:tcBorders>
              <w:top w:val="nil"/>
              <w:left w:val="nil"/>
              <w:bottom w:val="single" w:sz="4" w:space="0" w:color="auto"/>
              <w:right w:val="single" w:sz="4" w:space="0" w:color="auto"/>
            </w:tcBorders>
            <w:shd w:val="clear" w:color="auto" w:fill="auto"/>
            <w:noWrap/>
            <w:vAlign w:val="center"/>
            <w:hideMark/>
          </w:tcPr>
          <w:p w14:paraId="1C480EC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371</w:t>
            </w:r>
          </w:p>
        </w:tc>
        <w:tc>
          <w:tcPr>
            <w:tcW w:w="251" w:type="pct"/>
            <w:tcBorders>
              <w:top w:val="nil"/>
              <w:left w:val="nil"/>
              <w:bottom w:val="single" w:sz="4" w:space="0" w:color="auto"/>
              <w:right w:val="single" w:sz="4" w:space="0" w:color="auto"/>
            </w:tcBorders>
            <w:shd w:val="clear" w:color="auto" w:fill="auto"/>
            <w:noWrap/>
            <w:vAlign w:val="center"/>
            <w:hideMark/>
          </w:tcPr>
          <w:p w14:paraId="136CDCB1"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265</w:t>
            </w:r>
          </w:p>
        </w:tc>
        <w:tc>
          <w:tcPr>
            <w:tcW w:w="251" w:type="pct"/>
            <w:tcBorders>
              <w:top w:val="nil"/>
              <w:left w:val="nil"/>
              <w:bottom w:val="single" w:sz="4" w:space="0" w:color="auto"/>
              <w:right w:val="single" w:sz="4" w:space="0" w:color="auto"/>
            </w:tcBorders>
            <w:shd w:val="clear" w:color="auto" w:fill="auto"/>
            <w:noWrap/>
            <w:vAlign w:val="center"/>
            <w:hideMark/>
          </w:tcPr>
          <w:p w14:paraId="525B1C5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300</w:t>
            </w:r>
          </w:p>
        </w:tc>
        <w:tc>
          <w:tcPr>
            <w:tcW w:w="251" w:type="pct"/>
            <w:tcBorders>
              <w:top w:val="nil"/>
              <w:left w:val="nil"/>
              <w:bottom w:val="single" w:sz="4" w:space="0" w:color="auto"/>
              <w:right w:val="single" w:sz="4" w:space="0" w:color="auto"/>
            </w:tcBorders>
            <w:shd w:val="clear" w:color="auto" w:fill="auto"/>
            <w:noWrap/>
            <w:vAlign w:val="center"/>
            <w:hideMark/>
          </w:tcPr>
          <w:p w14:paraId="0C5AE543"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185</w:t>
            </w:r>
          </w:p>
        </w:tc>
        <w:tc>
          <w:tcPr>
            <w:tcW w:w="251" w:type="pct"/>
            <w:tcBorders>
              <w:top w:val="nil"/>
              <w:left w:val="nil"/>
              <w:bottom w:val="single" w:sz="4" w:space="0" w:color="auto"/>
              <w:right w:val="single" w:sz="4" w:space="0" w:color="auto"/>
            </w:tcBorders>
            <w:shd w:val="clear" w:color="auto" w:fill="auto"/>
            <w:noWrap/>
            <w:vAlign w:val="center"/>
            <w:hideMark/>
          </w:tcPr>
          <w:p w14:paraId="161A02E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153</w:t>
            </w:r>
          </w:p>
        </w:tc>
        <w:tc>
          <w:tcPr>
            <w:tcW w:w="251" w:type="pct"/>
            <w:tcBorders>
              <w:top w:val="nil"/>
              <w:left w:val="nil"/>
              <w:bottom w:val="single" w:sz="4" w:space="0" w:color="auto"/>
              <w:right w:val="single" w:sz="4" w:space="0" w:color="auto"/>
            </w:tcBorders>
            <w:shd w:val="clear" w:color="auto" w:fill="auto"/>
            <w:noWrap/>
            <w:vAlign w:val="center"/>
            <w:hideMark/>
          </w:tcPr>
          <w:p w14:paraId="7EEDF6EF"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134</w:t>
            </w:r>
          </w:p>
        </w:tc>
        <w:tc>
          <w:tcPr>
            <w:tcW w:w="251" w:type="pct"/>
            <w:tcBorders>
              <w:top w:val="nil"/>
              <w:left w:val="nil"/>
              <w:bottom w:val="single" w:sz="4" w:space="0" w:color="auto"/>
              <w:right w:val="single" w:sz="4" w:space="0" w:color="auto"/>
            </w:tcBorders>
            <w:shd w:val="clear" w:color="auto" w:fill="auto"/>
            <w:noWrap/>
            <w:vAlign w:val="center"/>
            <w:hideMark/>
          </w:tcPr>
          <w:p w14:paraId="0A2736AC"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195</w:t>
            </w:r>
          </w:p>
        </w:tc>
        <w:tc>
          <w:tcPr>
            <w:tcW w:w="251" w:type="pct"/>
            <w:tcBorders>
              <w:top w:val="nil"/>
              <w:left w:val="nil"/>
              <w:bottom w:val="single" w:sz="4" w:space="0" w:color="auto"/>
              <w:right w:val="single" w:sz="4" w:space="0" w:color="auto"/>
            </w:tcBorders>
            <w:shd w:val="clear" w:color="auto" w:fill="auto"/>
            <w:noWrap/>
            <w:vAlign w:val="center"/>
            <w:hideMark/>
          </w:tcPr>
          <w:p w14:paraId="1D69241A"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220</w:t>
            </w:r>
          </w:p>
        </w:tc>
        <w:tc>
          <w:tcPr>
            <w:tcW w:w="251" w:type="pct"/>
            <w:tcBorders>
              <w:top w:val="nil"/>
              <w:left w:val="nil"/>
              <w:bottom w:val="single" w:sz="4" w:space="0" w:color="auto"/>
              <w:right w:val="single" w:sz="4" w:space="0" w:color="auto"/>
            </w:tcBorders>
            <w:shd w:val="clear" w:color="auto" w:fill="auto"/>
            <w:noWrap/>
            <w:vAlign w:val="center"/>
            <w:hideMark/>
          </w:tcPr>
          <w:p w14:paraId="659AB51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282</w:t>
            </w:r>
          </w:p>
        </w:tc>
        <w:tc>
          <w:tcPr>
            <w:tcW w:w="251" w:type="pct"/>
            <w:tcBorders>
              <w:top w:val="nil"/>
              <w:left w:val="nil"/>
              <w:bottom w:val="single" w:sz="4" w:space="0" w:color="auto"/>
              <w:right w:val="single" w:sz="4" w:space="0" w:color="auto"/>
            </w:tcBorders>
            <w:shd w:val="clear" w:color="auto" w:fill="auto"/>
            <w:noWrap/>
            <w:vAlign w:val="center"/>
            <w:hideMark/>
          </w:tcPr>
          <w:p w14:paraId="7B21FD4E"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133</w:t>
            </w:r>
          </w:p>
        </w:tc>
        <w:tc>
          <w:tcPr>
            <w:tcW w:w="251" w:type="pct"/>
            <w:tcBorders>
              <w:top w:val="nil"/>
              <w:left w:val="nil"/>
              <w:bottom w:val="single" w:sz="4" w:space="0" w:color="auto"/>
              <w:right w:val="single" w:sz="4" w:space="0" w:color="auto"/>
            </w:tcBorders>
            <w:shd w:val="clear" w:color="auto" w:fill="auto"/>
            <w:noWrap/>
            <w:vAlign w:val="center"/>
            <w:hideMark/>
          </w:tcPr>
          <w:p w14:paraId="61FFA440"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100</w:t>
            </w:r>
          </w:p>
        </w:tc>
        <w:tc>
          <w:tcPr>
            <w:tcW w:w="251" w:type="pct"/>
            <w:tcBorders>
              <w:top w:val="nil"/>
              <w:left w:val="nil"/>
              <w:bottom w:val="single" w:sz="4" w:space="0" w:color="auto"/>
              <w:right w:val="single" w:sz="4" w:space="0" w:color="auto"/>
            </w:tcBorders>
            <w:shd w:val="clear" w:color="auto" w:fill="auto"/>
            <w:noWrap/>
            <w:vAlign w:val="center"/>
            <w:hideMark/>
          </w:tcPr>
          <w:p w14:paraId="274D2276"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188</w:t>
            </w:r>
          </w:p>
        </w:tc>
        <w:tc>
          <w:tcPr>
            <w:tcW w:w="251" w:type="pct"/>
            <w:tcBorders>
              <w:top w:val="nil"/>
              <w:left w:val="nil"/>
              <w:bottom w:val="single" w:sz="4" w:space="0" w:color="auto"/>
              <w:right w:val="single" w:sz="4" w:space="0" w:color="auto"/>
            </w:tcBorders>
            <w:shd w:val="clear" w:color="auto" w:fill="auto"/>
            <w:noWrap/>
            <w:vAlign w:val="center"/>
            <w:hideMark/>
          </w:tcPr>
          <w:p w14:paraId="552FE255" w14:textId="77777777" w:rsidR="006B333E" w:rsidRPr="00CD6BB8" w:rsidRDefault="006B333E" w:rsidP="006B333E">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103</w:t>
            </w:r>
          </w:p>
        </w:tc>
      </w:tr>
    </w:tbl>
    <w:p w14:paraId="4275E24D" w14:textId="77777777" w:rsidR="006B333E" w:rsidRPr="00CD6BB8" w:rsidRDefault="006B333E">
      <w:pPr>
        <w:rPr>
          <w:rFonts w:ascii="Times New Roman" w:hAnsi="Times New Roman" w:cs="Times New Roman"/>
          <w:b/>
          <w:bCs/>
          <w:i/>
          <w:iCs/>
          <w:sz w:val="24"/>
          <w:szCs w:val="24"/>
        </w:rPr>
      </w:pPr>
    </w:p>
    <w:p w14:paraId="3F778CA6" w14:textId="77777777" w:rsidR="006B333E" w:rsidRPr="00CD6BB8" w:rsidRDefault="006B333E">
      <w:pPr>
        <w:rPr>
          <w:rFonts w:ascii="Times New Roman" w:hAnsi="Times New Roman" w:cs="Times New Roman"/>
          <w:b/>
          <w:bCs/>
          <w:i/>
          <w:iCs/>
          <w:sz w:val="24"/>
          <w:szCs w:val="24"/>
        </w:rPr>
        <w:sectPr w:rsidR="006B333E" w:rsidRPr="00CD6BB8" w:rsidSect="000850F9">
          <w:pgSz w:w="16838" w:h="11906" w:orient="landscape" w:code="9"/>
          <w:pgMar w:top="2268" w:right="1701" w:bottom="1701" w:left="1701" w:header="1134" w:footer="720" w:gutter="0"/>
          <w:cols w:space="720"/>
          <w:docGrid w:linePitch="360"/>
        </w:sectPr>
      </w:pPr>
    </w:p>
    <w:p w14:paraId="238465B4" w14:textId="77777777" w:rsidR="00AF1682" w:rsidRPr="00CD6BB8" w:rsidRDefault="00AF1682" w:rsidP="00AF1682">
      <w:pPr>
        <w:spacing w:after="0" w:line="480" w:lineRule="auto"/>
        <w:rPr>
          <w:rFonts w:ascii="Times New Roman" w:hAnsi="Times New Roman" w:cs="Times New Roman"/>
          <w:b/>
          <w:bCs/>
          <w:sz w:val="24"/>
          <w:szCs w:val="24"/>
        </w:rPr>
      </w:pPr>
      <w:proofErr w:type="gramStart"/>
      <w:r w:rsidRPr="00CD6BB8">
        <w:rPr>
          <w:rFonts w:ascii="Times New Roman" w:hAnsi="Times New Roman" w:cs="Times New Roman"/>
          <w:b/>
          <w:bCs/>
          <w:sz w:val="24"/>
          <w:szCs w:val="24"/>
        </w:rPr>
        <w:lastRenderedPageBreak/>
        <w:t>KETERANGAN :</w:t>
      </w:r>
      <w:proofErr w:type="gramEnd"/>
    </w:p>
    <w:p w14:paraId="293E72D9"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A = Inisial Nama</w:t>
      </w:r>
    </w:p>
    <w:p w14:paraId="5BC8BB1C"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B = Usia Orang Tua</w:t>
      </w:r>
    </w:p>
    <w:p w14:paraId="3EBEF791"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20-30 Tahun</w:t>
      </w:r>
    </w:p>
    <w:p w14:paraId="3F2C39B6"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31-40 Tahun</w:t>
      </w:r>
    </w:p>
    <w:p w14:paraId="1EAED243"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3 = 41-50 Tahun</w:t>
      </w:r>
    </w:p>
    <w:p w14:paraId="33C51155"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C = Jenis Kelamin</w:t>
      </w:r>
    </w:p>
    <w:p w14:paraId="2A36BE2D"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Laki-Laki</w:t>
      </w:r>
    </w:p>
    <w:p w14:paraId="112A8517"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Perempuan</w:t>
      </w:r>
    </w:p>
    <w:p w14:paraId="2740746F"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D = Status Perkawinan</w:t>
      </w:r>
    </w:p>
    <w:p w14:paraId="6EBF9F30"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Menikah</w:t>
      </w:r>
    </w:p>
    <w:p w14:paraId="484ADE9C" w14:textId="77777777" w:rsidR="00AF1682" w:rsidRPr="00CD6BB8" w:rsidRDefault="00AF1682" w:rsidP="00AF1682">
      <w:pPr>
        <w:spacing w:after="0" w:line="480" w:lineRule="auto"/>
        <w:ind w:firstLine="426"/>
        <w:rPr>
          <w:rFonts w:ascii="Times New Roman" w:hAnsi="Times New Roman" w:cs="Times New Roman"/>
          <w:b/>
          <w:bCs/>
          <w:sz w:val="24"/>
          <w:szCs w:val="24"/>
        </w:rPr>
      </w:pPr>
      <w:r w:rsidRPr="00CD6BB8">
        <w:rPr>
          <w:rFonts w:ascii="Times New Roman" w:hAnsi="Times New Roman" w:cs="Times New Roman"/>
          <w:sz w:val="24"/>
          <w:szCs w:val="24"/>
        </w:rPr>
        <w:t>2 = Belum Menikah</w:t>
      </w:r>
    </w:p>
    <w:p w14:paraId="7B4AEF58"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E = Pendidikan Orang Tua</w:t>
      </w:r>
    </w:p>
    <w:p w14:paraId="04CCF9A9"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Tidak Sekolah</w:t>
      </w:r>
    </w:p>
    <w:p w14:paraId="46927115"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SD</w:t>
      </w:r>
    </w:p>
    <w:p w14:paraId="7B08FE4E"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3 = SMP</w:t>
      </w:r>
    </w:p>
    <w:p w14:paraId="2310E1B6"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4 = SMA</w:t>
      </w:r>
    </w:p>
    <w:p w14:paraId="59AFC1D5"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5 = PT</w:t>
      </w:r>
    </w:p>
    <w:p w14:paraId="46ABE37E"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F = Pekerjaan</w:t>
      </w:r>
    </w:p>
    <w:p w14:paraId="4B432DD1"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TNI</w:t>
      </w:r>
    </w:p>
    <w:p w14:paraId="6B418AFB"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PNS TNI</w:t>
      </w:r>
    </w:p>
    <w:p w14:paraId="4C7DBA24"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3 = Lainnya</w:t>
      </w:r>
    </w:p>
    <w:p w14:paraId="0E5AD3C5"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4 = Swasta/Wiraswasta</w:t>
      </w:r>
    </w:p>
    <w:p w14:paraId="3E7D943C" w14:textId="77777777" w:rsidR="00AF1682" w:rsidRPr="00CD6BB8" w:rsidRDefault="00AF1682" w:rsidP="00AF1682">
      <w:pPr>
        <w:spacing w:after="0" w:line="480" w:lineRule="auto"/>
        <w:rPr>
          <w:rFonts w:ascii="Times New Roman" w:hAnsi="Times New Roman" w:cs="Times New Roman"/>
          <w:b/>
          <w:bCs/>
          <w:sz w:val="24"/>
          <w:szCs w:val="24"/>
        </w:rPr>
      </w:pPr>
    </w:p>
    <w:p w14:paraId="6B725BD6" w14:textId="77777777" w:rsidR="00526131" w:rsidRPr="00CD6BB8" w:rsidRDefault="00526131" w:rsidP="00AF1682">
      <w:pPr>
        <w:spacing w:after="0" w:line="480" w:lineRule="auto"/>
        <w:rPr>
          <w:rFonts w:ascii="Times New Roman" w:hAnsi="Times New Roman" w:cs="Times New Roman"/>
          <w:b/>
          <w:bCs/>
          <w:sz w:val="24"/>
          <w:szCs w:val="24"/>
        </w:rPr>
      </w:pPr>
    </w:p>
    <w:p w14:paraId="4D7AD421" w14:textId="5BB28A59"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G = Pendapatan Orang Tua</w:t>
      </w:r>
    </w:p>
    <w:p w14:paraId="7C28CC3A"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&lt;1 Juta</w:t>
      </w:r>
    </w:p>
    <w:p w14:paraId="442FCFE5"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&gt;1 Juta</w:t>
      </w:r>
    </w:p>
    <w:p w14:paraId="794763B9" w14:textId="77777777" w:rsidR="00AF1682" w:rsidRPr="00CD6BB8" w:rsidRDefault="00AF1682" w:rsidP="00AF1682">
      <w:pPr>
        <w:spacing w:after="0" w:line="480" w:lineRule="auto"/>
        <w:ind w:left="426"/>
        <w:rPr>
          <w:rFonts w:ascii="Times New Roman" w:hAnsi="Times New Roman" w:cs="Times New Roman"/>
          <w:sz w:val="24"/>
          <w:szCs w:val="24"/>
        </w:rPr>
      </w:pPr>
      <w:r w:rsidRPr="00CD6BB8">
        <w:rPr>
          <w:rFonts w:ascii="Times New Roman" w:hAnsi="Times New Roman" w:cs="Times New Roman"/>
          <w:sz w:val="24"/>
          <w:szCs w:val="24"/>
        </w:rPr>
        <w:t>3 = 5 Juta/Sesuai UMR Surabaya</w:t>
      </w:r>
    </w:p>
    <w:p w14:paraId="42C9A0C0"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4 = &gt;5 Juta</w:t>
      </w:r>
    </w:p>
    <w:p w14:paraId="4C28B8FF"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H = Hubungan Dengan Pasien</w:t>
      </w:r>
    </w:p>
    <w:p w14:paraId="514DE0E8"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Ayah</w:t>
      </w:r>
    </w:p>
    <w:p w14:paraId="33BA0F0E"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Ibu</w:t>
      </w:r>
    </w:p>
    <w:p w14:paraId="03E05FB6"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I = Penunggu Pasien Paling Sering</w:t>
      </w:r>
    </w:p>
    <w:p w14:paraId="51C47181"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Nenek</w:t>
      </w:r>
    </w:p>
    <w:p w14:paraId="78433807"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Tante</w:t>
      </w:r>
    </w:p>
    <w:p w14:paraId="45C96066"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3 = Ibu</w:t>
      </w:r>
    </w:p>
    <w:p w14:paraId="59840CA2"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J = Informasi yang Diinginkan</w:t>
      </w:r>
    </w:p>
    <w:p w14:paraId="39E58C0D"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Keadaan Anak</w:t>
      </w:r>
    </w:p>
    <w:p w14:paraId="363AA976" w14:textId="77777777" w:rsidR="00AF1682" w:rsidRPr="00CD6BB8" w:rsidRDefault="00AF1682" w:rsidP="00AF1682">
      <w:pPr>
        <w:spacing w:after="0" w:line="480" w:lineRule="auto"/>
        <w:ind w:firstLine="426"/>
        <w:rPr>
          <w:rFonts w:ascii="Times New Roman" w:hAnsi="Times New Roman" w:cs="Times New Roman"/>
          <w:b/>
          <w:bCs/>
          <w:sz w:val="24"/>
          <w:szCs w:val="24"/>
        </w:rPr>
      </w:pPr>
      <w:r w:rsidRPr="00CD6BB8">
        <w:rPr>
          <w:rFonts w:ascii="Times New Roman" w:hAnsi="Times New Roman" w:cs="Times New Roman"/>
          <w:sz w:val="24"/>
          <w:szCs w:val="24"/>
        </w:rPr>
        <w:t>2 = Hasil Laboratorium</w:t>
      </w:r>
    </w:p>
    <w:p w14:paraId="0383EC70"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K = Pengalaman Hospitalisasi</w:t>
      </w:r>
    </w:p>
    <w:p w14:paraId="77122C9F"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Belum Pernah</w:t>
      </w:r>
    </w:p>
    <w:p w14:paraId="0F46C8D9" w14:textId="77777777" w:rsidR="00AF1682" w:rsidRPr="00CD6BB8" w:rsidRDefault="00AF1682" w:rsidP="00AF1682">
      <w:pPr>
        <w:spacing w:after="0" w:line="480" w:lineRule="auto"/>
        <w:ind w:firstLine="426"/>
        <w:rPr>
          <w:rFonts w:ascii="Times New Roman" w:hAnsi="Times New Roman" w:cs="Times New Roman"/>
          <w:b/>
          <w:bCs/>
          <w:sz w:val="24"/>
          <w:szCs w:val="24"/>
        </w:rPr>
      </w:pPr>
      <w:r w:rsidRPr="00CD6BB8">
        <w:rPr>
          <w:rFonts w:ascii="Times New Roman" w:hAnsi="Times New Roman" w:cs="Times New Roman"/>
          <w:sz w:val="24"/>
          <w:szCs w:val="24"/>
        </w:rPr>
        <w:t>2 = Pernah</w:t>
      </w:r>
    </w:p>
    <w:p w14:paraId="62E70D5E" w14:textId="77777777" w:rsidR="00AF1682" w:rsidRPr="00CD6BB8" w:rsidRDefault="00AF1682" w:rsidP="00AF1682">
      <w:pPr>
        <w:spacing w:after="0" w:line="480" w:lineRule="auto"/>
        <w:rPr>
          <w:rFonts w:ascii="Times New Roman" w:hAnsi="Times New Roman" w:cs="Times New Roman"/>
          <w:b/>
          <w:bCs/>
          <w:sz w:val="24"/>
          <w:szCs w:val="24"/>
        </w:rPr>
      </w:pPr>
    </w:p>
    <w:p w14:paraId="65B39E56" w14:textId="77777777" w:rsidR="00AF1682" w:rsidRPr="00CD6BB8" w:rsidRDefault="00AF1682" w:rsidP="00AF1682">
      <w:pPr>
        <w:spacing w:after="0" w:line="480" w:lineRule="auto"/>
        <w:rPr>
          <w:rFonts w:ascii="Times New Roman" w:hAnsi="Times New Roman" w:cs="Times New Roman"/>
          <w:b/>
          <w:bCs/>
          <w:sz w:val="24"/>
          <w:szCs w:val="24"/>
        </w:rPr>
      </w:pPr>
    </w:p>
    <w:p w14:paraId="1D6F6AF1" w14:textId="77777777" w:rsidR="00AF1682" w:rsidRPr="00CD6BB8" w:rsidRDefault="00AF1682" w:rsidP="00AF1682">
      <w:pPr>
        <w:spacing w:after="0" w:line="480" w:lineRule="auto"/>
        <w:rPr>
          <w:rFonts w:ascii="Times New Roman" w:hAnsi="Times New Roman" w:cs="Times New Roman"/>
          <w:b/>
          <w:bCs/>
          <w:sz w:val="24"/>
          <w:szCs w:val="24"/>
        </w:rPr>
      </w:pPr>
    </w:p>
    <w:p w14:paraId="2FAB7849" w14:textId="77777777" w:rsidR="00AF1682" w:rsidRPr="00CD6BB8" w:rsidRDefault="00AF1682" w:rsidP="00AF1682">
      <w:pPr>
        <w:spacing w:after="0" w:line="480" w:lineRule="auto"/>
        <w:rPr>
          <w:rFonts w:ascii="Times New Roman" w:hAnsi="Times New Roman" w:cs="Times New Roman"/>
          <w:b/>
          <w:bCs/>
          <w:sz w:val="24"/>
          <w:szCs w:val="24"/>
        </w:rPr>
      </w:pPr>
    </w:p>
    <w:p w14:paraId="2993F4B1" w14:textId="6032456F"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lastRenderedPageBreak/>
        <w:t>L = Diagnosa Medis</w:t>
      </w:r>
    </w:p>
    <w:p w14:paraId="2C1EE532"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DHF</w:t>
      </w:r>
    </w:p>
    <w:p w14:paraId="384B802A"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GEA</w:t>
      </w:r>
    </w:p>
    <w:p w14:paraId="43808C4C"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3 = Diare</w:t>
      </w:r>
    </w:p>
    <w:p w14:paraId="35930C90"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4 = Bronkopneumonia</w:t>
      </w:r>
    </w:p>
    <w:p w14:paraId="6555B8B1" w14:textId="77777777" w:rsidR="00AF1682" w:rsidRPr="00CD6BB8" w:rsidRDefault="00AF1682" w:rsidP="00AF1682">
      <w:pPr>
        <w:spacing w:after="0" w:line="480" w:lineRule="auto"/>
        <w:ind w:firstLine="426"/>
        <w:rPr>
          <w:rFonts w:ascii="Times New Roman" w:hAnsi="Times New Roman" w:cs="Times New Roman"/>
          <w:b/>
          <w:bCs/>
          <w:sz w:val="24"/>
          <w:szCs w:val="24"/>
        </w:rPr>
      </w:pPr>
      <w:r w:rsidRPr="00CD6BB8">
        <w:rPr>
          <w:rFonts w:ascii="Times New Roman" w:hAnsi="Times New Roman" w:cs="Times New Roman"/>
          <w:sz w:val="24"/>
          <w:szCs w:val="24"/>
        </w:rPr>
        <w:t>5 = Lainnya</w:t>
      </w:r>
    </w:p>
    <w:p w14:paraId="249B49FA"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M = Usia Perawat</w:t>
      </w:r>
    </w:p>
    <w:p w14:paraId="7471AFF8"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25-30 Tahun</w:t>
      </w:r>
    </w:p>
    <w:p w14:paraId="4878A71E"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31-35 Tahun</w:t>
      </w:r>
    </w:p>
    <w:p w14:paraId="57B004A3"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3 = 36-40 Tahun</w:t>
      </w:r>
    </w:p>
    <w:p w14:paraId="16AEB9C8"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4 = 41-45 Tahun</w:t>
      </w:r>
    </w:p>
    <w:p w14:paraId="4819FBF5" w14:textId="77777777" w:rsidR="00AF1682" w:rsidRPr="00CD6BB8" w:rsidRDefault="00AF1682" w:rsidP="00AF1682">
      <w:pPr>
        <w:spacing w:after="0" w:line="480" w:lineRule="auto"/>
        <w:ind w:firstLine="426"/>
        <w:rPr>
          <w:rFonts w:ascii="Times New Roman" w:hAnsi="Times New Roman" w:cs="Times New Roman"/>
          <w:b/>
          <w:bCs/>
          <w:sz w:val="24"/>
          <w:szCs w:val="24"/>
        </w:rPr>
      </w:pPr>
      <w:r w:rsidRPr="00CD6BB8">
        <w:rPr>
          <w:rFonts w:ascii="Times New Roman" w:hAnsi="Times New Roman" w:cs="Times New Roman"/>
          <w:sz w:val="24"/>
          <w:szCs w:val="24"/>
        </w:rPr>
        <w:t>5 = 46-50 Tahun</w:t>
      </w:r>
    </w:p>
    <w:p w14:paraId="27E3B8BA" w14:textId="77777777"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N = Tingkat Pendidikan Perawat</w:t>
      </w:r>
    </w:p>
    <w:p w14:paraId="66327F6D"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D3</w:t>
      </w:r>
    </w:p>
    <w:p w14:paraId="3A4F59DB"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S1/Ners</w:t>
      </w:r>
    </w:p>
    <w:p w14:paraId="04C3E9FE" w14:textId="11EE9661"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O = Keikutsertaan Pelatihan Komunikasi Terapeutik</w:t>
      </w:r>
    </w:p>
    <w:p w14:paraId="6AF45BDC"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Ya</w:t>
      </w:r>
    </w:p>
    <w:p w14:paraId="3B74F5AB"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Tidak</w:t>
      </w:r>
    </w:p>
    <w:p w14:paraId="11016695" w14:textId="790CE58F"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P = Lama Kerja</w:t>
      </w:r>
    </w:p>
    <w:p w14:paraId="7DC92436"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&lt;5 Tahun</w:t>
      </w:r>
    </w:p>
    <w:p w14:paraId="287F33C3"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2 = &gt;5 Tahun</w:t>
      </w:r>
    </w:p>
    <w:p w14:paraId="66BCF00C" w14:textId="77777777" w:rsidR="00644EC8" w:rsidRPr="00CD6BB8" w:rsidRDefault="00644EC8" w:rsidP="00AF1682">
      <w:pPr>
        <w:spacing w:after="0" w:line="480" w:lineRule="auto"/>
        <w:rPr>
          <w:rFonts w:ascii="Times New Roman" w:hAnsi="Times New Roman" w:cs="Times New Roman"/>
          <w:b/>
          <w:bCs/>
          <w:sz w:val="24"/>
          <w:szCs w:val="24"/>
        </w:rPr>
      </w:pPr>
    </w:p>
    <w:p w14:paraId="32F19B54" w14:textId="6ACA1CBA" w:rsidR="00AF1682" w:rsidRPr="00CD6BB8" w:rsidRDefault="00AF1682" w:rsidP="00AF1682">
      <w:pPr>
        <w:spacing w:after="0" w:line="480" w:lineRule="auto"/>
        <w:rPr>
          <w:rFonts w:ascii="Times New Roman" w:hAnsi="Times New Roman" w:cs="Times New Roman"/>
          <w:b/>
          <w:bCs/>
          <w:sz w:val="24"/>
          <w:szCs w:val="24"/>
        </w:rPr>
      </w:pPr>
      <w:r w:rsidRPr="00CD6BB8">
        <w:rPr>
          <w:rFonts w:ascii="Times New Roman" w:hAnsi="Times New Roman" w:cs="Times New Roman"/>
          <w:b/>
          <w:bCs/>
          <w:sz w:val="24"/>
          <w:szCs w:val="24"/>
        </w:rPr>
        <w:t>Q = Pelatihan Komunikasi Terapeutik Keberlanjutan</w:t>
      </w:r>
    </w:p>
    <w:p w14:paraId="79E0B709" w14:textId="77777777" w:rsidR="00AF1682" w:rsidRPr="00CD6BB8" w:rsidRDefault="00AF1682" w:rsidP="00AF1682">
      <w:pPr>
        <w:spacing w:after="0" w:line="480" w:lineRule="auto"/>
        <w:ind w:firstLine="426"/>
        <w:rPr>
          <w:rFonts w:ascii="Times New Roman" w:hAnsi="Times New Roman" w:cs="Times New Roman"/>
          <w:sz w:val="24"/>
          <w:szCs w:val="24"/>
        </w:rPr>
      </w:pPr>
      <w:r w:rsidRPr="00CD6BB8">
        <w:rPr>
          <w:rFonts w:ascii="Times New Roman" w:hAnsi="Times New Roman" w:cs="Times New Roman"/>
          <w:sz w:val="24"/>
          <w:szCs w:val="24"/>
        </w:rPr>
        <w:t>1 = Ya</w:t>
      </w:r>
    </w:p>
    <w:p w14:paraId="2FEE1089" w14:textId="56EBCDA9" w:rsidR="00AF1682" w:rsidRPr="00CD6BB8" w:rsidRDefault="00AF1682" w:rsidP="00644EC8">
      <w:pPr>
        <w:spacing w:after="0" w:line="480" w:lineRule="auto"/>
        <w:ind w:firstLine="426"/>
        <w:rPr>
          <w:rFonts w:ascii="Times New Roman" w:hAnsi="Times New Roman" w:cs="Times New Roman"/>
          <w:sz w:val="24"/>
          <w:szCs w:val="24"/>
        </w:rPr>
        <w:sectPr w:rsidR="00AF1682" w:rsidRPr="00CD6BB8" w:rsidSect="000850F9">
          <w:pgSz w:w="11906" w:h="16838" w:code="9"/>
          <w:pgMar w:top="1701" w:right="1701" w:bottom="1701" w:left="2268" w:header="1020" w:footer="720" w:gutter="0"/>
          <w:cols w:num="2" w:space="720"/>
          <w:docGrid w:linePitch="360"/>
        </w:sectPr>
      </w:pPr>
      <w:r w:rsidRPr="00CD6BB8">
        <w:rPr>
          <w:rFonts w:ascii="Times New Roman" w:hAnsi="Times New Roman" w:cs="Times New Roman"/>
          <w:sz w:val="24"/>
          <w:szCs w:val="24"/>
        </w:rPr>
        <w:t>2 = Tidak</w:t>
      </w:r>
    </w:p>
    <w:p w14:paraId="5590E964" w14:textId="0222BAFE" w:rsidR="00644EC8" w:rsidRPr="00CD6BB8" w:rsidRDefault="00644EC8" w:rsidP="00644EC8">
      <w:pPr>
        <w:pStyle w:val="Caption"/>
        <w:rPr>
          <w:rFonts w:ascii="Times New Roman" w:hAnsi="Times New Roman" w:cs="Times New Roman"/>
          <w:b/>
          <w:bCs/>
          <w:i w:val="0"/>
          <w:iCs w:val="0"/>
          <w:color w:val="auto"/>
          <w:sz w:val="24"/>
          <w:szCs w:val="24"/>
        </w:rPr>
      </w:pPr>
      <w:bookmarkStart w:id="837" w:name="_Toc157988933"/>
      <w:bookmarkStart w:id="838" w:name="_Toc160103429"/>
      <w:bookmarkStart w:id="839" w:name="_Toc160104575"/>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18</w:t>
      </w:r>
      <w:bookmarkEnd w:id="837"/>
      <w:bookmarkEnd w:id="838"/>
      <w:bookmarkEnd w:id="839"/>
      <w:r w:rsidRPr="00CD6BB8">
        <w:rPr>
          <w:rFonts w:ascii="Times New Roman" w:hAnsi="Times New Roman" w:cs="Times New Roman"/>
          <w:b/>
          <w:bCs/>
          <w:i w:val="0"/>
          <w:iCs w:val="0"/>
          <w:color w:val="auto"/>
          <w:sz w:val="24"/>
          <w:szCs w:val="24"/>
        </w:rPr>
        <w:fldChar w:fldCharType="end"/>
      </w:r>
    </w:p>
    <w:p w14:paraId="50B5B0DE" w14:textId="77777777" w:rsidR="00526131" w:rsidRPr="00CD6BB8" w:rsidRDefault="00526131" w:rsidP="00526131">
      <w:pPr>
        <w:jc w:val="center"/>
        <w:rPr>
          <w:rFonts w:ascii="Times New Roman" w:hAnsi="Times New Roman" w:cs="Times New Roman"/>
          <w:b/>
          <w:bCs/>
          <w:sz w:val="24"/>
          <w:szCs w:val="24"/>
        </w:rPr>
      </w:pPr>
      <w:r w:rsidRPr="00CD6BB8">
        <w:rPr>
          <w:rFonts w:ascii="Times New Roman" w:hAnsi="Times New Roman" w:cs="Times New Roman"/>
          <w:b/>
          <w:bCs/>
          <w:sz w:val="24"/>
          <w:szCs w:val="24"/>
        </w:rPr>
        <w:t>REKAPITULASI KUESIONER KOMUNIKASI TERAPEUTIK</w:t>
      </w:r>
    </w:p>
    <w:tbl>
      <w:tblPr>
        <w:tblW w:w="5000" w:type="pct"/>
        <w:tblLook w:val="04A0" w:firstRow="1" w:lastRow="0" w:firstColumn="1" w:lastColumn="0" w:noHBand="0" w:noVBand="1"/>
      </w:tblPr>
      <w:tblGrid>
        <w:gridCol w:w="1256"/>
        <w:gridCol w:w="579"/>
        <w:gridCol w:w="579"/>
        <w:gridCol w:w="580"/>
        <w:gridCol w:w="580"/>
        <w:gridCol w:w="580"/>
        <w:gridCol w:w="459"/>
        <w:gridCol w:w="481"/>
        <w:gridCol w:w="580"/>
        <w:gridCol w:w="580"/>
        <w:gridCol w:w="524"/>
        <w:gridCol w:w="483"/>
        <w:gridCol w:w="483"/>
        <w:gridCol w:w="483"/>
        <w:gridCol w:w="580"/>
        <w:gridCol w:w="580"/>
        <w:gridCol w:w="502"/>
        <w:gridCol w:w="580"/>
        <w:gridCol w:w="483"/>
        <w:gridCol w:w="1257"/>
        <w:gridCol w:w="1217"/>
      </w:tblGrid>
      <w:tr w:rsidR="00526131" w:rsidRPr="00CD6BB8" w14:paraId="20161ED0" w14:textId="77777777" w:rsidTr="004131E7">
        <w:trPr>
          <w:trHeight w:val="290"/>
          <w:tblHeader/>
        </w:trPr>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A813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NO.</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427C4D7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35B474F8"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66F8246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5899B39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1B8AE9A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w:t>
            </w:r>
          </w:p>
        </w:tc>
        <w:tc>
          <w:tcPr>
            <w:tcW w:w="171" w:type="pct"/>
            <w:tcBorders>
              <w:top w:val="single" w:sz="4" w:space="0" w:color="auto"/>
              <w:left w:val="nil"/>
              <w:bottom w:val="single" w:sz="4" w:space="0" w:color="auto"/>
              <w:right w:val="single" w:sz="4" w:space="0" w:color="auto"/>
            </w:tcBorders>
            <w:shd w:val="clear" w:color="auto" w:fill="auto"/>
            <w:noWrap/>
            <w:vAlign w:val="center"/>
            <w:hideMark/>
          </w:tcPr>
          <w:p w14:paraId="3B3301B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14:paraId="2ED6877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771828A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74DCD75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14:paraId="573D75C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10</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6BDC190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11</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75B9E5AE"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12</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77AD3C05"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13</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4BE476B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14</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16AC124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15</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624694B8"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16</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48C45001"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17</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2E3E053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18</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C59DF9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JUMLAH</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14:paraId="3EE2DBC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KODING</w:t>
            </w:r>
          </w:p>
        </w:tc>
      </w:tr>
      <w:tr w:rsidR="00526131" w:rsidRPr="00CD6BB8" w14:paraId="297165D8"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BA8C9E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556B9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26869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00741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17AE0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210B4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5DD304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1191556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85385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4CE39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676D3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7A600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660DA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C9E83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8177FD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9032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EE75E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124E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2653D1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0E5DE3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6D8BDB85"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9AF44B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E5CD1E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w:t>
            </w:r>
          </w:p>
        </w:tc>
        <w:tc>
          <w:tcPr>
            <w:tcW w:w="216" w:type="pct"/>
            <w:tcBorders>
              <w:top w:val="nil"/>
              <w:left w:val="nil"/>
              <w:bottom w:val="single" w:sz="4" w:space="0" w:color="auto"/>
              <w:right w:val="single" w:sz="4" w:space="0" w:color="auto"/>
            </w:tcBorders>
            <w:shd w:val="clear" w:color="auto" w:fill="auto"/>
            <w:noWrap/>
            <w:vAlign w:val="center"/>
            <w:hideMark/>
          </w:tcPr>
          <w:p w14:paraId="49EE75B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27012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F64829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DF3E9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15F0CB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6787F8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47C077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DBCA1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89E19F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457943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EDCE5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B6701A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9B7CD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B5FBCD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DB7B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91865B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80404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D2926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5EA5A3A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1383285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C893ADE"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3EBA8F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w:t>
            </w:r>
          </w:p>
        </w:tc>
        <w:tc>
          <w:tcPr>
            <w:tcW w:w="216" w:type="pct"/>
            <w:tcBorders>
              <w:top w:val="nil"/>
              <w:left w:val="nil"/>
              <w:bottom w:val="single" w:sz="4" w:space="0" w:color="auto"/>
              <w:right w:val="single" w:sz="4" w:space="0" w:color="auto"/>
            </w:tcBorders>
            <w:shd w:val="clear" w:color="auto" w:fill="auto"/>
            <w:noWrap/>
            <w:vAlign w:val="center"/>
            <w:hideMark/>
          </w:tcPr>
          <w:p w14:paraId="42BD39E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0636BF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132F30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AA107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E98D64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860C64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23A412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85538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85D583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00EB81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FB9DA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80009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46D423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E911D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303C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5815ED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F2140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9AC48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15F72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15B06E6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5E6B76D"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7A4266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w:t>
            </w:r>
          </w:p>
        </w:tc>
        <w:tc>
          <w:tcPr>
            <w:tcW w:w="216" w:type="pct"/>
            <w:tcBorders>
              <w:top w:val="nil"/>
              <w:left w:val="nil"/>
              <w:bottom w:val="single" w:sz="4" w:space="0" w:color="auto"/>
              <w:right w:val="single" w:sz="4" w:space="0" w:color="auto"/>
            </w:tcBorders>
            <w:shd w:val="clear" w:color="auto" w:fill="auto"/>
            <w:noWrap/>
            <w:vAlign w:val="center"/>
            <w:hideMark/>
          </w:tcPr>
          <w:p w14:paraId="5F60EE8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4AC10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0C8AA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309C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8015C5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740FF9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39A8A0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AAE8C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54A658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225E54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2D9AA9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372159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AB2CDD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88FB3B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BEDF13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24C536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52870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B75C50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0137C2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68E8DE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A40BFDA"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6F17A8A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w:t>
            </w:r>
          </w:p>
        </w:tc>
        <w:tc>
          <w:tcPr>
            <w:tcW w:w="216" w:type="pct"/>
            <w:tcBorders>
              <w:top w:val="nil"/>
              <w:left w:val="nil"/>
              <w:bottom w:val="single" w:sz="4" w:space="0" w:color="auto"/>
              <w:right w:val="single" w:sz="4" w:space="0" w:color="auto"/>
            </w:tcBorders>
            <w:shd w:val="clear" w:color="auto" w:fill="auto"/>
            <w:noWrap/>
            <w:vAlign w:val="center"/>
            <w:hideMark/>
          </w:tcPr>
          <w:p w14:paraId="79AD5F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B34219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9F94AB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BB506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AD7C33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269A8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7A6EDF9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A85AC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547FC1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59F62E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EA1787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396D9D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D2F4BD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A7D6F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923513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AEF4A9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90DC29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FEF3A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7A249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7FB2ED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7EFF502"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10CEE8F"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w:t>
            </w:r>
          </w:p>
        </w:tc>
        <w:tc>
          <w:tcPr>
            <w:tcW w:w="216" w:type="pct"/>
            <w:tcBorders>
              <w:top w:val="nil"/>
              <w:left w:val="nil"/>
              <w:bottom w:val="single" w:sz="4" w:space="0" w:color="auto"/>
              <w:right w:val="single" w:sz="4" w:space="0" w:color="auto"/>
            </w:tcBorders>
            <w:shd w:val="clear" w:color="auto" w:fill="auto"/>
            <w:noWrap/>
            <w:vAlign w:val="center"/>
            <w:hideMark/>
          </w:tcPr>
          <w:p w14:paraId="682887B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5EA5D6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0F18E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D3A5A5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2A9677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47F33D9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98E78E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9C15F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A6D4E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E589A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82431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F84FD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BF30C6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630D6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A9118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B67B2E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4477EB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5D620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2AF9A8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65C74005"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615EEB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B97048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w:t>
            </w:r>
          </w:p>
        </w:tc>
        <w:tc>
          <w:tcPr>
            <w:tcW w:w="216" w:type="pct"/>
            <w:tcBorders>
              <w:top w:val="nil"/>
              <w:left w:val="nil"/>
              <w:bottom w:val="single" w:sz="4" w:space="0" w:color="auto"/>
              <w:right w:val="single" w:sz="4" w:space="0" w:color="auto"/>
            </w:tcBorders>
            <w:shd w:val="clear" w:color="auto" w:fill="auto"/>
            <w:noWrap/>
            <w:vAlign w:val="center"/>
            <w:hideMark/>
          </w:tcPr>
          <w:p w14:paraId="2B9473E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92E15E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0AAA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C3D3A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3F5C2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6244CF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19AA75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5E356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834C7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BD0B4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0A355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52658F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B310E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3F9783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8696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A3DEF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51190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DE31A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5C714AC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014F9BBA"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15481C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273822C"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w:t>
            </w:r>
          </w:p>
        </w:tc>
        <w:tc>
          <w:tcPr>
            <w:tcW w:w="216" w:type="pct"/>
            <w:tcBorders>
              <w:top w:val="nil"/>
              <w:left w:val="nil"/>
              <w:bottom w:val="single" w:sz="4" w:space="0" w:color="auto"/>
              <w:right w:val="single" w:sz="4" w:space="0" w:color="auto"/>
            </w:tcBorders>
            <w:shd w:val="clear" w:color="auto" w:fill="auto"/>
            <w:noWrap/>
            <w:vAlign w:val="center"/>
            <w:hideMark/>
          </w:tcPr>
          <w:p w14:paraId="5455D7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30C4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5EB04F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42B8E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017CF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2251C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4B3E6A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4A3E93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3688F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A316F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58D9B6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4902F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A76C8C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A0220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98ADD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25309D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6AD886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A567E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3385AA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03FB0DF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4C0C620"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2033AC2"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w:t>
            </w:r>
          </w:p>
        </w:tc>
        <w:tc>
          <w:tcPr>
            <w:tcW w:w="216" w:type="pct"/>
            <w:tcBorders>
              <w:top w:val="nil"/>
              <w:left w:val="nil"/>
              <w:bottom w:val="single" w:sz="4" w:space="0" w:color="auto"/>
              <w:right w:val="single" w:sz="4" w:space="0" w:color="auto"/>
            </w:tcBorders>
            <w:shd w:val="clear" w:color="auto" w:fill="auto"/>
            <w:noWrap/>
            <w:vAlign w:val="center"/>
            <w:hideMark/>
          </w:tcPr>
          <w:p w14:paraId="40F1F64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82A8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97C52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173F57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9D81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D77EB0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C7F5D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37C2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F2500F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9A423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8ED497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228AAF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D343AF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7C7297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E8F98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5E686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7B58CA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AE2315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028AEF4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270A6491"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37BB018"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27D93FE"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10</w:t>
            </w:r>
          </w:p>
        </w:tc>
        <w:tc>
          <w:tcPr>
            <w:tcW w:w="216" w:type="pct"/>
            <w:tcBorders>
              <w:top w:val="nil"/>
              <w:left w:val="nil"/>
              <w:bottom w:val="single" w:sz="4" w:space="0" w:color="auto"/>
              <w:right w:val="single" w:sz="4" w:space="0" w:color="auto"/>
            </w:tcBorders>
            <w:shd w:val="clear" w:color="auto" w:fill="auto"/>
            <w:noWrap/>
            <w:vAlign w:val="center"/>
            <w:hideMark/>
          </w:tcPr>
          <w:p w14:paraId="26A32D0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D0215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4015D5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66EFB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07AEF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4CF8E3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198EFF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FC6F2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40048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AFA8A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89015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AA05E7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553E52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E8AC35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C73AC1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3C9E4BB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CAB4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E8994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3F09086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5895521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1504952"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6B1F843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11</w:t>
            </w:r>
          </w:p>
        </w:tc>
        <w:tc>
          <w:tcPr>
            <w:tcW w:w="216" w:type="pct"/>
            <w:tcBorders>
              <w:top w:val="nil"/>
              <w:left w:val="nil"/>
              <w:bottom w:val="single" w:sz="4" w:space="0" w:color="auto"/>
              <w:right w:val="single" w:sz="4" w:space="0" w:color="auto"/>
            </w:tcBorders>
            <w:shd w:val="clear" w:color="auto" w:fill="auto"/>
            <w:noWrap/>
            <w:vAlign w:val="center"/>
            <w:hideMark/>
          </w:tcPr>
          <w:p w14:paraId="331F7F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A6D3B2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B826B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55B750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0A4E09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048B4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051F18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2AB33B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CECAA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E6755E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D57D4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D8D05F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62B722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BC6572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0AFE2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7C465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7D532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6EAAB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3CA9B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EB92F16"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ECA7FF4"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019789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12</w:t>
            </w:r>
          </w:p>
        </w:tc>
        <w:tc>
          <w:tcPr>
            <w:tcW w:w="216" w:type="pct"/>
            <w:tcBorders>
              <w:top w:val="nil"/>
              <w:left w:val="nil"/>
              <w:bottom w:val="single" w:sz="4" w:space="0" w:color="auto"/>
              <w:right w:val="single" w:sz="4" w:space="0" w:color="auto"/>
            </w:tcBorders>
            <w:shd w:val="clear" w:color="auto" w:fill="auto"/>
            <w:noWrap/>
            <w:vAlign w:val="center"/>
            <w:hideMark/>
          </w:tcPr>
          <w:p w14:paraId="6C346D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248B7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C2A42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81F4F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44215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63F5FD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284C5F2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EAF6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FD2B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F7642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6EB3B5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94FEA3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9D944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F38147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5761D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3F61419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11D55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D6808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B17D6E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2C9D04B6"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6A980F6"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99B7234"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13</w:t>
            </w:r>
          </w:p>
        </w:tc>
        <w:tc>
          <w:tcPr>
            <w:tcW w:w="216" w:type="pct"/>
            <w:tcBorders>
              <w:top w:val="nil"/>
              <w:left w:val="nil"/>
              <w:bottom w:val="single" w:sz="4" w:space="0" w:color="auto"/>
              <w:right w:val="single" w:sz="4" w:space="0" w:color="auto"/>
            </w:tcBorders>
            <w:shd w:val="clear" w:color="auto" w:fill="auto"/>
            <w:noWrap/>
            <w:vAlign w:val="center"/>
            <w:hideMark/>
          </w:tcPr>
          <w:p w14:paraId="3B79286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210E1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C9E0D3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66D12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17721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25D91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6A91DD7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EAD3D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3CD80E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DD6CE6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4B8E68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470FA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D48B2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8F33E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AD874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A2A851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C40408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7F798D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0AE38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36B8B2A0"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1DB6134"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FC544B2"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14</w:t>
            </w:r>
          </w:p>
        </w:tc>
        <w:tc>
          <w:tcPr>
            <w:tcW w:w="216" w:type="pct"/>
            <w:tcBorders>
              <w:top w:val="nil"/>
              <w:left w:val="nil"/>
              <w:bottom w:val="single" w:sz="4" w:space="0" w:color="auto"/>
              <w:right w:val="single" w:sz="4" w:space="0" w:color="auto"/>
            </w:tcBorders>
            <w:shd w:val="clear" w:color="auto" w:fill="auto"/>
            <w:noWrap/>
            <w:vAlign w:val="center"/>
            <w:hideMark/>
          </w:tcPr>
          <w:p w14:paraId="1DE926A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7C7AC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6801C2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BC4226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E68083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810985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FB265A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9F29C2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5D27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FC2826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4121F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65FDE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6DD3F2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0CC53D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9B86F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3AA28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1E32FB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3A9A49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7E1C28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194687F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EA6C70F"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82CEA8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15</w:t>
            </w:r>
          </w:p>
        </w:tc>
        <w:tc>
          <w:tcPr>
            <w:tcW w:w="216" w:type="pct"/>
            <w:tcBorders>
              <w:top w:val="nil"/>
              <w:left w:val="nil"/>
              <w:bottom w:val="single" w:sz="4" w:space="0" w:color="auto"/>
              <w:right w:val="single" w:sz="4" w:space="0" w:color="auto"/>
            </w:tcBorders>
            <w:shd w:val="clear" w:color="auto" w:fill="auto"/>
            <w:noWrap/>
            <w:vAlign w:val="center"/>
            <w:hideMark/>
          </w:tcPr>
          <w:p w14:paraId="0E2CE57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B6C3CE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26963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2D439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87B7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8863F7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13DBE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D360E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0390B4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771A3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D8E5BE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968833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97F78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A3424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D62B3D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E9AD6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52CE60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68089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5C3859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78DF03E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F1B3AAB"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F2F5F31"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16</w:t>
            </w:r>
          </w:p>
        </w:tc>
        <w:tc>
          <w:tcPr>
            <w:tcW w:w="216" w:type="pct"/>
            <w:tcBorders>
              <w:top w:val="nil"/>
              <w:left w:val="nil"/>
              <w:bottom w:val="single" w:sz="4" w:space="0" w:color="auto"/>
              <w:right w:val="single" w:sz="4" w:space="0" w:color="auto"/>
            </w:tcBorders>
            <w:shd w:val="clear" w:color="auto" w:fill="auto"/>
            <w:noWrap/>
            <w:vAlign w:val="center"/>
            <w:hideMark/>
          </w:tcPr>
          <w:p w14:paraId="5763C55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996CC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932730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F7293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99D00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72097B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0868D48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ADBD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39465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C4BD2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3D22F7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17502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0F4F4D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061293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A7789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6E143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ADC7C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7A248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37BC4B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4DB2CACF"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80403F3"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2A6994C"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17</w:t>
            </w:r>
          </w:p>
        </w:tc>
        <w:tc>
          <w:tcPr>
            <w:tcW w:w="216" w:type="pct"/>
            <w:tcBorders>
              <w:top w:val="nil"/>
              <w:left w:val="nil"/>
              <w:bottom w:val="single" w:sz="4" w:space="0" w:color="auto"/>
              <w:right w:val="single" w:sz="4" w:space="0" w:color="auto"/>
            </w:tcBorders>
            <w:shd w:val="clear" w:color="auto" w:fill="auto"/>
            <w:noWrap/>
            <w:vAlign w:val="center"/>
            <w:hideMark/>
          </w:tcPr>
          <w:p w14:paraId="3C53D7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76CAF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97EB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324C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EA874D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F97028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F496F6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F42B0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83D8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906E8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90C2BB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2F705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99D7A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98265B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A84E2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6E35B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B2937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73776F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35DBE0F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4F52012D"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3B19668"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6D184AA1"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18</w:t>
            </w:r>
          </w:p>
        </w:tc>
        <w:tc>
          <w:tcPr>
            <w:tcW w:w="216" w:type="pct"/>
            <w:tcBorders>
              <w:top w:val="nil"/>
              <w:left w:val="nil"/>
              <w:bottom w:val="single" w:sz="4" w:space="0" w:color="auto"/>
              <w:right w:val="single" w:sz="4" w:space="0" w:color="auto"/>
            </w:tcBorders>
            <w:shd w:val="clear" w:color="auto" w:fill="auto"/>
            <w:noWrap/>
            <w:vAlign w:val="center"/>
            <w:hideMark/>
          </w:tcPr>
          <w:p w14:paraId="57F3FC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6183D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B0146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AF382C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AED78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33EDA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3D61D39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CFF671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22439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68772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53C0F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C3876B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D2EE2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AA701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3F75D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3D65E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1E718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9B0068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0F76B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2EF4E2E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74EF588"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EE3D4A2"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19</w:t>
            </w:r>
          </w:p>
        </w:tc>
        <w:tc>
          <w:tcPr>
            <w:tcW w:w="216" w:type="pct"/>
            <w:tcBorders>
              <w:top w:val="nil"/>
              <w:left w:val="nil"/>
              <w:bottom w:val="single" w:sz="4" w:space="0" w:color="auto"/>
              <w:right w:val="single" w:sz="4" w:space="0" w:color="auto"/>
            </w:tcBorders>
            <w:shd w:val="clear" w:color="auto" w:fill="auto"/>
            <w:noWrap/>
            <w:vAlign w:val="center"/>
            <w:hideMark/>
          </w:tcPr>
          <w:p w14:paraId="156119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91E8F3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4690C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CFEE9E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A5FB40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48984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ABE18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9AD5FE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45B93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CDFAD6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C0C1F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81814D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EE3A11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DA6EEC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8232DD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8A1AF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DE3FA8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E0E55E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702180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76604BF5"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0829379"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B2E423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20</w:t>
            </w:r>
          </w:p>
        </w:tc>
        <w:tc>
          <w:tcPr>
            <w:tcW w:w="216" w:type="pct"/>
            <w:tcBorders>
              <w:top w:val="nil"/>
              <w:left w:val="nil"/>
              <w:bottom w:val="single" w:sz="4" w:space="0" w:color="auto"/>
              <w:right w:val="single" w:sz="4" w:space="0" w:color="auto"/>
            </w:tcBorders>
            <w:shd w:val="clear" w:color="auto" w:fill="auto"/>
            <w:noWrap/>
            <w:vAlign w:val="center"/>
            <w:hideMark/>
          </w:tcPr>
          <w:p w14:paraId="18B0043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9E749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0EBB1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CF424A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D2EE7D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B8126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44B899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E29FD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91C0D7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43D9E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AEF6E9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E7205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75726C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5769A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13BD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A6A41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97210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80121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1E61BE1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26C57768"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515A7F0"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C602F6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21</w:t>
            </w:r>
          </w:p>
        </w:tc>
        <w:tc>
          <w:tcPr>
            <w:tcW w:w="216" w:type="pct"/>
            <w:tcBorders>
              <w:top w:val="nil"/>
              <w:left w:val="nil"/>
              <w:bottom w:val="single" w:sz="4" w:space="0" w:color="auto"/>
              <w:right w:val="single" w:sz="4" w:space="0" w:color="auto"/>
            </w:tcBorders>
            <w:shd w:val="clear" w:color="auto" w:fill="auto"/>
            <w:noWrap/>
            <w:vAlign w:val="center"/>
            <w:hideMark/>
          </w:tcPr>
          <w:p w14:paraId="0107168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7F705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9CDA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E7C75D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7C1455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C8D25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4DE7102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46398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BD7F1D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6665D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02BB22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75DD42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5A114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FAA58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518980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B8CFA5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A6CC57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9E0CC7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01191D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5D154C1C"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2ADD4DC"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AD86CE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22</w:t>
            </w:r>
          </w:p>
        </w:tc>
        <w:tc>
          <w:tcPr>
            <w:tcW w:w="216" w:type="pct"/>
            <w:tcBorders>
              <w:top w:val="nil"/>
              <w:left w:val="nil"/>
              <w:bottom w:val="single" w:sz="4" w:space="0" w:color="auto"/>
              <w:right w:val="single" w:sz="4" w:space="0" w:color="auto"/>
            </w:tcBorders>
            <w:shd w:val="clear" w:color="auto" w:fill="auto"/>
            <w:noWrap/>
            <w:vAlign w:val="center"/>
            <w:hideMark/>
          </w:tcPr>
          <w:p w14:paraId="5BD644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6088B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0DAD6C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66E70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5ED20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50035B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241A108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6F859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09A73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05967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0DACB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4C4AC5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814BFE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F11E3A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5700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30C43D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7E3E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D32B6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D89D8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1C4A8A71"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B3A154A"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1CBE48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lastRenderedPageBreak/>
              <w:t>23</w:t>
            </w:r>
          </w:p>
        </w:tc>
        <w:tc>
          <w:tcPr>
            <w:tcW w:w="216" w:type="pct"/>
            <w:tcBorders>
              <w:top w:val="nil"/>
              <w:left w:val="nil"/>
              <w:bottom w:val="single" w:sz="4" w:space="0" w:color="auto"/>
              <w:right w:val="single" w:sz="4" w:space="0" w:color="auto"/>
            </w:tcBorders>
            <w:shd w:val="clear" w:color="auto" w:fill="auto"/>
            <w:noWrap/>
            <w:vAlign w:val="center"/>
            <w:hideMark/>
          </w:tcPr>
          <w:p w14:paraId="560AB2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5CD67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9B785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6503A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4A6A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DF6A0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197C45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F81699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2BD197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B864F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A9881F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7BE839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2CA63A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95D37C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30FB9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A31F4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96C892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3D5EB9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0BAEA1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6DB2B0E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343FA87"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E4FA3B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24</w:t>
            </w:r>
          </w:p>
        </w:tc>
        <w:tc>
          <w:tcPr>
            <w:tcW w:w="216" w:type="pct"/>
            <w:tcBorders>
              <w:top w:val="nil"/>
              <w:left w:val="nil"/>
              <w:bottom w:val="single" w:sz="4" w:space="0" w:color="auto"/>
              <w:right w:val="single" w:sz="4" w:space="0" w:color="auto"/>
            </w:tcBorders>
            <w:shd w:val="clear" w:color="auto" w:fill="auto"/>
            <w:noWrap/>
            <w:vAlign w:val="center"/>
            <w:hideMark/>
          </w:tcPr>
          <w:p w14:paraId="504818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F0B1D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4E316A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6E858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995A2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823A67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6AB4F99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D80D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A7A1E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9F64E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938C9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29965A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1DE08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DEA4D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09FA5D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7AB0C6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808256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B8F099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96F38A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6ADE0A74"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D39E3E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1EEE695"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25</w:t>
            </w:r>
          </w:p>
        </w:tc>
        <w:tc>
          <w:tcPr>
            <w:tcW w:w="216" w:type="pct"/>
            <w:tcBorders>
              <w:top w:val="nil"/>
              <w:left w:val="nil"/>
              <w:bottom w:val="single" w:sz="4" w:space="0" w:color="auto"/>
              <w:right w:val="single" w:sz="4" w:space="0" w:color="auto"/>
            </w:tcBorders>
            <w:shd w:val="clear" w:color="auto" w:fill="auto"/>
            <w:noWrap/>
            <w:vAlign w:val="center"/>
            <w:hideMark/>
          </w:tcPr>
          <w:p w14:paraId="0510BE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6106C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B4D0D3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6005DB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718A0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6D633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28FE7F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5C3E52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73AAF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16FAE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47782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7D44F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6FC525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8F00BC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00BD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369A9B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7A11E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B0CF45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B064A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6B6E9AEA"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BFC826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0E8766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26</w:t>
            </w:r>
          </w:p>
        </w:tc>
        <w:tc>
          <w:tcPr>
            <w:tcW w:w="216" w:type="pct"/>
            <w:tcBorders>
              <w:top w:val="nil"/>
              <w:left w:val="nil"/>
              <w:bottom w:val="single" w:sz="4" w:space="0" w:color="auto"/>
              <w:right w:val="single" w:sz="4" w:space="0" w:color="auto"/>
            </w:tcBorders>
            <w:shd w:val="clear" w:color="auto" w:fill="auto"/>
            <w:noWrap/>
            <w:vAlign w:val="center"/>
            <w:hideMark/>
          </w:tcPr>
          <w:p w14:paraId="7113E9D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FEF0C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6685B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C85BA6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14DD7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26110A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0C814E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6D5E98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76C150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87001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BF139B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04098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9337A9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6F3E06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4F5BE6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296DC4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08D355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443D7C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39BA5F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3DEA2E3C"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4589309"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1234B4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27</w:t>
            </w:r>
          </w:p>
        </w:tc>
        <w:tc>
          <w:tcPr>
            <w:tcW w:w="216" w:type="pct"/>
            <w:tcBorders>
              <w:top w:val="nil"/>
              <w:left w:val="nil"/>
              <w:bottom w:val="single" w:sz="4" w:space="0" w:color="auto"/>
              <w:right w:val="single" w:sz="4" w:space="0" w:color="auto"/>
            </w:tcBorders>
            <w:shd w:val="clear" w:color="auto" w:fill="auto"/>
            <w:noWrap/>
            <w:vAlign w:val="center"/>
            <w:hideMark/>
          </w:tcPr>
          <w:p w14:paraId="420C0D4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36559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2225FE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C561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E2CFF4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F49B5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9BE71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A1D72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6C3CC6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08568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908E0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4AAFAE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E678EC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5DE8BD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5A6AAF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5FA92A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D8524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DD855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5F5C25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6D08C41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F188608"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50D758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28</w:t>
            </w:r>
          </w:p>
        </w:tc>
        <w:tc>
          <w:tcPr>
            <w:tcW w:w="216" w:type="pct"/>
            <w:tcBorders>
              <w:top w:val="nil"/>
              <w:left w:val="nil"/>
              <w:bottom w:val="single" w:sz="4" w:space="0" w:color="auto"/>
              <w:right w:val="single" w:sz="4" w:space="0" w:color="auto"/>
            </w:tcBorders>
            <w:shd w:val="clear" w:color="auto" w:fill="auto"/>
            <w:noWrap/>
            <w:vAlign w:val="center"/>
            <w:hideMark/>
          </w:tcPr>
          <w:p w14:paraId="006334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F35E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B723B3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55E5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2608D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D2AF4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3F6FA3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4EAA97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974E43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46420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050AD4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214033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4CD067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87DDA2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F26B24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A91484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28E650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BC7390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74E2A55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35ECF8F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6FAB216"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ADABA5F"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29</w:t>
            </w:r>
          </w:p>
        </w:tc>
        <w:tc>
          <w:tcPr>
            <w:tcW w:w="216" w:type="pct"/>
            <w:tcBorders>
              <w:top w:val="nil"/>
              <w:left w:val="nil"/>
              <w:bottom w:val="single" w:sz="4" w:space="0" w:color="auto"/>
              <w:right w:val="single" w:sz="4" w:space="0" w:color="auto"/>
            </w:tcBorders>
            <w:shd w:val="clear" w:color="auto" w:fill="auto"/>
            <w:noWrap/>
            <w:vAlign w:val="center"/>
            <w:hideMark/>
          </w:tcPr>
          <w:p w14:paraId="442CA3B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F911E6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D47885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C4568D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DD4AD3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306FDE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E46C9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CAF09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200E7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7C8BFF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B795E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A2CBE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1A77D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190DF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DDD477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D0C7ED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6A14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794228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58FCEF9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7A7FE17F"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C31055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A8EADA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30</w:t>
            </w:r>
          </w:p>
        </w:tc>
        <w:tc>
          <w:tcPr>
            <w:tcW w:w="216" w:type="pct"/>
            <w:tcBorders>
              <w:top w:val="nil"/>
              <w:left w:val="nil"/>
              <w:bottom w:val="single" w:sz="4" w:space="0" w:color="auto"/>
              <w:right w:val="single" w:sz="4" w:space="0" w:color="auto"/>
            </w:tcBorders>
            <w:shd w:val="clear" w:color="auto" w:fill="auto"/>
            <w:noWrap/>
            <w:vAlign w:val="center"/>
            <w:hideMark/>
          </w:tcPr>
          <w:p w14:paraId="3EA92B0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AE45DF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5F5D6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32B0E5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5D19BD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5551D9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3D5DEF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7CADD9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CA30EE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67F2D6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7FD83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3A924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AF5AB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DC633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7B48FF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505198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FB04AF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938F58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92FB8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6CC71A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738F403"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FA67CC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31</w:t>
            </w:r>
          </w:p>
        </w:tc>
        <w:tc>
          <w:tcPr>
            <w:tcW w:w="216" w:type="pct"/>
            <w:tcBorders>
              <w:top w:val="nil"/>
              <w:left w:val="nil"/>
              <w:bottom w:val="single" w:sz="4" w:space="0" w:color="auto"/>
              <w:right w:val="single" w:sz="4" w:space="0" w:color="auto"/>
            </w:tcBorders>
            <w:shd w:val="clear" w:color="auto" w:fill="auto"/>
            <w:noWrap/>
            <w:vAlign w:val="center"/>
            <w:hideMark/>
          </w:tcPr>
          <w:p w14:paraId="210D8B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A10F9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0E10B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4766A9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DE48B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3B7A0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685131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A3AC59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BB9A2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714E77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80177C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B5D17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D6281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70709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40A9C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62270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246B4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D7B730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3F8821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FA2E50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B63688D"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EF6195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32</w:t>
            </w:r>
          </w:p>
        </w:tc>
        <w:tc>
          <w:tcPr>
            <w:tcW w:w="216" w:type="pct"/>
            <w:tcBorders>
              <w:top w:val="nil"/>
              <w:left w:val="nil"/>
              <w:bottom w:val="single" w:sz="4" w:space="0" w:color="auto"/>
              <w:right w:val="single" w:sz="4" w:space="0" w:color="auto"/>
            </w:tcBorders>
            <w:shd w:val="clear" w:color="auto" w:fill="auto"/>
            <w:noWrap/>
            <w:vAlign w:val="center"/>
            <w:hideMark/>
          </w:tcPr>
          <w:p w14:paraId="2236069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DA720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F9891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B0BD7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4F56A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4EBC08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1EA3D8A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EBBB2E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1C9E8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9F9DD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1A35AA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2DA75D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1E78E8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B53873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E772F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D5FAE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AB101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3934B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4C6B8C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76AB0EC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3708BE1"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FAEA4C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33</w:t>
            </w:r>
          </w:p>
        </w:tc>
        <w:tc>
          <w:tcPr>
            <w:tcW w:w="216" w:type="pct"/>
            <w:tcBorders>
              <w:top w:val="nil"/>
              <w:left w:val="nil"/>
              <w:bottom w:val="single" w:sz="4" w:space="0" w:color="auto"/>
              <w:right w:val="single" w:sz="4" w:space="0" w:color="auto"/>
            </w:tcBorders>
            <w:shd w:val="clear" w:color="auto" w:fill="auto"/>
            <w:noWrap/>
            <w:vAlign w:val="center"/>
            <w:hideMark/>
          </w:tcPr>
          <w:p w14:paraId="79F4C2B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DDF68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EBCF91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2ABFD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2B1E8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03E26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B5EF0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42AF7F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F7773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4A46A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28673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AF9C3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ABE611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49F5C0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099C2D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35D3C3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7EF0F5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92B230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6EB17B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53F970FD"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B1F1856"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FB2F4C8"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34</w:t>
            </w:r>
          </w:p>
        </w:tc>
        <w:tc>
          <w:tcPr>
            <w:tcW w:w="216" w:type="pct"/>
            <w:tcBorders>
              <w:top w:val="nil"/>
              <w:left w:val="nil"/>
              <w:bottom w:val="single" w:sz="4" w:space="0" w:color="auto"/>
              <w:right w:val="single" w:sz="4" w:space="0" w:color="auto"/>
            </w:tcBorders>
            <w:shd w:val="clear" w:color="auto" w:fill="auto"/>
            <w:noWrap/>
            <w:vAlign w:val="center"/>
            <w:hideMark/>
          </w:tcPr>
          <w:p w14:paraId="7F655F6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F0A5F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03F36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E9E05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F43BB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47B57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3ADB03E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F31B7F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16B73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2285D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186E4E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F089E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8A36C2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078E67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92D417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8351F7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905CD2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E9C74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231D5F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38DE16D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F3DEE3D"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2F57A1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35</w:t>
            </w:r>
          </w:p>
        </w:tc>
        <w:tc>
          <w:tcPr>
            <w:tcW w:w="216" w:type="pct"/>
            <w:tcBorders>
              <w:top w:val="nil"/>
              <w:left w:val="nil"/>
              <w:bottom w:val="single" w:sz="4" w:space="0" w:color="auto"/>
              <w:right w:val="single" w:sz="4" w:space="0" w:color="auto"/>
            </w:tcBorders>
            <w:shd w:val="clear" w:color="auto" w:fill="auto"/>
            <w:noWrap/>
            <w:vAlign w:val="center"/>
            <w:hideMark/>
          </w:tcPr>
          <w:p w14:paraId="0E5A0FA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016B20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1B8EA9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E0CB5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89E485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B4991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305B58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68E3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1EC2A8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C2810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81486F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68A0AC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8CBF00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2C3E2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FD378E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ED1D39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2AF1F0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345001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5920677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12</w:t>
            </w:r>
          </w:p>
        </w:tc>
        <w:tc>
          <w:tcPr>
            <w:tcW w:w="453" w:type="pct"/>
            <w:tcBorders>
              <w:top w:val="nil"/>
              <w:left w:val="nil"/>
              <w:bottom w:val="single" w:sz="4" w:space="0" w:color="auto"/>
              <w:right w:val="single" w:sz="4" w:space="0" w:color="auto"/>
            </w:tcBorders>
            <w:shd w:val="clear" w:color="auto" w:fill="auto"/>
            <w:noWrap/>
            <w:vAlign w:val="center"/>
            <w:hideMark/>
          </w:tcPr>
          <w:p w14:paraId="4B2D2DAC"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2</w:t>
            </w:r>
          </w:p>
        </w:tc>
      </w:tr>
      <w:tr w:rsidR="00526131" w:rsidRPr="00CD6BB8" w14:paraId="3C419ECB"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5E949F7"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36</w:t>
            </w:r>
          </w:p>
        </w:tc>
        <w:tc>
          <w:tcPr>
            <w:tcW w:w="216" w:type="pct"/>
            <w:tcBorders>
              <w:top w:val="nil"/>
              <w:left w:val="nil"/>
              <w:bottom w:val="single" w:sz="4" w:space="0" w:color="auto"/>
              <w:right w:val="single" w:sz="4" w:space="0" w:color="auto"/>
            </w:tcBorders>
            <w:shd w:val="clear" w:color="auto" w:fill="auto"/>
            <w:noWrap/>
            <w:vAlign w:val="center"/>
            <w:hideMark/>
          </w:tcPr>
          <w:p w14:paraId="01C75E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7694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20BD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B2023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B0632C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7D7420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780CEDC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0B6A2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7F31E5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4DF21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F1BEDA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D78C0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C71C4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398FF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F94DFE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D5E247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FA8CB2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985A7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770078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6FDE3FC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49C2501"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C75A1FF"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37</w:t>
            </w:r>
          </w:p>
        </w:tc>
        <w:tc>
          <w:tcPr>
            <w:tcW w:w="216" w:type="pct"/>
            <w:tcBorders>
              <w:top w:val="nil"/>
              <w:left w:val="nil"/>
              <w:bottom w:val="single" w:sz="4" w:space="0" w:color="auto"/>
              <w:right w:val="single" w:sz="4" w:space="0" w:color="auto"/>
            </w:tcBorders>
            <w:shd w:val="clear" w:color="auto" w:fill="auto"/>
            <w:noWrap/>
            <w:vAlign w:val="center"/>
            <w:hideMark/>
          </w:tcPr>
          <w:p w14:paraId="07D47B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D9B11A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100AB9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1C30EE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32082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148961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8B414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F8557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97FF0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C298C9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102B9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0902BC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5ECD02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F9637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269D8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1A35B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2ED9B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070626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27C5C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47EF5BA8"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1A07ADF"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544839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38</w:t>
            </w:r>
          </w:p>
        </w:tc>
        <w:tc>
          <w:tcPr>
            <w:tcW w:w="216" w:type="pct"/>
            <w:tcBorders>
              <w:top w:val="nil"/>
              <w:left w:val="nil"/>
              <w:bottom w:val="single" w:sz="4" w:space="0" w:color="auto"/>
              <w:right w:val="single" w:sz="4" w:space="0" w:color="auto"/>
            </w:tcBorders>
            <w:shd w:val="clear" w:color="auto" w:fill="auto"/>
            <w:noWrap/>
            <w:vAlign w:val="center"/>
            <w:hideMark/>
          </w:tcPr>
          <w:p w14:paraId="2077E9E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5429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ED8D3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2EC3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010FA3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65C3C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1B7D00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595C29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D572B8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42E43A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DE6DEB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CFC27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07A57E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08B25B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532AD6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43427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FDD6CB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C9F857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1ECEE9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02F16446"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39F416C"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4965B4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39</w:t>
            </w:r>
          </w:p>
        </w:tc>
        <w:tc>
          <w:tcPr>
            <w:tcW w:w="216" w:type="pct"/>
            <w:tcBorders>
              <w:top w:val="nil"/>
              <w:left w:val="nil"/>
              <w:bottom w:val="single" w:sz="4" w:space="0" w:color="auto"/>
              <w:right w:val="single" w:sz="4" w:space="0" w:color="auto"/>
            </w:tcBorders>
            <w:shd w:val="clear" w:color="auto" w:fill="auto"/>
            <w:noWrap/>
            <w:vAlign w:val="center"/>
            <w:hideMark/>
          </w:tcPr>
          <w:p w14:paraId="1738D8A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ADD57C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87CF4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B5AC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0966CC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5D6EF8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1AF9F2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97878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ADD3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099FE1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EB4F2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ECE8D2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50A9EE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37F26E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003AF0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85D79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50550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7E1D0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3D05A5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12</w:t>
            </w:r>
          </w:p>
        </w:tc>
        <w:tc>
          <w:tcPr>
            <w:tcW w:w="453" w:type="pct"/>
            <w:tcBorders>
              <w:top w:val="nil"/>
              <w:left w:val="nil"/>
              <w:bottom w:val="single" w:sz="4" w:space="0" w:color="auto"/>
              <w:right w:val="single" w:sz="4" w:space="0" w:color="auto"/>
            </w:tcBorders>
            <w:shd w:val="clear" w:color="auto" w:fill="auto"/>
            <w:noWrap/>
            <w:vAlign w:val="center"/>
            <w:hideMark/>
          </w:tcPr>
          <w:p w14:paraId="1CB129DA"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2</w:t>
            </w:r>
          </w:p>
        </w:tc>
      </w:tr>
      <w:tr w:rsidR="00526131" w:rsidRPr="00CD6BB8" w14:paraId="60F8C936"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F9DB30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40</w:t>
            </w:r>
          </w:p>
        </w:tc>
        <w:tc>
          <w:tcPr>
            <w:tcW w:w="216" w:type="pct"/>
            <w:tcBorders>
              <w:top w:val="nil"/>
              <w:left w:val="nil"/>
              <w:bottom w:val="single" w:sz="4" w:space="0" w:color="auto"/>
              <w:right w:val="single" w:sz="4" w:space="0" w:color="auto"/>
            </w:tcBorders>
            <w:shd w:val="clear" w:color="auto" w:fill="auto"/>
            <w:noWrap/>
            <w:vAlign w:val="center"/>
            <w:hideMark/>
          </w:tcPr>
          <w:p w14:paraId="7FEA423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FA87E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E3B85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C71D3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5D6B3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8A52B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37B144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3C579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9C3B2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3AEA8C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E8DB96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E0D84F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7B309E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A903E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B8F04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3E6FB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5BCA6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F6FBAD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C5E93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7353628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57477AC"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34BFE8C"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41</w:t>
            </w:r>
          </w:p>
        </w:tc>
        <w:tc>
          <w:tcPr>
            <w:tcW w:w="216" w:type="pct"/>
            <w:tcBorders>
              <w:top w:val="nil"/>
              <w:left w:val="nil"/>
              <w:bottom w:val="single" w:sz="4" w:space="0" w:color="auto"/>
              <w:right w:val="single" w:sz="4" w:space="0" w:color="auto"/>
            </w:tcBorders>
            <w:shd w:val="clear" w:color="auto" w:fill="auto"/>
            <w:noWrap/>
            <w:vAlign w:val="center"/>
            <w:hideMark/>
          </w:tcPr>
          <w:p w14:paraId="55712A3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16D1BE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1D549C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7C73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75745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A07516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5CBCBD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58D47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DCE5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D63FA0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F7B089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E05C8A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EF048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31369D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ACF9D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9CE3CF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0593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8F43DF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CFB0AD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75DCDF6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D029389"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01FCCF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42</w:t>
            </w:r>
          </w:p>
        </w:tc>
        <w:tc>
          <w:tcPr>
            <w:tcW w:w="216" w:type="pct"/>
            <w:tcBorders>
              <w:top w:val="nil"/>
              <w:left w:val="nil"/>
              <w:bottom w:val="single" w:sz="4" w:space="0" w:color="auto"/>
              <w:right w:val="single" w:sz="4" w:space="0" w:color="auto"/>
            </w:tcBorders>
            <w:shd w:val="clear" w:color="auto" w:fill="auto"/>
            <w:noWrap/>
            <w:vAlign w:val="center"/>
            <w:hideMark/>
          </w:tcPr>
          <w:p w14:paraId="6F05E9A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0E19D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A5235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ED61B7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6E930B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AFE15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709AEE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2B6A55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F2191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9B8F4A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78D7F3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A56E3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270384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62BCEF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9AFA5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25B12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AED15B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46706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F6271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EA1B753"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EBA06EB"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6E2EB4E"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43</w:t>
            </w:r>
          </w:p>
        </w:tc>
        <w:tc>
          <w:tcPr>
            <w:tcW w:w="216" w:type="pct"/>
            <w:tcBorders>
              <w:top w:val="nil"/>
              <w:left w:val="nil"/>
              <w:bottom w:val="single" w:sz="4" w:space="0" w:color="auto"/>
              <w:right w:val="single" w:sz="4" w:space="0" w:color="auto"/>
            </w:tcBorders>
            <w:shd w:val="clear" w:color="auto" w:fill="auto"/>
            <w:noWrap/>
            <w:vAlign w:val="center"/>
            <w:hideMark/>
          </w:tcPr>
          <w:p w14:paraId="1A69BE9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5C27E7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17AE84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32EFE5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DEED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F576CC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37F605E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44D84C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EB84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24939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E3709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07B0B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B7670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9D4D6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52D612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8F436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BE58F6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0BB8E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64F140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22C084F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375159E"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1A843A1"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44</w:t>
            </w:r>
          </w:p>
        </w:tc>
        <w:tc>
          <w:tcPr>
            <w:tcW w:w="216" w:type="pct"/>
            <w:tcBorders>
              <w:top w:val="nil"/>
              <w:left w:val="nil"/>
              <w:bottom w:val="single" w:sz="4" w:space="0" w:color="auto"/>
              <w:right w:val="single" w:sz="4" w:space="0" w:color="auto"/>
            </w:tcBorders>
            <w:shd w:val="clear" w:color="auto" w:fill="auto"/>
            <w:noWrap/>
            <w:vAlign w:val="center"/>
            <w:hideMark/>
          </w:tcPr>
          <w:p w14:paraId="3F3764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1D73D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3F1239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F046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0CF8D7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5735D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5DBE1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F5F0B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47621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98AFD5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42615E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42204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80D993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CBC50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F6A8B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57212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44A36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E23196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339239F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BC79A3F"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5F04CC1"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DCB00C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45</w:t>
            </w:r>
          </w:p>
        </w:tc>
        <w:tc>
          <w:tcPr>
            <w:tcW w:w="216" w:type="pct"/>
            <w:tcBorders>
              <w:top w:val="nil"/>
              <w:left w:val="nil"/>
              <w:bottom w:val="single" w:sz="4" w:space="0" w:color="auto"/>
              <w:right w:val="single" w:sz="4" w:space="0" w:color="auto"/>
            </w:tcBorders>
            <w:shd w:val="clear" w:color="auto" w:fill="auto"/>
            <w:noWrap/>
            <w:vAlign w:val="center"/>
            <w:hideMark/>
          </w:tcPr>
          <w:p w14:paraId="2FE8A1F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A9B31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EC291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965580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EF45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954F4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B4052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DBA7B5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1A43E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8AC78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B9F14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0EF3D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50C61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6FF11D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25C004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E8487B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56D6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7679C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CF7BFC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7857542"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93D715E"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EBD518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46</w:t>
            </w:r>
          </w:p>
        </w:tc>
        <w:tc>
          <w:tcPr>
            <w:tcW w:w="216" w:type="pct"/>
            <w:tcBorders>
              <w:top w:val="nil"/>
              <w:left w:val="nil"/>
              <w:bottom w:val="single" w:sz="4" w:space="0" w:color="auto"/>
              <w:right w:val="single" w:sz="4" w:space="0" w:color="auto"/>
            </w:tcBorders>
            <w:shd w:val="clear" w:color="auto" w:fill="auto"/>
            <w:noWrap/>
            <w:vAlign w:val="center"/>
            <w:hideMark/>
          </w:tcPr>
          <w:p w14:paraId="1FEE1B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A7036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E3A28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842351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EFB97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4EB77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684A944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26A9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6341CB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83DEF9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B1C872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0790E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F1CD55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03296B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FCDF3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AF704C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18005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753DEA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7925D6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551607F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BDA08EF"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532F1AC"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47</w:t>
            </w:r>
          </w:p>
        </w:tc>
        <w:tc>
          <w:tcPr>
            <w:tcW w:w="216" w:type="pct"/>
            <w:tcBorders>
              <w:top w:val="nil"/>
              <w:left w:val="nil"/>
              <w:bottom w:val="single" w:sz="4" w:space="0" w:color="auto"/>
              <w:right w:val="single" w:sz="4" w:space="0" w:color="auto"/>
            </w:tcBorders>
            <w:shd w:val="clear" w:color="auto" w:fill="auto"/>
            <w:noWrap/>
            <w:vAlign w:val="center"/>
            <w:hideMark/>
          </w:tcPr>
          <w:p w14:paraId="1E6E3B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5DE830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45585E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FF9B8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BFE80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D8EF5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07201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0BACC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93378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69FB5A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809A40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4E5CBB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EC560B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51CCEA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D31E70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E785D6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AA3B6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59EDDF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AB5528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292BAEB4"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ADD065C"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6956E9F"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lastRenderedPageBreak/>
              <w:t>48</w:t>
            </w:r>
          </w:p>
        </w:tc>
        <w:tc>
          <w:tcPr>
            <w:tcW w:w="216" w:type="pct"/>
            <w:tcBorders>
              <w:top w:val="nil"/>
              <w:left w:val="nil"/>
              <w:bottom w:val="single" w:sz="4" w:space="0" w:color="auto"/>
              <w:right w:val="single" w:sz="4" w:space="0" w:color="auto"/>
            </w:tcBorders>
            <w:shd w:val="clear" w:color="auto" w:fill="auto"/>
            <w:noWrap/>
            <w:vAlign w:val="center"/>
            <w:hideMark/>
          </w:tcPr>
          <w:p w14:paraId="6DC1B3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1540F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96937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7EC90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EF1DE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FED70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303C3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269AC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1190E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BEFFE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1034A8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64E97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02531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DF2C0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4E15C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4B8EB3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52380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E0F50A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7C9680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34D8C3D1"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BCB805F"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C49E4AC"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49</w:t>
            </w:r>
          </w:p>
        </w:tc>
        <w:tc>
          <w:tcPr>
            <w:tcW w:w="216" w:type="pct"/>
            <w:tcBorders>
              <w:top w:val="nil"/>
              <w:left w:val="nil"/>
              <w:bottom w:val="single" w:sz="4" w:space="0" w:color="auto"/>
              <w:right w:val="single" w:sz="4" w:space="0" w:color="auto"/>
            </w:tcBorders>
            <w:shd w:val="clear" w:color="auto" w:fill="auto"/>
            <w:noWrap/>
            <w:vAlign w:val="center"/>
            <w:hideMark/>
          </w:tcPr>
          <w:p w14:paraId="09D647A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8832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15A2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8FCA07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EA4236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9EF3F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A63C89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11276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5381C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AA6D8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DBD66B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61A4B5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9C8AF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2F088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A7C2C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EE77FA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18976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4747E8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42667B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3065C88C"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D8BAB17"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9088A5C"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50</w:t>
            </w:r>
          </w:p>
        </w:tc>
        <w:tc>
          <w:tcPr>
            <w:tcW w:w="216" w:type="pct"/>
            <w:tcBorders>
              <w:top w:val="nil"/>
              <w:left w:val="nil"/>
              <w:bottom w:val="single" w:sz="4" w:space="0" w:color="auto"/>
              <w:right w:val="single" w:sz="4" w:space="0" w:color="auto"/>
            </w:tcBorders>
            <w:shd w:val="clear" w:color="auto" w:fill="auto"/>
            <w:noWrap/>
            <w:vAlign w:val="center"/>
            <w:hideMark/>
          </w:tcPr>
          <w:p w14:paraId="37B0E1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7B6DD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D4A5A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88EA92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3FB6D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F9CBE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B3E351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C87A36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A9362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33BA2A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1DB337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15307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96497F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326E2C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5D5E1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94821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F4B48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62D60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55E130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3B0E457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F0EA1C7"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622F686C"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51</w:t>
            </w:r>
          </w:p>
        </w:tc>
        <w:tc>
          <w:tcPr>
            <w:tcW w:w="216" w:type="pct"/>
            <w:tcBorders>
              <w:top w:val="nil"/>
              <w:left w:val="nil"/>
              <w:bottom w:val="single" w:sz="4" w:space="0" w:color="auto"/>
              <w:right w:val="single" w:sz="4" w:space="0" w:color="auto"/>
            </w:tcBorders>
            <w:shd w:val="clear" w:color="auto" w:fill="auto"/>
            <w:noWrap/>
            <w:vAlign w:val="center"/>
            <w:hideMark/>
          </w:tcPr>
          <w:p w14:paraId="4FC5D39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5453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507CC1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72CCFF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D321E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6CDC4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4EF0B8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3E4FF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333116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92F9B4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26493C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7858DB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99957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AB8FD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5DA322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EC2474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E352B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8C3B3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6CC15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2E4F30C4"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A64993E"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F61093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52</w:t>
            </w:r>
          </w:p>
        </w:tc>
        <w:tc>
          <w:tcPr>
            <w:tcW w:w="216" w:type="pct"/>
            <w:tcBorders>
              <w:top w:val="nil"/>
              <w:left w:val="nil"/>
              <w:bottom w:val="single" w:sz="4" w:space="0" w:color="auto"/>
              <w:right w:val="single" w:sz="4" w:space="0" w:color="auto"/>
            </w:tcBorders>
            <w:shd w:val="clear" w:color="auto" w:fill="auto"/>
            <w:noWrap/>
            <w:vAlign w:val="center"/>
            <w:hideMark/>
          </w:tcPr>
          <w:p w14:paraId="28AB46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DADBD2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3E22E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CD2E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174AB5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3DDEA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438449F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515EC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52F57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44653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8F15A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E1D947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FD484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6FD263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AFA77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5B8E6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171E3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93A200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5EA7A2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F5C7E43"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282B9D9"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057D59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53</w:t>
            </w:r>
          </w:p>
        </w:tc>
        <w:tc>
          <w:tcPr>
            <w:tcW w:w="216" w:type="pct"/>
            <w:tcBorders>
              <w:top w:val="nil"/>
              <w:left w:val="nil"/>
              <w:bottom w:val="single" w:sz="4" w:space="0" w:color="auto"/>
              <w:right w:val="single" w:sz="4" w:space="0" w:color="auto"/>
            </w:tcBorders>
            <w:shd w:val="clear" w:color="auto" w:fill="auto"/>
            <w:noWrap/>
            <w:vAlign w:val="center"/>
            <w:hideMark/>
          </w:tcPr>
          <w:p w14:paraId="34AAA5B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1A3B0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FBD9E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8438B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38163D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5DFAC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00EBBD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C039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F722E5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A67B7E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807415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963267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BC848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D922E1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FF0F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2F553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8FBF3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DA789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3F58C2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4B24EC1C"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71C86A4"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C20A534"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54</w:t>
            </w:r>
          </w:p>
        </w:tc>
        <w:tc>
          <w:tcPr>
            <w:tcW w:w="216" w:type="pct"/>
            <w:tcBorders>
              <w:top w:val="nil"/>
              <w:left w:val="nil"/>
              <w:bottom w:val="single" w:sz="4" w:space="0" w:color="auto"/>
              <w:right w:val="single" w:sz="4" w:space="0" w:color="auto"/>
            </w:tcBorders>
            <w:shd w:val="clear" w:color="auto" w:fill="auto"/>
            <w:noWrap/>
            <w:vAlign w:val="center"/>
            <w:hideMark/>
          </w:tcPr>
          <w:p w14:paraId="1B6EA0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E1F455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B3CD6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DBEE9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5DE31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8DDABF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2B1B0F0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1B5E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D1466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2B14C5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6CA34A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6534B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479D85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16E88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71EEB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5DFAC7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0E702E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966426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30F8E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6D2914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6C2FF1C"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C663BB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55</w:t>
            </w:r>
          </w:p>
        </w:tc>
        <w:tc>
          <w:tcPr>
            <w:tcW w:w="216" w:type="pct"/>
            <w:tcBorders>
              <w:top w:val="nil"/>
              <w:left w:val="nil"/>
              <w:bottom w:val="single" w:sz="4" w:space="0" w:color="auto"/>
              <w:right w:val="single" w:sz="4" w:space="0" w:color="auto"/>
            </w:tcBorders>
            <w:shd w:val="clear" w:color="auto" w:fill="auto"/>
            <w:noWrap/>
            <w:vAlign w:val="center"/>
            <w:hideMark/>
          </w:tcPr>
          <w:p w14:paraId="090D91C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89F59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44364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863561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5EA8F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299284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8AA940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FE2D9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2780D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285F4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7FCB2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45AED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F624AE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8E09A4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8B29C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34CF640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33E4AF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7CEFC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3AC48C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213DB12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89C38C2"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1C1C75E"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56</w:t>
            </w:r>
          </w:p>
        </w:tc>
        <w:tc>
          <w:tcPr>
            <w:tcW w:w="216" w:type="pct"/>
            <w:tcBorders>
              <w:top w:val="nil"/>
              <w:left w:val="nil"/>
              <w:bottom w:val="single" w:sz="4" w:space="0" w:color="auto"/>
              <w:right w:val="single" w:sz="4" w:space="0" w:color="auto"/>
            </w:tcBorders>
            <w:shd w:val="clear" w:color="auto" w:fill="auto"/>
            <w:noWrap/>
            <w:vAlign w:val="center"/>
            <w:hideMark/>
          </w:tcPr>
          <w:p w14:paraId="520A0DB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6BD9B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30AD0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0EFD01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B0E1F6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7D681B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5B3BFD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77F199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20627A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12BEB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CE5A3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0CD75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5195D5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91EBB0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AFAE9D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6EAC5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796C1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D8502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2C6494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6BF6DD7F"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CA39AB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C3A72C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57</w:t>
            </w:r>
          </w:p>
        </w:tc>
        <w:tc>
          <w:tcPr>
            <w:tcW w:w="216" w:type="pct"/>
            <w:tcBorders>
              <w:top w:val="nil"/>
              <w:left w:val="nil"/>
              <w:bottom w:val="single" w:sz="4" w:space="0" w:color="auto"/>
              <w:right w:val="single" w:sz="4" w:space="0" w:color="auto"/>
            </w:tcBorders>
            <w:shd w:val="clear" w:color="auto" w:fill="auto"/>
            <w:noWrap/>
            <w:vAlign w:val="center"/>
            <w:hideMark/>
          </w:tcPr>
          <w:p w14:paraId="0951D8F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FE51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8B80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D894C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7D191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DC226E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C5B336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1CFB4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5934F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15266B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13B32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713F98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458925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4F346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D766F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995E3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55DEE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7551B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712F0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1CAB8F42"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6F1AB50"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B7319C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58</w:t>
            </w:r>
          </w:p>
        </w:tc>
        <w:tc>
          <w:tcPr>
            <w:tcW w:w="216" w:type="pct"/>
            <w:tcBorders>
              <w:top w:val="nil"/>
              <w:left w:val="nil"/>
              <w:bottom w:val="single" w:sz="4" w:space="0" w:color="auto"/>
              <w:right w:val="single" w:sz="4" w:space="0" w:color="auto"/>
            </w:tcBorders>
            <w:shd w:val="clear" w:color="auto" w:fill="auto"/>
            <w:noWrap/>
            <w:vAlign w:val="center"/>
            <w:hideMark/>
          </w:tcPr>
          <w:p w14:paraId="79AFA84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D86BB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A9FC8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4919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E525A3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485CCC8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2B1FF06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35655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1008D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C30864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C9C785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9C2331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A2EF91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717756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9FF95C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D22F2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0B1896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5F030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7A88EA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71885A00"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367DDDB"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045D28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59</w:t>
            </w:r>
          </w:p>
        </w:tc>
        <w:tc>
          <w:tcPr>
            <w:tcW w:w="216" w:type="pct"/>
            <w:tcBorders>
              <w:top w:val="nil"/>
              <w:left w:val="nil"/>
              <w:bottom w:val="single" w:sz="4" w:space="0" w:color="auto"/>
              <w:right w:val="single" w:sz="4" w:space="0" w:color="auto"/>
            </w:tcBorders>
            <w:shd w:val="clear" w:color="auto" w:fill="auto"/>
            <w:noWrap/>
            <w:vAlign w:val="center"/>
            <w:hideMark/>
          </w:tcPr>
          <w:p w14:paraId="21AAAD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BD3ED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58A16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F34EB1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2CE41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413752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272186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1F5C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421B5A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C4282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E8380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5DA9BD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E9A5E0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31700B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48397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7597D4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F27C5B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3D9BF4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338CA62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35CEA39F"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B601CBC"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2B70541"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60</w:t>
            </w:r>
          </w:p>
        </w:tc>
        <w:tc>
          <w:tcPr>
            <w:tcW w:w="216" w:type="pct"/>
            <w:tcBorders>
              <w:top w:val="nil"/>
              <w:left w:val="nil"/>
              <w:bottom w:val="single" w:sz="4" w:space="0" w:color="auto"/>
              <w:right w:val="single" w:sz="4" w:space="0" w:color="auto"/>
            </w:tcBorders>
            <w:shd w:val="clear" w:color="auto" w:fill="auto"/>
            <w:noWrap/>
            <w:vAlign w:val="center"/>
            <w:hideMark/>
          </w:tcPr>
          <w:p w14:paraId="525181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BE6D0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0D42F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72429F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16BED6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47EB4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1BDC7BC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484AA3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0834A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7C89C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633C46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B02872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B078D9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BCF39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7D498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1F12C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C3CE2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6D3F8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7CE0FBA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E23B83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9EF08C8"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13B159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61</w:t>
            </w:r>
          </w:p>
        </w:tc>
        <w:tc>
          <w:tcPr>
            <w:tcW w:w="216" w:type="pct"/>
            <w:tcBorders>
              <w:top w:val="nil"/>
              <w:left w:val="nil"/>
              <w:bottom w:val="single" w:sz="4" w:space="0" w:color="auto"/>
              <w:right w:val="single" w:sz="4" w:space="0" w:color="auto"/>
            </w:tcBorders>
            <w:shd w:val="clear" w:color="auto" w:fill="auto"/>
            <w:noWrap/>
            <w:vAlign w:val="center"/>
            <w:hideMark/>
          </w:tcPr>
          <w:p w14:paraId="62B80B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9A4290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9C6310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353CAB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093800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5A462D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3E6FD29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EE4BE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AE302C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1EF9EE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0AF1C4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8DD3B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A2FE28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A1140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DD018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39132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449306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6D2DC5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25B2E1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F055086"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F947D12"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230D44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62</w:t>
            </w:r>
          </w:p>
        </w:tc>
        <w:tc>
          <w:tcPr>
            <w:tcW w:w="216" w:type="pct"/>
            <w:tcBorders>
              <w:top w:val="nil"/>
              <w:left w:val="nil"/>
              <w:bottom w:val="single" w:sz="4" w:space="0" w:color="auto"/>
              <w:right w:val="single" w:sz="4" w:space="0" w:color="auto"/>
            </w:tcBorders>
            <w:shd w:val="clear" w:color="auto" w:fill="auto"/>
            <w:noWrap/>
            <w:vAlign w:val="center"/>
            <w:hideMark/>
          </w:tcPr>
          <w:p w14:paraId="764C3F5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62607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0CDDE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4A9F0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670324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945F4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5BB0BF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B3AD8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615A09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6BE74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381B2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1ABA49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0D6E94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FBF7B1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FE213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F1D54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33F3D3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C1C3F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2CA2BA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20F91B2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40B3E14"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E8EDF5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63</w:t>
            </w:r>
          </w:p>
        </w:tc>
        <w:tc>
          <w:tcPr>
            <w:tcW w:w="216" w:type="pct"/>
            <w:tcBorders>
              <w:top w:val="nil"/>
              <w:left w:val="nil"/>
              <w:bottom w:val="single" w:sz="4" w:space="0" w:color="auto"/>
              <w:right w:val="single" w:sz="4" w:space="0" w:color="auto"/>
            </w:tcBorders>
            <w:shd w:val="clear" w:color="auto" w:fill="auto"/>
            <w:noWrap/>
            <w:vAlign w:val="center"/>
            <w:hideMark/>
          </w:tcPr>
          <w:p w14:paraId="5A1B41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BD37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FAB2E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AD536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765855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CB8214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EE2A5F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80606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A21A9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8607E7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8E094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AA98F2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5E5A84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67689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C90A8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49D37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E6527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9B666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5599790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7BC51D8A"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5C6A51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E59645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64</w:t>
            </w:r>
          </w:p>
        </w:tc>
        <w:tc>
          <w:tcPr>
            <w:tcW w:w="216" w:type="pct"/>
            <w:tcBorders>
              <w:top w:val="nil"/>
              <w:left w:val="nil"/>
              <w:bottom w:val="single" w:sz="4" w:space="0" w:color="auto"/>
              <w:right w:val="single" w:sz="4" w:space="0" w:color="auto"/>
            </w:tcBorders>
            <w:shd w:val="clear" w:color="auto" w:fill="auto"/>
            <w:noWrap/>
            <w:vAlign w:val="center"/>
            <w:hideMark/>
          </w:tcPr>
          <w:p w14:paraId="566B976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9D1C6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E581D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569B4B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346E03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113A07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490038A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889E0F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C893B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7CDC4A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BFDF9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9521F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E9C7A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41978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031F7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8026A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FB09AC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52E17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643C58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7A2CDA7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04C6ABB"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0B7EEF8"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65</w:t>
            </w:r>
          </w:p>
        </w:tc>
        <w:tc>
          <w:tcPr>
            <w:tcW w:w="216" w:type="pct"/>
            <w:tcBorders>
              <w:top w:val="nil"/>
              <w:left w:val="nil"/>
              <w:bottom w:val="single" w:sz="4" w:space="0" w:color="auto"/>
              <w:right w:val="single" w:sz="4" w:space="0" w:color="auto"/>
            </w:tcBorders>
            <w:shd w:val="clear" w:color="auto" w:fill="auto"/>
            <w:noWrap/>
            <w:vAlign w:val="center"/>
            <w:hideMark/>
          </w:tcPr>
          <w:p w14:paraId="3B577F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D0AD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E9469E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EAF15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DD079F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1E400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53026CD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172BE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6FB4F8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2269A0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DEFC9E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322323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1EE0DE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49906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DA202E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B56FD0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3632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13409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745FBA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1782643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2</w:t>
            </w:r>
          </w:p>
        </w:tc>
      </w:tr>
      <w:tr w:rsidR="00526131" w:rsidRPr="00CD6BB8" w14:paraId="4E838B3F"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EA730FF"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66</w:t>
            </w:r>
          </w:p>
        </w:tc>
        <w:tc>
          <w:tcPr>
            <w:tcW w:w="216" w:type="pct"/>
            <w:tcBorders>
              <w:top w:val="nil"/>
              <w:left w:val="nil"/>
              <w:bottom w:val="single" w:sz="4" w:space="0" w:color="auto"/>
              <w:right w:val="single" w:sz="4" w:space="0" w:color="auto"/>
            </w:tcBorders>
            <w:shd w:val="clear" w:color="auto" w:fill="auto"/>
            <w:noWrap/>
            <w:vAlign w:val="center"/>
            <w:hideMark/>
          </w:tcPr>
          <w:p w14:paraId="3F0F6EC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E1A46E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11E0F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94CA6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CA16A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782351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293B62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64F51C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0108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EBB5B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4A7366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DDEFD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E9F1B0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8DC37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35B5A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32B5E3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6F2E31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EFE820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74CE575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2AF9DC42"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23DC242"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781BD5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67</w:t>
            </w:r>
          </w:p>
        </w:tc>
        <w:tc>
          <w:tcPr>
            <w:tcW w:w="216" w:type="pct"/>
            <w:tcBorders>
              <w:top w:val="nil"/>
              <w:left w:val="nil"/>
              <w:bottom w:val="single" w:sz="4" w:space="0" w:color="auto"/>
              <w:right w:val="single" w:sz="4" w:space="0" w:color="auto"/>
            </w:tcBorders>
            <w:shd w:val="clear" w:color="auto" w:fill="auto"/>
            <w:noWrap/>
            <w:vAlign w:val="center"/>
            <w:hideMark/>
          </w:tcPr>
          <w:p w14:paraId="374A6B9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D0E01F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D6DCAC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0905A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D2B2E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CA901E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6ABBAB5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CA975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C177A0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BB238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F1F7FE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679E8A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DDF29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54A131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5CB1F6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C80F9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ADF55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4EDFF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9806F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3F3AEA5D"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F1F197E"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6523AF7"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68</w:t>
            </w:r>
          </w:p>
        </w:tc>
        <w:tc>
          <w:tcPr>
            <w:tcW w:w="216" w:type="pct"/>
            <w:tcBorders>
              <w:top w:val="nil"/>
              <w:left w:val="nil"/>
              <w:bottom w:val="single" w:sz="4" w:space="0" w:color="auto"/>
              <w:right w:val="single" w:sz="4" w:space="0" w:color="auto"/>
            </w:tcBorders>
            <w:shd w:val="clear" w:color="auto" w:fill="auto"/>
            <w:noWrap/>
            <w:vAlign w:val="center"/>
            <w:hideMark/>
          </w:tcPr>
          <w:p w14:paraId="3BACD9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1140C6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92BC33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EEC4C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A51D7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0BDA5E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16933FB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0099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FEBF8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F05AD2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7CF88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FC01B0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7DAC83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3FE7E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1B087C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C557E4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6D9A7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6EF7D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CB095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2D5EF664"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F55B5AD"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721D555"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69</w:t>
            </w:r>
          </w:p>
        </w:tc>
        <w:tc>
          <w:tcPr>
            <w:tcW w:w="216" w:type="pct"/>
            <w:tcBorders>
              <w:top w:val="nil"/>
              <w:left w:val="nil"/>
              <w:bottom w:val="single" w:sz="4" w:space="0" w:color="auto"/>
              <w:right w:val="single" w:sz="4" w:space="0" w:color="auto"/>
            </w:tcBorders>
            <w:shd w:val="clear" w:color="auto" w:fill="auto"/>
            <w:noWrap/>
            <w:vAlign w:val="center"/>
            <w:hideMark/>
          </w:tcPr>
          <w:p w14:paraId="4802008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DC504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1FFB3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993CA1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5BDD9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F4C414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B724B7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AC4FC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2179B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EA8338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5CCE43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05CB2C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F4271C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312B2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F4B84D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F33903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83128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0F867D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74B3A1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2A385D08"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1AA38FA"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627896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70</w:t>
            </w:r>
          </w:p>
        </w:tc>
        <w:tc>
          <w:tcPr>
            <w:tcW w:w="216" w:type="pct"/>
            <w:tcBorders>
              <w:top w:val="nil"/>
              <w:left w:val="nil"/>
              <w:bottom w:val="single" w:sz="4" w:space="0" w:color="auto"/>
              <w:right w:val="single" w:sz="4" w:space="0" w:color="auto"/>
            </w:tcBorders>
            <w:shd w:val="clear" w:color="auto" w:fill="auto"/>
            <w:noWrap/>
            <w:vAlign w:val="center"/>
            <w:hideMark/>
          </w:tcPr>
          <w:p w14:paraId="55CF59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EAE89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DF96B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A53EE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69D5C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13B8BF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476281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EC3F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94B74B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EC8C0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6A041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D06C08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71414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86A9FA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D7B528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F192FB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447C42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03C51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520AB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5171467E"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76C8860"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A588331"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71</w:t>
            </w:r>
          </w:p>
        </w:tc>
        <w:tc>
          <w:tcPr>
            <w:tcW w:w="216" w:type="pct"/>
            <w:tcBorders>
              <w:top w:val="nil"/>
              <w:left w:val="nil"/>
              <w:bottom w:val="single" w:sz="4" w:space="0" w:color="auto"/>
              <w:right w:val="single" w:sz="4" w:space="0" w:color="auto"/>
            </w:tcBorders>
            <w:shd w:val="clear" w:color="auto" w:fill="auto"/>
            <w:noWrap/>
            <w:vAlign w:val="center"/>
            <w:hideMark/>
          </w:tcPr>
          <w:p w14:paraId="30ADEDB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B85F8C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DA5959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4690E5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D57C78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B8EF2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5EF16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03383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35387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66F8B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0551D8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C59F2F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1CAFFC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3C2EB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7C229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EC5AB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05290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A8C764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79A275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6887A908"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DFDA608"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9B8970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72</w:t>
            </w:r>
          </w:p>
        </w:tc>
        <w:tc>
          <w:tcPr>
            <w:tcW w:w="216" w:type="pct"/>
            <w:tcBorders>
              <w:top w:val="nil"/>
              <w:left w:val="nil"/>
              <w:bottom w:val="single" w:sz="4" w:space="0" w:color="auto"/>
              <w:right w:val="single" w:sz="4" w:space="0" w:color="auto"/>
            </w:tcBorders>
            <w:shd w:val="clear" w:color="auto" w:fill="auto"/>
            <w:noWrap/>
            <w:vAlign w:val="center"/>
            <w:hideMark/>
          </w:tcPr>
          <w:p w14:paraId="1985C9D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C9C49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2BF16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7BE749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08B028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FED71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33358C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85B7E8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9113F0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5ABEEC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FF3E5B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AC16C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9630FB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85DF2D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739C70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E95DFE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6BB011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F2508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5ABA4AA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37CDD1FD"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DEF63B3"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6D779E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lastRenderedPageBreak/>
              <w:t>73</w:t>
            </w:r>
          </w:p>
        </w:tc>
        <w:tc>
          <w:tcPr>
            <w:tcW w:w="216" w:type="pct"/>
            <w:tcBorders>
              <w:top w:val="nil"/>
              <w:left w:val="nil"/>
              <w:bottom w:val="single" w:sz="4" w:space="0" w:color="auto"/>
              <w:right w:val="single" w:sz="4" w:space="0" w:color="auto"/>
            </w:tcBorders>
            <w:shd w:val="clear" w:color="auto" w:fill="auto"/>
            <w:noWrap/>
            <w:vAlign w:val="center"/>
            <w:hideMark/>
          </w:tcPr>
          <w:p w14:paraId="036CED5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4D9C23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0FCF79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B2875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FECC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3EF982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39AC301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DBE814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07187B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E70169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D1EED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697A5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2C743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16DFF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3E4F92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23770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DE6AC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6B39A6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53375C2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DD70BE1"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6CBA84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3D07CE8"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74</w:t>
            </w:r>
          </w:p>
        </w:tc>
        <w:tc>
          <w:tcPr>
            <w:tcW w:w="216" w:type="pct"/>
            <w:tcBorders>
              <w:top w:val="nil"/>
              <w:left w:val="nil"/>
              <w:bottom w:val="single" w:sz="4" w:space="0" w:color="auto"/>
              <w:right w:val="single" w:sz="4" w:space="0" w:color="auto"/>
            </w:tcBorders>
            <w:shd w:val="clear" w:color="auto" w:fill="auto"/>
            <w:noWrap/>
            <w:vAlign w:val="center"/>
            <w:hideMark/>
          </w:tcPr>
          <w:p w14:paraId="605490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73B05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E3CF5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A2F1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D06CA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4887189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1C7E09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C005C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4DCD0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64586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45047A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6D89BF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EE4409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58E2C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A41C65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861D09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8C0F6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738383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2D06BB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60C23DD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FB30386"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E030AE7"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75</w:t>
            </w:r>
          </w:p>
        </w:tc>
        <w:tc>
          <w:tcPr>
            <w:tcW w:w="216" w:type="pct"/>
            <w:tcBorders>
              <w:top w:val="nil"/>
              <w:left w:val="nil"/>
              <w:bottom w:val="single" w:sz="4" w:space="0" w:color="auto"/>
              <w:right w:val="single" w:sz="4" w:space="0" w:color="auto"/>
            </w:tcBorders>
            <w:shd w:val="clear" w:color="auto" w:fill="auto"/>
            <w:noWrap/>
            <w:vAlign w:val="center"/>
            <w:hideMark/>
          </w:tcPr>
          <w:p w14:paraId="75C5FD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7958A2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EE23BB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196F6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D3F51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86F884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9CB89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05469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15E121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0E8770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12B72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AC45E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A69D54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926CB0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485A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2B89A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F00DAF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EDDFFC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45AAC71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43A4ADF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80BC917"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19AEBE5"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76</w:t>
            </w:r>
          </w:p>
        </w:tc>
        <w:tc>
          <w:tcPr>
            <w:tcW w:w="216" w:type="pct"/>
            <w:tcBorders>
              <w:top w:val="nil"/>
              <w:left w:val="nil"/>
              <w:bottom w:val="single" w:sz="4" w:space="0" w:color="auto"/>
              <w:right w:val="single" w:sz="4" w:space="0" w:color="auto"/>
            </w:tcBorders>
            <w:shd w:val="clear" w:color="auto" w:fill="auto"/>
            <w:noWrap/>
            <w:vAlign w:val="center"/>
            <w:hideMark/>
          </w:tcPr>
          <w:p w14:paraId="1F587D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0C89CB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3019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5C9B1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B65B2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64D2ED6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AEAA8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756561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6313D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A21357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70DE37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ADB10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107D1E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40B8E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6AE9C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296B7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B115FE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4983A7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F08C20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5E0745C0"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5F75B53"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72E583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77</w:t>
            </w:r>
          </w:p>
        </w:tc>
        <w:tc>
          <w:tcPr>
            <w:tcW w:w="216" w:type="pct"/>
            <w:tcBorders>
              <w:top w:val="nil"/>
              <w:left w:val="nil"/>
              <w:bottom w:val="single" w:sz="4" w:space="0" w:color="auto"/>
              <w:right w:val="single" w:sz="4" w:space="0" w:color="auto"/>
            </w:tcBorders>
            <w:shd w:val="clear" w:color="auto" w:fill="auto"/>
            <w:noWrap/>
            <w:vAlign w:val="center"/>
            <w:hideMark/>
          </w:tcPr>
          <w:p w14:paraId="27FBF0A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74D18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BF54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E1ECB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E66698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9EA24A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68CC34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12C65D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F4CBE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E429CC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C85EB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8A0641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C2D1AB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9663C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2789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1CDA81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9B6B5D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16A4B5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5D889A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1F2628C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B4CBE4F"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D772A63"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78</w:t>
            </w:r>
          </w:p>
        </w:tc>
        <w:tc>
          <w:tcPr>
            <w:tcW w:w="216" w:type="pct"/>
            <w:tcBorders>
              <w:top w:val="nil"/>
              <w:left w:val="nil"/>
              <w:bottom w:val="single" w:sz="4" w:space="0" w:color="auto"/>
              <w:right w:val="single" w:sz="4" w:space="0" w:color="auto"/>
            </w:tcBorders>
            <w:shd w:val="clear" w:color="auto" w:fill="auto"/>
            <w:noWrap/>
            <w:vAlign w:val="center"/>
            <w:hideMark/>
          </w:tcPr>
          <w:p w14:paraId="6FA1EA6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1A9AA5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4F78A8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789C0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AA7BA3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4FA089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CBB8D7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2DF8D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AF892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12D50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2677C8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720CA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FF9856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27FA4E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5E5D5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D34212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3E94BB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809432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66118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5F82267"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C3A201B"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A2D9DF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79</w:t>
            </w:r>
          </w:p>
        </w:tc>
        <w:tc>
          <w:tcPr>
            <w:tcW w:w="216" w:type="pct"/>
            <w:tcBorders>
              <w:top w:val="nil"/>
              <w:left w:val="nil"/>
              <w:bottom w:val="single" w:sz="4" w:space="0" w:color="auto"/>
              <w:right w:val="single" w:sz="4" w:space="0" w:color="auto"/>
            </w:tcBorders>
            <w:shd w:val="clear" w:color="auto" w:fill="auto"/>
            <w:noWrap/>
            <w:vAlign w:val="center"/>
            <w:hideMark/>
          </w:tcPr>
          <w:p w14:paraId="0311C8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3B151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1A4D9C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44015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7F409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826C5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62735C3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EA4D9C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544A66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5B08CE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11AE2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F6FF4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50E83E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8E740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AA8640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911D86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0CA6BC6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397B4D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E01264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2D270010"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4DB7797"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6CEE91C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80</w:t>
            </w:r>
          </w:p>
        </w:tc>
        <w:tc>
          <w:tcPr>
            <w:tcW w:w="216" w:type="pct"/>
            <w:tcBorders>
              <w:top w:val="nil"/>
              <w:left w:val="nil"/>
              <w:bottom w:val="single" w:sz="4" w:space="0" w:color="auto"/>
              <w:right w:val="single" w:sz="4" w:space="0" w:color="auto"/>
            </w:tcBorders>
            <w:shd w:val="clear" w:color="auto" w:fill="auto"/>
            <w:noWrap/>
            <w:vAlign w:val="center"/>
            <w:hideMark/>
          </w:tcPr>
          <w:p w14:paraId="175BAE0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300C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55C48B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05D7EF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DDDEE8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6148E7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4DAACB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C504D1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A98B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66300E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F270B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7FA3FB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66BBC4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E21E2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508ABD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8B577F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4C88B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C8BA51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449AA7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591C7C5A"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BE61D12"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6287AF1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81</w:t>
            </w:r>
          </w:p>
        </w:tc>
        <w:tc>
          <w:tcPr>
            <w:tcW w:w="216" w:type="pct"/>
            <w:tcBorders>
              <w:top w:val="nil"/>
              <w:left w:val="nil"/>
              <w:bottom w:val="single" w:sz="4" w:space="0" w:color="auto"/>
              <w:right w:val="single" w:sz="4" w:space="0" w:color="auto"/>
            </w:tcBorders>
            <w:shd w:val="clear" w:color="auto" w:fill="auto"/>
            <w:noWrap/>
            <w:vAlign w:val="center"/>
            <w:hideMark/>
          </w:tcPr>
          <w:p w14:paraId="0A554AB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520394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041463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303A8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42E30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D0C590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DC091C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FA53B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0DB72C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DCE2E4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9D338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71E3D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E37E6E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1A21EC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383C9F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1E773A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74D8C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5050D5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0DDD23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77A26413"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60BCE7F"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35F6123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82</w:t>
            </w:r>
          </w:p>
        </w:tc>
        <w:tc>
          <w:tcPr>
            <w:tcW w:w="216" w:type="pct"/>
            <w:tcBorders>
              <w:top w:val="nil"/>
              <w:left w:val="nil"/>
              <w:bottom w:val="single" w:sz="4" w:space="0" w:color="auto"/>
              <w:right w:val="single" w:sz="4" w:space="0" w:color="auto"/>
            </w:tcBorders>
            <w:shd w:val="clear" w:color="auto" w:fill="auto"/>
            <w:noWrap/>
            <w:vAlign w:val="center"/>
            <w:hideMark/>
          </w:tcPr>
          <w:p w14:paraId="3C2641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A593A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51D45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12746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20801B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837683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20A67E9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E535AE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ED3D11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F0888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564360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207A31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ABD0B2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1608F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0703EF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D2D21D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777015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B7BBC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50AB0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6195CDA"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0E04840"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DFD938F"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83</w:t>
            </w:r>
          </w:p>
        </w:tc>
        <w:tc>
          <w:tcPr>
            <w:tcW w:w="216" w:type="pct"/>
            <w:tcBorders>
              <w:top w:val="nil"/>
              <w:left w:val="nil"/>
              <w:bottom w:val="single" w:sz="4" w:space="0" w:color="auto"/>
              <w:right w:val="single" w:sz="4" w:space="0" w:color="auto"/>
            </w:tcBorders>
            <w:shd w:val="clear" w:color="auto" w:fill="auto"/>
            <w:noWrap/>
            <w:vAlign w:val="center"/>
            <w:hideMark/>
          </w:tcPr>
          <w:p w14:paraId="6412C2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EB68B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C0AE0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643A7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23DAF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295347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10A8C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CB077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D642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EB1584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49538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BA3494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23EF6C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48EA6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FA7DD5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5E358B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DCFB6A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49F11C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57951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5A3EA8D8"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1F7C490"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7409AA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84</w:t>
            </w:r>
          </w:p>
        </w:tc>
        <w:tc>
          <w:tcPr>
            <w:tcW w:w="216" w:type="pct"/>
            <w:tcBorders>
              <w:top w:val="nil"/>
              <w:left w:val="nil"/>
              <w:bottom w:val="single" w:sz="4" w:space="0" w:color="auto"/>
              <w:right w:val="single" w:sz="4" w:space="0" w:color="auto"/>
            </w:tcBorders>
            <w:shd w:val="clear" w:color="auto" w:fill="auto"/>
            <w:noWrap/>
            <w:vAlign w:val="center"/>
            <w:hideMark/>
          </w:tcPr>
          <w:p w14:paraId="747A36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F826AA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941C5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B40F5F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628E4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9C40F2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7185B36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140D38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EFFE32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9B9DB0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A13AA0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F6EA1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22D75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503D04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E5A322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541C98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7DDC4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1B99E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91380E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2C4519B3"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88BBA31"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93CAEAA"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85</w:t>
            </w:r>
          </w:p>
        </w:tc>
        <w:tc>
          <w:tcPr>
            <w:tcW w:w="216" w:type="pct"/>
            <w:tcBorders>
              <w:top w:val="nil"/>
              <w:left w:val="nil"/>
              <w:bottom w:val="single" w:sz="4" w:space="0" w:color="auto"/>
              <w:right w:val="single" w:sz="4" w:space="0" w:color="auto"/>
            </w:tcBorders>
            <w:shd w:val="clear" w:color="auto" w:fill="auto"/>
            <w:noWrap/>
            <w:vAlign w:val="center"/>
            <w:hideMark/>
          </w:tcPr>
          <w:p w14:paraId="38058E6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8347B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085040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9F780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70C0B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44176D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1D6D21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945E90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A09D8B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6CB7AC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73335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2AAD5D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EDA9C7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3B0F7F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724B5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664F72D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F4FD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19B5FA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0B1D51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2148FFD8"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5E676C0"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372B088"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86</w:t>
            </w:r>
          </w:p>
        </w:tc>
        <w:tc>
          <w:tcPr>
            <w:tcW w:w="216" w:type="pct"/>
            <w:tcBorders>
              <w:top w:val="nil"/>
              <w:left w:val="nil"/>
              <w:bottom w:val="single" w:sz="4" w:space="0" w:color="auto"/>
              <w:right w:val="single" w:sz="4" w:space="0" w:color="auto"/>
            </w:tcBorders>
            <w:shd w:val="clear" w:color="auto" w:fill="auto"/>
            <w:noWrap/>
            <w:vAlign w:val="center"/>
            <w:hideMark/>
          </w:tcPr>
          <w:p w14:paraId="11EB3D3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898C29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76E29F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84CE66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92F2E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226D33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682D95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4DA08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B81FB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48E46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12A72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484C81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4FC413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C5DC8C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4ED055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33F29C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D5DF4F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88C5FC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5C4450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43C5CA16"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185D0A9"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566658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87</w:t>
            </w:r>
          </w:p>
        </w:tc>
        <w:tc>
          <w:tcPr>
            <w:tcW w:w="216" w:type="pct"/>
            <w:tcBorders>
              <w:top w:val="nil"/>
              <w:left w:val="nil"/>
              <w:bottom w:val="single" w:sz="4" w:space="0" w:color="auto"/>
              <w:right w:val="single" w:sz="4" w:space="0" w:color="auto"/>
            </w:tcBorders>
            <w:shd w:val="clear" w:color="auto" w:fill="auto"/>
            <w:noWrap/>
            <w:vAlign w:val="center"/>
            <w:hideMark/>
          </w:tcPr>
          <w:p w14:paraId="0452250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E63DC8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1016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C3A8A8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CE138D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74E0A6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07F23F7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7A035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DFCAA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66EF1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940984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E1EA71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8FD329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48B844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75E906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1D7908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5D01FD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C639B0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43F66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2F58ECE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91EE5EC"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5A29C58"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88</w:t>
            </w:r>
          </w:p>
        </w:tc>
        <w:tc>
          <w:tcPr>
            <w:tcW w:w="216" w:type="pct"/>
            <w:tcBorders>
              <w:top w:val="nil"/>
              <w:left w:val="nil"/>
              <w:bottom w:val="single" w:sz="4" w:space="0" w:color="auto"/>
              <w:right w:val="single" w:sz="4" w:space="0" w:color="auto"/>
            </w:tcBorders>
            <w:shd w:val="clear" w:color="auto" w:fill="auto"/>
            <w:noWrap/>
            <w:vAlign w:val="center"/>
            <w:hideMark/>
          </w:tcPr>
          <w:p w14:paraId="4A54913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954E27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88152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4579B4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FEBCCD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41DAE0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11AAAB5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B7C368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74467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6381C6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1A614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B76DD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A11948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F7B90C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6EE4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334C58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A89A4F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D89FC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319E4A3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2092C1B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7CB72FA1"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167510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89</w:t>
            </w:r>
          </w:p>
        </w:tc>
        <w:tc>
          <w:tcPr>
            <w:tcW w:w="216" w:type="pct"/>
            <w:tcBorders>
              <w:top w:val="nil"/>
              <w:left w:val="nil"/>
              <w:bottom w:val="single" w:sz="4" w:space="0" w:color="auto"/>
              <w:right w:val="single" w:sz="4" w:space="0" w:color="auto"/>
            </w:tcBorders>
            <w:shd w:val="clear" w:color="auto" w:fill="auto"/>
            <w:noWrap/>
            <w:vAlign w:val="center"/>
            <w:hideMark/>
          </w:tcPr>
          <w:p w14:paraId="239D09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A894D9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073BEC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36BA9D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45FA87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44CEFE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53F7049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678B4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ABDF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F9D8C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A186BF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5F31B6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A701B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9CAEE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93E050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B54613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F23771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E9C98F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8A49C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E08A53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FCDAED9"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1AAB2EF9"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90</w:t>
            </w:r>
          </w:p>
        </w:tc>
        <w:tc>
          <w:tcPr>
            <w:tcW w:w="216" w:type="pct"/>
            <w:tcBorders>
              <w:top w:val="nil"/>
              <w:left w:val="nil"/>
              <w:bottom w:val="single" w:sz="4" w:space="0" w:color="auto"/>
              <w:right w:val="single" w:sz="4" w:space="0" w:color="auto"/>
            </w:tcBorders>
            <w:shd w:val="clear" w:color="auto" w:fill="auto"/>
            <w:noWrap/>
            <w:vAlign w:val="center"/>
            <w:hideMark/>
          </w:tcPr>
          <w:p w14:paraId="3435C71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E24C0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02C94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CF0B8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9F454C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D649AC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17937BC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00118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DAE38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FA803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BABEC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D921E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39BB0F6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584A86D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E237DD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72A02AA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59118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A5EB8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EDB3DB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0BDA4675"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194B7A30"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0B9AB74"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91</w:t>
            </w:r>
          </w:p>
        </w:tc>
        <w:tc>
          <w:tcPr>
            <w:tcW w:w="216" w:type="pct"/>
            <w:tcBorders>
              <w:top w:val="nil"/>
              <w:left w:val="nil"/>
              <w:bottom w:val="single" w:sz="4" w:space="0" w:color="auto"/>
              <w:right w:val="single" w:sz="4" w:space="0" w:color="auto"/>
            </w:tcBorders>
            <w:shd w:val="clear" w:color="auto" w:fill="auto"/>
            <w:noWrap/>
            <w:vAlign w:val="center"/>
            <w:hideMark/>
          </w:tcPr>
          <w:p w14:paraId="0DF334D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63F02A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A56C09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D27A3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4B05BE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1CC15B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40F115E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BE2013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85604C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0701558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93AE7B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3D8693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04947F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65B62B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E5F97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3A02A1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27A8DD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2A1404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F2B10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22184CEA"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C54F2FB"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7F9B3A5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92</w:t>
            </w:r>
          </w:p>
        </w:tc>
        <w:tc>
          <w:tcPr>
            <w:tcW w:w="216" w:type="pct"/>
            <w:tcBorders>
              <w:top w:val="nil"/>
              <w:left w:val="nil"/>
              <w:bottom w:val="single" w:sz="4" w:space="0" w:color="auto"/>
              <w:right w:val="single" w:sz="4" w:space="0" w:color="auto"/>
            </w:tcBorders>
            <w:shd w:val="clear" w:color="auto" w:fill="auto"/>
            <w:noWrap/>
            <w:vAlign w:val="center"/>
            <w:hideMark/>
          </w:tcPr>
          <w:p w14:paraId="011ABAB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97A73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9B0877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44B084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D88556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241BF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1F5736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FCA971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A14126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7F12850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048663A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2AA4FF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ACB97F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7F90DC2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359C7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63B57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D8C31F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6668C2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671C8F4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4DB2B84B"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32CF100C"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1FA69F0"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93</w:t>
            </w:r>
          </w:p>
        </w:tc>
        <w:tc>
          <w:tcPr>
            <w:tcW w:w="216" w:type="pct"/>
            <w:tcBorders>
              <w:top w:val="nil"/>
              <w:left w:val="nil"/>
              <w:bottom w:val="single" w:sz="4" w:space="0" w:color="auto"/>
              <w:right w:val="single" w:sz="4" w:space="0" w:color="auto"/>
            </w:tcBorders>
            <w:shd w:val="clear" w:color="auto" w:fill="auto"/>
            <w:noWrap/>
            <w:vAlign w:val="center"/>
            <w:hideMark/>
          </w:tcPr>
          <w:p w14:paraId="3EBF05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141619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44918D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34B0B8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10549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2DEB4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4B475D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A19036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CA3976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1AF3108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9CDA59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615591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AAA96C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D67688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322A04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26C4A9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F75770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86496B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45F6F3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2DF1DD9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2B60BD5"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4CA7718D"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94</w:t>
            </w:r>
          </w:p>
        </w:tc>
        <w:tc>
          <w:tcPr>
            <w:tcW w:w="216" w:type="pct"/>
            <w:tcBorders>
              <w:top w:val="nil"/>
              <w:left w:val="nil"/>
              <w:bottom w:val="single" w:sz="4" w:space="0" w:color="auto"/>
              <w:right w:val="single" w:sz="4" w:space="0" w:color="auto"/>
            </w:tcBorders>
            <w:shd w:val="clear" w:color="auto" w:fill="auto"/>
            <w:noWrap/>
            <w:vAlign w:val="center"/>
            <w:hideMark/>
          </w:tcPr>
          <w:p w14:paraId="4EBC1C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1935CB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D57F60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2862A7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17A20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75AF79A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7DABB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D527B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04C8DD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43EA74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476F0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1F66E9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5FE7B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1EDDE16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11DA4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294E11B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330B451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267785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nil"/>
              <w:left w:val="nil"/>
              <w:bottom w:val="single" w:sz="4" w:space="0" w:color="auto"/>
              <w:right w:val="single" w:sz="4" w:space="0" w:color="auto"/>
            </w:tcBorders>
            <w:shd w:val="clear" w:color="auto" w:fill="auto"/>
            <w:noWrap/>
            <w:vAlign w:val="center"/>
            <w:hideMark/>
          </w:tcPr>
          <w:p w14:paraId="6680D0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76BCC3F2"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6158340F"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CF0BA07"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95</w:t>
            </w:r>
          </w:p>
        </w:tc>
        <w:tc>
          <w:tcPr>
            <w:tcW w:w="216" w:type="pct"/>
            <w:tcBorders>
              <w:top w:val="nil"/>
              <w:left w:val="nil"/>
              <w:bottom w:val="single" w:sz="4" w:space="0" w:color="auto"/>
              <w:right w:val="single" w:sz="4" w:space="0" w:color="auto"/>
            </w:tcBorders>
            <w:shd w:val="clear" w:color="auto" w:fill="auto"/>
            <w:noWrap/>
            <w:vAlign w:val="center"/>
            <w:hideMark/>
          </w:tcPr>
          <w:p w14:paraId="1A1D7B9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81BB3B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9CA35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D649E3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817319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CD59CB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9E9B07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523572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7D2C37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BA084D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8150E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7ACE185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F8961D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47BDFB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F41F1B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FE357A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FA61E2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52DF5D0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5E011C2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6BA2D87D"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EDF327A"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FD21F02"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96</w:t>
            </w:r>
          </w:p>
        </w:tc>
        <w:tc>
          <w:tcPr>
            <w:tcW w:w="216" w:type="pct"/>
            <w:tcBorders>
              <w:top w:val="nil"/>
              <w:left w:val="nil"/>
              <w:bottom w:val="single" w:sz="4" w:space="0" w:color="auto"/>
              <w:right w:val="single" w:sz="4" w:space="0" w:color="auto"/>
            </w:tcBorders>
            <w:shd w:val="clear" w:color="auto" w:fill="auto"/>
            <w:noWrap/>
            <w:vAlign w:val="center"/>
            <w:hideMark/>
          </w:tcPr>
          <w:p w14:paraId="0AFC575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DB030C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3B4BF9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CA7722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D3666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3F0CA9F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63E1C1F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6DA50D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05CC9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62B0312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C5A953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5A1A1B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68F2F1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E0E02A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A88D28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1E025E2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BE33D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7AE27C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2F3A08D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6071F55F"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4C20D498"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3A03A8E"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97</w:t>
            </w:r>
          </w:p>
        </w:tc>
        <w:tc>
          <w:tcPr>
            <w:tcW w:w="216" w:type="pct"/>
            <w:tcBorders>
              <w:top w:val="nil"/>
              <w:left w:val="nil"/>
              <w:bottom w:val="single" w:sz="4" w:space="0" w:color="auto"/>
              <w:right w:val="single" w:sz="4" w:space="0" w:color="auto"/>
            </w:tcBorders>
            <w:shd w:val="clear" w:color="auto" w:fill="auto"/>
            <w:noWrap/>
            <w:vAlign w:val="center"/>
            <w:hideMark/>
          </w:tcPr>
          <w:p w14:paraId="54F310F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BDE69C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8C20C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0D1477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7AF27F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259C63F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7BB356D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A174F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B5A28F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2CE2BE3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11A7EAB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71E46B2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62EFE75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288A367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959435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5079F41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196F89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7CC97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0EDAC65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15</w:t>
            </w:r>
          </w:p>
        </w:tc>
        <w:tc>
          <w:tcPr>
            <w:tcW w:w="453" w:type="pct"/>
            <w:tcBorders>
              <w:top w:val="nil"/>
              <w:left w:val="nil"/>
              <w:bottom w:val="single" w:sz="4" w:space="0" w:color="auto"/>
              <w:right w:val="single" w:sz="4" w:space="0" w:color="auto"/>
            </w:tcBorders>
            <w:shd w:val="clear" w:color="auto" w:fill="auto"/>
            <w:noWrap/>
            <w:vAlign w:val="center"/>
            <w:hideMark/>
          </w:tcPr>
          <w:p w14:paraId="79F87802"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0D803162"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2288AC67"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lastRenderedPageBreak/>
              <w:t>98</w:t>
            </w:r>
          </w:p>
        </w:tc>
        <w:tc>
          <w:tcPr>
            <w:tcW w:w="216" w:type="pct"/>
            <w:tcBorders>
              <w:top w:val="nil"/>
              <w:left w:val="nil"/>
              <w:bottom w:val="single" w:sz="4" w:space="0" w:color="auto"/>
              <w:right w:val="single" w:sz="4" w:space="0" w:color="auto"/>
            </w:tcBorders>
            <w:shd w:val="clear" w:color="auto" w:fill="auto"/>
            <w:noWrap/>
            <w:vAlign w:val="center"/>
            <w:hideMark/>
          </w:tcPr>
          <w:p w14:paraId="704AB5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D1FC1E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65FE0D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7416B0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53B4AE7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55969FF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79" w:type="pct"/>
            <w:tcBorders>
              <w:top w:val="nil"/>
              <w:left w:val="nil"/>
              <w:bottom w:val="single" w:sz="4" w:space="0" w:color="auto"/>
              <w:right w:val="single" w:sz="4" w:space="0" w:color="auto"/>
            </w:tcBorders>
            <w:shd w:val="clear" w:color="auto" w:fill="auto"/>
            <w:noWrap/>
            <w:vAlign w:val="center"/>
            <w:hideMark/>
          </w:tcPr>
          <w:p w14:paraId="0E82B2A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70D4D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45C1EA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3D10BAA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nil"/>
              <w:left w:val="nil"/>
              <w:bottom w:val="single" w:sz="4" w:space="0" w:color="auto"/>
              <w:right w:val="single" w:sz="4" w:space="0" w:color="auto"/>
            </w:tcBorders>
            <w:shd w:val="clear" w:color="auto" w:fill="auto"/>
            <w:noWrap/>
            <w:vAlign w:val="center"/>
            <w:hideMark/>
          </w:tcPr>
          <w:p w14:paraId="45D60F5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017083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4EA32C1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64DFC08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76E9E82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067B728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nil"/>
              <w:left w:val="nil"/>
              <w:bottom w:val="single" w:sz="4" w:space="0" w:color="auto"/>
              <w:right w:val="single" w:sz="4" w:space="0" w:color="auto"/>
            </w:tcBorders>
            <w:shd w:val="clear" w:color="auto" w:fill="auto"/>
            <w:noWrap/>
            <w:vAlign w:val="center"/>
            <w:hideMark/>
          </w:tcPr>
          <w:p w14:paraId="48E5DA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4F457F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CE0A8E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14</w:t>
            </w:r>
          </w:p>
        </w:tc>
        <w:tc>
          <w:tcPr>
            <w:tcW w:w="453" w:type="pct"/>
            <w:tcBorders>
              <w:top w:val="nil"/>
              <w:left w:val="nil"/>
              <w:bottom w:val="single" w:sz="4" w:space="0" w:color="auto"/>
              <w:right w:val="single" w:sz="4" w:space="0" w:color="auto"/>
            </w:tcBorders>
            <w:shd w:val="clear" w:color="auto" w:fill="auto"/>
            <w:noWrap/>
            <w:vAlign w:val="center"/>
            <w:hideMark/>
          </w:tcPr>
          <w:p w14:paraId="71BD7D63"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590AD229" w14:textId="77777777" w:rsidTr="004131E7">
        <w:trPr>
          <w:trHeight w:val="290"/>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09F33E2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99</w:t>
            </w:r>
          </w:p>
        </w:tc>
        <w:tc>
          <w:tcPr>
            <w:tcW w:w="216" w:type="pct"/>
            <w:tcBorders>
              <w:top w:val="nil"/>
              <w:left w:val="nil"/>
              <w:bottom w:val="single" w:sz="4" w:space="0" w:color="auto"/>
              <w:right w:val="single" w:sz="4" w:space="0" w:color="auto"/>
            </w:tcBorders>
            <w:shd w:val="clear" w:color="auto" w:fill="auto"/>
            <w:noWrap/>
            <w:vAlign w:val="center"/>
            <w:hideMark/>
          </w:tcPr>
          <w:p w14:paraId="53A4A8A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EE5D40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0203B21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62D4C46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77F49F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nil"/>
              <w:left w:val="nil"/>
              <w:bottom w:val="single" w:sz="4" w:space="0" w:color="auto"/>
              <w:right w:val="single" w:sz="4" w:space="0" w:color="auto"/>
            </w:tcBorders>
            <w:shd w:val="clear" w:color="auto" w:fill="auto"/>
            <w:noWrap/>
            <w:vAlign w:val="center"/>
            <w:hideMark/>
          </w:tcPr>
          <w:p w14:paraId="09442E3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nil"/>
              <w:left w:val="nil"/>
              <w:bottom w:val="single" w:sz="4" w:space="0" w:color="auto"/>
              <w:right w:val="single" w:sz="4" w:space="0" w:color="auto"/>
            </w:tcBorders>
            <w:shd w:val="clear" w:color="auto" w:fill="auto"/>
            <w:noWrap/>
            <w:vAlign w:val="center"/>
            <w:hideMark/>
          </w:tcPr>
          <w:p w14:paraId="17AEC0E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62A9F6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4C330611"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nil"/>
              <w:left w:val="nil"/>
              <w:bottom w:val="single" w:sz="4" w:space="0" w:color="auto"/>
              <w:right w:val="single" w:sz="4" w:space="0" w:color="auto"/>
            </w:tcBorders>
            <w:shd w:val="clear" w:color="auto" w:fill="auto"/>
            <w:noWrap/>
            <w:vAlign w:val="center"/>
            <w:hideMark/>
          </w:tcPr>
          <w:p w14:paraId="5C7CA27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3471F62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12FD8C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2413B6D0"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359202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2D345DA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nil"/>
              <w:left w:val="nil"/>
              <w:bottom w:val="single" w:sz="4" w:space="0" w:color="auto"/>
              <w:right w:val="single" w:sz="4" w:space="0" w:color="auto"/>
            </w:tcBorders>
            <w:shd w:val="clear" w:color="auto" w:fill="auto"/>
            <w:noWrap/>
            <w:vAlign w:val="center"/>
            <w:hideMark/>
          </w:tcPr>
          <w:p w14:paraId="4CF99A7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nil"/>
              <w:left w:val="nil"/>
              <w:bottom w:val="single" w:sz="4" w:space="0" w:color="auto"/>
              <w:right w:val="single" w:sz="4" w:space="0" w:color="auto"/>
            </w:tcBorders>
            <w:shd w:val="clear" w:color="auto" w:fill="auto"/>
            <w:noWrap/>
            <w:vAlign w:val="center"/>
            <w:hideMark/>
          </w:tcPr>
          <w:p w14:paraId="1EA6EBE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nil"/>
              <w:left w:val="nil"/>
              <w:bottom w:val="single" w:sz="4" w:space="0" w:color="auto"/>
              <w:right w:val="single" w:sz="4" w:space="0" w:color="auto"/>
            </w:tcBorders>
            <w:shd w:val="clear" w:color="auto" w:fill="auto"/>
            <w:noWrap/>
            <w:vAlign w:val="center"/>
            <w:hideMark/>
          </w:tcPr>
          <w:p w14:paraId="04B479E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468" w:type="pct"/>
            <w:tcBorders>
              <w:top w:val="nil"/>
              <w:left w:val="nil"/>
              <w:bottom w:val="single" w:sz="4" w:space="0" w:color="auto"/>
              <w:right w:val="single" w:sz="4" w:space="0" w:color="auto"/>
            </w:tcBorders>
            <w:shd w:val="clear" w:color="auto" w:fill="auto"/>
            <w:noWrap/>
            <w:vAlign w:val="center"/>
            <w:hideMark/>
          </w:tcPr>
          <w:p w14:paraId="1AB6226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453" w:type="pct"/>
            <w:tcBorders>
              <w:top w:val="nil"/>
              <w:left w:val="nil"/>
              <w:bottom w:val="single" w:sz="4" w:space="0" w:color="auto"/>
              <w:right w:val="single" w:sz="4" w:space="0" w:color="auto"/>
            </w:tcBorders>
            <w:shd w:val="clear" w:color="auto" w:fill="auto"/>
            <w:noWrap/>
            <w:vAlign w:val="center"/>
            <w:hideMark/>
          </w:tcPr>
          <w:p w14:paraId="5851E6A9"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D6D1B25" w14:textId="77777777" w:rsidTr="004131E7">
        <w:trPr>
          <w:trHeight w:val="290"/>
        </w:trPr>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D56E6"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100</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596B6D86"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0955A1D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352DBD9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36CF54E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4AF9C05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1" w:type="pct"/>
            <w:tcBorders>
              <w:top w:val="single" w:sz="4" w:space="0" w:color="auto"/>
              <w:left w:val="nil"/>
              <w:bottom w:val="single" w:sz="4" w:space="0" w:color="auto"/>
              <w:right w:val="single" w:sz="4" w:space="0" w:color="auto"/>
            </w:tcBorders>
            <w:shd w:val="clear" w:color="auto" w:fill="auto"/>
            <w:noWrap/>
            <w:vAlign w:val="center"/>
            <w:hideMark/>
          </w:tcPr>
          <w:p w14:paraId="6A55BFC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14:paraId="76ABD34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38D5CA7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7CC46E5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14:paraId="16C94A1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432CD3A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29BFE84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423F0AB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078AF24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787DB24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092C82B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216" w:type="pct"/>
            <w:tcBorders>
              <w:top w:val="single" w:sz="4" w:space="0" w:color="auto"/>
              <w:left w:val="nil"/>
              <w:bottom w:val="single" w:sz="4" w:space="0" w:color="auto"/>
              <w:right w:val="single" w:sz="4" w:space="0" w:color="auto"/>
            </w:tcBorders>
            <w:shd w:val="clear" w:color="auto" w:fill="auto"/>
            <w:noWrap/>
            <w:vAlign w:val="center"/>
            <w:hideMark/>
          </w:tcPr>
          <w:p w14:paraId="0B9F805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010A9B7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0</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EFAD7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13</w:t>
            </w:r>
          </w:p>
        </w:tc>
        <w:tc>
          <w:tcPr>
            <w:tcW w:w="453" w:type="pct"/>
            <w:tcBorders>
              <w:top w:val="nil"/>
              <w:left w:val="nil"/>
              <w:bottom w:val="single" w:sz="4" w:space="0" w:color="auto"/>
              <w:right w:val="single" w:sz="4" w:space="0" w:color="auto"/>
            </w:tcBorders>
            <w:shd w:val="clear" w:color="auto" w:fill="auto"/>
            <w:noWrap/>
            <w:vAlign w:val="center"/>
            <w:hideMark/>
          </w:tcPr>
          <w:p w14:paraId="4820CD34" w14:textId="77777777" w:rsidR="00526131" w:rsidRPr="000B1FDB" w:rsidRDefault="00526131" w:rsidP="00526131">
            <w:pPr>
              <w:spacing w:after="0" w:line="240" w:lineRule="auto"/>
              <w:jc w:val="center"/>
              <w:rPr>
                <w:rFonts w:ascii="Times New Roman" w:eastAsia="Times New Roman" w:hAnsi="Times New Roman" w:cs="Times New Roman"/>
                <w:kern w:val="0"/>
                <w:sz w:val="24"/>
                <w:szCs w:val="24"/>
                <w14:ligatures w14:val="none"/>
              </w:rPr>
            </w:pPr>
            <w:r w:rsidRPr="000B1FDB">
              <w:rPr>
                <w:rFonts w:ascii="Times New Roman" w:eastAsia="Times New Roman" w:hAnsi="Times New Roman" w:cs="Times New Roman"/>
                <w:kern w:val="0"/>
                <w:sz w:val="24"/>
                <w:szCs w:val="24"/>
                <w14:ligatures w14:val="none"/>
              </w:rPr>
              <w:t>3</w:t>
            </w:r>
          </w:p>
        </w:tc>
      </w:tr>
      <w:tr w:rsidR="00526131" w:rsidRPr="00CD6BB8" w14:paraId="2FFA37C3" w14:textId="77777777" w:rsidTr="004131E7">
        <w:trPr>
          <w:trHeight w:val="290"/>
        </w:trPr>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7351B" w14:textId="77777777" w:rsidR="00526131" w:rsidRPr="00CD6BB8" w:rsidRDefault="00526131" w:rsidP="00526131">
            <w:pPr>
              <w:spacing w:after="0" w:line="240" w:lineRule="auto"/>
              <w:jc w:val="center"/>
              <w:rPr>
                <w:rFonts w:ascii="Times New Roman" w:eastAsia="Times New Roman" w:hAnsi="Times New Roman" w:cs="Times New Roman"/>
                <w:b/>
                <w:bCs/>
                <w:color w:val="000000"/>
                <w:kern w:val="0"/>
                <w:sz w:val="24"/>
                <w:szCs w:val="24"/>
                <w14:ligatures w14:val="none"/>
              </w:rPr>
            </w:pPr>
            <w:r w:rsidRPr="00CD6BB8">
              <w:rPr>
                <w:rFonts w:ascii="Times New Roman" w:eastAsia="Times New Roman" w:hAnsi="Times New Roman" w:cs="Times New Roman"/>
                <w:b/>
                <w:bCs/>
                <w:color w:val="000000"/>
                <w:kern w:val="0"/>
                <w:sz w:val="24"/>
                <w:szCs w:val="24"/>
                <w14:ligatures w14:val="none"/>
              </w:rPr>
              <w:t>JUMLAH</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D1E6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44E34"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8F33D"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83689"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11BA2"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DE50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78</w:t>
            </w:r>
          </w:p>
        </w:tc>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8FD5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99</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BAF5F"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B543"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DBECE"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27</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BB3B"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75</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48A78"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45</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0F4B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18</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9B3A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DE21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84135"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65</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A83F7"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100</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5825C"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r w:rsidRPr="00CD6BB8">
              <w:rPr>
                <w:rFonts w:ascii="Times New Roman" w:eastAsia="Times New Roman" w:hAnsi="Times New Roman" w:cs="Times New Roman"/>
                <w:color w:val="000000"/>
                <w:kern w:val="0"/>
                <w:sz w:val="24"/>
                <w:szCs w:val="24"/>
                <w14:ligatures w14:val="none"/>
              </w:rPr>
              <w:t>79</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BEEA" w14:textId="77777777" w:rsidR="00526131" w:rsidRPr="00CD6BB8" w:rsidRDefault="00526131" w:rsidP="00526131">
            <w:pPr>
              <w:spacing w:after="0" w:line="240" w:lineRule="auto"/>
              <w:jc w:val="center"/>
              <w:rPr>
                <w:rFonts w:ascii="Times New Roman" w:eastAsia="Times New Roman" w:hAnsi="Times New Roman" w:cs="Times New Roman"/>
                <w:color w:val="000000"/>
                <w:kern w:val="0"/>
                <w:sz w:val="24"/>
                <w:szCs w:val="24"/>
                <w14:ligatures w14:val="none"/>
              </w:rPr>
            </w:pP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6F963" w14:textId="77777777" w:rsidR="00526131" w:rsidRPr="00CD6BB8" w:rsidRDefault="00526131" w:rsidP="00526131">
            <w:pPr>
              <w:spacing w:after="0" w:line="240" w:lineRule="auto"/>
              <w:jc w:val="center"/>
              <w:rPr>
                <w:rFonts w:ascii="Times New Roman" w:eastAsia="Times New Roman" w:hAnsi="Times New Roman" w:cs="Times New Roman"/>
                <w:kern w:val="0"/>
                <w:sz w:val="24"/>
                <w:szCs w:val="24"/>
                <w14:ligatures w14:val="none"/>
              </w:rPr>
            </w:pPr>
          </w:p>
        </w:tc>
      </w:tr>
    </w:tbl>
    <w:p w14:paraId="5DA3097F" w14:textId="77777777" w:rsidR="00526131" w:rsidRPr="00CD6BB8" w:rsidRDefault="00526131" w:rsidP="00526131">
      <w:pPr>
        <w:rPr>
          <w:rFonts w:ascii="Times New Roman" w:hAnsi="Times New Roman" w:cs="Times New Roman"/>
          <w:b/>
          <w:bCs/>
          <w:sz w:val="24"/>
          <w:szCs w:val="24"/>
        </w:rPr>
      </w:pPr>
    </w:p>
    <w:p w14:paraId="33DBB86E" w14:textId="77777777" w:rsidR="00526131" w:rsidRPr="00CD6BB8" w:rsidRDefault="00526131" w:rsidP="00526131">
      <w:pPr>
        <w:rPr>
          <w:rFonts w:ascii="Times New Roman" w:hAnsi="Times New Roman" w:cs="Times New Roman"/>
          <w:b/>
          <w:bCs/>
          <w:sz w:val="24"/>
          <w:szCs w:val="24"/>
        </w:rPr>
      </w:pPr>
      <w:proofErr w:type="gramStart"/>
      <w:r w:rsidRPr="00CD6BB8">
        <w:rPr>
          <w:rFonts w:ascii="Times New Roman" w:hAnsi="Times New Roman" w:cs="Times New Roman"/>
          <w:b/>
          <w:bCs/>
          <w:sz w:val="24"/>
          <w:szCs w:val="24"/>
        </w:rPr>
        <w:t>KETERANGAN :</w:t>
      </w:r>
      <w:proofErr w:type="gramEnd"/>
      <w:r w:rsidRPr="00CD6BB8">
        <w:rPr>
          <w:rFonts w:ascii="Times New Roman" w:hAnsi="Times New Roman" w:cs="Times New Roman"/>
          <w:b/>
          <w:bCs/>
          <w:sz w:val="24"/>
          <w:szCs w:val="24"/>
        </w:rPr>
        <w:t xml:space="preserve"> </w:t>
      </w:r>
    </w:p>
    <w:p w14:paraId="3EFF2739" w14:textId="49C93241" w:rsidR="00526131" w:rsidRPr="00CD6BB8" w:rsidRDefault="00526131" w:rsidP="00526131">
      <w:pPr>
        <w:rPr>
          <w:rFonts w:ascii="Times New Roman" w:hAnsi="Times New Roman" w:cs="Times New Roman"/>
          <w:sz w:val="24"/>
          <w:szCs w:val="24"/>
        </w:rPr>
      </w:pPr>
      <w:r w:rsidRPr="00CD6BB8">
        <w:rPr>
          <w:rFonts w:ascii="Times New Roman" w:hAnsi="Times New Roman" w:cs="Times New Roman"/>
          <w:sz w:val="24"/>
          <w:szCs w:val="24"/>
        </w:rPr>
        <w:t xml:space="preserve">1 </w:t>
      </w:r>
      <w:proofErr w:type="gramStart"/>
      <w:r w:rsidRPr="00CD6BB8">
        <w:rPr>
          <w:rFonts w:ascii="Times New Roman" w:hAnsi="Times New Roman" w:cs="Times New Roman"/>
          <w:sz w:val="24"/>
          <w:szCs w:val="24"/>
        </w:rPr>
        <w:t>=  Kurang</w:t>
      </w:r>
      <w:proofErr w:type="gramEnd"/>
      <w:r w:rsidRPr="00CD6BB8">
        <w:rPr>
          <w:rFonts w:ascii="Times New Roman" w:hAnsi="Times New Roman" w:cs="Times New Roman"/>
          <w:sz w:val="24"/>
          <w:szCs w:val="24"/>
        </w:rPr>
        <w:t xml:space="preserve"> </w:t>
      </w:r>
    </w:p>
    <w:p w14:paraId="06C61A7D" w14:textId="77777777" w:rsidR="00526131" w:rsidRPr="00CD6BB8" w:rsidRDefault="00526131" w:rsidP="00526131">
      <w:pPr>
        <w:rPr>
          <w:rFonts w:ascii="Times New Roman" w:hAnsi="Times New Roman" w:cs="Times New Roman"/>
          <w:sz w:val="24"/>
          <w:szCs w:val="24"/>
        </w:rPr>
      </w:pPr>
      <w:r w:rsidRPr="00CD6BB8">
        <w:rPr>
          <w:rFonts w:ascii="Times New Roman" w:hAnsi="Times New Roman" w:cs="Times New Roman"/>
          <w:sz w:val="24"/>
          <w:szCs w:val="24"/>
        </w:rPr>
        <w:t>2 = Cukup</w:t>
      </w:r>
    </w:p>
    <w:p w14:paraId="133D9536" w14:textId="77777777" w:rsidR="00526131" w:rsidRPr="00CD6BB8" w:rsidRDefault="00526131" w:rsidP="00526131">
      <w:pPr>
        <w:rPr>
          <w:rFonts w:ascii="Times New Roman" w:hAnsi="Times New Roman" w:cs="Times New Roman"/>
          <w:sz w:val="24"/>
          <w:szCs w:val="24"/>
        </w:rPr>
      </w:pPr>
      <w:r w:rsidRPr="00CD6BB8">
        <w:rPr>
          <w:rFonts w:ascii="Times New Roman" w:hAnsi="Times New Roman" w:cs="Times New Roman"/>
          <w:sz w:val="24"/>
          <w:szCs w:val="24"/>
        </w:rPr>
        <w:t>3 = Baik</w:t>
      </w:r>
    </w:p>
    <w:p w14:paraId="7951EC86" w14:textId="3C9204AC" w:rsidR="00526131" w:rsidRPr="00CD6BB8" w:rsidRDefault="00526131">
      <w:pPr>
        <w:rPr>
          <w:rFonts w:ascii="Times New Roman" w:hAnsi="Times New Roman" w:cs="Times New Roman"/>
          <w:b/>
          <w:bCs/>
          <w:sz w:val="24"/>
          <w:szCs w:val="24"/>
        </w:rPr>
      </w:pPr>
      <w:r w:rsidRPr="00CD6BB8">
        <w:rPr>
          <w:rFonts w:ascii="Times New Roman" w:hAnsi="Times New Roman" w:cs="Times New Roman"/>
          <w:b/>
          <w:bCs/>
          <w:sz w:val="24"/>
          <w:szCs w:val="24"/>
        </w:rPr>
        <w:br w:type="page"/>
      </w:r>
    </w:p>
    <w:p w14:paraId="50071619" w14:textId="58FB04AC" w:rsidR="00526131" w:rsidRPr="00CD6BB8" w:rsidRDefault="00526131" w:rsidP="00526131">
      <w:pPr>
        <w:pStyle w:val="Caption"/>
        <w:rPr>
          <w:rFonts w:ascii="Times New Roman" w:hAnsi="Times New Roman" w:cs="Times New Roman"/>
          <w:b/>
          <w:bCs/>
          <w:i w:val="0"/>
          <w:iCs w:val="0"/>
          <w:color w:val="auto"/>
          <w:sz w:val="24"/>
          <w:szCs w:val="24"/>
        </w:rPr>
      </w:pPr>
      <w:bookmarkStart w:id="840" w:name="_Toc157988934"/>
      <w:bookmarkStart w:id="841" w:name="_Toc160103430"/>
      <w:bookmarkStart w:id="842" w:name="_Toc160104576"/>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19</w:t>
      </w:r>
      <w:bookmarkEnd w:id="840"/>
      <w:bookmarkEnd w:id="841"/>
      <w:bookmarkEnd w:id="842"/>
      <w:r w:rsidRPr="00CD6BB8">
        <w:rPr>
          <w:rFonts w:ascii="Times New Roman" w:hAnsi="Times New Roman" w:cs="Times New Roman"/>
          <w:b/>
          <w:bCs/>
          <w:i w:val="0"/>
          <w:iCs w:val="0"/>
          <w:color w:val="auto"/>
          <w:sz w:val="24"/>
          <w:szCs w:val="24"/>
        </w:rPr>
        <w:fldChar w:fldCharType="end"/>
      </w:r>
    </w:p>
    <w:p w14:paraId="564DE927" w14:textId="77777777" w:rsidR="00526131" w:rsidRPr="00CD6BB8" w:rsidRDefault="00526131" w:rsidP="004131E7">
      <w:pPr>
        <w:jc w:val="center"/>
        <w:rPr>
          <w:rFonts w:ascii="Times New Roman" w:hAnsi="Times New Roman" w:cs="Times New Roman"/>
          <w:b/>
          <w:bCs/>
          <w:sz w:val="24"/>
          <w:szCs w:val="24"/>
        </w:rPr>
      </w:pPr>
      <w:r w:rsidRPr="00CD6BB8">
        <w:rPr>
          <w:rFonts w:ascii="Times New Roman" w:hAnsi="Times New Roman" w:cs="Times New Roman"/>
          <w:b/>
          <w:bCs/>
          <w:sz w:val="24"/>
          <w:szCs w:val="24"/>
        </w:rPr>
        <w:t>REKAPITULASI KUESIONER TINGKAT KECEMAS</w:t>
      </w:r>
      <w:r w:rsidR="004131E7" w:rsidRPr="00CD6BB8">
        <w:rPr>
          <w:rFonts w:ascii="Times New Roman" w:hAnsi="Times New Roman" w:cs="Times New Roman"/>
          <w:b/>
          <w:bCs/>
          <w:sz w:val="24"/>
          <w:szCs w:val="24"/>
        </w:rPr>
        <w:t>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546"/>
        <w:gridCol w:w="473"/>
        <w:gridCol w:w="473"/>
        <w:gridCol w:w="432"/>
        <w:gridCol w:w="546"/>
        <w:gridCol w:w="546"/>
        <w:gridCol w:w="473"/>
        <w:gridCol w:w="491"/>
        <w:gridCol w:w="436"/>
        <w:gridCol w:w="436"/>
        <w:gridCol w:w="546"/>
        <w:gridCol w:w="446"/>
        <w:gridCol w:w="436"/>
        <w:gridCol w:w="448"/>
        <w:gridCol w:w="451"/>
        <w:gridCol w:w="451"/>
        <w:gridCol w:w="451"/>
        <w:gridCol w:w="473"/>
        <w:gridCol w:w="451"/>
        <w:gridCol w:w="473"/>
        <w:gridCol w:w="473"/>
        <w:gridCol w:w="1171"/>
        <w:gridCol w:w="1133"/>
      </w:tblGrid>
      <w:tr w:rsidR="004131E7" w:rsidRPr="00CD6BB8" w14:paraId="0AB10BD1" w14:textId="77777777" w:rsidTr="004131E7">
        <w:trPr>
          <w:trHeight w:val="290"/>
          <w:tblHeader/>
        </w:trPr>
        <w:tc>
          <w:tcPr>
            <w:tcW w:w="436" w:type="pct"/>
            <w:shd w:val="clear" w:color="auto" w:fill="auto"/>
            <w:noWrap/>
            <w:vAlign w:val="center"/>
            <w:hideMark/>
          </w:tcPr>
          <w:p w14:paraId="05F6506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No.</w:t>
            </w:r>
          </w:p>
        </w:tc>
        <w:tc>
          <w:tcPr>
            <w:tcW w:w="203" w:type="pct"/>
            <w:shd w:val="clear" w:color="auto" w:fill="auto"/>
            <w:noWrap/>
            <w:vAlign w:val="center"/>
            <w:hideMark/>
          </w:tcPr>
          <w:p w14:paraId="5577C4C7"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w:t>
            </w:r>
          </w:p>
        </w:tc>
        <w:tc>
          <w:tcPr>
            <w:tcW w:w="176" w:type="pct"/>
            <w:shd w:val="clear" w:color="auto" w:fill="auto"/>
            <w:noWrap/>
            <w:vAlign w:val="center"/>
            <w:hideMark/>
          </w:tcPr>
          <w:p w14:paraId="6EC4F11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w:t>
            </w:r>
          </w:p>
        </w:tc>
        <w:tc>
          <w:tcPr>
            <w:tcW w:w="176" w:type="pct"/>
            <w:shd w:val="clear" w:color="auto" w:fill="auto"/>
            <w:noWrap/>
            <w:vAlign w:val="center"/>
            <w:hideMark/>
          </w:tcPr>
          <w:p w14:paraId="1460ECC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w:t>
            </w:r>
          </w:p>
        </w:tc>
        <w:tc>
          <w:tcPr>
            <w:tcW w:w="161" w:type="pct"/>
            <w:shd w:val="clear" w:color="auto" w:fill="auto"/>
            <w:noWrap/>
            <w:vAlign w:val="center"/>
            <w:hideMark/>
          </w:tcPr>
          <w:p w14:paraId="65691CD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w:t>
            </w:r>
          </w:p>
        </w:tc>
        <w:tc>
          <w:tcPr>
            <w:tcW w:w="203" w:type="pct"/>
            <w:shd w:val="clear" w:color="auto" w:fill="auto"/>
            <w:noWrap/>
            <w:vAlign w:val="center"/>
            <w:hideMark/>
          </w:tcPr>
          <w:p w14:paraId="0C84FA18"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w:t>
            </w:r>
          </w:p>
        </w:tc>
        <w:tc>
          <w:tcPr>
            <w:tcW w:w="203" w:type="pct"/>
            <w:shd w:val="clear" w:color="auto" w:fill="auto"/>
            <w:noWrap/>
            <w:vAlign w:val="center"/>
            <w:hideMark/>
          </w:tcPr>
          <w:p w14:paraId="647B19D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w:t>
            </w:r>
          </w:p>
        </w:tc>
        <w:tc>
          <w:tcPr>
            <w:tcW w:w="176" w:type="pct"/>
            <w:shd w:val="clear" w:color="auto" w:fill="auto"/>
            <w:noWrap/>
            <w:vAlign w:val="center"/>
            <w:hideMark/>
          </w:tcPr>
          <w:p w14:paraId="619B7D5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w:t>
            </w:r>
          </w:p>
        </w:tc>
        <w:tc>
          <w:tcPr>
            <w:tcW w:w="183" w:type="pct"/>
            <w:shd w:val="clear" w:color="auto" w:fill="auto"/>
            <w:noWrap/>
            <w:vAlign w:val="center"/>
            <w:hideMark/>
          </w:tcPr>
          <w:p w14:paraId="25242E7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w:t>
            </w:r>
          </w:p>
        </w:tc>
        <w:tc>
          <w:tcPr>
            <w:tcW w:w="162" w:type="pct"/>
            <w:shd w:val="clear" w:color="auto" w:fill="auto"/>
            <w:noWrap/>
            <w:vAlign w:val="center"/>
            <w:hideMark/>
          </w:tcPr>
          <w:p w14:paraId="7817B6D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w:t>
            </w:r>
          </w:p>
        </w:tc>
        <w:tc>
          <w:tcPr>
            <w:tcW w:w="162" w:type="pct"/>
            <w:shd w:val="clear" w:color="auto" w:fill="auto"/>
            <w:noWrap/>
            <w:vAlign w:val="center"/>
            <w:hideMark/>
          </w:tcPr>
          <w:p w14:paraId="40CD481E"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10</w:t>
            </w:r>
          </w:p>
        </w:tc>
        <w:tc>
          <w:tcPr>
            <w:tcW w:w="203" w:type="pct"/>
            <w:shd w:val="clear" w:color="auto" w:fill="auto"/>
            <w:noWrap/>
            <w:vAlign w:val="center"/>
            <w:hideMark/>
          </w:tcPr>
          <w:p w14:paraId="1E5478C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11</w:t>
            </w:r>
          </w:p>
        </w:tc>
        <w:tc>
          <w:tcPr>
            <w:tcW w:w="166" w:type="pct"/>
            <w:shd w:val="clear" w:color="auto" w:fill="auto"/>
            <w:noWrap/>
            <w:vAlign w:val="center"/>
            <w:hideMark/>
          </w:tcPr>
          <w:p w14:paraId="29AAF20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12</w:t>
            </w:r>
          </w:p>
        </w:tc>
        <w:tc>
          <w:tcPr>
            <w:tcW w:w="162" w:type="pct"/>
            <w:shd w:val="clear" w:color="auto" w:fill="auto"/>
            <w:noWrap/>
            <w:vAlign w:val="center"/>
            <w:hideMark/>
          </w:tcPr>
          <w:p w14:paraId="1E1451D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13</w:t>
            </w:r>
          </w:p>
        </w:tc>
        <w:tc>
          <w:tcPr>
            <w:tcW w:w="167" w:type="pct"/>
            <w:shd w:val="clear" w:color="auto" w:fill="auto"/>
            <w:noWrap/>
            <w:vAlign w:val="center"/>
            <w:hideMark/>
          </w:tcPr>
          <w:p w14:paraId="0C9531CD"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14</w:t>
            </w:r>
          </w:p>
        </w:tc>
        <w:tc>
          <w:tcPr>
            <w:tcW w:w="168" w:type="pct"/>
            <w:shd w:val="clear" w:color="auto" w:fill="auto"/>
            <w:noWrap/>
            <w:vAlign w:val="center"/>
            <w:hideMark/>
          </w:tcPr>
          <w:p w14:paraId="52A446E2"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15</w:t>
            </w:r>
          </w:p>
        </w:tc>
        <w:tc>
          <w:tcPr>
            <w:tcW w:w="168" w:type="pct"/>
            <w:shd w:val="clear" w:color="auto" w:fill="auto"/>
            <w:noWrap/>
            <w:vAlign w:val="center"/>
            <w:hideMark/>
          </w:tcPr>
          <w:p w14:paraId="03403BE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16</w:t>
            </w:r>
          </w:p>
        </w:tc>
        <w:tc>
          <w:tcPr>
            <w:tcW w:w="168" w:type="pct"/>
            <w:shd w:val="clear" w:color="auto" w:fill="auto"/>
            <w:noWrap/>
            <w:vAlign w:val="center"/>
            <w:hideMark/>
          </w:tcPr>
          <w:p w14:paraId="52469A54"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17</w:t>
            </w:r>
          </w:p>
        </w:tc>
        <w:tc>
          <w:tcPr>
            <w:tcW w:w="176" w:type="pct"/>
            <w:shd w:val="clear" w:color="auto" w:fill="auto"/>
            <w:noWrap/>
            <w:vAlign w:val="center"/>
            <w:hideMark/>
          </w:tcPr>
          <w:p w14:paraId="799B760F"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18</w:t>
            </w:r>
          </w:p>
        </w:tc>
        <w:tc>
          <w:tcPr>
            <w:tcW w:w="168" w:type="pct"/>
            <w:shd w:val="clear" w:color="auto" w:fill="auto"/>
            <w:noWrap/>
            <w:vAlign w:val="center"/>
            <w:hideMark/>
          </w:tcPr>
          <w:p w14:paraId="5C0D23B8"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19</w:t>
            </w:r>
          </w:p>
        </w:tc>
        <w:tc>
          <w:tcPr>
            <w:tcW w:w="176" w:type="pct"/>
            <w:shd w:val="clear" w:color="auto" w:fill="auto"/>
            <w:noWrap/>
            <w:vAlign w:val="center"/>
            <w:hideMark/>
          </w:tcPr>
          <w:p w14:paraId="7F2036D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20</w:t>
            </w:r>
          </w:p>
        </w:tc>
        <w:tc>
          <w:tcPr>
            <w:tcW w:w="176" w:type="pct"/>
            <w:shd w:val="clear" w:color="auto" w:fill="auto"/>
            <w:noWrap/>
            <w:vAlign w:val="center"/>
            <w:hideMark/>
          </w:tcPr>
          <w:p w14:paraId="11E5A124"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21</w:t>
            </w:r>
          </w:p>
        </w:tc>
        <w:tc>
          <w:tcPr>
            <w:tcW w:w="436" w:type="pct"/>
            <w:shd w:val="clear" w:color="auto" w:fill="auto"/>
            <w:noWrap/>
            <w:vAlign w:val="center"/>
            <w:hideMark/>
          </w:tcPr>
          <w:p w14:paraId="3163A87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JUMLAH</w:t>
            </w:r>
          </w:p>
        </w:tc>
        <w:tc>
          <w:tcPr>
            <w:tcW w:w="422" w:type="pct"/>
            <w:shd w:val="clear" w:color="auto" w:fill="auto"/>
            <w:noWrap/>
            <w:vAlign w:val="center"/>
            <w:hideMark/>
          </w:tcPr>
          <w:p w14:paraId="574199A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KODING</w:t>
            </w:r>
          </w:p>
        </w:tc>
      </w:tr>
      <w:tr w:rsidR="004131E7" w:rsidRPr="00CD6BB8" w14:paraId="39FFFBE4" w14:textId="77777777" w:rsidTr="004131E7">
        <w:trPr>
          <w:trHeight w:val="290"/>
        </w:trPr>
        <w:tc>
          <w:tcPr>
            <w:tcW w:w="436" w:type="pct"/>
            <w:shd w:val="clear" w:color="auto" w:fill="auto"/>
            <w:noWrap/>
            <w:vAlign w:val="center"/>
            <w:hideMark/>
          </w:tcPr>
          <w:p w14:paraId="451F0A7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w:t>
            </w:r>
          </w:p>
        </w:tc>
        <w:tc>
          <w:tcPr>
            <w:tcW w:w="203" w:type="pct"/>
            <w:shd w:val="clear" w:color="auto" w:fill="auto"/>
            <w:noWrap/>
            <w:vAlign w:val="center"/>
            <w:hideMark/>
          </w:tcPr>
          <w:p w14:paraId="52E18A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18F8D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B432A0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AB07C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FABD7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E81F2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0A4D09A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487726E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E1C35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B3771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908F6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47D78B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32212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3D23C5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04D16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85FD62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FA7BD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125A8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CB5E9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9BADD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0E003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CF260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497F76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1024DF0" w14:textId="77777777" w:rsidTr="004131E7">
        <w:trPr>
          <w:trHeight w:val="290"/>
        </w:trPr>
        <w:tc>
          <w:tcPr>
            <w:tcW w:w="436" w:type="pct"/>
            <w:shd w:val="clear" w:color="auto" w:fill="auto"/>
            <w:noWrap/>
            <w:vAlign w:val="center"/>
            <w:hideMark/>
          </w:tcPr>
          <w:p w14:paraId="2C6F1A1E"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w:t>
            </w:r>
          </w:p>
        </w:tc>
        <w:tc>
          <w:tcPr>
            <w:tcW w:w="203" w:type="pct"/>
            <w:shd w:val="clear" w:color="auto" w:fill="auto"/>
            <w:noWrap/>
            <w:vAlign w:val="center"/>
            <w:hideMark/>
          </w:tcPr>
          <w:p w14:paraId="3D49C4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213506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A0100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238869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3433F3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5DD0F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C9FD8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B4771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EE9B9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76D3D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4EE9A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20B37A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07B46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345998A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C42CD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9E22B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4B72E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278A0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8C1C9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D4B2A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7991A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5790E7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6D1CB2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DB35D4F" w14:textId="77777777" w:rsidTr="004131E7">
        <w:trPr>
          <w:trHeight w:val="290"/>
        </w:trPr>
        <w:tc>
          <w:tcPr>
            <w:tcW w:w="436" w:type="pct"/>
            <w:shd w:val="clear" w:color="auto" w:fill="auto"/>
            <w:noWrap/>
            <w:vAlign w:val="center"/>
            <w:hideMark/>
          </w:tcPr>
          <w:p w14:paraId="5074B01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w:t>
            </w:r>
          </w:p>
        </w:tc>
        <w:tc>
          <w:tcPr>
            <w:tcW w:w="203" w:type="pct"/>
            <w:shd w:val="clear" w:color="auto" w:fill="auto"/>
            <w:noWrap/>
            <w:vAlign w:val="center"/>
            <w:hideMark/>
          </w:tcPr>
          <w:p w14:paraId="2794AC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DBC44A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AA30B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2C0843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3FFA2E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11874F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724B2E4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493AFC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6F21E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19B976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90BBC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2241FD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8999E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860A7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F04C26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4A33BF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5405C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121F3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E8952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53095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3D23B6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33CF2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0430C2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22A9DAE" w14:textId="77777777" w:rsidTr="004131E7">
        <w:trPr>
          <w:trHeight w:val="290"/>
        </w:trPr>
        <w:tc>
          <w:tcPr>
            <w:tcW w:w="436" w:type="pct"/>
            <w:shd w:val="clear" w:color="auto" w:fill="auto"/>
            <w:noWrap/>
            <w:vAlign w:val="center"/>
            <w:hideMark/>
          </w:tcPr>
          <w:p w14:paraId="450F7DA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w:t>
            </w:r>
          </w:p>
        </w:tc>
        <w:tc>
          <w:tcPr>
            <w:tcW w:w="203" w:type="pct"/>
            <w:shd w:val="clear" w:color="auto" w:fill="auto"/>
            <w:noWrap/>
            <w:vAlign w:val="center"/>
            <w:hideMark/>
          </w:tcPr>
          <w:p w14:paraId="7E548DB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CCC9C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091A67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EAB53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DB531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B3D4F3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4A14E27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1E4203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57D8B3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C5241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AB23A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28487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15CA78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A9512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3ED2A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C88737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9C1AE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65FF9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B0519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DB4DF0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EDBCE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1978E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1E32E9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53FFD04" w14:textId="77777777" w:rsidTr="004131E7">
        <w:trPr>
          <w:trHeight w:val="290"/>
        </w:trPr>
        <w:tc>
          <w:tcPr>
            <w:tcW w:w="436" w:type="pct"/>
            <w:shd w:val="clear" w:color="auto" w:fill="auto"/>
            <w:noWrap/>
            <w:vAlign w:val="center"/>
            <w:hideMark/>
          </w:tcPr>
          <w:p w14:paraId="57EFF1D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w:t>
            </w:r>
          </w:p>
        </w:tc>
        <w:tc>
          <w:tcPr>
            <w:tcW w:w="203" w:type="pct"/>
            <w:shd w:val="clear" w:color="auto" w:fill="auto"/>
            <w:noWrap/>
            <w:vAlign w:val="center"/>
            <w:hideMark/>
          </w:tcPr>
          <w:p w14:paraId="2B1E29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F302C3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61CA6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42C4D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2ABA84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E6396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D9F8B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CC235E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19B766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41A14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7A380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567A2C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8051E7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76F836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C1169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315A83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0E2C9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76A61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71EA3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D653A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F82109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BC39E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1A94B0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194BBF46" w14:textId="77777777" w:rsidTr="004131E7">
        <w:trPr>
          <w:trHeight w:val="290"/>
        </w:trPr>
        <w:tc>
          <w:tcPr>
            <w:tcW w:w="436" w:type="pct"/>
            <w:shd w:val="clear" w:color="auto" w:fill="auto"/>
            <w:noWrap/>
            <w:vAlign w:val="center"/>
            <w:hideMark/>
          </w:tcPr>
          <w:p w14:paraId="12DA52A1"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w:t>
            </w:r>
          </w:p>
        </w:tc>
        <w:tc>
          <w:tcPr>
            <w:tcW w:w="203" w:type="pct"/>
            <w:shd w:val="clear" w:color="auto" w:fill="auto"/>
            <w:noWrap/>
            <w:vAlign w:val="center"/>
            <w:hideMark/>
          </w:tcPr>
          <w:p w14:paraId="5CA0AB9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AE406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8E836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F8F4E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7BCC38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FA527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1DEEC1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B814BA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A40E3F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6767C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AA1B1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781546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3457F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7C3AB48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32DD3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01A91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64DF4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79F75D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B7997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2C31D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246DE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3C60C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2FD4FF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7EFB3E34" w14:textId="77777777" w:rsidTr="004131E7">
        <w:trPr>
          <w:trHeight w:val="290"/>
        </w:trPr>
        <w:tc>
          <w:tcPr>
            <w:tcW w:w="436" w:type="pct"/>
            <w:shd w:val="clear" w:color="auto" w:fill="auto"/>
            <w:noWrap/>
            <w:vAlign w:val="center"/>
            <w:hideMark/>
          </w:tcPr>
          <w:p w14:paraId="09F59BB4"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w:t>
            </w:r>
          </w:p>
        </w:tc>
        <w:tc>
          <w:tcPr>
            <w:tcW w:w="203" w:type="pct"/>
            <w:shd w:val="clear" w:color="auto" w:fill="auto"/>
            <w:noWrap/>
            <w:vAlign w:val="center"/>
            <w:hideMark/>
          </w:tcPr>
          <w:p w14:paraId="2E62EF8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48AFA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2BEF43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72ABE5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78F71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4F121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118D7F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C654A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4ECDC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DE1736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D1633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07CE2E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BD87F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B9A01B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E40FD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E3FB7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D66AF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7566F8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A012D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A38FF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7B454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C1E74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7775D8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D193101" w14:textId="77777777" w:rsidTr="004131E7">
        <w:trPr>
          <w:trHeight w:val="290"/>
        </w:trPr>
        <w:tc>
          <w:tcPr>
            <w:tcW w:w="436" w:type="pct"/>
            <w:shd w:val="clear" w:color="auto" w:fill="auto"/>
            <w:noWrap/>
            <w:vAlign w:val="center"/>
            <w:hideMark/>
          </w:tcPr>
          <w:p w14:paraId="078E54FE"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w:t>
            </w:r>
          </w:p>
        </w:tc>
        <w:tc>
          <w:tcPr>
            <w:tcW w:w="203" w:type="pct"/>
            <w:shd w:val="clear" w:color="auto" w:fill="auto"/>
            <w:noWrap/>
            <w:vAlign w:val="center"/>
            <w:hideMark/>
          </w:tcPr>
          <w:p w14:paraId="7A5F50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5A952E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BDE45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922FA6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DEDEA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B4A5EF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0F28CB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2B0AE4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BF61C3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BA590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99E7CE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002B29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2D57DB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3451E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DBEDC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E14D4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02FBE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2B0C86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30608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987406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4BE25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DC3C6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7A95BA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128E03F7" w14:textId="77777777" w:rsidTr="004131E7">
        <w:trPr>
          <w:trHeight w:val="290"/>
        </w:trPr>
        <w:tc>
          <w:tcPr>
            <w:tcW w:w="436" w:type="pct"/>
            <w:shd w:val="clear" w:color="auto" w:fill="auto"/>
            <w:noWrap/>
            <w:vAlign w:val="center"/>
            <w:hideMark/>
          </w:tcPr>
          <w:p w14:paraId="2A79D825"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w:t>
            </w:r>
          </w:p>
        </w:tc>
        <w:tc>
          <w:tcPr>
            <w:tcW w:w="203" w:type="pct"/>
            <w:shd w:val="clear" w:color="auto" w:fill="auto"/>
            <w:noWrap/>
            <w:vAlign w:val="center"/>
            <w:hideMark/>
          </w:tcPr>
          <w:p w14:paraId="1F65C2A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DEA72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6409B3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78F960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A7B46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03" w:type="pct"/>
            <w:shd w:val="clear" w:color="auto" w:fill="auto"/>
            <w:noWrap/>
            <w:vAlign w:val="center"/>
            <w:hideMark/>
          </w:tcPr>
          <w:p w14:paraId="064BE8E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931AD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1D7C0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D0504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48994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D01F8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7F9E02F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BE5D6C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B6CE6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BE14E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D942B1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84544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46C6E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EC771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46C11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0DDF2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5D9BD2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3DF8F2F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1D0115F" w14:textId="77777777" w:rsidTr="004131E7">
        <w:trPr>
          <w:trHeight w:val="290"/>
        </w:trPr>
        <w:tc>
          <w:tcPr>
            <w:tcW w:w="436" w:type="pct"/>
            <w:shd w:val="clear" w:color="auto" w:fill="auto"/>
            <w:noWrap/>
            <w:vAlign w:val="center"/>
            <w:hideMark/>
          </w:tcPr>
          <w:p w14:paraId="6D3AD57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10</w:t>
            </w:r>
          </w:p>
        </w:tc>
        <w:tc>
          <w:tcPr>
            <w:tcW w:w="203" w:type="pct"/>
            <w:shd w:val="clear" w:color="auto" w:fill="auto"/>
            <w:noWrap/>
            <w:vAlign w:val="center"/>
            <w:hideMark/>
          </w:tcPr>
          <w:p w14:paraId="051C6C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E76B4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B08EE2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0A5FF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B4D72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522E1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463C3B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0FB7FE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0A3A3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0C7CCF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C0F1C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7ABC0B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B1ECD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7CD39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71D50B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AAF3A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F718F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28873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7CE85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8E9B11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83B379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52CF6D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7AA2C7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332DDEE" w14:textId="77777777" w:rsidTr="004131E7">
        <w:trPr>
          <w:trHeight w:val="290"/>
        </w:trPr>
        <w:tc>
          <w:tcPr>
            <w:tcW w:w="436" w:type="pct"/>
            <w:shd w:val="clear" w:color="auto" w:fill="auto"/>
            <w:noWrap/>
            <w:vAlign w:val="center"/>
            <w:hideMark/>
          </w:tcPr>
          <w:p w14:paraId="36374CC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11</w:t>
            </w:r>
          </w:p>
        </w:tc>
        <w:tc>
          <w:tcPr>
            <w:tcW w:w="203" w:type="pct"/>
            <w:shd w:val="clear" w:color="auto" w:fill="auto"/>
            <w:noWrap/>
            <w:vAlign w:val="center"/>
            <w:hideMark/>
          </w:tcPr>
          <w:p w14:paraId="0289D51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CBFFE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C9D55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AF598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AF1AD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4A495C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49125E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0BBE2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2E05C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43CC19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9DB0A1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6" w:type="pct"/>
            <w:shd w:val="clear" w:color="auto" w:fill="auto"/>
            <w:noWrap/>
            <w:vAlign w:val="center"/>
            <w:hideMark/>
          </w:tcPr>
          <w:p w14:paraId="631E8DC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6314C4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C4822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66DBD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B1027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5CCD4B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E08E45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62CCD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FD93BC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BD82F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F909C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11</w:t>
            </w:r>
          </w:p>
        </w:tc>
        <w:tc>
          <w:tcPr>
            <w:tcW w:w="422" w:type="pct"/>
            <w:shd w:val="clear" w:color="auto" w:fill="auto"/>
            <w:noWrap/>
            <w:vAlign w:val="center"/>
            <w:hideMark/>
          </w:tcPr>
          <w:p w14:paraId="69DDF5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049E66D" w14:textId="77777777" w:rsidTr="004131E7">
        <w:trPr>
          <w:trHeight w:val="290"/>
        </w:trPr>
        <w:tc>
          <w:tcPr>
            <w:tcW w:w="436" w:type="pct"/>
            <w:shd w:val="clear" w:color="auto" w:fill="auto"/>
            <w:noWrap/>
            <w:vAlign w:val="center"/>
            <w:hideMark/>
          </w:tcPr>
          <w:p w14:paraId="51789FF8"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12</w:t>
            </w:r>
          </w:p>
        </w:tc>
        <w:tc>
          <w:tcPr>
            <w:tcW w:w="203" w:type="pct"/>
            <w:shd w:val="clear" w:color="auto" w:fill="auto"/>
            <w:noWrap/>
            <w:vAlign w:val="center"/>
            <w:hideMark/>
          </w:tcPr>
          <w:p w14:paraId="1B9DC2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E4A6E7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87D53B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B01E7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324A1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F46CD9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3A4A599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515C15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4AFD8E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92221D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D7906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1708B9A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4C6269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0C22A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3DE54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36120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0295B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DAC1DE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F04039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80B1F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DBCF6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55920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675343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34FFFD5" w14:textId="77777777" w:rsidTr="004131E7">
        <w:trPr>
          <w:trHeight w:val="290"/>
        </w:trPr>
        <w:tc>
          <w:tcPr>
            <w:tcW w:w="436" w:type="pct"/>
            <w:shd w:val="clear" w:color="auto" w:fill="auto"/>
            <w:noWrap/>
            <w:vAlign w:val="center"/>
            <w:hideMark/>
          </w:tcPr>
          <w:p w14:paraId="2E1983F8"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13</w:t>
            </w:r>
          </w:p>
        </w:tc>
        <w:tc>
          <w:tcPr>
            <w:tcW w:w="203" w:type="pct"/>
            <w:shd w:val="clear" w:color="auto" w:fill="auto"/>
            <w:noWrap/>
            <w:vAlign w:val="center"/>
            <w:hideMark/>
          </w:tcPr>
          <w:p w14:paraId="23E886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A7EC6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C810A6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D7A2E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348476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6E7588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243D5D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13D06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D3544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F9E65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A9ACD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1FD4171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686AD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7AEF07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D4CD4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77C9F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30B3A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0BE5E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24AE8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EC0DD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7F4B3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18B78E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7EAB0E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D787038" w14:textId="77777777" w:rsidTr="004131E7">
        <w:trPr>
          <w:trHeight w:val="290"/>
        </w:trPr>
        <w:tc>
          <w:tcPr>
            <w:tcW w:w="436" w:type="pct"/>
            <w:shd w:val="clear" w:color="auto" w:fill="auto"/>
            <w:noWrap/>
            <w:vAlign w:val="center"/>
            <w:hideMark/>
          </w:tcPr>
          <w:p w14:paraId="2F1644D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14</w:t>
            </w:r>
          </w:p>
        </w:tc>
        <w:tc>
          <w:tcPr>
            <w:tcW w:w="203" w:type="pct"/>
            <w:shd w:val="clear" w:color="auto" w:fill="auto"/>
            <w:noWrap/>
            <w:vAlign w:val="center"/>
            <w:hideMark/>
          </w:tcPr>
          <w:p w14:paraId="045C3B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152937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7EF9D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7E71D2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FAC63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368B32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2AE4A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136D98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E76911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5A9D2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EF9EE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052EFF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71C39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0D021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B9D8C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62CE3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32E476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17674D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86D32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04872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6677E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B6ECD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14D43EC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6E2A89B3" w14:textId="77777777" w:rsidTr="004131E7">
        <w:trPr>
          <w:trHeight w:val="290"/>
        </w:trPr>
        <w:tc>
          <w:tcPr>
            <w:tcW w:w="436" w:type="pct"/>
            <w:shd w:val="clear" w:color="auto" w:fill="auto"/>
            <w:noWrap/>
            <w:vAlign w:val="center"/>
            <w:hideMark/>
          </w:tcPr>
          <w:p w14:paraId="0075E2B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15</w:t>
            </w:r>
          </w:p>
        </w:tc>
        <w:tc>
          <w:tcPr>
            <w:tcW w:w="203" w:type="pct"/>
            <w:shd w:val="clear" w:color="auto" w:fill="auto"/>
            <w:noWrap/>
            <w:vAlign w:val="center"/>
            <w:hideMark/>
          </w:tcPr>
          <w:p w14:paraId="458786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B40F98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6B0B6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467C0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B5D47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47D92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005F96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E1CDD9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46E2C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1AECEC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A4031D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6BC4D4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922CD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72601E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823CA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01EF9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F5F92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07357D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3FCA4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E4ED9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1F465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7EC6E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444A36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2C2C123" w14:textId="77777777" w:rsidTr="004131E7">
        <w:trPr>
          <w:trHeight w:val="290"/>
        </w:trPr>
        <w:tc>
          <w:tcPr>
            <w:tcW w:w="436" w:type="pct"/>
            <w:shd w:val="clear" w:color="auto" w:fill="auto"/>
            <w:noWrap/>
            <w:vAlign w:val="center"/>
            <w:hideMark/>
          </w:tcPr>
          <w:p w14:paraId="70F1832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16</w:t>
            </w:r>
          </w:p>
        </w:tc>
        <w:tc>
          <w:tcPr>
            <w:tcW w:w="203" w:type="pct"/>
            <w:shd w:val="clear" w:color="auto" w:fill="auto"/>
            <w:noWrap/>
            <w:vAlign w:val="center"/>
            <w:hideMark/>
          </w:tcPr>
          <w:p w14:paraId="7C4225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0A926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43FF78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506D7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2802F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AB497F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1D37AA7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B9269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ADC78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70A35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DA246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75861C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4EEF1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DABAA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DBFA64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C5B068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B1631D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D84272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1DE05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D77FC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F109E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B9158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61F36D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31541A2" w14:textId="77777777" w:rsidTr="004131E7">
        <w:trPr>
          <w:trHeight w:val="290"/>
        </w:trPr>
        <w:tc>
          <w:tcPr>
            <w:tcW w:w="436" w:type="pct"/>
            <w:shd w:val="clear" w:color="auto" w:fill="auto"/>
            <w:noWrap/>
            <w:vAlign w:val="center"/>
            <w:hideMark/>
          </w:tcPr>
          <w:p w14:paraId="14784644"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17</w:t>
            </w:r>
          </w:p>
        </w:tc>
        <w:tc>
          <w:tcPr>
            <w:tcW w:w="203" w:type="pct"/>
            <w:shd w:val="clear" w:color="auto" w:fill="auto"/>
            <w:noWrap/>
            <w:vAlign w:val="center"/>
            <w:hideMark/>
          </w:tcPr>
          <w:p w14:paraId="652C5D6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208ACF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1E1149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2DFC4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D94F9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7336F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B4756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4ABF47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7142BF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BE654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E487D8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1E05496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BDD398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0F4AC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58527B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051F06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8" w:type="pct"/>
            <w:shd w:val="clear" w:color="auto" w:fill="auto"/>
            <w:noWrap/>
            <w:vAlign w:val="center"/>
            <w:hideMark/>
          </w:tcPr>
          <w:p w14:paraId="028058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0D363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88B23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CD8A8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EC4870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47BB85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395B6A9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6259C6A2" w14:textId="77777777" w:rsidTr="004131E7">
        <w:trPr>
          <w:trHeight w:val="290"/>
        </w:trPr>
        <w:tc>
          <w:tcPr>
            <w:tcW w:w="436" w:type="pct"/>
            <w:shd w:val="clear" w:color="auto" w:fill="auto"/>
            <w:noWrap/>
            <w:vAlign w:val="center"/>
            <w:hideMark/>
          </w:tcPr>
          <w:p w14:paraId="6183935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18</w:t>
            </w:r>
          </w:p>
        </w:tc>
        <w:tc>
          <w:tcPr>
            <w:tcW w:w="203" w:type="pct"/>
            <w:shd w:val="clear" w:color="auto" w:fill="auto"/>
            <w:noWrap/>
            <w:vAlign w:val="center"/>
            <w:hideMark/>
          </w:tcPr>
          <w:p w14:paraId="0FB8EA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3F78C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ADAADC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24A0C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DC111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2DB8D8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5BD209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23C924A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6911F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86B6D2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C4715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1DFFBA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6A31A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A2FB0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2989F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431B1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1688C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2D89A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A9932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22478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C25F0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685D3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3712AB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1D1EEF7B" w14:textId="77777777" w:rsidTr="004131E7">
        <w:trPr>
          <w:trHeight w:val="290"/>
        </w:trPr>
        <w:tc>
          <w:tcPr>
            <w:tcW w:w="436" w:type="pct"/>
            <w:shd w:val="clear" w:color="auto" w:fill="auto"/>
            <w:noWrap/>
            <w:vAlign w:val="center"/>
            <w:hideMark/>
          </w:tcPr>
          <w:p w14:paraId="29262F83"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19</w:t>
            </w:r>
          </w:p>
        </w:tc>
        <w:tc>
          <w:tcPr>
            <w:tcW w:w="203" w:type="pct"/>
            <w:shd w:val="clear" w:color="auto" w:fill="auto"/>
            <w:noWrap/>
            <w:vAlign w:val="center"/>
            <w:hideMark/>
          </w:tcPr>
          <w:p w14:paraId="38F975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516EE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BDA05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261FFF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4A603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FF2EB0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53047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2825D56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E7848B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789E00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F6467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49D236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09362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51270D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244B9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19430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D15E5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C0FB6F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1EB90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512F0B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2A966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7C0156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1F01A4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D6E75F5" w14:textId="77777777" w:rsidTr="004131E7">
        <w:trPr>
          <w:trHeight w:val="290"/>
        </w:trPr>
        <w:tc>
          <w:tcPr>
            <w:tcW w:w="436" w:type="pct"/>
            <w:shd w:val="clear" w:color="auto" w:fill="auto"/>
            <w:noWrap/>
            <w:vAlign w:val="center"/>
            <w:hideMark/>
          </w:tcPr>
          <w:p w14:paraId="46D60DD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20</w:t>
            </w:r>
          </w:p>
        </w:tc>
        <w:tc>
          <w:tcPr>
            <w:tcW w:w="203" w:type="pct"/>
            <w:shd w:val="clear" w:color="auto" w:fill="auto"/>
            <w:noWrap/>
            <w:vAlign w:val="center"/>
            <w:hideMark/>
          </w:tcPr>
          <w:p w14:paraId="1CDCAD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8E6651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9C120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20F9BC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7C4042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5E13C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4CCA2C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0318DEB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C242A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27026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38895B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09E533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90105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773E05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17449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53684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78DEF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B288E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DF5A8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44D74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A8078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D8913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5EB97F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01700CB" w14:textId="77777777" w:rsidTr="004131E7">
        <w:trPr>
          <w:trHeight w:val="290"/>
        </w:trPr>
        <w:tc>
          <w:tcPr>
            <w:tcW w:w="436" w:type="pct"/>
            <w:shd w:val="clear" w:color="auto" w:fill="auto"/>
            <w:noWrap/>
            <w:vAlign w:val="center"/>
            <w:hideMark/>
          </w:tcPr>
          <w:p w14:paraId="61AFE1F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21</w:t>
            </w:r>
          </w:p>
        </w:tc>
        <w:tc>
          <w:tcPr>
            <w:tcW w:w="203" w:type="pct"/>
            <w:shd w:val="clear" w:color="auto" w:fill="auto"/>
            <w:noWrap/>
            <w:vAlign w:val="center"/>
            <w:hideMark/>
          </w:tcPr>
          <w:p w14:paraId="337C8F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CA4B75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61A23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13C733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C0618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0F0A3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5AC2AA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90AA48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856C7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425E3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C91860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55CFFA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6BBD5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F001F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2BF24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9F657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A9336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CA577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2E8E50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BA6C78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840A6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3326A6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3027C0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6A8B2B1" w14:textId="77777777" w:rsidTr="004131E7">
        <w:trPr>
          <w:trHeight w:val="290"/>
        </w:trPr>
        <w:tc>
          <w:tcPr>
            <w:tcW w:w="436" w:type="pct"/>
            <w:shd w:val="clear" w:color="auto" w:fill="auto"/>
            <w:noWrap/>
            <w:vAlign w:val="center"/>
            <w:hideMark/>
          </w:tcPr>
          <w:p w14:paraId="0D8626B8"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22</w:t>
            </w:r>
          </w:p>
        </w:tc>
        <w:tc>
          <w:tcPr>
            <w:tcW w:w="203" w:type="pct"/>
            <w:shd w:val="clear" w:color="auto" w:fill="auto"/>
            <w:noWrap/>
            <w:vAlign w:val="center"/>
            <w:hideMark/>
          </w:tcPr>
          <w:p w14:paraId="6E8812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53890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60694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157DC68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5370D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C0FBD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02E5CB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44B0DB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FE7B97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7C2D7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8C8CE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2AA02DB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E062D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E03E34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633A0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5A7939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8D5EF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23FE4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826CC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37378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FD8CE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5B798E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614A9E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099CC74" w14:textId="77777777" w:rsidTr="004131E7">
        <w:trPr>
          <w:trHeight w:val="290"/>
        </w:trPr>
        <w:tc>
          <w:tcPr>
            <w:tcW w:w="436" w:type="pct"/>
            <w:shd w:val="clear" w:color="auto" w:fill="auto"/>
            <w:noWrap/>
            <w:vAlign w:val="center"/>
            <w:hideMark/>
          </w:tcPr>
          <w:p w14:paraId="10DBF04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lastRenderedPageBreak/>
              <w:t>23</w:t>
            </w:r>
          </w:p>
        </w:tc>
        <w:tc>
          <w:tcPr>
            <w:tcW w:w="203" w:type="pct"/>
            <w:shd w:val="clear" w:color="auto" w:fill="auto"/>
            <w:noWrap/>
            <w:vAlign w:val="center"/>
            <w:hideMark/>
          </w:tcPr>
          <w:p w14:paraId="609E25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E0C62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C3978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3CAD3C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72B9D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03" w:type="pct"/>
            <w:shd w:val="clear" w:color="auto" w:fill="auto"/>
            <w:noWrap/>
            <w:vAlign w:val="center"/>
            <w:hideMark/>
          </w:tcPr>
          <w:p w14:paraId="2F4A50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0FE13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3E4DD4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AEA18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1B0AC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1D5E0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4502EA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BF4FF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1080CD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CE141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8A97A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8D2522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7A73A2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56FA22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6AD32F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D885A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2FB88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56BD8B6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BC8F631" w14:textId="77777777" w:rsidTr="004131E7">
        <w:trPr>
          <w:trHeight w:val="290"/>
        </w:trPr>
        <w:tc>
          <w:tcPr>
            <w:tcW w:w="436" w:type="pct"/>
            <w:shd w:val="clear" w:color="auto" w:fill="auto"/>
            <w:noWrap/>
            <w:vAlign w:val="center"/>
            <w:hideMark/>
          </w:tcPr>
          <w:p w14:paraId="67455667"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24</w:t>
            </w:r>
          </w:p>
        </w:tc>
        <w:tc>
          <w:tcPr>
            <w:tcW w:w="203" w:type="pct"/>
            <w:shd w:val="clear" w:color="auto" w:fill="auto"/>
            <w:noWrap/>
            <w:vAlign w:val="center"/>
            <w:hideMark/>
          </w:tcPr>
          <w:p w14:paraId="6A10AC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CB940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9E277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00574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C613F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9C7CC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176" w:type="pct"/>
            <w:shd w:val="clear" w:color="auto" w:fill="auto"/>
            <w:noWrap/>
            <w:vAlign w:val="center"/>
            <w:hideMark/>
          </w:tcPr>
          <w:p w14:paraId="40FDAA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5E87078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D388C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D6954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CE18F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166" w:type="pct"/>
            <w:shd w:val="clear" w:color="auto" w:fill="auto"/>
            <w:noWrap/>
            <w:vAlign w:val="center"/>
            <w:hideMark/>
          </w:tcPr>
          <w:p w14:paraId="045CD5F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889396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36BE1A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CBBED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084C6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168" w:type="pct"/>
            <w:shd w:val="clear" w:color="auto" w:fill="auto"/>
            <w:noWrap/>
            <w:vAlign w:val="center"/>
            <w:hideMark/>
          </w:tcPr>
          <w:p w14:paraId="30B97F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75661E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7F6B1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DF46E7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653F6E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D80F9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19</w:t>
            </w:r>
          </w:p>
        </w:tc>
        <w:tc>
          <w:tcPr>
            <w:tcW w:w="422" w:type="pct"/>
            <w:shd w:val="clear" w:color="auto" w:fill="auto"/>
            <w:noWrap/>
            <w:vAlign w:val="center"/>
            <w:hideMark/>
          </w:tcPr>
          <w:p w14:paraId="67EEB5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r>
      <w:tr w:rsidR="004131E7" w:rsidRPr="00CD6BB8" w14:paraId="385EF4CF" w14:textId="77777777" w:rsidTr="004131E7">
        <w:trPr>
          <w:trHeight w:val="290"/>
        </w:trPr>
        <w:tc>
          <w:tcPr>
            <w:tcW w:w="436" w:type="pct"/>
            <w:shd w:val="clear" w:color="auto" w:fill="auto"/>
            <w:noWrap/>
            <w:vAlign w:val="center"/>
            <w:hideMark/>
          </w:tcPr>
          <w:p w14:paraId="7799879F"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25</w:t>
            </w:r>
          </w:p>
        </w:tc>
        <w:tc>
          <w:tcPr>
            <w:tcW w:w="203" w:type="pct"/>
            <w:shd w:val="clear" w:color="auto" w:fill="auto"/>
            <w:noWrap/>
            <w:vAlign w:val="center"/>
            <w:hideMark/>
          </w:tcPr>
          <w:p w14:paraId="57F4C6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46026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7AE83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D09F4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208B9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3AFD61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0BB58D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4F152E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AA00DC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93E93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0A391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3E17B5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E9E60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CF0ED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1D22B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6E03A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32741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4010C9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74C48E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496B1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411EF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F1DBD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02F97D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F53B0A1" w14:textId="77777777" w:rsidTr="004131E7">
        <w:trPr>
          <w:trHeight w:val="290"/>
        </w:trPr>
        <w:tc>
          <w:tcPr>
            <w:tcW w:w="436" w:type="pct"/>
            <w:shd w:val="clear" w:color="auto" w:fill="auto"/>
            <w:noWrap/>
            <w:vAlign w:val="center"/>
            <w:hideMark/>
          </w:tcPr>
          <w:p w14:paraId="2DE27B6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26</w:t>
            </w:r>
          </w:p>
        </w:tc>
        <w:tc>
          <w:tcPr>
            <w:tcW w:w="203" w:type="pct"/>
            <w:shd w:val="clear" w:color="auto" w:fill="auto"/>
            <w:noWrap/>
            <w:vAlign w:val="center"/>
            <w:hideMark/>
          </w:tcPr>
          <w:p w14:paraId="64A4CC7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146192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940A2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FA8AE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53A3B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5F9A0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4988C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B526DB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4485C0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6FE475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40398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78F2637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5DFD4D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76F5A7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92BBB2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DB88D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C1883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36FE06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5FFB0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D25A7E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8A6509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F6E48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74EFD1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6090399A" w14:textId="77777777" w:rsidTr="004131E7">
        <w:trPr>
          <w:trHeight w:val="290"/>
        </w:trPr>
        <w:tc>
          <w:tcPr>
            <w:tcW w:w="436" w:type="pct"/>
            <w:shd w:val="clear" w:color="auto" w:fill="auto"/>
            <w:noWrap/>
            <w:vAlign w:val="center"/>
            <w:hideMark/>
          </w:tcPr>
          <w:p w14:paraId="38ABEF2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27</w:t>
            </w:r>
          </w:p>
        </w:tc>
        <w:tc>
          <w:tcPr>
            <w:tcW w:w="203" w:type="pct"/>
            <w:shd w:val="clear" w:color="auto" w:fill="auto"/>
            <w:noWrap/>
            <w:vAlign w:val="center"/>
            <w:hideMark/>
          </w:tcPr>
          <w:p w14:paraId="370161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B1605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6EA7C3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CAC40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7424E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5D5345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6F458D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5A4D76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8C0BE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54D43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0256BB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76A115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CB942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A277B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7B355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5F079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57A10D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6E4B3C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ED222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E78D1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BFFB86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C52E7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2399DBC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1B4A4ACB" w14:textId="77777777" w:rsidTr="004131E7">
        <w:trPr>
          <w:trHeight w:val="290"/>
        </w:trPr>
        <w:tc>
          <w:tcPr>
            <w:tcW w:w="436" w:type="pct"/>
            <w:shd w:val="clear" w:color="auto" w:fill="auto"/>
            <w:noWrap/>
            <w:vAlign w:val="center"/>
            <w:hideMark/>
          </w:tcPr>
          <w:p w14:paraId="17FEB585"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28</w:t>
            </w:r>
          </w:p>
        </w:tc>
        <w:tc>
          <w:tcPr>
            <w:tcW w:w="203" w:type="pct"/>
            <w:shd w:val="clear" w:color="auto" w:fill="auto"/>
            <w:noWrap/>
            <w:vAlign w:val="center"/>
            <w:hideMark/>
          </w:tcPr>
          <w:p w14:paraId="21866A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CAB2A5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D84C43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396866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51F9BB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8A4E4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8DE6D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182506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F6A419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A6216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FF376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6A0613A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62C58E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6E5BD6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44BA5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51245E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911A1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45CC8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67E90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06D7D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385427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A54C19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109410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5B7298E1" w14:textId="77777777" w:rsidTr="004131E7">
        <w:trPr>
          <w:trHeight w:val="290"/>
        </w:trPr>
        <w:tc>
          <w:tcPr>
            <w:tcW w:w="436" w:type="pct"/>
            <w:shd w:val="clear" w:color="auto" w:fill="auto"/>
            <w:noWrap/>
            <w:vAlign w:val="center"/>
            <w:hideMark/>
          </w:tcPr>
          <w:p w14:paraId="0C241DB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29</w:t>
            </w:r>
          </w:p>
        </w:tc>
        <w:tc>
          <w:tcPr>
            <w:tcW w:w="203" w:type="pct"/>
            <w:shd w:val="clear" w:color="auto" w:fill="auto"/>
            <w:noWrap/>
            <w:vAlign w:val="center"/>
            <w:hideMark/>
          </w:tcPr>
          <w:p w14:paraId="6095782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12FFB0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8BDFED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7BE5E9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E302FB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9A3E9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040F7A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57690D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446D0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BB2E8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9A09D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21B9D5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13900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32C7CAC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5BC3D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199740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703CC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7CA87D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FCB69A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9A0037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AB15B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1084A8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361EEC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623408CC" w14:textId="77777777" w:rsidTr="004131E7">
        <w:trPr>
          <w:trHeight w:val="290"/>
        </w:trPr>
        <w:tc>
          <w:tcPr>
            <w:tcW w:w="436" w:type="pct"/>
            <w:shd w:val="clear" w:color="auto" w:fill="auto"/>
            <w:noWrap/>
            <w:vAlign w:val="center"/>
            <w:hideMark/>
          </w:tcPr>
          <w:p w14:paraId="565FE1EE"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30</w:t>
            </w:r>
          </w:p>
        </w:tc>
        <w:tc>
          <w:tcPr>
            <w:tcW w:w="203" w:type="pct"/>
            <w:shd w:val="clear" w:color="auto" w:fill="auto"/>
            <w:noWrap/>
            <w:vAlign w:val="center"/>
            <w:hideMark/>
          </w:tcPr>
          <w:p w14:paraId="376B3A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7AC84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0659D6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7553D7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C7D33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A31E9F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7E9CA6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6F0790A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04688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CF54AE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94770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74BDB1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C52FC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06A88E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B724A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AA1446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7CA01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BB4F6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86B5B0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98FDA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EBAB0D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B1EA8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622C8D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27C0080B" w14:textId="77777777" w:rsidTr="004131E7">
        <w:trPr>
          <w:trHeight w:val="290"/>
        </w:trPr>
        <w:tc>
          <w:tcPr>
            <w:tcW w:w="436" w:type="pct"/>
            <w:shd w:val="clear" w:color="auto" w:fill="auto"/>
            <w:noWrap/>
            <w:vAlign w:val="center"/>
            <w:hideMark/>
          </w:tcPr>
          <w:p w14:paraId="0142629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31</w:t>
            </w:r>
          </w:p>
        </w:tc>
        <w:tc>
          <w:tcPr>
            <w:tcW w:w="203" w:type="pct"/>
            <w:shd w:val="clear" w:color="auto" w:fill="auto"/>
            <w:noWrap/>
            <w:vAlign w:val="center"/>
            <w:hideMark/>
          </w:tcPr>
          <w:p w14:paraId="6ACBE9B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BD286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678DA6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2560562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BD4CA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D7848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A7B54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685EA2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17FC6C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DF8950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4793EB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6A6826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8A0DB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0E143B4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93287A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28A02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39C5D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0BA19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E6E9F8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4EBB1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0F5FF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853B4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4E40D1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5E8D7DE3" w14:textId="77777777" w:rsidTr="004131E7">
        <w:trPr>
          <w:trHeight w:val="290"/>
        </w:trPr>
        <w:tc>
          <w:tcPr>
            <w:tcW w:w="436" w:type="pct"/>
            <w:shd w:val="clear" w:color="auto" w:fill="auto"/>
            <w:noWrap/>
            <w:vAlign w:val="center"/>
            <w:hideMark/>
          </w:tcPr>
          <w:p w14:paraId="0D01520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32</w:t>
            </w:r>
          </w:p>
        </w:tc>
        <w:tc>
          <w:tcPr>
            <w:tcW w:w="203" w:type="pct"/>
            <w:shd w:val="clear" w:color="auto" w:fill="auto"/>
            <w:noWrap/>
            <w:vAlign w:val="center"/>
            <w:hideMark/>
          </w:tcPr>
          <w:p w14:paraId="06B4D40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237B3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DF647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3C2C5E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D2030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6EB9F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8472B5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1D566A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74DA9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978D6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BD627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71C7AA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3E61D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7DF3F4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30327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B1CA5D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5132C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BA027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A29D7F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24E0EA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7949E7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B9022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73960D6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4D05C6FB" w14:textId="77777777" w:rsidTr="004131E7">
        <w:trPr>
          <w:trHeight w:val="290"/>
        </w:trPr>
        <w:tc>
          <w:tcPr>
            <w:tcW w:w="436" w:type="pct"/>
            <w:shd w:val="clear" w:color="auto" w:fill="auto"/>
            <w:noWrap/>
            <w:vAlign w:val="center"/>
            <w:hideMark/>
          </w:tcPr>
          <w:p w14:paraId="75235A55"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33</w:t>
            </w:r>
          </w:p>
        </w:tc>
        <w:tc>
          <w:tcPr>
            <w:tcW w:w="203" w:type="pct"/>
            <w:shd w:val="clear" w:color="auto" w:fill="auto"/>
            <w:noWrap/>
            <w:vAlign w:val="center"/>
            <w:hideMark/>
          </w:tcPr>
          <w:p w14:paraId="684D6C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D3B2F5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29423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682797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1E262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4DDD9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DFC4B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52F01B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069DC6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83943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7E1FD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23D818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43CAC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16B707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696A6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C7439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1C2EE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E3666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80014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62CF0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51F8B4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62EAD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47D18C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7AB87683" w14:textId="77777777" w:rsidTr="004131E7">
        <w:trPr>
          <w:trHeight w:val="290"/>
        </w:trPr>
        <w:tc>
          <w:tcPr>
            <w:tcW w:w="436" w:type="pct"/>
            <w:shd w:val="clear" w:color="auto" w:fill="auto"/>
            <w:noWrap/>
            <w:vAlign w:val="center"/>
            <w:hideMark/>
          </w:tcPr>
          <w:p w14:paraId="71AF75A7"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34</w:t>
            </w:r>
          </w:p>
        </w:tc>
        <w:tc>
          <w:tcPr>
            <w:tcW w:w="203" w:type="pct"/>
            <w:shd w:val="clear" w:color="auto" w:fill="auto"/>
            <w:noWrap/>
            <w:vAlign w:val="center"/>
            <w:hideMark/>
          </w:tcPr>
          <w:p w14:paraId="73418C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4AA20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DA671C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7568D66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1F552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B7778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148D0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2180F1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ABE49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10CA5C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D402C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21FE552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51528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07C97CC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7C4EA7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8646B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F6E30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137EC8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979A86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B3F059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BC70B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E0BB2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31CF59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23318E5F" w14:textId="77777777" w:rsidTr="004131E7">
        <w:trPr>
          <w:trHeight w:val="290"/>
        </w:trPr>
        <w:tc>
          <w:tcPr>
            <w:tcW w:w="436" w:type="pct"/>
            <w:shd w:val="clear" w:color="auto" w:fill="auto"/>
            <w:noWrap/>
            <w:vAlign w:val="center"/>
            <w:hideMark/>
          </w:tcPr>
          <w:p w14:paraId="11A77501"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35</w:t>
            </w:r>
          </w:p>
        </w:tc>
        <w:tc>
          <w:tcPr>
            <w:tcW w:w="203" w:type="pct"/>
            <w:shd w:val="clear" w:color="auto" w:fill="auto"/>
            <w:noWrap/>
            <w:vAlign w:val="center"/>
            <w:hideMark/>
          </w:tcPr>
          <w:p w14:paraId="604073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38D11E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5F39F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1E317B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B5B8C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2349FB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7E0C9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759C94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307F7E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3BEC2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82BD6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04D553E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7016D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5CD205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023A5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29244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06714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D7C87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D74FA9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BBE03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38779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F4B941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117DD3C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4745EB20" w14:textId="77777777" w:rsidTr="004131E7">
        <w:trPr>
          <w:trHeight w:val="290"/>
        </w:trPr>
        <w:tc>
          <w:tcPr>
            <w:tcW w:w="436" w:type="pct"/>
            <w:shd w:val="clear" w:color="auto" w:fill="auto"/>
            <w:noWrap/>
            <w:vAlign w:val="center"/>
            <w:hideMark/>
          </w:tcPr>
          <w:p w14:paraId="3F2FA4A2"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36</w:t>
            </w:r>
          </w:p>
        </w:tc>
        <w:tc>
          <w:tcPr>
            <w:tcW w:w="203" w:type="pct"/>
            <w:shd w:val="clear" w:color="auto" w:fill="auto"/>
            <w:noWrap/>
            <w:vAlign w:val="center"/>
            <w:hideMark/>
          </w:tcPr>
          <w:p w14:paraId="21CBB7B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F52B6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33BA4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6221932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D17B0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0ECAD2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2BA83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685BA3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EA9A7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D919A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5D252A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70BAB8B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64C7C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7F52F8A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D1ADB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A5C7D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94A77B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8DFCF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D3570E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63A1D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E9126B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1868B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119CCBD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0423994E" w14:textId="77777777" w:rsidTr="004131E7">
        <w:trPr>
          <w:trHeight w:val="290"/>
        </w:trPr>
        <w:tc>
          <w:tcPr>
            <w:tcW w:w="436" w:type="pct"/>
            <w:shd w:val="clear" w:color="auto" w:fill="auto"/>
            <w:noWrap/>
            <w:vAlign w:val="center"/>
            <w:hideMark/>
          </w:tcPr>
          <w:p w14:paraId="6059FE8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37</w:t>
            </w:r>
          </w:p>
        </w:tc>
        <w:tc>
          <w:tcPr>
            <w:tcW w:w="203" w:type="pct"/>
            <w:shd w:val="clear" w:color="auto" w:fill="auto"/>
            <w:noWrap/>
            <w:vAlign w:val="center"/>
            <w:hideMark/>
          </w:tcPr>
          <w:p w14:paraId="778705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1DC3B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8F48A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68611E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0D9A9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9427C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69E95F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7CEC97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B6B91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8BAF7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7A5B0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7A824FB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43804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2423D6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DE2BA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E1E38A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86F74A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6DAB6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FA9A6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A6EF41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D97A06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CF24F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26E6ED2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7B672679" w14:textId="77777777" w:rsidTr="004131E7">
        <w:trPr>
          <w:trHeight w:val="290"/>
        </w:trPr>
        <w:tc>
          <w:tcPr>
            <w:tcW w:w="436" w:type="pct"/>
            <w:shd w:val="clear" w:color="auto" w:fill="auto"/>
            <w:noWrap/>
            <w:vAlign w:val="center"/>
            <w:hideMark/>
          </w:tcPr>
          <w:p w14:paraId="64BCED0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38</w:t>
            </w:r>
          </w:p>
        </w:tc>
        <w:tc>
          <w:tcPr>
            <w:tcW w:w="203" w:type="pct"/>
            <w:shd w:val="clear" w:color="auto" w:fill="auto"/>
            <w:noWrap/>
            <w:vAlign w:val="center"/>
            <w:hideMark/>
          </w:tcPr>
          <w:p w14:paraId="3EDEC9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3E6875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DE367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58130B9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DB005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4C67C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D9BB9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7A29D0F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142EB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F5532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275FA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7316CE6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CF8DB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02130D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FF2E1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3D2F4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F0D198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49909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E0BEC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A872E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F15F53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86D278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0E9168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6450F0B0" w14:textId="77777777" w:rsidTr="004131E7">
        <w:trPr>
          <w:trHeight w:val="290"/>
        </w:trPr>
        <w:tc>
          <w:tcPr>
            <w:tcW w:w="436" w:type="pct"/>
            <w:shd w:val="clear" w:color="auto" w:fill="auto"/>
            <w:noWrap/>
            <w:vAlign w:val="center"/>
            <w:hideMark/>
          </w:tcPr>
          <w:p w14:paraId="3F3BEF3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39</w:t>
            </w:r>
          </w:p>
        </w:tc>
        <w:tc>
          <w:tcPr>
            <w:tcW w:w="203" w:type="pct"/>
            <w:shd w:val="clear" w:color="auto" w:fill="auto"/>
            <w:noWrap/>
            <w:vAlign w:val="center"/>
            <w:hideMark/>
          </w:tcPr>
          <w:p w14:paraId="7953C86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E3BC1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570B5B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7FF74F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DB283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478F0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EA6A2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19B3A4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BC5D9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03081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FE6E3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7C4BAE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143C60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0011C4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49EE76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F2149F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B1E880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D5465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9D8287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49458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A267E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1D1101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2C62C5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5A2F962B" w14:textId="77777777" w:rsidTr="004131E7">
        <w:trPr>
          <w:trHeight w:val="290"/>
        </w:trPr>
        <w:tc>
          <w:tcPr>
            <w:tcW w:w="436" w:type="pct"/>
            <w:shd w:val="clear" w:color="auto" w:fill="auto"/>
            <w:noWrap/>
            <w:vAlign w:val="center"/>
            <w:hideMark/>
          </w:tcPr>
          <w:p w14:paraId="102E81F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40</w:t>
            </w:r>
          </w:p>
        </w:tc>
        <w:tc>
          <w:tcPr>
            <w:tcW w:w="203" w:type="pct"/>
            <w:shd w:val="clear" w:color="auto" w:fill="auto"/>
            <w:noWrap/>
            <w:vAlign w:val="center"/>
            <w:hideMark/>
          </w:tcPr>
          <w:p w14:paraId="633D3F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FAE1FC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606F5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241777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34A71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9DE7E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7AA71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60E023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1B620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30B9F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FE69F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0D7CDC6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A20FE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2EBF9C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7D2A2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6B775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71BFC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7B228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8C379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E1E33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7B3A5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1D2200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452291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0915A757" w14:textId="77777777" w:rsidTr="004131E7">
        <w:trPr>
          <w:trHeight w:val="290"/>
        </w:trPr>
        <w:tc>
          <w:tcPr>
            <w:tcW w:w="436" w:type="pct"/>
            <w:shd w:val="clear" w:color="auto" w:fill="auto"/>
            <w:noWrap/>
            <w:vAlign w:val="center"/>
            <w:hideMark/>
          </w:tcPr>
          <w:p w14:paraId="6EA0D35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41</w:t>
            </w:r>
          </w:p>
        </w:tc>
        <w:tc>
          <w:tcPr>
            <w:tcW w:w="203" w:type="pct"/>
            <w:shd w:val="clear" w:color="auto" w:fill="auto"/>
            <w:noWrap/>
            <w:vAlign w:val="center"/>
            <w:hideMark/>
          </w:tcPr>
          <w:p w14:paraId="2AD8F4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02772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45675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3E322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BB03F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37957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712DCD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053B05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4458BF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B177E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F5D44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080B65F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85406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A82BA0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42844C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7E3B8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628D18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6FBCE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5340B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8A358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D870F2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15E01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11</w:t>
            </w:r>
          </w:p>
        </w:tc>
        <w:tc>
          <w:tcPr>
            <w:tcW w:w="422" w:type="pct"/>
            <w:shd w:val="clear" w:color="auto" w:fill="auto"/>
            <w:noWrap/>
            <w:vAlign w:val="center"/>
            <w:hideMark/>
          </w:tcPr>
          <w:p w14:paraId="7E75D26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7E11C0C4" w14:textId="77777777" w:rsidTr="004131E7">
        <w:trPr>
          <w:trHeight w:val="290"/>
        </w:trPr>
        <w:tc>
          <w:tcPr>
            <w:tcW w:w="436" w:type="pct"/>
            <w:shd w:val="clear" w:color="auto" w:fill="auto"/>
            <w:noWrap/>
            <w:vAlign w:val="center"/>
            <w:hideMark/>
          </w:tcPr>
          <w:p w14:paraId="1EC17A11"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42</w:t>
            </w:r>
          </w:p>
        </w:tc>
        <w:tc>
          <w:tcPr>
            <w:tcW w:w="203" w:type="pct"/>
            <w:shd w:val="clear" w:color="auto" w:fill="auto"/>
            <w:noWrap/>
            <w:vAlign w:val="center"/>
            <w:hideMark/>
          </w:tcPr>
          <w:p w14:paraId="7F74A0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8350C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61EDC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490783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043DF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6F0B7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BBF27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4F49A4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726112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A6E08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A563F5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79C852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51E7C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4DA049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923A2D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72A7F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46270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F73B26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490A1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B89703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2A325B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7EA52E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7</w:t>
            </w:r>
          </w:p>
        </w:tc>
        <w:tc>
          <w:tcPr>
            <w:tcW w:w="422" w:type="pct"/>
            <w:shd w:val="clear" w:color="auto" w:fill="auto"/>
            <w:noWrap/>
            <w:vAlign w:val="center"/>
            <w:hideMark/>
          </w:tcPr>
          <w:p w14:paraId="437BC3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4131E7" w:rsidRPr="00CD6BB8" w14:paraId="6B870938" w14:textId="77777777" w:rsidTr="004131E7">
        <w:trPr>
          <w:trHeight w:val="290"/>
        </w:trPr>
        <w:tc>
          <w:tcPr>
            <w:tcW w:w="436" w:type="pct"/>
            <w:shd w:val="clear" w:color="auto" w:fill="auto"/>
            <w:noWrap/>
            <w:vAlign w:val="center"/>
            <w:hideMark/>
          </w:tcPr>
          <w:p w14:paraId="0A1D108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43</w:t>
            </w:r>
          </w:p>
        </w:tc>
        <w:tc>
          <w:tcPr>
            <w:tcW w:w="203" w:type="pct"/>
            <w:shd w:val="clear" w:color="auto" w:fill="auto"/>
            <w:noWrap/>
            <w:vAlign w:val="center"/>
            <w:hideMark/>
          </w:tcPr>
          <w:p w14:paraId="180EA4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4BDAD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BADC0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3B660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69465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6163A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2DD56D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FCCA3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89877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C3AB4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3257F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308A720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A44242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332B777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59393E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99F01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3F755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28A19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705D6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6125C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976222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4093F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51D8216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7E8652DD" w14:textId="77777777" w:rsidTr="004131E7">
        <w:trPr>
          <w:trHeight w:val="290"/>
        </w:trPr>
        <w:tc>
          <w:tcPr>
            <w:tcW w:w="436" w:type="pct"/>
            <w:shd w:val="clear" w:color="auto" w:fill="auto"/>
            <w:noWrap/>
            <w:vAlign w:val="center"/>
            <w:hideMark/>
          </w:tcPr>
          <w:p w14:paraId="36799325"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44</w:t>
            </w:r>
          </w:p>
        </w:tc>
        <w:tc>
          <w:tcPr>
            <w:tcW w:w="203" w:type="pct"/>
            <w:shd w:val="clear" w:color="auto" w:fill="auto"/>
            <w:noWrap/>
            <w:vAlign w:val="center"/>
            <w:hideMark/>
          </w:tcPr>
          <w:p w14:paraId="710EB8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CBD5A7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7453E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68942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AC56A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28E89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713000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5994A5B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6A6EC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CC5DE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DE2DE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536F4A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F7A02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36B0D1E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87084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F9ABB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E084A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F1864B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5DC7F0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702BC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F07B1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52045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6215EF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B670170" w14:textId="77777777" w:rsidTr="004131E7">
        <w:trPr>
          <w:trHeight w:val="290"/>
        </w:trPr>
        <w:tc>
          <w:tcPr>
            <w:tcW w:w="436" w:type="pct"/>
            <w:shd w:val="clear" w:color="auto" w:fill="auto"/>
            <w:noWrap/>
            <w:vAlign w:val="center"/>
            <w:hideMark/>
          </w:tcPr>
          <w:p w14:paraId="0225D23D"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45</w:t>
            </w:r>
          </w:p>
        </w:tc>
        <w:tc>
          <w:tcPr>
            <w:tcW w:w="203" w:type="pct"/>
            <w:shd w:val="clear" w:color="auto" w:fill="auto"/>
            <w:noWrap/>
            <w:vAlign w:val="center"/>
            <w:hideMark/>
          </w:tcPr>
          <w:p w14:paraId="7FFF1B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8D446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2974CA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16583C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E7E527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F2DE3B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E86617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45559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9495D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EA10D6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38C8A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11A384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92A36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736BC71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8C27A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7E922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5D4D9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197D1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83C50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CFBF5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90A84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378651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0CCA63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75C7FE3E" w14:textId="77777777" w:rsidTr="004131E7">
        <w:trPr>
          <w:trHeight w:val="290"/>
        </w:trPr>
        <w:tc>
          <w:tcPr>
            <w:tcW w:w="436" w:type="pct"/>
            <w:shd w:val="clear" w:color="auto" w:fill="auto"/>
            <w:noWrap/>
            <w:vAlign w:val="center"/>
            <w:hideMark/>
          </w:tcPr>
          <w:p w14:paraId="49AEF6D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46</w:t>
            </w:r>
          </w:p>
        </w:tc>
        <w:tc>
          <w:tcPr>
            <w:tcW w:w="203" w:type="pct"/>
            <w:shd w:val="clear" w:color="auto" w:fill="auto"/>
            <w:noWrap/>
            <w:vAlign w:val="center"/>
            <w:hideMark/>
          </w:tcPr>
          <w:p w14:paraId="58403EB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3B2DD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FEA59B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C80A6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E7157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D467A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33D1DB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14D68F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65E71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0412C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F513E3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3ACC92E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52BA5D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6861CB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208A3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065D1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D1A201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E4D7B3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D7C5D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7120E2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AB6E1D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501C00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4F2FBF3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1B73FF49" w14:textId="77777777" w:rsidTr="004131E7">
        <w:trPr>
          <w:trHeight w:val="290"/>
        </w:trPr>
        <w:tc>
          <w:tcPr>
            <w:tcW w:w="436" w:type="pct"/>
            <w:shd w:val="clear" w:color="auto" w:fill="auto"/>
            <w:noWrap/>
            <w:vAlign w:val="center"/>
            <w:hideMark/>
          </w:tcPr>
          <w:p w14:paraId="1471792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47</w:t>
            </w:r>
          </w:p>
        </w:tc>
        <w:tc>
          <w:tcPr>
            <w:tcW w:w="203" w:type="pct"/>
            <w:shd w:val="clear" w:color="auto" w:fill="auto"/>
            <w:noWrap/>
            <w:vAlign w:val="center"/>
            <w:hideMark/>
          </w:tcPr>
          <w:p w14:paraId="604089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6FA355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7DDAF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E9D4B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35F35A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69AD9C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5DA0AB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7EEF71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589D5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3D9B04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14BFD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1B3C13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ACA5D2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7065AF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80739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82901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825FE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4B3FE3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82C30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24A21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0ED97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5C745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28CEAA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496116C" w14:textId="77777777" w:rsidTr="004131E7">
        <w:trPr>
          <w:trHeight w:val="290"/>
        </w:trPr>
        <w:tc>
          <w:tcPr>
            <w:tcW w:w="436" w:type="pct"/>
            <w:shd w:val="clear" w:color="auto" w:fill="auto"/>
            <w:noWrap/>
            <w:vAlign w:val="center"/>
            <w:hideMark/>
          </w:tcPr>
          <w:p w14:paraId="4C155A7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lastRenderedPageBreak/>
              <w:t>48</w:t>
            </w:r>
          </w:p>
        </w:tc>
        <w:tc>
          <w:tcPr>
            <w:tcW w:w="203" w:type="pct"/>
            <w:shd w:val="clear" w:color="auto" w:fill="auto"/>
            <w:noWrap/>
            <w:vAlign w:val="center"/>
            <w:hideMark/>
          </w:tcPr>
          <w:p w14:paraId="6A3CD4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AB819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3BD4B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4FFE99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55FE6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B244F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B0351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0956D62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3635C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5E296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0A5D14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45A0BE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D883DF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7EBF0A4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1F9E0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A2528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E914B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70065D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54F94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8F4E0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54D2B1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C7B9B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6D14DE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47EE3EBE" w14:textId="77777777" w:rsidTr="004131E7">
        <w:trPr>
          <w:trHeight w:val="290"/>
        </w:trPr>
        <w:tc>
          <w:tcPr>
            <w:tcW w:w="436" w:type="pct"/>
            <w:shd w:val="clear" w:color="auto" w:fill="auto"/>
            <w:noWrap/>
            <w:vAlign w:val="center"/>
            <w:hideMark/>
          </w:tcPr>
          <w:p w14:paraId="1C2751A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49</w:t>
            </w:r>
          </w:p>
        </w:tc>
        <w:tc>
          <w:tcPr>
            <w:tcW w:w="203" w:type="pct"/>
            <w:shd w:val="clear" w:color="auto" w:fill="auto"/>
            <w:noWrap/>
            <w:vAlign w:val="center"/>
            <w:hideMark/>
          </w:tcPr>
          <w:p w14:paraId="2B7418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FEF408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88C6C9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7E2EB0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04926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149F9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DE5CD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3405F7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404530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4F2F6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7E3E8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0D4AD0C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A3865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308C0F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8331FC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C56572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75B43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3318E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F2D1C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09A17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276493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EE3C9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33B528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027E09DF" w14:textId="77777777" w:rsidTr="004131E7">
        <w:trPr>
          <w:trHeight w:val="290"/>
        </w:trPr>
        <w:tc>
          <w:tcPr>
            <w:tcW w:w="436" w:type="pct"/>
            <w:shd w:val="clear" w:color="auto" w:fill="auto"/>
            <w:noWrap/>
            <w:vAlign w:val="center"/>
            <w:hideMark/>
          </w:tcPr>
          <w:p w14:paraId="19E9D44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50</w:t>
            </w:r>
          </w:p>
        </w:tc>
        <w:tc>
          <w:tcPr>
            <w:tcW w:w="203" w:type="pct"/>
            <w:shd w:val="clear" w:color="auto" w:fill="auto"/>
            <w:noWrap/>
            <w:vAlign w:val="center"/>
            <w:hideMark/>
          </w:tcPr>
          <w:p w14:paraId="3A820F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AA6C0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A23038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C4BF4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8F414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6BBFC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14CEF63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2C8DD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EEFB79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D62CF1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2B021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2A12D9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03FBF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8A83F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9AB89F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4D917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757639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E952F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C4BA3C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CD5F8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7B215B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5F6B8B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0517F0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71B5CE45" w14:textId="77777777" w:rsidTr="004131E7">
        <w:trPr>
          <w:trHeight w:val="290"/>
        </w:trPr>
        <w:tc>
          <w:tcPr>
            <w:tcW w:w="436" w:type="pct"/>
            <w:shd w:val="clear" w:color="auto" w:fill="auto"/>
            <w:noWrap/>
            <w:vAlign w:val="center"/>
            <w:hideMark/>
          </w:tcPr>
          <w:p w14:paraId="384D6D3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51</w:t>
            </w:r>
          </w:p>
        </w:tc>
        <w:tc>
          <w:tcPr>
            <w:tcW w:w="203" w:type="pct"/>
            <w:shd w:val="clear" w:color="auto" w:fill="auto"/>
            <w:noWrap/>
            <w:vAlign w:val="center"/>
            <w:hideMark/>
          </w:tcPr>
          <w:p w14:paraId="0D6433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80FCFC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1A407B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CC82D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67903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B9429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0E14F5F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552BEF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18355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68386D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ED8AC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962DA0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05313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3E31A0E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0F6A4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10BA96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76F6B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888647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382981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410D3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49D94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C48F9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6694B37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E175991" w14:textId="77777777" w:rsidTr="004131E7">
        <w:trPr>
          <w:trHeight w:val="290"/>
        </w:trPr>
        <w:tc>
          <w:tcPr>
            <w:tcW w:w="436" w:type="pct"/>
            <w:shd w:val="clear" w:color="auto" w:fill="auto"/>
            <w:noWrap/>
            <w:vAlign w:val="center"/>
            <w:hideMark/>
          </w:tcPr>
          <w:p w14:paraId="66B7187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52</w:t>
            </w:r>
          </w:p>
        </w:tc>
        <w:tc>
          <w:tcPr>
            <w:tcW w:w="203" w:type="pct"/>
            <w:shd w:val="clear" w:color="auto" w:fill="auto"/>
            <w:noWrap/>
            <w:vAlign w:val="center"/>
            <w:hideMark/>
          </w:tcPr>
          <w:p w14:paraId="193165C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719EB5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86557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2D976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BA9B9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9351B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57E26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039B95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2D441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3D43F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09A8B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63F65AD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D0895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D5723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2EB2C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311A5E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71773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9B6DF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7B291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89629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3B8DC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5F7D3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6F7B09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39F3DE5F" w14:textId="77777777" w:rsidTr="004131E7">
        <w:trPr>
          <w:trHeight w:val="290"/>
        </w:trPr>
        <w:tc>
          <w:tcPr>
            <w:tcW w:w="436" w:type="pct"/>
            <w:shd w:val="clear" w:color="auto" w:fill="auto"/>
            <w:noWrap/>
            <w:vAlign w:val="center"/>
            <w:hideMark/>
          </w:tcPr>
          <w:p w14:paraId="40D3F6B4"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53</w:t>
            </w:r>
          </w:p>
        </w:tc>
        <w:tc>
          <w:tcPr>
            <w:tcW w:w="203" w:type="pct"/>
            <w:shd w:val="clear" w:color="auto" w:fill="auto"/>
            <w:noWrap/>
            <w:vAlign w:val="center"/>
            <w:hideMark/>
          </w:tcPr>
          <w:p w14:paraId="1EAC27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D82264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5030E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15E20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30E13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E18315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1128F3B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B1A13D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278C6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E548B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C7B156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38F05D6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83BAA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41392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DDE61C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7595E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A945D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8E2B69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C8392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E9CE0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36959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B9AE6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208F71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9AD3475" w14:textId="77777777" w:rsidTr="004131E7">
        <w:trPr>
          <w:trHeight w:val="290"/>
        </w:trPr>
        <w:tc>
          <w:tcPr>
            <w:tcW w:w="436" w:type="pct"/>
            <w:shd w:val="clear" w:color="auto" w:fill="auto"/>
            <w:noWrap/>
            <w:vAlign w:val="center"/>
            <w:hideMark/>
          </w:tcPr>
          <w:p w14:paraId="5BA6C51E"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54</w:t>
            </w:r>
          </w:p>
        </w:tc>
        <w:tc>
          <w:tcPr>
            <w:tcW w:w="203" w:type="pct"/>
            <w:shd w:val="clear" w:color="auto" w:fill="auto"/>
            <w:noWrap/>
            <w:vAlign w:val="center"/>
            <w:hideMark/>
          </w:tcPr>
          <w:p w14:paraId="27E4EB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42146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BA3E11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38FEB8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EF300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B625F1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7E76EC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44922F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73310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CFE11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9ECD4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0DA804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1BCF01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485400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9AD57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9F1C9B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BD4679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E9609B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CFF2B1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425C0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7575E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DDC7F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5F17A8A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7BCD39C8" w14:textId="77777777" w:rsidTr="004131E7">
        <w:trPr>
          <w:trHeight w:val="290"/>
        </w:trPr>
        <w:tc>
          <w:tcPr>
            <w:tcW w:w="436" w:type="pct"/>
            <w:shd w:val="clear" w:color="auto" w:fill="auto"/>
            <w:noWrap/>
            <w:vAlign w:val="center"/>
            <w:hideMark/>
          </w:tcPr>
          <w:p w14:paraId="74C22BA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55</w:t>
            </w:r>
          </w:p>
        </w:tc>
        <w:tc>
          <w:tcPr>
            <w:tcW w:w="203" w:type="pct"/>
            <w:shd w:val="clear" w:color="auto" w:fill="auto"/>
            <w:noWrap/>
            <w:vAlign w:val="center"/>
            <w:hideMark/>
          </w:tcPr>
          <w:p w14:paraId="58121D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A097F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95B92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791E78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1134A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C11DE9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49527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792532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303AD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F36864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9C9EA3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622B486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1864E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087F24C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0B1AA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AF328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D6BA43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5880D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F873FC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2A787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00F6FE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B4579C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735E18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77845880" w14:textId="77777777" w:rsidTr="004131E7">
        <w:trPr>
          <w:trHeight w:val="290"/>
        </w:trPr>
        <w:tc>
          <w:tcPr>
            <w:tcW w:w="436" w:type="pct"/>
            <w:shd w:val="clear" w:color="auto" w:fill="auto"/>
            <w:noWrap/>
            <w:vAlign w:val="center"/>
            <w:hideMark/>
          </w:tcPr>
          <w:p w14:paraId="0B2E9B21"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56</w:t>
            </w:r>
          </w:p>
        </w:tc>
        <w:tc>
          <w:tcPr>
            <w:tcW w:w="203" w:type="pct"/>
            <w:shd w:val="clear" w:color="auto" w:fill="auto"/>
            <w:noWrap/>
            <w:vAlign w:val="center"/>
            <w:hideMark/>
          </w:tcPr>
          <w:p w14:paraId="1602030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639F1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7FE981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D1DC1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98BFA6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A135F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043135D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EEAFF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84F10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C274F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B11D7B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668D16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DB7D8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1032CB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1D769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FE632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D3002B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5E5900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2D3636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299B1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D3D321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FB825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767EBF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E7067C7" w14:textId="77777777" w:rsidTr="004131E7">
        <w:trPr>
          <w:trHeight w:val="290"/>
        </w:trPr>
        <w:tc>
          <w:tcPr>
            <w:tcW w:w="436" w:type="pct"/>
            <w:shd w:val="clear" w:color="auto" w:fill="auto"/>
            <w:noWrap/>
            <w:vAlign w:val="center"/>
            <w:hideMark/>
          </w:tcPr>
          <w:p w14:paraId="2B4414B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57</w:t>
            </w:r>
          </w:p>
        </w:tc>
        <w:tc>
          <w:tcPr>
            <w:tcW w:w="203" w:type="pct"/>
            <w:shd w:val="clear" w:color="auto" w:fill="auto"/>
            <w:noWrap/>
            <w:vAlign w:val="center"/>
            <w:hideMark/>
          </w:tcPr>
          <w:p w14:paraId="6DDBB8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1356E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9D5D67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B927B0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D86EB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BFBCE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61D37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9E7BE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A92CE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D0BBB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6256F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153FC6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AAAFB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C7818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641C1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39C3D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8" w:type="pct"/>
            <w:shd w:val="clear" w:color="auto" w:fill="auto"/>
            <w:noWrap/>
            <w:vAlign w:val="center"/>
            <w:hideMark/>
          </w:tcPr>
          <w:p w14:paraId="7BF6F2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BBD7F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FE292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212711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888EA7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79724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0C4F049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6DD43DEC" w14:textId="77777777" w:rsidTr="004131E7">
        <w:trPr>
          <w:trHeight w:val="290"/>
        </w:trPr>
        <w:tc>
          <w:tcPr>
            <w:tcW w:w="436" w:type="pct"/>
            <w:shd w:val="clear" w:color="auto" w:fill="auto"/>
            <w:noWrap/>
            <w:vAlign w:val="center"/>
            <w:hideMark/>
          </w:tcPr>
          <w:p w14:paraId="494A2358"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58</w:t>
            </w:r>
          </w:p>
        </w:tc>
        <w:tc>
          <w:tcPr>
            <w:tcW w:w="203" w:type="pct"/>
            <w:shd w:val="clear" w:color="auto" w:fill="auto"/>
            <w:noWrap/>
            <w:vAlign w:val="center"/>
            <w:hideMark/>
          </w:tcPr>
          <w:p w14:paraId="3C3ACFF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7483C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94F50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22C9009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428F1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1BB43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0822AB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352051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3F118C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34FD61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8D5A32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66E139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97557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55B849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9E7636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CDE16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F1123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F9B50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45CC09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5558E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E4A1F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CABE84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39FB03F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2C20112" w14:textId="77777777" w:rsidTr="004131E7">
        <w:trPr>
          <w:trHeight w:val="290"/>
        </w:trPr>
        <w:tc>
          <w:tcPr>
            <w:tcW w:w="436" w:type="pct"/>
            <w:shd w:val="clear" w:color="auto" w:fill="auto"/>
            <w:noWrap/>
            <w:vAlign w:val="center"/>
            <w:hideMark/>
          </w:tcPr>
          <w:p w14:paraId="0258781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59</w:t>
            </w:r>
          </w:p>
        </w:tc>
        <w:tc>
          <w:tcPr>
            <w:tcW w:w="203" w:type="pct"/>
            <w:shd w:val="clear" w:color="auto" w:fill="auto"/>
            <w:noWrap/>
            <w:vAlign w:val="center"/>
            <w:hideMark/>
          </w:tcPr>
          <w:p w14:paraId="170450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B92A8D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463D7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53D3E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98335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9A908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4AE96D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58DD2E7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84C50D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2C618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498838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9FAAE3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0F9EAC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7EB02DE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7DEDD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BDCA4B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AA807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B291F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3BD45C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F2A38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1CC77A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C17D7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8</w:t>
            </w:r>
          </w:p>
        </w:tc>
        <w:tc>
          <w:tcPr>
            <w:tcW w:w="422" w:type="pct"/>
            <w:shd w:val="clear" w:color="auto" w:fill="auto"/>
            <w:noWrap/>
            <w:vAlign w:val="center"/>
            <w:hideMark/>
          </w:tcPr>
          <w:p w14:paraId="39C196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039411F1" w14:textId="77777777" w:rsidTr="004131E7">
        <w:trPr>
          <w:trHeight w:val="290"/>
        </w:trPr>
        <w:tc>
          <w:tcPr>
            <w:tcW w:w="436" w:type="pct"/>
            <w:shd w:val="clear" w:color="auto" w:fill="auto"/>
            <w:noWrap/>
            <w:vAlign w:val="center"/>
            <w:hideMark/>
          </w:tcPr>
          <w:p w14:paraId="77AFF2E4"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60</w:t>
            </w:r>
          </w:p>
        </w:tc>
        <w:tc>
          <w:tcPr>
            <w:tcW w:w="203" w:type="pct"/>
            <w:shd w:val="clear" w:color="auto" w:fill="auto"/>
            <w:noWrap/>
            <w:vAlign w:val="center"/>
            <w:hideMark/>
          </w:tcPr>
          <w:p w14:paraId="34060F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78CEF3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4C23C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A891FA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98FC1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AF0CDB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33104D8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137A22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F99FE5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1BF24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CDC95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35524D0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1622C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E59FE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D9129F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50479C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7C0508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7DD722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57218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517D7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EA3506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A50E22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3C00BE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FC8B4D4" w14:textId="77777777" w:rsidTr="004131E7">
        <w:trPr>
          <w:trHeight w:val="290"/>
        </w:trPr>
        <w:tc>
          <w:tcPr>
            <w:tcW w:w="436" w:type="pct"/>
            <w:shd w:val="clear" w:color="auto" w:fill="auto"/>
            <w:noWrap/>
            <w:vAlign w:val="center"/>
            <w:hideMark/>
          </w:tcPr>
          <w:p w14:paraId="6280EC57"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61</w:t>
            </w:r>
          </w:p>
        </w:tc>
        <w:tc>
          <w:tcPr>
            <w:tcW w:w="203" w:type="pct"/>
            <w:shd w:val="clear" w:color="auto" w:fill="auto"/>
            <w:noWrap/>
            <w:vAlign w:val="center"/>
            <w:hideMark/>
          </w:tcPr>
          <w:p w14:paraId="06F7C2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9F68D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292B9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1F1F8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AD0979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F5362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2CF5C33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B4E76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C216FC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9CA63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4595FB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3BA3E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AEB96F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B0B99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71C56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52061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64ABE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C6DC1E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9B465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8A01A0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112BE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71F63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4A27468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8C4F6D1" w14:textId="77777777" w:rsidTr="004131E7">
        <w:trPr>
          <w:trHeight w:val="290"/>
        </w:trPr>
        <w:tc>
          <w:tcPr>
            <w:tcW w:w="436" w:type="pct"/>
            <w:shd w:val="clear" w:color="auto" w:fill="auto"/>
            <w:noWrap/>
            <w:vAlign w:val="center"/>
            <w:hideMark/>
          </w:tcPr>
          <w:p w14:paraId="31CE0D6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62</w:t>
            </w:r>
          </w:p>
        </w:tc>
        <w:tc>
          <w:tcPr>
            <w:tcW w:w="203" w:type="pct"/>
            <w:shd w:val="clear" w:color="auto" w:fill="auto"/>
            <w:noWrap/>
            <w:vAlign w:val="center"/>
            <w:hideMark/>
          </w:tcPr>
          <w:p w14:paraId="48E5AA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DDDCC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0F78E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24215F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F5A478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57815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ADA3C8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0150E9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82060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D285D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098E3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04527F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BF330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6B98930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74C97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05574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96766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ECF6B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662E7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B4E51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69D42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9FEED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63E023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183438D2" w14:textId="77777777" w:rsidTr="004131E7">
        <w:trPr>
          <w:trHeight w:val="290"/>
        </w:trPr>
        <w:tc>
          <w:tcPr>
            <w:tcW w:w="436" w:type="pct"/>
            <w:shd w:val="clear" w:color="auto" w:fill="auto"/>
            <w:noWrap/>
            <w:vAlign w:val="center"/>
            <w:hideMark/>
          </w:tcPr>
          <w:p w14:paraId="273D836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63</w:t>
            </w:r>
          </w:p>
        </w:tc>
        <w:tc>
          <w:tcPr>
            <w:tcW w:w="203" w:type="pct"/>
            <w:shd w:val="clear" w:color="auto" w:fill="auto"/>
            <w:noWrap/>
            <w:vAlign w:val="center"/>
            <w:hideMark/>
          </w:tcPr>
          <w:p w14:paraId="7DE6A0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3B643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2376B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331821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FC438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5B4EF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94B8C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12477BE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B6814F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2F94AB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0B3C8B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3C27C8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D42F2E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6C6E123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5BD909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460A4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A9E61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919CF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E4BBA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A3DB7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CAE15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D6DA5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8</w:t>
            </w:r>
          </w:p>
        </w:tc>
        <w:tc>
          <w:tcPr>
            <w:tcW w:w="422" w:type="pct"/>
            <w:shd w:val="clear" w:color="auto" w:fill="auto"/>
            <w:noWrap/>
            <w:vAlign w:val="center"/>
            <w:hideMark/>
          </w:tcPr>
          <w:p w14:paraId="7271F0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4EA7A4CC" w14:textId="77777777" w:rsidTr="004131E7">
        <w:trPr>
          <w:trHeight w:val="290"/>
        </w:trPr>
        <w:tc>
          <w:tcPr>
            <w:tcW w:w="436" w:type="pct"/>
            <w:shd w:val="clear" w:color="auto" w:fill="auto"/>
            <w:noWrap/>
            <w:vAlign w:val="center"/>
            <w:hideMark/>
          </w:tcPr>
          <w:p w14:paraId="267494D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64</w:t>
            </w:r>
          </w:p>
        </w:tc>
        <w:tc>
          <w:tcPr>
            <w:tcW w:w="203" w:type="pct"/>
            <w:shd w:val="clear" w:color="auto" w:fill="auto"/>
            <w:noWrap/>
            <w:vAlign w:val="center"/>
            <w:hideMark/>
          </w:tcPr>
          <w:p w14:paraId="617F2A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68A04D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7E85C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08378D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649782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B9249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61E7A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2A5FAC9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36D27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D9BA7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77A97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150051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8525E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1B083F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67964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A1CC8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D4A0FF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D52A4F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6902A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3C95F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F706E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73D48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4522446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3641D8B5" w14:textId="77777777" w:rsidTr="004131E7">
        <w:trPr>
          <w:trHeight w:val="290"/>
        </w:trPr>
        <w:tc>
          <w:tcPr>
            <w:tcW w:w="436" w:type="pct"/>
            <w:shd w:val="clear" w:color="auto" w:fill="auto"/>
            <w:noWrap/>
            <w:vAlign w:val="center"/>
            <w:hideMark/>
          </w:tcPr>
          <w:p w14:paraId="1069FD7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65</w:t>
            </w:r>
          </w:p>
        </w:tc>
        <w:tc>
          <w:tcPr>
            <w:tcW w:w="203" w:type="pct"/>
            <w:shd w:val="clear" w:color="auto" w:fill="auto"/>
            <w:noWrap/>
            <w:vAlign w:val="center"/>
            <w:hideMark/>
          </w:tcPr>
          <w:p w14:paraId="4D2E03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93E43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4A7BC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11FD45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C729CE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3FB1B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3652F1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7BCBFC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B9A7D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0CF359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8485BA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AF1793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CC472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075DD6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60D4D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76F6E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8DD866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579A7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72879B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6D2F5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62A48B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F33CA3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8</w:t>
            </w:r>
          </w:p>
        </w:tc>
        <w:tc>
          <w:tcPr>
            <w:tcW w:w="422" w:type="pct"/>
            <w:shd w:val="clear" w:color="auto" w:fill="auto"/>
            <w:noWrap/>
            <w:vAlign w:val="center"/>
            <w:hideMark/>
          </w:tcPr>
          <w:p w14:paraId="40E1ECA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5324A4C2" w14:textId="77777777" w:rsidTr="004131E7">
        <w:trPr>
          <w:trHeight w:val="290"/>
        </w:trPr>
        <w:tc>
          <w:tcPr>
            <w:tcW w:w="436" w:type="pct"/>
            <w:shd w:val="clear" w:color="auto" w:fill="auto"/>
            <w:noWrap/>
            <w:vAlign w:val="center"/>
            <w:hideMark/>
          </w:tcPr>
          <w:p w14:paraId="17235725"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66</w:t>
            </w:r>
          </w:p>
        </w:tc>
        <w:tc>
          <w:tcPr>
            <w:tcW w:w="203" w:type="pct"/>
            <w:shd w:val="clear" w:color="auto" w:fill="auto"/>
            <w:noWrap/>
            <w:vAlign w:val="center"/>
            <w:hideMark/>
          </w:tcPr>
          <w:p w14:paraId="41D2F3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4D5F1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EAA9BF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1" w:type="pct"/>
            <w:shd w:val="clear" w:color="auto" w:fill="auto"/>
            <w:noWrap/>
            <w:vAlign w:val="center"/>
            <w:hideMark/>
          </w:tcPr>
          <w:p w14:paraId="622F3A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8E57C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6EFA9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348F5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30EC96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F5218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B726F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019A5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32E835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1659CD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023FD9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69534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50E9D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CC128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93FD8B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168C6F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BA66C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A981C2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87DD5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9</w:t>
            </w:r>
          </w:p>
        </w:tc>
        <w:tc>
          <w:tcPr>
            <w:tcW w:w="422" w:type="pct"/>
            <w:shd w:val="clear" w:color="auto" w:fill="auto"/>
            <w:noWrap/>
            <w:vAlign w:val="center"/>
            <w:hideMark/>
          </w:tcPr>
          <w:p w14:paraId="5E82989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6310B229" w14:textId="77777777" w:rsidTr="004131E7">
        <w:trPr>
          <w:trHeight w:val="290"/>
        </w:trPr>
        <w:tc>
          <w:tcPr>
            <w:tcW w:w="436" w:type="pct"/>
            <w:shd w:val="clear" w:color="auto" w:fill="auto"/>
            <w:noWrap/>
            <w:vAlign w:val="center"/>
            <w:hideMark/>
          </w:tcPr>
          <w:p w14:paraId="3FD18064"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67</w:t>
            </w:r>
          </w:p>
        </w:tc>
        <w:tc>
          <w:tcPr>
            <w:tcW w:w="203" w:type="pct"/>
            <w:shd w:val="clear" w:color="auto" w:fill="auto"/>
            <w:noWrap/>
            <w:vAlign w:val="center"/>
            <w:hideMark/>
          </w:tcPr>
          <w:p w14:paraId="633754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CC383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393556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63F7F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CFF7EE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0B420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9485F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5896B5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8B0E0B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4A928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872E3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3A89B3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FB7A5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535684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934C5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88C21F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300F0B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61F04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F025D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8D540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8262B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B610B0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8</w:t>
            </w:r>
          </w:p>
        </w:tc>
        <w:tc>
          <w:tcPr>
            <w:tcW w:w="422" w:type="pct"/>
            <w:shd w:val="clear" w:color="auto" w:fill="auto"/>
            <w:noWrap/>
            <w:vAlign w:val="center"/>
            <w:hideMark/>
          </w:tcPr>
          <w:p w14:paraId="44F0C0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0C8A379E" w14:textId="77777777" w:rsidTr="004131E7">
        <w:trPr>
          <w:trHeight w:val="290"/>
        </w:trPr>
        <w:tc>
          <w:tcPr>
            <w:tcW w:w="436" w:type="pct"/>
            <w:shd w:val="clear" w:color="auto" w:fill="auto"/>
            <w:noWrap/>
            <w:vAlign w:val="center"/>
            <w:hideMark/>
          </w:tcPr>
          <w:p w14:paraId="128FAAD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68</w:t>
            </w:r>
          </w:p>
        </w:tc>
        <w:tc>
          <w:tcPr>
            <w:tcW w:w="203" w:type="pct"/>
            <w:shd w:val="clear" w:color="auto" w:fill="auto"/>
            <w:noWrap/>
            <w:vAlign w:val="center"/>
            <w:hideMark/>
          </w:tcPr>
          <w:p w14:paraId="2C9982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82A696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E1B2C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39842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33C8C6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4E446E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6481F2A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847A4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F91B5C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3F7B0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02C4F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7EEF20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6CB02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52D31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1D05B9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1562E6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24020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13944C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D11651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F60A79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A09D2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5E6DE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24F2AAA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1D381EF" w14:textId="77777777" w:rsidTr="004131E7">
        <w:trPr>
          <w:trHeight w:val="290"/>
        </w:trPr>
        <w:tc>
          <w:tcPr>
            <w:tcW w:w="436" w:type="pct"/>
            <w:shd w:val="clear" w:color="auto" w:fill="auto"/>
            <w:noWrap/>
            <w:vAlign w:val="center"/>
            <w:hideMark/>
          </w:tcPr>
          <w:p w14:paraId="2D84658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69</w:t>
            </w:r>
          </w:p>
        </w:tc>
        <w:tc>
          <w:tcPr>
            <w:tcW w:w="203" w:type="pct"/>
            <w:shd w:val="clear" w:color="auto" w:fill="auto"/>
            <w:noWrap/>
            <w:vAlign w:val="center"/>
            <w:hideMark/>
          </w:tcPr>
          <w:p w14:paraId="4B3841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8306B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49E71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D66F7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2253A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93AD5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10BF9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137D6F3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E20B2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7736FF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29A22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6E39D4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B8CCD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3A1CB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11343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AFFEE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76279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7CB46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C675D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46948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6108BE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3D5135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005396F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3C6CF58" w14:textId="77777777" w:rsidTr="004131E7">
        <w:trPr>
          <w:trHeight w:val="290"/>
        </w:trPr>
        <w:tc>
          <w:tcPr>
            <w:tcW w:w="436" w:type="pct"/>
            <w:shd w:val="clear" w:color="auto" w:fill="auto"/>
            <w:noWrap/>
            <w:vAlign w:val="center"/>
            <w:hideMark/>
          </w:tcPr>
          <w:p w14:paraId="4A2C7F7F"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70</w:t>
            </w:r>
          </w:p>
        </w:tc>
        <w:tc>
          <w:tcPr>
            <w:tcW w:w="203" w:type="pct"/>
            <w:shd w:val="clear" w:color="auto" w:fill="auto"/>
            <w:noWrap/>
            <w:vAlign w:val="center"/>
            <w:hideMark/>
          </w:tcPr>
          <w:p w14:paraId="282412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AF6647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977F6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7A44EA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0D96F6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094C5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165B21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4117C98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89A1C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B3A9A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247916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3EA2CE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6DE9E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56914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B4FCE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FACDA7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54509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481B5A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F2348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7B068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5B865B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E21D8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436CE62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7450488A" w14:textId="77777777" w:rsidTr="004131E7">
        <w:trPr>
          <w:trHeight w:val="290"/>
        </w:trPr>
        <w:tc>
          <w:tcPr>
            <w:tcW w:w="436" w:type="pct"/>
            <w:shd w:val="clear" w:color="auto" w:fill="auto"/>
            <w:noWrap/>
            <w:vAlign w:val="center"/>
            <w:hideMark/>
          </w:tcPr>
          <w:p w14:paraId="3D0D4700"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71</w:t>
            </w:r>
          </w:p>
        </w:tc>
        <w:tc>
          <w:tcPr>
            <w:tcW w:w="203" w:type="pct"/>
            <w:shd w:val="clear" w:color="auto" w:fill="auto"/>
            <w:noWrap/>
            <w:vAlign w:val="center"/>
            <w:hideMark/>
          </w:tcPr>
          <w:p w14:paraId="4169914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9F75F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218BF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A6CA6E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54ACFF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21A1D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4EE452F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284FCF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8C7398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DF7E4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A14AC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2623365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FE90A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A5296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D73F4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48566B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CC1C5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0C895B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A23BB6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7DA6F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1E6551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C5A9F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5B94BE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7C7109C0" w14:textId="77777777" w:rsidTr="004131E7">
        <w:trPr>
          <w:trHeight w:val="290"/>
        </w:trPr>
        <w:tc>
          <w:tcPr>
            <w:tcW w:w="436" w:type="pct"/>
            <w:shd w:val="clear" w:color="auto" w:fill="auto"/>
            <w:noWrap/>
            <w:vAlign w:val="center"/>
            <w:hideMark/>
          </w:tcPr>
          <w:p w14:paraId="46FBDCEE"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72</w:t>
            </w:r>
          </w:p>
        </w:tc>
        <w:tc>
          <w:tcPr>
            <w:tcW w:w="203" w:type="pct"/>
            <w:shd w:val="clear" w:color="auto" w:fill="auto"/>
            <w:noWrap/>
            <w:vAlign w:val="center"/>
            <w:hideMark/>
          </w:tcPr>
          <w:p w14:paraId="475767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F2E9A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9EF97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7813D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42741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10D910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081CE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2ECD82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D22E9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F554B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63DA0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655645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9B085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40E16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B74E6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EBDB0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8" w:type="pct"/>
            <w:shd w:val="clear" w:color="auto" w:fill="auto"/>
            <w:noWrap/>
            <w:vAlign w:val="center"/>
            <w:hideMark/>
          </w:tcPr>
          <w:p w14:paraId="4E1F58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3A60F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49CF6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4ADAD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5D447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BD458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6C5E65B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15A858F" w14:textId="77777777" w:rsidTr="004131E7">
        <w:trPr>
          <w:trHeight w:val="290"/>
        </w:trPr>
        <w:tc>
          <w:tcPr>
            <w:tcW w:w="436" w:type="pct"/>
            <w:shd w:val="clear" w:color="auto" w:fill="auto"/>
            <w:noWrap/>
            <w:vAlign w:val="center"/>
            <w:hideMark/>
          </w:tcPr>
          <w:p w14:paraId="178FF6B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lastRenderedPageBreak/>
              <w:t>73</w:t>
            </w:r>
          </w:p>
        </w:tc>
        <w:tc>
          <w:tcPr>
            <w:tcW w:w="203" w:type="pct"/>
            <w:shd w:val="clear" w:color="auto" w:fill="auto"/>
            <w:noWrap/>
            <w:vAlign w:val="center"/>
            <w:hideMark/>
          </w:tcPr>
          <w:p w14:paraId="08F8E7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FCE7B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F71E5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F7E96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65F8F8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B11F3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1AAEBE5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3CC8D7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FFBCB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9B151B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29959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701D02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405AE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915F9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B05C7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7B91A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34D661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B51E50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FCB4C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5335B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E3C117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1764A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72116B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326E99B1" w14:textId="77777777" w:rsidTr="004131E7">
        <w:trPr>
          <w:trHeight w:val="290"/>
        </w:trPr>
        <w:tc>
          <w:tcPr>
            <w:tcW w:w="436" w:type="pct"/>
            <w:shd w:val="clear" w:color="auto" w:fill="auto"/>
            <w:noWrap/>
            <w:vAlign w:val="center"/>
            <w:hideMark/>
          </w:tcPr>
          <w:p w14:paraId="28C28DD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74</w:t>
            </w:r>
          </w:p>
        </w:tc>
        <w:tc>
          <w:tcPr>
            <w:tcW w:w="203" w:type="pct"/>
            <w:shd w:val="clear" w:color="auto" w:fill="auto"/>
            <w:noWrap/>
            <w:vAlign w:val="center"/>
            <w:hideMark/>
          </w:tcPr>
          <w:p w14:paraId="4AC8A1F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DF9417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E5049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9317D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AB197A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A147D6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F1C6D3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0963C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EAE41E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E22F0C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D7C663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586A87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9E3D2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4015DD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3799B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B4BB5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2755B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B47E66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05E03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1B3BE6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79B86E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493027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66D272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7EC9F5B" w14:textId="77777777" w:rsidTr="004131E7">
        <w:trPr>
          <w:trHeight w:val="290"/>
        </w:trPr>
        <w:tc>
          <w:tcPr>
            <w:tcW w:w="436" w:type="pct"/>
            <w:shd w:val="clear" w:color="auto" w:fill="auto"/>
            <w:noWrap/>
            <w:vAlign w:val="center"/>
            <w:hideMark/>
          </w:tcPr>
          <w:p w14:paraId="580AF8E3"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75</w:t>
            </w:r>
          </w:p>
        </w:tc>
        <w:tc>
          <w:tcPr>
            <w:tcW w:w="203" w:type="pct"/>
            <w:shd w:val="clear" w:color="auto" w:fill="auto"/>
            <w:noWrap/>
            <w:vAlign w:val="center"/>
            <w:hideMark/>
          </w:tcPr>
          <w:p w14:paraId="37FAF1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10748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F7BCF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BD1FD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1F868B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1D6A05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61D2956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6BA82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C202E6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9A0A7D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352CF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5AF1FB4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0422B4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558279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98DBD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DA3A17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975328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0216ED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DA709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C14E4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8980CC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C2F6A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5227477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39AACD44" w14:textId="77777777" w:rsidTr="004131E7">
        <w:trPr>
          <w:trHeight w:val="290"/>
        </w:trPr>
        <w:tc>
          <w:tcPr>
            <w:tcW w:w="436" w:type="pct"/>
            <w:shd w:val="clear" w:color="auto" w:fill="auto"/>
            <w:noWrap/>
            <w:vAlign w:val="center"/>
            <w:hideMark/>
          </w:tcPr>
          <w:p w14:paraId="5BAA2FB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76</w:t>
            </w:r>
          </w:p>
        </w:tc>
        <w:tc>
          <w:tcPr>
            <w:tcW w:w="203" w:type="pct"/>
            <w:shd w:val="clear" w:color="auto" w:fill="auto"/>
            <w:noWrap/>
            <w:vAlign w:val="center"/>
            <w:hideMark/>
          </w:tcPr>
          <w:p w14:paraId="2AF548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EDE2E1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C9A7F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E124BC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EF191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45A04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5C657D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3C9DFF9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463FB2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AA809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B6FFC6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1233F77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EA901C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4B5BA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AB6575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04203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F8AE7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EE132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053DBB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C21AF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35FA3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70F53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7204B54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F58E333" w14:textId="77777777" w:rsidTr="004131E7">
        <w:trPr>
          <w:trHeight w:val="290"/>
        </w:trPr>
        <w:tc>
          <w:tcPr>
            <w:tcW w:w="436" w:type="pct"/>
            <w:shd w:val="clear" w:color="auto" w:fill="auto"/>
            <w:noWrap/>
            <w:vAlign w:val="center"/>
            <w:hideMark/>
          </w:tcPr>
          <w:p w14:paraId="68918257"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77</w:t>
            </w:r>
          </w:p>
        </w:tc>
        <w:tc>
          <w:tcPr>
            <w:tcW w:w="203" w:type="pct"/>
            <w:shd w:val="clear" w:color="auto" w:fill="auto"/>
            <w:noWrap/>
            <w:vAlign w:val="center"/>
            <w:hideMark/>
          </w:tcPr>
          <w:p w14:paraId="31423F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580D5C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A9562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FE02A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5C2A2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6D4CE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2CFD0E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03106A1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7C24F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4819FC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BDA79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676EE53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45C2F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7F8B5E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0A94D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A01926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95B67D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2AA9F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6AE60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AAAC8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4D304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E6508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1509ADB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EBE3827" w14:textId="77777777" w:rsidTr="004131E7">
        <w:trPr>
          <w:trHeight w:val="290"/>
        </w:trPr>
        <w:tc>
          <w:tcPr>
            <w:tcW w:w="436" w:type="pct"/>
            <w:shd w:val="clear" w:color="auto" w:fill="auto"/>
            <w:noWrap/>
            <w:vAlign w:val="center"/>
            <w:hideMark/>
          </w:tcPr>
          <w:p w14:paraId="0010E017"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78</w:t>
            </w:r>
          </w:p>
        </w:tc>
        <w:tc>
          <w:tcPr>
            <w:tcW w:w="203" w:type="pct"/>
            <w:shd w:val="clear" w:color="auto" w:fill="auto"/>
            <w:noWrap/>
            <w:vAlign w:val="center"/>
            <w:hideMark/>
          </w:tcPr>
          <w:p w14:paraId="22718D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95020B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2048A7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341AE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9C6F37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03" w:type="pct"/>
            <w:shd w:val="clear" w:color="auto" w:fill="auto"/>
            <w:noWrap/>
            <w:vAlign w:val="center"/>
            <w:hideMark/>
          </w:tcPr>
          <w:p w14:paraId="00760B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B9A37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650B5A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15649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65FA7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EA0100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2D93A4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427FD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5D364F6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7910C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288C6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42E9D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B61D3A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30251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AFB1B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E5B6B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42877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3F738B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D73F450" w14:textId="77777777" w:rsidTr="004131E7">
        <w:trPr>
          <w:trHeight w:val="290"/>
        </w:trPr>
        <w:tc>
          <w:tcPr>
            <w:tcW w:w="436" w:type="pct"/>
            <w:shd w:val="clear" w:color="auto" w:fill="auto"/>
            <w:noWrap/>
            <w:vAlign w:val="center"/>
            <w:hideMark/>
          </w:tcPr>
          <w:p w14:paraId="727D2162"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79</w:t>
            </w:r>
          </w:p>
        </w:tc>
        <w:tc>
          <w:tcPr>
            <w:tcW w:w="203" w:type="pct"/>
            <w:shd w:val="clear" w:color="auto" w:fill="auto"/>
            <w:noWrap/>
            <w:vAlign w:val="center"/>
            <w:hideMark/>
          </w:tcPr>
          <w:p w14:paraId="4576980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1B3F0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F1D7C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943976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1139B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84D55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9C883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5C74FF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F807B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F1411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FEF596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2C4677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670A4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A53BB2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940AFB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1A2282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4EAE86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2E2DD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44E1F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41BC0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7C14F7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E1383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7DB1EA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1AF58F5E" w14:textId="77777777" w:rsidTr="004131E7">
        <w:trPr>
          <w:trHeight w:val="290"/>
        </w:trPr>
        <w:tc>
          <w:tcPr>
            <w:tcW w:w="436" w:type="pct"/>
            <w:shd w:val="clear" w:color="auto" w:fill="auto"/>
            <w:noWrap/>
            <w:vAlign w:val="center"/>
            <w:hideMark/>
          </w:tcPr>
          <w:p w14:paraId="547065E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80</w:t>
            </w:r>
          </w:p>
        </w:tc>
        <w:tc>
          <w:tcPr>
            <w:tcW w:w="203" w:type="pct"/>
            <w:shd w:val="clear" w:color="auto" w:fill="auto"/>
            <w:noWrap/>
            <w:vAlign w:val="center"/>
            <w:hideMark/>
          </w:tcPr>
          <w:p w14:paraId="7702E5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536C5D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15161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A12E6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22E9C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147DDC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5D1340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4694E3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8DD9A8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87D4BC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9D140B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3BABF55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EEFA3B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5A682A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93FB2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BBD12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F80CE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B905B6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C0E71E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1357B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BC6EEB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19C1BF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38D693E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0FD03548" w14:textId="77777777" w:rsidTr="004131E7">
        <w:trPr>
          <w:trHeight w:val="290"/>
        </w:trPr>
        <w:tc>
          <w:tcPr>
            <w:tcW w:w="436" w:type="pct"/>
            <w:shd w:val="clear" w:color="auto" w:fill="auto"/>
            <w:noWrap/>
            <w:vAlign w:val="center"/>
            <w:hideMark/>
          </w:tcPr>
          <w:p w14:paraId="5989B953"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81</w:t>
            </w:r>
          </w:p>
        </w:tc>
        <w:tc>
          <w:tcPr>
            <w:tcW w:w="203" w:type="pct"/>
            <w:shd w:val="clear" w:color="auto" w:fill="auto"/>
            <w:noWrap/>
            <w:vAlign w:val="center"/>
            <w:hideMark/>
          </w:tcPr>
          <w:p w14:paraId="13979D7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A8193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7FD21C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506A9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B9195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B176D1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3CC04D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3879E5F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77749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65A3C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EC3FC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3FBB30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B3492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7ADF7CA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ABD28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5D89A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1AC82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20B22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04341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F4616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EE9F0B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FC470E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2E2D02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5092D8E" w14:textId="77777777" w:rsidTr="004131E7">
        <w:trPr>
          <w:trHeight w:val="290"/>
        </w:trPr>
        <w:tc>
          <w:tcPr>
            <w:tcW w:w="436" w:type="pct"/>
            <w:shd w:val="clear" w:color="auto" w:fill="auto"/>
            <w:noWrap/>
            <w:vAlign w:val="center"/>
            <w:hideMark/>
          </w:tcPr>
          <w:p w14:paraId="4198CC58"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82</w:t>
            </w:r>
          </w:p>
        </w:tc>
        <w:tc>
          <w:tcPr>
            <w:tcW w:w="203" w:type="pct"/>
            <w:shd w:val="clear" w:color="auto" w:fill="auto"/>
            <w:noWrap/>
            <w:vAlign w:val="center"/>
            <w:hideMark/>
          </w:tcPr>
          <w:p w14:paraId="1DE426D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4B3860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62AD9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4F5137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8F93CD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CA0A25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9806B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5EAD9D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578C4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521E1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FD127D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55F1A9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3087F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81845B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637DD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8484E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8" w:type="pct"/>
            <w:shd w:val="clear" w:color="auto" w:fill="auto"/>
            <w:noWrap/>
            <w:vAlign w:val="center"/>
            <w:hideMark/>
          </w:tcPr>
          <w:p w14:paraId="78EC89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572AC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B4B89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BE167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15B44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5565CF0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3DC40B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1B0C81D3" w14:textId="77777777" w:rsidTr="004131E7">
        <w:trPr>
          <w:trHeight w:val="290"/>
        </w:trPr>
        <w:tc>
          <w:tcPr>
            <w:tcW w:w="436" w:type="pct"/>
            <w:shd w:val="clear" w:color="auto" w:fill="auto"/>
            <w:noWrap/>
            <w:vAlign w:val="center"/>
            <w:hideMark/>
          </w:tcPr>
          <w:p w14:paraId="6C25607F"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83</w:t>
            </w:r>
          </w:p>
        </w:tc>
        <w:tc>
          <w:tcPr>
            <w:tcW w:w="203" w:type="pct"/>
            <w:shd w:val="clear" w:color="auto" w:fill="auto"/>
            <w:noWrap/>
            <w:vAlign w:val="center"/>
            <w:hideMark/>
          </w:tcPr>
          <w:p w14:paraId="70F3E6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7CC07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94061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5EEE6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91C54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4ED627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8BBFB5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2EA567D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A8D379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69959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4054A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9F9A0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891A69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56B055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5D3CC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9669C7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08D4FD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83C66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0394C6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13514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C61B5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5B71087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6</w:t>
            </w:r>
          </w:p>
        </w:tc>
        <w:tc>
          <w:tcPr>
            <w:tcW w:w="422" w:type="pct"/>
            <w:shd w:val="clear" w:color="auto" w:fill="auto"/>
            <w:noWrap/>
            <w:vAlign w:val="center"/>
            <w:hideMark/>
          </w:tcPr>
          <w:p w14:paraId="1A5DC9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4131E7" w:rsidRPr="00CD6BB8" w14:paraId="7AC9B3E6" w14:textId="77777777" w:rsidTr="004131E7">
        <w:trPr>
          <w:trHeight w:val="290"/>
        </w:trPr>
        <w:tc>
          <w:tcPr>
            <w:tcW w:w="436" w:type="pct"/>
            <w:shd w:val="clear" w:color="auto" w:fill="auto"/>
            <w:noWrap/>
            <w:vAlign w:val="center"/>
            <w:hideMark/>
          </w:tcPr>
          <w:p w14:paraId="49DD43CF"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84</w:t>
            </w:r>
          </w:p>
        </w:tc>
        <w:tc>
          <w:tcPr>
            <w:tcW w:w="203" w:type="pct"/>
            <w:shd w:val="clear" w:color="auto" w:fill="auto"/>
            <w:noWrap/>
            <w:vAlign w:val="center"/>
            <w:hideMark/>
          </w:tcPr>
          <w:p w14:paraId="487F32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2D3149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6CA673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1DE6417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56AF4B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33B9D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7106A8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278A00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43D631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20EC7E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C191BB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2A498AC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25EF1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F6A68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043F42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9F9D7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0C2B7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8FBAF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A8662A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082BFF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30A20E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69DC33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4D5617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64C77D1" w14:textId="77777777" w:rsidTr="004131E7">
        <w:trPr>
          <w:trHeight w:val="290"/>
        </w:trPr>
        <w:tc>
          <w:tcPr>
            <w:tcW w:w="436" w:type="pct"/>
            <w:shd w:val="clear" w:color="auto" w:fill="auto"/>
            <w:noWrap/>
            <w:vAlign w:val="center"/>
            <w:hideMark/>
          </w:tcPr>
          <w:p w14:paraId="27077C36"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85</w:t>
            </w:r>
          </w:p>
        </w:tc>
        <w:tc>
          <w:tcPr>
            <w:tcW w:w="203" w:type="pct"/>
            <w:shd w:val="clear" w:color="auto" w:fill="auto"/>
            <w:noWrap/>
            <w:vAlign w:val="center"/>
            <w:hideMark/>
          </w:tcPr>
          <w:p w14:paraId="6534EE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AB31C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464086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CA28E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34ABB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4FAC6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53AB3A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AE054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B0F06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4A88D2B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E0887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28451A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E1A02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6D055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1671B5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B9185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8AAC5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A698D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E5471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89EB6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BB98A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805079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43FFC5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9BA443A" w14:textId="77777777" w:rsidTr="004131E7">
        <w:trPr>
          <w:trHeight w:val="290"/>
        </w:trPr>
        <w:tc>
          <w:tcPr>
            <w:tcW w:w="436" w:type="pct"/>
            <w:shd w:val="clear" w:color="auto" w:fill="auto"/>
            <w:noWrap/>
            <w:vAlign w:val="center"/>
            <w:hideMark/>
          </w:tcPr>
          <w:p w14:paraId="7E9D62B7"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86</w:t>
            </w:r>
          </w:p>
        </w:tc>
        <w:tc>
          <w:tcPr>
            <w:tcW w:w="203" w:type="pct"/>
            <w:shd w:val="clear" w:color="auto" w:fill="auto"/>
            <w:noWrap/>
            <w:vAlign w:val="center"/>
            <w:hideMark/>
          </w:tcPr>
          <w:p w14:paraId="76E105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1AA9AA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8FC72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7C382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278558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0D76D8F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36F48F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F4DEF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BF003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1BE8A1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5C547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6C4E8F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1CD5932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87AC8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95ABF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960EF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6D1ED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E96F0D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FA150E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AA972A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19F53B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85A98E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11</w:t>
            </w:r>
          </w:p>
        </w:tc>
        <w:tc>
          <w:tcPr>
            <w:tcW w:w="422" w:type="pct"/>
            <w:shd w:val="clear" w:color="auto" w:fill="auto"/>
            <w:noWrap/>
            <w:vAlign w:val="center"/>
            <w:hideMark/>
          </w:tcPr>
          <w:p w14:paraId="16A883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D2E8A44" w14:textId="77777777" w:rsidTr="004131E7">
        <w:trPr>
          <w:trHeight w:val="290"/>
        </w:trPr>
        <w:tc>
          <w:tcPr>
            <w:tcW w:w="436" w:type="pct"/>
            <w:shd w:val="clear" w:color="auto" w:fill="auto"/>
            <w:noWrap/>
            <w:vAlign w:val="center"/>
            <w:hideMark/>
          </w:tcPr>
          <w:p w14:paraId="59D83F5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87</w:t>
            </w:r>
          </w:p>
        </w:tc>
        <w:tc>
          <w:tcPr>
            <w:tcW w:w="203" w:type="pct"/>
            <w:shd w:val="clear" w:color="auto" w:fill="auto"/>
            <w:noWrap/>
            <w:vAlign w:val="center"/>
            <w:hideMark/>
          </w:tcPr>
          <w:p w14:paraId="580381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98D722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2615F5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C94762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684E02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297FDE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BF54B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0C502F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B3F995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1EA696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28D9B9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3A3E4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17280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20C6090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85455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6511D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0EB33A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A28AE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5C9F6A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007793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9C247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D3A80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8</w:t>
            </w:r>
          </w:p>
        </w:tc>
        <w:tc>
          <w:tcPr>
            <w:tcW w:w="422" w:type="pct"/>
            <w:shd w:val="clear" w:color="auto" w:fill="auto"/>
            <w:noWrap/>
            <w:vAlign w:val="center"/>
            <w:hideMark/>
          </w:tcPr>
          <w:p w14:paraId="386D1E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r>
      <w:tr w:rsidR="004131E7" w:rsidRPr="00CD6BB8" w14:paraId="49F4EF78" w14:textId="77777777" w:rsidTr="004131E7">
        <w:trPr>
          <w:trHeight w:val="290"/>
        </w:trPr>
        <w:tc>
          <w:tcPr>
            <w:tcW w:w="436" w:type="pct"/>
            <w:shd w:val="clear" w:color="auto" w:fill="auto"/>
            <w:noWrap/>
            <w:vAlign w:val="center"/>
            <w:hideMark/>
          </w:tcPr>
          <w:p w14:paraId="0D7B26B3"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88</w:t>
            </w:r>
          </w:p>
        </w:tc>
        <w:tc>
          <w:tcPr>
            <w:tcW w:w="203" w:type="pct"/>
            <w:shd w:val="clear" w:color="auto" w:fill="auto"/>
            <w:noWrap/>
            <w:vAlign w:val="center"/>
            <w:hideMark/>
          </w:tcPr>
          <w:p w14:paraId="48886C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4ADE18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DB2428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AADFA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F6BE2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78EFC5C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18309C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83" w:type="pct"/>
            <w:shd w:val="clear" w:color="auto" w:fill="auto"/>
            <w:noWrap/>
            <w:vAlign w:val="center"/>
            <w:hideMark/>
          </w:tcPr>
          <w:p w14:paraId="3B1C0BC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DFC0F3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9E036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798A3E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477D2D4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83FFC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7" w:type="pct"/>
            <w:shd w:val="clear" w:color="auto" w:fill="auto"/>
            <w:noWrap/>
            <w:vAlign w:val="center"/>
            <w:hideMark/>
          </w:tcPr>
          <w:p w14:paraId="39CC5B0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FCDC70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459586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2A1EA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8BD2DD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C94FC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A9A5C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EECCEF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DCD8B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5</w:t>
            </w:r>
          </w:p>
        </w:tc>
        <w:tc>
          <w:tcPr>
            <w:tcW w:w="422" w:type="pct"/>
            <w:shd w:val="clear" w:color="auto" w:fill="auto"/>
            <w:noWrap/>
            <w:vAlign w:val="center"/>
            <w:hideMark/>
          </w:tcPr>
          <w:p w14:paraId="216565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r>
      <w:tr w:rsidR="004131E7" w:rsidRPr="00CD6BB8" w14:paraId="3DD5BEAD" w14:textId="77777777" w:rsidTr="004131E7">
        <w:trPr>
          <w:trHeight w:val="290"/>
        </w:trPr>
        <w:tc>
          <w:tcPr>
            <w:tcW w:w="436" w:type="pct"/>
            <w:shd w:val="clear" w:color="auto" w:fill="auto"/>
            <w:noWrap/>
            <w:vAlign w:val="center"/>
            <w:hideMark/>
          </w:tcPr>
          <w:p w14:paraId="549398FF"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89</w:t>
            </w:r>
          </w:p>
        </w:tc>
        <w:tc>
          <w:tcPr>
            <w:tcW w:w="203" w:type="pct"/>
            <w:shd w:val="clear" w:color="auto" w:fill="auto"/>
            <w:noWrap/>
            <w:vAlign w:val="center"/>
            <w:hideMark/>
          </w:tcPr>
          <w:p w14:paraId="3D6156A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A45898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8BAB40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D982C4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1E891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2110B4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2EA195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19DB86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5D269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41C1A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532B74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05AE4A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0A6283B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062D10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69F8D3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9D9A1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D20C6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D6B3F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66D951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4FE42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958F7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52EE3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32D8AF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0556B1D" w14:textId="77777777" w:rsidTr="004131E7">
        <w:trPr>
          <w:trHeight w:val="290"/>
        </w:trPr>
        <w:tc>
          <w:tcPr>
            <w:tcW w:w="436" w:type="pct"/>
            <w:shd w:val="clear" w:color="auto" w:fill="auto"/>
            <w:noWrap/>
            <w:vAlign w:val="center"/>
            <w:hideMark/>
          </w:tcPr>
          <w:p w14:paraId="4C00C5DE"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90</w:t>
            </w:r>
          </w:p>
        </w:tc>
        <w:tc>
          <w:tcPr>
            <w:tcW w:w="203" w:type="pct"/>
            <w:shd w:val="clear" w:color="auto" w:fill="auto"/>
            <w:noWrap/>
            <w:vAlign w:val="center"/>
            <w:hideMark/>
          </w:tcPr>
          <w:p w14:paraId="54B3B9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DDB8F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B0A389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1229ABC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3B0EB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1545B76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2E98CFD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376A4F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479175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3481AB7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D9BD0E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0DAA95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42E5AD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16039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390C16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358E2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3E74D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BA34D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2F2AA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272FD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077FC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5617CDE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6A42D0E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39A72217" w14:textId="77777777" w:rsidTr="004131E7">
        <w:trPr>
          <w:trHeight w:val="290"/>
        </w:trPr>
        <w:tc>
          <w:tcPr>
            <w:tcW w:w="436" w:type="pct"/>
            <w:shd w:val="clear" w:color="auto" w:fill="auto"/>
            <w:noWrap/>
            <w:vAlign w:val="center"/>
            <w:hideMark/>
          </w:tcPr>
          <w:p w14:paraId="07FB03AB"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91</w:t>
            </w:r>
          </w:p>
        </w:tc>
        <w:tc>
          <w:tcPr>
            <w:tcW w:w="203" w:type="pct"/>
            <w:shd w:val="clear" w:color="auto" w:fill="auto"/>
            <w:noWrap/>
            <w:vAlign w:val="center"/>
            <w:hideMark/>
          </w:tcPr>
          <w:p w14:paraId="43C8593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8135F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A3A3D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4751299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FB696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AC6C8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66FCED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1032445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7373A8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37087F0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BFDE29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35E9C94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4DB017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40D3B17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44C9C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A1F3B3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B2EC2C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BF44A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5D25FE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2B71B0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593E4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5BCAA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61DEC13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6D12CD17" w14:textId="77777777" w:rsidTr="004131E7">
        <w:trPr>
          <w:trHeight w:val="290"/>
        </w:trPr>
        <w:tc>
          <w:tcPr>
            <w:tcW w:w="436" w:type="pct"/>
            <w:shd w:val="clear" w:color="auto" w:fill="auto"/>
            <w:noWrap/>
            <w:vAlign w:val="center"/>
            <w:hideMark/>
          </w:tcPr>
          <w:p w14:paraId="5BD38E4A"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92</w:t>
            </w:r>
          </w:p>
        </w:tc>
        <w:tc>
          <w:tcPr>
            <w:tcW w:w="203" w:type="pct"/>
            <w:shd w:val="clear" w:color="auto" w:fill="auto"/>
            <w:noWrap/>
            <w:vAlign w:val="center"/>
            <w:hideMark/>
          </w:tcPr>
          <w:p w14:paraId="5E06A7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045010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24499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CD0BC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EE82A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BA571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176" w:type="pct"/>
            <w:shd w:val="clear" w:color="auto" w:fill="auto"/>
            <w:noWrap/>
            <w:vAlign w:val="center"/>
            <w:hideMark/>
          </w:tcPr>
          <w:p w14:paraId="450DC3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3C0020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BE93F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E2E6C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5FCAAA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c>
          <w:tcPr>
            <w:tcW w:w="166" w:type="pct"/>
            <w:shd w:val="clear" w:color="auto" w:fill="auto"/>
            <w:noWrap/>
            <w:vAlign w:val="center"/>
            <w:hideMark/>
          </w:tcPr>
          <w:p w14:paraId="492B677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12D0CC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58512D1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D3C185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57F5A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1AEED1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ECA0D3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86A58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2D84F7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3F6E778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BEC5F5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17</w:t>
            </w:r>
          </w:p>
        </w:tc>
        <w:tc>
          <w:tcPr>
            <w:tcW w:w="422" w:type="pct"/>
            <w:shd w:val="clear" w:color="auto" w:fill="auto"/>
            <w:noWrap/>
            <w:vAlign w:val="center"/>
            <w:hideMark/>
          </w:tcPr>
          <w:p w14:paraId="06119F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4</w:t>
            </w:r>
          </w:p>
        </w:tc>
      </w:tr>
      <w:tr w:rsidR="004131E7" w:rsidRPr="00CD6BB8" w14:paraId="67C92679" w14:textId="77777777" w:rsidTr="004131E7">
        <w:trPr>
          <w:trHeight w:val="290"/>
        </w:trPr>
        <w:tc>
          <w:tcPr>
            <w:tcW w:w="436" w:type="pct"/>
            <w:shd w:val="clear" w:color="auto" w:fill="auto"/>
            <w:noWrap/>
            <w:vAlign w:val="center"/>
            <w:hideMark/>
          </w:tcPr>
          <w:p w14:paraId="0552E13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93</w:t>
            </w:r>
          </w:p>
        </w:tc>
        <w:tc>
          <w:tcPr>
            <w:tcW w:w="203" w:type="pct"/>
            <w:shd w:val="clear" w:color="auto" w:fill="auto"/>
            <w:noWrap/>
            <w:vAlign w:val="center"/>
            <w:hideMark/>
          </w:tcPr>
          <w:p w14:paraId="5796F08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496DE1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AD3BB4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67C55EB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9CFD2A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4D1E6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39029E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1CA45E2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68BDEDB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954771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86A8F3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4B0613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31743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E91FA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1357CD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C03D8A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A9BDC6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86261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13B04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028EB0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CCC88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D9458B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4F1B5CE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31745664" w14:textId="77777777" w:rsidTr="004131E7">
        <w:trPr>
          <w:trHeight w:val="290"/>
        </w:trPr>
        <w:tc>
          <w:tcPr>
            <w:tcW w:w="436" w:type="pct"/>
            <w:shd w:val="clear" w:color="auto" w:fill="auto"/>
            <w:noWrap/>
            <w:vAlign w:val="center"/>
            <w:hideMark/>
          </w:tcPr>
          <w:p w14:paraId="2AD5CE25"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94</w:t>
            </w:r>
          </w:p>
        </w:tc>
        <w:tc>
          <w:tcPr>
            <w:tcW w:w="203" w:type="pct"/>
            <w:shd w:val="clear" w:color="auto" w:fill="auto"/>
            <w:noWrap/>
            <w:vAlign w:val="center"/>
            <w:hideMark/>
          </w:tcPr>
          <w:p w14:paraId="675221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4D397B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46FB8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5CFFEDA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14CBF7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5859062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6A4CDC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21BADD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8E350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63A1DD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3C94E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6CCB43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CEFB1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228754B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CC993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C287C4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5833BF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4429A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A30D02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DAEE87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A1A39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7B0AF37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6E2C382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F775305" w14:textId="77777777" w:rsidTr="004131E7">
        <w:trPr>
          <w:trHeight w:val="290"/>
        </w:trPr>
        <w:tc>
          <w:tcPr>
            <w:tcW w:w="436" w:type="pct"/>
            <w:shd w:val="clear" w:color="auto" w:fill="auto"/>
            <w:noWrap/>
            <w:vAlign w:val="center"/>
            <w:hideMark/>
          </w:tcPr>
          <w:p w14:paraId="572302C8"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95</w:t>
            </w:r>
          </w:p>
        </w:tc>
        <w:tc>
          <w:tcPr>
            <w:tcW w:w="203" w:type="pct"/>
            <w:shd w:val="clear" w:color="auto" w:fill="auto"/>
            <w:noWrap/>
            <w:vAlign w:val="center"/>
            <w:hideMark/>
          </w:tcPr>
          <w:p w14:paraId="752EA5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9882B0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7E6897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234C5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3D78FC6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5781C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4BF6522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43BA359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59A623F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5BE933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B22B9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4E218B7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7F08E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62A333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9F203E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48D879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497ACA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9C78C1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75606C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A4ED18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CC88AE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04855A2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0AE006F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51B7FBC0" w14:textId="77777777" w:rsidTr="004131E7">
        <w:trPr>
          <w:trHeight w:val="290"/>
        </w:trPr>
        <w:tc>
          <w:tcPr>
            <w:tcW w:w="436" w:type="pct"/>
            <w:shd w:val="clear" w:color="auto" w:fill="auto"/>
            <w:noWrap/>
            <w:vAlign w:val="center"/>
            <w:hideMark/>
          </w:tcPr>
          <w:p w14:paraId="2FB8D03E"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96</w:t>
            </w:r>
          </w:p>
        </w:tc>
        <w:tc>
          <w:tcPr>
            <w:tcW w:w="203" w:type="pct"/>
            <w:shd w:val="clear" w:color="auto" w:fill="auto"/>
            <w:noWrap/>
            <w:vAlign w:val="center"/>
            <w:hideMark/>
          </w:tcPr>
          <w:p w14:paraId="6019A3C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2ADE20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3C5690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775C2C9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6280D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98D58B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6E919C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33F1E1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77371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2CC13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A08229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452346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542789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21866D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D2CF11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5029A35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86B61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A9497B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318E47C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3A64DC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A63B66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6E5A98F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24AB110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3272A5D1" w14:textId="77777777" w:rsidTr="004131E7">
        <w:trPr>
          <w:trHeight w:val="290"/>
        </w:trPr>
        <w:tc>
          <w:tcPr>
            <w:tcW w:w="436" w:type="pct"/>
            <w:shd w:val="clear" w:color="auto" w:fill="auto"/>
            <w:noWrap/>
            <w:vAlign w:val="center"/>
            <w:hideMark/>
          </w:tcPr>
          <w:p w14:paraId="1A41CAEC"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97</w:t>
            </w:r>
          </w:p>
        </w:tc>
        <w:tc>
          <w:tcPr>
            <w:tcW w:w="203" w:type="pct"/>
            <w:shd w:val="clear" w:color="auto" w:fill="auto"/>
            <w:noWrap/>
            <w:vAlign w:val="center"/>
            <w:hideMark/>
          </w:tcPr>
          <w:p w14:paraId="69126ED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0333F7C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BB5E2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BC37FE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660E637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203" w:type="pct"/>
            <w:shd w:val="clear" w:color="auto" w:fill="auto"/>
            <w:noWrap/>
            <w:vAlign w:val="center"/>
            <w:hideMark/>
          </w:tcPr>
          <w:p w14:paraId="510A759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94E05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1449BB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017D6C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4D96D1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2DF5D33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4AB43C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F7151A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39559E8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24B053E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1B8E8B4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680C5A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552C7D3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6CCEB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E7F91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1EF567A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795314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14</w:t>
            </w:r>
          </w:p>
        </w:tc>
        <w:tc>
          <w:tcPr>
            <w:tcW w:w="422" w:type="pct"/>
            <w:shd w:val="clear" w:color="auto" w:fill="auto"/>
            <w:noWrap/>
            <w:vAlign w:val="center"/>
            <w:hideMark/>
          </w:tcPr>
          <w:p w14:paraId="418F531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2BFEDB58" w14:textId="77777777" w:rsidTr="004131E7">
        <w:trPr>
          <w:trHeight w:val="290"/>
        </w:trPr>
        <w:tc>
          <w:tcPr>
            <w:tcW w:w="436" w:type="pct"/>
            <w:shd w:val="clear" w:color="auto" w:fill="auto"/>
            <w:noWrap/>
            <w:vAlign w:val="center"/>
            <w:hideMark/>
          </w:tcPr>
          <w:p w14:paraId="73501951"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lastRenderedPageBreak/>
              <w:t>98</w:t>
            </w:r>
          </w:p>
        </w:tc>
        <w:tc>
          <w:tcPr>
            <w:tcW w:w="203" w:type="pct"/>
            <w:shd w:val="clear" w:color="auto" w:fill="auto"/>
            <w:noWrap/>
            <w:vAlign w:val="center"/>
            <w:hideMark/>
          </w:tcPr>
          <w:p w14:paraId="62E822D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E8CCFC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7B0C821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29E7F3E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4284409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6AE43E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4670FD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7B2EFE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26AB5FB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782E83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141424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6" w:type="pct"/>
            <w:shd w:val="clear" w:color="auto" w:fill="auto"/>
            <w:noWrap/>
            <w:vAlign w:val="center"/>
            <w:hideMark/>
          </w:tcPr>
          <w:p w14:paraId="63DA98B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542119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14CC702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1F872F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335F814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71EEDA2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3331F5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0B4566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068014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1058F0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3D4CED0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4B2D82C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48F5FA01" w14:textId="77777777" w:rsidTr="004131E7">
        <w:trPr>
          <w:trHeight w:val="290"/>
        </w:trPr>
        <w:tc>
          <w:tcPr>
            <w:tcW w:w="436" w:type="pct"/>
            <w:shd w:val="clear" w:color="auto" w:fill="auto"/>
            <w:noWrap/>
            <w:vAlign w:val="center"/>
            <w:hideMark/>
          </w:tcPr>
          <w:p w14:paraId="6B318AA5"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99</w:t>
            </w:r>
          </w:p>
        </w:tc>
        <w:tc>
          <w:tcPr>
            <w:tcW w:w="203" w:type="pct"/>
            <w:shd w:val="clear" w:color="auto" w:fill="auto"/>
            <w:noWrap/>
            <w:vAlign w:val="center"/>
            <w:hideMark/>
          </w:tcPr>
          <w:p w14:paraId="66A0C75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410B2D2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64CF993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0B34C1D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1FD5B8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6FAD1EA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5F7D2FD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60A0B60D"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1074E8F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701B0AB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587658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4F23BC2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8F6138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03575F4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49EF2D1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7A0ABD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69ECEF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41A2972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58DA28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5A052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2281741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5B4E76D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12</w:t>
            </w:r>
          </w:p>
        </w:tc>
        <w:tc>
          <w:tcPr>
            <w:tcW w:w="422" w:type="pct"/>
            <w:shd w:val="clear" w:color="auto" w:fill="auto"/>
            <w:noWrap/>
            <w:vAlign w:val="center"/>
            <w:hideMark/>
          </w:tcPr>
          <w:p w14:paraId="6C31AE3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3E69D733" w14:textId="77777777" w:rsidTr="004131E7">
        <w:trPr>
          <w:trHeight w:val="290"/>
        </w:trPr>
        <w:tc>
          <w:tcPr>
            <w:tcW w:w="436" w:type="pct"/>
            <w:shd w:val="clear" w:color="auto" w:fill="auto"/>
            <w:noWrap/>
            <w:vAlign w:val="center"/>
            <w:hideMark/>
          </w:tcPr>
          <w:p w14:paraId="1F84D9D9"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100</w:t>
            </w:r>
          </w:p>
        </w:tc>
        <w:tc>
          <w:tcPr>
            <w:tcW w:w="203" w:type="pct"/>
            <w:shd w:val="clear" w:color="auto" w:fill="auto"/>
            <w:noWrap/>
            <w:vAlign w:val="center"/>
            <w:hideMark/>
          </w:tcPr>
          <w:p w14:paraId="46A6195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6D282C8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76" w:type="pct"/>
            <w:shd w:val="clear" w:color="auto" w:fill="auto"/>
            <w:noWrap/>
            <w:vAlign w:val="center"/>
            <w:hideMark/>
          </w:tcPr>
          <w:p w14:paraId="3941EB4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1" w:type="pct"/>
            <w:shd w:val="clear" w:color="auto" w:fill="auto"/>
            <w:noWrap/>
            <w:vAlign w:val="center"/>
            <w:hideMark/>
          </w:tcPr>
          <w:p w14:paraId="30ECA6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1CD275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203" w:type="pct"/>
            <w:shd w:val="clear" w:color="auto" w:fill="auto"/>
            <w:noWrap/>
            <w:vAlign w:val="center"/>
            <w:hideMark/>
          </w:tcPr>
          <w:p w14:paraId="366B32D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76" w:type="pct"/>
            <w:shd w:val="clear" w:color="auto" w:fill="auto"/>
            <w:noWrap/>
            <w:vAlign w:val="center"/>
            <w:hideMark/>
          </w:tcPr>
          <w:p w14:paraId="498AFE3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83" w:type="pct"/>
            <w:shd w:val="clear" w:color="auto" w:fill="auto"/>
            <w:noWrap/>
            <w:vAlign w:val="center"/>
            <w:hideMark/>
          </w:tcPr>
          <w:p w14:paraId="74482C3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2" w:type="pct"/>
            <w:shd w:val="clear" w:color="auto" w:fill="auto"/>
            <w:noWrap/>
            <w:vAlign w:val="center"/>
            <w:hideMark/>
          </w:tcPr>
          <w:p w14:paraId="0FD64EA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B94D19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73A1F3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w:t>
            </w:r>
          </w:p>
        </w:tc>
        <w:tc>
          <w:tcPr>
            <w:tcW w:w="166" w:type="pct"/>
            <w:shd w:val="clear" w:color="auto" w:fill="auto"/>
            <w:noWrap/>
            <w:vAlign w:val="center"/>
            <w:hideMark/>
          </w:tcPr>
          <w:p w14:paraId="5BCB8C9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2" w:type="pct"/>
            <w:shd w:val="clear" w:color="auto" w:fill="auto"/>
            <w:noWrap/>
            <w:vAlign w:val="center"/>
            <w:hideMark/>
          </w:tcPr>
          <w:p w14:paraId="2ADE5F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7" w:type="pct"/>
            <w:shd w:val="clear" w:color="auto" w:fill="auto"/>
            <w:noWrap/>
            <w:vAlign w:val="center"/>
            <w:hideMark/>
          </w:tcPr>
          <w:p w14:paraId="301092A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06D6E3B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68" w:type="pct"/>
            <w:shd w:val="clear" w:color="auto" w:fill="auto"/>
            <w:noWrap/>
            <w:vAlign w:val="center"/>
            <w:hideMark/>
          </w:tcPr>
          <w:p w14:paraId="7CE9BAA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2DAB02E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149ADDD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143D41F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0D1992A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91BE14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2D9EBECF"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13</w:t>
            </w:r>
          </w:p>
        </w:tc>
        <w:tc>
          <w:tcPr>
            <w:tcW w:w="422" w:type="pct"/>
            <w:shd w:val="clear" w:color="auto" w:fill="auto"/>
            <w:noWrap/>
            <w:vAlign w:val="center"/>
            <w:hideMark/>
          </w:tcPr>
          <w:p w14:paraId="3E0AC66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w:t>
            </w:r>
          </w:p>
        </w:tc>
      </w:tr>
      <w:tr w:rsidR="004131E7" w:rsidRPr="00CD6BB8" w14:paraId="62BAED71" w14:textId="77777777" w:rsidTr="004131E7">
        <w:trPr>
          <w:trHeight w:val="290"/>
        </w:trPr>
        <w:tc>
          <w:tcPr>
            <w:tcW w:w="436" w:type="pct"/>
            <w:shd w:val="clear" w:color="auto" w:fill="auto"/>
            <w:noWrap/>
            <w:vAlign w:val="center"/>
            <w:hideMark/>
          </w:tcPr>
          <w:p w14:paraId="7D719671" w14:textId="77777777" w:rsidR="004131E7" w:rsidRPr="00CD6BB8" w:rsidRDefault="004131E7" w:rsidP="004131E7">
            <w:pPr>
              <w:spacing w:after="0" w:line="240" w:lineRule="auto"/>
              <w:jc w:val="center"/>
              <w:rPr>
                <w:rFonts w:ascii="Times New Roman" w:eastAsia="Times New Roman" w:hAnsi="Times New Roman" w:cs="Times New Roman"/>
                <w:b/>
                <w:bCs/>
                <w:color w:val="000000"/>
                <w:kern w:val="0"/>
                <w14:ligatures w14:val="none"/>
              </w:rPr>
            </w:pPr>
            <w:r w:rsidRPr="00CD6BB8">
              <w:rPr>
                <w:rFonts w:ascii="Times New Roman" w:eastAsia="Times New Roman" w:hAnsi="Times New Roman" w:cs="Times New Roman"/>
                <w:b/>
                <w:bCs/>
                <w:color w:val="000000"/>
                <w:kern w:val="0"/>
                <w14:ligatures w14:val="none"/>
              </w:rPr>
              <w:t>JUMLAH</w:t>
            </w:r>
          </w:p>
        </w:tc>
        <w:tc>
          <w:tcPr>
            <w:tcW w:w="203" w:type="pct"/>
            <w:shd w:val="clear" w:color="auto" w:fill="auto"/>
            <w:noWrap/>
            <w:vAlign w:val="center"/>
            <w:hideMark/>
          </w:tcPr>
          <w:p w14:paraId="09A561D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100</w:t>
            </w:r>
          </w:p>
        </w:tc>
        <w:tc>
          <w:tcPr>
            <w:tcW w:w="176" w:type="pct"/>
            <w:shd w:val="clear" w:color="auto" w:fill="auto"/>
            <w:noWrap/>
            <w:vAlign w:val="center"/>
            <w:hideMark/>
          </w:tcPr>
          <w:p w14:paraId="28A83C0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63</w:t>
            </w:r>
          </w:p>
        </w:tc>
        <w:tc>
          <w:tcPr>
            <w:tcW w:w="176" w:type="pct"/>
            <w:shd w:val="clear" w:color="auto" w:fill="auto"/>
            <w:noWrap/>
            <w:vAlign w:val="center"/>
            <w:hideMark/>
          </w:tcPr>
          <w:p w14:paraId="5913526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23</w:t>
            </w:r>
          </w:p>
        </w:tc>
        <w:tc>
          <w:tcPr>
            <w:tcW w:w="161" w:type="pct"/>
            <w:shd w:val="clear" w:color="auto" w:fill="auto"/>
            <w:noWrap/>
            <w:vAlign w:val="center"/>
            <w:hideMark/>
          </w:tcPr>
          <w:p w14:paraId="554CF0F0"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203" w:type="pct"/>
            <w:shd w:val="clear" w:color="auto" w:fill="auto"/>
            <w:noWrap/>
            <w:vAlign w:val="center"/>
            <w:hideMark/>
          </w:tcPr>
          <w:p w14:paraId="03C417E2"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104</w:t>
            </w:r>
          </w:p>
        </w:tc>
        <w:tc>
          <w:tcPr>
            <w:tcW w:w="203" w:type="pct"/>
            <w:shd w:val="clear" w:color="auto" w:fill="auto"/>
            <w:noWrap/>
            <w:vAlign w:val="center"/>
            <w:hideMark/>
          </w:tcPr>
          <w:p w14:paraId="14D4F3C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152</w:t>
            </w:r>
          </w:p>
        </w:tc>
        <w:tc>
          <w:tcPr>
            <w:tcW w:w="176" w:type="pct"/>
            <w:shd w:val="clear" w:color="auto" w:fill="auto"/>
            <w:noWrap/>
            <w:vAlign w:val="center"/>
            <w:hideMark/>
          </w:tcPr>
          <w:p w14:paraId="4898AF06"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72</w:t>
            </w:r>
          </w:p>
        </w:tc>
        <w:tc>
          <w:tcPr>
            <w:tcW w:w="183" w:type="pct"/>
            <w:shd w:val="clear" w:color="auto" w:fill="auto"/>
            <w:noWrap/>
            <w:vAlign w:val="center"/>
            <w:hideMark/>
          </w:tcPr>
          <w:p w14:paraId="247F469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31</w:t>
            </w:r>
          </w:p>
        </w:tc>
        <w:tc>
          <w:tcPr>
            <w:tcW w:w="162" w:type="pct"/>
            <w:shd w:val="clear" w:color="auto" w:fill="auto"/>
            <w:noWrap/>
            <w:vAlign w:val="center"/>
            <w:hideMark/>
          </w:tcPr>
          <w:p w14:paraId="41C38DF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61</w:t>
            </w:r>
          </w:p>
        </w:tc>
        <w:tc>
          <w:tcPr>
            <w:tcW w:w="162" w:type="pct"/>
            <w:shd w:val="clear" w:color="auto" w:fill="auto"/>
            <w:noWrap/>
            <w:vAlign w:val="center"/>
            <w:hideMark/>
          </w:tcPr>
          <w:p w14:paraId="0629C2F4"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23</w:t>
            </w:r>
          </w:p>
        </w:tc>
        <w:tc>
          <w:tcPr>
            <w:tcW w:w="203" w:type="pct"/>
            <w:shd w:val="clear" w:color="auto" w:fill="auto"/>
            <w:noWrap/>
            <w:vAlign w:val="center"/>
            <w:hideMark/>
          </w:tcPr>
          <w:p w14:paraId="0B28C10B"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160</w:t>
            </w:r>
          </w:p>
        </w:tc>
        <w:tc>
          <w:tcPr>
            <w:tcW w:w="166" w:type="pct"/>
            <w:shd w:val="clear" w:color="auto" w:fill="auto"/>
            <w:noWrap/>
            <w:vAlign w:val="center"/>
            <w:hideMark/>
          </w:tcPr>
          <w:p w14:paraId="3582718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70</w:t>
            </w:r>
          </w:p>
        </w:tc>
        <w:tc>
          <w:tcPr>
            <w:tcW w:w="162" w:type="pct"/>
            <w:shd w:val="clear" w:color="auto" w:fill="auto"/>
            <w:noWrap/>
            <w:vAlign w:val="center"/>
            <w:hideMark/>
          </w:tcPr>
          <w:p w14:paraId="684A1A2A"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72</w:t>
            </w:r>
          </w:p>
        </w:tc>
        <w:tc>
          <w:tcPr>
            <w:tcW w:w="167" w:type="pct"/>
            <w:shd w:val="clear" w:color="auto" w:fill="auto"/>
            <w:noWrap/>
            <w:vAlign w:val="center"/>
            <w:hideMark/>
          </w:tcPr>
          <w:p w14:paraId="7DDA9A1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1</w:t>
            </w:r>
          </w:p>
        </w:tc>
        <w:tc>
          <w:tcPr>
            <w:tcW w:w="168" w:type="pct"/>
            <w:shd w:val="clear" w:color="auto" w:fill="auto"/>
            <w:noWrap/>
            <w:vAlign w:val="center"/>
            <w:hideMark/>
          </w:tcPr>
          <w:p w14:paraId="46566695"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34</w:t>
            </w:r>
          </w:p>
        </w:tc>
        <w:tc>
          <w:tcPr>
            <w:tcW w:w="168" w:type="pct"/>
            <w:shd w:val="clear" w:color="auto" w:fill="auto"/>
            <w:noWrap/>
            <w:vAlign w:val="center"/>
            <w:hideMark/>
          </w:tcPr>
          <w:p w14:paraId="7BAA3047"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77</w:t>
            </w:r>
          </w:p>
        </w:tc>
        <w:tc>
          <w:tcPr>
            <w:tcW w:w="168" w:type="pct"/>
            <w:shd w:val="clear" w:color="auto" w:fill="auto"/>
            <w:noWrap/>
            <w:vAlign w:val="center"/>
            <w:hideMark/>
          </w:tcPr>
          <w:p w14:paraId="4B0AFEF1"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7FE333CC"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89</w:t>
            </w:r>
          </w:p>
        </w:tc>
        <w:tc>
          <w:tcPr>
            <w:tcW w:w="168" w:type="pct"/>
            <w:shd w:val="clear" w:color="auto" w:fill="auto"/>
            <w:noWrap/>
            <w:vAlign w:val="center"/>
            <w:hideMark/>
          </w:tcPr>
          <w:p w14:paraId="4A47078E"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176" w:type="pct"/>
            <w:shd w:val="clear" w:color="auto" w:fill="auto"/>
            <w:noWrap/>
            <w:vAlign w:val="center"/>
            <w:hideMark/>
          </w:tcPr>
          <w:p w14:paraId="21F9A289"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60</w:t>
            </w:r>
          </w:p>
        </w:tc>
        <w:tc>
          <w:tcPr>
            <w:tcW w:w="176" w:type="pct"/>
            <w:shd w:val="clear" w:color="auto" w:fill="auto"/>
            <w:noWrap/>
            <w:vAlign w:val="center"/>
            <w:hideMark/>
          </w:tcPr>
          <w:p w14:paraId="00DD3458"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r w:rsidRPr="00CD6BB8">
              <w:rPr>
                <w:rFonts w:ascii="Times New Roman" w:eastAsia="Times New Roman" w:hAnsi="Times New Roman" w:cs="Times New Roman"/>
                <w:color w:val="000000"/>
                <w:kern w:val="0"/>
                <w14:ligatures w14:val="none"/>
              </w:rPr>
              <w:t>0</w:t>
            </w:r>
          </w:p>
        </w:tc>
        <w:tc>
          <w:tcPr>
            <w:tcW w:w="436" w:type="pct"/>
            <w:shd w:val="clear" w:color="auto" w:fill="auto"/>
            <w:noWrap/>
            <w:vAlign w:val="center"/>
            <w:hideMark/>
          </w:tcPr>
          <w:p w14:paraId="412DCDE3" w14:textId="77777777" w:rsidR="004131E7" w:rsidRPr="00CD6BB8" w:rsidRDefault="004131E7" w:rsidP="004131E7">
            <w:pPr>
              <w:spacing w:after="0" w:line="240" w:lineRule="auto"/>
              <w:jc w:val="center"/>
              <w:rPr>
                <w:rFonts w:ascii="Times New Roman" w:eastAsia="Times New Roman" w:hAnsi="Times New Roman" w:cs="Times New Roman"/>
                <w:color w:val="000000"/>
                <w:kern w:val="0"/>
                <w14:ligatures w14:val="none"/>
              </w:rPr>
            </w:pPr>
          </w:p>
        </w:tc>
        <w:tc>
          <w:tcPr>
            <w:tcW w:w="422" w:type="pct"/>
            <w:shd w:val="clear" w:color="auto" w:fill="auto"/>
            <w:noWrap/>
            <w:vAlign w:val="center"/>
            <w:hideMark/>
          </w:tcPr>
          <w:p w14:paraId="154066F8" w14:textId="77777777" w:rsidR="004131E7" w:rsidRPr="00CD6BB8" w:rsidRDefault="004131E7" w:rsidP="004131E7">
            <w:pPr>
              <w:spacing w:after="0" w:line="240" w:lineRule="auto"/>
              <w:jc w:val="center"/>
              <w:rPr>
                <w:rFonts w:ascii="Times New Roman" w:eastAsia="Times New Roman" w:hAnsi="Times New Roman" w:cs="Times New Roman"/>
                <w:kern w:val="0"/>
                <w:sz w:val="20"/>
                <w:szCs w:val="20"/>
                <w14:ligatures w14:val="none"/>
              </w:rPr>
            </w:pPr>
          </w:p>
        </w:tc>
      </w:tr>
    </w:tbl>
    <w:p w14:paraId="2EC0DD75" w14:textId="77777777" w:rsidR="004131E7" w:rsidRPr="00CD6BB8" w:rsidRDefault="004131E7" w:rsidP="004131E7">
      <w:pPr>
        <w:rPr>
          <w:rFonts w:ascii="Times New Roman" w:hAnsi="Times New Roman" w:cs="Times New Roman"/>
          <w:b/>
          <w:bCs/>
          <w:sz w:val="24"/>
          <w:szCs w:val="24"/>
        </w:rPr>
      </w:pPr>
    </w:p>
    <w:p w14:paraId="73547FFE" w14:textId="77777777" w:rsidR="004131E7" w:rsidRPr="00CD6BB8" w:rsidRDefault="004131E7" w:rsidP="004131E7">
      <w:pPr>
        <w:rPr>
          <w:rFonts w:ascii="Times New Roman" w:hAnsi="Times New Roman" w:cs="Times New Roman"/>
          <w:b/>
          <w:bCs/>
          <w:sz w:val="24"/>
          <w:szCs w:val="24"/>
        </w:rPr>
      </w:pPr>
      <w:r w:rsidRPr="00CD6BB8">
        <w:rPr>
          <w:rFonts w:ascii="Times New Roman" w:hAnsi="Times New Roman" w:cs="Times New Roman"/>
          <w:b/>
          <w:bCs/>
          <w:sz w:val="24"/>
          <w:szCs w:val="24"/>
        </w:rPr>
        <w:t xml:space="preserve">KATEGORI </w:t>
      </w:r>
      <w:proofErr w:type="gramStart"/>
      <w:r w:rsidRPr="00CD6BB8">
        <w:rPr>
          <w:rFonts w:ascii="Times New Roman" w:hAnsi="Times New Roman" w:cs="Times New Roman"/>
          <w:b/>
          <w:bCs/>
          <w:sz w:val="24"/>
          <w:szCs w:val="24"/>
        </w:rPr>
        <w:t>KODING :</w:t>
      </w:r>
      <w:proofErr w:type="gramEnd"/>
    </w:p>
    <w:p w14:paraId="0BBF1E6D" w14:textId="77777777" w:rsidR="004131E7" w:rsidRPr="00CD6BB8" w:rsidRDefault="004131E7" w:rsidP="004131E7">
      <w:pPr>
        <w:rPr>
          <w:rFonts w:ascii="Times New Roman" w:hAnsi="Times New Roman" w:cs="Times New Roman"/>
          <w:sz w:val="24"/>
          <w:szCs w:val="24"/>
        </w:rPr>
      </w:pPr>
      <w:r w:rsidRPr="00CD6BB8">
        <w:rPr>
          <w:rFonts w:ascii="Times New Roman" w:hAnsi="Times New Roman" w:cs="Times New Roman"/>
          <w:sz w:val="24"/>
          <w:szCs w:val="24"/>
        </w:rPr>
        <w:t>1 = Normal</w:t>
      </w:r>
    </w:p>
    <w:p w14:paraId="3DFEE57C" w14:textId="77777777" w:rsidR="004131E7" w:rsidRPr="00CD6BB8" w:rsidRDefault="004131E7" w:rsidP="004131E7">
      <w:pPr>
        <w:rPr>
          <w:rFonts w:ascii="Times New Roman" w:hAnsi="Times New Roman" w:cs="Times New Roman"/>
          <w:sz w:val="24"/>
          <w:szCs w:val="24"/>
        </w:rPr>
      </w:pPr>
      <w:r w:rsidRPr="00CD6BB8">
        <w:rPr>
          <w:rFonts w:ascii="Times New Roman" w:hAnsi="Times New Roman" w:cs="Times New Roman"/>
          <w:sz w:val="24"/>
          <w:szCs w:val="24"/>
        </w:rPr>
        <w:t>2 = Kecemasan Ringan</w:t>
      </w:r>
    </w:p>
    <w:p w14:paraId="76B68E20" w14:textId="77777777" w:rsidR="004131E7" w:rsidRPr="00CD6BB8" w:rsidRDefault="004131E7" w:rsidP="004131E7">
      <w:pPr>
        <w:rPr>
          <w:rFonts w:ascii="Times New Roman" w:hAnsi="Times New Roman" w:cs="Times New Roman"/>
          <w:sz w:val="24"/>
          <w:szCs w:val="24"/>
        </w:rPr>
      </w:pPr>
      <w:r w:rsidRPr="00CD6BB8">
        <w:rPr>
          <w:rFonts w:ascii="Times New Roman" w:hAnsi="Times New Roman" w:cs="Times New Roman"/>
          <w:sz w:val="24"/>
          <w:szCs w:val="24"/>
        </w:rPr>
        <w:t>3 = Kecemasan Sedang</w:t>
      </w:r>
    </w:p>
    <w:p w14:paraId="547757C9" w14:textId="77777777" w:rsidR="004131E7" w:rsidRPr="00CD6BB8" w:rsidRDefault="004131E7" w:rsidP="004131E7">
      <w:pPr>
        <w:rPr>
          <w:rFonts w:ascii="Times New Roman" w:hAnsi="Times New Roman" w:cs="Times New Roman"/>
          <w:sz w:val="24"/>
          <w:szCs w:val="24"/>
        </w:rPr>
      </w:pPr>
      <w:r w:rsidRPr="00CD6BB8">
        <w:rPr>
          <w:rFonts w:ascii="Times New Roman" w:hAnsi="Times New Roman" w:cs="Times New Roman"/>
          <w:sz w:val="24"/>
          <w:szCs w:val="24"/>
        </w:rPr>
        <w:t>4 = Kecemasan Berat</w:t>
      </w:r>
    </w:p>
    <w:p w14:paraId="411DD846" w14:textId="77777777" w:rsidR="004131E7" w:rsidRPr="00CD6BB8" w:rsidRDefault="004131E7" w:rsidP="004131E7">
      <w:pPr>
        <w:rPr>
          <w:rFonts w:ascii="Times New Roman" w:hAnsi="Times New Roman" w:cs="Times New Roman"/>
          <w:sz w:val="24"/>
          <w:szCs w:val="24"/>
        </w:rPr>
        <w:sectPr w:rsidR="004131E7" w:rsidRPr="00CD6BB8" w:rsidSect="000850F9">
          <w:pgSz w:w="16838" w:h="11906" w:orient="landscape" w:code="9"/>
          <w:pgMar w:top="2268" w:right="1701" w:bottom="1701" w:left="1701" w:header="1134" w:footer="720" w:gutter="0"/>
          <w:cols w:space="720"/>
          <w:docGrid w:linePitch="360"/>
        </w:sectPr>
      </w:pPr>
      <w:r w:rsidRPr="00CD6BB8">
        <w:rPr>
          <w:rFonts w:ascii="Times New Roman" w:hAnsi="Times New Roman" w:cs="Times New Roman"/>
          <w:sz w:val="24"/>
          <w:szCs w:val="24"/>
        </w:rPr>
        <w:t>5 = Kecemasan Sangat Berat</w:t>
      </w:r>
    </w:p>
    <w:p w14:paraId="18B98D9D" w14:textId="7A592D17" w:rsidR="004131E7" w:rsidRPr="00CD6BB8" w:rsidRDefault="004131E7" w:rsidP="004131E7">
      <w:pPr>
        <w:pStyle w:val="Caption"/>
        <w:rPr>
          <w:rFonts w:ascii="Times New Roman" w:hAnsi="Times New Roman" w:cs="Times New Roman"/>
          <w:b/>
          <w:bCs/>
          <w:i w:val="0"/>
          <w:iCs w:val="0"/>
          <w:color w:val="auto"/>
          <w:sz w:val="24"/>
          <w:szCs w:val="24"/>
        </w:rPr>
      </w:pPr>
      <w:bookmarkStart w:id="843" w:name="_Toc157988935"/>
      <w:bookmarkStart w:id="844" w:name="_Toc160103431"/>
      <w:bookmarkStart w:id="845" w:name="_Toc160104577"/>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20</w:t>
      </w:r>
      <w:bookmarkEnd w:id="843"/>
      <w:bookmarkEnd w:id="844"/>
      <w:bookmarkEnd w:id="845"/>
      <w:r w:rsidRPr="00CD6BB8">
        <w:rPr>
          <w:rFonts w:ascii="Times New Roman" w:hAnsi="Times New Roman" w:cs="Times New Roman"/>
          <w:b/>
          <w:bCs/>
          <w:i w:val="0"/>
          <w:iCs w:val="0"/>
          <w:color w:val="auto"/>
          <w:sz w:val="24"/>
          <w:szCs w:val="24"/>
        </w:rPr>
        <w:fldChar w:fldCharType="end"/>
      </w:r>
    </w:p>
    <w:p w14:paraId="577F8F70" w14:textId="77777777" w:rsidR="004131E7" w:rsidRPr="00CD6BB8" w:rsidRDefault="004131E7" w:rsidP="004131E7">
      <w:pPr>
        <w:jc w:val="center"/>
        <w:rPr>
          <w:rFonts w:ascii="Times New Roman" w:hAnsi="Times New Roman" w:cs="Times New Roman"/>
          <w:b/>
          <w:bCs/>
          <w:sz w:val="24"/>
          <w:szCs w:val="24"/>
        </w:rPr>
      </w:pPr>
      <w:r w:rsidRPr="00CD6BB8">
        <w:rPr>
          <w:rFonts w:ascii="Times New Roman" w:hAnsi="Times New Roman" w:cs="Times New Roman"/>
          <w:b/>
          <w:bCs/>
          <w:sz w:val="24"/>
          <w:szCs w:val="24"/>
        </w:rPr>
        <w:t>FREKUENSI DATA UMUM</w:t>
      </w:r>
    </w:p>
    <w:p w14:paraId="57C3956D" w14:textId="77777777" w:rsidR="004131E7" w:rsidRPr="00CD6BB8" w:rsidRDefault="004131E7"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0B63FF0B" wp14:editId="707FCF6D">
            <wp:extent cx="4543425" cy="1543050"/>
            <wp:effectExtent l="0" t="0" r="9525" b="0"/>
            <wp:docPr id="1424618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3425" cy="1543050"/>
                    </a:xfrm>
                    <a:prstGeom prst="rect">
                      <a:avLst/>
                    </a:prstGeom>
                    <a:noFill/>
                  </pic:spPr>
                </pic:pic>
              </a:graphicData>
            </a:graphic>
          </wp:inline>
        </w:drawing>
      </w:r>
    </w:p>
    <w:p w14:paraId="44B82E09" w14:textId="77777777" w:rsidR="004131E7" w:rsidRPr="00CD6BB8" w:rsidRDefault="004131E7" w:rsidP="004131E7">
      <w:pPr>
        <w:jc w:val="center"/>
        <w:rPr>
          <w:rFonts w:ascii="Times New Roman" w:hAnsi="Times New Roman" w:cs="Times New Roman"/>
          <w:b/>
          <w:bCs/>
          <w:sz w:val="24"/>
          <w:szCs w:val="24"/>
        </w:rPr>
      </w:pPr>
    </w:p>
    <w:p w14:paraId="6D8FA2B6" w14:textId="77777777" w:rsidR="004131E7" w:rsidRPr="00CD6BB8" w:rsidRDefault="004131E7"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4E06EA31" wp14:editId="1DB47006">
            <wp:extent cx="4495800" cy="1333500"/>
            <wp:effectExtent l="0" t="0" r="0" b="0"/>
            <wp:docPr id="1158145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5800" cy="1333500"/>
                    </a:xfrm>
                    <a:prstGeom prst="rect">
                      <a:avLst/>
                    </a:prstGeom>
                    <a:noFill/>
                  </pic:spPr>
                </pic:pic>
              </a:graphicData>
            </a:graphic>
          </wp:inline>
        </w:drawing>
      </w:r>
    </w:p>
    <w:p w14:paraId="618A3B04" w14:textId="77777777" w:rsidR="004131E7" w:rsidRPr="00CD6BB8" w:rsidRDefault="004131E7" w:rsidP="004131E7">
      <w:pPr>
        <w:jc w:val="center"/>
        <w:rPr>
          <w:rFonts w:ascii="Times New Roman" w:hAnsi="Times New Roman" w:cs="Times New Roman"/>
          <w:b/>
          <w:bCs/>
          <w:sz w:val="24"/>
          <w:szCs w:val="24"/>
        </w:rPr>
      </w:pPr>
    </w:p>
    <w:p w14:paraId="1867475E" w14:textId="77777777" w:rsidR="004131E7" w:rsidRPr="00CD6BB8" w:rsidRDefault="00D16296" w:rsidP="004131E7">
      <w:pPr>
        <w:jc w:val="center"/>
        <w:rPr>
          <w:rFonts w:ascii="Times New Roman" w:hAnsi="Times New Roman" w:cs="Times New Roman"/>
          <w:b/>
          <w:bCs/>
          <w:sz w:val="24"/>
          <w:szCs w:val="24"/>
        </w:rPr>
      </w:pPr>
      <w:r w:rsidRPr="00CD6BB8">
        <w:rPr>
          <w:rFonts w:ascii="Times New Roman" w:hAnsi="Times New Roman" w:cs="Times New Roman"/>
          <w:b/>
          <w:bCs/>
          <w:sz w:val="24"/>
          <w:szCs w:val="24"/>
        </w:rPr>
        <w:t xml:space="preserve"> </w:t>
      </w:r>
      <w:r w:rsidR="003B7A3E" w:rsidRPr="00CD6BB8">
        <w:rPr>
          <w:rFonts w:ascii="Times New Roman" w:hAnsi="Times New Roman" w:cs="Times New Roman"/>
          <w:b/>
          <w:bCs/>
          <w:noProof/>
          <w:sz w:val="24"/>
          <w:szCs w:val="24"/>
        </w:rPr>
        <w:drawing>
          <wp:inline distT="0" distB="0" distL="0" distR="0" wp14:anchorId="47E09EDE" wp14:editId="6E753057">
            <wp:extent cx="4314825" cy="914400"/>
            <wp:effectExtent l="0" t="0" r="9525" b="0"/>
            <wp:docPr id="843843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4825" cy="914400"/>
                    </a:xfrm>
                    <a:prstGeom prst="rect">
                      <a:avLst/>
                    </a:prstGeom>
                    <a:noFill/>
                  </pic:spPr>
                </pic:pic>
              </a:graphicData>
            </a:graphic>
          </wp:inline>
        </w:drawing>
      </w:r>
    </w:p>
    <w:p w14:paraId="4E741897" w14:textId="77777777" w:rsidR="003B7A3E" w:rsidRPr="00CD6BB8" w:rsidRDefault="003B7A3E" w:rsidP="004131E7">
      <w:pPr>
        <w:jc w:val="center"/>
        <w:rPr>
          <w:rFonts w:ascii="Times New Roman" w:hAnsi="Times New Roman" w:cs="Times New Roman"/>
          <w:b/>
          <w:bCs/>
          <w:sz w:val="24"/>
          <w:szCs w:val="24"/>
        </w:rPr>
      </w:pPr>
    </w:p>
    <w:p w14:paraId="4C7C4E90" w14:textId="77777777" w:rsidR="003B7A3E" w:rsidRPr="00CD6BB8" w:rsidRDefault="003B7A3E"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20F5484C" wp14:editId="4E4B930C">
            <wp:extent cx="4619625" cy="1962150"/>
            <wp:effectExtent l="0" t="0" r="9525" b="0"/>
            <wp:docPr id="1834444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1962150"/>
                    </a:xfrm>
                    <a:prstGeom prst="rect">
                      <a:avLst/>
                    </a:prstGeom>
                    <a:noFill/>
                  </pic:spPr>
                </pic:pic>
              </a:graphicData>
            </a:graphic>
          </wp:inline>
        </w:drawing>
      </w:r>
    </w:p>
    <w:p w14:paraId="16F2AB09" w14:textId="77777777" w:rsidR="003B7A3E" w:rsidRPr="00CD6BB8" w:rsidRDefault="003B7A3E" w:rsidP="004131E7">
      <w:pPr>
        <w:jc w:val="center"/>
        <w:rPr>
          <w:rFonts w:ascii="Times New Roman" w:hAnsi="Times New Roman" w:cs="Times New Roman"/>
          <w:b/>
          <w:bCs/>
          <w:sz w:val="24"/>
          <w:szCs w:val="24"/>
        </w:rPr>
      </w:pPr>
    </w:p>
    <w:p w14:paraId="610F4610" w14:textId="77777777" w:rsidR="003B7A3E" w:rsidRPr="00CD6BB8" w:rsidRDefault="003B7A3E"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lastRenderedPageBreak/>
        <w:drawing>
          <wp:inline distT="0" distB="0" distL="0" distR="0" wp14:anchorId="468293AE" wp14:editId="6BE5F682">
            <wp:extent cx="4914900" cy="1752600"/>
            <wp:effectExtent l="0" t="0" r="0" b="0"/>
            <wp:docPr id="1499764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14900" cy="1752600"/>
                    </a:xfrm>
                    <a:prstGeom prst="rect">
                      <a:avLst/>
                    </a:prstGeom>
                    <a:noFill/>
                  </pic:spPr>
                </pic:pic>
              </a:graphicData>
            </a:graphic>
          </wp:inline>
        </w:drawing>
      </w:r>
    </w:p>
    <w:p w14:paraId="2C1ACC7E" w14:textId="77777777" w:rsidR="003B7A3E" w:rsidRPr="00CD6BB8" w:rsidRDefault="003B7A3E" w:rsidP="004131E7">
      <w:pPr>
        <w:jc w:val="center"/>
        <w:rPr>
          <w:rFonts w:ascii="Times New Roman" w:hAnsi="Times New Roman" w:cs="Times New Roman"/>
          <w:b/>
          <w:bCs/>
          <w:sz w:val="24"/>
          <w:szCs w:val="24"/>
        </w:rPr>
      </w:pPr>
    </w:p>
    <w:p w14:paraId="6B36B47F" w14:textId="3DE65DEB" w:rsidR="003B7A3E" w:rsidRPr="00CD6BB8" w:rsidRDefault="003B7A3E"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13F4F515" wp14:editId="66D614BC">
            <wp:extent cx="4876800" cy="1543050"/>
            <wp:effectExtent l="0" t="0" r="0" b="0"/>
            <wp:docPr id="1544330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6800" cy="1543050"/>
                    </a:xfrm>
                    <a:prstGeom prst="rect">
                      <a:avLst/>
                    </a:prstGeom>
                    <a:noFill/>
                  </pic:spPr>
                </pic:pic>
              </a:graphicData>
            </a:graphic>
          </wp:inline>
        </w:drawing>
      </w:r>
    </w:p>
    <w:p w14:paraId="44E903B0" w14:textId="77777777" w:rsidR="003B7A3E" w:rsidRPr="00CD6BB8" w:rsidRDefault="003B7A3E" w:rsidP="004131E7">
      <w:pPr>
        <w:jc w:val="center"/>
        <w:rPr>
          <w:rFonts w:ascii="Times New Roman" w:hAnsi="Times New Roman" w:cs="Times New Roman"/>
          <w:b/>
          <w:bCs/>
          <w:sz w:val="24"/>
          <w:szCs w:val="24"/>
        </w:rPr>
      </w:pPr>
    </w:p>
    <w:p w14:paraId="020655FE" w14:textId="77777777" w:rsidR="003B7A3E" w:rsidRPr="00CD6BB8" w:rsidRDefault="003B7A3E"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4D64E710" wp14:editId="722F2CB0">
            <wp:extent cx="4152900" cy="1333500"/>
            <wp:effectExtent l="0" t="0" r="0" b="0"/>
            <wp:docPr id="21462770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52900" cy="1333500"/>
                    </a:xfrm>
                    <a:prstGeom prst="rect">
                      <a:avLst/>
                    </a:prstGeom>
                    <a:noFill/>
                  </pic:spPr>
                </pic:pic>
              </a:graphicData>
            </a:graphic>
          </wp:inline>
        </w:drawing>
      </w:r>
    </w:p>
    <w:p w14:paraId="3365F583" w14:textId="77777777" w:rsidR="003B7A3E" w:rsidRPr="00CD6BB8" w:rsidRDefault="003B7A3E" w:rsidP="004131E7">
      <w:pPr>
        <w:jc w:val="center"/>
        <w:rPr>
          <w:rFonts w:ascii="Times New Roman" w:hAnsi="Times New Roman" w:cs="Times New Roman"/>
          <w:b/>
          <w:bCs/>
          <w:sz w:val="24"/>
          <w:szCs w:val="24"/>
        </w:rPr>
      </w:pPr>
    </w:p>
    <w:p w14:paraId="15F84556" w14:textId="77777777" w:rsidR="003B7A3E" w:rsidRPr="00CD6BB8" w:rsidRDefault="003B7A3E"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33E97BD5" wp14:editId="4BBB22C8">
            <wp:extent cx="4219575" cy="1543050"/>
            <wp:effectExtent l="0" t="0" r="9525" b="0"/>
            <wp:docPr id="10402837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9575" cy="1543050"/>
                    </a:xfrm>
                    <a:prstGeom prst="rect">
                      <a:avLst/>
                    </a:prstGeom>
                    <a:noFill/>
                  </pic:spPr>
                </pic:pic>
              </a:graphicData>
            </a:graphic>
          </wp:inline>
        </w:drawing>
      </w:r>
    </w:p>
    <w:p w14:paraId="48E9E93C" w14:textId="77777777" w:rsidR="003B7A3E" w:rsidRPr="00CD6BB8" w:rsidRDefault="003B7A3E" w:rsidP="004131E7">
      <w:pPr>
        <w:jc w:val="center"/>
        <w:rPr>
          <w:rFonts w:ascii="Times New Roman" w:hAnsi="Times New Roman" w:cs="Times New Roman"/>
          <w:b/>
          <w:bCs/>
          <w:sz w:val="24"/>
          <w:szCs w:val="24"/>
        </w:rPr>
      </w:pPr>
    </w:p>
    <w:p w14:paraId="0B492F17" w14:textId="77777777" w:rsidR="003B7A3E" w:rsidRPr="00CD6BB8" w:rsidRDefault="003B7A3E"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lastRenderedPageBreak/>
        <w:drawing>
          <wp:inline distT="0" distB="0" distL="0" distR="0" wp14:anchorId="18CC20B1" wp14:editId="64A79848">
            <wp:extent cx="4886325" cy="1333500"/>
            <wp:effectExtent l="0" t="0" r="9525" b="0"/>
            <wp:docPr id="11196764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86325" cy="1333500"/>
                    </a:xfrm>
                    <a:prstGeom prst="rect">
                      <a:avLst/>
                    </a:prstGeom>
                    <a:noFill/>
                  </pic:spPr>
                </pic:pic>
              </a:graphicData>
            </a:graphic>
          </wp:inline>
        </w:drawing>
      </w:r>
    </w:p>
    <w:p w14:paraId="492A26A4" w14:textId="77777777" w:rsidR="003B7A3E" w:rsidRPr="00CD6BB8" w:rsidRDefault="003B7A3E" w:rsidP="004131E7">
      <w:pPr>
        <w:jc w:val="center"/>
        <w:rPr>
          <w:rFonts w:ascii="Times New Roman" w:hAnsi="Times New Roman" w:cs="Times New Roman"/>
          <w:b/>
          <w:bCs/>
          <w:sz w:val="24"/>
          <w:szCs w:val="24"/>
        </w:rPr>
      </w:pPr>
    </w:p>
    <w:p w14:paraId="6270BC03" w14:textId="77777777" w:rsidR="003B7A3E" w:rsidRPr="00CD6BB8" w:rsidRDefault="003B7A3E"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6DB9242E" wp14:editId="560B1C93">
            <wp:extent cx="5219700" cy="1476375"/>
            <wp:effectExtent l="0" t="0" r="0" b="9525"/>
            <wp:docPr id="15442218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1476375"/>
                    </a:xfrm>
                    <a:prstGeom prst="rect">
                      <a:avLst/>
                    </a:prstGeom>
                    <a:noFill/>
                  </pic:spPr>
                </pic:pic>
              </a:graphicData>
            </a:graphic>
          </wp:inline>
        </w:drawing>
      </w:r>
    </w:p>
    <w:p w14:paraId="35096CB0" w14:textId="77777777" w:rsidR="003B7A3E" w:rsidRPr="00CD6BB8" w:rsidRDefault="003B7A3E" w:rsidP="004131E7">
      <w:pPr>
        <w:jc w:val="center"/>
        <w:rPr>
          <w:rFonts w:ascii="Times New Roman" w:hAnsi="Times New Roman" w:cs="Times New Roman"/>
          <w:b/>
          <w:bCs/>
          <w:sz w:val="24"/>
          <w:szCs w:val="24"/>
        </w:rPr>
      </w:pPr>
    </w:p>
    <w:p w14:paraId="451A4304" w14:textId="77777777" w:rsidR="003B7A3E" w:rsidRPr="00CD6BB8" w:rsidRDefault="003B7A3E" w:rsidP="004131E7">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7A186C9A" wp14:editId="2AF71679">
            <wp:extent cx="4848225" cy="1962150"/>
            <wp:effectExtent l="0" t="0" r="9525" b="0"/>
            <wp:docPr id="3555256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8225" cy="1962150"/>
                    </a:xfrm>
                    <a:prstGeom prst="rect">
                      <a:avLst/>
                    </a:prstGeom>
                    <a:noFill/>
                  </pic:spPr>
                </pic:pic>
              </a:graphicData>
            </a:graphic>
          </wp:inline>
        </w:drawing>
      </w:r>
    </w:p>
    <w:p w14:paraId="12BA730C" w14:textId="77777777" w:rsidR="003B7A3E" w:rsidRPr="00CD6BB8" w:rsidRDefault="003B7A3E" w:rsidP="004131E7">
      <w:pPr>
        <w:jc w:val="center"/>
        <w:rPr>
          <w:rFonts w:ascii="Times New Roman" w:hAnsi="Times New Roman" w:cs="Times New Roman"/>
          <w:b/>
          <w:bCs/>
          <w:sz w:val="24"/>
          <w:szCs w:val="24"/>
        </w:rPr>
      </w:pPr>
    </w:p>
    <w:p w14:paraId="24717D8E" w14:textId="71035956" w:rsidR="003B7A3E" w:rsidRPr="00CD6BB8" w:rsidRDefault="00F94118" w:rsidP="004131E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4428466" wp14:editId="5FEF0E45">
            <wp:extent cx="4572000" cy="1990725"/>
            <wp:effectExtent l="0" t="0" r="0" b="9525"/>
            <wp:docPr id="135155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pic:spPr>
                </pic:pic>
              </a:graphicData>
            </a:graphic>
          </wp:inline>
        </w:drawing>
      </w:r>
    </w:p>
    <w:p w14:paraId="2D101456" w14:textId="77777777" w:rsidR="003B7A3E" w:rsidRPr="00CD6BB8" w:rsidRDefault="003B7A3E" w:rsidP="004131E7">
      <w:pPr>
        <w:jc w:val="center"/>
        <w:rPr>
          <w:rFonts w:ascii="Times New Roman" w:hAnsi="Times New Roman" w:cs="Times New Roman"/>
          <w:b/>
          <w:bCs/>
          <w:sz w:val="24"/>
          <w:szCs w:val="24"/>
        </w:rPr>
      </w:pPr>
    </w:p>
    <w:p w14:paraId="09C9510A" w14:textId="071842D3" w:rsidR="003B7A3E" w:rsidRPr="00CD6BB8" w:rsidRDefault="00F94118" w:rsidP="004131E7">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72FF004" wp14:editId="29679DAA">
            <wp:extent cx="4333875" cy="1362075"/>
            <wp:effectExtent l="0" t="0" r="9525" b="9525"/>
            <wp:docPr id="1126230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33875" cy="1362075"/>
                    </a:xfrm>
                    <a:prstGeom prst="rect">
                      <a:avLst/>
                    </a:prstGeom>
                    <a:noFill/>
                  </pic:spPr>
                </pic:pic>
              </a:graphicData>
            </a:graphic>
          </wp:inline>
        </w:drawing>
      </w:r>
    </w:p>
    <w:p w14:paraId="6B902078" w14:textId="77777777" w:rsidR="003B7A3E" w:rsidRPr="00CD6BB8" w:rsidRDefault="003B7A3E" w:rsidP="004131E7">
      <w:pPr>
        <w:jc w:val="center"/>
        <w:rPr>
          <w:rFonts w:ascii="Times New Roman" w:hAnsi="Times New Roman" w:cs="Times New Roman"/>
          <w:b/>
          <w:bCs/>
          <w:sz w:val="24"/>
          <w:szCs w:val="24"/>
        </w:rPr>
      </w:pPr>
    </w:p>
    <w:p w14:paraId="4755B6DD" w14:textId="06E1CE90" w:rsidR="003B7A3E" w:rsidRPr="00CD6BB8" w:rsidRDefault="00F94118" w:rsidP="004131E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18DCCD7" wp14:editId="21A30ACB">
            <wp:extent cx="4181475" cy="942975"/>
            <wp:effectExtent l="0" t="0" r="9525" b="9525"/>
            <wp:docPr id="490714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1475" cy="942975"/>
                    </a:xfrm>
                    <a:prstGeom prst="rect">
                      <a:avLst/>
                    </a:prstGeom>
                    <a:noFill/>
                  </pic:spPr>
                </pic:pic>
              </a:graphicData>
            </a:graphic>
          </wp:inline>
        </w:drawing>
      </w:r>
    </w:p>
    <w:p w14:paraId="61023E03" w14:textId="77777777" w:rsidR="003B7A3E" w:rsidRPr="00CD6BB8" w:rsidRDefault="003B7A3E" w:rsidP="004131E7">
      <w:pPr>
        <w:jc w:val="center"/>
        <w:rPr>
          <w:rFonts w:ascii="Times New Roman" w:hAnsi="Times New Roman" w:cs="Times New Roman"/>
          <w:b/>
          <w:bCs/>
          <w:sz w:val="24"/>
          <w:szCs w:val="24"/>
        </w:rPr>
      </w:pPr>
    </w:p>
    <w:p w14:paraId="503917FA" w14:textId="5E7234A6" w:rsidR="003B7A3E" w:rsidRPr="00CD6BB8" w:rsidRDefault="00F94118" w:rsidP="004131E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954DCF" wp14:editId="13311EAB">
            <wp:extent cx="4400550" cy="1362075"/>
            <wp:effectExtent l="0" t="0" r="0" b="9525"/>
            <wp:docPr id="1292003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0550" cy="1362075"/>
                    </a:xfrm>
                    <a:prstGeom prst="rect">
                      <a:avLst/>
                    </a:prstGeom>
                    <a:noFill/>
                  </pic:spPr>
                </pic:pic>
              </a:graphicData>
            </a:graphic>
          </wp:inline>
        </w:drawing>
      </w:r>
    </w:p>
    <w:p w14:paraId="3FA28980" w14:textId="77777777" w:rsidR="003B7A3E" w:rsidRPr="00CD6BB8" w:rsidRDefault="003B7A3E" w:rsidP="004131E7">
      <w:pPr>
        <w:jc w:val="center"/>
        <w:rPr>
          <w:rFonts w:ascii="Times New Roman" w:hAnsi="Times New Roman" w:cs="Times New Roman"/>
          <w:b/>
          <w:bCs/>
          <w:sz w:val="24"/>
          <w:szCs w:val="24"/>
        </w:rPr>
      </w:pPr>
    </w:p>
    <w:p w14:paraId="2AF53F75" w14:textId="21B155B9" w:rsidR="003B7A3E" w:rsidRPr="00CD6BB8" w:rsidRDefault="00F94118" w:rsidP="004131E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6D63635" wp14:editId="52444FAC">
            <wp:extent cx="4191000" cy="1362075"/>
            <wp:effectExtent l="0" t="0" r="0" b="9525"/>
            <wp:docPr id="1074062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0" cy="1362075"/>
                    </a:xfrm>
                    <a:prstGeom prst="rect">
                      <a:avLst/>
                    </a:prstGeom>
                    <a:noFill/>
                  </pic:spPr>
                </pic:pic>
              </a:graphicData>
            </a:graphic>
          </wp:inline>
        </w:drawing>
      </w:r>
    </w:p>
    <w:p w14:paraId="42DDD159" w14:textId="77777777" w:rsidR="003B7A3E" w:rsidRPr="00CD6BB8" w:rsidRDefault="003B7A3E" w:rsidP="004131E7">
      <w:pPr>
        <w:jc w:val="center"/>
        <w:rPr>
          <w:rFonts w:ascii="Times New Roman" w:hAnsi="Times New Roman" w:cs="Times New Roman"/>
          <w:b/>
          <w:bCs/>
          <w:sz w:val="24"/>
          <w:szCs w:val="24"/>
        </w:rPr>
      </w:pPr>
    </w:p>
    <w:p w14:paraId="016FA519" w14:textId="52B519E0" w:rsidR="003B7A3E" w:rsidRPr="00CD6BB8" w:rsidRDefault="003B7A3E">
      <w:pPr>
        <w:rPr>
          <w:rFonts w:ascii="Times New Roman" w:hAnsi="Times New Roman" w:cs="Times New Roman"/>
          <w:b/>
          <w:bCs/>
          <w:sz w:val="24"/>
          <w:szCs w:val="24"/>
        </w:rPr>
      </w:pPr>
      <w:r w:rsidRPr="00CD6BB8">
        <w:rPr>
          <w:rFonts w:ascii="Times New Roman" w:hAnsi="Times New Roman" w:cs="Times New Roman"/>
          <w:b/>
          <w:bCs/>
          <w:sz w:val="24"/>
          <w:szCs w:val="24"/>
        </w:rPr>
        <w:br w:type="page"/>
      </w:r>
    </w:p>
    <w:p w14:paraId="564C93E2" w14:textId="43991192" w:rsidR="003B7A3E" w:rsidRPr="00CD6BB8" w:rsidRDefault="003B7A3E" w:rsidP="003B7A3E">
      <w:pPr>
        <w:pStyle w:val="Caption"/>
        <w:rPr>
          <w:rFonts w:ascii="Times New Roman" w:hAnsi="Times New Roman" w:cs="Times New Roman"/>
          <w:b/>
          <w:bCs/>
          <w:i w:val="0"/>
          <w:iCs w:val="0"/>
          <w:color w:val="auto"/>
          <w:sz w:val="24"/>
          <w:szCs w:val="24"/>
        </w:rPr>
      </w:pPr>
      <w:bookmarkStart w:id="846" w:name="_Toc157988936"/>
      <w:bookmarkStart w:id="847" w:name="_Toc160103432"/>
      <w:bookmarkStart w:id="848" w:name="_Toc160104578"/>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21</w:t>
      </w:r>
      <w:bookmarkEnd w:id="846"/>
      <w:bookmarkEnd w:id="847"/>
      <w:bookmarkEnd w:id="848"/>
      <w:r w:rsidRPr="00CD6BB8">
        <w:rPr>
          <w:rFonts w:ascii="Times New Roman" w:hAnsi="Times New Roman" w:cs="Times New Roman"/>
          <w:b/>
          <w:bCs/>
          <w:i w:val="0"/>
          <w:iCs w:val="0"/>
          <w:color w:val="auto"/>
          <w:sz w:val="24"/>
          <w:szCs w:val="24"/>
        </w:rPr>
        <w:fldChar w:fldCharType="end"/>
      </w:r>
    </w:p>
    <w:p w14:paraId="77D391F9" w14:textId="77777777" w:rsidR="003B7A3E" w:rsidRPr="00CD6BB8" w:rsidRDefault="003B7A3E" w:rsidP="003B7A3E">
      <w:pPr>
        <w:jc w:val="center"/>
        <w:rPr>
          <w:rFonts w:ascii="Times New Roman" w:hAnsi="Times New Roman" w:cs="Times New Roman"/>
          <w:b/>
          <w:bCs/>
          <w:sz w:val="24"/>
          <w:szCs w:val="24"/>
        </w:rPr>
      </w:pPr>
      <w:r w:rsidRPr="00CD6BB8">
        <w:rPr>
          <w:rFonts w:ascii="Times New Roman" w:hAnsi="Times New Roman" w:cs="Times New Roman"/>
          <w:b/>
          <w:bCs/>
          <w:sz w:val="24"/>
          <w:szCs w:val="24"/>
        </w:rPr>
        <w:t>FREKUENSI DATA KHUSUS</w:t>
      </w:r>
    </w:p>
    <w:p w14:paraId="2CE864B2" w14:textId="77777777" w:rsidR="003B7A3E" w:rsidRPr="00CD6BB8" w:rsidRDefault="009474D4" w:rsidP="003B7A3E">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55802191" wp14:editId="523DFD48">
            <wp:extent cx="4219575" cy="1333500"/>
            <wp:effectExtent l="0" t="0" r="9525" b="0"/>
            <wp:docPr id="5184394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19575" cy="1333500"/>
                    </a:xfrm>
                    <a:prstGeom prst="rect">
                      <a:avLst/>
                    </a:prstGeom>
                    <a:noFill/>
                  </pic:spPr>
                </pic:pic>
              </a:graphicData>
            </a:graphic>
          </wp:inline>
        </w:drawing>
      </w:r>
    </w:p>
    <w:p w14:paraId="453A6917" w14:textId="77777777" w:rsidR="009474D4" w:rsidRPr="00CD6BB8" w:rsidRDefault="009474D4" w:rsidP="003B7A3E">
      <w:pPr>
        <w:jc w:val="center"/>
        <w:rPr>
          <w:rFonts w:ascii="Times New Roman" w:hAnsi="Times New Roman" w:cs="Times New Roman"/>
          <w:b/>
          <w:bCs/>
          <w:sz w:val="24"/>
          <w:szCs w:val="24"/>
        </w:rPr>
      </w:pPr>
    </w:p>
    <w:p w14:paraId="4C7F9A0F" w14:textId="77777777" w:rsidR="009474D4" w:rsidRPr="00CD6BB8" w:rsidRDefault="009474D4" w:rsidP="003B7A3E">
      <w:pPr>
        <w:jc w:val="center"/>
        <w:rPr>
          <w:rFonts w:ascii="Times New Roman" w:hAnsi="Times New Roman" w:cs="Times New Roman"/>
          <w:b/>
          <w:bCs/>
          <w:sz w:val="24"/>
          <w:szCs w:val="24"/>
        </w:rPr>
      </w:pPr>
      <w:r w:rsidRPr="00CD6BB8">
        <w:rPr>
          <w:rFonts w:ascii="Times New Roman" w:hAnsi="Times New Roman" w:cs="Times New Roman"/>
          <w:b/>
          <w:bCs/>
          <w:noProof/>
          <w:sz w:val="24"/>
          <w:szCs w:val="24"/>
        </w:rPr>
        <w:drawing>
          <wp:inline distT="0" distB="0" distL="0" distR="0" wp14:anchorId="2B282E2B" wp14:editId="263BA384">
            <wp:extent cx="4953000" cy="1752600"/>
            <wp:effectExtent l="0" t="0" r="0" b="0"/>
            <wp:docPr id="12404907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53000" cy="1752600"/>
                    </a:xfrm>
                    <a:prstGeom prst="rect">
                      <a:avLst/>
                    </a:prstGeom>
                    <a:noFill/>
                  </pic:spPr>
                </pic:pic>
              </a:graphicData>
            </a:graphic>
          </wp:inline>
        </w:drawing>
      </w:r>
    </w:p>
    <w:p w14:paraId="139F74B3" w14:textId="77777777" w:rsidR="003E7DD3" w:rsidRPr="00CD6BB8" w:rsidRDefault="003E7DD3" w:rsidP="003B7A3E">
      <w:pPr>
        <w:jc w:val="center"/>
        <w:rPr>
          <w:rFonts w:ascii="Times New Roman" w:hAnsi="Times New Roman" w:cs="Times New Roman"/>
          <w:b/>
          <w:bCs/>
          <w:sz w:val="24"/>
          <w:szCs w:val="24"/>
        </w:rPr>
      </w:pPr>
    </w:p>
    <w:p w14:paraId="08AE785A" w14:textId="674CAA20" w:rsidR="003E7DD3" w:rsidRPr="00CD6BB8" w:rsidRDefault="003E7DD3" w:rsidP="003B7A3E">
      <w:pPr>
        <w:jc w:val="center"/>
        <w:rPr>
          <w:rFonts w:ascii="Times New Roman" w:hAnsi="Times New Roman" w:cs="Times New Roman"/>
          <w:b/>
          <w:bCs/>
          <w:sz w:val="24"/>
          <w:szCs w:val="24"/>
        </w:rPr>
        <w:sectPr w:rsidR="003E7DD3" w:rsidRPr="00CD6BB8" w:rsidSect="000850F9">
          <w:pgSz w:w="11906" w:h="16838" w:code="9"/>
          <w:pgMar w:top="1701" w:right="1701" w:bottom="1701" w:left="2268" w:header="1021" w:footer="720" w:gutter="0"/>
          <w:cols w:space="720"/>
          <w:docGrid w:linePitch="360"/>
        </w:sectPr>
      </w:pPr>
      <w:r w:rsidRPr="00CD6BB8">
        <w:rPr>
          <w:rFonts w:ascii="Times New Roman" w:hAnsi="Times New Roman" w:cs="Times New Roman"/>
          <w:b/>
          <w:bCs/>
          <w:i/>
          <w:iCs/>
          <w:noProof/>
          <w:sz w:val="24"/>
          <w:szCs w:val="24"/>
        </w:rPr>
        <w:drawing>
          <wp:inline distT="0" distB="0" distL="0" distR="0" wp14:anchorId="03278930" wp14:editId="1F4BD688">
            <wp:extent cx="5039995" cy="1961386"/>
            <wp:effectExtent l="0" t="0" r="0" b="1270"/>
            <wp:docPr id="19015403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9995" cy="1961386"/>
                    </a:xfrm>
                    <a:prstGeom prst="rect">
                      <a:avLst/>
                    </a:prstGeom>
                    <a:noFill/>
                  </pic:spPr>
                </pic:pic>
              </a:graphicData>
            </a:graphic>
          </wp:inline>
        </w:drawing>
      </w:r>
    </w:p>
    <w:p w14:paraId="0C1F1A17" w14:textId="1AE21D99" w:rsidR="0015282D" w:rsidRPr="00CD6BB8" w:rsidRDefault="00EC08E2" w:rsidP="00EC08E2">
      <w:pPr>
        <w:pStyle w:val="Caption"/>
        <w:rPr>
          <w:rFonts w:ascii="Times New Roman" w:hAnsi="Times New Roman" w:cs="Times New Roman"/>
          <w:b/>
          <w:bCs/>
          <w:i w:val="0"/>
          <w:iCs w:val="0"/>
          <w:color w:val="auto"/>
          <w:sz w:val="24"/>
          <w:szCs w:val="24"/>
        </w:rPr>
      </w:pPr>
      <w:bookmarkStart w:id="849" w:name="_Toc157988937"/>
      <w:bookmarkStart w:id="850" w:name="_Toc160103433"/>
      <w:bookmarkStart w:id="851" w:name="_Toc160104579"/>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22</w:t>
      </w:r>
      <w:bookmarkEnd w:id="849"/>
      <w:bookmarkEnd w:id="850"/>
      <w:bookmarkEnd w:id="851"/>
      <w:r w:rsidRPr="00CD6BB8">
        <w:rPr>
          <w:rFonts w:ascii="Times New Roman" w:hAnsi="Times New Roman" w:cs="Times New Roman"/>
          <w:b/>
          <w:bCs/>
          <w:i w:val="0"/>
          <w:iCs w:val="0"/>
          <w:color w:val="auto"/>
          <w:sz w:val="24"/>
          <w:szCs w:val="24"/>
        </w:rPr>
        <w:fldChar w:fldCharType="end"/>
      </w:r>
    </w:p>
    <w:p w14:paraId="0A7298D3" w14:textId="1CEA3A4D" w:rsidR="0015282D" w:rsidRPr="00CD6BB8" w:rsidRDefault="0015282D" w:rsidP="0015282D">
      <w:pPr>
        <w:jc w:val="center"/>
        <w:rPr>
          <w:rFonts w:ascii="Times New Roman" w:hAnsi="Times New Roman" w:cs="Times New Roman"/>
          <w:b/>
          <w:bCs/>
          <w:sz w:val="24"/>
          <w:szCs w:val="24"/>
        </w:rPr>
      </w:pPr>
      <w:r w:rsidRPr="00CD6BB8">
        <w:rPr>
          <w:rFonts w:ascii="Times New Roman" w:hAnsi="Times New Roman" w:cs="Times New Roman"/>
          <w:b/>
          <w:bCs/>
          <w:sz w:val="24"/>
          <w:szCs w:val="24"/>
        </w:rPr>
        <w:t>TABULASI SILANG</w:t>
      </w:r>
    </w:p>
    <w:p w14:paraId="03B611ED" w14:textId="541A06F7" w:rsidR="009474D4" w:rsidRPr="00CD6BB8" w:rsidRDefault="00563D34" w:rsidP="009474D4">
      <w:pPr>
        <w:jc w:val="center"/>
      </w:pPr>
      <w:r w:rsidRPr="00CD6BB8">
        <w:rPr>
          <w:noProof/>
        </w:rPr>
        <w:drawing>
          <wp:inline distT="0" distB="0" distL="0" distR="0" wp14:anchorId="5E1373C6" wp14:editId="14AD36BF">
            <wp:extent cx="6000750" cy="1962150"/>
            <wp:effectExtent l="0" t="0" r="0" b="0"/>
            <wp:docPr id="552402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0" cy="1962150"/>
                    </a:xfrm>
                    <a:prstGeom prst="rect">
                      <a:avLst/>
                    </a:prstGeom>
                    <a:noFill/>
                  </pic:spPr>
                </pic:pic>
              </a:graphicData>
            </a:graphic>
          </wp:inline>
        </w:drawing>
      </w:r>
    </w:p>
    <w:p w14:paraId="43084A1D" w14:textId="12EEBD8B" w:rsidR="009474D4" w:rsidRPr="00CD6BB8" w:rsidRDefault="00563D34" w:rsidP="009474D4">
      <w:pPr>
        <w:jc w:val="center"/>
      </w:pPr>
      <w:r w:rsidRPr="00CD6BB8">
        <w:rPr>
          <w:noProof/>
        </w:rPr>
        <w:drawing>
          <wp:inline distT="0" distB="0" distL="0" distR="0" wp14:anchorId="6DF303BB" wp14:editId="48DCE8E9">
            <wp:extent cx="6482281" cy="2341865"/>
            <wp:effectExtent l="0" t="0" r="0" b="1905"/>
            <wp:docPr id="1598879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5714" cy="2343105"/>
                    </a:xfrm>
                    <a:prstGeom prst="rect">
                      <a:avLst/>
                    </a:prstGeom>
                    <a:noFill/>
                  </pic:spPr>
                </pic:pic>
              </a:graphicData>
            </a:graphic>
          </wp:inline>
        </w:drawing>
      </w:r>
    </w:p>
    <w:p w14:paraId="42A539DE" w14:textId="77777777" w:rsidR="009474D4" w:rsidRPr="00CD6BB8" w:rsidRDefault="009474D4" w:rsidP="009474D4">
      <w:pPr>
        <w:jc w:val="center"/>
      </w:pPr>
    </w:p>
    <w:p w14:paraId="26155743" w14:textId="2CD89934" w:rsidR="009474D4" w:rsidRPr="00CD6BB8" w:rsidRDefault="00563D34" w:rsidP="009474D4">
      <w:pPr>
        <w:jc w:val="center"/>
      </w:pPr>
      <w:r w:rsidRPr="00CD6BB8">
        <w:rPr>
          <w:noProof/>
        </w:rPr>
        <w:drawing>
          <wp:inline distT="0" distB="0" distL="0" distR="0" wp14:anchorId="63779EC0" wp14:editId="412112BC">
            <wp:extent cx="5876925" cy="1752600"/>
            <wp:effectExtent l="0" t="0" r="9525" b="0"/>
            <wp:docPr id="988299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76925" cy="1752600"/>
                    </a:xfrm>
                    <a:prstGeom prst="rect">
                      <a:avLst/>
                    </a:prstGeom>
                    <a:noFill/>
                  </pic:spPr>
                </pic:pic>
              </a:graphicData>
            </a:graphic>
          </wp:inline>
        </w:drawing>
      </w:r>
    </w:p>
    <w:p w14:paraId="1BF001F3" w14:textId="77777777" w:rsidR="009474D4" w:rsidRPr="00CD6BB8" w:rsidRDefault="009474D4" w:rsidP="009474D4">
      <w:pPr>
        <w:jc w:val="center"/>
      </w:pPr>
    </w:p>
    <w:p w14:paraId="25045538" w14:textId="0895318F" w:rsidR="009474D4" w:rsidRPr="00CD6BB8" w:rsidRDefault="00563D34" w:rsidP="009474D4">
      <w:pPr>
        <w:jc w:val="center"/>
      </w:pPr>
      <w:r w:rsidRPr="00CD6BB8">
        <w:rPr>
          <w:noProof/>
        </w:rPr>
        <w:drawing>
          <wp:inline distT="0" distB="0" distL="0" distR="0" wp14:anchorId="66EE4CD1" wp14:editId="561F4489">
            <wp:extent cx="7191375" cy="1895475"/>
            <wp:effectExtent l="0" t="0" r="9525" b="9525"/>
            <wp:docPr id="1938149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91375" cy="1895475"/>
                    </a:xfrm>
                    <a:prstGeom prst="rect">
                      <a:avLst/>
                    </a:prstGeom>
                    <a:noFill/>
                  </pic:spPr>
                </pic:pic>
              </a:graphicData>
            </a:graphic>
          </wp:inline>
        </w:drawing>
      </w:r>
    </w:p>
    <w:p w14:paraId="5DD0E2D2" w14:textId="1766E4C0" w:rsidR="00E40AF4" w:rsidRPr="00CD6BB8" w:rsidRDefault="00E40AF4" w:rsidP="00563D34">
      <w:pPr>
        <w:pStyle w:val="Caption"/>
        <w:tabs>
          <w:tab w:val="left" w:pos="720"/>
          <w:tab w:val="left" w:pos="1440"/>
          <w:tab w:val="left" w:pos="2160"/>
          <w:tab w:val="left" w:pos="2880"/>
          <w:tab w:val="left" w:pos="3600"/>
          <w:tab w:val="left" w:pos="4320"/>
          <w:tab w:val="left" w:pos="5040"/>
          <w:tab w:val="left" w:pos="5760"/>
          <w:tab w:val="left" w:pos="6480"/>
          <w:tab w:val="center" w:pos="6718"/>
          <w:tab w:val="left" w:pos="7200"/>
          <w:tab w:val="left" w:pos="9554"/>
        </w:tabs>
        <w:rPr>
          <w:rFonts w:ascii="Times New Roman" w:hAnsi="Times New Roman" w:cs="Times New Roman"/>
          <w:b/>
          <w:bCs/>
          <w:i w:val="0"/>
          <w:iCs w:val="0"/>
          <w:color w:val="auto"/>
          <w:sz w:val="24"/>
          <w:szCs w:val="24"/>
        </w:rPr>
        <w:sectPr w:rsidR="00E40AF4" w:rsidRPr="00CD6BB8" w:rsidSect="000850F9">
          <w:pgSz w:w="16838" w:h="11906" w:orient="landscape" w:code="9"/>
          <w:pgMar w:top="1701" w:right="1701" w:bottom="2268" w:left="1701" w:header="1134" w:footer="720" w:gutter="0"/>
          <w:cols w:space="720"/>
          <w:docGrid w:linePitch="360"/>
        </w:sectPr>
      </w:pPr>
      <w:bookmarkStart w:id="852" w:name="_Toc156425382"/>
    </w:p>
    <w:p w14:paraId="42B892B6" w14:textId="53B28FF5" w:rsidR="0015282D" w:rsidRPr="00CD6BB8" w:rsidRDefault="0015282D" w:rsidP="0015282D">
      <w:pPr>
        <w:pStyle w:val="Caption"/>
        <w:rPr>
          <w:rFonts w:ascii="Times New Roman" w:hAnsi="Times New Roman" w:cs="Times New Roman"/>
          <w:b/>
          <w:bCs/>
          <w:i w:val="0"/>
          <w:iCs w:val="0"/>
          <w:color w:val="auto"/>
          <w:sz w:val="24"/>
          <w:szCs w:val="24"/>
        </w:rPr>
      </w:pPr>
      <w:bookmarkStart w:id="853" w:name="_Toc157988938"/>
      <w:bookmarkStart w:id="854" w:name="_Toc160103434"/>
      <w:bookmarkStart w:id="855" w:name="_Toc160104580"/>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23</w:t>
      </w:r>
      <w:bookmarkEnd w:id="852"/>
      <w:bookmarkEnd w:id="853"/>
      <w:bookmarkEnd w:id="854"/>
      <w:bookmarkEnd w:id="855"/>
      <w:r w:rsidRPr="00CD6BB8">
        <w:rPr>
          <w:rFonts w:ascii="Times New Roman" w:hAnsi="Times New Roman" w:cs="Times New Roman"/>
          <w:b/>
          <w:bCs/>
          <w:i w:val="0"/>
          <w:iCs w:val="0"/>
          <w:color w:val="auto"/>
          <w:sz w:val="24"/>
          <w:szCs w:val="24"/>
        </w:rPr>
        <w:fldChar w:fldCharType="end"/>
      </w:r>
    </w:p>
    <w:p w14:paraId="6B2826FC" w14:textId="77777777" w:rsidR="0015282D" w:rsidRPr="00CD6BB8" w:rsidRDefault="0015282D" w:rsidP="0015282D">
      <w:pPr>
        <w:pStyle w:val="Caption"/>
        <w:jc w:val="center"/>
        <w:rPr>
          <w:rFonts w:ascii="Times New Roman" w:hAnsi="Times New Roman" w:cs="Times New Roman"/>
          <w:b/>
          <w:bCs/>
          <w:color w:val="auto"/>
          <w:sz w:val="24"/>
          <w:szCs w:val="24"/>
        </w:rPr>
      </w:pPr>
      <w:r w:rsidRPr="00CD6BB8">
        <w:rPr>
          <w:rFonts w:ascii="Times New Roman" w:hAnsi="Times New Roman" w:cs="Times New Roman"/>
          <w:b/>
          <w:bCs/>
          <w:i w:val="0"/>
          <w:iCs w:val="0"/>
          <w:color w:val="auto"/>
          <w:sz w:val="24"/>
          <w:szCs w:val="24"/>
        </w:rPr>
        <w:t xml:space="preserve">HASIL ANALISIS KORELASI </w:t>
      </w:r>
      <w:r w:rsidRPr="00CD6BB8">
        <w:rPr>
          <w:rFonts w:ascii="Times New Roman" w:hAnsi="Times New Roman" w:cs="Times New Roman"/>
          <w:b/>
          <w:bCs/>
          <w:color w:val="auto"/>
          <w:sz w:val="24"/>
          <w:szCs w:val="24"/>
        </w:rPr>
        <w:t>RANK SPEARMAN’S RHO</w:t>
      </w:r>
    </w:p>
    <w:p w14:paraId="170FE7E0" w14:textId="26457BF3" w:rsidR="007E3CA5" w:rsidRPr="00CD6BB8" w:rsidRDefault="0015282D" w:rsidP="0015282D">
      <w:pPr>
        <w:pStyle w:val="Caption"/>
        <w:jc w:val="center"/>
        <w:rPr>
          <w:rFonts w:ascii="Times New Roman" w:hAnsi="Times New Roman" w:cs="Times New Roman"/>
          <w:b/>
          <w:bCs/>
          <w:i w:val="0"/>
          <w:iCs w:val="0"/>
          <w:sz w:val="24"/>
          <w:szCs w:val="24"/>
        </w:rPr>
      </w:pPr>
      <w:r w:rsidRPr="00CD6BB8">
        <w:rPr>
          <w:rFonts w:ascii="Times New Roman" w:hAnsi="Times New Roman" w:cs="Times New Roman"/>
          <w:b/>
          <w:bCs/>
          <w:i w:val="0"/>
          <w:iCs w:val="0"/>
          <w:noProof/>
          <w:sz w:val="24"/>
          <w:szCs w:val="24"/>
        </w:rPr>
        <w:drawing>
          <wp:inline distT="0" distB="0" distL="0" distR="0" wp14:anchorId="6A379DA6" wp14:editId="61C8AA73">
            <wp:extent cx="5251010" cy="2044017"/>
            <wp:effectExtent l="0" t="0" r="6985" b="0"/>
            <wp:docPr id="390022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4145" cy="2045237"/>
                    </a:xfrm>
                    <a:prstGeom prst="rect">
                      <a:avLst/>
                    </a:prstGeom>
                    <a:noFill/>
                  </pic:spPr>
                </pic:pic>
              </a:graphicData>
            </a:graphic>
          </wp:inline>
        </w:drawing>
      </w:r>
      <w:r w:rsidR="007E3CA5" w:rsidRPr="00CD6BB8">
        <w:rPr>
          <w:rFonts w:ascii="Times New Roman" w:hAnsi="Times New Roman" w:cs="Times New Roman"/>
          <w:b/>
          <w:bCs/>
          <w:i w:val="0"/>
          <w:iCs w:val="0"/>
          <w:sz w:val="24"/>
          <w:szCs w:val="24"/>
        </w:rPr>
        <w:br w:type="page"/>
      </w:r>
    </w:p>
    <w:p w14:paraId="1A0EF70A" w14:textId="77777777" w:rsidR="0015282D" w:rsidRPr="00CD6BB8" w:rsidRDefault="0015282D" w:rsidP="001F2035">
      <w:pPr>
        <w:pStyle w:val="Caption"/>
        <w:rPr>
          <w:rFonts w:ascii="Times New Roman" w:hAnsi="Times New Roman" w:cs="Times New Roman"/>
          <w:b/>
          <w:bCs/>
          <w:i w:val="0"/>
          <w:iCs w:val="0"/>
          <w:color w:val="auto"/>
          <w:sz w:val="24"/>
          <w:szCs w:val="24"/>
        </w:rPr>
        <w:sectPr w:rsidR="0015282D" w:rsidRPr="00CD6BB8" w:rsidSect="000850F9">
          <w:pgSz w:w="11906" w:h="16838" w:code="9"/>
          <w:pgMar w:top="1701" w:right="1701" w:bottom="1701" w:left="2268" w:header="1020" w:footer="720" w:gutter="0"/>
          <w:cols w:space="720"/>
          <w:docGrid w:linePitch="360"/>
        </w:sectPr>
      </w:pPr>
      <w:bookmarkStart w:id="856" w:name="_Toc147691446"/>
      <w:bookmarkStart w:id="857" w:name="_Toc148396904"/>
    </w:p>
    <w:p w14:paraId="5FE81823" w14:textId="18491559" w:rsidR="001F2035" w:rsidRPr="00CD6BB8" w:rsidRDefault="001F2035" w:rsidP="001F2035">
      <w:pPr>
        <w:pStyle w:val="Caption"/>
        <w:rPr>
          <w:rFonts w:ascii="Times New Roman" w:hAnsi="Times New Roman" w:cs="Times New Roman"/>
          <w:b/>
          <w:bCs/>
          <w:i w:val="0"/>
          <w:iCs w:val="0"/>
          <w:color w:val="auto"/>
          <w:sz w:val="24"/>
          <w:szCs w:val="24"/>
        </w:rPr>
      </w:pPr>
      <w:bookmarkStart w:id="858" w:name="_Toc156425383"/>
      <w:bookmarkStart w:id="859" w:name="_Toc157988939"/>
      <w:bookmarkStart w:id="860" w:name="_Toc160103435"/>
      <w:bookmarkStart w:id="861" w:name="_Toc160104581"/>
      <w:r w:rsidRPr="00CD6BB8">
        <w:rPr>
          <w:rFonts w:ascii="Times New Roman" w:hAnsi="Times New Roman" w:cs="Times New Roman"/>
          <w:b/>
          <w:bCs/>
          <w:i w:val="0"/>
          <w:iCs w:val="0"/>
          <w:color w:val="auto"/>
          <w:sz w:val="24"/>
          <w:szCs w:val="24"/>
        </w:rPr>
        <w:lastRenderedPageBreak/>
        <w:t xml:space="preserve">Lampiran </w:t>
      </w:r>
      <w:r w:rsidRPr="00CD6BB8">
        <w:rPr>
          <w:rFonts w:ascii="Times New Roman" w:hAnsi="Times New Roman" w:cs="Times New Roman"/>
          <w:b/>
          <w:bCs/>
          <w:i w:val="0"/>
          <w:iCs w:val="0"/>
          <w:color w:val="auto"/>
          <w:sz w:val="24"/>
          <w:szCs w:val="24"/>
        </w:rPr>
        <w:fldChar w:fldCharType="begin"/>
      </w:r>
      <w:r w:rsidRPr="00CD6BB8">
        <w:rPr>
          <w:rFonts w:ascii="Times New Roman" w:hAnsi="Times New Roman" w:cs="Times New Roman"/>
          <w:b/>
          <w:bCs/>
          <w:i w:val="0"/>
          <w:iCs w:val="0"/>
          <w:color w:val="auto"/>
          <w:sz w:val="24"/>
          <w:szCs w:val="24"/>
        </w:rPr>
        <w:instrText xml:space="preserve"> SEQ Lampiran \* ARABIC </w:instrText>
      </w:r>
      <w:r w:rsidRPr="00CD6BB8">
        <w:rPr>
          <w:rFonts w:ascii="Times New Roman" w:hAnsi="Times New Roman" w:cs="Times New Roman"/>
          <w:b/>
          <w:bCs/>
          <w:i w:val="0"/>
          <w:iCs w:val="0"/>
          <w:color w:val="auto"/>
          <w:sz w:val="24"/>
          <w:szCs w:val="24"/>
        </w:rPr>
        <w:fldChar w:fldCharType="separate"/>
      </w:r>
      <w:r w:rsidR="00660952" w:rsidRPr="00CD6BB8">
        <w:rPr>
          <w:rFonts w:ascii="Times New Roman" w:hAnsi="Times New Roman" w:cs="Times New Roman"/>
          <w:b/>
          <w:bCs/>
          <w:i w:val="0"/>
          <w:iCs w:val="0"/>
          <w:noProof/>
          <w:color w:val="auto"/>
          <w:sz w:val="24"/>
          <w:szCs w:val="24"/>
        </w:rPr>
        <w:t>24</w:t>
      </w:r>
      <w:bookmarkEnd w:id="856"/>
      <w:bookmarkEnd w:id="857"/>
      <w:bookmarkEnd w:id="858"/>
      <w:bookmarkEnd w:id="859"/>
      <w:bookmarkEnd w:id="860"/>
      <w:bookmarkEnd w:id="861"/>
      <w:r w:rsidRPr="00CD6BB8">
        <w:rPr>
          <w:rFonts w:ascii="Times New Roman" w:hAnsi="Times New Roman" w:cs="Times New Roman"/>
          <w:b/>
          <w:bCs/>
          <w:i w:val="0"/>
          <w:iCs w:val="0"/>
          <w:color w:val="auto"/>
          <w:sz w:val="24"/>
          <w:szCs w:val="24"/>
        </w:rPr>
        <w:fldChar w:fldCharType="end"/>
      </w:r>
      <w:r w:rsidRPr="00CD6BB8">
        <w:rPr>
          <w:rFonts w:ascii="Times New Roman" w:hAnsi="Times New Roman" w:cs="Times New Roman"/>
          <w:b/>
          <w:bCs/>
          <w:i w:val="0"/>
          <w:iCs w:val="0"/>
          <w:color w:val="auto"/>
          <w:sz w:val="24"/>
          <w:szCs w:val="24"/>
        </w:rPr>
        <w:t xml:space="preserve"> </w:t>
      </w:r>
    </w:p>
    <w:p w14:paraId="2F64FA42" w14:textId="4B5390D5" w:rsidR="001F2035" w:rsidRPr="00CD6BB8" w:rsidRDefault="001F2035" w:rsidP="001F2035">
      <w:pPr>
        <w:pStyle w:val="Caption"/>
        <w:jc w:val="center"/>
        <w:rPr>
          <w:rFonts w:ascii="Times New Roman" w:hAnsi="Times New Roman" w:cs="Times New Roman"/>
          <w:b/>
          <w:bCs/>
          <w:i w:val="0"/>
          <w:iCs w:val="0"/>
          <w:color w:val="auto"/>
          <w:sz w:val="24"/>
          <w:szCs w:val="24"/>
        </w:rPr>
      </w:pPr>
      <w:r w:rsidRPr="00CD6BB8">
        <w:rPr>
          <w:rFonts w:ascii="Times New Roman" w:hAnsi="Times New Roman" w:cs="Times New Roman"/>
          <w:b/>
          <w:bCs/>
          <w:i w:val="0"/>
          <w:iCs w:val="0"/>
          <w:color w:val="auto"/>
          <w:sz w:val="24"/>
          <w:szCs w:val="24"/>
        </w:rPr>
        <w:t>SPO (Standar Prosedur Operasional)</w:t>
      </w:r>
    </w:p>
    <w:p w14:paraId="68C0D3D4" w14:textId="77777777" w:rsidR="0010165C" w:rsidRPr="00CD6BB8" w:rsidRDefault="0010165C" w:rsidP="0010165C">
      <w:pPr>
        <w:jc w:val="center"/>
        <w:rPr>
          <w:rFonts w:ascii="Times New Roman" w:hAnsi="Times New Roman" w:cs="Times New Roman"/>
          <w:b/>
          <w:bCs/>
          <w:sz w:val="24"/>
          <w:szCs w:val="24"/>
        </w:rPr>
      </w:pPr>
      <w:r w:rsidRPr="00CD6BB8">
        <w:rPr>
          <w:rFonts w:ascii="Times New Roman" w:hAnsi="Times New Roman" w:cs="Times New Roman"/>
          <w:b/>
          <w:bCs/>
          <w:sz w:val="24"/>
          <w:szCs w:val="24"/>
        </w:rPr>
        <w:t>PENGAMBILAN SPESIMEN DARAH</w:t>
      </w:r>
    </w:p>
    <w:p w14:paraId="3439AF94" w14:textId="36F63651" w:rsidR="001F2035" w:rsidRPr="00CD6BB8" w:rsidRDefault="0010165C" w:rsidP="001F2035">
      <w:pPr>
        <w:jc w:val="center"/>
      </w:pPr>
      <w:r w:rsidRPr="00CD6BB8">
        <w:rPr>
          <w:noProof/>
        </w:rPr>
        <w:drawing>
          <wp:inline distT="0" distB="0" distL="0" distR="0" wp14:anchorId="1E8E82C4" wp14:editId="653B3629">
            <wp:extent cx="5039995" cy="7123430"/>
            <wp:effectExtent l="0" t="0" r="8255" b="1270"/>
            <wp:docPr id="462539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39499" name="Picture 46253949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39995" cy="7123430"/>
                    </a:xfrm>
                    <a:prstGeom prst="rect">
                      <a:avLst/>
                    </a:prstGeom>
                  </pic:spPr>
                </pic:pic>
              </a:graphicData>
            </a:graphic>
          </wp:inline>
        </w:drawing>
      </w:r>
    </w:p>
    <w:p w14:paraId="4315004E" w14:textId="17B98AB4" w:rsidR="0010165C" w:rsidRPr="00CD6BB8" w:rsidRDefault="0010165C">
      <w:r w:rsidRPr="00CD6BB8">
        <w:br w:type="page"/>
      </w:r>
    </w:p>
    <w:p w14:paraId="440AD11D" w14:textId="6E67C13B" w:rsidR="0010165C" w:rsidRPr="001F2035" w:rsidRDefault="0010165C" w:rsidP="001F2035">
      <w:pPr>
        <w:jc w:val="center"/>
      </w:pPr>
      <w:r w:rsidRPr="00CD6BB8">
        <w:rPr>
          <w:b/>
          <w:bCs/>
          <w:noProof/>
        </w:rPr>
        <w:lastRenderedPageBreak/>
        <w:drawing>
          <wp:inline distT="0" distB="0" distL="0" distR="0" wp14:anchorId="1D6CD458" wp14:editId="1F509F3D">
            <wp:extent cx="5039995" cy="7123430"/>
            <wp:effectExtent l="0" t="0" r="8255" b="1270"/>
            <wp:docPr id="343016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16425" name="Picture 34301642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39995" cy="7123430"/>
                    </a:xfrm>
                    <a:prstGeom prst="rect">
                      <a:avLst/>
                    </a:prstGeom>
                  </pic:spPr>
                </pic:pic>
              </a:graphicData>
            </a:graphic>
          </wp:inline>
        </w:drawing>
      </w:r>
    </w:p>
    <w:p w14:paraId="034E189A" w14:textId="77777777" w:rsidR="001F2035" w:rsidRPr="001F2035" w:rsidRDefault="001F2035" w:rsidP="001F2035"/>
    <w:sectPr w:rsidR="001F2035" w:rsidRPr="001F2035" w:rsidSect="000850F9">
      <w:pgSz w:w="11906" w:h="16838" w:code="9"/>
      <w:pgMar w:top="1701" w:right="1701" w:bottom="1701" w:left="2268" w:header="10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4A796" w14:textId="77777777" w:rsidR="000850F9" w:rsidRDefault="000850F9" w:rsidP="0010165C">
      <w:pPr>
        <w:spacing w:after="0" w:line="240" w:lineRule="auto"/>
      </w:pPr>
      <w:r>
        <w:separator/>
      </w:r>
    </w:p>
  </w:endnote>
  <w:endnote w:type="continuationSeparator" w:id="0">
    <w:p w14:paraId="11936D90" w14:textId="77777777" w:rsidR="000850F9" w:rsidRDefault="000850F9" w:rsidP="00101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507018"/>
      <w:docPartObj>
        <w:docPartGallery w:val="Page Numbers (Bottom of Page)"/>
        <w:docPartUnique/>
      </w:docPartObj>
    </w:sdtPr>
    <w:sdtEndPr>
      <w:rPr>
        <w:noProof/>
      </w:rPr>
    </w:sdtEndPr>
    <w:sdtContent>
      <w:p w14:paraId="5CACE52F" w14:textId="7CB2EB7D" w:rsidR="0010165C" w:rsidRDefault="001016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C307E7" w14:textId="77777777" w:rsidR="0010165C" w:rsidRDefault="0010165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000680"/>
      <w:docPartObj>
        <w:docPartGallery w:val="Page Numbers (Bottom of Page)"/>
        <w:docPartUnique/>
      </w:docPartObj>
    </w:sdtPr>
    <w:sdtEndPr>
      <w:rPr>
        <w:rFonts w:ascii="Times New Roman" w:hAnsi="Times New Roman" w:cs="Times New Roman"/>
        <w:noProof/>
      </w:rPr>
    </w:sdtEndPr>
    <w:sdtContent>
      <w:p w14:paraId="496D78A1" w14:textId="6CAF74DE" w:rsidR="00A56FC5" w:rsidRPr="00A56FC5" w:rsidRDefault="00A56FC5">
        <w:pPr>
          <w:pStyle w:val="Footer"/>
          <w:jc w:val="center"/>
          <w:rPr>
            <w:rFonts w:ascii="Times New Roman" w:hAnsi="Times New Roman" w:cs="Times New Roman"/>
          </w:rPr>
        </w:pPr>
        <w:r w:rsidRPr="00A56FC5">
          <w:rPr>
            <w:rFonts w:ascii="Times New Roman" w:hAnsi="Times New Roman" w:cs="Times New Roman"/>
          </w:rPr>
          <w:fldChar w:fldCharType="begin"/>
        </w:r>
        <w:r w:rsidRPr="00A56FC5">
          <w:rPr>
            <w:rFonts w:ascii="Times New Roman" w:hAnsi="Times New Roman" w:cs="Times New Roman"/>
          </w:rPr>
          <w:instrText xml:space="preserve"> PAGE   \* MERGEFORMAT </w:instrText>
        </w:r>
        <w:r w:rsidRPr="00A56FC5">
          <w:rPr>
            <w:rFonts w:ascii="Times New Roman" w:hAnsi="Times New Roman" w:cs="Times New Roman"/>
          </w:rPr>
          <w:fldChar w:fldCharType="separate"/>
        </w:r>
        <w:r w:rsidRPr="00A56FC5">
          <w:rPr>
            <w:rFonts w:ascii="Times New Roman" w:hAnsi="Times New Roman" w:cs="Times New Roman"/>
            <w:noProof/>
          </w:rPr>
          <w:t>2</w:t>
        </w:r>
        <w:r w:rsidRPr="00A56FC5">
          <w:rPr>
            <w:rFonts w:ascii="Times New Roman" w:hAnsi="Times New Roman" w:cs="Times New Roman"/>
            <w:noProof/>
          </w:rPr>
          <w:fldChar w:fldCharType="end"/>
        </w:r>
      </w:p>
    </w:sdtContent>
  </w:sdt>
  <w:p w14:paraId="78484462" w14:textId="77777777" w:rsidR="00523BCD" w:rsidRDefault="00523BC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7EC8" w14:textId="40AA197C" w:rsidR="00A56FC5" w:rsidRPr="00A56FC5" w:rsidRDefault="00A56FC5">
    <w:pPr>
      <w:pStyle w:val="Footer"/>
      <w:jc w:val="center"/>
      <w:rPr>
        <w:rFonts w:ascii="Times New Roman" w:hAnsi="Times New Roman" w:cs="Times New Roman"/>
      </w:rPr>
    </w:pPr>
  </w:p>
  <w:p w14:paraId="59A999B1" w14:textId="77777777" w:rsidR="00A56FC5" w:rsidRDefault="00A56FC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297654"/>
      <w:docPartObj>
        <w:docPartGallery w:val="Page Numbers (Bottom of Page)"/>
        <w:docPartUnique/>
      </w:docPartObj>
    </w:sdtPr>
    <w:sdtEndPr>
      <w:rPr>
        <w:rFonts w:ascii="Times New Roman" w:hAnsi="Times New Roman" w:cs="Times New Roman"/>
        <w:noProof/>
      </w:rPr>
    </w:sdtEndPr>
    <w:sdtContent>
      <w:p w14:paraId="7168AD75" w14:textId="68BFE03B" w:rsidR="009B31C2" w:rsidRPr="00425BCA" w:rsidRDefault="009B31C2">
        <w:pPr>
          <w:pStyle w:val="Footer"/>
          <w:jc w:val="center"/>
          <w:rPr>
            <w:rFonts w:ascii="Times New Roman" w:hAnsi="Times New Roman" w:cs="Times New Roman"/>
          </w:rPr>
        </w:pPr>
        <w:r w:rsidRPr="00425BCA">
          <w:rPr>
            <w:rFonts w:ascii="Times New Roman" w:hAnsi="Times New Roman" w:cs="Times New Roman"/>
          </w:rPr>
          <w:fldChar w:fldCharType="begin"/>
        </w:r>
        <w:r w:rsidRPr="00425BCA">
          <w:rPr>
            <w:rFonts w:ascii="Times New Roman" w:hAnsi="Times New Roman" w:cs="Times New Roman"/>
          </w:rPr>
          <w:instrText xml:space="preserve"> PAGE   \* MERGEFORMAT </w:instrText>
        </w:r>
        <w:r w:rsidRPr="00425BCA">
          <w:rPr>
            <w:rFonts w:ascii="Times New Roman" w:hAnsi="Times New Roman" w:cs="Times New Roman"/>
          </w:rPr>
          <w:fldChar w:fldCharType="separate"/>
        </w:r>
        <w:r w:rsidRPr="00425BCA">
          <w:rPr>
            <w:rFonts w:ascii="Times New Roman" w:hAnsi="Times New Roman" w:cs="Times New Roman"/>
            <w:noProof/>
          </w:rPr>
          <w:t>2</w:t>
        </w:r>
        <w:r w:rsidRPr="00425BCA">
          <w:rPr>
            <w:rFonts w:ascii="Times New Roman" w:hAnsi="Times New Roman" w:cs="Times New Roman"/>
            <w:noProof/>
          </w:rPr>
          <w:fldChar w:fldCharType="end"/>
        </w:r>
      </w:p>
    </w:sdtContent>
  </w:sdt>
  <w:p w14:paraId="048A0E24" w14:textId="77777777" w:rsidR="009B31C2" w:rsidRDefault="009B31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E762" w14:textId="77A4FE18" w:rsidR="006867C7" w:rsidRDefault="006867C7">
    <w:pPr>
      <w:pStyle w:val="Footer"/>
      <w:jc w:val="center"/>
    </w:pPr>
  </w:p>
  <w:p w14:paraId="272E773B" w14:textId="77777777" w:rsidR="009B31C2" w:rsidRDefault="009B31C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216271"/>
      <w:docPartObj>
        <w:docPartGallery w:val="Page Numbers (Bottom of Page)"/>
        <w:docPartUnique/>
      </w:docPartObj>
    </w:sdtPr>
    <w:sdtEndPr>
      <w:rPr>
        <w:rFonts w:ascii="Times New Roman" w:hAnsi="Times New Roman" w:cs="Times New Roman"/>
        <w:noProof/>
      </w:rPr>
    </w:sdtEndPr>
    <w:sdtContent>
      <w:p w14:paraId="03551DD0" w14:textId="77777777" w:rsidR="006867C7" w:rsidRPr="00F26544" w:rsidRDefault="006867C7">
        <w:pPr>
          <w:pStyle w:val="Footer"/>
          <w:jc w:val="center"/>
          <w:rPr>
            <w:rFonts w:ascii="Times New Roman" w:hAnsi="Times New Roman" w:cs="Times New Roman"/>
          </w:rPr>
        </w:pPr>
        <w:r w:rsidRPr="00F26544">
          <w:rPr>
            <w:rFonts w:ascii="Times New Roman" w:hAnsi="Times New Roman" w:cs="Times New Roman"/>
          </w:rPr>
          <w:fldChar w:fldCharType="begin"/>
        </w:r>
        <w:r w:rsidRPr="00F26544">
          <w:rPr>
            <w:rFonts w:ascii="Times New Roman" w:hAnsi="Times New Roman" w:cs="Times New Roman"/>
          </w:rPr>
          <w:instrText xml:space="preserve"> PAGE   \* MERGEFORMAT </w:instrText>
        </w:r>
        <w:r w:rsidRPr="00F26544">
          <w:rPr>
            <w:rFonts w:ascii="Times New Roman" w:hAnsi="Times New Roman" w:cs="Times New Roman"/>
          </w:rPr>
          <w:fldChar w:fldCharType="separate"/>
        </w:r>
        <w:r w:rsidRPr="00F26544">
          <w:rPr>
            <w:rFonts w:ascii="Times New Roman" w:hAnsi="Times New Roman" w:cs="Times New Roman"/>
            <w:noProof/>
          </w:rPr>
          <w:t>2</w:t>
        </w:r>
        <w:r w:rsidRPr="00F26544">
          <w:rPr>
            <w:rFonts w:ascii="Times New Roman" w:hAnsi="Times New Roman" w:cs="Times New Roman"/>
            <w:noProof/>
          </w:rPr>
          <w:fldChar w:fldCharType="end"/>
        </w:r>
      </w:p>
    </w:sdtContent>
  </w:sdt>
  <w:p w14:paraId="736554DB" w14:textId="77777777" w:rsidR="006867C7" w:rsidRDefault="006867C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E547" w14:textId="265A8AFE" w:rsidR="006867C7" w:rsidRDefault="006867C7">
    <w:pPr>
      <w:pStyle w:val="Footer"/>
      <w:jc w:val="center"/>
    </w:pPr>
  </w:p>
  <w:p w14:paraId="34050F37" w14:textId="77777777" w:rsidR="006867C7" w:rsidRDefault="006867C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460649"/>
      <w:docPartObj>
        <w:docPartGallery w:val="Page Numbers (Bottom of Page)"/>
        <w:docPartUnique/>
      </w:docPartObj>
    </w:sdtPr>
    <w:sdtEndPr>
      <w:rPr>
        <w:rFonts w:ascii="Times New Roman" w:hAnsi="Times New Roman" w:cs="Times New Roman"/>
        <w:noProof/>
      </w:rPr>
    </w:sdtEndPr>
    <w:sdtContent>
      <w:p w14:paraId="1203DB05" w14:textId="77777777" w:rsidR="006867C7" w:rsidRPr="00F26544" w:rsidRDefault="006867C7">
        <w:pPr>
          <w:pStyle w:val="Footer"/>
          <w:jc w:val="center"/>
          <w:rPr>
            <w:rFonts w:ascii="Times New Roman" w:hAnsi="Times New Roman" w:cs="Times New Roman"/>
          </w:rPr>
        </w:pPr>
        <w:r w:rsidRPr="00F26544">
          <w:rPr>
            <w:rFonts w:ascii="Times New Roman" w:hAnsi="Times New Roman" w:cs="Times New Roman"/>
          </w:rPr>
          <w:fldChar w:fldCharType="begin"/>
        </w:r>
        <w:r w:rsidRPr="00F26544">
          <w:rPr>
            <w:rFonts w:ascii="Times New Roman" w:hAnsi="Times New Roman" w:cs="Times New Roman"/>
          </w:rPr>
          <w:instrText xml:space="preserve"> PAGE   \* MERGEFORMAT </w:instrText>
        </w:r>
        <w:r w:rsidRPr="00F26544">
          <w:rPr>
            <w:rFonts w:ascii="Times New Roman" w:hAnsi="Times New Roman" w:cs="Times New Roman"/>
          </w:rPr>
          <w:fldChar w:fldCharType="separate"/>
        </w:r>
        <w:r w:rsidRPr="00F26544">
          <w:rPr>
            <w:rFonts w:ascii="Times New Roman" w:hAnsi="Times New Roman" w:cs="Times New Roman"/>
            <w:noProof/>
          </w:rPr>
          <w:t>2</w:t>
        </w:r>
        <w:r w:rsidRPr="00F26544">
          <w:rPr>
            <w:rFonts w:ascii="Times New Roman" w:hAnsi="Times New Roman" w:cs="Times New Roman"/>
            <w:noProof/>
          </w:rPr>
          <w:fldChar w:fldCharType="end"/>
        </w:r>
      </w:p>
    </w:sdtContent>
  </w:sdt>
  <w:p w14:paraId="38F5FE66" w14:textId="77777777" w:rsidR="006867C7" w:rsidRDefault="006867C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0C0D" w14:textId="78EF5AC8" w:rsidR="006867C7" w:rsidRDefault="006867C7">
    <w:pPr>
      <w:pStyle w:val="Footer"/>
      <w:jc w:val="center"/>
    </w:pPr>
  </w:p>
  <w:p w14:paraId="1A0F286B" w14:textId="77777777" w:rsidR="006867C7" w:rsidRDefault="006867C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2D88" w14:textId="31B9F31A" w:rsidR="0031632A" w:rsidRPr="0031632A" w:rsidRDefault="0031632A">
    <w:pPr>
      <w:pStyle w:val="Footer"/>
      <w:jc w:val="center"/>
      <w:rPr>
        <w:rFonts w:ascii="Times New Roman" w:hAnsi="Times New Roman" w:cs="Times New Roman"/>
      </w:rPr>
    </w:pPr>
  </w:p>
  <w:p w14:paraId="3A0A9718" w14:textId="77777777" w:rsidR="0031632A" w:rsidRDefault="0031632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339006"/>
      <w:docPartObj>
        <w:docPartGallery w:val="Page Numbers (Bottom of Page)"/>
        <w:docPartUnique/>
      </w:docPartObj>
    </w:sdtPr>
    <w:sdtEndPr>
      <w:rPr>
        <w:rFonts w:ascii="Times New Roman" w:hAnsi="Times New Roman" w:cs="Times New Roman"/>
        <w:noProof/>
      </w:rPr>
    </w:sdtEndPr>
    <w:sdtContent>
      <w:p w14:paraId="6A4F3C9D" w14:textId="77777777" w:rsidR="00817B9F" w:rsidRPr="004D5B45" w:rsidRDefault="00817B9F">
        <w:pPr>
          <w:pStyle w:val="Footer"/>
          <w:jc w:val="center"/>
          <w:rPr>
            <w:rFonts w:ascii="Times New Roman" w:hAnsi="Times New Roman" w:cs="Times New Roman"/>
          </w:rPr>
        </w:pPr>
        <w:r w:rsidRPr="004D5B45">
          <w:rPr>
            <w:rFonts w:ascii="Times New Roman" w:hAnsi="Times New Roman" w:cs="Times New Roman"/>
          </w:rPr>
          <w:fldChar w:fldCharType="begin"/>
        </w:r>
        <w:r w:rsidRPr="004D5B45">
          <w:rPr>
            <w:rFonts w:ascii="Times New Roman" w:hAnsi="Times New Roman" w:cs="Times New Roman"/>
          </w:rPr>
          <w:instrText xml:space="preserve"> PAGE   \* MERGEFORMAT </w:instrText>
        </w:r>
        <w:r w:rsidRPr="004D5B45">
          <w:rPr>
            <w:rFonts w:ascii="Times New Roman" w:hAnsi="Times New Roman" w:cs="Times New Roman"/>
          </w:rPr>
          <w:fldChar w:fldCharType="separate"/>
        </w:r>
        <w:r w:rsidRPr="004D5B45">
          <w:rPr>
            <w:rFonts w:ascii="Times New Roman" w:hAnsi="Times New Roman" w:cs="Times New Roman"/>
            <w:noProof/>
          </w:rPr>
          <w:t>2</w:t>
        </w:r>
        <w:r w:rsidRPr="004D5B45">
          <w:rPr>
            <w:rFonts w:ascii="Times New Roman" w:hAnsi="Times New Roman" w:cs="Times New Roman"/>
            <w:noProof/>
          </w:rPr>
          <w:fldChar w:fldCharType="end"/>
        </w:r>
      </w:p>
    </w:sdtContent>
  </w:sdt>
  <w:p w14:paraId="7CD554CF" w14:textId="77777777" w:rsidR="00817B9F" w:rsidRDefault="00817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007977"/>
      <w:docPartObj>
        <w:docPartGallery w:val="Page Numbers (Bottom of Page)"/>
        <w:docPartUnique/>
      </w:docPartObj>
    </w:sdtPr>
    <w:sdtEndPr>
      <w:rPr>
        <w:rFonts w:ascii="Times New Roman" w:hAnsi="Times New Roman" w:cs="Times New Roman"/>
        <w:noProof/>
      </w:rPr>
    </w:sdtEndPr>
    <w:sdtContent>
      <w:p w14:paraId="64EFAC03" w14:textId="77777777" w:rsidR="0010165C" w:rsidRPr="004D5B45" w:rsidRDefault="0010165C">
        <w:pPr>
          <w:pStyle w:val="Footer"/>
          <w:jc w:val="center"/>
          <w:rPr>
            <w:rFonts w:ascii="Times New Roman" w:hAnsi="Times New Roman" w:cs="Times New Roman"/>
          </w:rPr>
        </w:pPr>
        <w:r w:rsidRPr="004D5B45">
          <w:rPr>
            <w:rFonts w:ascii="Times New Roman" w:hAnsi="Times New Roman" w:cs="Times New Roman"/>
          </w:rPr>
          <w:fldChar w:fldCharType="begin"/>
        </w:r>
        <w:r w:rsidRPr="004D5B45">
          <w:rPr>
            <w:rFonts w:ascii="Times New Roman" w:hAnsi="Times New Roman" w:cs="Times New Roman"/>
          </w:rPr>
          <w:instrText xml:space="preserve"> PAGE   \* MERGEFORMAT </w:instrText>
        </w:r>
        <w:r w:rsidRPr="004D5B45">
          <w:rPr>
            <w:rFonts w:ascii="Times New Roman" w:hAnsi="Times New Roman" w:cs="Times New Roman"/>
          </w:rPr>
          <w:fldChar w:fldCharType="separate"/>
        </w:r>
        <w:r w:rsidRPr="004D5B45">
          <w:rPr>
            <w:rFonts w:ascii="Times New Roman" w:hAnsi="Times New Roman" w:cs="Times New Roman"/>
            <w:noProof/>
          </w:rPr>
          <w:t>2</w:t>
        </w:r>
        <w:r w:rsidRPr="004D5B45">
          <w:rPr>
            <w:rFonts w:ascii="Times New Roman" w:hAnsi="Times New Roman" w:cs="Times New Roman"/>
            <w:noProof/>
          </w:rPr>
          <w:fldChar w:fldCharType="end"/>
        </w:r>
      </w:p>
    </w:sdtContent>
  </w:sdt>
  <w:p w14:paraId="59A6DCC9" w14:textId="77777777" w:rsidR="0010165C" w:rsidRDefault="0010165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75A7" w14:textId="67FDC5A1" w:rsidR="002661B4" w:rsidRDefault="002661B4">
    <w:pPr>
      <w:pStyle w:val="Footer"/>
      <w:jc w:val="center"/>
    </w:pPr>
  </w:p>
  <w:p w14:paraId="6D0372D0" w14:textId="77777777" w:rsidR="002661B4" w:rsidRDefault="00266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111756"/>
      <w:docPartObj>
        <w:docPartGallery w:val="Page Numbers (Bottom of Page)"/>
        <w:docPartUnique/>
      </w:docPartObj>
    </w:sdtPr>
    <w:sdtEndPr>
      <w:rPr>
        <w:rFonts w:ascii="Times New Roman" w:hAnsi="Times New Roman" w:cs="Times New Roman"/>
        <w:noProof/>
      </w:rPr>
    </w:sdtEndPr>
    <w:sdtContent>
      <w:p w14:paraId="3C44BB78" w14:textId="1FA4B640" w:rsidR="00660952" w:rsidRPr="004D5B45" w:rsidRDefault="00660952">
        <w:pPr>
          <w:pStyle w:val="Footer"/>
          <w:jc w:val="center"/>
          <w:rPr>
            <w:rFonts w:ascii="Times New Roman" w:hAnsi="Times New Roman" w:cs="Times New Roman"/>
          </w:rPr>
        </w:pPr>
        <w:r w:rsidRPr="004D5B45">
          <w:rPr>
            <w:rFonts w:ascii="Times New Roman" w:hAnsi="Times New Roman" w:cs="Times New Roman"/>
          </w:rPr>
          <w:fldChar w:fldCharType="begin"/>
        </w:r>
        <w:r w:rsidRPr="004D5B45">
          <w:rPr>
            <w:rFonts w:ascii="Times New Roman" w:hAnsi="Times New Roman" w:cs="Times New Roman"/>
          </w:rPr>
          <w:instrText xml:space="preserve"> PAGE   \* MERGEFORMAT </w:instrText>
        </w:r>
        <w:r w:rsidRPr="004D5B45">
          <w:rPr>
            <w:rFonts w:ascii="Times New Roman" w:hAnsi="Times New Roman" w:cs="Times New Roman"/>
          </w:rPr>
          <w:fldChar w:fldCharType="separate"/>
        </w:r>
        <w:r w:rsidRPr="004D5B45">
          <w:rPr>
            <w:rFonts w:ascii="Times New Roman" w:hAnsi="Times New Roman" w:cs="Times New Roman"/>
            <w:noProof/>
          </w:rPr>
          <w:t>2</w:t>
        </w:r>
        <w:r w:rsidRPr="004D5B45">
          <w:rPr>
            <w:rFonts w:ascii="Times New Roman" w:hAnsi="Times New Roman" w:cs="Times New Roman"/>
            <w:noProof/>
          </w:rPr>
          <w:fldChar w:fldCharType="end"/>
        </w:r>
      </w:p>
    </w:sdtContent>
  </w:sdt>
  <w:p w14:paraId="0C768B6C" w14:textId="77777777" w:rsidR="006867C7" w:rsidRDefault="006867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019021"/>
      <w:docPartObj>
        <w:docPartGallery w:val="Page Numbers (Bottom of Page)"/>
        <w:docPartUnique/>
      </w:docPartObj>
    </w:sdtPr>
    <w:sdtEndPr>
      <w:rPr>
        <w:rFonts w:ascii="Times New Roman" w:hAnsi="Times New Roman" w:cs="Times New Roman"/>
        <w:noProof/>
      </w:rPr>
    </w:sdtEndPr>
    <w:sdtContent>
      <w:p w14:paraId="66A74EE3" w14:textId="450D5799" w:rsidR="00EA1C9C" w:rsidRPr="004D5B45" w:rsidRDefault="00EA1C9C">
        <w:pPr>
          <w:pStyle w:val="Footer"/>
          <w:jc w:val="center"/>
          <w:rPr>
            <w:rFonts w:ascii="Times New Roman" w:hAnsi="Times New Roman" w:cs="Times New Roman"/>
          </w:rPr>
        </w:pPr>
        <w:r w:rsidRPr="004D5B45">
          <w:rPr>
            <w:rFonts w:ascii="Times New Roman" w:hAnsi="Times New Roman" w:cs="Times New Roman"/>
          </w:rPr>
          <w:fldChar w:fldCharType="begin"/>
        </w:r>
        <w:r w:rsidRPr="004D5B45">
          <w:rPr>
            <w:rFonts w:ascii="Times New Roman" w:hAnsi="Times New Roman" w:cs="Times New Roman"/>
          </w:rPr>
          <w:instrText xml:space="preserve"> PAGE   \* MERGEFORMAT </w:instrText>
        </w:r>
        <w:r w:rsidRPr="004D5B45">
          <w:rPr>
            <w:rFonts w:ascii="Times New Roman" w:hAnsi="Times New Roman" w:cs="Times New Roman"/>
          </w:rPr>
          <w:fldChar w:fldCharType="separate"/>
        </w:r>
        <w:r w:rsidRPr="004D5B45">
          <w:rPr>
            <w:rFonts w:ascii="Times New Roman" w:hAnsi="Times New Roman" w:cs="Times New Roman"/>
            <w:noProof/>
          </w:rPr>
          <w:t>2</w:t>
        </w:r>
        <w:r w:rsidRPr="004D5B45">
          <w:rPr>
            <w:rFonts w:ascii="Times New Roman" w:hAnsi="Times New Roman" w:cs="Times New Roman"/>
            <w:noProof/>
          </w:rPr>
          <w:fldChar w:fldCharType="end"/>
        </w:r>
      </w:p>
    </w:sdtContent>
  </w:sdt>
  <w:p w14:paraId="5639FFF7" w14:textId="77777777" w:rsidR="0048387F" w:rsidRDefault="004838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720148"/>
      <w:docPartObj>
        <w:docPartGallery w:val="Page Numbers (Bottom of Page)"/>
        <w:docPartUnique/>
      </w:docPartObj>
    </w:sdtPr>
    <w:sdtEndPr>
      <w:rPr>
        <w:rFonts w:ascii="Times New Roman" w:hAnsi="Times New Roman" w:cs="Times New Roman"/>
        <w:noProof/>
      </w:rPr>
    </w:sdtEndPr>
    <w:sdtContent>
      <w:p w14:paraId="5BD5A37E" w14:textId="0540886D" w:rsidR="00EA1C9C" w:rsidRPr="004D5B45" w:rsidRDefault="00EA1C9C">
        <w:pPr>
          <w:pStyle w:val="Footer"/>
          <w:jc w:val="center"/>
          <w:rPr>
            <w:rFonts w:ascii="Times New Roman" w:hAnsi="Times New Roman" w:cs="Times New Roman"/>
          </w:rPr>
        </w:pPr>
        <w:r w:rsidRPr="004D5B45">
          <w:rPr>
            <w:rFonts w:ascii="Times New Roman" w:hAnsi="Times New Roman" w:cs="Times New Roman"/>
          </w:rPr>
          <w:fldChar w:fldCharType="begin"/>
        </w:r>
        <w:r w:rsidRPr="004D5B45">
          <w:rPr>
            <w:rFonts w:ascii="Times New Roman" w:hAnsi="Times New Roman" w:cs="Times New Roman"/>
          </w:rPr>
          <w:instrText xml:space="preserve"> PAGE   \* MERGEFORMAT </w:instrText>
        </w:r>
        <w:r w:rsidRPr="004D5B45">
          <w:rPr>
            <w:rFonts w:ascii="Times New Roman" w:hAnsi="Times New Roman" w:cs="Times New Roman"/>
          </w:rPr>
          <w:fldChar w:fldCharType="separate"/>
        </w:r>
        <w:r w:rsidRPr="004D5B45">
          <w:rPr>
            <w:rFonts w:ascii="Times New Roman" w:hAnsi="Times New Roman" w:cs="Times New Roman"/>
            <w:noProof/>
          </w:rPr>
          <w:t>2</w:t>
        </w:r>
        <w:r w:rsidRPr="004D5B45">
          <w:rPr>
            <w:rFonts w:ascii="Times New Roman" w:hAnsi="Times New Roman" w:cs="Times New Roman"/>
            <w:noProof/>
          </w:rPr>
          <w:fldChar w:fldCharType="end"/>
        </w:r>
      </w:p>
    </w:sdtContent>
  </w:sdt>
  <w:p w14:paraId="62D3C737" w14:textId="77777777" w:rsidR="00BB48ED" w:rsidRDefault="00BB48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700834"/>
      <w:docPartObj>
        <w:docPartGallery w:val="Page Numbers (Bottom of Page)"/>
        <w:docPartUnique/>
      </w:docPartObj>
    </w:sdtPr>
    <w:sdtEndPr>
      <w:rPr>
        <w:rFonts w:ascii="Times New Roman" w:hAnsi="Times New Roman" w:cs="Times New Roman"/>
        <w:noProof/>
      </w:rPr>
    </w:sdtEndPr>
    <w:sdtContent>
      <w:p w14:paraId="2474CCF8" w14:textId="1A818BFE" w:rsidR="00540B81" w:rsidRPr="00425BCA" w:rsidRDefault="00540B81">
        <w:pPr>
          <w:pStyle w:val="Footer"/>
          <w:jc w:val="center"/>
          <w:rPr>
            <w:rFonts w:ascii="Times New Roman" w:hAnsi="Times New Roman" w:cs="Times New Roman"/>
          </w:rPr>
        </w:pPr>
        <w:r w:rsidRPr="00425BCA">
          <w:rPr>
            <w:rFonts w:ascii="Times New Roman" w:hAnsi="Times New Roman" w:cs="Times New Roman"/>
          </w:rPr>
          <w:fldChar w:fldCharType="begin"/>
        </w:r>
        <w:r w:rsidRPr="00425BCA">
          <w:rPr>
            <w:rFonts w:ascii="Times New Roman" w:hAnsi="Times New Roman" w:cs="Times New Roman"/>
          </w:rPr>
          <w:instrText xml:space="preserve"> PAGE   \* MERGEFORMAT </w:instrText>
        </w:r>
        <w:r w:rsidRPr="00425BCA">
          <w:rPr>
            <w:rFonts w:ascii="Times New Roman" w:hAnsi="Times New Roman" w:cs="Times New Roman"/>
          </w:rPr>
          <w:fldChar w:fldCharType="separate"/>
        </w:r>
        <w:r w:rsidRPr="00425BCA">
          <w:rPr>
            <w:rFonts w:ascii="Times New Roman" w:hAnsi="Times New Roman" w:cs="Times New Roman"/>
            <w:noProof/>
          </w:rPr>
          <w:t>2</w:t>
        </w:r>
        <w:r w:rsidRPr="00425BCA">
          <w:rPr>
            <w:rFonts w:ascii="Times New Roman" w:hAnsi="Times New Roman" w:cs="Times New Roman"/>
            <w:noProof/>
          </w:rPr>
          <w:fldChar w:fldCharType="end"/>
        </w:r>
      </w:p>
    </w:sdtContent>
  </w:sdt>
  <w:p w14:paraId="7648F964" w14:textId="77777777" w:rsidR="00540B81" w:rsidRDefault="00540B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3CE4" w14:textId="3680590A" w:rsidR="009B31C2" w:rsidRDefault="009B31C2">
    <w:pPr>
      <w:pStyle w:val="Footer"/>
      <w:jc w:val="center"/>
    </w:pPr>
  </w:p>
  <w:p w14:paraId="33CC6AA7" w14:textId="77777777" w:rsidR="009B31C2" w:rsidRDefault="009B31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141471"/>
      <w:docPartObj>
        <w:docPartGallery w:val="Page Numbers (Bottom of Page)"/>
        <w:docPartUnique/>
      </w:docPartObj>
    </w:sdtPr>
    <w:sdtEndPr>
      <w:rPr>
        <w:rFonts w:ascii="Times New Roman" w:hAnsi="Times New Roman" w:cs="Times New Roman"/>
        <w:noProof/>
      </w:rPr>
    </w:sdtEndPr>
    <w:sdtContent>
      <w:p w14:paraId="506D0CC5" w14:textId="2DA693A3" w:rsidR="009B31C2" w:rsidRPr="00425BCA" w:rsidRDefault="009B31C2">
        <w:pPr>
          <w:pStyle w:val="Footer"/>
          <w:jc w:val="center"/>
          <w:rPr>
            <w:rFonts w:ascii="Times New Roman" w:hAnsi="Times New Roman" w:cs="Times New Roman"/>
          </w:rPr>
        </w:pPr>
        <w:r w:rsidRPr="00425BCA">
          <w:rPr>
            <w:rFonts w:ascii="Times New Roman" w:hAnsi="Times New Roman" w:cs="Times New Roman"/>
          </w:rPr>
          <w:fldChar w:fldCharType="begin"/>
        </w:r>
        <w:r w:rsidRPr="00425BCA">
          <w:rPr>
            <w:rFonts w:ascii="Times New Roman" w:hAnsi="Times New Roman" w:cs="Times New Roman"/>
          </w:rPr>
          <w:instrText xml:space="preserve"> PAGE   \* MERGEFORMAT </w:instrText>
        </w:r>
        <w:r w:rsidRPr="00425BCA">
          <w:rPr>
            <w:rFonts w:ascii="Times New Roman" w:hAnsi="Times New Roman" w:cs="Times New Roman"/>
          </w:rPr>
          <w:fldChar w:fldCharType="separate"/>
        </w:r>
        <w:r w:rsidRPr="00425BCA">
          <w:rPr>
            <w:rFonts w:ascii="Times New Roman" w:hAnsi="Times New Roman" w:cs="Times New Roman"/>
            <w:noProof/>
          </w:rPr>
          <w:t>2</w:t>
        </w:r>
        <w:r w:rsidRPr="00425BCA">
          <w:rPr>
            <w:rFonts w:ascii="Times New Roman" w:hAnsi="Times New Roman" w:cs="Times New Roman"/>
            <w:noProof/>
          </w:rPr>
          <w:fldChar w:fldCharType="end"/>
        </w:r>
      </w:p>
    </w:sdtContent>
  </w:sdt>
  <w:p w14:paraId="4909F6CC" w14:textId="77777777" w:rsidR="009B31C2" w:rsidRDefault="009B31C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E038" w14:textId="3B8332D9" w:rsidR="009B31C2" w:rsidRDefault="009B31C2">
    <w:pPr>
      <w:pStyle w:val="Footer"/>
      <w:jc w:val="center"/>
    </w:pPr>
  </w:p>
  <w:p w14:paraId="03EB0FC4" w14:textId="77777777" w:rsidR="009B31C2" w:rsidRDefault="009B3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8FA3F" w14:textId="77777777" w:rsidR="000850F9" w:rsidRDefault="000850F9" w:rsidP="0010165C">
      <w:pPr>
        <w:spacing w:after="0" w:line="240" w:lineRule="auto"/>
      </w:pPr>
      <w:r>
        <w:separator/>
      </w:r>
    </w:p>
  </w:footnote>
  <w:footnote w:type="continuationSeparator" w:id="0">
    <w:p w14:paraId="541EA84F" w14:textId="77777777" w:rsidR="000850F9" w:rsidRDefault="000850F9" w:rsidP="00101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066603"/>
      <w:docPartObj>
        <w:docPartGallery w:val="Page Numbers (Top of Page)"/>
        <w:docPartUnique/>
      </w:docPartObj>
    </w:sdtPr>
    <w:sdtEndPr>
      <w:rPr>
        <w:noProof/>
      </w:rPr>
    </w:sdtEndPr>
    <w:sdtContent>
      <w:p w14:paraId="22EBF233" w14:textId="5A9F87A6" w:rsidR="00540B81" w:rsidRDefault="00540B8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864D8D" w14:textId="77777777" w:rsidR="00540B81" w:rsidRDefault="00540B8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28C9" w14:textId="43F12D33" w:rsidR="00A56FC5" w:rsidRDefault="00A56FC5">
    <w:pPr>
      <w:pStyle w:val="Header"/>
      <w:jc w:val="right"/>
    </w:pPr>
  </w:p>
  <w:p w14:paraId="40C2ED89" w14:textId="77777777" w:rsidR="00523BCD" w:rsidRDefault="00523B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2756"/>
      <w:docPartObj>
        <w:docPartGallery w:val="Page Numbers (Top of Page)"/>
        <w:docPartUnique/>
      </w:docPartObj>
    </w:sdtPr>
    <w:sdtEndPr>
      <w:rPr>
        <w:rFonts w:ascii="Times New Roman" w:hAnsi="Times New Roman" w:cs="Times New Roman"/>
        <w:noProof/>
      </w:rPr>
    </w:sdtEndPr>
    <w:sdtContent>
      <w:p w14:paraId="762CDAE2" w14:textId="61F0FEBB" w:rsidR="00B9402C" w:rsidRPr="00B9402C" w:rsidRDefault="00B9402C">
        <w:pPr>
          <w:pStyle w:val="Header"/>
          <w:jc w:val="right"/>
          <w:rPr>
            <w:rFonts w:ascii="Times New Roman" w:hAnsi="Times New Roman" w:cs="Times New Roman"/>
          </w:rPr>
        </w:pPr>
        <w:r w:rsidRPr="00B9402C">
          <w:rPr>
            <w:rFonts w:ascii="Times New Roman" w:hAnsi="Times New Roman" w:cs="Times New Roman"/>
          </w:rPr>
          <w:fldChar w:fldCharType="begin"/>
        </w:r>
        <w:r w:rsidRPr="00B9402C">
          <w:rPr>
            <w:rFonts w:ascii="Times New Roman" w:hAnsi="Times New Roman" w:cs="Times New Roman"/>
          </w:rPr>
          <w:instrText xml:space="preserve"> PAGE   \* MERGEFORMAT </w:instrText>
        </w:r>
        <w:r w:rsidRPr="00B9402C">
          <w:rPr>
            <w:rFonts w:ascii="Times New Roman" w:hAnsi="Times New Roman" w:cs="Times New Roman"/>
          </w:rPr>
          <w:fldChar w:fldCharType="separate"/>
        </w:r>
        <w:r w:rsidRPr="00B9402C">
          <w:rPr>
            <w:rFonts w:ascii="Times New Roman" w:hAnsi="Times New Roman" w:cs="Times New Roman"/>
            <w:noProof/>
          </w:rPr>
          <w:t>2</w:t>
        </w:r>
        <w:r w:rsidRPr="00B9402C">
          <w:rPr>
            <w:rFonts w:ascii="Times New Roman" w:hAnsi="Times New Roman" w:cs="Times New Roman"/>
            <w:noProof/>
          </w:rPr>
          <w:fldChar w:fldCharType="end"/>
        </w:r>
      </w:p>
    </w:sdtContent>
  </w:sdt>
  <w:p w14:paraId="1681F644" w14:textId="77777777" w:rsidR="00A56FC5" w:rsidRDefault="00A56F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27BC" w14:textId="03F5A2B4" w:rsidR="009B31C2" w:rsidRDefault="009B31C2">
    <w:pPr>
      <w:pStyle w:val="Header"/>
      <w:jc w:val="right"/>
    </w:pPr>
  </w:p>
  <w:p w14:paraId="5D9F9BFD" w14:textId="77777777" w:rsidR="009B31C2" w:rsidRDefault="009B31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411064"/>
      <w:docPartObj>
        <w:docPartGallery w:val="Page Numbers (Top of Page)"/>
        <w:docPartUnique/>
      </w:docPartObj>
    </w:sdtPr>
    <w:sdtEndPr>
      <w:rPr>
        <w:rFonts w:ascii="Times New Roman" w:hAnsi="Times New Roman" w:cs="Times New Roman"/>
        <w:noProof/>
      </w:rPr>
    </w:sdtEndPr>
    <w:sdtContent>
      <w:p w14:paraId="3369948F" w14:textId="7A859A7C" w:rsidR="009B31C2" w:rsidRPr="00425BCA" w:rsidRDefault="009B31C2">
        <w:pPr>
          <w:pStyle w:val="Header"/>
          <w:jc w:val="right"/>
          <w:rPr>
            <w:rFonts w:ascii="Times New Roman" w:hAnsi="Times New Roman" w:cs="Times New Roman"/>
          </w:rPr>
        </w:pPr>
        <w:r w:rsidRPr="00425BCA">
          <w:rPr>
            <w:rFonts w:ascii="Times New Roman" w:hAnsi="Times New Roman" w:cs="Times New Roman"/>
          </w:rPr>
          <w:fldChar w:fldCharType="begin"/>
        </w:r>
        <w:r w:rsidRPr="00425BCA">
          <w:rPr>
            <w:rFonts w:ascii="Times New Roman" w:hAnsi="Times New Roman" w:cs="Times New Roman"/>
          </w:rPr>
          <w:instrText xml:space="preserve"> PAGE   \* MERGEFORMAT </w:instrText>
        </w:r>
        <w:r w:rsidRPr="00425BCA">
          <w:rPr>
            <w:rFonts w:ascii="Times New Roman" w:hAnsi="Times New Roman" w:cs="Times New Roman"/>
          </w:rPr>
          <w:fldChar w:fldCharType="separate"/>
        </w:r>
        <w:r w:rsidRPr="00425BCA">
          <w:rPr>
            <w:rFonts w:ascii="Times New Roman" w:hAnsi="Times New Roman" w:cs="Times New Roman"/>
            <w:noProof/>
          </w:rPr>
          <w:t>2</w:t>
        </w:r>
        <w:r w:rsidRPr="00425BCA">
          <w:rPr>
            <w:rFonts w:ascii="Times New Roman" w:hAnsi="Times New Roman" w:cs="Times New Roman"/>
            <w:noProof/>
          </w:rPr>
          <w:fldChar w:fldCharType="end"/>
        </w:r>
      </w:p>
    </w:sdtContent>
  </w:sdt>
  <w:p w14:paraId="24292D28" w14:textId="77777777" w:rsidR="009B31C2" w:rsidRDefault="009B31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C7CA" w14:textId="77777777" w:rsidR="006867C7" w:rsidRDefault="006867C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675715"/>
      <w:docPartObj>
        <w:docPartGallery w:val="Page Numbers (Top of Page)"/>
        <w:docPartUnique/>
      </w:docPartObj>
    </w:sdtPr>
    <w:sdtEndPr>
      <w:rPr>
        <w:rFonts w:ascii="Times New Roman" w:hAnsi="Times New Roman" w:cs="Times New Roman"/>
        <w:noProof/>
      </w:rPr>
    </w:sdtEndPr>
    <w:sdtContent>
      <w:p w14:paraId="18D02DF5" w14:textId="77777777" w:rsidR="006867C7" w:rsidRPr="00F26544" w:rsidRDefault="006867C7">
        <w:pPr>
          <w:pStyle w:val="Header"/>
          <w:jc w:val="right"/>
          <w:rPr>
            <w:rFonts w:ascii="Times New Roman" w:hAnsi="Times New Roman" w:cs="Times New Roman"/>
          </w:rPr>
        </w:pPr>
        <w:r w:rsidRPr="00F26544">
          <w:rPr>
            <w:rFonts w:ascii="Times New Roman" w:hAnsi="Times New Roman" w:cs="Times New Roman"/>
          </w:rPr>
          <w:fldChar w:fldCharType="begin"/>
        </w:r>
        <w:r w:rsidRPr="00F26544">
          <w:rPr>
            <w:rFonts w:ascii="Times New Roman" w:hAnsi="Times New Roman" w:cs="Times New Roman"/>
          </w:rPr>
          <w:instrText xml:space="preserve"> PAGE   \* MERGEFORMAT </w:instrText>
        </w:r>
        <w:r w:rsidRPr="00F26544">
          <w:rPr>
            <w:rFonts w:ascii="Times New Roman" w:hAnsi="Times New Roman" w:cs="Times New Roman"/>
          </w:rPr>
          <w:fldChar w:fldCharType="separate"/>
        </w:r>
        <w:r w:rsidRPr="00F26544">
          <w:rPr>
            <w:rFonts w:ascii="Times New Roman" w:hAnsi="Times New Roman" w:cs="Times New Roman"/>
            <w:noProof/>
          </w:rPr>
          <w:t>2</w:t>
        </w:r>
        <w:r w:rsidRPr="00F26544">
          <w:rPr>
            <w:rFonts w:ascii="Times New Roman" w:hAnsi="Times New Roman" w:cs="Times New Roman"/>
            <w:noProof/>
          </w:rPr>
          <w:fldChar w:fldCharType="end"/>
        </w:r>
      </w:p>
    </w:sdtContent>
  </w:sdt>
  <w:p w14:paraId="057FC0C9" w14:textId="77777777" w:rsidR="006867C7" w:rsidRDefault="006867C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D3CA" w14:textId="00625834" w:rsidR="006867C7" w:rsidRDefault="006867C7">
    <w:pPr>
      <w:pStyle w:val="Header"/>
      <w:jc w:val="right"/>
    </w:pPr>
  </w:p>
  <w:p w14:paraId="7A2A181B" w14:textId="77777777" w:rsidR="006867C7" w:rsidRDefault="006867C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409821"/>
      <w:docPartObj>
        <w:docPartGallery w:val="Page Numbers (Top of Page)"/>
        <w:docPartUnique/>
      </w:docPartObj>
    </w:sdtPr>
    <w:sdtEndPr>
      <w:rPr>
        <w:rFonts w:ascii="Times New Roman" w:hAnsi="Times New Roman" w:cs="Times New Roman"/>
        <w:noProof/>
      </w:rPr>
    </w:sdtEndPr>
    <w:sdtContent>
      <w:p w14:paraId="21C2B030" w14:textId="77777777" w:rsidR="006867C7" w:rsidRPr="00F26544" w:rsidRDefault="006867C7">
        <w:pPr>
          <w:pStyle w:val="Header"/>
          <w:jc w:val="right"/>
          <w:rPr>
            <w:rFonts w:ascii="Times New Roman" w:hAnsi="Times New Roman" w:cs="Times New Roman"/>
          </w:rPr>
        </w:pPr>
        <w:r w:rsidRPr="00F26544">
          <w:rPr>
            <w:rFonts w:ascii="Times New Roman" w:hAnsi="Times New Roman" w:cs="Times New Roman"/>
          </w:rPr>
          <w:fldChar w:fldCharType="begin"/>
        </w:r>
        <w:r w:rsidRPr="00F26544">
          <w:rPr>
            <w:rFonts w:ascii="Times New Roman" w:hAnsi="Times New Roman" w:cs="Times New Roman"/>
          </w:rPr>
          <w:instrText xml:space="preserve"> PAGE   \* MERGEFORMAT </w:instrText>
        </w:r>
        <w:r w:rsidRPr="00F26544">
          <w:rPr>
            <w:rFonts w:ascii="Times New Roman" w:hAnsi="Times New Roman" w:cs="Times New Roman"/>
          </w:rPr>
          <w:fldChar w:fldCharType="separate"/>
        </w:r>
        <w:r w:rsidRPr="00F26544">
          <w:rPr>
            <w:rFonts w:ascii="Times New Roman" w:hAnsi="Times New Roman" w:cs="Times New Roman"/>
            <w:noProof/>
          </w:rPr>
          <w:t>2</w:t>
        </w:r>
        <w:r w:rsidRPr="00F26544">
          <w:rPr>
            <w:rFonts w:ascii="Times New Roman" w:hAnsi="Times New Roman" w:cs="Times New Roman"/>
            <w:noProof/>
          </w:rPr>
          <w:fldChar w:fldCharType="end"/>
        </w:r>
      </w:p>
    </w:sdtContent>
  </w:sdt>
  <w:p w14:paraId="44EDDE6E" w14:textId="77777777" w:rsidR="006867C7" w:rsidRDefault="006867C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071896"/>
      <w:docPartObj>
        <w:docPartGallery w:val="Page Numbers (Top of Page)"/>
        <w:docPartUnique/>
      </w:docPartObj>
    </w:sdtPr>
    <w:sdtEndPr>
      <w:rPr>
        <w:rFonts w:ascii="Times New Roman" w:hAnsi="Times New Roman" w:cs="Times New Roman"/>
        <w:noProof/>
      </w:rPr>
    </w:sdtEndPr>
    <w:sdtContent>
      <w:p w14:paraId="7D27F519" w14:textId="77777777" w:rsidR="0031632A" w:rsidRPr="0031632A" w:rsidRDefault="0031632A">
        <w:pPr>
          <w:pStyle w:val="Header"/>
          <w:jc w:val="right"/>
          <w:rPr>
            <w:rFonts w:ascii="Times New Roman" w:hAnsi="Times New Roman" w:cs="Times New Roman"/>
          </w:rPr>
        </w:pPr>
        <w:r w:rsidRPr="0031632A">
          <w:rPr>
            <w:rFonts w:ascii="Times New Roman" w:hAnsi="Times New Roman" w:cs="Times New Roman"/>
          </w:rPr>
          <w:fldChar w:fldCharType="begin"/>
        </w:r>
        <w:r w:rsidRPr="0031632A">
          <w:rPr>
            <w:rFonts w:ascii="Times New Roman" w:hAnsi="Times New Roman" w:cs="Times New Roman"/>
          </w:rPr>
          <w:instrText xml:space="preserve"> PAGE   \* MERGEFORMAT </w:instrText>
        </w:r>
        <w:r w:rsidRPr="0031632A">
          <w:rPr>
            <w:rFonts w:ascii="Times New Roman" w:hAnsi="Times New Roman" w:cs="Times New Roman"/>
          </w:rPr>
          <w:fldChar w:fldCharType="separate"/>
        </w:r>
        <w:r w:rsidRPr="0031632A">
          <w:rPr>
            <w:rFonts w:ascii="Times New Roman" w:hAnsi="Times New Roman" w:cs="Times New Roman"/>
            <w:noProof/>
          </w:rPr>
          <w:t>2</w:t>
        </w:r>
        <w:r w:rsidRPr="0031632A">
          <w:rPr>
            <w:rFonts w:ascii="Times New Roman" w:hAnsi="Times New Roman" w:cs="Times New Roman"/>
            <w:noProof/>
          </w:rPr>
          <w:fldChar w:fldCharType="end"/>
        </w:r>
      </w:p>
    </w:sdtContent>
  </w:sdt>
  <w:p w14:paraId="00F2C070" w14:textId="77777777" w:rsidR="0031632A" w:rsidRDefault="0031632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7CDA" w14:textId="517F2A4A" w:rsidR="00817B9F" w:rsidRDefault="00817B9F">
    <w:pPr>
      <w:pStyle w:val="Header"/>
      <w:jc w:val="right"/>
    </w:pPr>
  </w:p>
  <w:p w14:paraId="62528425" w14:textId="77777777" w:rsidR="00817B9F" w:rsidRDefault="00817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27EF" w14:textId="1DE590D3" w:rsidR="006867C7" w:rsidRDefault="006867C7">
    <w:pPr>
      <w:pStyle w:val="Header"/>
      <w:jc w:val="right"/>
    </w:pPr>
  </w:p>
  <w:p w14:paraId="521D2D7F" w14:textId="77777777" w:rsidR="00540B81" w:rsidRDefault="00540B8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147390"/>
      <w:docPartObj>
        <w:docPartGallery w:val="Page Numbers (Top of Page)"/>
        <w:docPartUnique/>
      </w:docPartObj>
    </w:sdtPr>
    <w:sdtEndPr>
      <w:rPr>
        <w:rFonts w:ascii="Times New Roman" w:hAnsi="Times New Roman" w:cs="Times New Roman"/>
        <w:noProof/>
      </w:rPr>
    </w:sdtEndPr>
    <w:sdtContent>
      <w:p w14:paraId="10270591" w14:textId="3DE0DA0F" w:rsidR="002661B4" w:rsidRPr="00425BCA" w:rsidRDefault="002661B4">
        <w:pPr>
          <w:pStyle w:val="Header"/>
          <w:jc w:val="right"/>
          <w:rPr>
            <w:rFonts w:ascii="Times New Roman" w:hAnsi="Times New Roman" w:cs="Times New Roman"/>
          </w:rPr>
        </w:pPr>
        <w:r w:rsidRPr="00425BCA">
          <w:rPr>
            <w:rFonts w:ascii="Times New Roman" w:hAnsi="Times New Roman" w:cs="Times New Roman"/>
          </w:rPr>
          <w:fldChar w:fldCharType="begin"/>
        </w:r>
        <w:r w:rsidRPr="00425BCA">
          <w:rPr>
            <w:rFonts w:ascii="Times New Roman" w:hAnsi="Times New Roman" w:cs="Times New Roman"/>
          </w:rPr>
          <w:instrText xml:space="preserve"> PAGE   \* MERGEFORMAT </w:instrText>
        </w:r>
        <w:r w:rsidRPr="00425BCA">
          <w:rPr>
            <w:rFonts w:ascii="Times New Roman" w:hAnsi="Times New Roman" w:cs="Times New Roman"/>
          </w:rPr>
          <w:fldChar w:fldCharType="separate"/>
        </w:r>
        <w:r w:rsidRPr="00425BCA">
          <w:rPr>
            <w:rFonts w:ascii="Times New Roman" w:hAnsi="Times New Roman" w:cs="Times New Roman"/>
            <w:noProof/>
          </w:rPr>
          <w:t>2</w:t>
        </w:r>
        <w:r w:rsidRPr="00425BCA">
          <w:rPr>
            <w:rFonts w:ascii="Times New Roman" w:hAnsi="Times New Roman" w:cs="Times New Roman"/>
            <w:noProof/>
          </w:rPr>
          <w:fldChar w:fldCharType="end"/>
        </w:r>
      </w:p>
    </w:sdtContent>
  </w:sdt>
  <w:p w14:paraId="19D5186D" w14:textId="77777777" w:rsidR="002661B4" w:rsidRDefault="00266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BE10" w14:textId="45C4BFA8" w:rsidR="006867C7" w:rsidRPr="00F26544" w:rsidRDefault="006867C7">
    <w:pPr>
      <w:pStyle w:val="Header"/>
      <w:jc w:val="right"/>
      <w:rPr>
        <w:rFonts w:ascii="Times New Roman" w:hAnsi="Times New Roman" w:cs="Times New Roman"/>
      </w:rPr>
    </w:pPr>
  </w:p>
  <w:p w14:paraId="3D5E041E" w14:textId="77777777" w:rsidR="006867C7" w:rsidRPr="00F26544" w:rsidRDefault="006867C7">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FE9DA" w14:textId="23A7FA6C" w:rsidR="006867C7" w:rsidRPr="00F26544" w:rsidRDefault="006867C7">
    <w:pPr>
      <w:pStyle w:val="Header"/>
      <w:jc w:val="right"/>
      <w:rPr>
        <w:rFonts w:ascii="Times New Roman" w:hAnsi="Times New Roman" w:cs="Times New Roman"/>
      </w:rPr>
    </w:pPr>
  </w:p>
  <w:p w14:paraId="0BFA3CE4" w14:textId="77777777" w:rsidR="0048387F" w:rsidRDefault="004838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AB10" w14:textId="536837F5" w:rsidR="00BB48ED" w:rsidRPr="00BB48ED" w:rsidRDefault="00BB48ED">
    <w:pPr>
      <w:pStyle w:val="Header"/>
      <w:jc w:val="right"/>
      <w:rPr>
        <w:rFonts w:ascii="Times New Roman" w:hAnsi="Times New Roman" w:cs="Times New Roman"/>
      </w:rPr>
    </w:pPr>
  </w:p>
  <w:p w14:paraId="6A3B532F" w14:textId="77777777" w:rsidR="00BB48ED" w:rsidRDefault="00BB48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369C" w14:textId="77777777" w:rsidR="009B31C2" w:rsidRDefault="009B31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051988"/>
      <w:docPartObj>
        <w:docPartGallery w:val="Page Numbers (Top of Page)"/>
        <w:docPartUnique/>
      </w:docPartObj>
    </w:sdtPr>
    <w:sdtEndPr>
      <w:rPr>
        <w:rFonts w:ascii="Times New Roman" w:hAnsi="Times New Roman" w:cs="Times New Roman"/>
        <w:noProof/>
      </w:rPr>
    </w:sdtEndPr>
    <w:sdtContent>
      <w:p w14:paraId="1A0CF5FA" w14:textId="454F9BAF" w:rsidR="009B31C2" w:rsidRPr="00425BCA" w:rsidRDefault="009B31C2">
        <w:pPr>
          <w:pStyle w:val="Header"/>
          <w:jc w:val="right"/>
          <w:rPr>
            <w:rFonts w:ascii="Times New Roman" w:hAnsi="Times New Roman" w:cs="Times New Roman"/>
          </w:rPr>
        </w:pPr>
        <w:r w:rsidRPr="00425BCA">
          <w:rPr>
            <w:rFonts w:ascii="Times New Roman" w:hAnsi="Times New Roman" w:cs="Times New Roman"/>
          </w:rPr>
          <w:fldChar w:fldCharType="begin"/>
        </w:r>
        <w:r w:rsidRPr="00425BCA">
          <w:rPr>
            <w:rFonts w:ascii="Times New Roman" w:hAnsi="Times New Roman" w:cs="Times New Roman"/>
          </w:rPr>
          <w:instrText xml:space="preserve"> PAGE   \* MERGEFORMAT </w:instrText>
        </w:r>
        <w:r w:rsidRPr="00425BCA">
          <w:rPr>
            <w:rFonts w:ascii="Times New Roman" w:hAnsi="Times New Roman" w:cs="Times New Roman"/>
          </w:rPr>
          <w:fldChar w:fldCharType="separate"/>
        </w:r>
        <w:r w:rsidRPr="00425BCA">
          <w:rPr>
            <w:rFonts w:ascii="Times New Roman" w:hAnsi="Times New Roman" w:cs="Times New Roman"/>
            <w:noProof/>
          </w:rPr>
          <w:t>2</w:t>
        </w:r>
        <w:r w:rsidRPr="00425BCA">
          <w:rPr>
            <w:rFonts w:ascii="Times New Roman" w:hAnsi="Times New Roman" w:cs="Times New Roman"/>
            <w:noProof/>
          </w:rPr>
          <w:fldChar w:fldCharType="end"/>
        </w:r>
      </w:p>
    </w:sdtContent>
  </w:sdt>
  <w:p w14:paraId="6F25F15A" w14:textId="77777777" w:rsidR="009B31C2" w:rsidRDefault="009B31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3B2B" w14:textId="6BC27377" w:rsidR="009B31C2" w:rsidRDefault="009B31C2">
    <w:pPr>
      <w:pStyle w:val="Header"/>
      <w:jc w:val="right"/>
    </w:pPr>
  </w:p>
  <w:p w14:paraId="03FAADE0" w14:textId="77777777" w:rsidR="009B31C2" w:rsidRDefault="009B31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97063"/>
      <w:docPartObj>
        <w:docPartGallery w:val="Page Numbers (Top of Page)"/>
        <w:docPartUnique/>
      </w:docPartObj>
    </w:sdtPr>
    <w:sdtEndPr>
      <w:rPr>
        <w:rFonts w:ascii="Times New Roman" w:hAnsi="Times New Roman" w:cs="Times New Roman"/>
        <w:noProof/>
      </w:rPr>
    </w:sdtEndPr>
    <w:sdtContent>
      <w:p w14:paraId="41682233" w14:textId="28B32FE8" w:rsidR="009B31C2" w:rsidRPr="00425BCA" w:rsidRDefault="009B31C2">
        <w:pPr>
          <w:pStyle w:val="Header"/>
          <w:jc w:val="right"/>
          <w:rPr>
            <w:rFonts w:ascii="Times New Roman" w:hAnsi="Times New Roman" w:cs="Times New Roman"/>
          </w:rPr>
        </w:pPr>
        <w:r w:rsidRPr="00425BCA">
          <w:rPr>
            <w:rFonts w:ascii="Times New Roman" w:hAnsi="Times New Roman" w:cs="Times New Roman"/>
          </w:rPr>
          <w:fldChar w:fldCharType="begin"/>
        </w:r>
        <w:r w:rsidRPr="00425BCA">
          <w:rPr>
            <w:rFonts w:ascii="Times New Roman" w:hAnsi="Times New Roman" w:cs="Times New Roman"/>
          </w:rPr>
          <w:instrText xml:space="preserve"> PAGE   \* MERGEFORMAT </w:instrText>
        </w:r>
        <w:r w:rsidRPr="00425BCA">
          <w:rPr>
            <w:rFonts w:ascii="Times New Roman" w:hAnsi="Times New Roman" w:cs="Times New Roman"/>
          </w:rPr>
          <w:fldChar w:fldCharType="separate"/>
        </w:r>
        <w:r w:rsidRPr="00425BCA">
          <w:rPr>
            <w:rFonts w:ascii="Times New Roman" w:hAnsi="Times New Roman" w:cs="Times New Roman"/>
            <w:noProof/>
          </w:rPr>
          <w:t>2</w:t>
        </w:r>
        <w:r w:rsidRPr="00425BCA">
          <w:rPr>
            <w:rFonts w:ascii="Times New Roman" w:hAnsi="Times New Roman" w:cs="Times New Roman"/>
            <w:noProof/>
          </w:rPr>
          <w:fldChar w:fldCharType="end"/>
        </w:r>
      </w:p>
    </w:sdtContent>
  </w:sdt>
  <w:p w14:paraId="40EC19E3" w14:textId="77777777" w:rsidR="009B31C2" w:rsidRDefault="009B3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354"/>
    <w:multiLevelType w:val="hybridMultilevel"/>
    <w:tmpl w:val="153AC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72C31"/>
    <w:multiLevelType w:val="hybridMultilevel"/>
    <w:tmpl w:val="B3D80B96"/>
    <w:lvl w:ilvl="0" w:tplc="D76CCB72">
      <w:start w:val="1"/>
      <w:numFmt w:val="lowerLetter"/>
      <w:lvlText w:val="%1."/>
      <w:lvlJc w:val="left"/>
      <w:pPr>
        <w:ind w:left="1080" w:hanging="360"/>
      </w:pPr>
      <w:rPr>
        <w:rFonts w:ascii="Arial" w:hAnsi="Arial" w:hint="default"/>
        <w:b w:val="0"/>
        <w:i w:val="0"/>
        <w:sz w:val="22"/>
      </w:rPr>
    </w:lvl>
    <w:lvl w:ilvl="1" w:tplc="B3A41882">
      <w:start w:val="1"/>
      <w:numFmt w:val="decimal"/>
      <w:lvlText w:val="%2."/>
      <w:lvlJc w:val="left"/>
      <w:pPr>
        <w:ind w:left="1080" w:hanging="360"/>
      </w:pPr>
      <w:rPr>
        <w:rFonts w:ascii="Times New Roman" w:eastAsia="Times New Roman" w:hAnsi="Times New Roman" w:cs="Times New Roman" w:hint="default"/>
        <w:w w:val="100"/>
        <w:sz w:val="24"/>
        <w:szCs w:val="24"/>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1C6769"/>
    <w:multiLevelType w:val="hybridMultilevel"/>
    <w:tmpl w:val="D3CCB6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decimal"/>
      <w:lvlText w:val="%3)"/>
      <w:lvlJc w:val="left"/>
      <w:pPr>
        <w:ind w:left="2340" w:hanging="360"/>
      </w:pPr>
      <w:rPr>
        <w:rFonts w:asciiTheme="minorHAnsi" w:hAnsiTheme="minorHAnsi" w:cstheme="minorBidi" w:hint="default"/>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8662DE"/>
    <w:multiLevelType w:val="hybridMultilevel"/>
    <w:tmpl w:val="7CCE4B2A"/>
    <w:lvl w:ilvl="0" w:tplc="F552E3FA">
      <w:start w:val="1"/>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83943"/>
    <w:multiLevelType w:val="hybridMultilevel"/>
    <w:tmpl w:val="94F85F5C"/>
    <w:lvl w:ilvl="0" w:tplc="0421000F">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15:restartNumberingAfterBreak="0">
    <w:nsid w:val="0CC04680"/>
    <w:multiLevelType w:val="hybridMultilevel"/>
    <w:tmpl w:val="95FC7A0A"/>
    <w:lvl w:ilvl="0" w:tplc="FFFFFFFF">
      <w:start w:val="1"/>
      <w:numFmt w:val="decimal"/>
      <w:lvlText w:val="%1. "/>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C51F0F"/>
    <w:multiLevelType w:val="hybridMultilevel"/>
    <w:tmpl w:val="7B1C52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64BD5"/>
    <w:multiLevelType w:val="hybridMultilevel"/>
    <w:tmpl w:val="E0A00F44"/>
    <w:lvl w:ilvl="0" w:tplc="1D62ADEA">
      <w:start w:val="1"/>
      <w:numFmt w:val="decimal"/>
      <w:lvlText w:val="%1. "/>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075012"/>
    <w:multiLevelType w:val="hybridMultilevel"/>
    <w:tmpl w:val="E11EFB5E"/>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1A816A65"/>
    <w:multiLevelType w:val="hybridMultilevel"/>
    <w:tmpl w:val="D7509A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26569"/>
    <w:multiLevelType w:val="hybridMultilevel"/>
    <w:tmpl w:val="58FAD484"/>
    <w:lvl w:ilvl="0" w:tplc="1D62ADEA">
      <w:start w:val="1"/>
      <w:numFmt w:val="decimal"/>
      <w:lvlText w:val="%1. "/>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83E61"/>
    <w:multiLevelType w:val="hybridMultilevel"/>
    <w:tmpl w:val="3740DF8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200344AD"/>
    <w:multiLevelType w:val="hybridMultilevel"/>
    <w:tmpl w:val="2FCABC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977719"/>
    <w:multiLevelType w:val="hybridMultilevel"/>
    <w:tmpl w:val="9FAE66B0"/>
    <w:lvl w:ilvl="0" w:tplc="12C0A5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9D7062"/>
    <w:multiLevelType w:val="hybridMultilevel"/>
    <w:tmpl w:val="EF368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435122"/>
    <w:multiLevelType w:val="hybridMultilevel"/>
    <w:tmpl w:val="BABC532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1CE2410"/>
    <w:multiLevelType w:val="hybridMultilevel"/>
    <w:tmpl w:val="4DBC8E9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C930FC"/>
    <w:multiLevelType w:val="hybridMultilevel"/>
    <w:tmpl w:val="7794ED2A"/>
    <w:lvl w:ilvl="0" w:tplc="04090019">
      <w:start w:val="1"/>
      <w:numFmt w:val="lowerLetter"/>
      <w:lvlText w:val="%1."/>
      <w:lvlJc w:val="left"/>
      <w:pPr>
        <w:ind w:left="720" w:hanging="360"/>
      </w:pPr>
      <w:rPr>
        <w:rFonts w:hint="default"/>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F12AC2"/>
    <w:multiLevelType w:val="hybridMultilevel"/>
    <w:tmpl w:val="61DC8F9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23A359DE"/>
    <w:multiLevelType w:val="hybridMultilevel"/>
    <w:tmpl w:val="D26E3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DE553F"/>
    <w:multiLevelType w:val="hybridMultilevel"/>
    <w:tmpl w:val="344A87F2"/>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15:restartNumberingAfterBreak="0">
    <w:nsid w:val="26E2702C"/>
    <w:multiLevelType w:val="hybridMultilevel"/>
    <w:tmpl w:val="2FCAB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7573EF"/>
    <w:multiLevelType w:val="hybridMultilevel"/>
    <w:tmpl w:val="A0345780"/>
    <w:lvl w:ilvl="0" w:tplc="49EE9912">
      <w:start w:val="1"/>
      <w:numFmt w:val="decimal"/>
      <w:lvlText w:val="%1."/>
      <w:lvlJc w:val="left"/>
      <w:pPr>
        <w:ind w:left="1429" w:hanging="360"/>
      </w:pPr>
      <w:rPr>
        <w:b w:val="0"/>
        <w:bCs w:val="0"/>
        <w:sz w:val="24"/>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28A91B8E"/>
    <w:multiLevelType w:val="hybridMultilevel"/>
    <w:tmpl w:val="C360CCE8"/>
    <w:lvl w:ilvl="0" w:tplc="0409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2B231151"/>
    <w:multiLevelType w:val="hybridMultilevel"/>
    <w:tmpl w:val="F1A281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8E69D5"/>
    <w:multiLevelType w:val="hybridMultilevel"/>
    <w:tmpl w:val="BD66A2EA"/>
    <w:lvl w:ilvl="0" w:tplc="0421000F">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2EBA63BB"/>
    <w:multiLevelType w:val="hybridMultilevel"/>
    <w:tmpl w:val="8368A14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306D0D0A"/>
    <w:multiLevelType w:val="hybridMultilevel"/>
    <w:tmpl w:val="B66A7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987C23"/>
    <w:multiLevelType w:val="hybridMultilevel"/>
    <w:tmpl w:val="CAF6CC32"/>
    <w:lvl w:ilvl="0" w:tplc="FFFFFFFF">
      <w:start w:val="1"/>
      <w:numFmt w:val="decimal"/>
      <w:lvlText w:val="%1."/>
      <w:lvlJc w:val="left"/>
      <w:pPr>
        <w:ind w:left="360" w:hanging="360"/>
      </w:pPr>
    </w:lvl>
    <w:lvl w:ilvl="1" w:tplc="FFFFFFFF">
      <w:numFmt w:val="bullet"/>
      <w:lvlText w:val=""/>
      <w:lvlJc w:val="left"/>
      <w:pPr>
        <w:ind w:left="1080" w:hanging="360"/>
      </w:pPr>
      <w:rPr>
        <w:rFonts w:ascii="Wingdings" w:eastAsiaTheme="minorHAnsi" w:hAnsi="Wingdings"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0B834B9"/>
    <w:multiLevelType w:val="hybridMultilevel"/>
    <w:tmpl w:val="9FA05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9B5D4E"/>
    <w:multiLevelType w:val="hybridMultilevel"/>
    <w:tmpl w:val="3740DF8E"/>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1" w15:restartNumberingAfterBreak="0">
    <w:nsid w:val="3A6562E1"/>
    <w:multiLevelType w:val="hybridMultilevel"/>
    <w:tmpl w:val="E8047EC2"/>
    <w:lvl w:ilvl="0" w:tplc="04090019">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3B80681D"/>
    <w:multiLevelType w:val="hybridMultilevel"/>
    <w:tmpl w:val="8620FD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CD57E8D"/>
    <w:multiLevelType w:val="hybridMultilevel"/>
    <w:tmpl w:val="715A0D18"/>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3E3713FD"/>
    <w:multiLevelType w:val="hybridMultilevel"/>
    <w:tmpl w:val="00BEB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6248C8"/>
    <w:multiLevelType w:val="hybridMultilevel"/>
    <w:tmpl w:val="62107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0176491"/>
    <w:multiLevelType w:val="hybridMultilevel"/>
    <w:tmpl w:val="979CA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B061B0"/>
    <w:multiLevelType w:val="hybridMultilevel"/>
    <w:tmpl w:val="E11EFB5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15:restartNumberingAfterBreak="0">
    <w:nsid w:val="45EB0B73"/>
    <w:multiLevelType w:val="hybridMultilevel"/>
    <w:tmpl w:val="C512F9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6C0052E"/>
    <w:multiLevelType w:val="hybridMultilevel"/>
    <w:tmpl w:val="D78214A4"/>
    <w:lvl w:ilvl="0" w:tplc="0421000F">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8BA5C00"/>
    <w:multiLevelType w:val="hybridMultilevel"/>
    <w:tmpl w:val="B290B0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9A17150"/>
    <w:multiLevelType w:val="multilevel"/>
    <w:tmpl w:val="F06E69C2"/>
    <w:lvl w:ilvl="0">
      <w:start w:val="1"/>
      <w:numFmt w:val="decimal"/>
      <w:pStyle w:val="Heading1"/>
      <w:suff w:val="nothing"/>
      <w:lvlText w:val="BAB %1"/>
      <w:lvlJc w:val="left"/>
      <w:pPr>
        <w:ind w:left="360" w:hanging="360"/>
      </w:pPr>
      <w:rPr>
        <w:rFonts w:hint="default"/>
      </w:rPr>
    </w:lvl>
    <w:lvl w:ilvl="1">
      <w:start w:val="1"/>
      <w:numFmt w:val="decimal"/>
      <w:pStyle w:val="Heading2"/>
      <w:suff w:val="space"/>
      <w:lvlText w:val="%1.%2"/>
      <w:lvlJc w:val="left"/>
      <w:pPr>
        <w:ind w:left="720" w:hanging="360"/>
      </w:pPr>
      <w:rPr>
        <w:rFonts w:hint="default"/>
      </w:rPr>
    </w:lvl>
    <w:lvl w:ilvl="2">
      <w:start w:val="1"/>
      <w:numFmt w:val="decimal"/>
      <w:pStyle w:val="Heading3"/>
      <w:suff w:val="space"/>
      <w:lvlText w:val="%1.%2.%3"/>
      <w:lvlJc w:val="left"/>
      <w:pPr>
        <w:ind w:left="1080" w:hanging="360"/>
      </w:pPr>
      <w:rPr>
        <w:rFonts w:hint="default"/>
        <w:b/>
        <w:b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B000D0B"/>
    <w:multiLevelType w:val="hybridMultilevel"/>
    <w:tmpl w:val="468001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B204D94"/>
    <w:multiLevelType w:val="hybridMultilevel"/>
    <w:tmpl w:val="429E0DDA"/>
    <w:lvl w:ilvl="0" w:tplc="FFFFFFFF">
      <w:start w:val="1"/>
      <w:numFmt w:val="lowerLetter"/>
      <w:lvlText w:val="%1."/>
      <w:lvlJc w:val="left"/>
      <w:pPr>
        <w:ind w:left="989" w:hanging="360"/>
      </w:pPr>
    </w:lvl>
    <w:lvl w:ilvl="1" w:tplc="FFFFFFFF" w:tentative="1">
      <w:start w:val="1"/>
      <w:numFmt w:val="lowerLetter"/>
      <w:lvlText w:val="%2."/>
      <w:lvlJc w:val="left"/>
      <w:pPr>
        <w:ind w:left="1709" w:hanging="360"/>
      </w:pPr>
    </w:lvl>
    <w:lvl w:ilvl="2" w:tplc="FFFFFFFF" w:tentative="1">
      <w:start w:val="1"/>
      <w:numFmt w:val="lowerRoman"/>
      <w:lvlText w:val="%3."/>
      <w:lvlJc w:val="right"/>
      <w:pPr>
        <w:ind w:left="2429" w:hanging="180"/>
      </w:pPr>
    </w:lvl>
    <w:lvl w:ilvl="3" w:tplc="FFFFFFFF" w:tentative="1">
      <w:start w:val="1"/>
      <w:numFmt w:val="decimal"/>
      <w:lvlText w:val="%4."/>
      <w:lvlJc w:val="left"/>
      <w:pPr>
        <w:ind w:left="3149" w:hanging="360"/>
      </w:pPr>
    </w:lvl>
    <w:lvl w:ilvl="4" w:tplc="FFFFFFFF" w:tentative="1">
      <w:start w:val="1"/>
      <w:numFmt w:val="lowerLetter"/>
      <w:lvlText w:val="%5."/>
      <w:lvlJc w:val="left"/>
      <w:pPr>
        <w:ind w:left="3869" w:hanging="360"/>
      </w:pPr>
    </w:lvl>
    <w:lvl w:ilvl="5" w:tplc="FFFFFFFF" w:tentative="1">
      <w:start w:val="1"/>
      <w:numFmt w:val="lowerRoman"/>
      <w:lvlText w:val="%6."/>
      <w:lvlJc w:val="right"/>
      <w:pPr>
        <w:ind w:left="4589" w:hanging="180"/>
      </w:pPr>
    </w:lvl>
    <w:lvl w:ilvl="6" w:tplc="FFFFFFFF" w:tentative="1">
      <w:start w:val="1"/>
      <w:numFmt w:val="decimal"/>
      <w:lvlText w:val="%7."/>
      <w:lvlJc w:val="left"/>
      <w:pPr>
        <w:ind w:left="5309" w:hanging="360"/>
      </w:pPr>
    </w:lvl>
    <w:lvl w:ilvl="7" w:tplc="FFFFFFFF" w:tentative="1">
      <w:start w:val="1"/>
      <w:numFmt w:val="lowerLetter"/>
      <w:lvlText w:val="%8."/>
      <w:lvlJc w:val="left"/>
      <w:pPr>
        <w:ind w:left="6029" w:hanging="360"/>
      </w:pPr>
    </w:lvl>
    <w:lvl w:ilvl="8" w:tplc="FFFFFFFF" w:tentative="1">
      <w:start w:val="1"/>
      <w:numFmt w:val="lowerRoman"/>
      <w:lvlText w:val="%9."/>
      <w:lvlJc w:val="right"/>
      <w:pPr>
        <w:ind w:left="6749" w:hanging="180"/>
      </w:pPr>
    </w:lvl>
  </w:abstractNum>
  <w:abstractNum w:abstractNumId="44" w15:restartNumberingAfterBreak="0">
    <w:nsid w:val="4FC32F7A"/>
    <w:multiLevelType w:val="hybridMultilevel"/>
    <w:tmpl w:val="2CDA1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A05BA2"/>
    <w:multiLevelType w:val="hybridMultilevel"/>
    <w:tmpl w:val="66AEAD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0A92006"/>
    <w:multiLevelType w:val="hybridMultilevel"/>
    <w:tmpl w:val="97681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F438EA"/>
    <w:multiLevelType w:val="hybridMultilevel"/>
    <w:tmpl w:val="4BD232E0"/>
    <w:lvl w:ilvl="0" w:tplc="1E307BEC">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8" w15:restartNumberingAfterBreak="0">
    <w:nsid w:val="52874373"/>
    <w:multiLevelType w:val="hybridMultilevel"/>
    <w:tmpl w:val="915846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3B62C39"/>
    <w:multiLevelType w:val="hybridMultilevel"/>
    <w:tmpl w:val="CAF6CC32"/>
    <w:lvl w:ilvl="0" w:tplc="0409000F">
      <w:start w:val="1"/>
      <w:numFmt w:val="decimal"/>
      <w:lvlText w:val="%1."/>
      <w:lvlJc w:val="left"/>
      <w:pPr>
        <w:ind w:left="360" w:hanging="360"/>
      </w:pPr>
    </w:lvl>
    <w:lvl w:ilvl="1" w:tplc="E088479E">
      <w:numFmt w:val="bullet"/>
      <w:lvlText w:val=""/>
      <w:lvlJc w:val="left"/>
      <w:pPr>
        <w:ind w:left="1080" w:hanging="360"/>
      </w:pPr>
      <w:rPr>
        <w:rFonts w:ascii="Wingdings" w:eastAsiaTheme="minorHAnsi" w:hAnsi="Wingdings"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4D65BD8"/>
    <w:multiLevelType w:val="hybridMultilevel"/>
    <w:tmpl w:val="7C567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295260"/>
    <w:multiLevelType w:val="hybridMultilevel"/>
    <w:tmpl w:val="FBF217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5624CE"/>
    <w:multiLevelType w:val="hybridMultilevel"/>
    <w:tmpl w:val="3230C5E2"/>
    <w:lvl w:ilvl="0" w:tplc="B3A41882">
      <w:start w:val="1"/>
      <w:numFmt w:val="decimal"/>
      <w:lvlText w:val="%1."/>
      <w:lvlJc w:val="left"/>
      <w:pPr>
        <w:ind w:left="720"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9C0857"/>
    <w:multiLevelType w:val="hybridMultilevel"/>
    <w:tmpl w:val="BA0867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A8F7C79"/>
    <w:multiLevelType w:val="hybridMultilevel"/>
    <w:tmpl w:val="EFF2D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737A3A"/>
    <w:multiLevelType w:val="hybridMultilevel"/>
    <w:tmpl w:val="C6CAB38A"/>
    <w:lvl w:ilvl="0" w:tplc="0409000F">
      <w:start w:val="1"/>
      <w:numFmt w:val="decimal"/>
      <w:lvlText w:val="%1."/>
      <w:lvlJc w:val="left"/>
      <w:pPr>
        <w:tabs>
          <w:tab w:val="num" w:pos="720"/>
        </w:tabs>
        <w:ind w:left="720" w:hanging="360"/>
      </w:pPr>
      <w:rPr>
        <w:rFonts w:hint="default"/>
      </w:rPr>
    </w:lvl>
    <w:lvl w:ilvl="1" w:tplc="04090011">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23E1F17"/>
    <w:multiLevelType w:val="hybridMultilevel"/>
    <w:tmpl w:val="496638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554C97"/>
    <w:multiLevelType w:val="hybridMultilevel"/>
    <w:tmpl w:val="4A041004"/>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657206F8"/>
    <w:multiLevelType w:val="hybridMultilevel"/>
    <w:tmpl w:val="153633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A3C57DF"/>
    <w:multiLevelType w:val="hybridMultilevel"/>
    <w:tmpl w:val="47A05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B735A26"/>
    <w:multiLevelType w:val="hybridMultilevel"/>
    <w:tmpl w:val="6C3806EA"/>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1" w15:restartNumberingAfterBreak="0">
    <w:nsid w:val="6C8619CE"/>
    <w:multiLevelType w:val="hybridMultilevel"/>
    <w:tmpl w:val="6C2C41CC"/>
    <w:lvl w:ilvl="0" w:tplc="B3A41882">
      <w:start w:val="1"/>
      <w:numFmt w:val="decimal"/>
      <w:lvlText w:val="%1."/>
      <w:lvlJc w:val="left"/>
      <w:pPr>
        <w:ind w:left="1080"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CA83873"/>
    <w:multiLevelType w:val="hybridMultilevel"/>
    <w:tmpl w:val="B618343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A33562"/>
    <w:multiLevelType w:val="hybridMultilevel"/>
    <w:tmpl w:val="AA04D026"/>
    <w:lvl w:ilvl="0" w:tplc="04090019">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4" w15:restartNumberingAfterBreak="0">
    <w:nsid w:val="6F0C00FF"/>
    <w:multiLevelType w:val="hybridMultilevel"/>
    <w:tmpl w:val="283E4F9C"/>
    <w:lvl w:ilvl="0" w:tplc="AC5A6878">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5" w15:restartNumberingAfterBreak="0">
    <w:nsid w:val="700B27FA"/>
    <w:multiLevelType w:val="hybridMultilevel"/>
    <w:tmpl w:val="98A698F2"/>
    <w:lvl w:ilvl="0" w:tplc="0421000F">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3D0E6D"/>
    <w:multiLevelType w:val="hybridMultilevel"/>
    <w:tmpl w:val="22B85F2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6C590B"/>
    <w:multiLevelType w:val="hybridMultilevel"/>
    <w:tmpl w:val="78D4C604"/>
    <w:lvl w:ilvl="0" w:tplc="0421000F">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8" w15:restartNumberingAfterBreak="0">
    <w:nsid w:val="738E4E9F"/>
    <w:multiLevelType w:val="hybridMultilevel"/>
    <w:tmpl w:val="D67CDC72"/>
    <w:lvl w:ilvl="0" w:tplc="04090019">
      <w:start w:val="1"/>
      <w:numFmt w:val="lowerLetter"/>
      <w:lvlText w:val="%1."/>
      <w:lvlJc w:val="left"/>
      <w:pPr>
        <w:ind w:left="1429" w:hanging="360"/>
      </w:pPr>
      <w:rPr>
        <w:b w:val="0"/>
        <w:bCs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9" w15:restartNumberingAfterBreak="0">
    <w:nsid w:val="79033C4F"/>
    <w:multiLevelType w:val="hybridMultilevel"/>
    <w:tmpl w:val="1F4036DA"/>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79EB7A3F"/>
    <w:multiLevelType w:val="hybridMultilevel"/>
    <w:tmpl w:val="F31E55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D0B5D62"/>
    <w:multiLevelType w:val="hybridMultilevel"/>
    <w:tmpl w:val="A5424490"/>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EBA01F4"/>
    <w:multiLevelType w:val="hybridMultilevel"/>
    <w:tmpl w:val="5C28D336"/>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51014974">
    <w:abstractNumId w:val="41"/>
  </w:num>
  <w:num w:numId="2" w16cid:durableId="367797168">
    <w:abstractNumId w:val="50"/>
  </w:num>
  <w:num w:numId="3" w16cid:durableId="576941423">
    <w:abstractNumId w:val="10"/>
  </w:num>
  <w:num w:numId="4" w16cid:durableId="1584680203">
    <w:abstractNumId w:val="5"/>
  </w:num>
  <w:num w:numId="5" w16cid:durableId="1143621452">
    <w:abstractNumId w:val="42"/>
  </w:num>
  <w:num w:numId="6" w16cid:durableId="1370102966">
    <w:abstractNumId w:val="52"/>
  </w:num>
  <w:num w:numId="7" w16cid:durableId="1625187524">
    <w:abstractNumId w:val="35"/>
  </w:num>
  <w:num w:numId="8" w16cid:durableId="642932603">
    <w:abstractNumId w:val="61"/>
  </w:num>
  <w:num w:numId="9" w16cid:durableId="1852260030">
    <w:abstractNumId w:val="1"/>
  </w:num>
  <w:num w:numId="10" w16cid:durableId="2103067073">
    <w:abstractNumId w:val="39"/>
  </w:num>
  <w:num w:numId="11" w16cid:durableId="1435980023">
    <w:abstractNumId w:val="55"/>
  </w:num>
  <w:num w:numId="12" w16cid:durableId="1947812285">
    <w:abstractNumId w:val="37"/>
  </w:num>
  <w:num w:numId="13" w16cid:durableId="582186483">
    <w:abstractNumId w:val="60"/>
  </w:num>
  <w:num w:numId="14" w16cid:durableId="401413211">
    <w:abstractNumId w:val="8"/>
  </w:num>
  <w:num w:numId="15" w16cid:durableId="506410683">
    <w:abstractNumId w:val="63"/>
  </w:num>
  <w:num w:numId="16" w16cid:durableId="700207867">
    <w:abstractNumId w:val="67"/>
  </w:num>
  <w:num w:numId="17" w16cid:durableId="1916160711">
    <w:abstractNumId w:val="4"/>
  </w:num>
  <w:num w:numId="18" w16cid:durableId="1824613677">
    <w:abstractNumId w:val="47"/>
  </w:num>
  <w:num w:numId="19" w16cid:durableId="5183249">
    <w:abstractNumId w:val="20"/>
  </w:num>
  <w:num w:numId="20" w16cid:durableId="935749966">
    <w:abstractNumId w:val="64"/>
  </w:num>
  <w:num w:numId="21" w16cid:durableId="1920670448">
    <w:abstractNumId w:val="25"/>
  </w:num>
  <w:num w:numId="22" w16cid:durableId="431318402">
    <w:abstractNumId w:val="31"/>
  </w:num>
  <w:num w:numId="23" w16cid:durableId="1016494857">
    <w:abstractNumId w:val="23"/>
  </w:num>
  <w:num w:numId="24" w16cid:durableId="1874610664">
    <w:abstractNumId w:val="2"/>
  </w:num>
  <w:num w:numId="25" w16cid:durableId="1467553780">
    <w:abstractNumId w:val="22"/>
  </w:num>
  <w:num w:numId="26" w16cid:durableId="936983114">
    <w:abstractNumId w:val="58"/>
  </w:num>
  <w:num w:numId="27" w16cid:durableId="303127435">
    <w:abstractNumId w:val="15"/>
  </w:num>
  <w:num w:numId="28" w16cid:durableId="709574831">
    <w:abstractNumId w:val="26"/>
  </w:num>
  <w:num w:numId="29" w16cid:durableId="18698613">
    <w:abstractNumId w:val="17"/>
  </w:num>
  <w:num w:numId="30" w16cid:durableId="1419137400">
    <w:abstractNumId w:val="18"/>
  </w:num>
  <w:num w:numId="31" w16cid:durableId="36783344">
    <w:abstractNumId w:val="68"/>
  </w:num>
  <w:num w:numId="32" w16cid:durableId="800878488">
    <w:abstractNumId w:val="66"/>
  </w:num>
  <w:num w:numId="33" w16cid:durableId="607395165">
    <w:abstractNumId w:val="34"/>
  </w:num>
  <w:num w:numId="34" w16cid:durableId="40250585">
    <w:abstractNumId w:val="27"/>
  </w:num>
  <w:num w:numId="35" w16cid:durableId="836113506">
    <w:abstractNumId w:val="19"/>
  </w:num>
  <w:num w:numId="36" w16cid:durableId="380984531">
    <w:abstractNumId w:val="54"/>
  </w:num>
  <w:num w:numId="37" w16cid:durableId="989754066">
    <w:abstractNumId w:val="36"/>
  </w:num>
  <w:num w:numId="38" w16cid:durableId="551383632">
    <w:abstractNumId w:val="21"/>
  </w:num>
  <w:num w:numId="39" w16cid:durableId="1298334120">
    <w:abstractNumId w:val="33"/>
  </w:num>
  <w:num w:numId="40" w16cid:durableId="1937788950">
    <w:abstractNumId w:val="57"/>
  </w:num>
  <w:num w:numId="41" w16cid:durableId="766265918">
    <w:abstractNumId w:val="6"/>
  </w:num>
  <w:num w:numId="42" w16cid:durableId="214322288">
    <w:abstractNumId w:val="70"/>
  </w:num>
  <w:num w:numId="43" w16cid:durableId="1467772051">
    <w:abstractNumId w:val="16"/>
  </w:num>
  <w:num w:numId="44" w16cid:durableId="1681271552">
    <w:abstractNumId w:val="62"/>
  </w:num>
  <w:num w:numId="45" w16cid:durableId="719983748">
    <w:abstractNumId w:val="51"/>
  </w:num>
  <w:num w:numId="46" w16cid:durableId="725226735">
    <w:abstractNumId w:val="40"/>
  </w:num>
  <w:num w:numId="47" w16cid:durableId="1354914064">
    <w:abstractNumId w:val="69"/>
  </w:num>
  <w:num w:numId="48" w16cid:durableId="982541319">
    <w:abstractNumId w:val="11"/>
  </w:num>
  <w:num w:numId="49" w16cid:durableId="1810241240">
    <w:abstractNumId w:val="38"/>
  </w:num>
  <w:num w:numId="50" w16cid:durableId="1331593146">
    <w:abstractNumId w:val="30"/>
  </w:num>
  <w:num w:numId="51" w16cid:durableId="295649001">
    <w:abstractNumId w:val="45"/>
  </w:num>
  <w:num w:numId="52" w16cid:durableId="1728265589">
    <w:abstractNumId w:val="12"/>
  </w:num>
  <w:num w:numId="53" w16cid:durableId="163012915">
    <w:abstractNumId w:val="46"/>
  </w:num>
  <w:num w:numId="54" w16cid:durableId="926110023">
    <w:abstractNumId w:val="44"/>
  </w:num>
  <w:num w:numId="55" w16cid:durableId="776868367">
    <w:abstractNumId w:val="0"/>
  </w:num>
  <w:num w:numId="56" w16cid:durableId="1820422393">
    <w:abstractNumId w:val="71"/>
  </w:num>
  <w:num w:numId="57" w16cid:durableId="853494984">
    <w:abstractNumId w:val="56"/>
  </w:num>
  <w:num w:numId="58" w16cid:durableId="1138694020">
    <w:abstractNumId w:val="49"/>
  </w:num>
  <w:num w:numId="59" w16cid:durableId="1629118123">
    <w:abstractNumId w:val="28"/>
  </w:num>
  <w:num w:numId="60" w16cid:durableId="1048155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15880395">
    <w:abstractNumId w:val="7"/>
  </w:num>
  <w:num w:numId="62" w16cid:durableId="1745568588">
    <w:abstractNumId w:val="32"/>
  </w:num>
  <w:num w:numId="63" w16cid:durableId="623540559">
    <w:abstractNumId w:val="9"/>
  </w:num>
  <w:num w:numId="64" w16cid:durableId="942417150">
    <w:abstractNumId w:val="65"/>
  </w:num>
  <w:num w:numId="65" w16cid:durableId="14387186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62295685">
    <w:abstractNumId w:val="14"/>
  </w:num>
  <w:num w:numId="67" w16cid:durableId="276067886">
    <w:abstractNumId w:val="24"/>
  </w:num>
  <w:num w:numId="68" w16cid:durableId="780997507">
    <w:abstractNumId w:val="53"/>
  </w:num>
  <w:num w:numId="69" w16cid:durableId="1058013486">
    <w:abstractNumId w:val="59"/>
  </w:num>
  <w:num w:numId="70" w16cid:durableId="265187835">
    <w:abstractNumId w:val="72"/>
  </w:num>
  <w:num w:numId="71" w16cid:durableId="557862894">
    <w:abstractNumId w:val="29"/>
  </w:num>
  <w:num w:numId="72" w16cid:durableId="1068110150">
    <w:abstractNumId w:val="13"/>
  </w:num>
  <w:num w:numId="73" w16cid:durableId="1304040890">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D97"/>
    <w:rsid w:val="000125F0"/>
    <w:rsid w:val="00040E8F"/>
    <w:rsid w:val="00041595"/>
    <w:rsid w:val="000508B7"/>
    <w:rsid w:val="00062D42"/>
    <w:rsid w:val="00066A15"/>
    <w:rsid w:val="00071A2A"/>
    <w:rsid w:val="00074E9F"/>
    <w:rsid w:val="00081B5C"/>
    <w:rsid w:val="00084C75"/>
    <w:rsid w:val="00084F78"/>
    <w:rsid w:val="000850F9"/>
    <w:rsid w:val="0009386F"/>
    <w:rsid w:val="000977AC"/>
    <w:rsid w:val="000B1FDB"/>
    <w:rsid w:val="000E0848"/>
    <w:rsid w:val="000E282C"/>
    <w:rsid w:val="000F68AF"/>
    <w:rsid w:val="000F7463"/>
    <w:rsid w:val="000F7E1E"/>
    <w:rsid w:val="0010165C"/>
    <w:rsid w:val="00104256"/>
    <w:rsid w:val="001103CE"/>
    <w:rsid w:val="00115979"/>
    <w:rsid w:val="00115B59"/>
    <w:rsid w:val="00116FA9"/>
    <w:rsid w:val="00123D97"/>
    <w:rsid w:val="00124586"/>
    <w:rsid w:val="001320E5"/>
    <w:rsid w:val="001328C6"/>
    <w:rsid w:val="001366B4"/>
    <w:rsid w:val="00140A3A"/>
    <w:rsid w:val="0015282D"/>
    <w:rsid w:val="00152D31"/>
    <w:rsid w:val="0016284A"/>
    <w:rsid w:val="00170F5C"/>
    <w:rsid w:val="00173135"/>
    <w:rsid w:val="001736EE"/>
    <w:rsid w:val="00174EB1"/>
    <w:rsid w:val="00182BD1"/>
    <w:rsid w:val="00195E5F"/>
    <w:rsid w:val="00197AD5"/>
    <w:rsid w:val="001A5408"/>
    <w:rsid w:val="001D6292"/>
    <w:rsid w:val="001F2035"/>
    <w:rsid w:val="001F570B"/>
    <w:rsid w:val="002145FA"/>
    <w:rsid w:val="00236F0B"/>
    <w:rsid w:val="00256E12"/>
    <w:rsid w:val="002603B0"/>
    <w:rsid w:val="0026377D"/>
    <w:rsid w:val="002647C2"/>
    <w:rsid w:val="002661B4"/>
    <w:rsid w:val="00266924"/>
    <w:rsid w:val="0028321C"/>
    <w:rsid w:val="002B21A6"/>
    <w:rsid w:val="002B4F42"/>
    <w:rsid w:val="002C2199"/>
    <w:rsid w:val="002E6244"/>
    <w:rsid w:val="002F2D35"/>
    <w:rsid w:val="002F2DFF"/>
    <w:rsid w:val="0031632A"/>
    <w:rsid w:val="00320F9F"/>
    <w:rsid w:val="00324C9A"/>
    <w:rsid w:val="00326AD6"/>
    <w:rsid w:val="00366B13"/>
    <w:rsid w:val="003670D3"/>
    <w:rsid w:val="003859E5"/>
    <w:rsid w:val="003865F6"/>
    <w:rsid w:val="003B383F"/>
    <w:rsid w:val="003B7A3E"/>
    <w:rsid w:val="003E7DD3"/>
    <w:rsid w:val="003F36FF"/>
    <w:rsid w:val="003F77EE"/>
    <w:rsid w:val="00411F4B"/>
    <w:rsid w:val="004131E7"/>
    <w:rsid w:val="004148EE"/>
    <w:rsid w:val="00425265"/>
    <w:rsid w:val="00425BCA"/>
    <w:rsid w:val="00430A70"/>
    <w:rsid w:val="00440A1B"/>
    <w:rsid w:val="004438E0"/>
    <w:rsid w:val="0044422D"/>
    <w:rsid w:val="004606D8"/>
    <w:rsid w:val="0048387F"/>
    <w:rsid w:val="004871B6"/>
    <w:rsid w:val="004B6F9E"/>
    <w:rsid w:val="004B7A03"/>
    <w:rsid w:val="004C440C"/>
    <w:rsid w:val="004D44C8"/>
    <w:rsid w:val="004D5B45"/>
    <w:rsid w:val="005010BE"/>
    <w:rsid w:val="00501D48"/>
    <w:rsid w:val="00514686"/>
    <w:rsid w:val="00523BCD"/>
    <w:rsid w:val="00524D65"/>
    <w:rsid w:val="00526131"/>
    <w:rsid w:val="00531282"/>
    <w:rsid w:val="00540B81"/>
    <w:rsid w:val="005434F0"/>
    <w:rsid w:val="00545A15"/>
    <w:rsid w:val="00563D34"/>
    <w:rsid w:val="00565689"/>
    <w:rsid w:val="00577FC9"/>
    <w:rsid w:val="00583FD1"/>
    <w:rsid w:val="005972F4"/>
    <w:rsid w:val="005B324E"/>
    <w:rsid w:val="005C1172"/>
    <w:rsid w:val="005D5136"/>
    <w:rsid w:val="00613456"/>
    <w:rsid w:val="006174CC"/>
    <w:rsid w:val="00633350"/>
    <w:rsid w:val="006344A8"/>
    <w:rsid w:val="0063555F"/>
    <w:rsid w:val="00644EC8"/>
    <w:rsid w:val="00646D09"/>
    <w:rsid w:val="00650DB5"/>
    <w:rsid w:val="0066013A"/>
    <w:rsid w:val="00660952"/>
    <w:rsid w:val="006643CC"/>
    <w:rsid w:val="00667B30"/>
    <w:rsid w:val="0067336D"/>
    <w:rsid w:val="00675FFC"/>
    <w:rsid w:val="00677EC3"/>
    <w:rsid w:val="006867C7"/>
    <w:rsid w:val="006975A7"/>
    <w:rsid w:val="006A30C7"/>
    <w:rsid w:val="006B333E"/>
    <w:rsid w:val="006B610D"/>
    <w:rsid w:val="006B6F82"/>
    <w:rsid w:val="006D6D6A"/>
    <w:rsid w:val="00707534"/>
    <w:rsid w:val="0072009A"/>
    <w:rsid w:val="00721B6A"/>
    <w:rsid w:val="007441C5"/>
    <w:rsid w:val="00747DC6"/>
    <w:rsid w:val="0075510A"/>
    <w:rsid w:val="0076614C"/>
    <w:rsid w:val="007716DE"/>
    <w:rsid w:val="00775DAF"/>
    <w:rsid w:val="0078158B"/>
    <w:rsid w:val="007A0B9B"/>
    <w:rsid w:val="007B3CE2"/>
    <w:rsid w:val="007B6783"/>
    <w:rsid w:val="007C44F1"/>
    <w:rsid w:val="007C6235"/>
    <w:rsid w:val="007C6CAE"/>
    <w:rsid w:val="007C7354"/>
    <w:rsid w:val="007E3CA5"/>
    <w:rsid w:val="007F5E8F"/>
    <w:rsid w:val="00810B0C"/>
    <w:rsid w:val="008115E9"/>
    <w:rsid w:val="0081774E"/>
    <w:rsid w:val="00817B9F"/>
    <w:rsid w:val="00827C59"/>
    <w:rsid w:val="00846B60"/>
    <w:rsid w:val="00851613"/>
    <w:rsid w:val="008561FF"/>
    <w:rsid w:val="008609AB"/>
    <w:rsid w:val="0086288D"/>
    <w:rsid w:val="00864EDB"/>
    <w:rsid w:val="00877219"/>
    <w:rsid w:val="00884E1A"/>
    <w:rsid w:val="00885895"/>
    <w:rsid w:val="0088594A"/>
    <w:rsid w:val="00893442"/>
    <w:rsid w:val="008B1D15"/>
    <w:rsid w:val="008D3DEE"/>
    <w:rsid w:val="008D7DB0"/>
    <w:rsid w:val="008F2A49"/>
    <w:rsid w:val="009077AC"/>
    <w:rsid w:val="009474D4"/>
    <w:rsid w:val="00947DD8"/>
    <w:rsid w:val="00976B2E"/>
    <w:rsid w:val="00987E53"/>
    <w:rsid w:val="009B1A46"/>
    <w:rsid w:val="009B31C2"/>
    <w:rsid w:val="009D3779"/>
    <w:rsid w:val="009E7F5B"/>
    <w:rsid w:val="009F1CF3"/>
    <w:rsid w:val="009F73C6"/>
    <w:rsid w:val="009F7EF1"/>
    <w:rsid w:val="00A3192B"/>
    <w:rsid w:val="00A4178C"/>
    <w:rsid w:val="00A542F4"/>
    <w:rsid w:val="00A5558E"/>
    <w:rsid w:val="00A56FC5"/>
    <w:rsid w:val="00A71320"/>
    <w:rsid w:val="00A81DC7"/>
    <w:rsid w:val="00AA0867"/>
    <w:rsid w:val="00AA260B"/>
    <w:rsid w:val="00AB59CC"/>
    <w:rsid w:val="00AF1682"/>
    <w:rsid w:val="00B14E44"/>
    <w:rsid w:val="00B164B1"/>
    <w:rsid w:val="00B5193B"/>
    <w:rsid w:val="00B53339"/>
    <w:rsid w:val="00B53A0C"/>
    <w:rsid w:val="00B545B2"/>
    <w:rsid w:val="00B645E3"/>
    <w:rsid w:val="00B72AC4"/>
    <w:rsid w:val="00B9402C"/>
    <w:rsid w:val="00BA1707"/>
    <w:rsid w:val="00BB48ED"/>
    <w:rsid w:val="00BC1F07"/>
    <w:rsid w:val="00BC561F"/>
    <w:rsid w:val="00BC7BF6"/>
    <w:rsid w:val="00BD2A91"/>
    <w:rsid w:val="00BE18F0"/>
    <w:rsid w:val="00BE2FA3"/>
    <w:rsid w:val="00BF0BAD"/>
    <w:rsid w:val="00BF15D4"/>
    <w:rsid w:val="00C00422"/>
    <w:rsid w:val="00C00A09"/>
    <w:rsid w:val="00C23240"/>
    <w:rsid w:val="00C235D6"/>
    <w:rsid w:val="00C31D0A"/>
    <w:rsid w:val="00C43088"/>
    <w:rsid w:val="00C56112"/>
    <w:rsid w:val="00C63F2B"/>
    <w:rsid w:val="00C6550C"/>
    <w:rsid w:val="00C6555A"/>
    <w:rsid w:val="00C94FBF"/>
    <w:rsid w:val="00C95D48"/>
    <w:rsid w:val="00CB4D67"/>
    <w:rsid w:val="00CC0562"/>
    <w:rsid w:val="00CC2CC9"/>
    <w:rsid w:val="00CC7736"/>
    <w:rsid w:val="00CD55A0"/>
    <w:rsid w:val="00CD6BB8"/>
    <w:rsid w:val="00D10039"/>
    <w:rsid w:val="00D16296"/>
    <w:rsid w:val="00D204DA"/>
    <w:rsid w:val="00D21610"/>
    <w:rsid w:val="00D25042"/>
    <w:rsid w:val="00D27B97"/>
    <w:rsid w:val="00D348DC"/>
    <w:rsid w:val="00D359CF"/>
    <w:rsid w:val="00D36C39"/>
    <w:rsid w:val="00D67829"/>
    <w:rsid w:val="00D76313"/>
    <w:rsid w:val="00DC594C"/>
    <w:rsid w:val="00DE037D"/>
    <w:rsid w:val="00DE2897"/>
    <w:rsid w:val="00DF447E"/>
    <w:rsid w:val="00DF508B"/>
    <w:rsid w:val="00E014C2"/>
    <w:rsid w:val="00E1325D"/>
    <w:rsid w:val="00E13DF9"/>
    <w:rsid w:val="00E40AF4"/>
    <w:rsid w:val="00E61C25"/>
    <w:rsid w:val="00E62F89"/>
    <w:rsid w:val="00E7616F"/>
    <w:rsid w:val="00E772D1"/>
    <w:rsid w:val="00E82CA6"/>
    <w:rsid w:val="00E831C4"/>
    <w:rsid w:val="00E853AA"/>
    <w:rsid w:val="00E853D7"/>
    <w:rsid w:val="00E9728E"/>
    <w:rsid w:val="00EA1C9C"/>
    <w:rsid w:val="00EA2D9B"/>
    <w:rsid w:val="00EB31EB"/>
    <w:rsid w:val="00EC08E2"/>
    <w:rsid w:val="00ED2766"/>
    <w:rsid w:val="00EE402D"/>
    <w:rsid w:val="00F01FD5"/>
    <w:rsid w:val="00F03F58"/>
    <w:rsid w:val="00F230BE"/>
    <w:rsid w:val="00F26544"/>
    <w:rsid w:val="00F27B91"/>
    <w:rsid w:val="00F50818"/>
    <w:rsid w:val="00F7372F"/>
    <w:rsid w:val="00F94118"/>
    <w:rsid w:val="00F94795"/>
    <w:rsid w:val="00F95397"/>
    <w:rsid w:val="00FB37BB"/>
    <w:rsid w:val="00FC1469"/>
    <w:rsid w:val="00FC7B59"/>
    <w:rsid w:val="00FE066B"/>
    <w:rsid w:val="00FE1E35"/>
    <w:rsid w:val="00FE1FE9"/>
    <w:rsid w:val="00FE205C"/>
    <w:rsid w:val="00FF1E85"/>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8D969"/>
  <w15:chartTrackingRefBased/>
  <w15:docId w15:val="{38670880-2444-4A0E-9514-60B54887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0A3A"/>
    <w:pPr>
      <w:keepNext/>
      <w:keepLines/>
      <w:numPr>
        <w:numId w:val="1"/>
      </w:numPr>
      <w:spacing w:before="240" w:after="0"/>
      <w:outlineLvl w:val="0"/>
    </w:pPr>
    <w:rPr>
      <w:rFonts w:ascii="Times New Roman" w:eastAsiaTheme="majorEastAsia" w:hAnsi="Times New Roman" w:cstheme="majorBidi"/>
      <w:b/>
      <w:sz w:val="24"/>
      <w:szCs w:val="32"/>
    </w:rPr>
  </w:style>
  <w:style w:type="paragraph" w:styleId="Heading2">
    <w:name w:val="heading 2"/>
    <w:basedOn w:val="ListParagraph"/>
    <w:next w:val="Normal"/>
    <w:link w:val="Heading2Char"/>
    <w:autoRedefine/>
    <w:uiPriority w:val="9"/>
    <w:unhideWhenUsed/>
    <w:qFormat/>
    <w:rsid w:val="006174CC"/>
    <w:pPr>
      <w:numPr>
        <w:ilvl w:val="1"/>
        <w:numId w:val="1"/>
      </w:numPr>
      <w:spacing w:after="0" w:line="480" w:lineRule="auto"/>
      <w:ind w:left="426" w:hanging="426"/>
      <w:contextualSpacing w:val="0"/>
      <w:jc w:val="both"/>
      <w:outlineLvl w:val="1"/>
    </w:pPr>
    <w:rPr>
      <w:rFonts w:ascii="Times New Roman" w:hAnsi="Times New Roman" w:cs="Times New Roman"/>
      <w:b/>
      <w:bCs/>
      <w:color w:val="000000" w:themeColor="text1"/>
      <w:sz w:val="24"/>
      <w:szCs w:val="24"/>
    </w:rPr>
  </w:style>
  <w:style w:type="paragraph" w:styleId="Heading3">
    <w:name w:val="heading 3"/>
    <w:basedOn w:val="Normal"/>
    <w:next w:val="Normal"/>
    <w:link w:val="Heading3Char"/>
    <w:uiPriority w:val="9"/>
    <w:unhideWhenUsed/>
    <w:qFormat/>
    <w:rsid w:val="00140A3A"/>
    <w:pPr>
      <w:keepNext/>
      <w:keepLines/>
      <w:numPr>
        <w:ilvl w:val="2"/>
        <w:numId w:val="1"/>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74CC"/>
    <w:rPr>
      <w:rFonts w:ascii="Times New Roman" w:hAnsi="Times New Roman" w:cs="Times New Roman"/>
      <w:b/>
      <w:bCs/>
      <w:color w:val="000000" w:themeColor="text1"/>
      <w:sz w:val="24"/>
      <w:szCs w:val="24"/>
    </w:rPr>
  </w:style>
  <w:style w:type="paragraph" w:styleId="ListParagraph">
    <w:name w:val="List Paragraph"/>
    <w:aliases w:val="Body of text,Colorful List - Accent 11,List Paragraph1,uraian sumber daya,Body Text Char1,Char Char2,Daftar Acuan,UGEX'Z"/>
    <w:basedOn w:val="Normal"/>
    <w:link w:val="ListParagraphChar"/>
    <w:uiPriority w:val="34"/>
    <w:qFormat/>
    <w:rsid w:val="0072009A"/>
    <w:pPr>
      <w:ind w:left="720"/>
      <w:contextualSpacing/>
    </w:pPr>
  </w:style>
  <w:style w:type="paragraph" w:customStyle="1" w:styleId="Heading">
    <w:name w:val="Heading"/>
    <w:basedOn w:val="ListParagraph"/>
    <w:link w:val="HeadingChar"/>
    <w:qFormat/>
    <w:rsid w:val="0072009A"/>
    <w:pPr>
      <w:tabs>
        <w:tab w:val="num" w:pos="720"/>
      </w:tabs>
      <w:spacing w:after="0" w:line="480" w:lineRule="auto"/>
      <w:ind w:hanging="720"/>
    </w:pPr>
    <w:rPr>
      <w:rFonts w:ascii="Times New Roman" w:hAnsi="Times New Roman" w:cs="Times New Roman"/>
      <w:b/>
      <w:bCs/>
      <w:color w:val="000000" w:themeColor="text1"/>
      <w:sz w:val="24"/>
      <w:szCs w:val="24"/>
    </w:rPr>
  </w:style>
  <w:style w:type="character" w:customStyle="1" w:styleId="HeadingChar">
    <w:name w:val="Heading Char"/>
    <w:basedOn w:val="DefaultParagraphFont"/>
    <w:link w:val="Heading"/>
    <w:rsid w:val="0072009A"/>
    <w:rPr>
      <w:rFonts w:ascii="Times New Roman" w:hAnsi="Times New Roman" w:cs="Times New Roman"/>
      <w:b/>
      <w:bCs/>
      <w:color w:val="000000" w:themeColor="text1"/>
      <w:sz w:val="24"/>
      <w:szCs w:val="24"/>
    </w:rPr>
  </w:style>
  <w:style w:type="character" w:customStyle="1" w:styleId="Heading1Char">
    <w:name w:val="Heading 1 Char"/>
    <w:basedOn w:val="DefaultParagraphFont"/>
    <w:link w:val="Heading1"/>
    <w:uiPriority w:val="9"/>
    <w:rsid w:val="00140A3A"/>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140A3A"/>
    <w:rPr>
      <w:rFonts w:ascii="Times New Roman" w:eastAsiaTheme="majorEastAsia" w:hAnsi="Times New Roman" w:cstheme="majorBidi"/>
      <w:b/>
      <w:sz w:val="24"/>
      <w:szCs w:val="24"/>
    </w:rPr>
  </w:style>
  <w:style w:type="table" w:styleId="TableGrid">
    <w:name w:val="Table Grid"/>
    <w:basedOn w:val="TableNormal"/>
    <w:uiPriority w:val="39"/>
    <w:rsid w:val="00617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Colorful List - Accent 11 Char,List Paragraph1 Char,uraian sumber daya Char,Body Text Char1 Char,Char Char2 Char,Daftar Acuan Char,UGEX'Z Char"/>
    <w:link w:val="ListParagraph"/>
    <w:uiPriority w:val="34"/>
    <w:qFormat/>
    <w:locked/>
    <w:rsid w:val="00BA1707"/>
  </w:style>
  <w:style w:type="paragraph" w:styleId="Caption">
    <w:name w:val="caption"/>
    <w:basedOn w:val="Normal"/>
    <w:next w:val="Normal"/>
    <w:uiPriority w:val="35"/>
    <w:unhideWhenUsed/>
    <w:qFormat/>
    <w:rsid w:val="00F7372F"/>
    <w:pPr>
      <w:spacing w:after="200" w:line="240" w:lineRule="auto"/>
    </w:pPr>
    <w:rPr>
      <w:i/>
      <w:iCs/>
      <w:color w:val="44546A" w:themeColor="text2"/>
      <w:sz w:val="18"/>
      <w:szCs w:val="18"/>
    </w:rPr>
  </w:style>
  <w:style w:type="paragraph" w:styleId="BodyText">
    <w:name w:val="Body Text"/>
    <w:basedOn w:val="Normal"/>
    <w:link w:val="BodyTextChar"/>
    <w:uiPriority w:val="1"/>
    <w:qFormat/>
    <w:rsid w:val="00F7372F"/>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F7372F"/>
    <w:rPr>
      <w:rFonts w:ascii="Times New Roman" w:eastAsia="Times New Roman" w:hAnsi="Times New Roman" w:cs="Times New Roman"/>
      <w:kern w:val="0"/>
      <w:sz w:val="24"/>
      <w:szCs w:val="24"/>
      <w:lang w:val="id"/>
      <w14:ligatures w14:val="none"/>
    </w:rPr>
  </w:style>
  <w:style w:type="character" w:styleId="Hyperlink">
    <w:name w:val="Hyperlink"/>
    <w:basedOn w:val="DefaultParagraphFont"/>
    <w:uiPriority w:val="99"/>
    <w:unhideWhenUsed/>
    <w:rsid w:val="00074E9F"/>
    <w:rPr>
      <w:color w:val="0563C1" w:themeColor="hyperlink"/>
      <w:u w:val="single"/>
    </w:rPr>
  </w:style>
  <w:style w:type="paragraph" w:styleId="Header">
    <w:name w:val="header"/>
    <w:basedOn w:val="Normal"/>
    <w:link w:val="HeaderChar"/>
    <w:uiPriority w:val="99"/>
    <w:unhideWhenUsed/>
    <w:rsid w:val="00101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65C"/>
  </w:style>
  <w:style w:type="paragraph" w:styleId="Footer">
    <w:name w:val="footer"/>
    <w:basedOn w:val="Normal"/>
    <w:link w:val="FooterChar"/>
    <w:uiPriority w:val="99"/>
    <w:unhideWhenUsed/>
    <w:rsid w:val="001016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65C"/>
  </w:style>
  <w:style w:type="paragraph" w:styleId="TOCHeading">
    <w:name w:val="TOC Heading"/>
    <w:basedOn w:val="Heading1"/>
    <w:next w:val="Normal"/>
    <w:uiPriority w:val="39"/>
    <w:unhideWhenUsed/>
    <w:qFormat/>
    <w:rsid w:val="00425BCA"/>
    <w:pPr>
      <w:numPr>
        <w:numId w:val="0"/>
      </w:numPr>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425BCA"/>
    <w:pPr>
      <w:tabs>
        <w:tab w:val="right" w:leader="dot" w:pos="7927"/>
      </w:tabs>
      <w:spacing w:after="0" w:line="24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425BCA"/>
    <w:pPr>
      <w:spacing w:after="100"/>
      <w:ind w:left="220"/>
    </w:pPr>
  </w:style>
  <w:style w:type="paragraph" w:styleId="TOC3">
    <w:name w:val="toc 3"/>
    <w:basedOn w:val="Normal"/>
    <w:next w:val="Normal"/>
    <w:autoRedefine/>
    <w:uiPriority w:val="39"/>
    <w:unhideWhenUsed/>
    <w:rsid w:val="00F26544"/>
    <w:pPr>
      <w:tabs>
        <w:tab w:val="right" w:leader="dot" w:pos="7927"/>
      </w:tabs>
      <w:spacing w:after="0" w:line="240" w:lineRule="auto"/>
      <w:jc w:val="both"/>
    </w:pPr>
  </w:style>
  <w:style w:type="paragraph" w:styleId="TableofFigures">
    <w:name w:val="table of figures"/>
    <w:basedOn w:val="Normal"/>
    <w:next w:val="Normal"/>
    <w:uiPriority w:val="99"/>
    <w:unhideWhenUsed/>
    <w:rsid w:val="00425BCA"/>
    <w:pPr>
      <w:spacing w:after="0"/>
    </w:pPr>
  </w:style>
  <w:style w:type="paragraph" w:styleId="NoSpacing">
    <w:name w:val="No Spacing"/>
    <w:uiPriority w:val="1"/>
    <w:qFormat/>
    <w:rsid w:val="008D3DEE"/>
    <w:pPr>
      <w:spacing w:after="0" w:line="240" w:lineRule="auto"/>
    </w:pPr>
  </w:style>
  <w:style w:type="character" w:styleId="FollowedHyperlink">
    <w:name w:val="FollowedHyperlink"/>
    <w:basedOn w:val="DefaultParagraphFont"/>
    <w:uiPriority w:val="99"/>
    <w:semiHidden/>
    <w:unhideWhenUsed/>
    <w:rsid w:val="006B333E"/>
    <w:rPr>
      <w:color w:val="954F72"/>
      <w:u w:val="single"/>
    </w:rPr>
  </w:style>
  <w:style w:type="paragraph" w:customStyle="1" w:styleId="msonormal0">
    <w:name w:val="msonormal"/>
    <w:basedOn w:val="Normal"/>
    <w:rsid w:val="006B333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3">
    <w:name w:val="xl63"/>
    <w:basedOn w:val="Normal"/>
    <w:rsid w:val="006B3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64">
    <w:name w:val="xl64"/>
    <w:basedOn w:val="Normal"/>
    <w:rsid w:val="006B33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5">
    <w:name w:val="xl65"/>
    <w:basedOn w:val="Normal"/>
    <w:rsid w:val="006B33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66">
    <w:name w:val="xl66"/>
    <w:basedOn w:val="Normal"/>
    <w:rsid w:val="006B33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67">
    <w:name w:val="xl67"/>
    <w:basedOn w:val="Normal"/>
    <w:rsid w:val="006B33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68">
    <w:name w:val="xl68"/>
    <w:basedOn w:val="Normal"/>
    <w:rsid w:val="005261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9">
    <w:name w:val="xl69"/>
    <w:basedOn w:val="Normal"/>
    <w:rsid w:val="005261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70">
    <w:name w:val="xl70"/>
    <w:basedOn w:val="Normal"/>
    <w:rsid w:val="0052613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71">
    <w:name w:val="xl71"/>
    <w:basedOn w:val="Normal"/>
    <w:rsid w:val="005261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72">
    <w:name w:val="xl72"/>
    <w:basedOn w:val="Normal"/>
    <w:rsid w:val="0052613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73">
    <w:name w:val="xl73"/>
    <w:basedOn w:val="Normal"/>
    <w:rsid w:val="0052613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4">
    <w:name w:val="xl74"/>
    <w:basedOn w:val="Normal"/>
    <w:rsid w:val="00526131"/>
    <w:pPr>
      <w:shd w:val="clear" w:color="000000" w:fill="FFFF00"/>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43573">
      <w:bodyDiv w:val="1"/>
      <w:marLeft w:val="0"/>
      <w:marRight w:val="0"/>
      <w:marTop w:val="0"/>
      <w:marBottom w:val="0"/>
      <w:divBdr>
        <w:top w:val="none" w:sz="0" w:space="0" w:color="auto"/>
        <w:left w:val="none" w:sz="0" w:space="0" w:color="auto"/>
        <w:bottom w:val="none" w:sz="0" w:space="0" w:color="auto"/>
        <w:right w:val="none" w:sz="0" w:space="0" w:color="auto"/>
      </w:divBdr>
    </w:div>
    <w:div w:id="197935595">
      <w:bodyDiv w:val="1"/>
      <w:marLeft w:val="0"/>
      <w:marRight w:val="0"/>
      <w:marTop w:val="0"/>
      <w:marBottom w:val="0"/>
      <w:divBdr>
        <w:top w:val="none" w:sz="0" w:space="0" w:color="auto"/>
        <w:left w:val="none" w:sz="0" w:space="0" w:color="auto"/>
        <w:bottom w:val="none" w:sz="0" w:space="0" w:color="auto"/>
        <w:right w:val="none" w:sz="0" w:space="0" w:color="auto"/>
      </w:divBdr>
    </w:div>
    <w:div w:id="1454330126">
      <w:bodyDiv w:val="1"/>
      <w:marLeft w:val="0"/>
      <w:marRight w:val="0"/>
      <w:marTop w:val="0"/>
      <w:marBottom w:val="0"/>
      <w:divBdr>
        <w:top w:val="none" w:sz="0" w:space="0" w:color="auto"/>
        <w:left w:val="none" w:sz="0" w:space="0" w:color="auto"/>
        <w:bottom w:val="none" w:sz="0" w:space="0" w:color="auto"/>
        <w:right w:val="none" w:sz="0" w:space="0" w:color="auto"/>
      </w:divBdr>
      <w:divsChild>
        <w:div w:id="855652707">
          <w:marLeft w:val="0"/>
          <w:marRight w:val="0"/>
          <w:marTop w:val="0"/>
          <w:marBottom w:val="0"/>
          <w:divBdr>
            <w:top w:val="none" w:sz="0" w:space="0" w:color="auto"/>
            <w:left w:val="none" w:sz="0" w:space="0" w:color="auto"/>
            <w:bottom w:val="none" w:sz="0" w:space="0" w:color="auto"/>
            <w:right w:val="none" w:sz="0" w:space="0" w:color="auto"/>
          </w:divBdr>
        </w:div>
        <w:div w:id="712996371">
          <w:marLeft w:val="0"/>
          <w:marRight w:val="0"/>
          <w:marTop w:val="0"/>
          <w:marBottom w:val="0"/>
          <w:divBdr>
            <w:top w:val="none" w:sz="0" w:space="0" w:color="auto"/>
            <w:left w:val="none" w:sz="0" w:space="0" w:color="auto"/>
            <w:bottom w:val="none" w:sz="0" w:space="0" w:color="auto"/>
            <w:right w:val="none" w:sz="0" w:space="0" w:color="auto"/>
          </w:divBdr>
        </w:div>
        <w:div w:id="1623612034">
          <w:marLeft w:val="0"/>
          <w:marRight w:val="0"/>
          <w:marTop w:val="0"/>
          <w:marBottom w:val="0"/>
          <w:divBdr>
            <w:top w:val="none" w:sz="0" w:space="0" w:color="auto"/>
            <w:left w:val="none" w:sz="0" w:space="0" w:color="auto"/>
            <w:bottom w:val="none" w:sz="0" w:space="0" w:color="auto"/>
            <w:right w:val="none" w:sz="0" w:space="0" w:color="auto"/>
          </w:divBdr>
        </w:div>
        <w:div w:id="1128084075">
          <w:marLeft w:val="0"/>
          <w:marRight w:val="0"/>
          <w:marTop w:val="0"/>
          <w:marBottom w:val="0"/>
          <w:divBdr>
            <w:top w:val="none" w:sz="0" w:space="0" w:color="auto"/>
            <w:left w:val="none" w:sz="0" w:space="0" w:color="auto"/>
            <w:bottom w:val="none" w:sz="0" w:space="0" w:color="auto"/>
            <w:right w:val="none" w:sz="0" w:space="0" w:color="auto"/>
          </w:divBdr>
        </w:div>
        <w:div w:id="1309019828">
          <w:marLeft w:val="0"/>
          <w:marRight w:val="0"/>
          <w:marTop w:val="0"/>
          <w:marBottom w:val="0"/>
          <w:divBdr>
            <w:top w:val="none" w:sz="0" w:space="0" w:color="auto"/>
            <w:left w:val="none" w:sz="0" w:space="0" w:color="auto"/>
            <w:bottom w:val="none" w:sz="0" w:space="0" w:color="auto"/>
            <w:right w:val="none" w:sz="0" w:space="0" w:color="auto"/>
          </w:divBdr>
        </w:div>
        <w:div w:id="143352379">
          <w:marLeft w:val="0"/>
          <w:marRight w:val="0"/>
          <w:marTop w:val="0"/>
          <w:marBottom w:val="0"/>
          <w:divBdr>
            <w:top w:val="none" w:sz="0" w:space="0" w:color="auto"/>
            <w:left w:val="none" w:sz="0" w:space="0" w:color="auto"/>
            <w:bottom w:val="none" w:sz="0" w:space="0" w:color="auto"/>
            <w:right w:val="none" w:sz="0" w:space="0" w:color="auto"/>
          </w:divBdr>
        </w:div>
        <w:div w:id="173736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pository.unej.ac.id/" TargetMode="External"/><Relationship Id="rId21" Type="http://schemas.openxmlformats.org/officeDocument/2006/relationships/header" Target="header7.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footer" Target="footer20.xml"/><Relationship Id="rId68" Type="http://schemas.openxmlformats.org/officeDocument/2006/relationships/image" Target="media/image16.png"/><Relationship Id="rId84" Type="http://schemas.openxmlformats.org/officeDocument/2006/relationships/image" Target="media/image32.png"/><Relationship Id="rId89" Type="http://schemas.openxmlformats.org/officeDocument/2006/relationships/image" Target="media/image37.jpeg"/><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image" Target="media/image3.jpeg"/><Relationship Id="rId58" Type="http://schemas.openxmlformats.org/officeDocument/2006/relationships/image" Target="media/image8.jpeg"/><Relationship Id="rId74" Type="http://schemas.openxmlformats.org/officeDocument/2006/relationships/image" Target="media/image22.png"/><Relationship Id="rId79"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repository.unej.ac.id/" TargetMode="Externa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image" Target="media/image6.jpeg"/><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repository.unej.ac.id/" TargetMode="Externa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image" Target="media/image9.jpeg"/><Relationship Id="rId67" Type="http://schemas.openxmlformats.org/officeDocument/2006/relationships/image" Target="media/image15.png"/><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image" Target="media/image4.jpeg"/><Relationship Id="rId62" Type="http://schemas.openxmlformats.org/officeDocument/2006/relationships/header" Target="header20.xml"/><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6.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repository.unej.ac.id/" TargetMode="Externa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image" Target="media/image7.jpeg"/><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image" Target="media/image10.jpeg"/><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3.xml"/><Relationship Id="rId34" Type="http://schemas.openxmlformats.org/officeDocument/2006/relationships/header" Target="header11.xml"/><Relationship Id="rId50" Type="http://schemas.openxmlformats.org/officeDocument/2006/relationships/hyperlink" Target="mailto:echakiman@gmail.com" TargetMode="External"/><Relationship Id="rId55" Type="http://schemas.openxmlformats.org/officeDocument/2006/relationships/image" Target="media/image5.jpg"/><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6.xml"/><Relationship Id="rId66" Type="http://schemas.openxmlformats.org/officeDocument/2006/relationships/image" Target="media/image14.png"/><Relationship Id="rId87" Type="http://schemas.openxmlformats.org/officeDocument/2006/relationships/image" Target="media/image35.png"/><Relationship Id="rId61" Type="http://schemas.openxmlformats.org/officeDocument/2006/relationships/image" Target="media/image11.jpeg"/><Relationship Id="rId82" Type="http://schemas.openxmlformats.org/officeDocument/2006/relationships/image" Target="media/image30.png"/><Relationship Id="rId1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9BD4C-7877-43B9-A4CD-15B582F99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64674</Words>
  <Characters>368642</Characters>
  <Application>Microsoft Office Word</Application>
  <DocSecurity>0</DocSecurity>
  <Lines>3072</Lines>
  <Paragraphs>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dini dian nur fauziah</dc:creator>
  <cp:keywords/>
  <dc:description/>
  <cp:lastModifiedBy>dini dian nur fauziah</cp:lastModifiedBy>
  <cp:revision>13</cp:revision>
  <dcterms:created xsi:type="dcterms:W3CDTF">2024-02-14T15:47:00Z</dcterms:created>
  <dcterms:modified xsi:type="dcterms:W3CDTF">2024-03-04T13:51:00Z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http://www.zotero.org/styles/universitas-negeri-semarang-fakultas-matematika-dan-ilmu-pengetahuan-alam</vt:lpwstr>
  </property>
  <property fmtid="{D5CDD505-2E9C-101B-9397-08002B2CF9AE}" pid="19" name="Mendeley Recent Style Name 8_1">
    <vt:lpwstr>Universitas Negeri Semarang - Fakultas Matematika dan Ilmu Pengetahuan Alam (Bahasa Indonesia)</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(Bahasa Indonesia)</vt:lpwstr>
  </property>
  <property fmtid="{D5CDD505-2E9C-101B-9397-08002B2CF9AE}" pid="22" name="Mendeley Document_1">
    <vt:lpwstr>True</vt:lpwstr>
  </property>
  <property fmtid="{D5CDD505-2E9C-101B-9397-08002B2CF9AE}" pid="23" name="Mendeley Unique User Id_1">
    <vt:lpwstr>5837b8b6-4649-387b-8404-039358d8508f</vt:lpwstr>
  </property>
  <property fmtid="{D5CDD505-2E9C-101B-9397-08002B2CF9AE}" pid="24" name="Mendeley Citation Style_1">
    <vt:lpwstr>http://www.zotero.org/styles/universitas-negeri-yogyakarta-program-pascasarjana</vt:lpwstr>
  </property>
</Properties>
</file>