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C782D5" w14:textId="52300A81" w:rsidR="00815966" w:rsidRPr="002004CD" w:rsidRDefault="002004CD" w:rsidP="00815966">
      <w:pPr>
        <w:pStyle w:val="Heading1"/>
        <w:spacing w:before="0" w:line="480" w:lineRule="auto"/>
        <w:jc w:val="center"/>
        <w:rPr>
          <w:rFonts w:cs="Times New Roman"/>
          <w:szCs w:val="24"/>
          <w:lang w:val="en-US"/>
        </w:rPr>
      </w:pPr>
      <w:bookmarkStart w:id="0" w:name="_Toc160474228"/>
      <w:r>
        <w:rPr>
          <w:rFonts w:cs="Times New Roman"/>
          <w:szCs w:val="24"/>
          <w:lang w:val="en-US"/>
        </w:rPr>
        <w:t>SKRIPSI</w:t>
      </w:r>
      <w:bookmarkEnd w:id="0"/>
    </w:p>
    <w:p w14:paraId="2AF2F3FB" w14:textId="77777777" w:rsidR="00815966" w:rsidRPr="00B20220" w:rsidRDefault="00815966" w:rsidP="00C37D26">
      <w:pPr>
        <w:spacing w:after="0" w:line="240" w:lineRule="auto"/>
        <w:jc w:val="both"/>
        <w:rPr>
          <w:rFonts w:ascii="Times New Roman" w:hAnsi="Times New Roman" w:cs="Times New Roman"/>
          <w:b/>
          <w:sz w:val="24"/>
          <w:szCs w:val="24"/>
        </w:rPr>
      </w:pPr>
    </w:p>
    <w:p w14:paraId="4586AC6A" w14:textId="77777777" w:rsidR="00815966" w:rsidRPr="00034CDC" w:rsidRDefault="00815966" w:rsidP="00C37D26">
      <w:pPr>
        <w:spacing w:after="0" w:line="240" w:lineRule="auto"/>
        <w:jc w:val="center"/>
        <w:rPr>
          <w:rFonts w:ascii="Bold" w:hAnsi="Bold" w:cs="Times New Roman"/>
          <w:b/>
          <w:sz w:val="28"/>
          <w:szCs w:val="28"/>
          <w:lang w:val="id-ID"/>
        </w:rPr>
      </w:pPr>
      <w:r w:rsidRPr="00034CDC">
        <w:rPr>
          <w:rFonts w:ascii="Bold" w:hAnsi="Bold" w:cs="Times New Roman"/>
          <w:b/>
          <w:sz w:val="28"/>
          <w:szCs w:val="28"/>
          <w:lang w:val="id-ID"/>
        </w:rPr>
        <w:t>FAKTOR-FAKTOR YANG MEMPENGARUHI KELUHAN</w:t>
      </w:r>
    </w:p>
    <w:p w14:paraId="5A913C3E" w14:textId="77777777" w:rsidR="00815966" w:rsidRPr="00034CDC" w:rsidRDefault="00815966" w:rsidP="00C37D26">
      <w:pPr>
        <w:spacing w:after="0" w:line="240" w:lineRule="auto"/>
        <w:jc w:val="center"/>
        <w:rPr>
          <w:rFonts w:ascii="Bold" w:hAnsi="Bold" w:cs="Times New Roman"/>
          <w:b/>
          <w:sz w:val="28"/>
          <w:szCs w:val="28"/>
          <w:lang w:val="id-ID"/>
        </w:rPr>
      </w:pPr>
      <w:r w:rsidRPr="00034CDC">
        <w:rPr>
          <w:rFonts w:ascii="Bold" w:hAnsi="Bold" w:cs="Times New Roman"/>
          <w:b/>
          <w:i/>
          <w:iCs/>
          <w:sz w:val="28"/>
          <w:szCs w:val="28"/>
          <w:lang w:val="id-ID"/>
        </w:rPr>
        <w:t>LOW BACK PAIN</w:t>
      </w:r>
      <w:r w:rsidRPr="00034CDC">
        <w:rPr>
          <w:rFonts w:ascii="Bold" w:hAnsi="Bold" w:cs="Times New Roman"/>
          <w:b/>
          <w:sz w:val="28"/>
          <w:szCs w:val="28"/>
          <w:lang w:val="id-ID"/>
        </w:rPr>
        <w:t xml:space="preserve"> (LBP) </w:t>
      </w:r>
      <w:r w:rsidRPr="00034CDC">
        <w:rPr>
          <w:rFonts w:ascii="Bold" w:hAnsi="Bold" w:cs="Times New Roman"/>
          <w:b/>
          <w:sz w:val="28"/>
          <w:szCs w:val="28"/>
        </w:rPr>
        <w:t xml:space="preserve">PADA </w:t>
      </w:r>
      <w:r w:rsidRPr="00034CDC">
        <w:rPr>
          <w:rFonts w:ascii="Bold" w:hAnsi="Bold" w:cs="Times New Roman"/>
          <w:b/>
          <w:sz w:val="28"/>
          <w:szCs w:val="28"/>
          <w:lang w:val="id-ID"/>
        </w:rPr>
        <w:t>PERAWAT</w:t>
      </w:r>
    </w:p>
    <w:p w14:paraId="10C0F948" w14:textId="4E3B73BD" w:rsidR="00815966" w:rsidRPr="00034CDC" w:rsidRDefault="00815966" w:rsidP="00C37D26">
      <w:pPr>
        <w:spacing w:after="0" w:line="240" w:lineRule="auto"/>
        <w:jc w:val="center"/>
        <w:rPr>
          <w:rFonts w:ascii="Bold" w:hAnsi="Bold" w:cs="Times New Roman"/>
          <w:b/>
          <w:sz w:val="28"/>
          <w:szCs w:val="28"/>
          <w:lang w:val="id-ID"/>
        </w:rPr>
      </w:pPr>
      <w:r w:rsidRPr="00034CDC">
        <w:rPr>
          <w:rFonts w:ascii="Bold" w:hAnsi="Bold" w:cs="Times New Roman"/>
          <w:b/>
          <w:sz w:val="28"/>
          <w:szCs w:val="28"/>
          <w:lang w:val="id-ID"/>
        </w:rPr>
        <w:t>ICU RS</w:t>
      </w:r>
      <w:r w:rsidR="0038095F" w:rsidRPr="00034CDC">
        <w:rPr>
          <w:rFonts w:ascii="Bold" w:hAnsi="Bold" w:cs="Times New Roman"/>
          <w:b/>
          <w:sz w:val="28"/>
          <w:szCs w:val="28"/>
        </w:rPr>
        <w:t>P</w:t>
      </w:r>
      <w:r w:rsidRPr="00034CDC">
        <w:rPr>
          <w:rFonts w:ascii="Bold" w:hAnsi="Bold" w:cs="Times New Roman"/>
          <w:b/>
          <w:sz w:val="28"/>
          <w:szCs w:val="28"/>
          <w:lang w:val="id-ID"/>
        </w:rPr>
        <w:t>AL DR. RAMELAN</w:t>
      </w:r>
    </w:p>
    <w:p w14:paraId="56280211" w14:textId="77777777" w:rsidR="00815966" w:rsidRPr="00034CDC" w:rsidRDefault="00815966" w:rsidP="00C37D26">
      <w:pPr>
        <w:spacing w:after="0" w:line="240" w:lineRule="auto"/>
        <w:jc w:val="center"/>
        <w:rPr>
          <w:rFonts w:ascii="Bold" w:hAnsi="Bold" w:cs="Times New Roman"/>
          <w:b/>
          <w:sz w:val="28"/>
          <w:szCs w:val="28"/>
          <w:lang w:val="id-ID"/>
        </w:rPr>
      </w:pPr>
      <w:r w:rsidRPr="00034CDC">
        <w:rPr>
          <w:rFonts w:ascii="Bold" w:hAnsi="Bold" w:cs="Times New Roman"/>
          <w:b/>
          <w:sz w:val="28"/>
          <w:szCs w:val="28"/>
          <w:lang w:val="id-ID"/>
        </w:rPr>
        <w:t>SURABAYA</w:t>
      </w:r>
    </w:p>
    <w:p w14:paraId="57E427E2" w14:textId="77777777" w:rsidR="00815966" w:rsidRPr="00034CDC" w:rsidRDefault="00815966" w:rsidP="00C37D26">
      <w:pPr>
        <w:spacing w:after="0" w:line="240" w:lineRule="auto"/>
        <w:jc w:val="center"/>
        <w:rPr>
          <w:rFonts w:ascii="Bold" w:hAnsi="Bold" w:cs="Times New Roman"/>
          <w:b/>
          <w:sz w:val="28"/>
          <w:szCs w:val="28"/>
          <w:lang w:val="id-ID"/>
        </w:rPr>
      </w:pPr>
    </w:p>
    <w:p w14:paraId="66DADD8B" w14:textId="77777777" w:rsidR="00815966" w:rsidRPr="00B20220" w:rsidRDefault="00815966" w:rsidP="00C37D26">
      <w:pPr>
        <w:spacing w:after="0" w:line="240" w:lineRule="auto"/>
        <w:jc w:val="center"/>
        <w:rPr>
          <w:rFonts w:ascii="Times New Roman" w:hAnsi="Times New Roman" w:cs="Times New Roman"/>
          <w:b/>
          <w:sz w:val="24"/>
          <w:szCs w:val="24"/>
          <w:lang w:val="id-ID"/>
        </w:rPr>
      </w:pPr>
    </w:p>
    <w:p w14:paraId="343DE0F8" w14:textId="77777777" w:rsidR="00815966" w:rsidRPr="00B20220" w:rsidRDefault="00815966" w:rsidP="00C37D26">
      <w:pPr>
        <w:spacing w:after="0" w:line="240" w:lineRule="auto"/>
        <w:jc w:val="center"/>
        <w:rPr>
          <w:rFonts w:ascii="Times New Roman" w:hAnsi="Times New Roman" w:cs="Times New Roman"/>
          <w:b/>
          <w:sz w:val="24"/>
          <w:szCs w:val="24"/>
          <w:lang w:val="id-ID"/>
        </w:rPr>
      </w:pPr>
    </w:p>
    <w:p w14:paraId="44EC63C8" w14:textId="77777777" w:rsidR="00815966" w:rsidRPr="00B20220" w:rsidRDefault="00815966" w:rsidP="00C37D26">
      <w:pPr>
        <w:spacing w:after="0" w:line="240" w:lineRule="auto"/>
        <w:rPr>
          <w:rFonts w:ascii="Times New Roman" w:hAnsi="Times New Roman" w:cs="Times New Roman"/>
          <w:b/>
          <w:sz w:val="24"/>
          <w:szCs w:val="24"/>
          <w:lang w:val="id-ID"/>
        </w:rPr>
      </w:pPr>
    </w:p>
    <w:p w14:paraId="3BBCD9C1" w14:textId="77777777" w:rsidR="00815966" w:rsidRPr="00B20220" w:rsidRDefault="00815966" w:rsidP="00C37D26">
      <w:pPr>
        <w:spacing w:after="0" w:line="240" w:lineRule="auto"/>
        <w:jc w:val="center"/>
        <w:rPr>
          <w:rFonts w:ascii="Times New Roman" w:hAnsi="Times New Roman" w:cs="Times New Roman"/>
          <w:b/>
          <w:sz w:val="24"/>
          <w:szCs w:val="24"/>
          <w:lang w:val="id-ID"/>
        </w:rPr>
      </w:pPr>
      <w:r w:rsidRPr="00B20220">
        <w:rPr>
          <w:rFonts w:ascii="Times New Roman" w:hAnsi="Times New Roman" w:cs="Times New Roman"/>
          <w:noProof/>
          <w:sz w:val="24"/>
          <w:szCs w:val="24"/>
        </w:rPr>
        <w:drawing>
          <wp:anchor distT="0" distB="0" distL="0" distR="0" simplePos="0" relativeHeight="251661312" behindDoc="0" locked="0" layoutInCell="1" allowOverlap="1" wp14:anchorId="1CBC5627" wp14:editId="0041C9A6">
            <wp:simplePos x="0" y="0"/>
            <wp:positionH relativeFrom="margin">
              <wp:posOffset>1300480</wp:posOffset>
            </wp:positionH>
            <wp:positionV relativeFrom="paragraph">
              <wp:posOffset>195580</wp:posOffset>
            </wp:positionV>
            <wp:extent cx="2438400" cy="2295525"/>
            <wp:effectExtent l="0" t="0" r="0" b="9525"/>
            <wp:wrapNone/>
            <wp:docPr id="1806721708" name="Picture 180672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438400" cy="2295525"/>
                    </a:xfrm>
                    <a:prstGeom prst="rect">
                      <a:avLst/>
                    </a:prstGeom>
                  </pic:spPr>
                </pic:pic>
              </a:graphicData>
            </a:graphic>
          </wp:anchor>
        </w:drawing>
      </w:r>
    </w:p>
    <w:p w14:paraId="56FAA2BE" w14:textId="77777777" w:rsidR="00815966" w:rsidRPr="00B20220" w:rsidRDefault="00815966" w:rsidP="00C37D26">
      <w:pPr>
        <w:pStyle w:val="BodyText"/>
        <w:jc w:val="both"/>
        <w:rPr>
          <w:b/>
        </w:rPr>
      </w:pPr>
    </w:p>
    <w:p w14:paraId="684246DC" w14:textId="77777777" w:rsidR="00815966" w:rsidRPr="00B20220" w:rsidRDefault="00815966" w:rsidP="00C37D26">
      <w:pPr>
        <w:pStyle w:val="BodyText"/>
        <w:jc w:val="both"/>
        <w:rPr>
          <w:b/>
        </w:rPr>
      </w:pPr>
    </w:p>
    <w:p w14:paraId="51A55F15" w14:textId="77777777" w:rsidR="00815966" w:rsidRPr="00B20220" w:rsidRDefault="00815966" w:rsidP="00C37D26">
      <w:pPr>
        <w:pStyle w:val="BodyText"/>
        <w:jc w:val="both"/>
        <w:rPr>
          <w:b/>
        </w:rPr>
      </w:pPr>
    </w:p>
    <w:p w14:paraId="503D7774" w14:textId="77777777" w:rsidR="00815966" w:rsidRPr="00B20220" w:rsidRDefault="00815966" w:rsidP="00C37D26">
      <w:pPr>
        <w:pStyle w:val="BodyText"/>
        <w:jc w:val="both"/>
        <w:rPr>
          <w:b/>
        </w:rPr>
      </w:pPr>
    </w:p>
    <w:p w14:paraId="611C7A46" w14:textId="77777777" w:rsidR="00815966" w:rsidRPr="00B20220" w:rsidRDefault="00815966" w:rsidP="00C37D26">
      <w:pPr>
        <w:pStyle w:val="BodyText"/>
        <w:jc w:val="both"/>
        <w:rPr>
          <w:b/>
        </w:rPr>
      </w:pPr>
    </w:p>
    <w:p w14:paraId="1C8BC72B" w14:textId="77777777" w:rsidR="00815966" w:rsidRPr="00B20220" w:rsidRDefault="00815966" w:rsidP="00C37D26">
      <w:pPr>
        <w:pStyle w:val="BodyText"/>
        <w:jc w:val="both"/>
        <w:rPr>
          <w:b/>
        </w:rPr>
      </w:pPr>
    </w:p>
    <w:p w14:paraId="39647A23" w14:textId="77777777" w:rsidR="00815966" w:rsidRPr="00B20220" w:rsidRDefault="00815966" w:rsidP="00C37D26">
      <w:pPr>
        <w:pStyle w:val="BodyText"/>
        <w:jc w:val="both"/>
        <w:rPr>
          <w:b/>
        </w:rPr>
      </w:pPr>
    </w:p>
    <w:p w14:paraId="5EAE6F6C" w14:textId="77777777" w:rsidR="00815966" w:rsidRPr="00B20220" w:rsidRDefault="00815966" w:rsidP="00C37D26">
      <w:pPr>
        <w:pStyle w:val="BodyText"/>
        <w:jc w:val="both"/>
        <w:rPr>
          <w:b/>
        </w:rPr>
      </w:pPr>
    </w:p>
    <w:p w14:paraId="64F572DA" w14:textId="77777777" w:rsidR="00815966" w:rsidRPr="00B20220" w:rsidRDefault="00815966" w:rsidP="00C37D26">
      <w:pPr>
        <w:pStyle w:val="BodyText"/>
        <w:jc w:val="both"/>
        <w:rPr>
          <w:b/>
        </w:rPr>
      </w:pPr>
    </w:p>
    <w:p w14:paraId="3743EF43" w14:textId="77777777" w:rsidR="00815966" w:rsidRPr="00B20220" w:rsidRDefault="00815966" w:rsidP="00C37D26">
      <w:pPr>
        <w:pStyle w:val="BodyText"/>
        <w:jc w:val="both"/>
        <w:rPr>
          <w:b/>
        </w:rPr>
      </w:pPr>
    </w:p>
    <w:p w14:paraId="443E9D8E" w14:textId="77777777" w:rsidR="00815966" w:rsidRPr="00B20220" w:rsidRDefault="00815966" w:rsidP="00C37D26">
      <w:pPr>
        <w:pStyle w:val="BodyText"/>
        <w:jc w:val="both"/>
        <w:rPr>
          <w:b/>
        </w:rPr>
      </w:pPr>
    </w:p>
    <w:p w14:paraId="312F1D9D" w14:textId="77777777" w:rsidR="00815966" w:rsidRPr="00B20220" w:rsidRDefault="00815966" w:rsidP="00C37D26">
      <w:pPr>
        <w:pStyle w:val="BodyText"/>
        <w:jc w:val="both"/>
        <w:rPr>
          <w:b/>
        </w:rPr>
      </w:pPr>
    </w:p>
    <w:p w14:paraId="778FDF62" w14:textId="77777777" w:rsidR="00815966" w:rsidRPr="00B20220" w:rsidRDefault="00815966" w:rsidP="00C37D26">
      <w:pPr>
        <w:pStyle w:val="BodyText"/>
        <w:jc w:val="both"/>
        <w:rPr>
          <w:b/>
        </w:rPr>
      </w:pPr>
    </w:p>
    <w:p w14:paraId="65799A27" w14:textId="77777777" w:rsidR="00815966" w:rsidRPr="00B20220" w:rsidRDefault="00815966" w:rsidP="00C37D26">
      <w:pPr>
        <w:pStyle w:val="BodyText"/>
        <w:jc w:val="both"/>
        <w:rPr>
          <w:b/>
        </w:rPr>
      </w:pPr>
    </w:p>
    <w:p w14:paraId="051BA536" w14:textId="77777777" w:rsidR="00815966" w:rsidRPr="00B20220" w:rsidRDefault="00815966" w:rsidP="00C37D26">
      <w:pPr>
        <w:pStyle w:val="BodyText"/>
        <w:jc w:val="both"/>
        <w:rPr>
          <w:b/>
        </w:rPr>
      </w:pPr>
    </w:p>
    <w:p w14:paraId="109DB055" w14:textId="77777777" w:rsidR="00815966" w:rsidRPr="00B20220" w:rsidRDefault="00815966" w:rsidP="00C37D26">
      <w:pPr>
        <w:pStyle w:val="BodyText"/>
        <w:jc w:val="both"/>
        <w:rPr>
          <w:b/>
        </w:rPr>
      </w:pPr>
    </w:p>
    <w:p w14:paraId="0C826AB3" w14:textId="77777777" w:rsidR="00815966" w:rsidRPr="00B20220" w:rsidRDefault="00815966" w:rsidP="00C37D26">
      <w:pPr>
        <w:spacing w:after="0" w:line="240" w:lineRule="auto"/>
        <w:jc w:val="center"/>
        <w:rPr>
          <w:rFonts w:ascii="Times New Roman" w:hAnsi="Times New Roman" w:cs="Times New Roman"/>
          <w:b/>
          <w:sz w:val="24"/>
          <w:szCs w:val="24"/>
        </w:rPr>
      </w:pPr>
      <w:r w:rsidRPr="00B20220">
        <w:rPr>
          <w:rFonts w:ascii="Times New Roman" w:hAnsi="Times New Roman" w:cs="Times New Roman"/>
          <w:b/>
          <w:sz w:val="24"/>
          <w:szCs w:val="24"/>
        </w:rPr>
        <w:t>Oleh:</w:t>
      </w:r>
    </w:p>
    <w:p w14:paraId="024402E3" w14:textId="77777777" w:rsidR="00815966" w:rsidRPr="00B20220" w:rsidRDefault="00815966" w:rsidP="00C37D26">
      <w:pPr>
        <w:spacing w:after="0" w:line="240" w:lineRule="auto"/>
        <w:jc w:val="center"/>
        <w:rPr>
          <w:rFonts w:ascii="Times New Roman" w:hAnsi="Times New Roman" w:cs="Times New Roman"/>
          <w:b/>
          <w:sz w:val="24"/>
          <w:szCs w:val="24"/>
        </w:rPr>
      </w:pPr>
    </w:p>
    <w:p w14:paraId="062F783D" w14:textId="77777777" w:rsidR="00815966" w:rsidRPr="00B20220" w:rsidRDefault="00815966" w:rsidP="00C37D26">
      <w:pPr>
        <w:spacing w:after="0" w:line="240" w:lineRule="auto"/>
        <w:jc w:val="center"/>
        <w:rPr>
          <w:rFonts w:ascii="Times New Roman" w:hAnsi="Times New Roman" w:cs="Times New Roman"/>
          <w:b/>
          <w:spacing w:val="-3"/>
          <w:sz w:val="24"/>
          <w:szCs w:val="24"/>
          <w:u w:val="single"/>
          <w:lang w:val="id-ID"/>
        </w:rPr>
      </w:pPr>
      <w:r w:rsidRPr="00B20220">
        <w:rPr>
          <w:rFonts w:ascii="Times New Roman" w:hAnsi="Times New Roman" w:cs="Times New Roman"/>
          <w:b/>
          <w:sz w:val="24"/>
          <w:szCs w:val="24"/>
          <w:u w:val="single"/>
          <w:lang w:val="id-ID"/>
        </w:rPr>
        <w:t>DIAN NOVA PUSPITASARI</w:t>
      </w:r>
    </w:p>
    <w:p w14:paraId="6624715C" w14:textId="77777777" w:rsidR="00815966" w:rsidRPr="00B20220" w:rsidRDefault="00815966" w:rsidP="00C37D26">
      <w:pPr>
        <w:spacing w:after="0" w:line="240" w:lineRule="auto"/>
        <w:jc w:val="center"/>
        <w:rPr>
          <w:rFonts w:ascii="Times New Roman" w:hAnsi="Times New Roman" w:cs="Times New Roman"/>
          <w:b/>
          <w:sz w:val="24"/>
          <w:szCs w:val="24"/>
          <w:lang w:val="id-ID"/>
        </w:rPr>
      </w:pPr>
      <w:r w:rsidRPr="00B20220">
        <w:rPr>
          <w:rFonts w:ascii="Times New Roman" w:hAnsi="Times New Roman" w:cs="Times New Roman"/>
          <w:b/>
          <w:sz w:val="24"/>
          <w:szCs w:val="24"/>
        </w:rPr>
        <w:t>NIM</w:t>
      </w:r>
      <w:r w:rsidRPr="00B20220">
        <w:rPr>
          <w:rFonts w:ascii="Times New Roman" w:hAnsi="Times New Roman" w:cs="Times New Roman"/>
          <w:b/>
          <w:sz w:val="24"/>
          <w:szCs w:val="24"/>
          <w:lang w:val="id-ID"/>
        </w:rPr>
        <w:t>: 2212017</w:t>
      </w:r>
    </w:p>
    <w:p w14:paraId="1F1DC5E8" w14:textId="77777777" w:rsidR="00815966" w:rsidRPr="00B20220" w:rsidRDefault="00815966" w:rsidP="00C37D26">
      <w:pPr>
        <w:pStyle w:val="BodyText"/>
        <w:jc w:val="both"/>
        <w:rPr>
          <w:b/>
        </w:rPr>
      </w:pPr>
    </w:p>
    <w:p w14:paraId="543E2AA0" w14:textId="77777777" w:rsidR="00815966" w:rsidRPr="00B20220" w:rsidRDefault="00815966" w:rsidP="00C37D26">
      <w:pPr>
        <w:pStyle w:val="BodyText"/>
        <w:jc w:val="both"/>
        <w:rPr>
          <w:b/>
        </w:rPr>
      </w:pPr>
    </w:p>
    <w:p w14:paraId="6FF611B1" w14:textId="77777777" w:rsidR="00815966" w:rsidRPr="00B20220" w:rsidRDefault="00815966" w:rsidP="00C37D26">
      <w:pPr>
        <w:pStyle w:val="BodyText"/>
        <w:jc w:val="both"/>
        <w:rPr>
          <w:b/>
        </w:rPr>
      </w:pPr>
    </w:p>
    <w:p w14:paraId="4E119DC6" w14:textId="77777777" w:rsidR="00815966" w:rsidRPr="00B20220" w:rsidRDefault="00815966" w:rsidP="00C37D26">
      <w:pPr>
        <w:pStyle w:val="BodyText"/>
        <w:jc w:val="both"/>
        <w:rPr>
          <w:b/>
        </w:rPr>
      </w:pPr>
    </w:p>
    <w:p w14:paraId="14DE931E" w14:textId="77777777" w:rsidR="00815966" w:rsidRPr="00B20220" w:rsidRDefault="00815966" w:rsidP="00C37D26">
      <w:pPr>
        <w:pStyle w:val="BodyText"/>
        <w:jc w:val="both"/>
        <w:rPr>
          <w:b/>
        </w:rPr>
      </w:pPr>
    </w:p>
    <w:p w14:paraId="39BEA5BD" w14:textId="77777777" w:rsidR="00815966" w:rsidRPr="00B20220" w:rsidRDefault="00815966" w:rsidP="00C37D26">
      <w:pPr>
        <w:pStyle w:val="BodyText"/>
        <w:rPr>
          <w:b/>
        </w:rPr>
      </w:pPr>
    </w:p>
    <w:p w14:paraId="61E91435" w14:textId="77777777" w:rsidR="00815966" w:rsidRPr="00B20220" w:rsidRDefault="00815966" w:rsidP="00C37D26">
      <w:pPr>
        <w:spacing w:after="0" w:line="240" w:lineRule="auto"/>
        <w:ind w:firstLine="2"/>
        <w:jc w:val="center"/>
        <w:rPr>
          <w:rFonts w:ascii="Times New Roman" w:hAnsi="Times New Roman" w:cs="Times New Roman"/>
          <w:b/>
          <w:sz w:val="24"/>
          <w:szCs w:val="24"/>
        </w:rPr>
      </w:pPr>
      <w:r w:rsidRPr="00B20220">
        <w:rPr>
          <w:rFonts w:ascii="Times New Roman" w:hAnsi="Times New Roman" w:cs="Times New Roman"/>
          <w:b/>
          <w:sz w:val="24"/>
          <w:szCs w:val="24"/>
        </w:rPr>
        <w:t>PROGRAM STUDI ILMU KEPERAWATAN</w:t>
      </w:r>
    </w:p>
    <w:p w14:paraId="45B91935" w14:textId="77777777" w:rsidR="00815966" w:rsidRPr="00B20220" w:rsidRDefault="00815966" w:rsidP="00C37D26">
      <w:pPr>
        <w:spacing w:after="0" w:line="240" w:lineRule="auto"/>
        <w:ind w:firstLine="2"/>
        <w:jc w:val="center"/>
        <w:rPr>
          <w:rFonts w:ascii="Times New Roman" w:hAnsi="Times New Roman" w:cs="Times New Roman"/>
          <w:b/>
          <w:sz w:val="24"/>
          <w:szCs w:val="24"/>
        </w:rPr>
      </w:pPr>
      <w:r w:rsidRPr="00B20220">
        <w:rPr>
          <w:rFonts w:ascii="Times New Roman" w:hAnsi="Times New Roman" w:cs="Times New Roman"/>
          <w:b/>
          <w:sz w:val="24"/>
          <w:szCs w:val="24"/>
        </w:rPr>
        <w:t>SEKOLAH TINGGI ILMU KESEHATAN HANG</w:t>
      </w:r>
      <w:r w:rsidRPr="00B20220">
        <w:rPr>
          <w:rFonts w:ascii="Times New Roman" w:hAnsi="Times New Roman" w:cs="Times New Roman"/>
          <w:b/>
          <w:spacing w:val="-9"/>
          <w:sz w:val="24"/>
          <w:szCs w:val="24"/>
        </w:rPr>
        <w:t xml:space="preserve"> </w:t>
      </w:r>
      <w:r w:rsidRPr="00B20220">
        <w:rPr>
          <w:rFonts w:ascii="Times New Roman" w:hAnsi="Times New Roman" w:cs="Times New Roman"/>
          <w:b/>
          <w:sz w:val="24"/>
          <w:szCs w:val="24"/>
        </w:rPr>
        <w:t>TUAH</w:t>
      </w:r>
    </w:p>
    <w:p w14:paraId="6908EBEE" w14:textId="77777777" w:rsidR="00815966" w:rsidRPr="00B20220" w:rsidRDefault="00815966" w:rsidP="00C37D26">
      <w:pPr>
        <w:spacing w:after="0" w:line="240" w:lineRule="auto"/>
        <w:ind w:firstLine="2"/>
        <w:jc w:val="center"/>
        <w:rPr>
          <w:rFonts w:ascii="Times New Roman" w:hAnsi="Times New Roman" w:cs="Times New Roman"/>
          <w:b/>
          <w:sz w:val="24"/>
          <w:szCs w:val="24"/>
        </w:rPr>
      </w:pPr>
      <w:r w:rsidRPr="00B20220">
        <w:rPr>
          <w:rFonts w:ascii="Times New Roman" w:hAnsi="Times New Roman" w:cs="Times New Roman"/>
          <w:b/>
          <w:sz w:val="24"/>
          <w:szCs w:val="24"/>
        </w:rPr>
        <w:t>SURABAYA</w:t>
      </w:r>
    </w:p>
    <w:p w14:paraId="164FF5F6" w14:textId="720C99FF" w:rsidR="00815966" w:rsidRDefault="00815966" w:rsidP="00C37D26">
      <w:pPr>
        <w:spacing w:after="0" w:line="240" w:lineRule="auto"/>
        <w:jc w:val="center"/>
        <w:rPr>
          <w:rFonts w:ascii="Times New Roman" w:hAnsi="Times New Roman" w:cs="Times New Roman"/>
          <w:b/>
          <w:sz w:val="24"/>
          <w:szCs w:val="24"/>
        </w:rPr>
      </w:pPr>
      <w:r w:rsidRPr="00B20220">
        <w:rPr>
          <w:rFonts w:ascii="Times New Roman" w:hAnsi="Times New Roman" w:cs="Times New Roman"/>
          <w:b/>
          <w:sz w:val="24"/>
          <w:szCs w:val="24"/>
        </w:rPr>
        <w:t>202</w:t>
      </w:r>
      <w:r w:rsidR="00564AC3">
        <w:rPr>
          <w:rFonts w:ascii="Times New Roman" w:hAnsi="Times New Roman" w:cs="Times New Roman"/>
          <w:b/>
          <w:sz w:val="24"/>
          <w:szCs w:val="24"/>
        </w:rPr>
        <w:t>4</w:t>
      </w:r>
    </w:p>
    <w:p w14:paraId="149C8057" w14:textId="77777777" w:rsidR="00564AC3" w:rsidRDefault="00564AC3" w:rsidP="00C37D26">
      <w:pPr>
        <w:spacing w:after="0" w:line="240" w:lineRule="auto"/>
        <w:jc w:val="center"/>
        <w:rPr>
          <w:rFonts w:ascii="Times New Roman" w:hAnsi="Times New Roman" w:cs="Times New Roman"/>
          <w:b/>
          <w:sz w:val="24"/>
          <w:szCs w:val="24"/>
        </w:rPr>
      </w:pPr>
    </w:p>
    <w:p w14:paraId="7DAA4DE0" w14:textId="77777777" w:rsidR="00564AC3" w:rsidRDefault="00564AC3" w:rsidP="00C37D26">
      <w:pPr>
        <w:spacing w:after="0" w:line="240" w:lineRule="auto"/>
        <w:jc w:val="center"/>
        <w:rPr>
          <w:rFonts w:ascii="Times New Roman" w:hAnsi="Times New Roman" w:cs="Times New Roman"/>
          <w:b/>
          <w:sz w:val="24"/>
          <w:szCs w:val="24"/>
        </w:rPr>
      </w:pPr>
    </w:p>
    <w:p w14:paraId="7C2FE357" w14:textId="77777777" w:rsidR="00034CDC" w:rsidRPr="00564AC3" w:rsidRDefault="00034CDC" w:rsidP="00C37D26">
      <w:pPr>
        <w:spacing w:after="0" w:line="240" w:lineRule="auto"/>
        <w:jc w:val="center"/>
        <w:rPr>
          <w:rFonts w:ascii="Times New Roman" w:hAnsi="Times New Roman" w:cs="Times New Roman"/>
          <w:b/>
          <w:sz w:val="24"/>
          <w:szCs w:val="24"/>
        </w:rPr>
      </w:pPr>
    </w:p>
    <w:p w14:paraId="767F9BA2" w14:textId="77777777" w:rsidR="00B71017" w:rsidRPr="002004CD" w:rsidRDefault="00B71017" w:rsidP="00B71017">
      <w:pPr>
        <w:pStyle w:val="Heading1"/>
        <w:spacing w:before="0" w:line="480" w:lineRule="auto"/>
        <w:jc w:val="center"/>
        <w:rPr>
          <w:rFonts w:cs="Times New Roman"/>
          <w:szCs w:val="24"/>
          <w:lang w:val="en-US"/>
        </w:rPr>
      </w:pPr>
      <w:bookmarkStart w:id="1" w:name="_Toc160474229"/>
      <w:r>
        <w:rPr>
          <w:rFonts w:cs="Times New Roman"/>
          <w:szCs w:val="24"/>
          <w:lang w:val="en-US"/>
        </w:rPr>
        <w:lastRenderedPageBreak/>
        <w:t>SKRIPSI</w:t>
      </w:r>
      <w:bookmarkEnd w:id="1"/>
    </w:p>
    <w:p w14:paraId="18829DC6" w14:textId="77777777" w:rsidR="00B71017" w:rsidRPr="00B20220" w:rsidRDefault="00B71017" w:rsidP="00B71017">
      <w:pPr>
        <w:spacing w:after="0" w:line="240" w:lineRule="auto"/>
        <w:jc w:val="both"/>
        <w:rPr>
          <w:rFonts w:ascii="Times New Roman" w:hAnsi="Times New Roman" w:cs="Times New Roman"/>
          <w:b/>
          <w:sz w:val="24"/>
          <w:szCs w:val="24"/>
        </w:rPr>
      </w:pPr>
    </w:p>
    <w:p w14:paraId="65EB7B96" w14:textId="77777777" w:rsidR="00B71017" w:rsidRPr="00034CDC" w:rsidRDefault="00B71017" w:rsidP="00B71017">
      <w:pPr>
        <w:spacing w:after="0" w:line="240" w:lineRule="auto"/>
        <w:jc w:val="center"/>
        <w:rPr>
          <w:rFonts w:ascii="Bold" w:hAnsi="Bold" w:cs="Times New Roman"/>
          <w:b/>
          <w:sz w:val="28"/>
          <w:szCs w:val="28"/>
          <w:lang w:val="id-ID"/>
        </w:rPr>
      </w:pPr>
      <w:r w:rsidRPr="00034CDC">
        <w:rPr>
          <w:rFonts w:ascii="Bold" w:hAnsi="Bold" w:cs="Times New Roman"/>
          <w:b/>
          <w:sz w:val="28"/>
          <w:szCs w:val="28"/>
          <w:lang w:val="id-ID"/>
        </w:rPr>
        <w:t>FAKTOR-FAKTOR YANG MEMPENGARUHI KELUHAN</w:t>
      </w:r>
    </w:p>
    <w:p w14:paraId="15F10E59" w14:textId="77777777" w:rsidR="00B71017" w:rsidRPr="00034CDC" w:rsidRDefault="00B71017" w:rsidP="00B71017">
      <w:pPr>
        <w:spacing w:after="0" w:line="240" w:lineRule="auto"/>
        <w:jc w:val="center"/>
        <w:rPr>
          <w:rFonts w:ascii="Bold" w:hAnsi="Bold" w:cs="Times New Roman"/>
          <w:b/>
          <w:sz w:val="28"/>
          <w:szCs w:val="28"/>
          <w:lang w:val="id-ID"/>
        </w:rPr>
      </w:pPr>
      <w:r w:rsidRPr="00034CDC">
        <w:rPr>
          <w:rFonts w:ascii="Bold" w:hAnsi="Bold" w:cs="Times New Roman"/>
          <w:b/>
          <w:i/>
          <w:iCs/>
          <w:sz w:val="28"/>
          <w:szCs w:val="28"/>
          <w:lang w:val="id-ID"/>
        </w:rPr>
        <w:t>LOW BACK PAIN</w:t>
      </w:r>
      <w:r w:rsidRPr="00034CDC">
        <w:rPr>
          <w:rFonts w:ascii="Bold" w:hAnsi="Bold" w:cs="Times New Roman"/>
          <w:b/>
          <w:sz w:val="28"/>
          <w:szCs w:val="28"/>
          <w:lang w:val="id-ID"/>
        </w:rPr>
        <w:t xml:space="preserve"> (LBP) </w:t>
      </w:r>
      <w:r w:rsidRPr="00034CDC">
        <w:rPr>
          <w:rFonts w:ascii="Bold" w:hAnsi="Bold" w:cs="Times New Roman"/>
          <w:b/>
          <w:sz w:val="28"/>
          <w:szCs w:val="28"/>
        </w:rPr>
        <w:t xml:space="preserve">PADA </w:t>
      </w:r>
      <w:r w:rsidRPr="00034CDC">
        <w:rPr>
          <w:rFonts w:ascii="Bold" w:hAnsi="Bold" w:cs="Times New Roman"/>
          <w:b/>
          <w:sz w:val="28"/>
          <w:szCs w:val="28"/>
          <w:lang w:val="id-ID"/>
        </w:rPr>
        <w:t>PERAWAT</w:t>
      </w:r>
    </w:p>
    <w:p w14:paraId="5BC0328A" w14:textId="77777777" w:rsidR="00B71017" w:rsidRPr="00034CDC" w:rsidRDefault="00B71017" w:rsidP="00B71017">
      <w:pPr>
        <w:spacing w:after="0" w:line="240" w:lineRule="auto"/>
        <w:jc w:val="center"/>
        <w:rPr>
          <w:rFonts w:ascii="Bold" w:hAnsi="Bold" w:cs="Times New Roman"/>
          <w:b/>
          <w:sz w:val="28"/>
          <w:szCs w:val="28"/>
          <w:lang w:val="id-ID"/>
        </w:rPr>
      </w:pPr>
      <w:r w:rsidRPr="00034CDC">
        <w:rPr>
          <w:rFonts w:ascii="Bold" w:hAnsi="Bold" w:cs="Times New Roman"/>
          <w:b/>
          <w:sz w:val="28"/>
          <w:szCs w:val="28"/>
          <w:lang w:val="id-ID"/>
        </w:rPr>
        <w:t>ICU RS</w:t>
      </w:r>
      <w:r w:rsidRPr="00034CDC">
        <w:rPr>
          <w:rFonts w:ascii="Bold" w:hAnsi="Bold" w:cs="Times New Roman"/>
          <w:b/>
          <w:sz w:val="28"/>
          <w:szCs w:val="28"/>
        </w:rPr>
        <w:t>P</w:t>
      </w:r>
      <w:r w:rsidRPr="00034CDC">
        <w:rPr>
          <w:rFonts w:ascii="Bold" w:hAnsi="Bold" w:cs="Times New Roman"/>
          <w:b/>
          <w:sz w:val="28"/>
          <w:szCs w:val="28"/>
          <w:lang w:val="id-ID"/>
        </w:rPr>
        <w:t>AL DR. RAMELAN</w:t>
      </w:r>
    </w:p>
    <w:p w14:paraId="775FB989" w14:textId="77777777" w:rsidR="00B71017" w:rsidRPr="00034CDC" w:rsidRDefault="00B71017" w:rsidP="00B71017">
      <w:pPr>
        <w:spacing w:after="0" w:line="240" w:lineRule="auto"/>
        <w:jc w:val="center"/>
        <w:rPr>
          <w:rFonts w:ascii="Bold" w:hAnsi="Bold" w:cs="Times New Roman"/>
          <w:b/>
          <w:sz w:val="28"/>
          <w:szCs w:val="28"/>
          <w:lang w:val="id-ID"/>
        </w:rPr>
      </w:pPr>
      <w:r w:rsidRPr="00034CDC">
        <w:rPr>
          <w:rFonts w:ascii="Bold" w:hAnsi="Bold" w:cs="Times New Roman"/>
          <w:b/>
          <w:sz w:val="28"/>
          <w:szCs w:val="28"/>
          <w:lang w:val="id-ID"/>
        </w:rPr>
        <w:t>SURABAYA</w:t>
      </w:r>
    </w:p>
    <w:p w14:paraId="2E5DC212" w14:textId="77777777" w:rsidR="00B71017" w:rsidRPr="00034CDC" w:rsidRDefault="00B71017" w:rsidP="00B71017">
      <w:pPr>
        <w:spacing w:after="0" w:line="240" w:lineRule="auto"/>
        <w:jc w:val="center"/>
        <w:rPr>
          <w:rFonts w:ascii="Bold" w:hAnsi="Bold" w:cs="Times New Roman"/>
          <w:b/>
          <w:sz w:val="28"/>
          <w:szCs w:val="28"/>
          <w:lang w:val="id-ID"/>
        </w:rPr>
      </w:pPr>
    </w:p>
    <w:p w14:paraId="5DEAE568" w14:textId="77777777" w:rsidR="00B71017" w:rsidRPr="00B20220" w:rsidRDefault="00B71017" w:rsidP="00B71017">
      <w:pPr>
        <w:spacing w:after="0" w:line="240" w:lineRule="auto"/>
        <w:jc w:val="center"/>
        <w:rPr>
          <w:rFonts w:ascii="Times New Roman" w:hAnsi="Times New Roman" w:cs="Times New Roman"/>
          <w:b/>
          <w:sz w:val="24"/>
          <w:szCs w:val="24"/>
          <w:lang w:val="id-ID"/>
        </w:rPr>
      </w:pPr>
    </w:p>
    <w:p w14:paraId="176FC1D1" w14:textId="77777777" w:rsidR="00B71017" w:rsidRPr="00B20220" w:rsidRDefault="00B71017" w:rsidP="00B71017">
      <w:pPr>
        <w:spacing w:after="0" w:line="276" w:lineRule="auto"/>
        <w:ind w:right="-1"/>
        <w:jc w:val="center"/>
        <w:rPr>
          <w:rFonts w:ascii="Times New Roman" w:hAnsi="Times New Roman" w:cs="Times New Roman"/>
          <w:b/>
          <w:sz w:val="24"/>
          <w:szCs w:val="24"/>
        </w:rPr>
      </w:pPr>
      <w:r w:rsidRPr="00B20220">
        <w:rPr>
          <w:rFonts w:ascii="Times New Roman" w:hAnsi="Times New Roman" w:cs="Times New Roman"/>
          <w:b/>
          <w:sz w:val="24"/>
          <w:szCs w:val="24"/>
        </w:rPr>
        <w:t>Diajukan untuk memperoleh gelar Sarjana Keperawatan (S.</w:t>
      </w:r>
      <w:r w:rsidRPr="00B20220">
        <w:rPr>
          <w:rFonts w:ascii="Times New Roman" w:hAnsi="Times New Roman" w:cs="Times New Roman"/>
          <w:b/>
          <w:sz w:val="24"/>
          <w:szCs w:val="24"/>
          <w:lang w:val="id-ID"/>
        </w:rPr>
        <w:t xml:space="preserve"> </w:t>
      </w:r>
      <w:r w:rsidRPr="00B20220">
        <w:rPr>
          <w:rFonts w:ascii="Times New Roman" w:hAnsi="Times New Roman" w:cs="Times New Roman"/>
          <w:b/>
          <w:sz w:val="24"/>
          <w:szCs w:val="24"/>
        </w:rPr>
        <w:t>Kep)</w:t>
      </w:r>
    </w:p>
    <w:p w14:paraId="356B2C25" w14:textId="77777777" w:rsidR="00B71017" w:rsidRPr="00B20220" w:rsidRDefault="00B71017" w:rsidP="00B71017">
      <w:pPr>
        <w:spacing w:after="0" w:line="276" w:lineRule="auto"/>
        <w:ind w:right="-1"/>
        <w:jc w:val="center"/>
        <w:rPr>
          <w:rFonts w:ascii="Times New Roman" w:hAnsi="Times New Roman" w:cs="Times New Roman"/>
          <w:b/>
          <w:sz w:val="24"/>
          <w:szCs w:val="24"/>
        </w:rPr>
      </w:pPr>
      <w:r w:rsidRPr="00B20220">
        <w:rPr>
          <w:rFonts w:ascii="Times New Roman" w:hAnsi="Times New Roman" w:cs="Times New Roman"/>
          <w:b/>
          <w:sz w:val="24"/>
          <w:szCs w:val="24"/>
        </w:rPr>
        <w:t>di Sekolah</w:t>
      </w:r>
      <w:r w:rsidRPr="00B20220">
        <w:rPr>
          <w:rFonts w:ascii="Times New Roman" w:hAnsi="Times New Roman" w:cs="Times New Roman"/>
          <w:b/>
          <w:spacing w:val="-57"/>
          <w:sz w:val="24"/>
          <w:szCs w:val="24"/>
        </w:rPr>
        <w:t xml:space="preserve"> </w:t>
      </w:r>
      <w:r w:rsidRPr="00B20220">
        <w:rPr>
          <w:rFonts w:ascii="Times New Roman" w:hAnsi="Times New Roman" w:cs="Times New Roman"/>
          <w:b/>
          <w:sz w:val="24"/>
          <w:szCs w:val="24"/>
        </w:rPr>
        <w:t>Tinggi</w:t>
      </w:r>
      <w:r w:rsidRPr="00B20220">
        <w:rPr>
          <w:rFonts w:ascii="Times New Roman" w:hAnsi="Times New Roman" w:cs="Times New Roman"/>
          <w:b/>
          <w:spacing w:val="-1"/>
          <w:sz w:val="24"/>
          <w:szCs w:val="24"/>
        </w:rPr>
        <w:t xml:space="preserve"> </w:t>
      </w:r>
      <w:r w:rsidRPr="00B20220">
        <w:rPr>
          <w:rFonts w:ascii="Times New Roman" w:hAnsi="Times New Roman" w:cs="Times New Roman"/>
          <w:b/>
          <w:sz w:val="24"/>
          <w:szCs w:val="24"/>
        </w:rPr>
        <w:t>Ilmu</w:t>
      </w:r>
      <w:r w:rsidRPr="00B20220">
        <w:rPr>
          <w:rFonts w:ascii="Times New Roman" w:hAnsi="Times New Roman" w:cs="Times New Roman"/>
          <w:b/>
          <w:spacing w:val="-2"/>
          <w:sz w:val="24"/>
          <w:szCs w:val="24"/>
        </w:rPr>
        <w:t xml:space="preserve"> </w:t>
      </w:r>
      <w:r w:rsidRPr="00B20220">
        <w:rPr>
          <w:rFonts w:ascii="Times New Roman" w:hAnsi="Times New Roman" w:cs="Times New Roman"/>
          <w:b/>
          <w:sz w:val="24"/>
          <w:szCs w:val="24"/>
        </w:rPr>
        <w:t>Kesehatan Hang Tuah Surabaya</w:t>
      </w:r>
    </w:p>
    <w:p w14:paraId="6B894A46" w14:textId="77777777" w:rsidR="00B71017" w:rsidRPr="00B20220" w:rsidRDefault="00B71017" w:rsidP="00B71017">
      <w:pPr>
        <w:spacing w:after="0" w:line="240" w:lineRule="auto"/>
        <w:jc w:val="center"/>
        <w:rPr>
          <w:rFonts w:ascii="Times New Roman" w:hAnsi="Times New Roman" w:cs="Times New Roman"/>
          <w:b/>
          <w:sz w:val="24"/>
          <w:szCs w:val="24"/>
          <w:lang w:val="id-ID"/>
        </w:rPr>
      </w:pPr>
    </w:p>
    <w:p w14:paraId="0CF36089" w14:textId="77777777" w:rsidR="00B71017" w:rsidRPr="00B20220" w:rsidRDefault="00B71017" w:rsidP="00B71017">
      <w:pPr>
        <w:spacing w:after="0" w:line="240" w:lineRule="auto"/>
        <w:rPr>
          <w:rFonts w:ascii="Times New Roman" w:hAnsi="Times New Roman" w:cs="Times New Roman"/>
          <w:b/>
          <w:sz w:val="24"/>
          <w:szCs w:val="24"/>
          <w:lang w:val="id-ID"/>
        </w:rPr>
      </w:pPr>
    </w:p>
    <w:p w14:paraId="6FCB1A0B" w14:textId="77777777" w:rsidR="00B71017" w:rsidRPr="00B20220" w:rsidRDefault="00B71017" w:rsidP="00B71017">
      <w:pPr>
        <w:spacing w:after="0" w:line="240" w:lineRule="auto"/>
        <w:jc w:val="center"/>
        <w:rPr>
          <w:rFonts w:ascii="Times New Roman" w:hAnsi="Times New Roman" w:cs="Times New Roman"/>
          <w:b/>
          <w:sz w:val="24"/>
          <w:szCs w:val="24"/>
          <w:lang w:val="id-ID"/>
        </w:rPr>
      </w:pPr>
      <w:r w:rsidRPr="00B20220">
        <w:rPr>
          <w:rFonts w:ascii="Times New Roman" w:hAnsi="Times New Roman" w:cs="Times New Roman"/>
          <w:noProof/>
          <w:sz w:val="24"/>
          <w:szCs w:val="24"/>
        </w:rPr>
        <w:drawing>
          <wp:anchor distT="0" distB="0" distL="0" distR="0" simplePos="0" relativeHeight="251867136" behindDoc="0" locked="0" layoutInCell="1" allowOverlap="1" wp14:anchorId="54C507AD" wp14:editId="25C45F53">
            <wp:simplePos x="0" y="0"/>
            <wp:positionH relativeFrom="margin">
              <wp:posOffset>1300480</wp:posOffset>
            </wp:positionH>
            <wp:positionV relativeFrom="paragraph">
              <wp:posOffset>195580</wp:posOffset>
            </wp:positionV>
            <wp:extent cx="2438400" cy="22955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438400" cy="2295525"/>
                    </a:xfrm>
                    <a:prstGeom prst="rect">
                      <a:avLst/>
                    </a:prstGeom>
                  </pic:spPr>
                </pic:pic>
              </a:graphicData>
            </a:graphic>
          </wp:anchor>
        </w:drawing>
      </w:r>
    </w:p>
    <w:p w14:paraId="5DB313A0" w14:textId="77777777" w:rsidR="00B71017" w:rsidRPr="00B20220" w:rsidRDefault="00B71017" w:rsidP="00B71017">
      <w:pPr>
        <w:pStyle w:val="BodyText"/>
        <w:jc w:val="both"/>
        <w:rPr>
          <w:b/>
        </w:rPr>
      </w:pPr>
    </w:p>
    <w:p w14:paraId="3A04D63D" w14:textId="77777777" w:rsidR="00B71017" w:rsidRPr="00B20220" w:rsidRDefault="00B71017" w:rsidP="00B71017">
      <w:pPr>
        <w:pStyle w:val="BodyText"/>
        <w:jc w:val="both"/>
        <w:rPr>
          <w:b/>
        </w:rPr>
      </w:pPr>
    </w:p>
    <w:p w14:paraId="669BB853" w14:textId="77777777" w:rsidR="00B71017" w:rsidRPr="00B20220" w:rsidRDefault="00B71017" w:rsidP="00B71017">
      <w:pPr>
        <w:pStyle w:val="BodyText"/>
        <w:jc w:val="both"/>
        <w:rPr>
          <w:b/>
        </w:rPr>
      </w:pPr>
    </w:p>
    <w:p w14:paraId="7EFB4401" w14:textId="77777777" w:rsidR="00B71017" w:rsidRPr="00B20220" w:rsidRDefault="00B71017" w:rsidP="00B71017">
      <w:pPr>
        <w:pStyle w:val="BodyText"/>
        <w:jc w:val="both"/>
        <w:rPr>
          <w:b/>
        </w:rPr>
      </w:pPr>
    </w:p>
    <w:p w14:paraId="086CE43C" w14:textId="77777777" w:rsidR="00B71017" w:rsidRPr="00B20220" w:rsidRDefault="00B71017" w:rsidP="00B71017">
      <w:pPr>
        <w:pStyle w:val="BodyText"/>
        <w:jc w:val="both"/>
        <w:rPr>
          <w:b/>
        </w:rPr>
      </w:pPr>
    </w:p>
    <w:p w14:paraId="547C8DAA" w14:textId="77777777" w:rsidR="00B71017" w:rsidRPr="00B20220" w:rsidRDefault="00B71017" w:rsidP="00B71017">
      <w:pPr>
        <w:pStyle w:val="BodyText"/>
        <w:jc w:val="both"/>
        <w:rPr>
          <w:b/>
        </w:rPr>
      </w:pPr>
    </w:p>
    <w:p w14:paraId="4953919E" w14:textId="77777777" w:rsidR="00B71017" w:rsidRPr="00B20220" w:rsidRDefault="00B71017" w:rsidP="00B71017">
      <w:pPr>
        <w:pStyle w:val="BodyText"/>
        <w:jc w:val="both"/>
        <w:rPr>
          <w:b/>
        </w:rPr>
      </w:pPr>
    </w:p>
    <w:p w14:paraId="26063297" w14:textId="77777777" w:rsidR="00B71017" w:rsidRPr="00B20220" w:rsidRDefault="00B71017" w:rsidP="00B71017">
      <w:pPr>
        <w:pStyle w:val="BodyText"/>
        <w:jc w:val="both"/>
        <w:rPr>
          <w:b/>
        </w:rPr>
      </w:pPr>
    </w:p>
    <w:p w14:paraId="56CF9CAD" w14:textId="77777777" w:rsidR="00B71017" w:rsidRPr="00B20220" w:rsidRDefault="00B71017" w:rsidP="00B71017">
      <w:pPr>
        <w:pStyle w:val="BodyText"/>
        <w:jc w:val="both"/>
        <w:rPr>
          <w:b/>
        </w:rPr>
      </w:pPr>
    </w:p>
    <w:p w14:paraId="75BA802C" w14:textId="77777777" w:rsidR="00B71017" w:rsidRPr="00B20220" w:rsidRDefault="00B71017" w:rsidP="00B71017">
      <w:pPr>
        <w:pStyle w:val="BodyText"/>
        <w:jc w:val="both"/>
        <w:rPr>
          <w:b/>
        </w:rPr>
      </w:pPr>
    </w:p>
    <w:p w14:paraId="0ED40456" w14:textId="77777777" w:rsidR="00B71017" w:rsidRPr="00B20220" w:rsidRDefault="00B71017" w:rsidP="00B71017">
      <w:pPr>
        <w:pStyle w:val="BodyText"/>
        <w:jc w:val="both"/>
        <w:rPr>
          <w:b/>
        </w:rPr>
      </w:pPr>
    </w:p>
    <w:p w14:paraId="76B6FD87" w14:textId="77777777" w:rsidR="00B71017" w:rsidRPr="00B20220" w:rsidRDefault="00B71017" w:rsidP="00B71017">
      <w:pPr>
        <w:pStyle w:val="BodyText"/>
        <w:jc w:val="both"/>
        <w:rPr>
          <w:b/>
        </w:rPr>
      </w:pPr>
    </w:p>
    <w:p w14:paraId="65291D46" w14:textId="77777777" w:rsidR="00B71017" w:rsidRPr="00B20220" w:rsidRDefault="00B71017" w:rsidP="00B71017">
      <w:pPr>
        <w:pStyle w:val="BodyText"/>
        <w:jc w:val="both"/>
        <w:rPr>
          <w:b/>
        </w:rPr>
      </w:pPr>
    </w:p>
    <w:p w14:paraId="755502BC" w14:textId="77777777" w:rsidR="00B71017" w:rsidRPr="00B20220" w:rsidRDefault="00B71017" w:rsidP="00B71017">
      <w:pPr>
        <w:pStyle w:val="BodyText"/>
        <w:jc w:val="both"/>
        <w:rPr>
          <w:b/>
        </w:rPr>
      </w:pPr>
    </w:p>
    <w:p w14:paraId="5956CD3F" w14:textId="77777777" w:rsidR="00B71017" w:rsidRPr="00B20220" w:rsidRDefault="00B71017" w:rsidP="00B71017">
      <w:pPr>
        <w:pStyle w:val="BodyText"/>
        <w:jc w:val="both"/>
        <w:rPr>
          <w:b/>
        </w:rPr>
      </w:pPr>
    </w:p>
    <w:p w14:paraId="720CD9E7" w14:textId="77777777" w:rsidR="00B71017" w:rsidRPr="00B20220" w:rsidRDefault="00B71017" w:rsidP="00B71017">
      <w:pPr>
        <w:pStyle w:val="BodyText"/>
        <w:jc w:val="both"/>
        <w:rPr>
          <w:b/>
        </w:rPr>
      </w:pPr>
    </w:p>
    <w:p w14:paraId="721061F5" w14:textId="77777777" w:rsidR="00B71017" w:rsidRPr="00B20220" w:rsidRDefault="00B71017" w:rsidP="00B71017">
      <w:pPr>
        <w:spacing w:after="0" w:line="240" w:lineRule="auto"/>
        <w:jc w:val="center"/>
        <w:rPr>
          <w:rFonts w:ascii="Times New Roman" w:hAnsi="Times New Roman" w:cs="Times New Roman"/>
          <w:b/>
          <w:sz w:val="24"/>
          <w:szCs w:val="24"/>
        </w:rPr>
      </w:pPr>
      <w:r w:rsidRPr="00B20220">
        <w:rPr>
          <w:rFonts w:ascii="Times New Roman" w:hAnsi="Times New Roman" w:cs="Times New Roman"/>
          <w:b/>
          <w:sz w:val="24"/>
          <w:szCs w:val="24"/>
        </w:rPr>
        <w:t>Oleh:</w:t>
      </w:r>
    </w:p>
    <w:p w14:paraId="798AFBB2" w14:textId="77777777" w:rsidR="00B71017" w:rsidRPr="00B20220" w:rsidRDefault="00B71017" w:rsidP="00B71017">
      <w:pPr>
        <w:spacing w:after="0" w:line="240" w:lineRule="auto"/>
        <w:jc w:val="center"/>
        <w:rPr>
          <w:rFonts w:ascii="Times New Roman" w:hAnsi="Times New Roman" w:cs="Times New Roman"/>
          <w:b/>
          <w:sz w:val="24"/>
          <w:szCs w:val="24"/>
        </w:rPr>
      </w:pPr>
    </w:p>
    <w:p w14:paraId="63E6DA11" w14:textId="77777777" w:rsidR="00B71017" w:rsidRPr="00B20220" w:rsidRDefault="00B71017" w:rsidP="00B71017">
      <w:pPr>
        <w:spacing w:after="0" w:line="240" w:lineRule="auto"/>
        <w:jc w:val="center"/>
        <w:rPr>
          <w:rFonts w:ascii="Times New Roman" w:hAnsi="Times New Roman" w:cs="Times New Roman"/>
          <w:b/>
          <w:spacing w:val="-3"/>
          <w:sz w:val="24"/>
          <w:szCs w:val="24"/>
          <w:u w:val="single"/>
          <w:lang w:val="id-ID"/>
        </w:rPr>
      </w:pPr>
      <w:r w:rsidRPr="00B20220">
        <w:rPr>
          <w:rFonts w:ascii="Times New Roman" w:hAnsi="Times New Roman" w:cs="Times New Roman"/>
          <w:b/>
          <w:sz w:val="24"/>
          <w:szCs w:val="24"/>
          <w:u w:val="single"/>
          <w:lang w:val="id-ID"/>
        </w:rPr>
        <w:t>DIAN NOVA PUSPITASARI</w:t>
      </w:r>
    </w:p>
    <w:p w14:paraId="2A48A880" w14:textId="77777777" w:rsidR="00B71017" w:rsidRPr="00B20220" w:rsidRDefault="00B71017" w:rsidP="00B71017">
      <w:pPr>
        <w:spacing w:after="0" w:line="240" w:lineRule="auto"/>
        <w:jc w:val="center"/>
        <w:rPr>
          <w:rFonts w:ascii="Times New Roman" w:hAnsi="Times New Roman" w:cs="Times New Roman"/>
          <w:b/>
          <w:sz w:val="24"/>
          <w:szCs w:val="24"/>
          <w:lang w:val="id-ID"/>
        </w:rPr>
      </w:pPr>
      <w:r w:rsidRPr="00B20220">
        <w:rPr>
          <w:rFonts w:ascii="Times New Roman" w:hAnsi="Times New Roman" w:cs="Times New Roman"/>
          <w:b/>
          <w:sz w:val="24"/>
          <w:szCs w:val="24"/>
        </w:rPr>
        <w:t>NIM</w:t>
      </w:r>
      <w:r w:rsidRPr="00B20220">
        <w:rPr>
          <w:rFonts w:ascii="Times New Roman" w:hAnsi="Times New Roman" w:cs="Times New Roman"/>
          <w:b/>
          <w:sz w:val="24"/>
          <w:szCs w:val="24"/>
          <w:lang w:val="id-ID"/>
        </w:rPr>
        <w:t>: 2212017</w:t>
      </w:r>
    </w:p>
    <w:p w14:paraId="407506AC" w14:textId="77777777" w:rsidR="00B71017" w:rsidRPr="00B20220" w:rsidRDefault="00B71017" w:rsidP="00B71017">
      <w:pPr>
        <w:pStyle w:val="BodyText"/>
        <w:jc w:val="both"/>
        <w:rPr>
          <w:b/>
        </w:rPr>
      </w:pPr>
    </w:p>
    <w:p w14:paraId="648DDBF5" w14:textId="77777777" w:rsidR="00B71017" w:rsidRPr="00B20220" w:rsidRDefault="00B71017" w:rsidP="00B71017">
      <w:pPr>
        <w:pStyle w:val="BodyText"/>
        <w:jc w:val="both"/>
        <w:rPr>
          <w:b/>
        </w:rPr>
      </w:pPr>
    </w:p>
    <w:p w14:paraId="313C404A" w14:textId="2478FB8B" w:rsidR="00B71017" w:rsidRPr="00B20220" w:rsidRDefault="00EA7A0F" w:rsidP="00EA7A0F">
      <w:pPr>
        <w:pStyle w:val="BodyText"/>
        <w:tabs>
          <w:tab w:val="left" w:pos="5520"/>
        </w:tabs>
        <w:jc w:val="both"/>
        <w:rPr>
          <w:b/>
        </w:rPr>
      </w:pPr>
      <w:r>
        <w:rPr>
          <w:b/>
        </w:rPr>
        <w:tab/>
      </w:r>
    </w:p>
    <w:p w14:paraId="6F7B1B24" w14:textId="77777777" w:rsidR="00B71017" w:rsidRPr="00B20220" w:rsidRDefault="00B71017" w:rsidP="00B71017">
      <w:pPr>
        <w:pStyle w:val="BodyText"/>
        <w:jc w:val="both"/>
        <w:rPr>
          <w:b/>
        </w:rPr>
      </w:pPr>
    </w:p>
    <w:p w14:paraId="60CD2020" w14:textId="77777777" w:rsidR="00B71017" w:rsidRPr="00B20220" w:rsidRDefault="00B71017" w:rsidP="00B71017">
      <w:pPr>
        <w:pStyle w:val="BodyText"/>
        <w:jc w:val="both"/>
        <w:rPr>
          <w:b/>
        </w:rPr>
      </w:pPr>
    </w:p>
    <w:p w14:paraId="385642C4" w14:textId="77777777" w:rsidR="00B71017" w:rsidRPr="00B20220" w:rsidRDefault="00B71017" w:rsidP="00B71017">
      <w:pPr>
        <w:pStyle w:val="BodyText"/>
        <w:rPr>
          <w:b/>
        </w:rPr>
      </w:pPr>
    </w:p>
    <w:p w14:paraId="604C3C8E" w14:textId="77777777" w:rsidR="00B71017" w:rsidRPr="00B20220" w:rsidRDefault="00B71017" w:rsidP="00B71017">
      <w:pPr>
        <w:spacing w:after="0" w:line="240" w:lineRule="auto"/>
        <w:ind w:firstLine="2"/>
        <w:jc w:val="center"/>
        <w:rPr>
          <w:rFonts w:ascii="Times New Roman" w:hAnsi="Times New Roman" w:cs="Times New Roman"/>
          <w:b/>
          <w:sz w:val="24"/>
          <w:szCs w:val="24"/>
        </w:rPr>
      </w:pPr>
      <w:r w:rsidRPr="00B20220">
        <w:rPr>
          <w:rFonts w:ascii="Times New Roman" w:hAnsi="Times New Roman" w:cs="Times New Roman"/>
          <w:b/>
          <w:sz w:val="24"/>
          <w:szCs w:val="24"/>
        </w:rPr>
        <w:t>PROGRAM STUDI ILMU KEPERAWATAN</w:t>
      </w:r>
    </w:p>
    <w:p w14:paraId="67BC0E3E" w14:textId="77777777" w:rsidR="00B71017" w:rsidRPr="00B20220" w:rsidRDefault="00B71017" w:rsidP="00B71017">
      <w:pPr>
        <w:spacing w:after="0" w:line="240" w:lineRule="auto"/>
        <w:ind w:firstLine="2"/>
        <w:jc w:val="center"/>
        <w:rPr>
          <w:rFonts w:ascii="Times New Roman" w:hAnsi="Times New Roman" w:cs="Times New Roman"/>
          <w:b/>
          <w:sz w:val="24"/>
          <w:szCs w:val="24"/>
        </w:rPr>
      </w:pPr>
      <w:r w:rsidRPr="00B20220">
        <w:rPr>
          <w:rFonts w:ascii="Times New Roman" w:hAnsi="Times New Roman" w:cs="Times New Roman"/>
          <w:b/>
          <w:sz w:val="24"/>
          <w:szCs w:val="24"/>
        </w:rPr>
        <w:t>SEKOLAH TINGGI ILMU KESEHATAN HANG</w:t>
      </w:r>
      <w:r w:rsidRPr="00B20220">
        <w:rPr>
          <w:rFonts w:ascii="Times New Roman" w:hAnsi="Times New Roman" w:cs="Times New Roman"/>
          <w:b/>
          <w:spacing w:val="-9"/>
          <w:sz w:val="24"/>
          <w:szCs w:val="24"/>
        </w:rPr>
        <w:t xml:space="preserve"> </w:t>
      </w:r>
      <w:r w:rsidRPr="00B20220">
        <w:rPr>
          <w:rFonts w:ascii="Times New Roman" w:hAnsi="Times New Roman" w:cs="Times New Roman"/>
          <w:b/>
          <w:sz w:val="24"/>
          <w:szCs w:val="24"/>
        </w:rPr>
        <w:t>TUAH</w:t>
      </w:r>
    </w:p>
    <w:p w14:paraId="347B47A0" w14:textId="77777777" w:rsidR="00B71017" w:rsidRPr="00B20220" w:rsidRDefault="00B71017" w:rsidP="00B71017">
      <w:pPr>
        <w:spacing w:after="0" w:line="240" w:lineRule="auto"/>
        <w:ind w:firstLine="2"/>
        <w:jc w:val="center"/>
        <w:rPr>
          <w:rFonts w:ascii="Times New Roman" w:hAnsi="Times New Roman" w:cs="Times New Roman"/>
          <w:b/>
          <w:sz w:val="24"/>
          <w:szCs w:val="24"/>
        </w:rPr>
      </w:pPr>
      <w:r w:rsidRPr="00B20220">
        <w:rPr>
          <w:rFonts w:ascii="Times New Roman" w:hAnsi="Times New Roman" w:cs="Times New Roman"/>
          <w:b/>
          <w:sz w:val="24"/>
          <w:szCs w:val="24"/>
        </w:rPr>
        <w:t>SURABAYA</w:t>
      </w:r>
    </w:p>
    <w:p w14:paraId="78779C90" w14:textId="77777777" w:rsidR="00B71017" w:rsidRDefault="00B71017" w:rsidP="00B71017">
      <w:pPr>
        <w:spacing w:after="0" w:line="240" w:lineRule="auto"/>
        <w:jc w:val="center"/>
        <w:rPr>
          <w:rFonts w:ascii="Times New Roman" w:hAnsi="Times New Roman" w:cs="Times New Roman"/>
          <w:b/>
          <w:sz w:val="24"/>
          <w:szCs w:val="24"/>
        </w:rPr>
      </w:pPr>
      <w:r w:rsidRPr="00B20220">
        <w:rPr>
          <w:rFonts w:ascii="Times New Roman" w:hAnsi="Times New Roman" w:cs="Times New Roman"/>
          <w:b/>
          <w:sz w:val="24"/>
          <w:szCs w:val="24"/>
        </w:rPr>
        <w:t>202</w:t>
      </w:r>
      <w:r>
        <w:rPr>
          <w:rFonts w:ascii="Times New Roman" w:hAnsi="Times New Roman" w:cs="Times New Roman"/>
          <w:b/>
          <w:sz w:val="24"/>
          <w:szCs w:val="24"/>
        </w:rPr>
        <w:t>4</w:t>
      </w:r>
    </w:p>
    <w:p w14:paraId="1FBE3F8B" w14:textId="77777777" w:rsidR="00B71017" w:rsidRDefault="00B71017" w:rsidP="00B71017">
      <w:pPr>
        <w:spacing w:after="0" w:line="240" w:lineRule="auto"/>
        <w:jc w:val="center"/>
        <w:rPr>
          <w:rFonts w:ascii="Times New Roman" w:hAnsi="Times New Roman" w:cs="Times New Roman"/>
          <w:b/>
          <w:sz w:val="24"/>
          <w:szCs w:val="24"/>
        </w:rPr>
      </w:pPr>
    </w:p>
    <w:p w14:paraId="60987B74" w14:textId="77777777" w:rsidR="00B71017" w:rsidRPr="00564AC3" w:rsidRDefault="00B71017" w:rsidP="00B71017">
      <w:pPr>
        <w:spacing w:after="0" w:line="240" w:lineRule="auto"/>
        <w:jc w:val="center"/>
        <w:rPr>
          <w:rFonts w:ascii="Times New Roman" w:hAnsi="Times New Roman" w:cs="Times New Roman"/>
          <w:b/>
          <w:sz w:val="24"/>
          <w:szCs w:val="24"/>
        </w:rPr>
      </w:pPr>
    </w:p>
    <w:p w14:paraId="3E2FBA8E" w14:textId="77777777" w:rsidR="00E33E65" w:rsidRDefault="00E33E65" w:rsidP="00815966">
      <w:pPr>
        <w:pStyle w:val="Heading1"/>
        <w:spacing w:before="0" w:line="480" w:lineRule="auto"/>
        <w:jc w:val="center"/>
        <w:rPr>
          <w:rFonts w:cs="Times New Roman"/>
          <w:szCs w:val="24"/>
        </w:rPr>
        <w:sectPr w:rsidR="00E33E65" w:rsidSect="007861AF">
          <w:headerReference w:type="even" r:id="rId9"/>
          <w:headerReference w:type="default" r:id="rId10"/>
          <w:footerReference w:type="even" r:id="rId11"/>
          <w:footerReference w:type="default" r:id="rId12"/>
          <w:headerReference w:type="first" r:id="rId13"/>
          <w:footerReference w:type="first" r:id="rId14"/>
          <w:pgSz w:w="11906" w:h="16838" w:code="9"/>
          <w:pgMar w:top="1701" w:right="1701" w:bottom="1701" w:left="2268" w:header="709" w:footer="709" w:gutter="0"/>
          <w:pgNumType w:start="7"/>
          <w:cols w:space="708"/>
          <w:docGrid w:linePitch="360"/>
        </w:sectPr>
      </w:pPr>
    </w:p>
    <w:p w14:paraId="2F4DDC1B" w14:textId="5C838FC7" w:rsidR="00815966" w:rsidRDefault="00815966" w:rsidP="00815966">
      <w:pPr>
        <w:pStyle w:val="Heading1"/>
        <w:spacing w:before="0" w:line="480" w:lineRule="auto"/>
        <w:jc w:val="center"/>
        <w:rPr>
          <w:rFonts w:cs="Times New Roman"/>
          <w:szCs w:val="24"/>
        </w:rPr>
      </w:pPr>
      <w:bookmarkStart w:id="2" w:name="_Toc160474230"/>
      <w:r w:rsidRPr="00B20220">
        <w:rPr>
          <w:rFonts w:cs="Times New Roman"/>
          <w:szCs w:val="24"/>
        </w:rPr>
        <w:t>HALAMAN PERNYATAAN</w:t>
      </w:r>
      <w:bookmarkEnd w:id="2"/>
    </w:p>
    <w:p w14:paraId="2C3759D8" w14:textId="77777777" w:rsidR="006E1121" w:rsidRPr="006E1121" w:rsidRDefault="006E1121" w:rsidP="006E1121">
      <w:pPr>
        <w:rPr>
          <w:lang w:val="id-ID"/>
        </w:rPr>
      </w:pPr>
    </w:p>
    <w:p w14:paraId="5901D697" w14:textId="77777777" w:rsidR="00815966" w:rsidRPr="00B20220" w:rsidRDefault="00815966" w:rsidP="00C37D26">
      <w:pPr>
        <w:pStyle w:val="BodyText"/>
        <w:spacing w:line="480" w:lineRule="auto"/>
        <w:jc w:val="both"/>
        <w:rPr>
          <w:bCs/>
        </w:rPr>
      </w:pPr>
      <w:r w:rsidRPr="00B20220">
        <w:rPr>
          <w:bCs/>
        </w:rPr>
        <w:t>Saya</w:t>
      </w:r>
      <w:r w:rsidRPr="00B20220">
        <w:rPr>
          <w:bCs/>
          <w:spacing w:val="-2"/>
        </w:rPr>
        <w:t xml:space="preserve"> </w:t>
      </w:r>
      <w:r w:rsidRPr="00B20220">
        <w:rPr>
          <w:bCs/>
        </w:rPr>
        <w:t>yang</w:t>
      </w:r>
      <w:r w:rsidRPr="00B20220">
        <w:rPr>
          <w:bCs/>
          <w:spacing w:val="-1"/>
        </w:rPr>
        <w:t xml:space="preserve"> </w:t>
      </w:r>
      <w:r w:rsidRPr="00B20220">
        <w:rPr>
          <w:bCs/>
        </w:rPr>
        <w:t>bertanda</w:t>
      </w:r>
      <w:r w:rsidRPr="00B20220">
        <w:rPr>
          <w:bCs/>
          <w:spacing w:val="-2"/>
        </w:rPr>
        <w:t xml:space="preserve"> </w:t>
      </w:r>
      <w:r w:rsidRPr="00B20220">
        <w:rPr>
          <w:bCs/>
        </w:rPr>
        <w:t>tangan</w:t>
      </w:r>
      <w:r w:rsidRPr="00B20220">
        <w:rPr>
          <w:bCs/>
          <w:spacing w:val="-1"/>
        </w:rPr>
        <w:t xml:space="preserve"> </w:t>
      </w:r>
      <w:r w:rsidRPr="00B20220">
        <w:rPr>
          <w:bCs/>
        </w:rPr>
        <w:t>dibawah ini:</w:t>
      </w:r>
    </w:p>
    <w:p w14:paraId="36925671" w14:textId="2BC142CD" w:rsidR="00815966" w:rsidRPr="00B20220" w:rsidRDefault="00815966" w:rsidP="00C37D26">
      <w:pPr>
        <w:pStyle w:val="BodyText"/>
        <w:spacing w:line="480" w:lineRule="auto"/>
        <w:jc w:val="both"/>
        <w:rPr>
          <w:bCs/>
          <w:lang w:val="id-ID"/>
        </w:rPr>
      </w:pPr>
      <w:r w:rsidRPr="00B20220">
        <w:rPr>
          <w:bCs/>
        </w:rPr>
        <w:t>Nama</w:t>
      </w:r>
      <w:r w:rsidRPr="00B20220">
        <w:rPr>
          <w:bCs/>
        </w:rPr>
        <w:tab/>
      </w:r>
      <w:r w:rsidRPr="00B20220">
        <w:rPr>
          <w:bCs/>
        </w:rPr>
        <w:tab/>
        <w:t>:</w:t>
      </w:r>
      <w:r w:rsidRPr="00B20220">
        <w:rPr>
          <w:bCs/>
          <w:spacing w:val="-2"/>
        </w:rPr>
        <w:t xml:space="preserve"> </w:t>
      </w:r>
      <w:r w:rsidRPr="00B20220">
        <w:rPr>
          <w:bCs/>
          <w:lang w:val="id-ID"/>
        </w:rPr>
        <w:t>Dian Nova Puspitasari</w:t>
      </w:r>
    </w:p>
    <w:p w14:paraId="270B02FF" w14:textId="580E5899" w:rsidR="00815966" w:rsidRPr="00B20220" w:rsidRDefault="00815966" w:rsidP="00C37D26">
      <w:pPr>
        <w:pStyle w:val="BodyText"/>
        <w:spacing w:line="480" w:lineRule="auto"/>
        <w:jc w:val="both"/>
        <w:rPr>
          <w:bCs/>
          <w:lang w:val="id-ID"/>
        </w:rPr>
      </w:pPr>
      <w:r w:rsidRPr="00B20220">
        <w:rPr>
          <w:bCs/>
        </w:rPr>
        <w:t>NIM</w:t>
      </w:r>
      <w:r w:rsidRPr="00B20220">
        <w:rPr>
          <w:bCs/>
          <w:lang w:val="id-ID"/>
        </w:rPr>
        <w:t xml:space="preserve"> </w:t>
      </w:r>
      <w:r w:rsidRPr="00B20220">
        <w:rPr>
          <w:bCs/>
          <w:lang w:val="id-ID"/>
        </w:rPr>
        <w:tab/>
      </w:r>
      <w:r w:rsidRPr="00B20220">
        <w:rPr>
          <w:bCs/>
          <w:lang w:val="id-ID"/>
        </w:rPr>
        <w:tab/>
        <w:t>: 2212017</w:t>
      </w:r>
    </w:p>
    <w:p w14:paraId="6C7EB139" w14:textId="77777777" w:rsidR="00815966" w:rsidRPr="00B20220" w:rsidRDefault="00815966" w:rsidP="00C37D26">
      <w:pPr>
        <w:pStyle w:val="BodyText"/>
        <w:spacing w:line="480" w:lineRule="auto"/>
        <w:jc w:val="both"/>
        <w:rPr>
          <w:bCs/>
          <w:lang w:val="id-ID"/>
        </w:rPr>
      </w:pPr>
      <w:r w:rsidRPr="00B20220">
        <w:rPr>
          <w:bCs/>
        </w:rPr>
        <w:t>Tempat,</w:t>
      </w:r>
      <w:r w:rsidRPr="00B20220">
        <w:rPr>
          <w:bCs/>
          <w:spacing w:val="-1"/>
        </w:rPr>
        <w:t xml:space="preserve"> </w:t>
      </w:r>
      <w:r w:rsidRPr="00B20220">
        <w:rPr>
          <w:bCs/>
        </w:rPr>
        <w:t>Tanggal</w:t>
      </w:r>
      <w:r w:rsidRPr="00B20220">
        <w:rPr>
          <w:bCs/>
          <w:spacing w:val="-1"/>
        </w:rPr>
        <w:t xml:space="preserve"> </w:t>
      </w:r>
      <w:r w:rsidRPr="00B20220">
        <w:rPr>
          <w:bCs/>
        </w:rPr>
        <w:t>Lahir</w:t>
      </w:r>
      <w:r w:rsidRPr="00B20220">
        <w:rPr>
          <w:bCs/>
        </w:rPr>
        <w:tab/>
        <w:t xml:space="preserve">: </w:t>
      </w:r>
      <w:r w:rsidRPr="00B20220">
        <w:rPr>
          <w:bCs/>
          <w:lang w:val="id-ID"/>
        </w:rPr>
        <w:t>Blitar, 17 November 1979</w:t>
      </w:r>
    </w:p>
    <w:p w14:paraId="5361C793" w14:textId="1A80640A" w:rsidR="00815966" w:rsidRPr="00B20220" w:rsidRDefault="00815966" w:rsidP="00C37D26">
      <w:pPr>
        <w:pStyle w:val="BodyText"/>
        <w:spacing w:line="480" w:lineRule="auto"/>
        <w:jc w:val="both"/>
        <w:rPr>
          <w:bCs/>
        </w:rPr>
      </w:pPr>
      <w:r w:rsidRPr="00B20220">
        <w:rPr>
          <w:bCs/>
          <w:spacing w:val="-57"/>
        </w:rPr>
        <w:t xml:space="preserve"> </w:t>
      </w:r>
      <w:r w:rsidRPr="00B20220">
        <w:rPr>
          <w:bCs/>
        </w:rPr>
        <w:t>Program</w:t>
      </w:r>
      <w:r w:rsidRPr="00B20220">
        <w:rPr>
          <w:bCs/>
          <w:spacing w:val="-1"/>
        </w:rPr>
        <w:t xml:space="preserve"> </w:t>
      </w:r>
      <w:r w:rsidR="002708BF">
        <w:rPr>
          <w:bCs/>
        </w:rPr>
        <w:t>Studi</w:t>
      </w:r>
      <w:r w:rsidR="002708BF">
        <w:rPr>
          <w:bCs/>
        </w:rPr>
        <w:tab/>
      </w:r>
      <w:r w:rsidRPr="00B20220">
        <w:rPr>
          <w:bCs/>
        </w:rPr>
        <w:t>:</w:t>
      </w:r>
      <w:r w:rsidRPr="00B20220">
        <w:rPr>
          <w:bCs/>
          <w:spacing w:val="-1"/>
        </w:rPr>
        <w:t xml:space="preserve"> </w:t>
      </w:r>
      <w:r w:rsidRPr="00B20220">
        <w:rPr>
          <w:bCs/>
        </w:rPr>
        <w:t>S-1 Keperawatan</w:t>
      </w:r>
    </w:p>
    <w:p w14:paraId="69323395" w14:textId="77777777" w:rsidR="00815966" w:rsidRPr="00B20220" w:rsidRDefault="00815966" w:rsidP="00C37D26">
      <w:pPr>
        <w:pStyle w:val="BodyText"/>
        <w:spacing w:line="360" w:lineRule="auto"/>
        <w:jc w:val="both"/>
        <w:rPr>
          <w:bCs/>
        </w:rPr>
      </w:pPr>
    </w:p>
    <w:p w14:paraId="45F1CB85" w14:textId="31C9F757" w:rsidR="00815966" w:rsidRPr="00B20220" w:rsidRDefault="00815966" w:rsidP="00C37D26">
      <w:pPr>
        <w:spacing w:after="0" w:line="480" w:lineRule="auto"/>
        <w:jc w:val="both"/>
        <w:rPr>
          <w:rFonts w:ascii="Times New Roman" w:hAnsi="Times New Roman" w:cs="Times New Roman"/>
          <w:sz w:val="24"/>
          <w:szCs w:val="24"/>
          <w:lang w:val="id-ID"/>
        </w:rPr>
      </w:pPr>
      <w:r w:rsidRPr="00B20220">
        <w:rPr>
          <w:rFonts w:ascii="Times New Roman" w:hAnsi="Times New Roman" w:cs="Times New Roman"/>
          <w:bCs/>
          <w:sz w:val="24"/>
          <w:szCs w:val="24"/>
        </w:rPr>
        <w:t>Menyatakan bahwa Skripsi</w:t>
      </w:r>
      <w:r w:rsidRPr="00B20220">
        <w:rPr>
          <w:rFonts w:ascii="Times New Roman" w:hAnsi="Times New Roman" w:cs="Times New Roman"/>
          <w:sz w:val="24"/>
          <w:szCs w:val="24"/>
        </w:rPr>
        <w:t xml:space="preserve"> yang berjudul </w:t>
      </w:r>
      <w:r w:rsidRPr="00B20220">
        <w:rPr>
          <w:rFonts w:ascii="Times New Roman" w:hAnsi="Times New Roman" w:cs="Times New Roman"/>
          <w:bCs/>
          <w:sz w:val="24"/>
          <w:szCs w:val="24"/>
          <w:lang w:val="id-ID"/>
        </w:rPr>
        <w:t xml:space="preserve">Faktor-Faktor Yang Mempengaruhi Keluhan </w:t>
      </w:r>
      <w:r w:rsidRPr="00B20220">
        <w:rPr>
          <w:rFonts w:ascii="Times New Roman" w:hAnsi="Times New Roman" w:cs="Times New Roman"/>
          <w:bCs/>
          <w:i/>
          <w:iCs/>
          <w:sz w:val="24"/>
          <w:szCs w:val="24"/>
          <w:lang w:val="id-ID"/>
        </w:rPr>
        <w:t>Low Back Pain</w:t>
      </w:r>
      <w:r w:rsidRPr="00B20220">
        <w:rPr>
          <w:rFonts w:ascii="Times New Roman" w:hAnsi="Times New Roman" w:cs="Times New Roman"/>
          <w:bCs/>
          <w:sz w:val="24"/>
          <w:szCs w:val="24"/>
          <w:lang w:val="id-ID"/>
        </w:rPr>
        <w:t xml:space="preserve"> (LBP) </w:t>
      </w:r>
      <w:r w:rsidRPr="00B20220">
        <w:rPr>
          <w:rFonts w:ascii="Times New Roman" w:hAnsi="Times New Roman" w:cs="Times New Roman"/>
          <w:bCs/>
          <w:sz w:val="24"/>
          <w:szCs w:val="24"/>
        </w:rPr>
        <w:t xml:space="preserve">Pada </w:t>
      </w:r>
      <w:r w:rsidRPr="00B20220">
        <w:rPr>
          <w:rFonts w:ascii="Times New Roman" w:hAnsi="Times New Roman" w:cs="Times New Roman"/>
          <w:bCs/>
          <w:sz w:val="24"/>
          <w:szCs w:val="24"/>
          <w:lang w:val="id-ID"/>
        </w:rPr>
        <w:t>Perawat ICU RS</w:t>
      </w:r>
      <w:r w:rsidR="0038095F" w:rsidRPr="00B20220">
        <w:rPr>
          <w:rFonts w:ascii="Times New Roman" w:hAnsi="Times New Roman" w:cs="Times New Roman"/>
          <w:bCs/>
          <w:sz w:val="24"/>
          <w:szCs w:val="24"/>
        </w:rPr>
        <w:t>P</w:t>
      </w:r>
      <w:r w:rsidRPr="00B20220">
        <w:rPr>
          <w:rFonts w:ascii="Times New Roman" w:hAnsi="Times New Roman" w:cs="Times New Roman"/>
          <w:bCs/>
          <w:sz w:val="24"/>
          <w:szCs w:val="24"/>
          <w:lang w:val="id-ID"/>
        </w:rPr>
        <w:t>AL Dr. Ramelan Surabaya</w:t>
      </w:r>
      <w:r w:rsidRPr="00B20220">
        <w:rPr>
          <w:rFonts w:ascii="Times New Roman" w:hAnsi="Times New Roman" w:cs="Times New Roman"/>
          <w:sz w:val="24"/>
          <w:szCs w:val="24"/>
        </w:rPr>
        <w:t>, saya</w:t>
      </w:r>
      <w:r w:rsidRPr="00B20220">
        <w:rPr>
          <w:rFonts w:ascii="Times New Roman" w:hAnsi="Times New Roman" w:cs="Times New Roman"/>
          <w:spacing w:val="1"/>
          <w:sz w:val="24"/>
          <w:szCs w:val="24"/>
        </w:rPr>
        <w:t xml:space="preserve"> </w:t>
      </w:r>
      <w:r w:rsidRPr="00B20220">
        <w:rPr>
          <w:rFonts w:ascii="Times New Roman" w:hAnsi="Times New Roman" w:cs="Times New Roman"/>
          <w:sz w:val="24"/>
          <w:szCs w:val="24"/>
        </w:rPr>
        <w:t>susun tanpa melakukan plagiat sesuai dengan peraturan yang berlaku di STIKES</w:t>
      </w:r>
      <w:r w:rsidRPr="00B20220">
        <w:rPr>
          <w:rFonts w:ascii="Times New Roman" w:hAnsi="Times New Roman" w:cs="Times New Roman"/>
          <w:spacing w:val="1"/>
          <w:sz w:val="24"/>
          <w:szCs w:val="24"/>
        </w:rPr>
        <w:t xml:space="preserve"> </w:t>
      </w:r>
      <w:r w:rsidRPr="00B20220">
        <w:rPr>
          <w:rFonts w:ascii="Times New Roman" w:hAnsi="Times New Roman" w:cs="Times New Roman"/>
          <w:sz w:val="24"/>
          <w:szCs w:val="24"/>
        </w:rPr>
        <w:t>Hang</w:t>
      </w:r>
      <w:r w:rsidRPr="00B20220">
        <w:rPr>
          <w:rFonts w:ascii="Times New Roman" w:hAnsi="Times New Roman" w:cs="Times New Roman"/>
          <w:spacing w:val="-1"/>
          <w:sz w:val="24"/>
          <w:szCs w:val="24"/>
        </w:rPr>
        <w:t xml:space="preserve"> </w:t>
      </w:r>
      <w:r w:rsidRPr="00B20220">
        <w:rPr>
          <w:rFonts w:ascii="Times New Roman" w:hAnsi="Times New Roman" w:cs="Times New Roman"/>
          <w:sz w:val="24"/>
          <w:szCs w:val="24"/>
        </w:rPr>
        <w:t>Tuah Surabaya.</w:t>
      </w:r>
    </w:p>
    <w:p w14:paraId="681998D6" w14:textId="77777777" w:rsidR="00815966" w:rsidRPr="00B20220" w:rsidRDefault="00815966" w:rsidP="00C37D26">
      <w:pPr>
        <w:spacing w:after="0" w:line="360" w:lineRule="auto"/>
        <w:jc w:val="both"/>
        <w:rPr>
          <w:rFonts w:ascii="Times New Roman" w:hAnsi="Times New Roman" w:cs="Times New Roman"/>
          <w:sz w:val="24"/>
          <w:szCs w:val="24"/>
          <w:lang w:val="id-ID"/>
        </w:rPr>
      </w:pPr>
    </w:p>
    <w:p w14:paraId="39093CAF" w14:textId="77777777" w:rsidR="00815966" w:rsidRPr="00B20220" w:rsidRDefault="00815966" w:rsidP="00C37D26">
      <w:pPr>
        <w:spacing w:after="0" w:line="480" w:lineRule="auto"/>
        <w:jc w:val="both"/>
        <w:rPr>
          <w:rFonts w:ascii="Times New Roman" w:hAnsi="Times New Roman" w:cs="Times New Roman"/>
          <w:sz w:val="24"/>
          <w:szCs w:val="24"/>
          <w:lang w:val="id-ID"/>
        </w:rPr>
      </w:pPr>
      <w:r w:rsidRPr="00B20220">
        <w:rPr>
          <w:rFonts w:ascii="Times New Roman" w:hAnsi="Times New Roman" w:cs="Times New Roman"/>
          <w:sz w:val="24"/>
          <w:szCs w:val="24"/>
          <w:lang w:val="id-ID"/>
        </w:rPr>
        <w:t>Jika kemudian hari ternyata saya melakukan tindakan plagiat saya akan bertanggung jawab sepenuhnya dan menerima sanksi yang dijatuhkan oleh STIKES Hang Tuah Surabaya.</w:t>
      </w:r>
    </w:p>
    <w:p w14:paraId="3269D17A" w14:textId="77777777" w:rsidR="00815966" w:rsidRPr="00B20220" w:rsidRDefault="00815966" w:rsidP="00C37D26">
      <w:pPr>
        <w:spacing w:after="0" w:line="360" w:lineRule="auto"/>
        <w:jc w:val="both"/>
        <w:rPr>
          <w:rFonts w:ascii="Times New Roman" w:hAnsi="Times New Roman" w:cs="Times New Roman"/>
          <w:sz w:val="24"/>
          <w:szCs w:val="24"/>
        </w:rPr>
      </w:pPr>
    </w:p>
    <w:p w14:paraId="20960F3D" w14:textId="77777777" w:rsidR="00815966" w:rsidRPr="00B20220" w:rsidRDefault="00815966" w:rsidP="00C37D26">
      <w:pPr>
        <w:pStyle w:val="BodyText"/>
        <w:spacing w:line="480" w:lineRule="auto"/>
        <w:jc w:val="both"/>
      </w:pPr>
      <w:r w:rsidRPr="00B20220">
        <w:t>Demikian</w:t>
      </w:r>
      <w:r w:rsidRPr="00B20220">
        <w:rPr>
          <w:spacing w:val="1"/>
        </w:rPr>
        <w:t xml:space="preserve"> </w:t>
      </w:r>
      <w:r w:rsidRPr="00B20220">
        <w:t>pernyataan</w:t>
      </w:r>
      <w:r w:rsidRPr="00B20220">
        <w:rPr>
          <w:spacing w:val="1"/>
        </w:rPr>
        <w:t xml:space="preserve"> </w:t>
      </w:r>
      <w:r w:rsidRPr="00B20220">
        <w:t>ini</w:t>
      </w:r>
      <w:r w:rsidRPr="00B20220">
        <w:rPr>
          <w:spacing w:val="1"/>
        </w:rPr>
        <w:t xml:space="preserve"> </w:t>
      </w:r>
      <w:r w:rsidRPr="00B20220">
        <w:t>saya</w:t>
      </w:r>
      <w:r w:rsidRPr="00B20220">
        <w:rPr>
          <w:spacing w:val="1"/>
        </w:rPr>
        <w:t xml:space="preserve"> </w:t>
      </w:r>
      <w:r w:rsidRPr="00B20220">
        <w:t>buat</w:t>
      </w:r>
      <w:r w:rsidRPr="00B20220">
        <w:rPr>
          <w:spacing w:val="1"/>
        </w:rPr>
        <w:t xml:space="preserve"> </w:t>
      </w:r>
      <w:r w:rsidRPr="00B20220">
        <w:t>dengan</w:t>
      </w:r>
      <w:r w:rsidRPr="00B20220">
        <w:rPr>
          <w:spacing w:val="1"/>
        </w:rPr>
        <w:t xml:space="preserve"> </w:t>
      </w:r>
      <w:r w:rsidRPr="00B20220">
        <w:t>sebenar</w:t>
      </w:r>
      <w:r w:rsidRPr="00B20220">
        <w:rPr>
          <w:spacing w:val="1"/>
          <w:lang w:val="id-ID"/>
        </w:rPr>
        <w:t>-</w:t>
      </w:r>
      <w:r w:rsidRPr="00B20220">
        <w:t>benarnya</w:t>
      </w:r>
      <w:r w:rsidRPr="00B20220">
        <w:rPr>
          <w:spacing w:val="1"/>
        </w:rPr>
        <w:t xml:space="preserve"> </w:t>
      </w:r>
      <w:r w:rsidRPr="00B20220">
        <w:t>agar</w:t>
      </w:r>
      <w:r w:rsidRPr="00B20220">
        <w:rPr>
          <w:spacing w:val="1"/>
        </w:rPr>
        <w:t xml:space="preserve"> </w:t>
      </w:r>
      <w:r w:rsidRPr="00B20220">
        <w:t>dapat</w:t>
      </w:r>
      <w:r w:rsidRPr="00B20220">
        <w:rPr>
          <w:spacing w:val="1"/>
        </w:rPr>
        <w:t xml:space="preserve"> </w:t>
      </w:r>
      <w:r w:rsidRPr="00B20220">
        <w:t>digunakan</w:t>
      </w:r>
      <w:r w:rsidRPr="00B20220">
        <w:rPr>
          <w:spacing w:val="-1"/>
        </w:rPr>
        <w:t xml:space="preserve"> </w:t>
      </w:r>
      <w:r w:rsidRPr="00B20220">
        <w:t>sebagaimana</w:t>
      </w:r>
      <w:r w:rsidRPr="00B20220">
        <w:rPr>
          <w:spacing w:val="-1"/>
        </w:rPr>
        <w:t xml:space="preserve"> </w:t>
      </w:r>
      <w:r w:rsidRPr="00B20220">
        <w:t>semestinya.</w:t>
      </w:r>
    </w:p>
    <w:p w14:paraId="37D34970" w14:textId="77777777" w:rsidR="00815966" w:rsidRPr="00B20220" w:rsidRDefault="00815966" w:rsidP="00C37D26">
      <w:pPr>
        <w:pStyle w:val="BodyText"/>
        <w:spacing w:line="480" w:lineRule="auto"/>
        <w:jc w:val="both"/>
      </w:pPr>
    </w:p>
    <w:p w14:paraId="3FB522F5" w14:textId="09E006E2" w:rsidR="00815966" w:rsidRPr="00962E43" w:rsidRDefault="00815966" w:rsidP="00C37D26">
      <w:pPr>
        <w:pStyle w:val="BodyText"/>
        <w:spacing w:line="480" w:lineRule="auto"/>
        <w:jc w:val="right"/>
      </w:pPr>
      <w:r w:rsidRPr="00B20220">
        <w:rPr>
          <w:lang w:val="id-ID"/>
        </w:rPr>
        <w:t xml:space="preserve">Surabaya, </w:t>
      </w:r>
      <w:r w:rsidR="00962E43">
        <w:t>1</w:t>
      </w:r>
      <w:r w:rsidR="003C602E">
        <w:t>3</w:t>
      </w:r>
      <w:r w:rsidR="00962E43">
        <w:t xml:space="preserve"> Februari 2024</w:t>
      </w:r>
    </w:p>
    <w:p w14:paraId="230ADF9B" w14:textId="5AD6375B" w:rsidR="00815966" w:rsidRPr="00BD0203" w:rsidRDefault="00BD0203" w:rsidP="00BD0203">
      <w:pPr>
        <w:pStyle w:val="BodyText"/>
        <w:spacing w:line="480" w:lineRule="auto"/>
        <w:jc w:val="center"/>
      </w:pPr>
      <w:r>
        <w:rPr>
          <w:noProof/>
        </w:rPr>
        <mc:AlternateContent>
          <mc:Choice Requires="wpi">
            <w:drawing>
              <wp:anchor distT="0" distB="0" distL="114300" distR="114300" simplePos="0" relativeHeight="251854848" behindDoc="0" locked="0" layoutInCell="1" allowOverlap="1" wp14:anchorId="0D04957C" wp14:editId="0BE6D9D9">
                <wp:simplePos x="0" y="0"/>
                <wp:positionH relativeFrom="column">
                  <wp:posOffset>3523615</wp:posOffset>
                </wp:positionH>
                <wp:positionV relativeFrom="paragraph">
                  <wp:posOffset>13970</wp:posOffset>
                </wp:positionV>
                <wp:extent cx="1163365" cy="492575"/>
                <wp:effectExtent l="38100" t="38100" r="36830" b="41275"/>
                <wp:wrapNone/>
                <wp:docPr id="545111909" name="Ink 116"/>
                <wp:cNvGraphicFramePr/>
                <a:graphic xmlns:a="http://schemas.openxmlformats.org/drawingml/2006/main">
                  <a:graphicData uri="http://schemas.microsoft.com/office/word/2010/wordprocessingInk">
                    <w14:contentPart bwMode="auto" r:id="rId15">
                      <w14:nvContentPartPr>
                        <w14:cNvContentPartPr/>
                      </w14:nvContentPartPr>
                      <w14:xfrm>
                        <a:off x="0" y="0"/>
                        <a:ext cx="1163365" cy="492575"/>
                      </w14:xfrm>
                    </w14:contentPart>
                  </a:graphicData>
                </a:graphic>
              </wp:anchor>
            </w:drawing>
          </mc:Choice>
          <mc:Fallback>
            <w:pict>
              <v:shapetype w14:anchorId="1B63F19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6" o:spid="_x0000_s1026" type="#_x0000_t75" style="position:absolute;margin-left:276.95pt;margin-top:.6pt;width:92.55pt;height:39.8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">
                <v:imagedata r:id="rId16" o:title=""/>
              </v:shape>
            </w:pict>
          </mc:Fallback>
        </mc:AlternateContent>
      </w:r>
      <w:r>
        <w:rPr>
          <w:noProof/>
        </w:rPr>
        <mc:AlternateContent>
          <mc:Choice Requires="wpi">
            <w:drawing>
              <wp:anchor distT="0" distB="0" distL="114300" distR="114300" simplePos="0" relativeHeight="251851776" behindDoc="0" locked="0" layoutInCell="1" allowOverlap="1" wp14:anchorId="594FEC72" wp14:editId="10A8EB4D">
                <wp:simplePos x="0" y="0"/>
                <wp:positionH relativeFrom="column">
                  <wp:posOffset>3710570</wp:posOffset>
                </wp:positionH>
                <wp:positionV relativeFrom="paragraph">
                  <wp:posOffset>78410</wp:posOffset>
                </wp:positionV>
                <wp:extent cx="39240" cy="423360"/>
                <wp:effectExtent l="38100" t="19050" r="37465" b="34290"/>
                <wp:wrapNone/>
                <wp:docPr id="600155742" name="Ink 113"/>
                <wp:cNvGraphicFramePr/>
                <a:graphic xmlns:a="http://schemas.openxmlformats.org/drawingml/2006/main">
                  <a:graphicData uri="http://schemas.microsoft.com/office/word/2010/wordprocessingInk">
                    <w14:contentPart bwMode="auto" r:id="rId17">
                      <w14:nvContentPartPr>
                        <w14:cNvContentPartPr/>
                      </w14:nvContentPartPr>
                      <w14:xfrm>
                        <a:off x="0" y="0"/>
                        <a:ext cx="39240" cy="423360"/>
                      </w14:xfrm>
                    </w14:contentPart>
                  </a:graphicData>
                </a:graphic>
              </wp:anchor>
            </w:drawing>
          </mc:Choice>
          <mc:Fallback>
            <w:pict>
              <v:shape w14:anchorId="20DF0BD8" id="Ink 113" o:spid="_x0000_s1026" type="#_x0000_t75" style="position:absolute;margin-left:291.65pt;margin-top:5.65pt;width:4.1pt;height:34.3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">
                <v:imagedata r:id="rId18" o:title=""/>
              </v:shape>
            </w:pict>
          </mc:Fallback>
        </mc:AlternateContent>
      </w:r>
    </w:p>
    <w:p w14:paraId="73310589" w14:textId="2F676E06" w:rsidR="00815966" w:rsidRPr="00432A73" w:rsidRDefault="00815966" w:rsidP="00C37D26">
      <w:pPr>
        <w:pStyle w:val="BodyText"/>
        <w:spacing w:line="480" w:lineRule="auto"/>
        <w:jc w:val="right"/>
      </w:pPr>
    </w:p>
    <w:p w14:paraId="3AAE5CDE" w14:textId="0A30AC0A" w:rsidR="00815966" w:rsidRPr="00B20220" w:rsidRDefault="00815966" w:rsidP="00C37D26">
      <w:pPr>
        <w:pStyle w:val="BodyText"/>
        <w:ind w:left="5040"/>
        <w:jc w:val="center"/>
        <w:rPr>
          <w:bCs/>
          <w:u w:val="single"/>
          <w:lang w:val="id-ID"/>
        </w:rPr>
      </w:pPr>
      <w:r w:rsidRPr="00B20220">
        <w:rPr>
          <w:bCs/>
          <w:lang w:val="id-ID"/>
        </w:rPr>
        <w:t xml:space="preserve">      </w:t>
      </w:r>
      <w:r w:rsidRPr="00B20220">
        <w:rPr>
          <w:bCs/>
          <w:u w:val="single"/>
          <w:lang w:val="id-ID"/>
        </w:rPr>
        <w:t>Dian Nova Puspitasari</w:t>
      </w:r>
    </w:p>
    <w:p w14:paraId="4E2D937A" w14:textId="0844A6F2" w:rsidR="00815966" w:rsidRPr="00B20220" w:rsidRDefault="0007468D" w:rsidP="00C37D26">
      <w:pPr>
        <w:pStyle w:val="BodyText"/>
        <w:ind w:left="3600" w:firstLine="720"/>
        <w:jc w:val="center"/>
        <w:rPr>
          <w:bCs/>
          <w:lang w:val="id-ID"/>
        </w:rPr>
      </w:pPr>
      <w:r>
        <w:rPr>
          <w:bCs/>
          <w:noProof/>
        </w:rPr>
        <mc:AlternateContent>
          <mc:Choice Requires="wpi">
            <w:drawing>
              <wp:anchor distT="0" distB="0" distL="114300" distR="114300" simplePos="0" relativeHeight="251850752" behindDoc="0" locked="0" layoutInCell="1" allowOverlap="1" wp14:anchorId="10A2C741" wp14:editId="64E8610B">
                <wp:simplePos x="0" y="0"/>
                <wp:positionH relativeFrom="column">
                  <wp:posOffset>5465445</wp:posOffset>
                </wp:positionH>
                <wp:positionV relativeFrom="paragraph">
                  <wp:posOffset>65405</wp:posOffset>
                </wp:positionV>
                <wp:extent cx="133985" cy="31750"/>
                <wp:effectExtent l="38100" t="38100" r="37465" b="44450"/>
                <wp:wrapNone/>
                <wp:docPr id="2090585891" name="Ink 42"/>
                <wp:cNvGraphicFramePr/>
                <a:graphic xmlns:a="http://schemas.openxmlformats.org/drawingml/2006/main">
                  <a:graphicData uri="http://schemas.microsoft.com/office/word/2010/wordprocessingInk">
                    <w14:contentPart bwMode="auto" r:id="rId19">
                      <w14:nvContentPartPr>
                        <w14:cNvContentPartPr/>
                      </w14:nvContentPartPr>
                      <w14:xfrm>
                        <a:off x="0" y="0"/>
                        <a:ext cx="133985" cy="31750"/>
                      </w14:xfrm>
                    </w14:contentPart>
                  </a:graphicData>
                </a:graphic>
              </wp:anchor>
            </w:drawing>
          </mc:Choice>
          <mc:Fallback>
            <w:pict>
              <v:shape w14:anchorId="4C7DA421" id="Ink 42" o:spid="_x0000_s1026" type="#_x0000_t75" style="position:absolute;margin-left:429.85pt;margin-top:4.65pt;width:11.5pt;height:3.4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">
                <v:imagedata r:id="rId20" o:title=""/>
              </v:shape>
            </w:pict>
          </mc:Fallback>
        </mc:AlternateContent>
      </w:r>
      <w:r w:rsidR="00815966" w:rsidRPr="00B20220">
        <w:rPr>
          <w:bCs/>
          <w:lang w:val="id-ID"/>
        </w:rPr>
        <w:t xml:space="preserve">                 NIM. 2212017</w:t>
      </w:r>
    </w:p>
    <w:p w14:paraId="457F9F90" w14:textId="77777777" w:rsidR="00815966" w:rsidRPr="00B20220" w:rsidRDefault="00815966" w:rsidP="00C37D26">
      <w:pPr>
        <w:pStyle w:val="BodyText"/>
        <w:ind w:left="3600" w:firstLine="720"/>
        <w:jc w:val="center"/>
        <w:rPr>
          <w:bCs/>
          <w:lang w:val="id-ID"/>
        </w:rPr>
      </w:pPr>
    </w:p>
    <w:p w14:paraId="4C1934E6" w14:textId="77777777" w:rsidR="00815966" w:rsidRPr="00B20220" w:rsidRDefault="00815966" w:rsidP="00C37D26">
      <w:pPr>
        <w:pStyle w:val="BodyText"/>
        <w:ind w:left="3600" w:firstLine="720"/>
        <w:jc w:val="center"/>
        <w:rPr>
          <w:bCs/>
          <w:lang w:val="id-ID"/>
        </w:rPr>
      </w:pPr>
    </w:p>
    <w:p w14:paraId="7E0F305F" w14:textId="18E1366D" w:rsidR="00815966" w:rsidRPr="006B6B36" w:rsidRDefault="00815966" w:rsidP="006B6B36">
      <w:pPr>
        <w:spacing w:after="0" w:line="480" w:lineRule="auto"/>
        <w:jc w:val="center"/>
        <w:rPr>
          <w:rFonts w:ascii="Times New Roman" w:hAnsi="Times New Roman" w:cs="Times New Roman"/>
          <w:b/>
          <w:bCs/>
          <w:sz w:val="24"/>
          <w:szCs w:val="24"/>
          <w:lang w:val="id-ID"/>
        </w:rPr>
      </w:pPr>
      <w:r w:rsidRPr="00B20220">
        <w:rPr>
          <w:rFonts w:ascii="Times New Roman" w:hAnsi="Times New Roman" w:cs="Times New Roman"/>
          <w:b/>
          <w:sz w:val="24"/>
          <w:szCs w:val="24"/>
          <w:lang w:val="id-ID"/>
        </w:rPr>
        <w:br w:type="page"/>
      </w:r>
      <w:r w:rsidRPr="006B6B36">
        <w:rPr>
          <w:rFonts w:ascii="Times New Roman" w:hAnsi="Times New Roman" w:cs="Times New Roman"/>
          <w:b/>
          <w:bCs/>
          <w:sz w:val="24"/>
          <w:szCs w:val="24"/>
        </w:rPr>
        <w:t>HALAMAN PERSETUJUAN</w:t>
      </w:r>
    </w:p>
    <w:p w14:paraId="27BF9E08" w14:textId="77777777" w:rsidR="00815966" w:rsidRPr="00B20220" w:rsidRDefault="00815966" w:rsidP="00C37D26">
      <w:pPr>
        <w:spacing w:after="0" w:line="480" w:lineRule="auto"/>
        <w:jc w:val="center"/>
        <w:rPr>
          <w:rFonts w:ascii="Times New Roman" w:hAnsi="Times New Roman" w:cs="Times New Roman"/>
          <w:b/>
          <w:sz w:val="24"/>
          <w:szCs w:val="24"/>
          <w:lang w:val="id-ID"/>
        </w:rPr>
      </w:pPr>
    </w:p>
    <w:p w14:paraId="7D1E5392" w14:textId="77777777" w:rsidR="00815966" w:rsidRPr="00B20220" w:rsidRDefault="00815966" w:rsidP="00C37D26">
      <w:pPr>
        <w:spacing w:after="0" w:line="480" w:lineRule="auto"/>
        <w:jc w:val="both"/>
        <w:rPr>
          <w:rFonts w:ascii="Times New Roman" w:hAnsi="Times New Roman" w:cs="Times New Roman"/>
          <w:bCs/>
          <w:sz w:val="24"/>
          <w:szCs w:val="24"/>
          <w:lang w:val="id-ID"/>
        </w:rPr>
      </w:pPr>
      <w:r w:rsidRPr="00B20220">
        <w:rPr>
          <w:rFonts w:ascii="Times New Roman" w:hAnsi="Times New Roman" w:cs="Times New Roman"/>
          <w:bCs/>
          <w:sz w:val="24"/>
          <w:szCs w:val="24"/>
          <w:lang w:val="id-ID"/>
        </w:rPr>
        <w:t>Setelah kami periksa dan amati, selaku pembimbing mahasiswa:</w:t>
      </w:r>
    </w:p>
    <w:p w14:paraId="0F7910DD" w14:textId="27A689E2" w:rsidR="00815966" w:rsidRPr="00B20220" w:rsidRDefault="002808DB" w:rsidP="00C37D26">
      <w:pPr>
        <w:pStyle w:val="BodyText"/>
        <w:spacing w:line="360" w:lineRule="auto"/>
        <w:jc w:val="both"/>
        <w:rPr>
          <w:bCs/>
          <w:lang w:val="id-ID"/>
        </w:rPr>
      </w:pPr>
      <w:r>
        <w:rPr>
          <w:bCs/>
        </w:rPr>
        <w:t>Nama</w:t>
      </w:r>
      <w:r>
        <w:rPr>
          <w:bCs/>
        </w:rPr>
        <w:tab/>
        <w:t xml:space="preserve">              </w:t>
      </w:r>
      <w:r w:rsidR="00815966" w:rsidRPr="00B20220">
        <w:rPr>
          <w:bCs/>
        </w:rPr>
        <w:t>:</w:t>
      </w:r>
      <w:r w:rsidR="00815966" w:rsidRPr="00B20220">
        <w:rPr>
          <w:bCs/>
          <w:spacing w:val="-2"/>
        </w:rPr>
        <w:t xml:space="preserve"> </w:t>
      </w:r>
      <w:r w:rsidR="00815966" w:rsidRPr="00B20220">
        <w:rPr>
          <w:bCs/>
          <w:lang w:val="id-ID"/>
        </w:rPr>
        <w:t>Dian Nova Puspitasari</w:t>
      </w:r>
    </w:p>
    <w:p w14:paraId="32889579" w14:textId="3512E7E8" w:rsidR="00815966" w:rsidRPr="00B20220" w:rsidRDefault="00815966" w:rsidP="00C37D26">
      <w:pPr>
        <w:pStyle w:val="BodyText"/>
        <w:spacing w:line="360" w:lineRule="auto"/>
        <w:jc w:val="both"/>
        <w:rPr>
          <w:bCs/>
          <w:lang w:val="id-ID"/>
        </w:rPr>
      </w:pPr>
      <w:r w:rsidRPr="00B20220">
        <w:rPr>
          <w:bCs/>
        </w:rPr>
        <w:t>NIM</w:t>
      </w:r>
      <w:r w:rsidR="002808DB">
        <w:rPr>
          <w:bCs/>
          <w:lang w:val="id-ID"/>
        </w:rPr>
        <w:t xml:space="preserve"> </w:t>
      </w:r>
      <w:r w:rsidR="002808DB">
        <w:rPr>
          <w:bCs/>
        </w:rPr>
        <w:t xml:space="preserve">                       </w:t>
      </w:r>
      <w:r w:rsidRPr="00B20220">
        <w:rPr>
          <w:bCs/>
          <w:lang w:val="id-ID"/>
        </w:rPr>
        <w:t>: 2212017</w:t>
      </w:r>
    </w:p>
    <w:p w14:paraId="3CDB1CB9" w14:textId="3C7434D7" w:rsidR="00815966" w:rsidRPr="00B20220" w:rsidRDefault="00815966" w:rsidP="00C37D26">
      <w:pPr>
        <w:pStyle w:val="BodyText"/>
        <w:spacing w:line="360" w:lineRule="auto"/>
        <w:jc w:val="both"/>
        <w:rPr>
          <w:bCs/>
        </w:rPr>
      </w:pPr>
      <w:r w:rsidRPr="00B20220">
        <w:rPr>
          <w:bCs/>
        </w:rPr>
        <w:t>Program</w:t>
      </w:r>
      <w:r w:rsidRPr="00B20220">
        <w:rPr>
          <w:bCs/>
          <w:spacing w:val="-1"/>
        </w:rPr>
        <w:t xml:space="preserve"> </w:t>
      </w:r>
      <w:r w:rsidR="002808DB">
        <w:rPr>
          <w:bCs/>
        </w:rPr>
        <w:t xml:space="preserve">Stud           </w:t>
      </w:r>
      <w:r w:rsidRPr="00B20220">
        <w:rPr>
          <w:bCs/>
        </w:rPr>
        <w:t>:</w:t>
      </w:r>
      <w:r w:rsidRPr="00B20220">
        <w:rPr>
          <w:bCs/>
          <w:spacing w:val="-1"/>
        </w:rPr>
        <w:t xml:space="preserve"> </w:t>
      </w:r>
      <w:r w:rsidRPr="00B20220">
        <w:rPr>
          <w:bCs/>
        </w:rPr>
        <w:t>S-1 Keperawatan</w:t>
      </w:r>
    </w:p>
    <w:p w14:paraId="7DCBDB61" w14:textId="71C7D670" w:rsidR="00815966" w:rsidRPr="00B20220" w:rsidRDefault="00815966" w:rsidP="002808DB">
      <w:pPr>
        <w:pStyle w:val="BodyText"/>
        <w:spacing w:line="360" w:lineRule="auto"/>
        <w:ind w:left="2127" w:hanging="2127"/>
        <w:jc w:val="both"/>
        <w:rPr>
          <w:bCs/>
          <w:lang w:val="id-ID"/>
        </w:rPr>
      </w:pPr>
      <w:r w:rsidRPr="00B20220">
        <w:rPr>
          <w:bCs/>
          <w:lang w:val="id-ID"/>
        </w:rPr>
        <w:t>Judul</w:t>
      </w:r>
      <w:r w:rsidR="002808DB">
        <w:rPr>
          <w:bCs/>
        </w:rPr>
        <w:t xml:space="preserve">                       </w:t>
      </w:r>
      <w:r w:rsidR="00A445EF">
        <w:rPr>
          <w:bCs/>
        </w:rPr>
        <w:t xml:space="preserve"> </w:t>
      </w:r>
      <w:r w:rsidRPr="00B20220">
        <w:rPr>
          <w:bCs/>
          <w:lang w:val="id-ID"/>
        </w:rPr>
        <w:t>: Faktor-F</w:t>
      </w:r>
      <w:r w:rsidR="002708BF">
        <w:rPr>
          <w:bCs/>
          <w:lang w:val="id-ID"/>
        </w:rPr>
        <w:t>aktor Yang Mempengaruhi Keluhan</w:t>
      </w:r>
      <w:r w:rsidR="007E22D5">
        <w:rPr>
          <w:bCs/>
        </w:rPr>
        <w:t xml:space="preserve"> </w:t>
      </w:r>
      <w:r w:rsidRPr="00B20220">
        <w:rPr>
          <w:bCs/>
          <w:i/>
          <w:iCs/>
          <w:lang w:val="id-ID"/>
        </w:rPr>
        <w:t>Low Back Pain</w:t>
      </w:r>
      <w:r w:rsidR="002808DB">
        <w:rPr>
          <w:bCs/>
        </w:rPr>
        <w:t xml:space="preserve"> </w:t>
      </w:r>
      <w:r w:rsidRPr="00B20220">
        <w:rPr>
          <w:bCs/>
          <w:lang w:val="id-ID"/>
        </w:rPr>
        <w:t xml:space="preserve">(LBP) </w:t>
      </w:r>
      <w:r w:rsidRPr="00B20220">
        <w:rPr>
          <w:bCs/>
        </w:rPr>
        <w:t xml:space="preserve">Pada </w:t>
      </w:r>
      <w:r w:rsidR="002708BF">
        <w:rPr>
          <w:bCs/>
          <w:lang w:val="id-ID"/>
        </w:rPr>
        <w:t>Perawat ICU</w:t>
      </w:r>
      <w:r w:rsidRPr="00B20220">
        <w:rPr>
          <w:bCs/>
          <w:i/>
          <w:iCs/>
          <w:lang w:val="id-ID"/>
        </w:rPr>
        <w:t xml:space="preserve">  </w:t>
      </w:r>
      <w:r w:rsidRPr="00B20220">
        <w:rPr>
          <w:bCs/>
          <w:lang w:val="id-ID"/>
        </w:rPr>
        <w:t>RS</w:t>
      </w:r>
      <w:r w:rsidR="0038095F" w:rsidRPr="00B20220">
        <w:rPr>
          <w:bCs/>
        </w:rPr>
        <w:t>P</w:t>
      </w:r>
      <w:r w:rsidRPr="00B20220">
        <w:rPr>
          <w:bCs/>
          <w:lang w:val="id-ID"/>
        </w:rPr>
        <w:t>AL Dr. Ramelan Surabaya.</w:t>
      </w:r>
    </w:p>
    <w:p w14:paraId="10AC0DF4" w14:textId="77777777" w:rsidR="00815966" w:rsidRPr="00B20220" w:rsidRDefault="00815966" w:rsidP="00C37D26">
      <w:pPr>
        <w:pStyle w:val="BodyText"/>
        <w:spacing w:line="360" w:lineRule="auto"/>
        <w:ind w:left="2880"/>
        <w:jc w:val="both"/>
        <w:rPr>
          <w:bCs/>
          <w:lang w:val="id-ID"/>
        </w:rPr>
      </w:pPr>
    </w:p>
    <w:p w14:paraId="33A00AE7" w14:textId="77777777" w:rsidR="00815966" w:rsidRPr="00B20220" w:rsidRDefault="00815966" w:rsidP="00C37D26">
      <w:pPr>
        <w:pStyle w:val="BodyText"/>
        <w:spacing w:line="480" w:lineRule="auto"/>
        <w:jc w:val="both"/>
        <w:rPr>
          <w:bCs/>
          <w:lang w:val="id-ID"/>
        </w:rPr>
      </w:pPr>
      <w:r w:rsidRPr="00B20220">
        <w:rPr>
          <w:bCs/>
          <w:lang w:val="id-ID"/>
        </w:rPr>
        <w:t>Serta perbaikan-perbaikan sepenuhnya, maka kami menganggap dan dapat menyetujui bahwa skripsi ini diajukan dalam sidang guna memenuhi sebagian pesyaratan untuk memperoleh gelar:</w:t>
      </w:r>
    </w:p>
    <w:p w14:paraId="1DCF21C7" w14:textId="77777777" w:rsidR="00815966" w:rsidRPr="00B20220" w:rsidRDefault="00815966" w:rsidP="00C37D26">
      <w:pPr>
        <w:pStyle w:val="BodyText"/>
        <w:spacing w:line="480" w:lineRule="auto"/>
        <w:jc w:val="both"/>
        <w:rPr>
          <w:bCs/>
          <w:lang w:val="id-ID"/>
        </w:rPr>
      </w:pPr>
    </w:p>
    <w:p w14:paraId="2E4F8B50" w14:textId="77777777" w:rsidR="00815966" w:rsidRPr="00B20220" w:rsidRDefault="00815966" w:rsidP="00C37D26">
      <w:pPr>
        <w:pStyle w:val="BodyText"/>
        <w:spacing w:line="480" w:lineRule="auto"/>
        <w:jc w:val="center"/>
        <w:rPr>
          <w:b/>
          <w:lang w:val="id-ID"/>
        </w:rPr>
      </w:pPr>
      <w:r w:rsidRPr="00B20220">
        <w:rPr>
          <w:b/>
          <w:lang w:val="id-ID"/>
        </w:rPr>
        <w:t>SARJANA KEPERAWATAN (S. Kep)</w:t>
      </w:r>
    </w:p>
    <w:p w14:paraId="3CA0427F" w14:textId="77777777" w:rsidR="00815966" w:rsidRPr="00B20220" w:rsidRDefault="00815966" w:rsidP="00C37D26">
      <w:pPr>
        <w:spacing w:after="0" w:line="480" w:lineRule="auto"/>
        <w:jc w:val="both"/>
        <w:rPr>
          <w:rFonts w:ascii="Times New Roman" w:hAnsi="Times New Roman" w:cs="Times New Roman"/>
          <w:bCs/>
          <w:sz w:val="24"/>
          <w:szCs w:val="24"/>
          <w:lang w:val="id-ID"/>
        </w:rPr>
      </w:pPr>
    </w:p>
    <w:p w14:paraId="6B23D215" w14:textId="59D707D2" w:rsidR="00815966" w:rsidRPr="00962E43" w:rsidRDefault="00815966" w:rsidP="00C37D26">
      <w:pPr>
        <w:spacing w:after="0" w:line="480" w:lineRule="auto"/>
        <w:jc w:val="center"/>
        <w:rPr>
          <w:rFonts w:ascii="Times New Roman" w:hAnsi="Times New Roman" w:cs="Times New Roman"/>
          <w:bCs/>
          <w:sz w:val="24"/>
          <w:szCs w:val="24"/>
        </w:rPr>
      </w:pPr>
      <w:r w:rsidRPr="00B20220">
        <w:rPr>
          <w:rFonts w:ascii="Times New Roman" w:hAnsi="Times New Roman" w:cs="Times New Roman"/>
          <w:bCs/>
          <w:sz w:val="24"/>
          <w:szCs w:val="24"/>
          <w:lang w:val="id-ID"/>
        </w:rPr>
        <w:t xml:space="preserve">Surabaya, </w:t>
      </w:r>
      <w:r w:rsidR="00962E43">
        <w:rPr>
          <w:rFonts w:ascii="Times New Roman" w:hAnsi="Times New Roman" w:cs="Times New Roman"/>
          <w:bCs/>
          <w:sz w:val="24"/>
          <w:szCs w:val="24"/>
        </w:rPr>
        <w:t>1</w:t>
      </w:r>
      <w:r w:rsidR="003C602E">
        <w:rPr>
          <w:rFonts w:ascii="Times New Roman" w:hAnsi="Times New Roman" w:cs="Times New Roman"/>
          <w:bCs/>
          <w:sz w:val="24"/>
          <w:szCs w:val="24"/>
        </w:rPr>
        <w:t>3</w:t>
      </w:r>
      <w:r w:rsidR="00962E43">
        <w:rPr>
          <w:rFonts w:ascii="Times New Roman" w:hAnsi="Times New Roman" w:cs="Times New Roman"/>
          <w:bCs/>
          <w:sz w:val="24"/>
          <w:szCs w:val="24"/>
        </w:rPr>
        <w:t xml:space="preserve"> Februar</w:t>
      </w:r>
      <w:r w:rsidR="00DE104B">
        <w:rPr>
          <w:rFonts w:ascii="Times New Roman" w:hAnsi="Times New Roman" w:cs="Times New Roman"/>
          <w:bCs/>
          <w:sz w:val="24"/>
          <w:szCs w:val="24"/>
        </w:rPr>
        <w:t>i</w:t>
      </w:r>
      <w:r w:rsidR="00962E43">
        <w:rPr>
          <w:rFonts w:ascii="Times New Roman" w:hAnsi="Times New Roman" w:cs="Times New Roman"/>
          <w:bCs/>
          <w:sz w:val="24"/>
          <w:szCs w:val="24"/>
        </w:rPr>
        <w:t xml:space="preserve"> 2024</w:t>
      </w:r>
    </w:p>
    <w:p w14:paraId="583F6890" w14:textId="77777777" w:rsidR="00815966" w:rsidRPr="00B20220" w:rsidRDefault="00815966" w:rsidP="00C37D26">
      <w:pPr>
        <w:spacing w:after="0" w:line="480" w:lineRule="auto"/>
        <w:jc w:val="center"/>
        <w:rPr>
          <w:rFonts w:ascii="Times New Roman" w:hAnsi="Times New Roman" w:cs="Times New Roman"/>
          <w:bCs/>
          <w:sz w:val="24"/>
          <w:szCs w:val="24"/>
          <w:lang w:val="id-ID"/>
        </w:rPr>
      </w:pPr>
      <w:r w:rsidRPr="00B20220">
        <w:rPr>
          <w:rFonts w:ascii="Times New Roman" w:hAnsi="Times New Roman" w:cs="Times New Roman"/>
          <w:bCs/>
          <w:sz w:val="24"/>
          <w:szCs w:val="24"/>
          <w:lang w:val="id-ID"/>
        </w:rPr>
        <w:t>Pembimbing</w:t>
      </w:r>
    </w:p>
    <w:p w14:paraId="139B3CC0" w14:textId="77777777" w:rsidR="00815966" w:rsidRPr="00B20220" w:rsidRDefault="00815966" w:rsidP="00C37D26">
      <w:pPr>
        <w:spacing w:after="0" w:line="480" w:lineRule="auto"/>
        <w:jc w:val="center"/>
        <w:rPr>
          <w:rFonts w:ascii="Times New Roman" w:hAnsi="Times New Roman" w:cs="Times New Roman"/>
          <w:bCs/>
          <w:sz w:val="24"/>
          <w:szCs w:val="24"/>
          <w:lang w:val="id-ID"/>
        </w:rPr>
      </w:pPr>
    </w:p>
    <w:p w14:paraId="45763C76" w14:textId="77777777" w:rsidR="00815966" w:rsidRPr="00B20220" w:rsidRDefault="00815966" w:rsidP="00C37D26">
      <w:pPr>
        <w:spacing w:after="0" w:line="480" w:lineRule="auto"/>
        <w:rPr>
          <w:rFonts w:ascii="Times New Roman" w:hAnsi="Times New Roman" w:cs="Times New Roman"/>
          <w:bCs/>
          <w:sz w:val="24"/>
          <w:szCs w:val="24"/>
          <w:lang w:val="id-ID"/>
        </w:rPr>
      </w:pPr>
    </w:p>
    <w:p w14:paraId="63FA42DF" w14:textId="3F612F1D" w:rsidR="00815966" w:rsidRPr="00B20220" w:rsidRDefault="00815966" w:rsidP="00C37D26">
      <w:pPr>
        <w:spacing w:after="0" w:line="240" w:lineRule="auto"/>
        <w:jc w:val="center"/>
        <w:rPr>
          <w:rFonts w:ascii="Times New Roman" w:hAnsi="Times New Roman" w:cs="Times New Roman"/>
          <w:bCs/>
          <w:sz w:val="24"/>
          <w:szCs w:val="24"/>
          <w:u w:val="single"/>
          <w:lang w:val="id-ID"/>
        </w:rPr>
      </w:pPr>
      <w:r w:rsidRPr="00B20220">
        <w:rPr>
          <w:rFonts w:ascii="Times New Roman" w:hAnsi="Times New Roman" w:cs="Times New Roman"/>
          <w:bCs/>
          <w:sz w:val="24"/>
          <w:szCs w:val="24"/>
          <w:u w:val="single"/>
          <w:lang w:val="id-ID"/>
        </w:rPr>
        <w:t>Merina Widyastuti, S. Kep.,Ns., M. Kep</w:t>
      </w:r>
    </w:p>
    <w:p w14:paraId="12E45435" w14:textId="77777777" w:rsidR="00815966" w:rsidRPr="00B20220" w:rsidRDefault="00815966" w:rsidP="00C37D26">
      <w:pPr>
        <w:spacing w:after="0" w:line="240" w:lineRule="auto"/>
        <w:jc w:val="center"/>
        <w:rPr>
          <w:rFonts w:ascii="Times New Roman" w:hAnsi="Times New Roman" w:cs="Times New Roman"/>
          <w:bCs/>
          <w:sz w:val="24"/>
          <w:szCs w:val="24"/>
          <w:lang w:val="id-ID"/>
        </w:rPr>
      </w:pPr>
      <w:r w:rsidRPr="00B20220">
        <w:rPr>
          <w:rFonts w:ascii="Times New Roman" w:hAnsi="Times New Roman" w:cs="Times New Roman"/>
          <w:bCs/>
          <w:sz w:val="24"/>
          <w:szCs w:val="24"/>
          <w:lang w:val="id-ID"/>
        </w:rPr>
        <w:t>NIP. 03033</w:t>
      </w:r>
    </w:p>
    <w:p w14:paraId="5C7F3E02" w14:textId="3559BBF7" w:rsidR="00815966" w:rsidRPr="00B20220" w:rsidRDefault="008E5F66" w:rsidP="008E5F66">
      <w:pPr>
        <w:tabs>
          <w:tab w:val="left" w:pos="4509"/>
        </w:tabs>
        <w:spacing w:after="0" w:line="480" w:lineRule="auto"/>
        <w:rPr>
          <w:rFonts w:ascii="Times New Roman" w:hAnsi="Times New Roman" w:cs="Times New Roman"/>
          <w:bCs/>
          <w:sz w:val="24"/>
          <w:szCs w:val="24"/>
          <w:lang w:val="id-ID"/>
        </w:rPr>
      </w:pPr>
      <w:r>
        <w:rPr>
          <w:rFonts w:ascii="Times New Roman" w:hAnsi="Times New Roman" w:cs="Times New Roman"/>
          <w:bCs/>
          <w:sz w:val="24"/>
          <w:szCs w:val="24"/>
          <w:lang w:val="id-ID"/>
        </w:rPr>
        <w:tab/>
      </w:r>
    </w:p>
    <w:p w14:paraId="187ABAE1" w14:textId="77777777" w:rsidR="00815966" w:rsidRPr="00B20220" w:rsidRDefault="00815966" w:rsidP="00C37D26">
      <w:pPr>
        <w:spacing w:after="0" w:line="480" w:lineRule="auto"/>
        <w:jc w:val="center"/>
        <w:rPr>
          <w:rFonts w:ascii="Times New Roman" w:hAnsi="Times New Roman" w:cs="Times New Roman"/>
          <w:bCs/>
          <w:sz w:val="24"/>
          <w:szCs w:val="24"/>
          <w:lang w:val="id-ID"/>
        </w:rPr>
      </w:pPr>
    </w:p>
    <w:p w14:paraId="37600FA6" w14:textId="77777777" w:rsidR="00815966" w:rsidRPr="00B20220" w:rsidRDefault="00815966" w:rsidP="00C37D26">
      <w:pPr>
        <w:spacing w:after="0" w:line="480" w:lineRule="auto"/>
        <w:jc w:val="center"/>
        <w:rPr>
          <w:rFonts w:ascii="Times New Roman" w:hAnsi="Times New Roman" w:cs="Times New Roman"/>
          <w:bCs/>
          <w:sz w:val="24"/>
          <w:szCs w:val="24"/>
          <w:lang w:val="id-ID"/>
        </w:rPr>
      </w:pPr>
    </w:p>
    <w:p w14:paraId="7B4518D6" w14:textId="2FB03738" w:rsidR="00815966" w:rsidRPr="00B20220" w:rsidRDefault="00815966" w:rsidP="00C37D26">
      <w:pPr>
        <w:pStyle w:val="BodyText"/>
        <w:ind w:right="-1"/>
        <w:rPr>
          <w:spacing w:val="-57"/>
        </w:rPr>
      </w:pPr>
      <w:r w:rsidRPr="00B20220">
        <w:t>Ditetapkan</w:t>
      </w:r>
      <w:r w:rsidRPr="00B20220">
        <w:rPr>
          <w:spacing w:val="-3"/>
        </w:rPr>
        <w:t xml:space="preserve"> </w:t>
      </w:r>
      <w:r w:rsidRPr="00B20220">
        <w:t>di</w:t>
      </w:r>
      <w:r w:rsidR="000D11D9">
        <w:rPr>
          <w:spacing w:val="16"/>
        </w:rPr>
        <w:t xml:space="preserve"> </w:t>
      </w:r>
      <w:r w:rsidRPr="00B20220">
        <w:t>:</w:t>
      </w:r>
      <w:r w:rsidRPr="00B20220">
        <w:rPr>
          <w:spacing w:val="-3"/>
        </w:rPr>
        <w:t xml:space="preserve"> </w:t>
      </w:r>
      <w:r w:rsidRPr="00B20220">
        <w:t>STIKES</w:t>
      </w:r>
      <w:r w:rsidRPr="00B20220">
        <w:rPr>
          <w:spacing w:val="-3"/>
        </w:rPr>
        <w:t xml:space="preserve"> </w:t>
      </w:r>
      <w:r w:rsidRPr="00B20220">
        <w:t>Hang</w:t>
      </w:r>
      <w:r w:rsidRPr="00B20220">
        <w:rPr>
          <w:spacing w:val="-3"/>
        </w:rPr>
        <w:t xml:space="preserve"> </w:t>
      </w:r>
      <w:r w:rsidRPr="00B20220">
        <w:t>Tuah</w:t>
      </w:r>
      <w:r w:rsidRPr="00B20220">
        <w:rPr>
          <w:spacing w:val="-3"/>
        </w:rPr>
        <w:t xml:space="preserve"> </w:t>
      </w:r>
      <w:r w:rsidRPr="00B20220">
        <w:t>Surabaya</w:t>
      </w:r>
      <w:r w:rsidRPr="00B20220">
        <w:rPr>
          <w:spacing w:val="-57"/>
        </w:rPr>
        <w:t xml:space="preserve"> </w:t>
      </w:r>
    </w:p>
    <w:p w14:paraId="24D6B92A" w14:textId="55215020" w:rsidR="00815966" w:rsidRPr="00962E43" w:rsidRDefault="00815966" w:rsidP="00C37D26">
      <w:pPr>
        <w:pStyle w:val="BodyText"/>
        <w:ind w:right="-1"/>
      </w:pPr>
      <w:r w:rsidRPr="00B20220">
        <w:t>Tanggal</w:t>
      </w:r>
      <w:r w:rsidRPr="00B20220">
        <w:tab/>
      </w:r>
      <w:r w:rsidR="000D11D9">
        <w:t xml:space="preserve">    </w:t>
      </w:r>
      <w:r w:rsidRPr="00B20220">
        <w:t xml:space="preserve">: </w:t>
      </w:r>
      <w:r w:rsidR="00962E43">
        <w:t>1</w:t>
      </w:r>
      <w:r w:rsidR="003C602E">
        <w:t>3</w:t>
      </w:r>
      <w:r w:rsidR="00962E43">
        <w:t xml:space="preserve"> Februari 2024</w:t>
      </w:r>
    </w:p>
    <w:p w14:paraId="5C8A37A1" w14:textId="77777777" w:rsidR="00815966" w:rsidRPr="00B20220" w:rsidRDefault="00815966" w:rsidP="00C37D26">
      <w:pPr>
        <w:pStyle w:val="BodyText"/>
        <w:ind w:right="-1"/>
        <w:rPr>
          <w:lang w:val="id-ID"/>
        </w:rPr>
      </w:pPr>
    </w:p>
    <w:p w14:paraId="3D84FE3F" w14:textId="77777777" w:rsidR="00815966" w:rsidRPr="00B20220" w:rsidRDefault="00815966" w:rsidP="00C37D26">
      <w:pPr>
        <w:pStyle w:val="BodyText"/>
        <w:ind w:right="-1"/>
        <w:rPr>
          <w:lang w:val="id-ID"/>
        </w:rPr>
      </w:pPr>
    </w:p>
    <w:p w14:paraId="3CBF68D1" w14:textId="29689523" w:rsidR="00815966" w:rsidRPr="00B20220" w:rsidRDefault="00815966" w:rsidP="00E27EE6">
      <w:pPr>
        <w:pStyle w:val="Heading1"/>
        <w:spacing w:before="0" w:line="480" w:lineRule="auto"/>
        <w:jc w:val="center"/>
        <w:rPr>
          <w:rFonts w:cs="Times New Roman"/>
          <w:szCs w:val="24"/>
        </w:rPr>
      </w:pPr>
      <w:bookmarkStart w:id="3" w:name="_Toc160474231"/>
      <w:r w:rsidRPr="00B20220">
        <w:rPr>
          <w:rFonts w:cs="Times New Roman"/>
          <w:szCs w:val="24"/>
        </w:rPr>
        <w:t>HALAMAN PENGESAHAN</w:t>
      </w:r>
      <w:bookmarkEnd w:id="3"/>
    </w:p>
    <w:p w14:paraId="1624EE5F" w14:textId="77777777" w:rsidR="00815966" w:rsidRPr="00B20220" w:rsidRDefault="00815966" w:rsidP="00C37D26">
      <w:pPr>
        <w:spacing w:after="0" w:line="480" w:lineRule="auto"/>
        <w:jc w:val="both"/>
        <w:rPr>
          <w:rFonts w:ascii="Times New Roman" w:hAnsi="Times New Roman" w:cs="Times New Roman"/>
          <w:bCs/>
          <w:sz w:val="24"/>
          <w:szCs w:val="24"/>
          <w:lang w:val="id-ID"/>
        </w:rPr>
      </w:pPr>
      <w:r w:rsidRPr="00B20220">
        <w:rPr>
          <w:rFonts w:ascii="Times New Roman" w:hAnsi="Times New Roman" w:cs="Times New Roman"/>
          <w:bCs/>
          <w:sz w:val="24"/>
          <w:szCs w:val="24"/>
          <w:lang w:val="id-ID"/>
        </w:rPr>
        <w:t>Skripsi dari:</w:t>
      </w:r>
    </w:p>
    <w:p w14:paraId="21D98130" w14:textId="2A7879A6" w:rsidR="00815966" w:rsidRPr="00B20220" w:rsidRDefault="00815966" w:rsidP="00C37D26">
      <w:pPr>
        <w:pStyle w:val="BodyText"/>
        <w:spacing w:line="360" w:lineRule="auto"/>
        <w:jc w:val="both"/>
        <w:rPr>
          <w:bCs/>
          <w:lang w:val="id-ID"/>
        </w:rPr>
      </w:pPr>
      <w:r w:rsidRPr="00B20220">
        <w:rPr>
          <w:bCs/>
        </w:rPr>
        <w:t>Nama</w:t>
      </w:r>
      <w:r w:rsidRPr="00B20220">
        <w:rPr>
          <w:bCs/>
        </w:rPr>
        <w:tab/>
      </w:r>
      <w:r w:rsidRPr="00B20220">
        <w:rPr>
          <w:bCs/>
        </w:rPr>
        <w:tab/>
      </w:r>
      <w:r w:rsidR="007E22D5">
        <w:rPr>
          <w:bCs/>
        </w:rPr>
        <w:t xml:space="preserve">           </w:t>
      </w:r>
      <w:r w:rsidRPr="00B20220">
        <w:rPr>
          <w:bCs/>
        </w:rPr>
        <w:t>:</w:t>
      </w:r>
      <w:r w:rsidRPr="00B20220">
        <w:rPr>
          <w:bCs/>
          <w:spacing w:val="-2"/>
        </w:rPr>
        <w:t xml:space="preserve"> </w:t>
      </w:r>
      <w:r w:rsidRPr="00B20220">
        <w:rPr>
          <w:bCs/>
          <w:lang w:val="id-ID"/>
        </w:rPr>
        <w:t>Dian Nova Puspitasari</w:t>
      </w:r>
    </w:p>
    <w:p w14:paraId="303DDDA3" w14:textId="573D0FAF" w:rsidR="00815966" w:rsidRPr="00B20220" w:rsidRDefault="00815966" w:rsidP="00C37D26">
      <w:pPr>
        <w:pStyle w:val="BodyText"/>
        <w:spacing w:line="360" w:lineRule="auto"/>
        <w:jc w:val="both"/>
        <w:rPr>
          <w:bCs/>
          <w:lang w:val="id-ID"/>
        </w:rPr>
      </w:pPr>
      <w:r w:rsidRPr="00B20220">
        <w:rPr>
          <w:bCs/>
        </w:rPr>
        <w:t>NIM</w:t>
      </w:r>
      <w:r w:rsidRPr="00B20220">
        <w:rPr>
          <w:bCs/>
          <w:lang w:val="id-ID"/>
        </w:rPr>
        <w:t xml:space="preserve"> </w:t>
      </w:r>
      <w:r w:rsidRPr="00B20220">
        <w:rPr>
          <w:bCs/>
          <w:lang w:val="id-ID"/>
        </w:rPr>
        <w:tab/>
      </w:r>
      <w:r w:rsidRPr="00B20220">
        <w:rPr>
          <w:bCs/>
          <w:lang w:val="id-ID"/>
        </w:rPr>
        <w:tab/>
      </w:r>
      <w:r w:rsidR="007E22D5">
        <w:rPr>
          <w:bCs/>
        </w:rPr>
        <w:t xml:space="preserve">           </w:t>
      </w:r>
      <w:r w:rsidRPr="00B20220">
        <w:rPr>
          <w:bCs/>
          <w:lang w:val="id-ID"/>
        </w:rPr>
        <w:t>: 2212017</w:t>
      </w:r>
    </w:p>
    <w:p w14:paraId="506C8FD4" w14:textId="3B664371" w:rsidR="00815966" w:rsidRPr="00B20220" w:rsidRDefault="00815966" w:rsidP="00C37D26">
      <w:pPr>
        <w:pStyle w:val="BodyText"/>
        <w:spacing w:line="360" w:lineRule="auto"/>
        <w:jc w:val="both"/>
        <w:rPr>
          <w:bCs/>
        </w:rPr>
      </w:pPr>
      <w:r w:rsidRPr="00B20220">
        <w:rPr>
          <w:bCs/>
        </w:rPr>
        <w:t>Program</w:t>
      </w:r>
      <w:r w:rsidRPr="00B20220">
        <w:rPr>
          <w:bCs/>
          <w:spacing w:val="-1"/>
        </w:rPr>
        <w:t xml:space="preserve"> </w:t>
      </w:r>
      <w:r w:rsidR="007E22D5">
        <w:rPr>
          <w:bCs/>
        </w:rPr>
        <w:t>Studi</w:t>
      </w:r>
      <w:r w:rsidR="007E22D5">
        <w:rPr>
          <w:bCs/>
        </w:rPr>
        <w:tab/>
        <w:t xml:space="preserve">           </w:t>
      </w:r>
      <w:r w:rsidRPr="00B20220">
        <w:rPr>
          <w:bCs/>
        </w:rPr>
        <w:t>:</w:t>
      </w:r>
      <w:r w:rsidRPr="00B20220">
        <w:rPr>
          <w:bCs/>
          <w:spacing w:val="-1"/>
        </w:rPr>
        <w:t xml:space="preserve"> </w:t>
      </w:r>
      <w:r w:rsidRPr="00B20220">
        <w:rPr>
          <w:bCs/>
        </w:rPr>
        <w:t>S-1 Keperawatan</w:t>
      </w:r>
    </w:p>
    <w:p w14:paraId="127C0B6B" w14:textId="6ADFAA6C" w:rsidR="00815966" w:rsidRPr="00B20220" w:rsidRDefault="007E22D5" w:rsidP="007E22D5">
      <w:pPr>
        <w:pStyle w:val="BodyText"/>
        <w:spacing w:line="360" w:lineRule="auto"/>
        <w:ind w:left="3119" w:hanging="3261"/>
        <w:jc w:val="both"/>
        <w:rPr>
          <w:bCs/>
          <w:lang w:val="id-ID"/>
        </w:rPr>
      </w:pPr>
      <w:r>
        <w:rPr>
          <w:bCs/>
        </w:rPr>
        <w:t xml:space="preserve">  </w:t>
      </w:r>
      <w:r w:rsidR="00815966" w:rsidRPr="00B20220">
        <w:rPr>
          <w:bCs/>
          <w:lang w:val="id-ID"/>
        </w:rPr>
        <w:t>Judul</w:t>
      </w:r>
      <w:r>
        <w:rPr>
          <w:bCs/>
        </w:rPr>
        <w:t xml:space="preserve">                                       :  </w:t>
      </w:r>
      <w:r w:rsidR="00815966" w:rsidRPr="00B20220">
        <w:rPr>
          <w:bCs/>
          <w:lang w:val="id-ID"/>
        </w:rPr>
        <w:t xml:space="preserve">Faktor-Faktor Yang Mempengaruhi Keluhan  </w:t>
      </w:r>
      <w:r w:rsidR="00815966" w:rsidRPr="00B20220">
        <w:rPr>
          <w:bCs/>
          <w:i/>
          <w:iCs/>
          <w:lang w:val="id-ID"/>
        </w:rPr>
        <w:t>Low Back Pain</w:t>
      </w:r>
      <w:r w:rsidR="00815966" w:rsidRPr="00B20220">
        <w:rPr>
          <w:bCs/>
          <w:lang w:val="id-ID"/>
        </w:rPr>
        <w:t xml:space="preserve"> (LBP) </w:t>
      </w:r>
      <w:r w:rsidR="00815966" w:rsidRPr="00B20220">
        <w:rPr>
          <w:bCs/>
        </w:rPr>
        <w:t xml:space="preserve">Pada </w:t>
      </w:r>
      <w:r w:rsidR="00815966" w:rsidRPr="00B20220">
        <w:rPr>
          <w:bCs/>
          <w:lang w:val="id-ID"/>
        </w:rPr>
        <w:t>Per</w:t>
      </w:r>
      <w:r>
        <w:rPr>
          <w:bCs/>
          <w:lang w:val="id-ID"/>
        </w:rPr>
        <w:t>awat ICU</w:t>
      </w:r>
      <w:r w:rsidR="00815966" w:rsidRPr="00B20220">
        <w:rPr>
          <w:bCs/>
          <w:i/>
          <w:iCs/>
          <w:lang w:val="id-ID"/>
        </w:rPr>
        <w:t xml:space="preserve">  </w:t>
      </w:r>
      <w:r w:rsidR="00815966" w:rsidRPr="00B20220">
        <w:rPr>
          <w:bCs/>
          <w:lang w:val="id-ID"/>
        </w:rPr>
        <w:t>RS</w:t>
      </w:r>
      <w:r w:rsidR="0038095F" w:rsidRPr="00B20220">
        <w:rPr>
          <w:bCs/>
        </w:rPr>
        <w:t>P</w:t>
      </w:r>
      <w:r w:rsidR="00815966" w:rsidRPr="00B20220">
        <w:rPr>
          <w:bCs/>
          <w:lang w:val="id-ID"/>
        </w:rPr>
        <w:t>AL Dr. Ramelan Surabaya.</w:t>
      </w:r>
    </w:p>
    <w:p w14:paraId="3BCEC5C3" w14:textId="77777777" w:rsidR="00815966" w:rsidRPr="00B20220" w:rsidRDefault="00815966" w:rsidP="00C37D26">
      <w:pPr>
        <w:pStyle w:val="BodyText"/>
        <w:spacing w:line="360" w:lineRule="auto"/>
        <w:ind w:left="2880"/>
        <w:jc w:val="both"/>
        <w:rPr>
          <w:bCs/>
          <w:lang w:val="id-ID"/>
        </w:rPr>
      </w:pPr>
    </w:p>
    <w:p w14:paraId="0685A508" w14:textId="77777777" w:rsidR="00815966" w:rsidRPr="00B20220" w:rsidRDefault="00815966" w:rsidP="00C37D26">
      <w:pPr>
        <w:spacing w:after="0" w:line="480" w:lineRule="auto"/>
        <w:jc w:val="both"/>
        <w:rPr>
          <w:rFonts w:ascii="Times New Roman" w:hAnsi="Times New Roman" w:cs="Times New Roman"/>
          <w:bCs/>
          <w:sz w:val="24"/>
          <w:szCs w:val="24"/>
          <w:lang w:val="id-ID"/>
        </w:rPr>
      </w:pPr>
      <w:r w:rsidRPr="00B20220">
        <w:rPr>
          <w:rFonts w:ascii="Times New Roman" w:hAnsi="Times New Roman" w:cs="Times New Roman"/>
          <w:bCs/>
          <w:sz w:val="24"/>
          <w:szCs w:val="24"/>
          <w:lang w:val="id-ID"/>
        </w:rPr>
        <w:t>Telah dipertahankan dihadapan dewan penguji skripsi di STIKES Hang Tuah Surabaya dan dinyatakan dapat diterima sebagai salah satu syarat untuk memperoleh gelar “SARJANA KEPERAWATAN” pada prodi S-1 Keperawatan STIKES Hang Tuah Surabaya.</w:t>
      </w:r>
    </w:p>
    <w:p w14:paraId="5018D98E" w14:textId="7F611131" w:rsidR="00815966" w:rsidRPr="00B20220" w:rsidRDefault="00E27EE6" w:rsidP="00C37D26">
      <w:pPr>
        <w:spacing w:after="0" w:line="276" w:lineRule="auto"/>
        <w:jc w:val="both"/>
        <w:rPr>
          <w:rFonts w:ascii="Times New Roman" w:hAnsi="Times New Roman" w:cs="Times New Roman"/>
          <w:bCs/>
          <w:sz w:val="24"/>
          <w:szCs w:val="24"/>
          <w:u w:val="single"/>
        </w:rPr>
      </w:pPr>
      <w:r w:rsidRPr="00B20220">
        <w:rPr>
          <w:rFonts w:ascii="Times New Roman" w:hAnsi="Times New Roman" w:cs="Times New Roman"/>
          <w:bCs/>
          <w:noProof/>
          <w:sz w:val="24"/>
          <w:szCs w:val="24"/>
        </w:rPr>
        <mc:AlternateContent>
          <mc:Choice Requires="wps">
            <w:drawing>
              <wp:anchor distT="0" distB="0" distL="114300" distR="114300" simplePos="0" relativeHeight="251662336" behindDoc="0" locked="0" layoutInCell="1" allowOverlap="1" wp14:anchorId="488B6880" wp14:editId="07DA548A">
                <wp:simplePos x="0" y="0"/>
                <wp:positionH relativeFrom="column">
                  <wp:posOffset>4322445</wp:posOffset>
                </wp:positionH>
                <wp:positionV relativeFrom="paragraph">
                  <wp:posOffset>160655</wp:posOffset>
                </wp:positionV>
                <wp:extent cx="781050" cy="0"/>
                <wp:effectExtent l="0" t="0" r="0" b="0"/>
                <wp:wrapNone/>
                <wp:docPr id="1757312648" name="Straight Connector 1"/>
                <wp:cNvGraphicFramePr/>
                <a:graphic xmlns:a="http://schemas.openxmlformats.org/drawingml/2006/main">
                  <a:graphicData uri="http://schemas.microsoft.com/office/word/2010/wordprocessingShape">
                    <wps:wsp>
                      <wps:cNvCnPr/>
                      <wps:spPr>
                        <a:xfrm>
                          <a:off x="0" y="0"/>
                          <a:ext cx="781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C8A007"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35pt,12.65pt" to="401.8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" strokecolor="black [3200]" strokeweight=".5pt">
                <v:stroke joinstyle="miter"/>
              </v:line>
            </w:pict>
          </mc:Fallback>
        </mc:AlternateContent>
      </w:r>
      <w:r w:rsidR="002821D3">
        <w:rPr>
          <w:rFonts w:ascii="Times New Roman" w:hAnsi="Times New Roman" w:cs="Times New Roman"/>
          <w:bCs/>
          <w:sz w:val="24"/>
          <w:szCs w:val="24"/>
          <w:lang w:val="id-ID"/>
        </w:rPr>
        <w:t>Ketua Penguji</w:t>
      </w:r>
      <w:r w:rsidR="002821D3">
        <w:rPr>
          <w:rFonts w:ascii="Times New Roman" w:hAnsi="Times New Roman" w:cs="Times New Roman"/>
          <w:bCs/>
          <w:sz w:val="24"/>
          <w:szCs w:val="24"/>
        </w:rPr>
        <w:t xml:space="preserve">  </w:t>
      </w:r>
      <w:r w:rsidR="00815966" w:rsidRPr="00B20220">
        <w:rPr>
          <w:rFonts w:ascii="Times New Roman" w:hAnsi="Times New Roman" w:cs="Times New Roman"/>
          <w:bCs/>
          <w:sz w:val="24"/>
          <w:szCs w:val="24"/>
          <w:lang w:val="id-ID"/>
        </w:rPr>
        <w:t xml:space="preserve">: </w:t>
      </w:r>
      <w:r w:rsidR="00815966" w:rsidRPr="00B20220">
        <w:rPr>
          <w:rFonts w:ascii="Times New Roman" w:hAnsi="Times New Roman" w:cs="Times New Roman"/>
          <w:b/>
          <w:sz w:val="24"/>
          <w:szCs w:val="24"/>
          <w:u w:val="single"/>
          <w:lang w:val="id-ID"/>
        </w:rPr>
        <w:t>Christina Yuliastuti, S.Kep., Ns., M.Kep</w:t>
      </w:r>
      <w:r w:rsidR="00815966" w:rsidRPr="00B20220">
        <w:rPr>
          <w:rFonts w:ascii="Times New Roman" w:hAnsi="Times New Roman" w:cs="Times New Roman"/>
          <w:bCs/>
          <w:sz w:val="24"/>
          <w:szCs w:val="24"/>
          <w:u w:val="single"/>
          <w:lang w:val="id-ID"/>
        </w:rPr>
        <w:t>.</w:t>
      </w:r>
      <w:r w:rsidRPr="00B20220">
        <w:rPr>
          <w:rFonts w:ascii="Times New Roman" w:hAnsi="Times New Roman" w:cs="Times New Roman"/>
          <w:bCs/>
          <w:sz w:val="24"/>
          <w:szCs w:val="24"/>
          <w:u w:val="single"/>
        </w:rPr>
        <w:t xml:space="preserve"> </w:t>
      </w:r>
    </w:p>
    <w:p w14:paraId="789C91A2" w14:textId="311E6740" w:rsidR="00E27EE6" w:rsidRPr="00B20220" w:rsidRDefault="00E27EE6" w:rsidP="00A40319">
      <w:pPr>
        <w:spacing w:after="0" w:line="276" w:lineRule="auto"/>
        <w:ind w:left="2977"/>
        <w:jc w:val="both"/>
        <w:rPr>
          <w:rFonts w:ascii="Times New Roman" w:hAnsi="Times New Roman" w:cs="Times New Roman"/>
          <w:b/>
          <w:sz w:val="24"/>
          <w:szCs w:val="24"/>
        </w:rPr>
      </w:pPr>
      <w:r w:rsidRPr="00B20220">
        <w:rPr>
          <w:rFonts w:ascii="Times New Roman" w:hAnsi="Times New Roman" w:cs="Times New Roman"/>
          <w:b/>
          <w:sz w:val="24"/>
          <w:szCs w:val="24"/>
        </w:rPr>
        <w:t>NIP 03017</w:t>
      </w:r>
    </w:p>
    <w:p w14:paraId="645EF885" w14:textId="4E050911" w:rsidR="00815966" w:rsidRPr="00B20220" w:rsidRDefault="00815966" w:rsidP="00C37D26">
      <w:pPr>
        <w:spacing w:after="0" w:line="276" w:lineRule="auto"/>
        <w:jc w:val="both"/>
        <w:rPr>
          <w:rFonts w:ascii="Times New Roman" w:hAnsi="Times New Roman" w:cs="Times New Roman"/>
          <w:bCs/>
          <w:sz w:val="24"/>
          <w:szCs w:val="24"/>
          <w:lang w:val="id-ID"/>
        </w:rPr>
      </w:pPr>
    </w:p>
    <w:p w14:paraId="2A7101A6" w14:textId="212E1179" w:rsidR="00815966" w:rsidRPr="00B20220" w:rsidRDefault="00E27EE6" w:rsidP="00C37D26">
      <w:pPr>
        <w:spacing w:after="0" w:line="276" w:lineRule="auto"/>
        <w:jc w:val="both"/>
        <w:rPr>
          <w:rFonts w:ascii="Times New Roman" w:hAnsi="Times New Roman" w:cs="Times New Roman"/>
          <w:b/>
          <w:sz w:val="24"/>
          <w:szCs w:val="24"/>
          <w:u w:val="single"/>
          <w:lang w:val="id-ID"/>
        </w:rPr>
      </w:pPr>
      <w:r w:rsidRPr="00B20220">
        <w:rPr>
          <w:rFonts w:ascii="Times New Roman" w:hAnsi="Times New Roman" w:cs="Times New Roman"/>
          <w:bCs/>
          <w:noProof/>
          <w:sz w:val="24"/>
          <w:szCs w:val="24"/>
        </w:rPr>
        <mc:AlternateContent>
          <mc:Choice Requires="wps">
            <w:drawing>
              <wp:anchor distT="0" distB="0" distL="114300" distR="114300" simplePos="0" relativeHeight="251664384" behindDoc="0" locked="0" layoutInCell="1" allowOverlap="1" wp14:anchorId="38E77CE3" wp14:editId="7253CC3D">
                <wp:simplePos x="0" y="0"/>
                <wp:positionH relativeFrom="column">
                  <wp:posOffset>4341495</wp:posOffset>
                </wp:positionH>
                <wp:positionV relativeFrom="paragraph">
                  <wp:posOffset>146050</wp:posOffset>
                </wp:positionV>
                <wp:extent cx="781050" cy="0"/>
                <wp:effectExtent l="0" t="0" r="0" b="0"/>
                <wp:wrapNone/>
                <wp:docPr id="1974452436" name="Straight Connector 1"/>
                <wp:cNvGraphicFramePr/>
                <a:graphic xmlns:a="http://schemas.openxmlformats.org/drawingml/2006/main">
                  <a:graphicData uri="http://schemas.microsoft.com/office/word/2010/wordprocessingShape">
                    <wps:wsp>
                      <wps:cNvCnPr/>
                      <wps:spPr>
                        <a:xfrm>
                          <a:off x="0" y="0"/>
                          <a:ext cx="781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ABC04" id="Straight Connector 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85pt,11.5pt" to="403.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" strokecolor="black [3200]" strokeweight=".5pt">
                <v:stroke joinstyle="miter"/>
              </v:line>
            </w:pict>
          </mc:Fallback>
        </mc:AlternateContent>
      </w:r>
      <w:r w:rsidR="00815966" w:rsidRPr="00B20220">
        <w:rPr>
          <w:rFonts w:ascii="Times New Roman" w:hAnsi="Times New Roman" w:cs="Times New Roman"/>
          <w:bCs/>
          <w:sz w:val="24"/>
          <w:szCs w:val="24"/>
          <w:lang w:val="id-ID"/>
        </w:rPr>
        <w:t>Penguji I</w:t>
      </w:r>
      <w:r w:rsidR="00815966" w:rsidRPr="00B20220">
        <w:rPr>
          <w:rFonts w:ascii="Times New Roman" w:hAnsi="Times New Roman" w:cs="Times New Roman"/>
          <w:bCs/>
          <w:sz w:val="24"/>
          <w:szCs w:val="24"/>
          <w:lang w:val="id-ID"/>
        </w:rPr>
        <w:tab/>
      </w:r>
      <w:r w:rsidR="002821D3">
        <w:rPr>
          <w:rFonts w:ascii="Times New Roman" w:hAnsi="Times New Roman" w:cs="Times New Roman"/>
          <w:bCs/>
          <w:sz w:val="24"/>
          <w:szCs w:val="24"/>
        </w:rPr>
        <w:t xml:space="preserve">     </w:t>
      </w:r>
      <w:r w:rsidR="00815966" w:rsidRPr="00B20220">
        <w:rPr>
          <w:rFonts w:ascii="Times New Roman" w:hAnsi="Times New Roman" w:cs="Times New Roman"/>
          <w:bCs/>
          <w:sz w:val="24"/>
          <w:szCs w:val="24"/>
          <w:lang w:val="id-ID"/>
        </w:rPr>
        <w:t xml:space="preserve">: </w:t>
      </w:r>
      <w:r w:rsidR="00815966" w:rsidRPr="00B20220">
        <w:rPr>
          <w:rFonts w:ascii="Times New Roman" w:hAnsi="Times New Roman" w:cs="Times New Roman"/>
          <w:b/>
          <w:sz w:val="24"/>
          <w:szCs w:val="24"/>
          <w:u w:val="single"/>
          <w:lang w:val="id-ID"/>
        </w:rPr>
        <w:t>Merina Widyastuti, S.Kep., Ns., M. Kep</w:t>
      </w:r>
    </w:p>
    <w:p w14:paraId="36882FE8" w14:textId="4908D4CB" w:rsidR="00E27EE6" w:rsidRPr="00B20220" w:rsidRDefault="00E27EE6" w:rsidP="00A40319">
      <w:pPr>
        <w:spacing w:after="0" w:line="276" w:lineRule="auto"/>
        <w:ind w:left="2977"/>
        <w:jc w:val="both"/>
        <w:rPr>
          <w:rFonts w:ascii="Times New Roman" w:hAnsi="Times New Roman" w:cs="Times New Roman"/>
          <w:b/>
          <w:sz w:val="24"/>
          <w:szCs w:val="24"/>
        </w:rPr>
      </w:pPr>
      <w:r w:rsidRPr="00B20220">
        <w:rPr>
          <w:rFonts w:ascii="Times New Roman" w:hAnsi="Times New Roman" w:cs="Times New Roman"/>
          <w:b/>
          <w:sz w:val="24"/>
          <w:szCs w:val="24"/>
        </w:rPr>
        <w:t>NIP 03033</w:t>
      </w:r>
    </w:p>
    <w:p w14:paraId="4C591665" w14:textId="656F565A" w:rsidR="00815966" w:rsidRPr="00B20220" w:rsidRDefault="00815966" w:rsidP="00C37D26">
      <w:pPr>
        <w:spacing w:after="0" w:line="276" w:lineRule="auto"/>
        <w:jc w:val="both"/>
        <w:rPr>
          <w:rFonts w:ascii="Times New Roman" w:hAnsi="Times New Roman" w:cs="Times New Roman"/>
          <w:bCs/>
          <w:sz w:val="24"/>
          <w:szCs w:val="24"/>
          <w:lang w:val="id-ID"/>
        </w:rPr>
      </w:pPr>
    </w:p>
    <w:p w14:paraId="10BCF969" w14:textId="2BE6AF42" w:rsidR="00815966" w:rsidRPr="00B20220" w:rsidRDefault="00E27EE6" w:rsidP="00C37D26">
      <w:pPr>
        <w:spacing w:after="0" w:line="276" w:lineRule="auto"/>
        <w:jc w:val="both"/>
        <w:rPr>
          <w:rFonts w:ascii="Times New Roman" w:hAnsi="Times New Roman" w:cs="Times New Roman"/>
          <w:b/>
          <w:sz w:val="24"/>
          <w:szCs w:val="24"/>
          <w:lang w:val="id-ID"/>
        </w:rPr>
      </w:pPr>
      <w:r w:rsidRPr="00B20220">
        <w:rPr>
          <w:rFonts w:ascii="Times New Roman" w:hAnsi="Times New Roman" w:cs="Times New Roman"/>
          <w:bCs/>
          <w:noProof/>
          <w:sz w:val="24"/>
          <w:szCs w:val="24"/>
        </w:rPr>
        <mc:AlternateContent>
          <mc:Choice Requires="wps">
            <w:drawing>
              <wp:anchor distT="0" distB="0" distL="114300" distR="114300" simplePos="0" relativeHeight="251666432" behindDoc="0" locked="0" layoutInCell="1" allowOverlap="1" wp14:anchorId="29FDA391" wp14:editId="0ED9D913">
                <wp:simplePos x="0" y="0"/>
                <wp:positionH relativeFrom="column">
                  <wp:posOffset>4351020</wp:posOffset>
                </wp:positionH>
                <wp:positionV relativeFrom="paragraph">
                  <wp:posOffset>160655</wp:posOffset>
                </wp:positionV>
                <wp:extent cx="781050" cy="0"/>
                <wp:effectExtent l="0" t="0" r="0" b="0"/>
                <wp:wrapNone/>
                <wp:docPr id="1807319340" name="Straight Connector 1"/>
                <wp:cNvGraphicFramePr/>
                <a:graphic xmlns:a="http://schemas.openxmlformats.org/drawingml/2006/main">
                  <a:graphicData uri="http://schemas.microsoft.com/office/word/2010/wordprocessingShape">
                    <wps:wsp>
                      <wps:cNvCnPr/>
                      <wps:spPr>
                        <a:xfrm>
                          <a:off x="0" y="0"/>
                          <a:ext cx="781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5DC280" id="Straight Connector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6pt,12.65pt" to="404.1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" strokecolor="black [3200]" strokeweight=".5pt">
                <v:stroke joinstyle="miter"/>
              </v:line>
            </w:pict>
          </mc:Fallback>
        </mc:AlternateContent>
      </w:r>
      <w:r w:rsidR="00815966" w:rsidRPr="00B20220">
        <w:rPr>
          <w:rFonts w:ascii="Times New Roman" w:hAnsi="Times New Roman" w:cs="Times New Roman"/>
          <w:bCs/>
          <w:sz w:val="24"/>
          <w:szCs w:val="24"/>
          <w:lang w:val="id-ID"/>
        </w:rPr>
        <w:t>Penguji II</w:t>
      </w:r>
      <w:r w:rsidR="002821D3">
        <w:rPr>
          <w:rFonts w:ascii="Times New Roman" w:hAnsi="Times New Roman" w:cs="Times New Roman"/>
          <w:bCs/>
          <w:sz w:val="24"/>
          <w:szCs w:val="24"/>
        </w:rPr>
        <w:t xml:space="preserve">       </w:t>
      </w:r>
      <w:r w:rsidR="00815966" w:rsidRPr="00B20220">
        <w:rPr>
          <w:rFonts w:ascii="Times New Roman" w:hAnsi="Times New Roman" w:cs="Times New Roman"/>
          <w:bCs/>
          <w:sz w:val="24"/>
          <w:szCs w:val="24"/>
          <w:lang w:val="id-ID"/>
        </w:rPr>
        <w:t xml:space="preserve">: </w:t>
      </w:r>
      <w:r w:rsidR="00815966" w:rsidRPr="00B20220">
        <w:rPr>
          <w:rFonts w:ascii="Times New Roman" w:hAnsi="Times New Roman" w:cs="Times New Roman"/>
          <w:b/>
          <w:sz w:val="24"/>
          <w:szCs w:val="24"/>
          <w:u w:val="single"/>
          <w:lang w:val="id-ID"/>
        </w:rPr>
        <w:t>Qori’ lla Saidah, S.Kep., Ns., M.Kep., Sp.Kep.An.</w:t>
      </w:r>
    </w:p>
    <w:p w14:paraId="3CB8E705" w14:textId="0993A25B" w:rsidR="00815966" w:rsidRPr="00B20220" w:rsidRDefault="00E27EE6" w:rsidP="00A40319">
      <w:pPr>
        <w:spacing w:after="0" w:line="276" w:lineRule="auto"/>
        <w:ind w:left="2977"/>
        <w:jc w:val="both"/>
        <w:rPr>
          <w:rFonts w:ascii="Times New Roman" w:hAnsi="Times New Roman" w:cs="Times New Roman"/>
          <w:b/>
          <w:sz w:val="24"/>
          <w:szCs w:val="24"/>
        </w:rPr>
      </w:pPr>
      <w:r w:rsidRPr="00B20220">
        <w:rPr>
          <w:rFonts w:ascii="Times New Roman" w:hAnsi="Times New Roman" w:cs="Times New Roman"/>
          <w:b/>
          <w:sz w:val="24"/>
          <w:szCs w:val="24"/>
        </w:rPr>
        <w:t>NIP 03026</w:t>
      </w:r>
    </w:p>
    <w:p w14:paraId="1C83754C" w14:textId="77777777" w:rsidR="00815966" w:rsidRPr="00B20220" w:rsidRDefault="00815966" w:rsidP="00C37D26">
      <w:pPr>
        <w:spacing w:after="0" w:line="276" w:lineRule="auto"/>
        <w:jc w:val="both"/>
        <w:rPr>
          <w:rFonts w:ascii="Times New Roman" w:hAnsi="Times New Roman" w:cs="Times New Roman"/>
          <w:bCs/>
          <w:sz w:val="24"/>
          <w:szCs w:val="24"/>
          <w:lang w:val="id-ID"/>
        </w:rPr>
      </w:pPr>
    </w:p>
    <w:p w14:paraId="7A37AD36" w14:textId="77777777" w:rsidR="00815966" w:rsidRPr="00B20220" w:rsidRDefault="00815966" w:rsidP="00C37D26">
      <w:pPr>
        <w:spacing w:after="0" w:line="240" w:lineRule="auto"/>
        <w:jc w:val="both"/>
        <w:rPr>
          <w:rFonts w:ascii="Times New Roman" w:hAnsi="Times New Roman" w:cs="Times New Roman"/>
          <w:bCs/>
          <w:sz w:val="24"/>
          <w:szCs w:val="24"/>
          <w:lang w:val="id-ID"/>
        </w:rPr>
      </w:pPr>
    </w:p>
    <w:p w14:paraId="36BDD951" w14:textId="2C2E2121" w:rsidR="00815966" w:rsidRPr="00B20220" w:rsidRDefault="00815966" w:rsidP="00E27EE6">
      <w:pPr>
        <w:spacing w:after="0" w:line="240" w:lineRule="auto"/>
        <w:jc w:val="center"/>
        <w:rPr>
          <w:rFonts w:ascii="Times New Roman" w:hAnsi="Times New Roman" w:cs="Times New Roman"/>
          <w:bCs/>
          <w:sz w:val="24"/>
          <w:szCs w:val="24"/>
          <w:lang w:val="id-ID"/>
        </w:rPr>
      </w:pPr>
      <w:r w:rsidRPr="00B20220">
        <w:rPr>
          <w:rFonts w:ascii="Times New Roman" w:hAnsi="Times New Roman" w:cs="Times New Roman"/>
          <w:bCs/>
          <w:sz w:val="24"/>
          <w:szCs w:val="24"/>
          <w:lang w:val="id-ID"/>
        </w:rPr>
        <w:t>Mengetahui,</w:t>
      </w:r>
    </w:p>
    <w:p w14:paraId="2C46BD36" w14:textId="77777777" w:rsidR="00815966" w:rsidRPr="00B20220" w:rsidRDefault="00815966" w:rsidP="00C37D26">
      <w:pPr>
        <w:spacing w:after="0" w:line="240" w:lineRule="auto"/>
        <w:jc w:val="center"/>
        <w:rPr>
          <w:rFonts w:ascii="Times New Roman" w:hAnsi="Times New Roman" w:cs="Times New Roman"/>
          <w:b/>
          <w:sz w:val="24"/>
          <w:szCs w:val="24"/>
          <w:lang w:val="id-ID"/>
        </w:rPr>
      </w:pPr>
      <w:r w:rsidRPr="00B20220">
        <w:rPr>
          <w:rFonts w:ascii="Times New Roman" w:hAnsi="Times New Roman" w:cs="Times New Roman"/>
          <w:b/>
          <w:sz w:val="24"/>
          <w:szCs w:val="24"/>
          <w:lang w:val="id-ID"/>
        </w:rPr>
        <w:t>Ka Prodi S-1 Keperawatan</w:t>
      </w:r>
    </w:p>
    <w:p w14:paraId="30D590B7" w14:textId="77777777" w:rsidR="00815966" w:rsidRPr="00B20220" w:rsidRDefault="00815966" w:rsidP="00C37D26">
      <w:pPr>
        <w:spacing w:after="0" w:line="240" w:lineRule="auto"/>
        <w:jc w:val="center"/>
        <w:rPr>
          <w:rFonts w:ascii="Times New Roman" w:hAnsi="Times New Roman" w:cs="Times New Roman"/>
          <w:bCs/>
          <w:sz w:val="24"/>
          <w:szCs w:val="24"/>
          <w:lang w:val="id-ID"/>
        </w:rPr>
      </w:pPr>
      <w:r w:rsidRPr="00B20220">
        <w:rPr>
          <w:rFonts w:ascii="Times New Roman" w:hAnsi="Times New Roman" w:cs="Times New Roman"/>
          <w:b/>
          <w:sz w:val="24"/>
          <w:szCs w:val="24"/>
          <w:lang w:val="id-ID"/>
        </w:rPr>
        <w:t>STIKES Hang Tuah Surabaya</w:t>
      </w:r>
    </w:p>
    <w:p w14:paraId="0C1D9CFE" w14:textId="77777777" w:rsidR="00815966" w:rsidRPr="00B20220" w:rsidRDefault="00815966" w:rsidP="00C37D26">
      <w:pPr>
        <w:spacing w:after="0" w:line="240" w:lineRule="auto"/>
        <w:jc w:val="center"/>
        <w:rPr>
          <w:rFonts w:ascii="Times New Roman" w:hAnsi="Times New Roman" w:cs="Times New Roman"/>
          <w:bCs/>
          <w:sz w:val="24"/>
          <w:szCs w:val="24"/>
          <w:lang w:val="id-ID"/>
        </w:rPr>
      </w:pPr>
    </w:p>
    <w:p w14:paraId="671C6DF3" w14:textId="77777777" w:rsidR="00815966" w:rsidRPr="00B20220" w:rsidRDefault="00815966" w:rsidP="00C37D26">
      <w:pPr>
        <w:spacing w:after="0" w:line="240" w:lineRule="auto"/>
        <w:jc w:val="center"/>
        <w:rPr>
          <w:rFonts w:ascii="Times New Roman" w:hAnsi="Times New Roman" w:cs="Times New Roman"/>
          <w:bCs/>
          <w:sz w:val="24"/>
          <w:szCs w:val="24"/>
          <w:lang w:val="id-ID"/>
        </w:rPr>
      </w:pPr>
    </w:p>
    <w:p w14:paraId="48B2ED87" w14:textId="77777777" w:rsidR="00815966" w:rsidRPr="00B20220" w:rsidRDefault="00815966" w:rsidP="00C37D26">
      <w:pPr>
        <w:spacing w:after="0" w:line="240" w:lineRule="auto"/>
        <w:rPr>
          <w:rFonts w:ascii="Times New Roman" w:hAnsi="Times New Roman" w:cs="Times New Roman"/>
          <w:bCs/>
          <w:sz w:val="24"/>
          <w:szCs w:val="24"/>
          <w:lang w:val="id-ID"/>
        </w:rPr>
      </w:pPr>
    </w:p>
    <w:p w14:paraId="134F1D40" w14:textId="77777777" w:rsidR="00815966" w:rsidRPr="00B20220" w:rsidRDefault="00815966" w:rsidP="00C37D26">
      <w:pPr>
        <w:spacing w:after="0" w:line="240" w:lineRule="auto"/>
        <w:jc w:val="center"/>
        <w:rPr>
          <w:rFonts w:ascii="Times New Roman" w:hAnsi="Times New Roman" w:cs="Times New Roman"/>
          <w:bCs/>
          <w:sz w:val="24"/>
          <w:szCs w:val="24"/>
          <w:lang w:val="id-ID"/>
        </w:rPr>
      </w:pPr>
    </w:p>
    <w:p w14:paraId="5D21E57B" w14:textId="321117B3" w:rsidR="00815966" w:rsidRPr="00B20220" w:rsidRDefault="0063265F" w:rsidP="00C37D26">
      <w:pPr>
        <w:spacing w:after="0" w:line="240" w:lineRule="auto"/>
        <w:jc w:val="center"/>
        <w:rPr>
          <w:rFonts w:ascii="Times New Roman" w:hAnsi="Times New Roman" w:cs="Times New Roman"/>
          <w:b/>
          <w:sz w:val="24"/>
          <w:szCs w:val="24"/>
          <w:u w:val="single"/>
          <w:lang w:val="id-ID"/>
        </w:rPr>
      </w:pPr>
      <w:r>
        <w:rPr>
          <w:rFonts w:ascii="Times New Roman" w:hAnsi="Times New Roman" w:cs="Times New Roman"/>
          <w:b/>
          <w:sz w:val="24"/>
          <w:szCs w:val="24"/>
          <w:u w:val="single"/>
        </w:rPr>
        <w:t>D</w:t>
      </w:r>
      <w:r w:rsidR="002004CD">
        <w:rPr>
          <w:rFonts w:ascii="Times New Roman" w:hAnsi="Times New Roman" w:cs="Times New Roman"/>
          <w:b/>
          <w:sz w:val="24"/>
          <w:szCs w:val="24"/>
          <w:u w:val="single"/>
        </w:rPr>
        <w:t>r</w:t>
      </w:r>
      <w:r>
        <w:rPr>
          <w:rFonts w:ascii="Times New Roman" w:hAnsi="Times New Roman" w:cs="Times New Roman"/>
          <w:b/>
          <w:sz w:val="24"/>
          <w:szCs w:val="24"/>
          <w:u w:val="single"/>
        </w:rPr>
        <w:t xml:space="preserve"> . </w:t>
      </w:r>
      <w:r w:rsidR="00A40319" w:rsidRPr="00B20220">
        <w:rPr>
          <w:rFonts w:ascii="Times New Roman" w:hAnsi="Times New Roman" w:cs="Times New Roman"/>
          <w:b/>
          <w:sz w:val="24"/>
          <w:szCs w:val="24"/>
          <w:u w:val="single"/>
        </w:rPr>
        <w:t>Puji Hastuti</w:t>
      </w:r>
      <w:r w:rsidR="00815966" w:rsidRPr="00B20220">
        <w:rPr>
          <w:rFonts w:ascii="Times New Roman" w:hAnsi="Times New Roman" w:cs="Times New Roman"/>
          <w:b/>
          <w:sz w:val="24"/>
          <w:szCs w:val="24"/>
          <w:u w:val="single"/>
          <w:lang w:val="id-ID"/>
        </w:rPr>
        <w:t>, S</w:t>
      </w:r>
      <w:r w:rsidR="00A40319" w:rsidRPr="00B20220">
        <w:rPr>
          <w:rFonts w:ascii="Times New Roman" w:hAnsi="Times New Roman" w:cs="Times New Roman"/>
          <w:b/>
          <w:sz w:val="24"/>
          <w:szCs w:val="24"/>
          <w:u w:val="single"/>
        </w:rPr>
        <w:t>.Ke</w:t>
      </w:r>
      <w:r w:rsidR="00815966" w:rsidRPr="00B20220">
        <w:rPr>
          <w:rFonts w:ascii="Times New Roman" w:hAnsi="Times New Roman" w:cs="Times New Roman"/>
          <w:b/>
          <w:sz w:val="24"/>
          <w:szCs w:val="24"/>
          <w:u w:val="single"/>
          <w:lang w:val="id-ID"/>
        </w:rPr>
        <w:t>p., Ns., M.Ke</w:t>
      </w:r>
      <w:r w:rsidR="00A40319" w:rsidRPr="00B20220">
        <w:rPr>
          <w:rFonts w:ascii="Times New Roman" w:hAnsi="Times New Roman" w:cs="Times New Roman"/>
          <w:b/>
          <w:sz w:val="24"/>
          <w:szCs w:val="24"/>
          <w:u w:val="single"/>
        </w:rPr>
        <w:t>p</w:t>
      </w:r>
      <w:r w:rsidR="00815966" w:rsidRPr="00B20220">
        <w:rPr>
          <w:rFonts w:ascii="Times New Roman" w:hAnsi="Times New Roman" w:cs="Times New Roman"/>
          <w:b/>
          <w:sz w:val="24"/>
          <w:szCs w:val="24"/>
          <w:u w:val="single"/>
          <w:lang w:val="id-ID"/>
        </w:rPr>
        <w:t>.</w:t>
      </w:r>
    </w:p>
    <w:p w14:paraId="786D9997" w14:textId="37F47392" w:rsidR="00815966" w:rsidRPr="00B20220" w:rsidRDefault="00815966" w:rsidP="00C37D26">
      <w:pPr>
        <w:spacing w:after="0" w:line="240" w:lineRule="auto"/>
        <w:jc w:val="center"/>
        <w:rPr>
          <w:rFonts w:ascii="Times New Roman" w:hAnsi="Times New Roman" w:cs="Times New Roman"/>
          <w:bCs/>
          <w:sz w:val="24"/>
          <w:szCs w:val="24"/>
        </w:rPr>
      </w:pPr>
      <w:r w:rsidRPr="00B20220">
        <w:rPr>
          <w:rFonts w:ascii="Times New Roman" w:hAnsi="Times New Roman" w:cs="Times New Roman"/>
          <w:b/>
          <w:sz w:val="24"/>
          <w:szCs w:val="24"/>
          <w:lang w:val="id-ID"/>
        </w:rPr>
        <w:t xml:space="preserve">NIP. </w:t>
      </w:r>
      <w:r w:rsidR="00A40319" w:rsidRPr="00B20220">
        <w:rPr>
          <w:rFonts w:ascii="Times New Roman" w:hAnsi="Times New Roman" w:cs="Times New Roman"/>
          <w:b/>
          <w:sz w:val="24"/>
          <w:szCs w:val="24"/>
        </w:rPr>
        <w:t>03010</w:t>
      </w:r>
    </w:p>
    <w:p w14:paraId="1FAA2401" w14:textId="77777777" w:rsidR="00815966" w:rsidRPr="00B20220" w:rsidRDefault="00815966" w:rsidP="00C37D26">
      <w:pPr>
        <w:spacing w:after="0" w:line="240" w:lineRule="auto"/>
        <w:jc w:val="center"/>
        <w:rPr>
          <w:rFonts w:ascii="Times New Roman" w:hAnsi="Times New Roman" w:cs="Times New Roman"/>
          <w:bCs/>
          <w:sz w:val="24"/>
          <w:szCs w:val="24"/>
          <w:lang w:val="id-ID"/>
        </w:rPr>
      </w:pPr>
    </w:p>
    <w:p w14:paraId="5D33EE70" w14:textId="77777777" w:rsidR="00815966" w:rsidRPr="00B20220" w:rsidRDefault="00815966" w:rsidP="00C37D26">
      <w:pPr>
        <w:spacing w:after="0" w:line="240" w:lineRule="auto"/>
        <w:jc w:val="center"/>
        <w:rPr>
          <w:rFonts w:ascii="Times New Roman" w:hAnsi="Times New Roman" w:cs="Times New Roman"/>
          <w:bCs/>
          <w:sz w:val="24"/>
          <w:szCs w:val="24"/>
          <w:lang w:val="id-ID"/>
        </w:rPr>
      </w:pPr>
    </w:p>
    <w:p w14:paraId="2C4F21BF" w14:textId="77777777" w:rsidR="00815966" w:rsidRPr="00B20220" w:rsidRDefault="00815966" w:rsidP="00C37D26">
      <w:pPr>
        <w:spacing w:after="0" w:line="240" w:lineRule="auto"/>
        <w:jc w:val="center"/>
        <w:rPr>
          <w:rFonts w:ascii="Times New Roman" w:hAnsi="Times New Roman" w:cs="Times New Roman"/>
          <w:bCs/>
          <w:sz w:val="24"/>
          <w:szCs w:val="24"/>
          <w:lang w:val="id-ID"/>
        </w:rPr>
      </w:pPr>
    </w:p>
    <w:p w14:paraId="72CE54CE" w14:textId="2CB908F4" w:rsidR="00815966" w:rsidRPr="00B20220" w:rsidRDefault="00815966" w:rsidP="00C37D26">
      <w:pPr>
        <w:pStyle w:val="BodyText"/>
        <w:ind w:right="-1"/>
        <w:rPr>
          <w:spacing w:val="-57"/>
        </w:rPr>
      </w:pPr>
      <w:r w:rsidRPr="00B20220">
        <w:t>Ditetapkan</w:t>
      </w:r>
      <w:r w:rsidRPr="00B20220">
        <w:rPr>
          <w:spacing w:val="-3"/>
        </w:rPr>
        <w:t xml:space="preserve"> </w:t>
      </w:r>
      <w:r w:rsidRPr="00B20220">
        <w:t>di</w:t>
      </w:r>
      <w:r w:rsidR="000D11D9">
        <w:rPr>
          <w:spacing w:val="16"/>
        </w:rPr>
        <w:t xml:space="preserve"> </w:t>
      </w:r>
      <w:r w:rsidRPr="00B20220">
        <w:t>:</w:t>
      </w:r>
      <w:r w:rsidRPr="00B20220">
        <w:rPr>
          <w:spacing w:val="-3"/>
        </w:rPr>
        <w:t xml:space="preserve"> </w:t>
      </w:r>
      <w:r w:rsidRPr="00B20220">
        <w:t>STIKES</w:t>
      </w:r>
      <w:r w:rsidRPr="00B20220">
        <w:rPr>
          <w:spacing w:val="-3"/>
        </w:rPr>
        <w:t xml:space="preserve"> </w:t>
      </w:r>
      <w:r w:rsidRPr="00B20220">
        <w:t>Hang</w:t>
      </w:r>
      <w:r w:rsidRPr="00B20220">
        <w:rPr>
          <w:spacing w:val="-3"/>
        </w:rPr>
        <w:t xml:space="preserve"> </w:t>
      </w:r>
      <w:r w:rsidRPr="00B20220">
        <w:t>Tuah</w:t>
      </w:r>
      <w:r w:rsidRPr="00B20220">
        <w:rPr>
          <w:spacing w:val="-3"/>
        </w:rPr>
        <w:t xml:space="preserve"> </w:t>
      </w:r>
      <w:r w:rsidRPr="00B20220">
        <w:t>Surabaya</w:t>
      </w:r>
      <w:r w:rsidRPr="00B20220">
        <w:rPr>
          <w:spacing w:val="-57"/>
        </w:rPr>
        <w:t xml:space="preserve"> </w:t>
      </w:r>
    </w:p>
    <w:p w14:paraId="0486AEBE" w14:textId="51994657" w:rsidR="00F37165" w:rsidRPr="00692F44" w:rsidRDefault="00815966" w:rsidP="00692F44">
      <w:pPr>
        <w:pStyle w:val="BodyText"/>
        <w:ind w:right="-1"/>
        <w:rPr>
          <w:lang w:val="id-ID"/>
        </w:rPr>
      </w:pPr>
      <w:r w:rsidRPr="00B20220">
        <w:t>Tanggal</w:t>
      </w:r>
      <w:r w:rsidRPr="00B20220">
        <w:tab/>
      </w:r>
      <w:r w:rsidR="000D11D9">
        <w:t xml:space="preserve">    </w:t>
      </w:r>
      <w:r w:rsidRPr="00B20220">
        <w:t xml:space="preserve">: </w:t>
      </w:r>
      <w:bookmarkStart w:id="4" w:name="_Toc150844866"/>
      <w:r w:rsidR="000315E4">
        <w:t>17 Februari 2024</w:t>
      </w:r>
      <w:r w:rsidR="006D0AFE">
        <w:rPr>
          <w:b/>
          <w:bCs/>
        </w:rPr>
        <w:t xml:space="preserve">                                     </w:t>
      </w:r>
    </w:p>
    <w:p w14:paraId="4B6D2060" w14:textId="773658E5" w:rsidR="00815966" w:rsidRPr="00B20220" w:rsidRDefault="00815966" w:rsidP="00815966">
      <w:pPr>
        <w:pStyle w:val="Heading1"/>
        <w:spacing w:before="0" w:line="480" w:lineRule="auto"/>
        <w:jc w:val="center"/>
        <w:rPr>
          <w:rFonts w:cs="Times New Roman"/>
          <w:szCs w:val="24"/>
        </w:rPr>
      </w:pPr>
      <w:bookmarkStart w:id="5" w:name="_Toc160474232"/>
      <w:r w:rsidRPr="00B20220">
        <w:rPr>
          <w:rFonts w:cs="Times New Roman"/>
          <w:szCs w:val="24"/>
        </w:rPr>
        <w:t>KATA PENGANTAR</w:t>
      </w:r>
      <w:bookmarkEnd w:id="4"/>
      <w:bookmarkEnd w:id="5"/>
    </w:p>
    <w:p w14:paraId="347FD359" w14:textId="57EC12AB" w:rsidR="00815966" w:rsidRPr="00B20220" w:rsidRDefault="00815966" w:rsidP="00C37D26">
      <w:pPr>
        <w:pStyle w:val="BodyText"/>
        <w:spacing w:before="90" w:line="480" w:lineRule="auto"/>
        <w:ind w:right="-1" w:firstLine="567"/>
        <w:jc w:val="both"/>
      </w:pPr>
      <w:r w:rsidRPr="00B20220">
        <w:t>Segala puji dan syukur peneliti panjatkan kehadirat Allah SWT Yang Maha</w:t>
      </w:r>
      <w:r w:rsidRPr="00B20220">
        <w:rPr>
          <w:spacing w:val="1"/>
        </w:rPr>
        <w:t xml:space="preserve"> </w:t>
      </w:r>
      <w:r w:rsidRPr="00B20220">
        <w:t>Pengasih dan Maha Penyayang, atas limpahan karunia dan hidayahnya sehingga</w:t>
      </w:r>
      <w:r w:rsidRPr="00B20220">
        <w:rPr>
          <w:spacing w:val="1"/>
        </w:rPr>
        <w:t xml:space="preserve"> </w:t>
      </w:r>
      <w:r w:rsidRPr="00B20220">
        <w:t>penulis</w:t>
      </w:r>
      <w:r w:rsidRPr="00B20220">
        <w:rPr>
          <w:spacing w:val="-13"/>
        </w:rPr>
        <w:t xml:space="preserve"> </w:t>
      </w:r>
      <w:r w:rsidRPr="00B20220">
        <w:t>dapat</w:t>
      </w:r>
      <w:r w:rsidRPr="00B20220">
        <w:rPr>
          <w:spacing w:val="-12"/>
        </w:rPr>
        <w:t xml:space="preserve"> </w:t>
      </w:r>
      <w:r w:rsidRPr="00B20220">
        <w:t>menyusun</w:t>
      </w:r>
      <w:r w:rsidRPr="00B20220">
        <w:rPr>
          <w:spacing w:val="-13"/>
        </w:rPr>
        <w:t xml:space="preserve"> </w:t>
      </w:r>
      <w:r w:rsidRPr="00B20220">
        <w:t>skripsi</w:t>
      </w:r>
      <w:r w:rsidRPr="00B20220">
        <w:rPr>
          <w:spacing w:val="-12"/>
        </w:rPr>
        <w:t xml:space="preserve"> </w:t>
      </w:r>
      <w:r w:rsidRPr="00B20220">
        <w:t>yang</w:t>
      </w:r>
      <w:r w:rsidRPr="00B20220">
        <w:rPr>
          <w:spacing w:val="-12"/>
        </w:rPr>
        <w:t xml:space="preserve"> </w:t>
      </w:r>
      <w:r w:rsidRPr="00B20220">
        <w:t>berjudul</w:t>
      </w:r>
      <w:r w:rsidRPr="00B20220">
        <w:rPr>
          <w:spacing w:val="-13"/>
        </w:rPr>
        <w:t xml:space="preserve"> </w:t>
      </w:r>
      <w:r w:rsidRPr="00B20220">
        <w:t>“</w:t>
      </w:r>
      <w:r w:rsidRPr="00B20220">
        <w:rPr>
          <w:bCs/>
          <w:lang w:val="id-ID"/>
        </w:rPr>
        <w:t xml:space="preserve">Faktor-Faktor Yang Mempengaruhi Keluhan </w:t>
      </w:r>
      <w:r w:rsidRPr="00B20220">
        <w:rPr>
          <w:bCs/>
          <w:i/>
          <w:iCs/>
          <w:lang w:val="id-ID"/>
        </w:rPr>
        <w:t>Low Back Pain</w:t>
      </w:r>
      <w:r w:rsidRPr="00B20220">
        <w:rPr>
          <w:bCs/>
          <w:lang w:val="id-ID"/>
        </w:rPr>
        <w:t xml:space="preserve"> (LBP) </w:t>
      </w:r>
      <w:r w:rsidRPr="00B20220">
        <w:rPr>
          <w:bCs/>
        </w:rPr>
        <w:t xml:space="preserve">Pada </w:t>
      </w:r>
      <w:r w:rsidRPr="00B20220">
        <w:rPr>
          <w:bCs/>
          <w:lang w:val="id-ID"/>
        </w:rPr>
        <w:t>Perawat ICU RS</w:t>
      </w:r>
      <w:r w:rsidR="0038095F" w:rsidRPr="00B20220">
        <w:rPr>
          <w:bCs/>
        </w:rPr>
        <w:t>P</w:t>
      </w:r>
      <w:r w:rsidRPr="00B20220">
        <w:rPr>
          <w:bCs/>
          <w:lang w:val="id-ID"/>
        </w:rPr>
        <w:t>AL Dr. Ramelan Surabaya</w:t>
      </w:r>
      <w:r w:rsidRPr="00B20220">
        <w:t>”</w:t>
      </w:r>
      <w:r w:rsidRPr="00B20220">
        <w:rPr>
          <w:spacing w:val="-3"/>
        </w:rPr>
        <w:t xml:space="preserve"> </w:t>
      </w:r>
      <w:r w:rsidRPr="00B20220">
        <w:t>dapat</w:t>
      </w:r>
      <w:r w:rsidRPr="00B20220">
        <w:rPr>
          <w:lang w:val="id-ID"/>
        </w:rPr>
        <w:t xml:space="preserve"> </w:t>
      </w:r>
      <w:r w:rsidRPr="00B20220">
        <w:rPr>
          <w:spacing w:val="-58"/>
        </w:rPr>
        <w:t xml:space="preserve"> </w:t>
      </w:r>
      <w:r w:rsidRPr="00B20220">
        <w:t>selesai</w:t>
      </w:r>
      <w:r w:rsidRPr="00B20220">
        <w:rPr>
          <w:spacing w:val="-1"/>
        </w:rPr>
        <w:t xml:space="preserve"> </w:t>
      </w:r>
      <w:r w:rsidRPr="00B20220">
        <w:t>sesuai waktu yang telah ditentukan.</w:t>
      </w:r>
    </w:p>
    <w:p w14:paraId="26DBDA52" w14:textId="77777777" w:rsidR="00815966" w:rsidRPr="00B20220" w:rsidRDefault="00815966" w:rsidP="00C37D26">
      <w:pPr>
        <w:pStyle w:val="BodyText"/>
        <w:spacing w:before="1" w:line="480" w:lineRule="auto"/>
        <w:ind w:right="-1" w:firstLine="567"/>
        <w:jc w:val="both"/>
      </w:pPr>
      <w:r w:rsidRPr="00B20220">
        <w:t>Skripsi ini buat sebagai salah satu syarat untuk menyelesaikan pendidikan di</w:t>
      </w:r>
      <w:r w:rsidRPr="00B20220">
        <w:rPr>
          <w:spacing w:val="-57"/>
        </w:rPr>
        <w:t xml:space="preserve"> </w:t>
      </w:r>
      <w:r w:rsidRPr="00B20220">
        <w:t>Program</w:t>
      </w:r>
      <w:r w:rsidRPr="00B20220">
        <w:rPr>
          <w:spacing w:val="1"/>
        </w:rPr>
        <w:t xml:space="preserve"> </w:t>
      </w:r>
      <w:r w:rsidRPr="00B20220">
        <w:t>Studi</w:t>
      </w:r>
      <w:r w:rsidRPr="00B20220">
        <w:rPr>
          <w:spacing w:val="1"/>
        </w:rPr>
        <w:t xml:space="preserve"> </w:t>
      </w:r>
      <w:r w:rsidRPr="00B20220">
        <w:t>S-1</w:t>
      </w:r>
      <w:r w:rsidRPr="00B20220">
        <w:rPr>
          <w:spacing w:val="1"/>
        </w:rPr>
        <w:t xml:space="preserve"> </w:t>
      </w:r>
      <w:r w:rsidRPr="00B20220">
        <w:t>Keperawatan</w:t>
      </w:r>
      <w:r w:rsidRPr="00B20220">
        <w:rPr>
          <w:spacing w:val="1"/>
        </w:rPr>
        <w:t xml:space="preserve"> </w:t>
      </w:r>
      <w:r w:rsidRPr="00B20220">
        <w:t>Sekolah</w:t>
      </w:r>
      <w:r w:rsidRPr="00B20220">
        <w:rPr>
          <w:spacing w:val="1"/>
        </w:rPr>
        <w:t xml:space="preserve"> </w:t>
      </w:r>
      <w:r w:rsidRPr="00B20220">
        <w:t>Tinggi</w:t>
      </w:r>
      <w:r w:rsidRPr="00B20220">
        <w:rPr>
          <w:spacing w:val="1"/>
        </w:rPr>
        <w:t xml:space="preserve"> </w:t>
      </w:r>
      <w:r w:rsidRPr="00B20220">
        <w:t>Ilmu</w:t>
      </w:r>
      <w:r w:rsidRPr="00B20220">
        <w:rPr>
          <w:spacing w:val="1"/>
        </w:rPr>
        <w:t xml:space="preserve"> </w:t>
      </w:r>
      <w:r w:rsidRPr="00B20220">
        <w:t>Kesehatan</w:t>
      </w:r>
      <w:r w:rsidRPr="00B20220">
        <w:rPr>
          <w:spacing w:val="1"/>
        </w:rPr>
        <w:t xml:space="preserve"> </w:t>
      </w:r>
      <w:r w:rsidRPr="00B20220">
        <w:t>Hang</w:t>
      </w:r>
      <w:r w:rsidRPr="00B20220">
        <w:rPr>
          <w:spacing w:val="1"/>
        </w:rPr>
        <w:t xml:space="preserve"> </w:t>
      </w:r>
      <w:r w:rsidRPr="00B20220">
        <w:t>Tuah</w:t>
      </w:r>
      <w:r w:rsidRPr="00B20220">
        <w:rPr>
          <w:spacing w:val="-57"/>
        </w:rPr>
        <w:t xml:space="preserve"> </w:t>
      </w:r>
      <w:r w:rsidRPr="00B20220">
        <w:t>Surabaya.</w:t>
      </w:r>
      <w:r w:rsidRPr="00B20220">
        <w:rPr>
          <w:spacing w:val="1"/>
        </w:rPr>
        <w:t xml:space="preserve"> </w:t>
      </w:r>
      <w:r w:rsidRPr="00B20220">
        <w:t>Skripsi</w:t>
      </w:r>
      <w:r w:rsidRPr="00B20220">
        <w:rPr>
          <w:spacing w:val="1"/>
        </w:rPr>
        <w:t xml:space="preserve"> </w:t>
      </w:r>
      <w:r w:rsidRPr="00B20220">
        <w:t>ini</w:t>
      </w:r>
      <w:r w:rsidRPr="00B20220">
        <w:rPr>
          <w:spacing w:val="1"/>
        </w:rPr>
        <w:t xml:space="preserve"> </w:t>
      </w:r>
      <w:r w:rsidRPr="00B20220">
        <w:t>disusun</w:t>
      </w:r>
      <w:r w:rsidRPr="00B20220">
        <w:rPr>
          <w:spacing w:val="1"/>
        </w:rPr>
        <w:t xml:space="preserve"> </w:t>
      </w:r>
      <w:r w:rsidRPr="00B20220">
        <w:t>dengan</w:t>
      </w:r>
      <w:r w:rsidRPr="00B20220">
        <w:rPr>
          <w:spacing w:val="1"/>
        </w:rPr>
        <w:t xml:space="preserve"> </w:t>
      </w:r>
      <w:r w:rsidRPr="00B20220">
        <w:t>memanfaatkan</w:t>
      </w:r>
      <w:r w:rsidRPr="00B20220">
        <w:rPr>
          <w:spacing w:val="1"/>
        </w:rPr>
        <w:t xml:space="preserve"> </w:t>
      </w:r>
      <w:r w:rsidRPr="00B20220">
        <w:t>berbagai</w:t>
      </w:r>
      <w:r w:rsidRPr="00B20220">
        <w:rPr>
          <w:spacing w:val="1"/>
        </w:rPr>
        <w:t xml:space="preserve"> </w:t>
      </w:r>
      <w:r w:rsidRPr="00B20220">
        <w:t>literatur</w:t>
      </w:r>
      <w:r w:rsidRPr="00B20220">
        <w:rPr>
          <w:spacing w:val="1"/>
        </w:rPr>
        <w:t xml:space="preserve"> </w:t>
      </w:r>
      <w:r w:rsidRPr="00B20220">
        <w:t>serta</w:t>
      </w:r>
      <w:r w:rsidRPr="00B20220">
        <w:rPr>
          <w:spacing w:val="1"/>
        </w:rPr>
        <w:t xml:space="preserve"> </w:t>
      </w:r>
      <w:r w:rsidRPr="00B20220">
        <w:t>mendapatkan</w:t>
      </w:r>
      <w:r w:rsidRPr="00B20220">
        <w:rPr>
          <w:spacing w:val="-1"/>
        </w:rPr>
        <w:t xml:space="preserve"> </w:t>
      </w:r>
      <w:r w:rsidRPr="00B20220">
        <w:t>banyak pengarahan</w:t>
      </w:r>
      <w:r w:rsidRPr="00B20220">
        <w:rPr>
          <w:spacing w:val="-1"/>
        </w:rPr>
        <w:t xml:space="preserve"> </w:t>
      </w:r>
      <w:r w:rsidRPr="00B20220">
        <w:t>dan bantuan dari berbagai pihak.</w:t>
      </w:r>
    </w:p>
    <w:p w14:paraId="5B533F39" w14:textId="77777777" w:rsidR="00815966" w:rsidRPr="00B20220" w:rsidRDefault="00815966" w:rsidP="00C37D26">
      <w:pPr>
        <w:pStyle w:val="BodyText"/>
        <w:spacing w:line="480" w:lineRule="auto"/>
        <w:ind w:right="-1" w:firstLine="567"/>
        <w:jc w:val="both"/>
      </w:pPr>
      <w:r w:rsidRPr="00B20220">
        <w:t>Dalam kesempatan kali ini, Perkenankanlah peneliti menyampaikan rasa</w:t>
      </w:r>
      <w:r w:rsidRPr="00B20220">
        <w:rPr>
          <w:spacing w:val="1"/>
        </w:rPr>
        <w:t xml:space="preserve"> </w:t>
      </w:r>
      <w:r w:rsidRPr="00B20220">
        <w:t>terima</w:t>
      </w:r>
      <w:r w:rsidRPr="00B20220">
        <w:rPr>
          <w:spacing w:val="-2"/>
        </w:rPr>
        <w:t xml:space="preserve"> </w:t>
      </w:r>
      <w:r w:rsidRPr="00B20220">
        <w:t>kasih, rasa</w:t>
      </w:r>
      <w:r w:rsidRPr="00B20220">
        <w:rPr>
          <w:spacing w:val="-1"/>
        </w:rPr>
        <w:t xml:space="preserve"> </w:t>
      </w:r>
      <w:r w:rsidRPr="00B20220">
        <w:t>hormat</w:t>
      </w:r>
      <w:r w:rsidRPr="00B20220">
        <w:rPr>
          <w:spacing w:val="2"/>
        </w:rPr>
        <w:t xml:space="preserve"> </w:t>
      </w:r>
      <w:r w:rsidRPr="00B20220">
        <w:t>dan penghargaan kepada:</w:t>
      </w:r>
    </w:p>
    <w:p w14:paraId="23AD59D5" w14:textId="30CE8772" w:rsidR="00815966" w:rsidRPr="00B20220" w:rsidRDefault="00815966" w:rsidP="006C118B">
      <w:pPr>
        <w:pStyle w:val="ListParagraph"/>
        <w:widowControl w:val="0"/>
        <w:numPr>
          <w:ilvl w:val="0"/>
          <w:numId w:val="11"/>
        </w:numPr>
        <w:autoSpaceDE w:val="0"/>
        <w:autoSpaceDN w:val="0"/>
        <w:spacing w:before="1" w:after="0" w:line="480" w:lineRule="auto"/>
        <w:ind w:left="284" w:right="-1" w:hanging="284"/>
        <w:contextualSpacing w:val="0"/>
        <w:jc w:val="both"/>
        <w:rPr>
          <w:rFonts w:ascii="Times New Roman" w:hAnsi="Times New Roman" w:cs="Times New Roman"/>
          <w:sz w:val="24"/>
          <w:szCs w:val="24"/>
        </w:rPr>
      </w:pPr>
      <w:r w:rsidRPr="00B20220">
        <w:rPr>
          <w:rFonts w:ascii="Times New Roman" w:hAnsi="Times New Roman" w:cs="Times New Roman"/>
          <w:sz w:val="24"/>
          <w:szCs w:val="24"/>
          <w:lang w:val="id-ID"/>
        </w:rPr>
        <w:t>Laksamana Pertama TNI Purn</w:t>
      </w:r>
      <w:r w:rsidR="007927B5" w:rsidRPr="00B20220">
        <w:rPr>
          <w:rFonts w:ascii="Times New Roman" w:hAnsi="Times New Roman" w:cs="Times New Roman"/>
          <w:sz w:val="24"/>
          <w:szCs w:val="24"/>
        </w:rPr>
        <w:t xml:space="preserve"> </w:t>
      </w:r>
      <w:r w:rsidRPr="00B20220">
        <w:rPr>
          <w:rFonts w:ascii="Times New Roman" w:hAnsi="Times New Roman" w:cs="Times New Roman"/>
          <w:sz w:val="24"/>
          <w:szCs w:val="24"/>
          <w:lang w:val="id-ID"/>
        </w:rPr>
        <w:t>Dr. A.V.Sri Suhardiningsih,</w:t>
      </w:r>
      <w:r w:rsidR="00CD580A" w:rsidRPr="00B20220">
        <w:rPr>
          <w:rFonts w:ascii="Times New Roman" w:hAnsi="Times New Roman" w:cs="Times New Roman"/>
          <w:sz w:val="24"/>
          <w:szCs w:val="24"/>
        </w:rPr>
        <w:t xml:space="preserve"> S.Kep,.</w:t>
      </w:r>
      <w:r w:rsidR="005D7DA6" w:rsidRPr="00B20220">
        <w:rPr>
          <w:rFonts w:ascii="Times New Roman" w:hAnsi="Times New Roman" w:cs="Times New Roman"/>
          <w:sz w:val="24"/>
          <w:szCs w:val="24"/>
        </w:rPr>
        <w:t xml:space="preserve">M.Kes </w:t>
      </w:r>
      <w:r w:rsidRPr="00B20220">
        <w:rPr>
          <w:rFonts w:ascii="Times New Roman" w:hAnsi="Times New Roman" w:cs="Times New Roman"/>
          <w:sz w:val="24"/>
          <w:szCs w:val="24"/>
          <w:lang w:val="id-ID"/>
        </w:rPr>
        <w:t xml:space="preserve">selaku Ketua STIKES Hang Tuah Surabaya atas kesempatan dan fasilitas yang diberikan kepada peneliti untuk menjadi mahasiswa dan menyelesaikan pendidikan serta segala arahannya dalam pembuatan </w:t>
      </w:r>
      <w:r w:rsidR="0078122B">
        <w:rPr>
          <w:rFonts w:ascii="Times New Roman" w:hAnsi="Times New Roman" w:cs="Times New Roman"/>
          <w:sz w:val="24"/>
          <w:szCs w:val="24"/>
        </w:rPr>
        <w:t xml:space="preserve">skripsi </w:t>
      </w:r>
      <w:r w:rsidRPr="00B20220">
        <w:rPr>
          <w:rFonts w:ascii="Times New Roman" w:hAnsi="Times New Roman" w:cs="Times New Roman"/>
          <w:sz w:val="24"/>
          <w:szCs w:val="24"/>
          <w:lang w:val="id-ID"/>
        </w:rPr>
        <w:t>ini.</w:t>
      </w:r>
    </w:p>
    <w:p w14:paraId="4C5BF7FA" w14:textId="1695107A" w:rsidR="00815966" w:rsidRPr="00B20220" w:rsidRDefault="00815966" w:rsidP="006C118B">
      <w:pPr>
        <w:pStyle w:val="ListParagraph"/>
        <w:widowControl w:val="0"/>
        <w:numPr>
          <w:ilvl w:val="0"/>
          <w:numId w:val="11"/>
        </w:numPr>
        <w:autoSpaceDE w:val="0"/>
        <w:autoSpaceDN w:val="0"/>
        <w:spacing w:before="1" w:after="0" w:line="480" w:lineRule="auto"/>
        <w:ind w:left="284" w:right="-1" w:hanging="284"/>
        <w:contextualSpacing w:val="0"/>
        <w:jc w:val="both"/>
        <w:rPr>
          <w:rFonts w:ascii="Times New Roman" w:hAnsi="Times New Roman" w:cs="Times New Roman"/>
          <w:sz w:val="24"/>
          <w:szCs w:val="24"/>
        </w:rPr>
      </w:pPr>
      <w:r w:rsidRPr="00B20220">
        <w:rPr>
          <w:rFonts w:ascii="Times New Roman" w:hAnsi="Times New Roman" w:cs="Times New Roman"/>
          <w:sz w:val="24"/>
          <w:szCs w:val="24"/>
          <w:lang w:val="id-ID"/>
        </w:rPr>
        <w:t>Laksamana Pertama TNI dr. Benny Jovie, Sp. JP, FIHA, selaku Direktur RS</w:t>
      </w:r>
      <w:r w:rsidR="0038095F" w:rsidRPr="00B20220">
        <w:rPr>
          <w:rFonts w:ascii="Times New Roman" w:hAnsi="Times New Roman" w:cs="Times New Roman"/>
          <w:sz w:val="24"/>
          <w:szCs w:val="24"/>
        </w:rPr>
        <w:t>P</w:t>
      </w:r>
      <w:r w:rsidRPr="00B20220">
        <w:rPr>
          <w:rFonts w:ascii="Times New Roman" w:hAnsi="Times New Roman" w:cs="Times New Roman"/>
          <w:sz w:val="24"/>
          <w:szCs w:val="24"/>
          <w:lang w:val="id-ID"/>
        </w:rPr>
        <w:t>AL dr. Ramelan Surabaya yang memberikan kesempatan untuk mengikuti program studi S-1 Keperawatan.</w:t>
      </w:r>
    </w:p>
    <w:p w14:paraId="159572D0" w14:textId="35255F66" w:rsidR="00815966" w:rsidRPr="00B20220" w:rsidRDefault="00A445EF" w:rsidP="006C118B">
      <w:pPr>
        <w:pStyle w:val="ListParagraph"/>
        <w:widowControl w:val="0"/>
        <w:numPr>
          <w:ilvl w:val="0"/>
          <w:numId w:val="11"/>
        </w:numPr>
        <w:autoSpaceDE w:val="0"/>
        <w:autoSpaceDN w:val="0"/>
        <w:spacing w:before="1" w:after="0" w:line="480" w:lineRule="auto"/>
        <w:ind w:left="284" w:right="-1" w:hanging="284"/>
        <w:contextualSpacing w:val="0"/>
        <w:jc w:val="both"/>
        <w:rPr>
          <w:rFonts w:ascii="Times New Roman" w:hAnsi="Times New Roman" w:cs="Times New Roman"/>
          <w:sz w:val="24"/>
          <w:szCs w:val="24"/>
        </w:rPr>
      </w:pPr>
      <w:r>
        <w:rPr>
          <w:rFonts w:ascii="Times New Roman" w:hAnsi="Times New Roman" w:cs="Times New Roman"/>
          <w:sz w:val="24"/>
          <w:szCs w:val="24"/>
          <w:lang w:val="id-ID"/>
        </w:rPr>
        <w:t>Puket 1,</w:t>
      </w:r>
      <w:r>
        <w:rPr>
          <w:rFonts w:ascii="Times New Roman" w:hAnsi="Times New Roman" w:cs="Times New Roman"/>
          <w:sz w:val="24"/>
          <w:szCs w:val="24"/>
        </w:rPr>
        <w:t xml:space="preserve"> </w:t>
      </w:r>
      <w:r w:rsidR="00815966" w:rsidRPr="00B20220">
        <w:rPr>
          <w:rFonts w:ascii="Times New Roman" w:hAnsi="Times New Roman" w:cs="Times New Roman"/>
          <w:sz w:val="24"/>
          <w:szCs w:val="24"/>
          <w:lang w:val="id-ID"/>
        </w:rPr>
        <w:t>Puket 2, Puket 3 STIKES Hang Tuah Surabaya ysng telah memberikan kesempatan dan fasilitas kepada peneliti untuk mengikuti dan menyelesaikan program S-1 Keperawatan.</w:t>
      </w:r>
    </w:p>
    <w:p w14:paraId="21625208" w14:textId="5BECC0A7" w:rsidR="00815966" w:rsidRPr="00B20220" w:rsidRDefault="002004CD" w:rsidP="006C118B">
      <w:pPr>
        <w:pStyle w:val="ListParagraph"/>
        <w:widowControl w:val="0"/>
        <w:numPr>
          <w:ilvl w:val="0"/>
          <w:numId w:val="11"/>
        </w:numPr>
        <w:autoSpaceDE w:val="0"/>
        <w:autoSpaceDN w:val="0"/>
        <w:spacing w:before="1" w:after="0" w:line="480" w:lineRule="auto"/>
        <w:ind w:left="284" w:right="-1"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Dr </w:t>
      </w:r>
      <w:r w:rsidR="00815966" w:rsidRPr="00B20220">
        <w:rPr>
          <w:rFonts w:ascii="Times New Roman" w:hAnsi="Times New Roman" w:cs="Times New Roman"/>
          <w:sz w:val="24"/>
          <w:szCs w:val="24"/>
          <w:lang w:val="id-ID"/>
        </w:rPr>
        <w:t>Puji Hastuti,</w:t>
      </w:r>
      <w:r w:rsidR="005B155E">
        <w:rPr>
          <w:rFonts w:ascii="Times New Roman" w:hAnsi="Times New Roman" w:cs="Times New Roman"/>
          <w:sz w:val="24"/>
          <w:szCs w:val="24"/>
        </w:rPr>
        <w:t xml:space="preserve"> </w:t>
      </w:r>
      <w:r w:rsidR="00815966" w:rsidRPr="00B20220">
        <w:rPr>
          <w:rFonts w:ascii="Times New Roman" w:hAnsi="Times New Roman" w:cs="Times New Roman"/>
          <w:sz w:val="24"/>
          <w:szCs w:val="24"/>
          <w:lang w:val="id-ID"/>
        </w:rPr>
        <w:t>S.Kep.,Ns.,M.Kep.,selaku Kepala Program Studi S-1 Keperawatan STIKES Hang Tuah Surabaya, yang</w:t>
      </w:r>
      <w:r w:rsidR="00790B9C">
        <w:rPr>
          <w:rFonts w:ascii="Times New Roman" w:hAnsi="Times New Roman" w:cs="Times New Roman"/>
          <w:sz w:val="24"/>
          <w:szCs w:val="24"/>
        </w:rPr>
        <w:t xml:space="preserve"> </w:t>
      </w:r>
      <w:r w:rsidR="00815966" w:rsidRPr="00B20220">
        <w:rPr>
          <w:rFonts w:ascii="Times New Roman" w:hAnsi="Times New Roman" w:cs="Times New Roman"/>
          <w:sz w:val="24"/>
          <w:szCs w:val="24"/>
          <w:lang w:val="id-ID"/>
        </w:rPr>
        <w:t>telah memberikan kesempatan dan fasilitas untuk mengikuti dan menyelesaikan program studi S-1 Keperawatan.</w:t>
      </w:r>
    </w:p>
    <w:p w14:paraId="53F1C6C9" w14:textId="41F76706" w:rsidR="00815966" w:rsidRPr="00B20220" w:rsidRDefault="00815966" w:rsidP="006C118B">
      <w:pPr>
        <w:pStyle w:val="ListParagraph"/>
        <w:widowControl w:val="0"/>
        <w:numPr>
          <w:ilvl w:val="0"/>
          <w:numId w:val="11"/>
        </w:numPr>
        <w:autoSpaceDE w:val="0"/>
        <w:autoSpaceDN w:val="0"/>
        <w:spacing w:before="1" w:after="0" w:line="480" w:lineRule="auto"/>
        <w:ind w:left="284" w:right="-1" w:hanging="284"/>
        <w:contextualSpacing w:val="0"/>
        <w:jc w:val="both"/>
        <w:rPr>
          <w:rFonts w:ascii="Times New Roman" w:hAnsi="Times New Roman" w:cs="Times New Roman"/>
          <w:sz w:val="24"/>
          <w:szCs w:val="24"/>
        </w:rPr>
      </w:pPr>
      <w:r w:rsidRPr="00B20220">
        <w:rPr>
          <w:rFonts w:ascii="Times New Roman" w:hAnsi="Times New Roman" w:cs="Times New Roman"/>
          <w:sz w:val="24"/>
          <w:szCs w:val="24"/>
          <w:lang w:val="id-ID"/>
        </w:rPr>
        <w:t xml:space="preserve">Ibu </w:t>
      </w:r>
      <w:r w:rsidRPr="00B20220">
        <w:rPr>
          <w:rFonts w:ascii="Times New Roman" w:hAnsi="Times New Roman" w:cs="Times New Roman"/>
          <w:bCs/>
          <w:sz w:val="24"/>
          <w:szCs w:val="24"/>
          <w:lang w:val="id-ID"/>
        </w:rPr>
        <w:t>Chris</w:t>
      </w:r>
      <w:r w:rsidR="00A445EF">
        <w:rPr>
          <w:rFonts w:ascii="Times New Roman" w:hAnsi="Times New Roman" w:cs="Times New Roman"/>
          <w:bCs/>
          <w:sz w:val="24"/>
          <w:szCs w:val="24"/>
          <w:lang w:val="id-ID"/>
        </w:rPr>
        <w:t>tina</w:t>
      </w:r>
      <w:r w:rsidR="00A445EF">
        <w:rPr>
          <w:rFonts w:ascii="Times New Roman" w:hAnsi="Times New Roman" w:cs="Times New Roman"/>
          <w:bCs/>
          <w:sz w:val="24"/>
          <w:szCs w:val="24"/>
        </w:rPr>
        <w:t xml:space="preserve"> </w:t>
      </w:r>
      <w:r w:rsidR="00A445EF">
        <w:rPr>
          <w:rFonts w:ascii="Times New Roman" w:hAnsi="Times New Roman" w:cs="Times New Roman"/>
          <w:bCs/>
          <w:sz w:val="24"/>
          <w:szCs w:val="24"/>
          <w:lang w:val="id-ID"/>
        </w:rPr>
        <w:t>Yuliastuti, S.</w:t>
      </w:r>
      <w:r w:rsidR="005F0002">
        <w:rPr>
          <w:rFonts w:ascii="Times New Roman" w:hAnsi="Times New Roman" w:cs="Times New Roman"/>
          <w:bCs/>
          <w:sz w:val="24"/>
          <w:szCs w:val="24"/>
          <w:lang w:val="id-ID"/>
        </w:rPr>
        <w:t>Kep.,Ns.,M.</w:t>
      </w:r>
      <w:r w:rsidR="005F0002">
        <w:rPr>
          <w:rFonts w:ascii="Times New Roman" w:hAnsi="Times New Roman" w:cs="Times New Roman"/>
          <w:bCs/>
          <w:sz w:val="24"/>
          <w:szCs w:val="24"/>
        </w:rPr>
        <w:t xml:space="preserve"> </w:t>
      </w:r>
      <w:r w:rsidRPr="00B20220">
        <w:rPr>
          <w:rFonts w:ascii="Times New Roman" w:hAnsi="Times New Roman" w:cs="Times New Roman"/>
          <w:bCs/>
          <w:sz w:val="24"/>
          <w:szCs w:val="24"/>
          <w:lang w:val="id-ID"/>
        </w:rPr>
        <w:t xml:space="preserve">Kep.,selaku ketua penguji </w:t>
      </w:r>
      <w:r w:rsidR="005B155E">
        <w:rPr>
          <w:rFonts w:ascii="Times New Roman" w:hAnsi="Times New Roman" w:cs="Times New Roman"/>
          <w:bCs/>
          <w:sz w:val="24"/>
          <w:szCs w:val="24"/>
        </w:rPr>
        <w:t>skripsi</w:t>
      </w:r>
      <w:r w:rsidRPr="00B20220">
        <w:rPr>
          <w:rFonts w:ascii="Times New Roman" w:hAnsi="Times New Roman" w:cs="Times New Roman"/>
          <w:bCs/>
          <w:sz w:val="24"/>
          <w:szCs w:val="24"/>
          <w:lang w:val="id-ID"/>
        </w:rPr>
        <w:t xml:space="preserve"> penelitian ini memberikan </w:t>
      </w:r>
      <w:r w:rsidRPr="00B20220">
        <w:rPr>
          <w:rFonts w:ascii="Times New Roman" w:hAnsi="Times New Roman" w:cs="Times New Roman"/>
          <w:sz w:val="24"/>
          <w:szCs w:val="24"/>
          <w:lang w:val="id-ID"/>
        </w:rPr>
        <w:t>kesempatan dan fasilitas untuk mengikuti dan menyelesaikan program studi S-1 Keperawatan.</w:t>
      </w:r>
    </w:p>
    <w:p w14:paraId="7D63EA9A" w14:textId="4C7A099F" w:rsidR="00815966" w:rsidRPr="00B20220" w:rsidRDefault="00A445EF" w:rsidP="006C118B">
      <w:pPr>
        <w:pStyle w:val="ListParagraph"/>
        <w:widowControl w:val="0"/>
        <w:numPr>
          <w:ilvl w:val="0"/>
          <w:numId w:val="11"/>
        </w:numPr>
        <w:autoSpaceDE w:val="0"/>
        <w:autoSpaceDN w:val="0"/>
        <w:spacing w:before="1" w:after="0" w:line="480" w:lineRule="auto"/>
        <w:ind w:left="284" w:right="-1" w:hanging="284"/>
        <w:contextualSpacing w:val="0"/>
        <w:jc w:val="both"/>
        <w:rPr>
          <w:rFonts w:ascii="Times New Roman" w:hAnsi="Times New Roman" w:cs="Times New Roman"/>
          <w:sz w:val="24"/>
          <w:szCs w:val="24"/>
        </w:rPr>
      </w:pPr>
      <w:r>
        <w:rPr>
          <w:rFonts w:ascii="Times New Roman" w:hAnsi="Times New Roman" w:cs="Times New Roman"/>
          <w:bCs/>
          <w:sz w:val="24"/>
          <w:szCs w:val="24"/>
          <w:lang w:val="id-ID"/>
        </w:rPr>
        <w:t>Ibu Merina Widyastuti, S.Kep.,Ns., M.</w:t>
      </w:r>
      <w:r w:rsidR="00815966" w:rsidRPr="00B20220">
        <w:rPr>
          <w:rFonts w:ascii="Times New Roman" w:hAnsi="Times New Roman" w:cs="Times New Roman"/>
          <w:bCs/>
          <w:sz w:val="24"/>
          <w:szCs w:val="24"/>
          <w:lang w:val="id-ID"/>
        </w:rPr>
        <w:t xml:space="preserve">Kep., selaku penguji I dan pembimbing </w:t>
      </w:r>
      <w:r w:rsidR="005B155E">
        <w:rPr>
          <w:rFonts w:ascii="Times New Roman" w:hAnsi="Times New Roman" w:cs="Times New Roman"/>
          <w:bCs/>
          <w:sz w:val="24"/>
          <w:szCs w:val="24"/>
        </w:rPr>
        <w:t xml:space="preserve">skripsi </w:t>
      </w:r>
      <w:r w:rsidR="00815966" w:rsidRPr="00B20220">
        <w:rPr>
          <w:rFonts w:ascii="Times New Roman" w:hAnsi="Times New Roman" w:cs="Times New Roman"/>
          <w:bCs/>
          <w:sz w:val="24"/>
          <w:szCs w:val="24"/>
          <w:lang w:val="id-ID"/>
        </w:rPr>
        <w:t xml:space="preserve">penelitian ini memberikan </w:t>
      </w:r>
      <w:r w:rsidR="00815966" w:rsidRPr="00B20220">
        <w:rPr>
          <w:rFonts w:ascii="Times New Roman" w:hAnsi="Times New Roman" w:cs="Times New Roman"/>
          <w:sz w:val="24"/>
          <w:szCs w:val="24"/>
          <w:lang w:val="id-ID"/>
        </w:rPr>
        <w:t>kesempatan serta memfasilitas untuk mengikuti dan menyelesaikan program studi S-1 Keperawatan.</w:t>
      </w:r>
    </w:p>
    <w:p w14:paraId="7D2C1120" w14:textId="59F35B0C" w:rsidR="00815966" w:rsidRPr="00B20220" w:rsidRDefault="00815966" w:rsidP="006C118B">
      <w:pPr>
        <w:pStyle w:val="ListParagraph"/>
        <w:widowControl w:val="0"/>
        <w:numPr>
          <w:ilvl w:val="0"/>
          <w:numId w:val="11"/>
        </w:numPr>
        <w:autoSpaceDE w:val="0"/>
        <w:autoSpaceDN w:val="0"/>
        <w:spacing w:before="1" w:after="0" w:line="480" w:lineRule="auto"/>
        <w:ind w:left="284" w:right="-1" w:hanging="284"/>
        <w:contextualSpacing w:val="0"/>
        <w:jc w:val="both"/>
        <w:rPr>
          <w:rFonts w:ascii="Times New Roman" w:hAnsi="Times New Roman" w:cs="Times New Roman"/>
          <w:sz w:val="24"/>
          <w:szCs w:val="24"/>
        </w:rPr>
      </w:pPr>
      <w:r w:rsidRPr="00B20220">
        <w:rPr>
          <w:rFonts w:ascii="Times New Roman" w:hAnsi="Times New Roman" w:cs="Times New Roman"/>
          <w:sz w:val="24"/>
          <w:szCs w:val="24"/>
          <w:lang w:val="id-ID"/>
        </w:rPr>
        <w:t xml:space="preserve">Ibu </w:t>
      </w:r>
      <w:r w:rsidR="00A445EF">
        <w:rPr>
          <w:rFonts w:ascii="Times New Roman" w:hAnsi="Times New Roman" w:cs="Times New Roman"/>
          <w:bCs/>
          <w:sz w:val="24"/>
          <w:szCs w:val="24"/>
          <w:lang w:val="id-ID"/>
        </w:rPr>
        <w:t>Qori’ lla Saidah, S.Kep.,Ns.,M.</w:t>
      </w:r>
      <w:r w:rsidRPr="00B20220">
        <w:rPr>
          <w:rFonts w:ascii="Times New Roman" w:hAnsi="Times New Roman" w:cs="Times New Roman"/>
          <w:bCs/>
          <w:sz w:val="24"/>
          <w:szCs w:val="24"/>
          <w:lang w:val="id-ID"/>
        </w:rPr>
        <w:t>Kep.,Sp.Kep.An., selaku penguji II dan pembimbing</w:t>
      </w:r>
      <w:r w:rsidR="005B155E">
        <w:rPr>
          <w:rFonts w:ascii="Times New Roman" w:hAnsi="Times New Roman" w:cs="Times New Roman"/>
          <w:bCs/>
          <w:sz w:val="24"/>
          <w:szCs w:val="24"/>
        </w:rPr>
        <w:t xml:space="preserve"> skripsi</w:t>
      </w:r>
      <w:r w:rsidRPr="00B20220">
        <w:rPr>
          <w:rFonts w:ascii="Times New Roman" w:hAnsi="Times New Roman" w:cs="Times New Roman"/>
          <w:bCs/>
          <w:sz w:val="24"/>
          <w:szCs w:val="24"/>
          <w:lang w:val="id-ID"/>
        </w:rPr>
        <w:t xml:space="preserve"> penelitian ini memberikan </w:t>
      </w:r>
      <w:r w:rsidRPr="00B20220">
        <w:rPr>
          <w:rFonts w:ascii="Times New Roman" w:hAnsi="Times New Roman" w:cs="Times New Roman"/>
          <w:sz w:val="24"/>
          <w:szCs w:val="24"/>
          <w:lang w:val="id-ID"/>
        </w:rPr>
        <w:t>kesempatan serta memfasilitas untuk mengikuti dan menyelesaikan program studi S-1 Keperawatan.</w:t>
      </w:r>
    </w:p>
    <w:p w14:paraId="1E99EA25" w14:textId="095B8E18" w:rsidR="00815966" w:rsidRPr="00B20220" w:rsidRDefault="00886D43" w:rsidP="006C118B">
      <w:pPr>
        <w:pStyle w:val="ListParagraph"/>
        <w:widowControl w:val="0"/>
        <w:numPr>
          <w:ilvl w:val="0"/>
          <w:numId w:val="11"/>
        </w:numPr>
        <w:autoSpaceDE w:val="0"/>
        <w:autoSpaceDN w:val="0"/>
        <w:spacing w:before="1" w:after="0" w:line="480" w:lineRule="auto"/>
        <w:ind w:left="284" w:right="-1" w:hanging="284"/>
        <w:contextualSpacing w:val="0"/>
        <w:jc w:val="both"/>
        <w:rPr>
          <w:rFonts w:ascii="Times New Roman" w:hAnsi="Times New Roman" w:cs="Times New Roman"/>
          <w:sz w:val="24"/>
          <w:szCs w:val="24"/>
        </w:rPr>
      </w:pPr>
      <w:r>
        <w:rPr>
          <w:rFonts w:ascii="Times New Roman" w:hAnsi="Times New Roman" w:cs="Times New Roman"/>
          <w:sz w:val="24"/>
          <w:szCs w:val="24"/>
          <w:lang w:val="id-ID"/>
        </w:rPr>
        <w:t>Ibu Nadia Okhtiary, A.</w:t>
      </w:r>
      <w:r w:rsidR="00815966" w:rsidRPr="00B20220">
        <w:rPr>
          <w:rFonts w:ascii="Times New Roman" w:hAnsi="Times New Roman" w:cs="Times New Roman"/>
          <w:sz w:val="24"/>
          <w:szCs w:val="24"/>
          <w:lang w:val="id-ID"/>
        </w:rPr>
        <w:t xml:space="preserve">Md selaku Kepala Perpustakaan di STIKES Hang Tuah Surabaya yang telah menyediakan sumber pustaka dalam penyusunan </w:t>
      </w:r>
      <w:r w:rsidR="005B155E">
        <w:rPr>
          <w:rFonts w:ascii="Times New Roman" w:hAnsi="Times New Roman" w:cs="Times New Roman"/>
          <w:sz w:val="24"/>
          <w:szCs w:val="24"/>
        </w:rPr>
        <w:t>skripsi</w:t>
      </w:r>
      <w:r w:rsidR="00815966" w:rsidRPr="00B20220">
        <w:rPr>
          <w:rFonts w:ascii="Times New Roman" w:hAnsi="Times New Roman" w:cs="Times New Roman"/>
          <w:sz w:val="24"/>
          <w:szCs w:val="24"/>
          <w:lang w:val="id-ID"/>
        </w:rPr>
        <w:t xml:space="preserve">  ini.</w:t>
      </w:r>
    </w:p>
    <w:p w14:paraId="11B8481D" w14:textId="13E72289" w:rsidR="00815966" w:rsidRPr="00B20220" w:rsidRDefault="00886D43" w:rsidP="006C118B">
      <w:pPr>
        <w:pStyle w:val="ListParagraph"/>
        <w:widowControl w:val="0"/>
        <w:numPr>
          <w:ilvl w:val="0"/>
          <w:numId w:val="11"/>
        </w:numPr>
        <w:autoSpaceDE w:val="0"/>
        <w:autoSpaceDN w:val="0"/>
        <w:spacing w:before="1" w:after="0" w:line="480" w:lineRule="auto"/>
        <w:ind w:left="284" w:right="-1" w:hanging="284"/>
        <w:contextualSpacing w:val="0"/>
        <w:jc w:val="both"/>
        <w:rPr>
          <w:rFonts w:ascii="Times New Roman" w:hAnsi="Times New Roman" w:cs="Times New Roman"/>
          <w:sz w:val="24"/>
          <w:szCs w:val="24"/>
        </w:rPr>
      </w:pPr>
      <w:r>
        <w:rPr>
          <w:rFonts w:ascii="Times New Roman" w:hAnsi="Times New Roman" w:cs="Times New Roman"/>
          <w:sz w:val="24"/>
          <w:szCs w:val="24"/>
          <w:lang w:val="id-ID"/>
        </w:rPr>
        <w:t>Ibu Miftachul Jannah, A.Md.</w:t>
      </w:r>
      <w:r w:rsidR="00815966" w:rsidRPr="00B20220">
        <w:rPr>
          <w:rFonts w:ascii="Times New Roman" w:hAnsi="Times New Roman" w:cs="Times New Roman"/>
          <w:sz w:val="24"/>
          <w:szCs w:val="24"/>
          <w:lang w:val="id-ID"/>
        </w:rPr>
        <w:t>Kep., selaku Kepala Ruangan ICU R</w:t>
      </w:r>
      <w:r w:rsidR="0038095F" w:rsidRPr="00B20220">
        <w:rPr>
          <w:rFonts w:ascii="Times New Roman" w:hAnsi="Times New Roman" w:cs="Times New Roman"/>
          <w:sz w:val="24"/>
          <w:szCs w:val="24"/>
        </w:rPr>
        <w:t>SPA</w:t>
      </w:r>
      <w:r w:rsidR="00815966" w:rsidRPr="00B20220">
        <w:rPr>
          <w:rFonts w:ascii="Times New Roman" w:hAnsi="Times New Roman" w:cs="Times New Roman"/>
          <w:sz w:val="24"/>
          <w:szCs w:val="24"/>
          <w:lang w:val="id-ID"/>
        </w:rPr>
        <w:t xml:space="preserve">L dr. Ramelan Surabaya yang penuh kesabaran dan perhatian dalam memberikan saran dan masukkan dalam </w:t>
      </w:r>
      <w:commentRangeStart w:id="6"/>
      <w:r w:rsidR="00815966" w:rsidRPr="00B20220">
        <w:rPr>
          <w:rFonts w:ascii="Times New Roman" w:hAnsi="Times New Roman" w:cs="Times New Roman"/>
          <w:sz w:val="24"/>
          <w:szCs w:val="24"/>
          <w:lang w:val="id-ID"/>
        </w:rPr>
        <w:t>penyusunan</w:t>
      </w:r>
      <w:commentRangeEnd w:id="6"/>
      <w:r w:rsidR="008349F0">
        <w:rPr>
          <w:rStyle w:val="CommentReference"/>
        </w:rPr>
        <w:commentReference w:id="6"/>
      </w:r>
      <w:r w:rsidR="00815966" w:rsidRPr="00B20220">
        <w:rPr>
          <w:rFonts w:ascii="Times New Roman" w:hAnsi="Times New Roman" w:cs="Times New Roman"/>
          <w:sz w:val="24"/>
          <w:szCs w:val="24"/>
          <w:lang w:val="id-ID"/>
        </w:rPr>
        <w:t xml:space="preserve"> </w:t>
      </w:r>
      <w:proofErr w:type="spellStart"/>
      <w:r w:rsidR="005B155E">
        <w:rPr>
          <w:rFonts w:ascii="Times New Roman" w:hAnsi="Times New Roman" w:cs="Times New Roman"/>
          <w:sz w:val="24"/>
          <w:szCs w:val="24"/>
        </w:rPr>
        <w:t>skripsi</w:t>
      </w:r>
      <w:proofErr w:type="spellEnd"/>
      <w:r w:rsidR="00815966" w:rsidRPr="00B20220">
        <w:rPr>
          <w:rFonts w:ascii="Times New Roman" w:hAnsi="Times New Roman" w:cs="Times New Roman"/>
          <w:sz w:val="24"/>
          <w:szCs w:val="24"/>
          <w:lang w:val="id-ID"/>
        </w:rPr>
        <w:t xml:space="preserve"> ini.</w:t>
      </w:r>
    </w:p>
    <w:p w14:paraId="65B33CA0" w14:textId="5360035E" w:rsidR="00815966" w:rsidRPr="00B20220" w:rsidRDefault="00815966" w:rsidP="006C118B">
      <w:pPr>
        <w:pStyle w:val="ListParagraph"/>
        <w:widowControl w:val="0"/>
        <w:numPr>
          <w:ilvl w:val="0"/>
          <w:numId w:val="11"/>
        </w:numPr>
        <w:autoSpaceDE w:val="0"/>
        <w:autoSpaceDN w:val="0"/>
        <w:spacing w:before="1" w:after="0" w:line="480" w:lineRule="auto"/>
        <w:ind w:left="426" w:right="-1" w:hanging="426"/>
        <w:contextualSpacing w:val="0"/>
        <w:jc w:val="both"/>
        <w:rPr>
          <w:rFonts w:ascii="Times New Roman" w:hAnsi="Times New Roman" w:cs="Times New Roman"/>
          <w:sz w:val="24"/>
          <w:szCs w:val="24"/>
        </w:rPr>
      </w:pPr>
      <w:r w:rsidRPr="00B20220">
        <w:rPr>
          <w:rFonts w:ascii="Times New Roman" w:hAnsi="Times New Roman" w:cs="Times New Roman"/>
          <w:sz w:val="24"/>
          <w:szCs w:val="24"/>
          <w:lang w:val="id-ID"/>
        </w:rPr>
        <w:t xml:space="preserve">Ayah dan Ibu tercinta beserta keluarga yang senantiasa mendoakan dan memberi semangat dalam penyusunan </w:t>
      </w:r>
      <w:r w:rsidR="005B155E">
        <w:rPr>
          <w:rFonts w:ascii="Times New Roman" w:hAnsi="Times New Roman" w:cs="Times New Roman"/>
          <w:sz w:val="24"/>
          <w:szCs w:val="24"/>
        </w:rPr>
        <w:t>skripsi</w:t>
      </w:r>
      <w:r w:rsidR="0078122B">
        <w:rPr>
          <w:rFonts w:ascii="Times New Roman" w:hAnsi="Times New Roman" w:cs="Times New Roman"/>
          <w:sz w:val="24"/>
          <w:szCs w:val="24"/>
        </w:rPr>
        <w:t xml:space="preserve"> </w:t>
      </w:r>
      <w:r w:rsidRPr="00B20220">
        <w:rPr>
          <w:rFonts w:ascii="Times New Roman" w:hAnsi="Times New Roman" w:cs="Times New Roman"/>
          <w:sz w:val="24"/>
          <w:szCs w:val="24"/>
          <w:lang w:val="id-ID"/>
        </w:rPr>
        <w:t>ini.</w:t>
      </w:r>
    </w:p>
    <w:p w14:paraId="73D10E25" w14:textId="69102F12" w:rsidR="00BC1B92" w:rsidRPr="00BC1B92" w:rsidRDefault="00815966" w:rsidP="00BC1B92">
      <w:pPr>
        <w:pStyle w:val="ListParagraph"/>
        <w:widowControl w:val="0"/>
        <w:numPr>
          <w:ilvl w:val="0"/>
          <w:numId w:val="11"/>
        </w:numPr>
        <w:autoSpaceDE w:val="0"/>
        <w:autoSpaceDN w:val="0"/>
        <w:spacing w:before="1" w:after="0" w:line="480" w:lineRule="auto"/>
        <w:ind w:left="426" w:right="-1" w:hanging="426"/>
        <w:contextualSpacing w:val="0"/>
        <w:jc w:val="both"/>
        <w:rPr>
          <w:rFonts w:ascii="Times New Roman" w:hAnsi="Times New Roman" w:cs="Times New Roman"/>
          <w:sz w:val="24"/>
          <w:szCs w:val="24"/>
        </w:rPr>
      </w:pPr>
      <w:r w:rsidRPr="00B20220">
        <w:rPr>
          <w:rFonts w:ascii="Times New Roman" w:hAnsi="Times New Roman" w:cs="Times New Roman"/>
          <w:sz w:val="24"/>
          <w:szCs w:val="24"/>
          <w:lang w:val="id-ID"/>
        </w:rPr>
        <w:t xml:space="preserve">Teman-teman sealmamater, rekan-rekan di STIKES Hang Tuah Surabaya yang telah membantu kelancaran dalam penyusunan </w:t>
      </w:r>
      <w:proofErr w:type="spellStart"/>
      <w:r w:rsidR="005B155E">
        <w:rPr>
          <w:rFonts w:ascii="Times New Roman" w:hAnsi="Times New Roman" w:cs="Times New Roman"/>
          <w:sz w:val="24"/>
          <w:szCs w:val="24"/>
        </w:rPr>
        <w:t>skripsi</w:t>
      </w:r>
      <w:proofErr w:type="spellEnd"/>
      <w:r w:rsidR="0078122B">
        <w:rPr>
          <w:rFonts w:ascii="Times New Roman" w:hAnsi="Times New Roman" w:cs="Times New Roman"/>
          <w:sz w:val="24"/>
          <w:szCs w:val="24"/>
        </w:rPr>
        <w:t xml:space="preserve"> </w:t>
      </w:r>
      <w:r w:rsidRPr="00B20220">
        <w:rPr>
          <w:rFonts w:ascii="Times New Roman" w:hAnsi="Times New Roman" w:cs="Times New Roman"/>
          <w:sz w:val="24"/>
          <w:szCs w:val="24"/>
          <w:lang w:val="id-ID"/>
        </w:rPr>
        <w:t>ini</w:t>
      </w:r>
      <w:r w:rsidR="00BC1B92">
        <w:rPr>
          <w:rFonts w:ascii="Times New Roman" w:hAnsi="Times New Roman" w:cs="Times New Roman"/>
          <w:sz w:val="24"/>
          <w:szCs w:val="24"/>
          <w:lang w:val="id-ID"/>
        </w:rPr>
        <w:t>.</w:t>
      </w:r>
    </w:p>
    <w:p w14:paraId="63CD2BA7" w14:textId="213B6591" w:rsidR="00815966" w:rsidRPr="004E4721" w:rsidRDefault="00BC1B92" w:rsidP="006C118B">
      <w:pPr>
        <w:pStyle w:val="ListParagraph"/>
        <w:widowControl w:val="0"/>
        <w:numPr>
          <w:ilvl w:val="0"/>
          <w:numId w:val="11"/>
        </w:numPr>
        <w:autoSpaceDE w:val="0"/>
        <w:autoSpaceDN w:val="0"/>
        <w:spacing w:before="1" w:after="0" w:line="480" w:lineRule="auto"/>
        <w:ind w:left="426" w:right="-1" w:hanging="426"/>
        <w:contextualSpacing w:val="0"/>
        <w:jc w:val="both"/>
        <w:rPr>
          <w:rFonts w:ascii="Times New Roman" w:hAnsi="Times New Roman" w:cs="Times New Roman"/>
          <w:sz w:val="24"/>
          <w:szCs w:val="24"/>
        </w:rPr>
      </w:pPr>
      <w:r>
        <w:rPr>
          <w:rFonts w:ascii="Times New Roman" w:hAnsi="Times New Roman" w:cs="Times New Roman"/>
          <w:sz w:val="24"/>
          <w:szCs w:val="24"/>
          <w:lang w:val="id-ID"/>
        </w:rPr>
        <w:t>S</w:t>
      </w:r>
      <w:r w:rsidR="00815966" w:rsidRPr="00B20220">
        <w:rPr>
          <w:rFonts w:ascii="Times New Roman" w:hAnsi="Times New Roman" w:cs="Times New Roman"/>
          <w:sz w:val="24"/>
          <w:szCs w:val="24"/>
          <w:lang w:val="id-ID"/>
        </w:rPr>
        <w:t>emua pihak yang tidak mun</w:t>
      </w:r>
      <w:r w:rsidR="00832A6B">
        <w:rPr>
          <w:rFonts w:ascii="Times New Roman" w:hAnsi="Times New Roman" w:cs="Times New Roman"/>
          <w:sz w:val="24"/>
          <w:szCs w:val="24"/>
        </w:rPr>
        <w:t>g</w:t>
      </w:r>
      <w:r w:rsidR="00815966" w:rsidRPr="00B20220">
        <w:rPr>
          <w:rFonts w:ascii="Times New Roman" w:hAnsi="Times New Roman" w:cs="Times New Roman"/>
          <w:sz w:val="24"/>
          <w:szCs w:val="24"/>
          <w:lang w:val="id-ID"/>
        </w:rPr>
        <w:t xml:space="preserve">kin disebutkan satu per satu atas dukungan dan bantuan yang telah diberikan </w:t>
      </w:r>
      <w:r>
        <w:rPr>
          <w:rFonts w:ascii="Times New Roman" w:hAnsi="Times New Roman" w:cs="Times New Roman"/>
          <w:sz w:val="24"/>
          <w:szCs w:val="24"/>
          <w:lang w:val="id-ID"/>
        </w:rPr>
        <w:t xml:space="preserve">selama </w:t>
      </w:r>
      <w:r w:rsidR="00815966" w:rsidRPr="00B20220">
        <w:rPr>
          <w:rFonts w:ascii="Times New Roman" w:hAnsi="Times New Roman" w:cs="Times New Roman"/>
          <w:sz w:val="24"/>
          <w:szCs w:val="24"/>
          <w:lang w:val="id-ID"/>
        </w:rPr>
        <w:t xml:space="preserve">penyusunan </w:t>
      </w:r>
      <w:proofErr w:type="spellStart"/>
      <w:r w:rsidR="005B155E">
        <w:rPr>
          <w:rFonts w:ascii="Times New Roman" w:hAnsi="Times New Roman" w:cs="Times New Roman"/>
          <w:sz w:val="24"/>
          <w:szCs w:val="24"/>
        </w:rPr>
        <w:t>skripsi</w:t>
      </w:r>
      <w:proofErr w:type="spellEnd"/>
      <w:r w:rsidR="0078122B">
        <w:rPr>
          <w:rFonts w:ascii="Times New Roman" w:hAnsi="Times New Roman" w:cs="Times New Roman"/>
          <w:sz w:val="24"/>
          <w:szCs w:val="24"/>
        </w:rPr>
        <w:t xml:space="preserve"> </w:t>
      </w:r>
      <w:r w:rsidR="00815966" w:rsidRPr="00B20220">
        <w:rPr>
          <w:rFonts w:ascii="Times New Roman" w:hAnsi="Times New Roman" w:cs="Times New Roman"/>
          <w:sz w:val="24"/>
          <w:szCs w:val="24"/>
          <w:lang w:val="id-ID"/>
        </w:rPr>
        <w:t>ini.</w:t>
      </w:r>
    </w:p>
    <w:p w14:paraId="6D07EA6A" w14:textId="1E0E4FB6" w:rsidR="004E4721" w:rsidRPr="00282A7B" w:rsidRDefault="004E4721" w:rsidP="006C118B">
      <w:pPr>
        <w:pStyle w:val="ListParagraph"/>
        <w:widowControl w:val="0"/>
        <w:numPr>
          <w:ilvl w:val="0"/>
          <w:numId w:val="11"/>
        </w:numPr>
        <w:autoSpaceDE w:val="0"/>
        <w:autoSpaceDN w:val="0"/>
        <w:spacing w:before="1" w:after="0" w:line="480" w:lineRule="auto"/>
        <w:ind w:left="426" w:right="-1" w:hanging="426"/>
        <w:contextualSpacing w:val="0"/>
        <w:jc w:val="both"/>
        <w:rPr>
          <w:rFonts w:ascii="Times New Roman" w:hAnsi="Times New Roman" w:cs="Times New Roman"/>
          <w:sz w:val="24"/>
          <w:szCs w:val="24"/>
        </w:rPr>
      </w:pPr>
      <w:bookmarkStart w:id="7" w:name="_Hlk170914296"/>
      <w:r>
        <w:rPr>
          <w:rFonts w:ascii="Times New Roman" w:hAnsi="Times New Roman" w:cs="Times New Roman"/>
          <w:sz w:val="24"/>
          <w:szCs w:val="24"/>
          <w:lang w:val="id-ID"/>
        </w:rPr>
        <w:t>Seluruh responden yang berpartisipasi dalam penelitian ini.</w:t>
      </w:r>
    </w:p>
    <w:bookmarkEnd w:id="7"/>
    <w:p w14:paraId="65FC7292" w14:textId="77777777" w:rsidR="00282A7B" w:rsidRPr="00437721" w:rsidRDefault="00282A7B" w:rsidP="00282A7B">
      <w:pPr>
        <w:pStyle w:val="ListParagraph"/>
        <w:widowControl w:val="0"/>
        <w:autoSpaceDE w:val="0"/>
        <w:autoSpaceDN w:val="0"/>
        <w:spacing w:before="1" w:after="0" w:line="480" w:lineRule="auto"/>
        <w:ind w:left="426" w:right="-1"/>
        <w:contextualSpacing w:val="0"/>
        <w:jc w:val="both"/>
        <w:rPr>
          <w:rFonts w:ascii="Times New Roman" w:hAnsi="Times New Roman" w:cs="Times New Roman"/>
          <w:sz w:val="24"/>
          <w:szCs w:val="24"/>
        </w:rPr>
      </w:pPr>
    </w:p>
    <w:p w14:paraId="51109EFA" w14:textId="77777777" w:rsidR="00815966" w:rsidRPr="00B20220" w:rsidRDefault="00815966" w:rsidP="00C37D26">
      <w:pPr>
        <w:pStyle w:val="BodyText"/>
        <w:spacing w:line="480" w:lineRule="auto"/>
        <w:ind w:right="-1" w:firstLine="567"/>
        <w:jc w:val="both"/>
      </w:pPr>
      <w:r w:rsidRPr="00B20220">
        <w:t>Semoga Allah SWT membalas budi baik semua pihak yang telah memberi</w:t>
      </w:r>
      <w:r w:rsidRPr="00B20220">
        <w:rPr>
          <w:spacing w:val="1"/>
        </w:rPr>
        <w:t xml:space="preserve"> </w:t>
      </w:r>
      <w:r w:rsidRPr="00B20220">
        <w:t>kesempatan, dukungan dan bantuan yang telah diberikan kepada penulis dalam</w:t>
      </w:r>
      <w:r w:rsidRPr="00B20220">
        <w:rPr>
          <w:spacing w:val="1"/>
        </w:rPr>
        <w:t xml:space="preserve"> </w:t>
      </w:r>
      <w:r w:rsidRPr="00B20220">
        <w:t>menyelesaikan</w:t>
      </w:r>
      <w:r w:rsidRPr="00B20220">
        <w:rPr>
          <w:spacing w:val="1"/>
        </w:rPr>
        <w:t xml:space="preserve"> </w:t>
      </w:r>
      <w:r w:rsidRPr="00B20220">
        <w:t>skripsi</w:t>
      </w:r>
      <w:r w:rsidRPr="00B20220">
        <w:rPr>
          <w:spacing w:val="1"/>
        </w:rPr>
        <w:t xml:space="preserve"> </w:t>
      </w:r>
      <w:r w:rsidRPr="00B20220">
        <w:t>ini.</w:t>
      </w:r>
      <w:r w:rsidRPr="00B20220">
        <w:rPr>
          <w:spacing w:val="1"/>
        </w:rPr>
        <w:t xml:space="preserve"> </w:t>
      </w:r>
      <w:r w:rsidRPr="00B20220">
        <w:t>Penulis</w:t>
      </w:r>
      <w:r w:rsidRPr="00B20220">
        <w:rPr>
          <w:spacing w:val="1"/>
        </w:rPr>
        <w:t xml:space="preserve"> </w:t>
      </w:r>
      <w:r w:rsidRPr="00B20220">
        <w:t>berusaha</w:t>
      </w:r>
      <w:r w:rsidRPr="00B20220">
        <w:rPr>
          <w:spacing w:val="1"/>
        </w:rPr>
        <w:t xml:space="preserve"> </w:t>
      </w:r>
      <w:r w:rsidRPr="00B20220">
        <w:t>untuk</w:t>
      </w:r>
      <w:r w:rsidRPr="00B20220">
        <w:rPr>
          <w:spacing w:val="1"/>
        </w:rPr>
        <w:t xml:space="preserve"> </w:t>
      </w:r>
      <w:r w:rsidRPr="00B20220">
        <w:t>dapat</w:t>
      </w:r>
      <w:r w:rsidRPr="00B20220">
        <w:rPr>
          <w:spacing w:val="1"/>
        </w:rPr>
        <w:t xml:space="preserve"> </w:t>
      </w:r>
      <w:r w:rsidRPr="00B20220">
        <w:t>menyelesaikan</w:t>
      </w:r>
      <w:r w:rsidRPr="00B20220">
        <w:rPr>
          <w:spacing w:val="1"/>
        </w:rPr>
        <w:t xml:space="preserve"> </w:t>
      </w:r>
      <w:r w:rsidRPr="00B20220">
        <w:t>skripsi ini ini dengan sebaik-baiknya</w:t>
      </w:r>
      <w:r w:rsidRPr="00B20220">
        <w:rPr>
          <w:lang w:val="id-ID"/>
        </w:rPr>
        <w:t xml:space="preserve"> dan tepat waktu</w:t>
      </w:r>
      <w:r w:rsidRPr="00B20220">
        <w:t>, namun penulis menyadari bahwa masih</w:t>
      </w:r>
      <w:r w:rsidRPr="00B20220">
        <w:rPr>
          <w:spacing w:val="1"/>
        </w:rPr>
        <w:t xml:space="preserve"> </w:t>
      </w:r>
      <w:r w:rsidRPr="00B20220">
        <w:t>banyak</w:t>
      </w:r>
      <w:r w:rsidRPr="00B20220">
        <w:rPr>
          <w:spacing w:val="-12"/>
        </w:rPr>
        <w:t xml:space="preserve"> </w:t>
      </w:r>
      <w:r w:rsidRPr="00B20220">
        <w:t>kekurangan</w:t>
      </w:r>
      <w:r w:rsidRPr="00B20220">
        <w:rPr>
          <w:spacing w:val="-12"/>
        </w:rPr>
        <w:t xml:space="preserve"> </w:t>
      </w:r>
      <w:r w:rsidRPr="00B20220">
        <w:t>dalam</w:t>
      </w:r>
      <w:r w:rsidRPr="00B20220">
        <w:rPr>
          <w:spacing w:val="-11"/>
        </w:rPr>
        <w:t xml:space="preserve"> </w:t>
      </w:r>
      <w:r w:rsidRPr="00B20220">
        <w:t>penyusunannya</w:t>
      </w:r>
      <w:r w:rsidRPr="00B20220">
        <w:rPr>
          <w:spacing w:val="-13"/>
        </w:rPr>
        <w:t xml:space="preserve"> </w:t>
      </w:r>
      <w:r w:rsidRPr="00B20220">
        <w:t>sehingga,</w:t>
      </w:r>
      <w:r w:rsidRPr="00B20220">
        <w:rPr>
          <w:spacing w:val="-12"/>
        </w:rPr>
        <w:t xml:space="preserve"> </w:t>
      </w:r>
      <w:r w:rsidRPr="00B20220">
        <w:t>penulis</w:t>
      </w:r>
      <w:r w:rsidRPr="00B20220">
        <w:rPr>
          <w:spacing w:val="-11"/>
        </w:rPr>
        <w:t xml:space="preserve"> </w:t>
      </w:r>
      <w:r w:rsidRPr="00B20220">
        <w:t>mengharapkan</w:t>
      </w:r>
      <w:r w:rsidRPr="00B20220">
        <w:rPr>
          <w:spacing w:val="-12"/>
        </w:rPr>
        <w:t xml:space="preserve"> </w:t>
      </w:r>
      <w:r w:rsidRPr="00B20220">
        <w:t>adanya</w:t>
      </w:r>
      <w:r w:rsidRPr="00B20220">
        <w:rPr>
          <w:spacing w:val="-58"/>
        </w:rPr>
        <w:t xml:space="preserve"> </w:t>
      </w:r>
      <w:r w:rsidRPr="00B20220">
        <w:t>kritik</w:t>
      </w:r>
      <w:r w:rsidRPr="00B20220">
        <w:rPr>
          <w:spacing w:val="-1"/>
        </w:rPr>
        <w:t xml:space="preserve"> </w:t>
      </w:r>
      <w:r w:rsidRPr="00B20220">
        <w:t>dan saran dari semua</w:t>
      </w:r>
      <w:r w:rsidRPr="00B20220">
        <w:rPr>
          <w:spacing w:val="-1"/>
        </w:rPr>
        <w:t xml:space="preserve"> </w:t>
      </w:r>
      <w:r w:rsidRPr="00B20220">
        <w:t>pihak untuk menyempurnakan.</w:t>
      </w:r>
    </w:p>
    <w:p w14:paraId="05AFB996" w14:textId="77777777" w:rsidR="00815966" w:rsidRPr="00B20220" w:rsidRDefault="00815966" w:rsidP="00C37D26">
      <w:pPr>
        <w:pStyle w:val="BodyText"/>
        <w:spacing w:line="480" w:lineRule="auto"/>
        <w:ind w:right="-1" w:firstLine="567"/>
        <w:jc w:val="both"/>
      </w:pPr>
    </w:p>
    <w:p w14:paraId="416F5E06" w14:textId="2F8A3837" w:rsidR="00815966" w:rsidRPr="000315E4" w:rsidRDefault="00815966" w:rsidP="00C37D26">
      <w:pPr>
        <w:pStyle w:val="BodyText"/>
        <w:spacing w:line="480" w:lineRule="auto"/>
        <w:ind w:right="-1"/>
        <w:jc w:val="right"/>
      </w:pPr>
      <w:r w:rsidRPr="00B20220">
        <w:rPr>
          <w:lang w:val="id-ID"/>
        </w:rPr>
        <w:t xml:space="preserve">Surabaya, </w:t>
      </w:r>
      <w:r w:rsidR="000315E4">
        <w:t>1</w:t>
      </w:r>
      <w:r w:rsidR="003C602E">
        <w:t>3</w:t>
      </w:r>
      <w:r w:rsidR="000315E4">
        <w:t xml:space="preserve"> Februari 2024</w:t>
      </w:r>
    </w:p>
    <w:p w14:paraId="6876DE4D" w14:textId="77777777" w:rsidR="00815966" w:rsidRPr="00B20220" w:rsidRDefault="00815966" w:rsidP="00C37D26">
      <w:pPr>
        <w:pStyle w:val="BodyText"/>
        <w:spacing w:line="480" w:lineRule="auto"/>
        <w:ind w:left="4320" w:right="-1" w:firstLine="720"/>
        <w:jc w:val="center"/>
        <w:rPr>
          <w:lang w:val="id-ID"/>
        </w:rPr>
      </w:pPr>
      <w:r w:rsidRPr="00B20220">
        <w:rPr>
          <w:lang w:val="id-ID"/>
        </w:rPr>
        <w:t xml:space="preserve">    Penulis</w:t>
      </w:r>
    </w:p>
    <w:p w14:paraId="333B0CCF" w14:textId="77777777" w:rsidR="00815966" w:rsidRPr="00B20220" w:rsidRDefault="00815966" w:rsidP="00C37D26">
      <w:pPr>
        <w:pStyle w:val="BodyText"/>
        <w:spacing w:line="480" w:lineRule="auto"/>
        <w:ind w:left="4320" w:right="-1" w:firstLine="720"/>
        <w:jc w:val="center"/>
        <w:rPr>
          <w:lang w:val="id-ID"/>
        </w:rPr>
      </w:pPr>
    </w:p>
    <w:p w14:paraId="7B673D0F" w14:textId="77777777" w:rsidR="00815966" w:rsidRDefault="00815966" w:rsidP="00C37D26">
      <w:pPr>
        <w:pStyle w:val="BodyText"/>
        <w:spacing w:line="480" w:lineRule="auto"/>
        <w:ind w:left="4320" w:right="-1" w:firstLine="720"/>
        <w:jc w:val="center"/>
        <w:rPr>
          <w:lang w:val="id-ID"/>
        </w:rPr>
      </w:pPr>
      <w:r w:rsidRPr="00B20220">
        <w:rPr>
          <w:lang w:val="id-ID"/>
        </w:rPr>
        <w:t>Dian Nova Puspitasari</w:t>
      </w:r>
    </w:p>
    <w:p w14:paraId="4E359218" w14:textId="77777777" w:rsidR="008457EF" w:rsidRDefault="008457EF" w:rsidP="00C37D26">
      <w:pPr>
        <w:pStyle w:val="BodyText"/>
        <w:spacing w:line="480" w:lineRule="auto"/>
        <w:ind w:left="4320" w:right="-1" w:firstLine="720"/>
        <w:jc w:val="center"/>
        <w:rPr>
          <w:lang w:val="id-ID"/>
        </w:rPr>
      </w:pPr>
    </w:p>
    <w:p w14:paraId="44D88080" w14:textId="77777777" w:rsidR="008457EF" w:rsidRDefault="008457EF" w:rsidP="00C37D26">
      <w:pPr>
        <w:pStyle w:val="BodyText"/>
        <w:spacing w:line="480" w:lineRule="auto"/>
        <w:ind w:left="4320" w:right="-1" w:firstLine="720"/>
        <w:jc w:val="center"/>
        <w:rPr>
          <w:lang w:val="id-ID"/>
        </w:rPr>
      </w:pPr>
    </w:p>
    <w:p w14:paraId="19F953D5" w14:textId="77777777" w:rsidR="008457EF" w:rsidRDefault="008457EF" w:rsidP="00C37D26">
      <w:pPr>
        <w:pStyle w:val="BodyText"/>
        <w:spacing w:line="480" w:lineRule="auto"/>
        <w:ind w:left="4320" w:right="-1" w:firstLine="720"/>
        <w:jc w:val="center"/>
        <w:rPr>
          <w:lang w:val="id-ID"/>
        </w:rPr>
      </w:pPr>
    </w:p>
    <w:p w14:paraId="021EC359" w14:textId="77777777" w:rsidR="008457EF" w:rsidRDefault="008457EF" w:rsidP="00C37D26">
      <w:pPr>
        <w:pStyle w:val="BodyText"/>
        <w:spacing w:line="480" w:lineRule="auto"/>
        <w:ind w:left="4320" w:right="-1" w:firstLine="720"/>
        <w:jc w:val="center"/>
        <w:rPr>
          <w:lang w:val="id-ID"/>
        </w:rPr>
      </w:pPr>
    </w:p>
    <w:p w14:paraId="30489D87" w14:textId="77777777" w:rsidR="008457EF" w:rsidRDefault="008457EF" w:rsidP="00C37D26">
      <w:pPr>
        <w:pStyle w:val="BodyText"/>
        <w:spacing w:line="480" w:lineRule="auto"/>
        <w:ind w:left="4320" w:right="-1" w:firstLine="720"/>
        <w:jc w:val="center"/>
        <w:rPr>
          <w:lang w:val="id-ID"/>
        </w:rPr>
      </w:pPr>
    </w:p>
    <w:p w14:paraId="046B178F" w14:textId="77777777" w:rsidR="008457EF" w:rsidRDefault="008457EF" w:rsidP="00C37D26">
      <w:pPr>
        <w:pStyle w:val="BodyText"/>
        <w:spacing w:line="480" w:lineRule="auto"/>
        <w:ind w:left="4320" w:right="-1" w:firstLine="720"/>
        <w:jc w:val="center"/>
        <w:rPr>
          <w:lang w:val="id-ID"/>
        </w:rPr>
      </w:pPr>
    </w:p>
    <w:p w14:paraId="35E9D0C2" w14:textId="77777777" w:rsidR="008457EF" w:rsidRDefault="008457EF" w:rsidP="00C37D26">
      <w:pPr>
        <w:pStyle w:val="BodyText"/>
        <w:spacing w:line="480" w:lineRule="auto"/>
        <w:ind w:left="4320" w:right="-1" w:firstLine="720"/>
        <w:jc w:val="center"/>
        <w:rPr>
          <w:lang w:val="id-ID"/>
        </w:rPr>
      </w:pPr>
    </w:p>
    <w:p w14:paraId="5283637F" w14:textId="77777777" w:rsidR="008457EF" w:rsidRDefault="008457EF" w:rsidP="00C37D26">
      <w:pPr>
        <w:pStyle w:val="BodyText"/>
        <w:spacing w:line="480" w:lineRule="auto"/>
        <w:ind w:left="4320" w:right="-1" w:firstLine="720"/>
        <w:jc w:val="center"/>
        <w:rPr>
          <w:lang w:val="id-ID"/>
        </w:rPr>
      </w:pPr>
    </w:p>
    <w:p w14:paraId="5AA89B3F" w14:textId="77777777" w:rsidR="008457EF" w:rsidRDefault="008457EF" w:rsidP="00C37D26">
      <w:pPr>
        <w:pStyle w:val="BodyText"/>
        <w:spacing w:line="480" w:lineRule="auto"/>
        <w:ind w:left="4320" w:right="-1" w:firstLine="720"/>
        <w:jc w:val="center"/>
        <w:rPr>
          <w:lang w:val="id-ID"/>
        </w:rPr>
      </w:pPr>
    </w:p>
    <w:p w14:paraId="0F5902E2" w14:textId="77777777" w:rsidR="008457EF" w:rsidRDefault="008457EF" w:rsidP="00C37D26">
      <w:pPr>
        <w:pStyle w:val="BodyText"/>
        <w:spacing w:line="480" w:lineRule="auto"/>
        <w:ind w:left="4320" w:right="-1" w:firstLine="720"/>
        <w:jc w:val="center"/>
        <w:rPr>
          <w:lang w:val="id-ID"/>
        </w:rPr>
      </w:pPr>
    </w:p>
    <w:p w14:paraId="270FB182" w14:textId="77777777" w:rsidR="008457EF" w:rsidRDefault="008457EF" w:rsidP="00C37D26">
      <w:pPr>
        <w:pStyle w:val="BodyText"/>
        <w:spacing w:line="480" w:lineRule="auto"/>
        <w:ind w:left="4320" w:right="-1" w:firstLine="720"/>
        <w:jc w:val="center"/>
        <w:rPr>
          <w:lang w:val="id-ID"/>
        </w:rPr>
      </w:pPr>
    </w:p>
    <w:p w14:paraId="4A15014C" w14:textId="77777777" w:rsidR="005B155E" w:rsidRDefault="005B155E" w:rsidP="00C37D26">
      <w:pPr>
        <w:pStyle w:val="BodyText"/>
        <w:spacing w:line="480" w:lineRule="auto"/>
        <w:ind w:left="4320" w:right="-1" w:firstLine="720"/>
        <w:jc w:val="center"/>
        <w:rPr>
          <w:lang w:val="id-ID"/>
        </w:rPr>
      </w:pPr>
    </w:p>
    <w:p w14:paraId="3E3F1CD3" w14:textId="77777777" w:rsidR="005B155E" w:rsidRPr="003E5331" w:rsidRDefault="005B155E" w:rsidP="00C37D26">
      <w:pPr>
        <w:pStyle w:val="BodyText"/>
        <w:spacing w:line="480" w:lineRule="auto"/>
        <w:ind w:left="4320" w:right="-1" w:firstLine="720"/>
        <w:jc w:val="center"/>
      </w:pPr>
    </w:p>
    <w:p w14:paraId="79B05C73" w14:textId="2A7CEEAF" w:rsidR="008457EF" w:rsidRDefault="008457EF" w:rsidP="008457EF">
      <w:pPr>
        <w:rPr>
          <w:rFonts w:ascii="Times New Roman" w:eastAsiaTheme="majorEastAsia" w:hAnsi="Times New Roman" w:cs="Times New Roman"/>
          <w:noProof/>
          <w:sz w:val="24"/>
          <w:szCs w:val="24"/>
        </w:rPr>
      </w:pPr>
      <w:r>
        <w:rPr>
          <w:rFonts w:ascii="Times New Roman" w:eastAsiaTheme="majorEastAsia" w:hAnsi="Times New Roman" w:cs="Times New Roman"/>
          <w:noProof/>
          <w:sz w:val="24"/>
          <w:szCs w:val="24"/>
        </w:rPr>
        <w:t xml:space="preserve">                                                           </w:t>
      </w:r>
      <w:r w:rsidRPr="00946B50">
        <w:rPr>
          <w:rFonts w:ascii="Times New Roman" w:eastAsiaTheme="majorEastAsia" w:hAnsi="Times New Roman" w:cs="Times New Roman"/>
          <w:noProof/>
          <w:sz w:val="24"/>
          <w:szCs w:val="24"/>
        </w:rPr>
        <w:t>ABSTRAK</w:t>
      </w:r>
    </w:p>
    <w:p w14:paraId="7DD78DE7" w14:textId="77777777" w:rsidR="008457EF" w:rsidRPr="00946B50" w:rsidRDefault="008457EF" w:rsidP="008457EF">
      <w:pPr>
        <w:jc w:val="center"/>
        <w:rPr>
          <w:rFonts w:ascii="Times New Roman" w:eastAsiaTheme="majorEastAsia" w:hAnsi="Times New Roman" w:cs="Times New Roman"/>
          <w:noProof/>
          <w:sz w:val="24"/>
          <w:szCs w:val="24"/>
        </w:rPr>
      </w:pPr>
    </w:p>
    <w:p w14:paraId="516BC6EF" w14:textId="020FF9DF" w:rsidR="008457EF" w:rsidRDefault="008457EF" w:rsidP="005B629E">
      <w:pPr>
        <w:ind w:right="-1"/>
        <w:jc w:val="both"/>
        <w:rPr>
          <w:rFonts w:ascii="Times New Roman" w:hAnsi="Times New Roman" w:cs="Times New Roman"/>
          <w:sz w:val="24"/>
          <w:szCs w:val="24"/>
        </w:rPr>
      </w:pPr>
      <w:r>
        <w:t xml:space="preserve">              </w:t>
      </w:r>
      <w:r w:rsidRPr="00F37165">
        <w:rPr>
          <w:rFonts w:ascii="Times" w:hAnsi="Times"/>
          <w:i/>
          <w:iCs/>
          <w:sz w:val="24"/>
        </w:rPr>
        <w:t>Low Back Pain</w:t>
      </w:r>
      <w:r w:rsidRPr="00F37165">
        <w:rPr>
          <w:sz w:val="24"/>
        </w:rPr>
        <w:t xml:space="preserve"> </w:t>
      </w:r>
      <w:r w:rsidRPr="00F37165">
        <w:rPr>
          <w:rFonts w:ascii="Times New Roman" w:hAnsi="Times New Roman" w:cs="Times New Roman"/>
          <w:sz w:val="24"/>
        </w:rPr>
        <w:t>merupakan</w:t>
      </w:r>
      <w:r>
        <w:t xml:space="preserve"> </w:t>
      </w:r>
      <w:r w:rsidRPr="00B20220">
        <w:rPr>
          <w:rFonts w:ascii="Times New Roman" w:hAnsi="Times New Roman" w:cs="Times New Roman"/>
          <w:sz w:val="24"/>
          <w:szCs w:val="24"/>
        </w:rPr>
        <w:t>suatu rasa nyeri pada daerah pinggang bawah yang menjalar hingga ke tungkai atau kaki</w:t>
      </w:r>
      <w:r w:rsidR="00CD4136">
        <w:rPr>
          <w:rFonts w:ascii="Times New Roman" w:hAnsi="Times New Roman" w:cs="Times New Roman"/>
          <w:sz w:val="24"/>
          <w:szCs w:val="24"/>
        </w:rPr>
        <w:t>,</w:t>
      </w:r>
      <w:r w:rsidR="005B629E">
        <w:rPr>
          <w:rFonts w:ascii="Times New Roman" w:hAnsi="Times New Roman" w:cs="Times New Roman"/>
          <w:sz w:val="24"/>
          <w:szCs w:val="24"/>
        </w:rPr>
        <w:t xml:space="preserve"> </w:t>
      </w:r>
      <w:r w:rsidRPr="00B20220">
        <w:rPr>
          <w:rFonts w:ascii="Times New Roman" w:hAnsi="Times New Roman" w:cs="Times New Roman"/>
          <w:sz w:val="24"/>
          <w:szCs w:val="24"/>
        </w:rPr>
        <w:t>dapat dialami oleh siapa saja dan</w:t>
      </w:r>
      <w:r w:rsidR="00CD4136">
        <w:rPr>
          <w:rFonts w:ascii="Times New Roman" w:hAnsi="Times New Roman" w:cs="Times New Roman"/>
          <w:sz w:val="24"/>
          <w:szCs w:val="24"/>
        </w:rPr>
        <w:t xml:space="preserve"> </w:t>
      </w:r>
      <w:r w:rsidRPr="00B20220">
        <w:rPr>
          <w:rFonts w:ascii="Times New Roman" w:hAnsi="Times New Roman" w:cs="Times New Roman"/>
          <w:sz w:val="24"/>
          <w:szCs w:val="24"/>
        </w:rPr>
        <w:t>bila tidak ditangani mengakibatkan kecacatan</w:t>
      </w:r>
      <w:r>
        <w:rPr>
          <w:rFonts w:ascii="Times New Roman" w:hAnsi="Times New Roman" w:cs="Times New Roman"/>
          <w:sz w:val="24"/>
          <w:szCs w:val="24"/>
        </w:rPr>
        <w:t>,</w:t>
      </w:r>
      <w:r w:rsidR="005B629E">
        <w:rPr>
          <w:rFonts w:ascii="Times New Roman" w:hAnsi="Times New Roman" w:cs="Times New Roman"/>
          <w:sz w:val="24"/>
          <w:szCs w:val="24"/>
        </w:rPr>
        <w:t xml:space="preserve"> </w:t>
      </w:r>
      <w:r>
        <w:rPr>
          <w:rFonts w:ascii="Times New Roman" w:hAnsi="Times New Roman" w:cs="Times New Roman"/>
          <w:sz w:val="24"/>
          <w:szCs w:val="24"/>
        </w:rPr>
        <w:t xml:space="preserve">mempengaruhi pekerjaan dan kesehatan </w:t>
      </w:r>
      <w:r w:rsidR="00CD4136">
        <w:rPr>
          <w:rFonts w:ascii="Times New Roman" w:hAnsi="Times New Roman" w:cs="Times New Roman"/>
          <w:sz w:val="24"/>
          <w:szCs w:val="24"/>
        </w:rPr>
        <w:t>F</w:t>
      </w:r>
      <w:r w:rsidRPr="006D0AFE">
        <w:rPr>
          <w:rFonts w:ascii="Times New Roman" w:hAnsi="Times New Roman" w:cs="Times New Roman"/>
          <w:sz w:val="24"/>
          <w:szCs w:val="24"/>
        </w:rPr>
        <w:t>a</w:t>
      </w:r>
      <w:r w:rsidR="00CD4136">
        <w:rPr>
          <w:rFonts w:ascii="Times New Roman" w:hAnsi="Times New Roman" w:cs="Times New Roman"/>
          <w:sz w:val="24"/>
          <w:szCs w:val="24"/>
        </w:rPr>
        <w:t>k</w:t>
      </w:r>
      <w:r w:rsidRPr="006D0AFE">
        <w:rPr>
          <w:rFonts w:ascii="Times New Roman" w:hAnsi="Times New Roman" w:cs="Times New Roman"/>
          <w:sz w:val="24"/>
          <w:szCs w:val="24"/>
        </w:rPr>
        <w:t>tor yang menimbulkan keluhan nyeri punggung bawah antara lain usia</w:t>
      </w:r>
      <w:r w:rsidR="00CD4136">
        <w:rPr>
          <w:rFonts w:ascii="Times New Roman" w:hAnsi="Times New Roman" w:cs="Times New Roman"/>
          <w:sz w:val="24"/>
          <w:szCs w:val="24"/>
        </w:rPr>
        <w:t>,</w:t>
      </w:r>
      <w:r w:rsidR="005B629E">
        <w:rPr>
          <w:rFonts w:ascii="Times New Roman" w:hAnsi="Times New Roman" w:cs="Times New Roman"/>
          <w:sz w:val="24"/>
          <w:szCs w:val="24"/>
        </w:rPr>
        <w:t xml:space="preserve"> </w:t>
      </w:r>
      <w:r w:rsidR="007A57AB">
        <w:rPr>
          <w:rFonts w:ascii="Times New Roman" w:hAnsi="Times New Roman" w:cs="Times New Roman"/>
          <w:sz w:val="24"/>
          <w:szCs w:val="24"/>
        </w:rPr>
        <w:t xml:space="preserve">masa kerja </w:t>
      </w:r>
      <w:r w:rsidR="00CD4136">
        <w:rPr>
          <w:rFonts w:ascii="Times New Roman" w:hAnsi="Times New Roman" w:cs="Times New Roman"/>
          <w:sz w:val="24"/>
          <w:szCs w:val="24"/>
        </w:rPr>
        <w:t>dan</w:t>
      </w:r>
      <w:r w:rsidR="007A57AB">
        <w:rPr>
          <w:rFonts w:ascii="Times New Roman" w:hAnsi="Times New Roman" w:cs="Times New Roman"/>
          <w:sz w:val="24"/>
          <w:szCs w:val="24"/>
        </w:rPr>
        <w:t xml:space="preserve"> IMT</w:t>
      </w:r>
      <w:r w:rsidRPr="006D0AFE">
        <w:rPr>
          <w:rFonts w:ascii="Times New Roman" w:hAnsi="Times New Roman" w:cs="Times New Roman"/>
          <w:sz w:val="24"/>
          <w:szCs w:val="24"/>
        </w:rPr>
        <w:t>.</w:t>
      </w:r>
      <w:r w:rsidRPr="006C5AD8">
        <w:rPr>
          <w:rFonts w:ascii="Times New Roman" w:hAnsi="Times New Roman" w:cs="Times New Roman"/>
          <w:sz w:val="24"/>
          <w:szCs w:val="24"/>
        </w:rPr>
        <w:t xml:space="preserve"> </w:t>
      </w:r>
      <w:proofErr w:type="spellStart"/>
      <w:r w:rsidRPr="00B20220">
        <w:rPr>
          <w:rFonts w:ascii="Times New Roman" w:hAnsi="Times New Roman" w:cs="Times New Roman"/>
          <w:sz w:val="24"/>
          <w:szCs w:val="24"/>
        </w:rPr>
        <w:t>Perawat</w:t>
      </w:r>
      <w:proofErr w:type="spellEnd"/>
      <w:r w:rsidRPr="00B20220">
        <w:rPr>
          <w:rFonts w:ascii="Times New Roman" w:hAnsi="Times New Roman" w:cs="Times New Roman"/>
          <w:sz w:val="24"/>
          <w:szCs w:val="24"/>
        </w:rPr>
        <w:t xml:space="preserve"> </w:t>
      </w:r>
      <w:r w:rsidR="004E4721">
        <w:rPr>
          <w:rFonts w:ascii="Times New Roman" w:hAnsi="Times New Roman" w:cs="Times New Roman"/>
          <w:sz w:val="24"/>
          <w:szCs w:val="24"/>
        </w:rPr>
        <w:t xml:space="preserve">ICU </w:t>
      </w:r>
      <w:proofErr w:type="spellStart"/>
      <w:r w:rsidR="004E4721">
        <w:rPr>
          <w:rFonts w:ascii="Times New Roman" w:hAnsi="Times New Roman" w:cs="Times New Roman"/>
          <w:sz w:val="24"/>
          <w:szCs w:val="24"/>
        </w:rPr>
        <w:t>m</w:t>
      </w:r>
      <w:r w:rsidRPr="00B20220">
        <w:rPr>
          <w:rFonts w:ascii="Times New Roman" w:hAnsi="Times New Roman" w:cs="Times New Roman"/>
          <w:sz w:val="24"/>
          <w:szCs w:val="24"/>
        </w:rPr>
        <w:t>erupakan</w:t>
      </w:r>
      <w:proofErr w:type="spellEnd"/>
      <w:r w:rsidRPr="00B20220">
        <w:rPr>
          <w:rFonts w:ascii="Times New Roman" w:hAnsi="Times New Roman" w:cs="Times New Roman"/>
          <w:sz w:val="24"/>
          <w:szCs w:val="24"/>
        </w:rPr>
        <w:t xml:space="preserve"> </w:t>
      </w:r>
      <w:proofErr w:type="spellStart"/>
      <w:r w:rsidRPr="00B20220">
        <w:rPr>
          <w:rFonts w:ascii="Times New Roman" w:hAnsi="Times New Roman" w:cs="Times New Roman"/>
          <w:sz w:val="24"/>
          <w:szCs w:val="24"/>
        </w:rPr>
        <w:t>kelompok</w:t>
      </w:r>
      <w:proofErr w:type="spellEnd"/>
      <w:r w:rsidRPr="00B20220">
        <w:rPr>
          <w:rFonts w:ascii="Times New Roman" w:hAnsi="Times New Roman" w:cs="Times New Roman"/>
          <w:sz w:val="24"/>
          <w:szCs w:val="24"/>
        </w:rPr>
        <w:t xml:space="preserve"> </w:t>
      </w:r>
      <w:proofErr w:type="spellStart"/>
      <w:r w:rsidRPr="00B20220">
        <w:rPr>
          <w:rFonts w:ascii="Times New Roman" w:hAnsi="Times New Roman" w:cs="Times New Roman"/>
          <w:sz w:val="24"/>
          <w:szCs w:val="24"/>
        </w:rPr>
        <w:t>profesi</w:t>
      </w:r>
      <w:proofErr w:type="spellEnd"/>
      <w:r w:rsidRPr="00B20220">
        <w:rPr>
          <w:rFonts w:ascii="Times New Roman" w:hAnsi="Times New Roman" w:cs="Times New Roman"/>
          <w:sz w:val="24"/>
          <w:szCs w:val="24"/>
        </w:rPr>
        <w:t xml:space="preserve"> yang</w:t>
      </w:r>
      <w:r w:rsidR="00464101">
        <w:rPr>
          <w:rFonts w:ascii="Times New Roman" w:hAnsi="Times New Roman" w:cs="Times New Roman"/>
          <w:sz w:val="24"/>
          <w:szCs w:val="24"/>
        </w:rPr>
        <w:t xml:space="preserve"> </w:t>
      </w:r>
      <w:proofErr w:type="spellStart"/>
      <w:r w:rsidR="00464101">
        <w:rPr>
          <w:rFonts w:ascii="Times New Roman" w:hAnsi="Times New Roman" w:cs="Times New Roman"/>
          <w:sz w:val="24"/>
          <w:szCs w:val="24"/>
        </w:rPr>
        <w:t>beresiko</w:t>
      </w:r>
      <w:proofErr w:type="spellEnd"/>
      <w:r w:rsidR="00464101">
        <w:rPr>
          <w:rFonts w:ascii="Times New Roman" w:hAnsi="Times New Roman" w:cs="Times New Roman"/>
          <w:sz w:val="24"/>
          <w:szCs w:val="24"/>
        </w:rPr>
        <w:t xml:space="preserve"> </w:t>
      </w:r>
      <w:proofErr w:type="spellStart"/>
      <w:r w:rsidRPr="00B20220">
        <w:rPr>
          <w:rFonts w:ascii="Times New Roman" w:hAnsi="Times New Roman" w:cs="Times New Roman"/>
          <w:sz w:val="24"/>
          <w:szCs w:val="24"/>
        </w:rPr>
        <w:t>tinggi</w:t>
      </w:r>
      <w:proofErr w:type="spellEnd"/>
      <w:r w:rsidRPr="00B20220">
        <w:rPr>
          <w:rFonts w:ascii="Times New Roman" w:hAnsi="Times New Roman" w:cs="Times New Roman"/>
          <w:sz w:val="24"/>
          <w:szCs w:val="24"/>
        </w:rPr>
        <w:t xml:space="preserve"> mengalami </w:t>
      </w:r>
      <w:r>
        <w:rPr>
          <w:rFonts w:ascii="Times New Roman" w:hAnsi="Times New Roman" w:cs="Times New Roman"/>
          <w:sz w:val="24"/>
          <w:szCs w:val="24"/>
        </w:rPr>
        <w:t>LBP</w:t>
      </w:r>
      <w:r w:rsidRPr="00B20220">
        <w:rPr>
          <w:rFonts w:ascii="Times New Roman" w:hAnsi="Times New Roman" w:cs="Times New Roman"/>
          <w:sz w:val="24"/>
          <w:szCs w:val="24"/>
        </w:rPr>
        <w:t xml:space="preserve"> dimana harus memberikan</w:t>
      </w:r>
      <w:r w:rsidR="00282A7B">
        <w:rPr>
          <w:rFonts w:ascii="Times New Roman" w:hAnsi="Times New Roman" w:cs="Times New Roman"/>
          <w:sz w:val="24"/>
          <w:szCs w:val="24"/>
        </w:rPr>
        <w:t xml:space="preserve"> </w:t>
      </w:r>
      <w:r w:rsidRPr="00B20220">
        <w:rPr>
          <w:rFonts w:ascii="Times New Roman" w:hAnsi="Times New Roman" w:cs="Times New Roman"/>
          <w:sz w:val="24"/>
          <w:szCs w:val="24"/>
        </w:rPr>
        <w:t>pelayanan</w:t>
      </w:r>
      <w:r w:rsidR="007A44F0">
        <w:rPr>
          <w:rFonts w:ascii="Times New Roman" w:hAnsi="Times New Roman" w:cs="Times New Roman"/>
          <w:sz w:val="24"/>
          <w:szCs w:val="24"/>
        </w:rPr>
        <w:t xml:space="preserve"> </w:t>
      </w:r>
      <w:r w:rsidRPr="00B20220">
        <w:rPr>
          <w:rFonts w:ascii="Times New Roman" w:hAnsi="Times New Roman" w:cs="Times New Roman"/>
          <w:sz w:val="24"/>
          <w:szCs w:val="24"/>
        </w:rPr>
        <w:t>keperawatan</w:t>
      </w:r>
      <w:r w:rsidR="007A57AB">
        <w:rPr>
          <w:rFonts w:ascii="Times New Roman" w:hAnsi="Times New Roman" w:cs="Times New Roman"/>
          <w:sz w:val="24"/>
          <w:szCs w:val="24"/>
        </w:rPr>
        <w:t xml:space="preserve"> </w:t>
      </w:r>
      <w:r w:rsidRPr="00B20220">
        <w:rPr>
          <w:rFonts w:ascii="Times New Roman" w:hAnsi="Times New Roman" w:cs="Times New Roman"/>
          <w:sz w:val="24"/>
          <w:szCs w:val="24"/>
        </w:rPr>
        <w:t xml:space="preserve">selama 24 jam secara </w:t>
      </w:r>
      <w:proofErr w:type="gramStart"/>
      <w:r w:rsidRPr="00B20220">
        <w:rPr>
          <w:rFonts w:ascii="Times New Roman" w:hAnsi="Times New Roman" w:cs="Times New Roman"/>
          <w:sz w:val="24"/>
          <w:szCs w:val="24"/>
        </w:rPr>
        <w:t>berkesinambungan</w:t>
      </w:r>
      <w:r>
        <w:rPr>
          <w:rFonts w:ascii="Times New Roman" w:hAnsi="Times New Roman" w:cs="Times New Roman"/>
          <w:sz w:val="24"/>
          <w:szCs w:val="24"/>
        </w:rPr>
        <w:t>.Tujuan</w:t>
      </w:r>
      <w:proofErr w:type="gramEnd"/>
      <w:r>
        <w:rPr>
          <w:rFonts w:ascii="Times New Roman" w:hAnsi="Times New Roman" w:cs="Times New Roman"/>
          <w:sz w:val="24"/>
          <w:szCs w:val="24"/>
        </w:rPr>
        <w:t xml:space="preserve"> penelitan ini adalah untuk m</w:t>
      </w:r>
      <w:r w:rsidR="007A57AB">
        <w:rPr>
          <w:rFonts w:ascii="Times New Roman" w:hAnsi="Times New Roman" w:cs="Times New Roman"/>
          <w:sz w:val="24"/>
          <w:szCs w:val="24"/>
        </w:rPr>
        <w:t xml:space="preserve">engetahui hubungan usia,masa kerja dan IMT </w:t>
      </w:r>
      <w:r>
        <w:rPr>
          <w:rFonts w:ascii="Times New Roman" w:hAnsi="Times New Roman" w:cs="Times New Roman"/>
          <w:sz w:val="24"/>
          <w:szCs w:val="24"/>
        </w:rPr>
        <w:t xml:space="preserve"> dengan kejadian </w:t>
      </w:r>
      <w:r w:rsidRPr="0010618D">
        <w:rPr>
          <w:rFonts w:ascii="Times New Roman" w:hAnsi="Times New Roman" w:cs="Times New Roman"/>
          <w:i/>
          <w:iCs/>
          <w:sz w:val="24"/>
          <w:szCs w:val="24"/>
        </w:rPr>
        <w:t>Low Back Pain</w:t>
      </w:r>
      <w:r>
        <w:rPr>
          <w:rFonts w:ascii="Times New Roman" w:hAnsi="Times New Roman" w:cs="Times New Roman"/>
          <w:sz w:val="24"/>
          <w:szCs w:val="24"/>
        </w:rPr>
        <w:t xml:space="preserve"> .</w:t>
      </w:r>
    </w:p>
    <w:p w14:paraId="2EBBADF2" w14:textId="301BDE89" w:rsidR="008457EF" w:rsidRDefault="008457EF" w:rsidP="008457EF">
      <w:pPr>
        <w:jc w:val="both"/>
        <w:rPr>
          <w:rFonts w:ascii="Times New Roman" w:hAnsi="Times New Roman" w:cs="Times New Roman"/>
          <w:sz w:val="24"/>
          <w:szCs w:val="24"/>
        </w:rPr>
      </w:pPr>
      <w:r>
        <w:rPr>
          <w:rFonts w:ascii="Times New Roman" w:hAnsi="Times New Roman" w:cs="Times New Roman"/>
          <w:sz w:val="24"/>
          <w:szCs w:val="24"/>
        </w:rPr>
        <w:t xml:space="preserve">           Penelitian ini dilakukan pada </w:t>
      </w:r>
      <w:r w:rsidR="00136AE4">
        <w:rPr>
          <w:rFonts w:ascii="Times New Roman" w:hAnsi="Times New Roman" w:cs="Times New Roman"/>
          <w:sz w:val="24"/>
          <w:szCs w:val="24"/>
        </w:rPr>
        <w:t>tanggal 1 D</w:t>
      </w:r>
      <w:r>
        <w:rPr>
          <w:rFonts w:ascii="Times New Roman" w:hAnsi="Times New Roman" w:cs="Times New Roman"/>
          <w:sz w:val="24"/>
          <w:szCs w:val="24"/>
        </w:rPr>
        <w:t>esember 2024</w:t>
      </w:r>
      <w:r w:rsidR="00136AE4">
        <w:rPr>
          <w:rFonts w:ascii="Times New Roman" w:hAnsi="Times New Roman" w:cs="Times New Roman"/>
          <w:sz w:val="24"/>
          <w:szCs w:val="24"/>
        </w:rPr>
        <w:t xml:space="preserve"> </w:t>
      </w:r>
      <w:r>
        <w:rPr>
          <w:rFonts w:ascii="Times New Roman" w:hAnsi="Times New Roman" w:cs="Times New Roman"/>
          <w:sz w:val="24"/>
          <w:szCs w:val="24"/>
        </w:rPr>
        <w:t xml:space="preserve">– </w:t>
      </w:r>
      <w:r w:rsidR="00136AE4">
        <w:rPr>
          <w:rFonts w:ascii="Times New Roman" w:hAnsi="Times New Roman" w:cs="Times New Roman"/>
          <w:sz w:val="24"/>
          <w:szCs w:val="24"/>
        </w:rPr>
        <w:t>31 J</w:t>
      </w:r>
      <w:r>
        <w:rPr>
          <w:rFonts w:ascii="Times New Roman" w:hAnsi="Times New Roman" w:cs="Times New Roman"/>
          <w:sz w:val="24"/>
          <w:szCs w:val="24"/>
        </w:rPr>
        <w:t xml:space="preserve">anuari 2024 menggunakan </w:t>
      </w:r>
      <w:r w:rsidRPr="007A1188">
        <w:rPr>
          <w:rFonts w:ascii="Times New Roman" w:hAnsi="Times New Roman" w:cs="Times New Roman"/>
          <w:i/>
          <w:iCs/>
          <w:sz w:val="24"/>
          <w:szCs w:val="24"/>
        </w:rPr>
        <w:t>desain kuantitatif</w:t>
      </w:r>
      <w:r>
        <w:rPr>
          <w:rFonts w:ascii="Times New Roman" w:hAnsi="Times New Roman" w:cs="Times New Roman"/>
          <w:sz w:val="24"/>
          <w:szCs w:val="24"/>
        </w:rPr>
        <w:t xml:space="preserve"> dengan pendekatan </w:t>
      </w:r>
      <w:r w:rsidRPr="007A1188">
        <w:rPr>
          <w:rFonts w:ascii="Times New Roman" w:hAnsi="Times New Roman" w:cs="Times New Roman"/>
          <w:i/>
          <w:iCs/>
          <w:sz w:val="24"/>
          <w:szCs w:val="24"/>
        </w:rPr>
        <w:t>cross sectional</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sidR="00464101">
        <w:rPr>
          <w:rFonts w:ascii="Times New Roman" w:hAnsi="Times New Roman" w:cs="Times New Roman"/>
          <w:sz w:val="24"/>
          <w:szCs w:val="24"/>
        </w:rPr>
        <w:t xml:space="preserve"> </w:t>
      </w:r>
      <w:r>
        <w:rPr>
          <w:rFonts w:ascii="Times New Roman" w:hAnsi="Times New Roman" w:cs="Times New Roman"/>
          <w:sz w:val="24"/>
          <w:szCs w:val="24"/>
        </w:rPr>
        <w:t xml:space="preserve">ICU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sidR="004E4721">
        <w:rPr>
          <w:rFonts w:ascii="Times New Roman" w:hAnsi="Times New Roman" w:cs="Times New Roman"/>
          <w:i/>
          <w:iCs/>
          <w:color w:val="404040" w:themeColor="text1" w:themeTint="BF"/>
          <w:sz w:val="24"/>
          <w:szCs w:val="24"/>
        </w:rPr>
        <w:t>Teknik Simple Random S</w:t>
      </w:r>
      <w:r w:rsidR="004D0380">
        <w:rPr>
          <w:rFonts w:ascii="Times New Roman" w:hAnsi="Times New Roman" w:cs="Times New Roman"/>
          <w:i/>
          <w:iCs/>
          <w:color w:val="404040" w:themeColor="text1" w:themeTint="BF"/>
          <w:sz w:val="24"/>
          <w:szCs w:val="24"/>
        </w:rPr>
        <w:t>ampling</w:t>
      </w:r>
      <w:r w:rsidRPr="004E4721">
        <w:rPr>
          <w:rFonts w:ascii="Times New Roman" w:hAnsi="Times New Roman" w:cs="Times New Roman"/>
          <w:color w:val="404040" w:themeColor="text1" w:themeTint="BF"/>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61sampel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yang sesuai dengan kriteria inklusif dan eksklusif.</w:t>
      </w:r>
      <w:r w:rsidR="005B629E">
        <w:rPr>
          <w:rFonts w:ascii="Times New Roman" w:hAnsi="Times New Roman" w:cs="Times New Roman"/>
          <w:sz w:val="24"/>
          <w:szCs w:val="24"/>
        </w:rPr>
        <w:t xml:space="preserve"> Instrument untuk mengukur usia</w:t>
      </w:r>
      <w:r>
        <w:rPr>
          <w:rFonts w:ascii="Times New Roman" w:hAnsi="Times New Roman" w:cs="Times New Roman"/>
          <w:sz w:val="24"/>
          <w:szCs w:val="24"/>
        </w:rPr>
        <w:t>, IMT dan m</w:t>
      </w:r>
      <w:r w:rsidR="005B629E">
        <w:rPr>
          <w:rFonts w:ascii="Times New Roman" w:hAnsi="Times New Roman" w:cs="Times New Roman"/>
          <w:sz w:val="24"/>
          <w:szCs w:val="24"/>
        </w:rPr>
        <w:t>asa kerja menggunakan kuisioner</w:t>
      </w:r>
      <w:r>
        <w:rPr>
          <w:rFonts w:ascii="Times New Roman" w:hAnsi="Times New Roman" w:cs="Times New Roman"/>
          <w:sz w:val="24"/>
          <w:szCs w:val="24"/>
        </w:rPr>
        <w:t xml:space="preserve">, sedangkan untuk mengukur LBP menggunakan </w:t>
      </w:r>
      <w:r>
        <w:rPr>
          <w:rFonts w:ascii="Times New Roman" w:hAnsi="Times New Roman" w:cs="Times New Roman"/>
          <w:i/>
          <w:iCs/>
          <w:sz w:val="24"/>
          <w:szCs w:val="24"/>
        </w:rPr>
        <w:t>The Quebec back pain disability scale</w:t>
      </w:r>
      <w:r>
        <w:rPr>
          <w:rFonts w:ascii="Times New Roman" w:hAnsi="Times New Roman" w:cs="Times New Roman"/>
          <w:sz w:val="24"/>
          <w:szCs w:val="24"/>
        </w:rPr>
        <w:t xml:space="preserve"> (QBPDS).</w:t>
      </w:r>
      <w:r w:rsidR="005B629E">
        <w:rPr>
          <w:rFonts w:ascii="Times New Roman" w:hAnsi="Times New Roman" w:cs="Times New Roman"/>
          <w:sz w:val="24"/>
          <w:szCs w:val="24"/>
        </w:rPr>
        <w:t xml:space="preserve"> </w:t>
      </w:r>
      <w:r>
        <w:rPr>
          <w:rFonts w:ascii="Times New Roman" w:hAnsi="Times New Roman" w:cs="Times New Roman"/>
          <w:sz w:val="24"/>
          <w:szCs w:val="24"/>
        </w:rPr>
        <w:t>Analisis dilakukan dengan uji</w:t>
      </w:r>
      <w:r w:rsidR="007A57AB">
        <w:rPr>
          <w:rFonts w:ascii="Times New Roman" w:hAnsi="Times New Roman" w:cs="Times New Roman"/>
          <w:i/>
          <w:iCs/>
          <w:sz w:val="24"/>
          <w:szCs w:val="24"/>
        </w:rPr>
        <w:t xml:space="preserve"> Spearman</w:t>
      </w:r>
      <w:r w:rsidR="007A44F0">
        <w:rPr>
          <w:rFonts w:ascii="Times New Roman" w:hAnsi="Times New Roman" w:cs="Times New Roman"/>
          <w:i/>
          <w:iCs/>
          <w:sz w:val="24"/>
          <w:szCs w:val="24"/>
        </w:rPr>
        <w:t xml:space="preserve"> Rho.</w:t>
      </w:r>
    </w:p>
    <w:p w14:paraId="710CDEB3" w14:textId="5FD697D3" w:rsidR="008457EF" w:rsidRDefault="004D0380" w:rsidP="008457EF">
      <w:pPr>
        <w:jc w:val="both"/>
        <w:rPr>
          <w:rFonts w:ascii="Times New Roman" w:hAnsi="Times New Roman" w:cs="Times New Roman"/>
          <w:sz w:val="24"/>
          <w:szCs w:val="24"/>
        </w:rPr>
      </w:pPr>
      <w:r>
        <w:rPr>
          <w:rFonts w:ascii="Times New Roman" w:hAnsi="Times New Roman" w:cs="Times New Roman"/>
          <w:sz w:val="24"/>
          <w:szCs w:val="24"/>
        </w:rPr>
        <w:t xml:space="preserve">          </w:t>
      </w:r>
      <w:r w:rsidR="008457EF">
        <w:rPr>
          <w:rFonts w:ascii="Times New Roman" w:hAnsi="Times New Roman" w:cs="Times New Roman"/>
          <w:sz w:val="24"/>
          <w:szCs w:val="24"/>
        </w:rPr>
        <w:t xml:space="preserve"> </w:t>
      </w:r>
      <w:commentRangeStart w:id="8"/>
      <w:r w:rsidR="007A57AB">
        <w:rPr>
          <w:rFonts w:ascii="Times New Roman" w:hAnsi="Times New Roman" w:cs="Times New Roman"/>
          <w:sz w:val="24"/>
          <w:szCs w:val="24"/>
        </w:rPr>
        <w:t>H</w:t>
      </w:r>
      <w:r w:rsidR="008457EF">
        <w:rPr>
          <w:rFonts w:ascii="Times New Roman" w:hAnsi="Times New Roman" w:cs="Times New Roman"/>
          <w:sz w:val="24"/>
          <w:szCs w:val="24"/>
        </w:rPr>
        <w:t xml:space="preserve">asil uji statistic </w:t>
      </w:r>
      <w:proofErr w:type="spellStart"/>
      <w:r w:rsidR="008457EF">
        <w:rPr>
          <w:rFonts w:ascii="Times New Roman" w:hAnsi="Times New Roman" w:cs="Times New Roman"/>
          <w:sz w:val="24"/>
          <w:szCs w:val="24"/>
        </w:rPr>
        <w:t>didapatkan</w:t>
      </w:r>
      <w:proofErr w:type="spellEnd"/>
      <w:r w:rsidR="00A73C02">
        <w:rPr>
          <w:rFonts w:ascii="Times New Roman" w:hAnsi="Times New Roman" w:cs="Times New Roman"/>
          <w:sz w:val="24"/>
          <w:szCs w:val="24"/>
        </w:rPr>
        <w:t xml:space="preserve"> </w:t>
      </w:r>
      <w:proofErr w:type="spellStart"/>
      <w:r w:rsidR="00A73C02">
        <w:rPr>
          <w:rFonts w:ascii="Times New Roman" w:hAnsi="Times New Roman" w:cs="Times New Roman"/>
          <w:sz w:val="24"/>
          <w:szCs w:val="24"/>
        </w:rPr>
        <w:t>bahwa</w:t>
      </w:r>
      <w:proofErr w:type="spellEnd"/>
      <w:r w:rsidR="00A73C02">
        <w:rPr>
          <w:rFonts w:ascii="Times New Roman" w:hAnsi="Times New Roman" w:cs="Times New Roman"/>
          <w:sz w:val="24"/>
          <w:szCs w:val="24"/>
        </w:rPr>
        <w:t xml:space="preserve"> LBP </w:t>
      </w:r>
      <w:proofErr w:type="spellStart"/>
      <w:r w:rsidR="00A73C02">
        <w:rPr>
          <w:rFonts w:ascii="Times New Roman" w:hAnsi="Times New Roman" w:cs="Times New Roman"/>
          <w:sz w:val="24"/>
          <w:szCs w:val="24"/>
        </w:rPr>
        <w:t>terjadi</w:t>
      </w:r>
      <w:proofErr w:type="spellEnd"/>
      <w:r w:rsidR="00A73C02">
        <w:rPr>
          <w:rFonts w:ascii="Times New Roman" w:hAnsi="Times New Roman" w:cs="Times New Roman"/>
          <w:sz w:val="24"/>
          <w:szCs w:val="24"/>
        </w:rPr>
        <w:t xml:space="preserve"> pada </w:t>
      </w:r>
      <w:proofErr w:type="spellStart"/>
      <w:r w:rsidR="00A73C02">
        <w:rPr>
          <w:rFonts w:ascii="Times New Roman" w:hAnsi="Times New Roman" w:cs="Times New Roman"/>
          <w:sz w:val="24"/>
          <w:szCs w:val="24"/>
        </w:rPr>
        <w:t>mayoritas</w:t>
      </w:r>
      <w:proofErr w:type="spellEnd"/>
      <w:r w:rsidR="00A73C02">
        <w:rPr>
          <w:rFonts w:ascii="Times New Roman" w:hAnsi="Times New Roman" w:cs="Times New Roman"/>
          <w:sz w:val="24"/>
          <w:szCs w:val="24"/>
        </w:rPr>
        <w:t xml:space="preserve"> </w:t>
      </w:r>
      <w:proofErr w:type="spellStart"/>
      <w:r w:rsidR="00A73C02">
        <w:rPr>
          <w:rFonts w:ascii="Times New Roman" w:hAnsi="Times New Roman" w:cs="Times New Roman"/>
          <w:sz w:val="24"/>
          <w:szCs w:val="24"/>
        </w:rPr>
        <w:t>usia</w:t>
      </w:r>
      <w:proofErr w:type="spellEnd"/>
      <w:r w:rsidR="00A73C02">
        <w:rPr>
          <w:rFonts w:ascii="Times New Roman" w:hAnsi="Times New Roman" w:cs="Times New Roman"/>
          <w:sz w:val="24"/>
          <w:szCs w:val="24"/>
        </w:rPr>
        <w:t xml:space="preserve"> 31 </w:t>
      </w:r>
      <w:proofErr w:type="spellStart"/>
      <w:r w:rsidR="00A73C02">
        <w:rPr>
          <w:rFonts w:ascii="Times New Roman" w:hAnsi="Times New Roman" w:cs="Times New Roman"/>
          <w:sz w:val="24"/>
          <w:szCs w:val="24"/>
        </w:rPr>
        <w:t>tahun</w:t>
      </w:r>
      <w:proofErr w:type="spellEnd"/>
      <w:r w:rsidR="00A73C02">
        <w:rPr>
          <w:rFonts w:ascii="Times New Roman" w:hAnsi="Times New Roman" w:cs="Times New Roman"/>
          <w:sz w:val="24"/>
          <w:szCs w:val="24"/>
        </w:rPr>
        <w:t xml:space="preserve"> – 40 </w:t>
      </w:r>
      <w:proofErr w:type="spellStart"/>
      <w:r w:rsidR="00A73C02">
        <w:rPr>
          <w:rFonts w:ascii="Times New Roman" w:hAnsi="Times New Roman" w:cs="Times New Roman"/>
          <w:sz w:val="24"/>
          <w:szCs w:val="24"/>
        </w:rPr>
        <w:t>tahun</w:t>
      </w:r>
      <w:proofErr w:type="spellEnd"/>
      <w:r w:rsidR="00A73C02">
        <w:rPr>
          <w:rFonts w:ascii="Times New Roman" w:hAnsi="Times New Roman" w:cs="Times New Roman"/>
          <w:sz w:val="24"/>
          <w:szCs w:val="24"/>
        </w:rPr>
        <w:t xml:space="preserve"> </w:t>
      </w:r>
      <w:proofErr w:type="spellStart"/>
      <w:r w:rsidR="00A73C02">
        <w:rPr>
          <w:rFonts w:ascii="Times New Roman" w:hAnsi="Times New Roman" w:cs="Times New Roman"/>
          <w:sz w:val="24"/>
          <w:szCs w:val="24"/>
        </w:rPr>
        <w:t>dengan</w:t>
      </w:r>
      <w:proofErr w:type="spellEnd"/>
      <w:r w:rsidR="00A73C02">
        <w:rPr>
          <w:rFonts w:ascii="Times New Roman" w:hAnsi="Times New Roman" w:cs="Times New Roman"/>
          <w:sz w:val="24"/>
          <w:szCs w:val="24"/>
        </w:rPr>
        <w:t xml:space="preserve"> </w:t>
      </w:r>
      <w:proofErr w:type="spellStart"/>
      <w:r w:rsidR="00EC29CA">
        <w:rPr>
          <w:rFonts w:ascii="Times New Roman" w:hAnsi="Times New Roman" w:cs="Times New Roman"/>
          <w:sz w:val="24"/>
          <w:szCs w:val="24"/>
        </w:rPr>
        <w:t>signifikan</w:t>
      </w:r>
      <w:proofErr w:type="spellEnd"/>
      <w:r w:rsidR="00EC29CA">
        <w:rPr>
          <w:rFonts w:ascii="Times New Roman" w:hAnsi="Times New Roman" w:cs="Times New Roman"/>
          <w:sz w:val="24"/>
          <w:szCs w:val="24"/>
        </w:rPr>
        <w:t xml:space="preserve"> </w:t>
      </w:r>
      <w:r w:rsidR="00EC29CA" w:rsidRPr="00EC29CA">
        <w:rPr>
          <w:rFonts w:ascii="Times New Roman" w:hAnsi="Times New Roman" w:cs="Times New Roman"/>
          <w:i/>
          <w:iCs/>
          <w:sz w:val="24"/>
          <w:szCs w:val="24"/>
        </w:rPr>
        <w:t>p</w:t>
      </w:r>
      <w:r w:rsidR="00EC29CA">
        <w:rPr>
          <w:rFonts w:ascii="Times New Roman" w:hAnsi="Times New Roman" w:cs="Times New Roman"/>
          <w:sz w:val="24"/>
          <w:szCs w:val="24"/>
        </w:rPr>
        <w:t>=0.</w:t>
      </w:r>
      <w:r w:rsidR="007A57AB">
        <w:rPr>
          <w:rFonts w:ascii="Times New Roman" w:hAnsi="Times New Roman" w:cs="Times New Roman"/>
          <w:sz w:val="24"/>
          <w:szCs w:val="24"/>
        </w:rPr>
        <w:t>254</w:t>
      </w:r>
      <w:bookmarkStart w:id="9" w:name="_Hlk159358358"/>
      <w:r w:rsidR="00EC29CA">
        <w:rPr>
          <w:rFonts w:ascii="Times New Roman" w:hAnsi="Times New Roman" w:cs="Times New Roman"/>
          <w:sz w:val="24"/>
          <w:szCs w:val="24"/>
        </w:rPr>
        <w:t>,</w:t>
      </w:r>
      <w:bookmarkEnd w:id="9"/>
      <w:r w:rsidR="00A73C02">
        <w:rPr>
          <w:rFonts w:ascii="Times New Roman" w:hAnsi="Times New Roman" w:cs="Times New Roman"/>
          <w:sz w:val="24"/>
          <w:szCs w:val="24"/>
        </w:rPr>
        <w:t xml:space="preserve"> </w:t>
      </w:r>
      <w:proofErr w:type="spellStart"/>
      <w:r w:rsidR="00A73C02">
        <w:rPr>
          <w:rFonts w:ascii="Times New Roman" w:hAnsi="Times New Roman" w:cs="Times New Roman"/>
          <w:sz w:val="24"/>
          <w:szCs w:val="24"/>
        </w:rPr>
        <w:t>mayoritas</w:t>
      </w:r>
      <w:proofErr w:type="spellEnd"/>
      <w:r w:rsidR="00A73C02">
        <w:rPr>
          <w:rFonts w:ascii="Times New Roman" w:hAnsi="Times New Roman" w:cs="Times New Roman"/>
          <w:sz w:val="24"/>
          <w:szCs w:val="24"/>
        </w:rPr>
        <w:t xml:space="preserve"> </w:t>
      </w:r>
      <w:r w:rsidR="00EC29CA">
        <w:rPr>
          <w:rFonts w:ascii="Times New Roman" w:hAnsi="Times New Roman" w:cs="Times New Roman"/>
          <w:sz w:val="24"/>
          <w:szCs w:val="24"/>
        </w:rPr>
        <w:t xml:space="preserve">masa </w:t>
      </w:r>
      <w:proofErr w:type="spellStart"/>
      <w:r w:rsidR="00EC29CA">
        <w:rPr>
          <w:rFonts w:ascii="Times New Roman" w:hAnsi="Times New Roman" w:cs="Times New Roman"/>
          <w:sz w:val="24"/>
          <w:szCs w:val="24"/>
        </w:rPr>
        <w:t>kerja</w:t>
      </w:r>
      <w:proofErr w:type="spellEnd"/>
      <w:r w:rsidR="00A73C02">
        <w:rPr>
          <w:rFonts w:ascii="Times New Roman" w:hAnsi="Times New Roman" w:cs="Times New Roman"/>
          <w:sz w:val="24"/>
          <w:szCs w:val="24"/>
        </w:rPr>
        <w:t xml:space="preserve"> lama (&gt; 5 </w:t>
      </w:r>
      <w:proofErr w:type="spellStart"/>
      <w:proofErr w:type="gramStart"/>
      <w:r w:rsidR="00A73C02">
        <w:rPr>
          <w:rFonts w:ascii="Times New Roman" w:hAnsi="Times New Roman" w:cs="Times New Roman"/>
          <w:sz w:val="24"/>
          <w:szCs w:val="24"/>
        </w:rPr>
        <w:t>tahun</w:t>
      </w:r>
      <w:proofErr w:type="spellEnd"/>
      <w:r w:rsidR="00A73C02">
        <w:rPr>
          <w:rFonts w:ascii="Times New Roman" w:hAnsi="Times New Roman" w:cs="Times New Roman"/>
          <w:sz w:val="24"/>
          <w:szCs w:val="24"/>
        </w:rPr>
        <w:t xml:space="preserve"> )</w:t>
      </w:r>
      <w:proofErr w:type="gramEnd"/>
      <w:r w:rsidR="00EC29CA">
        <w:rPr>
          <w:rFonts w:ascii="Times New Roman" w:hAnsi="Times New Roman" w:cs="Times New Roman"/>
          <w:sz w:val="24"/>
          <w:szCs w:val="24"/>
        </w:rPr>
        <w:t xml:space="preserve"> </w:t>
      </w:r>
      <w:proofErr w:type="spellStart"/>
      <w:r w:rsidR="00EC29CA">
        <w:rPr>
          <w:rFonts w:ascii="Times New Roman" w:hAnsi="Times New Roman" w:cs="Times New Roman"/>
          <w:sz w:val="24"/>
          <w:szCs w:val="24"/>
        </w:rPr>
        <w:t>sebesar</w:t>
      </w:r>
      <w:proofErr w:type="spellEnd"/>
      <w:r w:rsidR="00EC29CA">
        <w:rPr>
          <w:rFonts w:ascii="Times New Roman" w:hAnsi="Times New Roman" w:cs="Times New Roman"/>
          <w:sz w:val="24"/>
          <w:szCs w:val="24"/>
        </w:rPr>
        <w:t xml:space="preserve"> </w:t>
      </w:r>
      <w:r w:rsidR="00EC29CA" w:rsidRPr="00EC29CA">
        <w:rPr>
          <w:rFonts w:ascii="Times New Roman" w:hAnsi="Times New Roman" w:cs="Times New Roman"/>
          <w:i/>
          <w:iCs/>
          <w:sz w:val="24"/>
          <w:szCs w:val="24"/>
        </w:rPr>
        <w:t>p=</w:t>
      </w:r>
      <w:r w:rsidR="00EC29CA">
        <w:rPr>
          <w:rFonts w:ascii="Times New Roman" w:hAnsi="Times New Roman" w:cs="Times New Roman"/>
          <w:sz w:val="24"/>
          <w:szCs w:val="24"/>
        </w:rPr>
        <w:t>0.030</w:t>
      </w:r>
      <w:r w:rsidR="007A57AB">
        <w:rPr>
          <w:rFonts w:ascii="Times New Roman" w:hAnsi="Times New Roman" w:cs="Times New Roman"/>
          <w:sz w:val="24"/>
          <w:szCs w:val="24"/>
        </w:rPr>
        <w:t xml:space="preserve"> dan</w:t>
      </w:r>
      <w:r w:rsidR="00A73C02">
        <w:rPr>
          <w:rFonts w:ascii="Times New Roman" w:hAnsi="Times New Roman" w:cs="Times New Roman"/>
          <w:sz w:val="24"/>
          <w:szCs w:val="24"/>
        </w:rPr>
        <w:t xml:space="preserve"> </w:t>
      </w:r>
      <w:proofErr w:type="spellStart"/>
      <w:r w:rsidR="00A73C02">
        <w:rPr>
          <w:rFonts w:ascii="Times New Roman" w:hAnsi="Times New Roman" w:cs="Times New Roman"/>
          <w:sz w:val="24"/>
          <w:szCs w:val="24"/>
        </w:rPr>
        <w:t>mayoritas</w:t>
      </w:r>
      <w:proofErr w:type="spellEnd"/>
      <w:r w:rsidR="007A57AB">
        <w:rPr>
          <w:rFonts w:ascii="Times New Roman" w:hAnsi="Times New Roman" w:cs="Times New Roman"/>
          <w:sz w:val="24"/>
          <w:szCs w:val="24"/>
        </w:rPr>
        <w:t xml:space="preserve"> IMT </w:t>
      </w:r>
      <w:proofErr w:type="spellStart"/>
      <w:r w:rsidR="00A73C02">
        <w:rPr>
          <w:rFonts w:ascii="Times New Roman" w:hAnsi="Times New Roman" w:cs="Times New Roman"/>
          <w:sz w:val="24"/>
          <w:szCs w:val="24"/>
        </w:rPr>
        <w:t>sedang</w:t>
      </w:r>
      <w:proofErr w:type="spellEnd"/>
      <w:r w:rsidR="00A73C02">
        <w:rPr>
          <w:rFonts w:ascii="Times New Roman" w:hAnsi="Times New Roman" w:cs="Times New Roman"/>
          <w:sz w:val="24"/>
          <w:szCs w:val="24"/>
        </w:rPr>
        <w:t xml:space="preserve"> </w:t>
      </w:r>
      <w:proofErr w:type="spellStart"/>
      <w:r w:rsidR="007A57AB">
        <w:rPr>
          <w:rFonts w:ascii="Times New Roman" w:hAnsi="Times New Roman" w:cs="Times New Roman"/>
          <w:sz w:val="24"/>
          <w:szCs w:val="24"/>
        </w:rPr>
        <w:t>sebesar</w:t>
      </w:r>
      <w:proofErr w:type="spellEnd"/>
      <w:r w:rsidR="007A57AB">
        <w:rPr>
          <w:rFonts w:ascii="Times New Roman" w:hAnsi="Times New Roman" w:cs="Times New Roman"/>
          <w:sz w:val="24"/>
          <w:szCs w:val="24"/>
        </w:rPr>
        <w:t xml:space="preserve"> </w:t>
      </w:r>
      <w:r w:rsidR="007A57AB" w:rsidRPr="00EC29CA">
        <w:rPr>
          <w:rFonts w:ascii="Times New Roman" w:hAnsi="Times New Roman" w:cs="Times New Roman"/>
          <w:i/>
          <w:iCs/>
          <w:sz w:val="24"/>
          <w:szCs w:val="24"/>
        </w:rPr>
        <w:t>p=</w:t>
      </w:r>
      <w:r w:rsidR="007A57AB">
        <w:rPr>
          <w:rFonts w:ascii="Times New Roman" w:hAnsi="Times New Roman" w:cs="Times New Roman"/>
          <w:sz w:val="24"/>
          <w:szCs w:val="24"/>
        </w:rPr>
        <w:t>0.00</w:t>
      </w:r>
      <w:commentRangeEnd w:id="8"/>
      <w:r w:rsidR="008349F0">
        <w:rPr>
          <w:rStyle w:val="CommentReference"/>
        </w:rPr>
        <w:commentReference w:id="8"/>
      </w:r>
    </w:p>
    <w:p w14:paraId="15C8654D" w14:textId="4A48C28D" w:rsidR="008457EF" w:rsidRPr="008F061A" w:rsidRDefault="008457EF" w:rsidP="008457EF">
      <w:pPr>
        <w:jc w:val="both"/>
        <w:rPr>
          <w:rFonts w:ascii="Times New Roman" w:hAnsi="Times New Roman" w:cs="Times New Roman"/>
          <w:sz w:val="24"/>
          <w:szCs w:val="24"/>
        </w:rPr>
      </w:pPr>
      <w:r>
        <w:rPr>
          <w:rFonts w:ascii="Times New Roman" w:hAnsi="Times New Roman" w:cs="Times New Roman"/>
          <w:sz w:val="24"/>
          <w:szCs w:val="24"/>
        </w:rPr>
        <w:t xml:space="preserve">           </w:t>
      </w:r>
      <w:r w:rsidR="007A57AB">
        <w:rPr>
          <w:rFonts w:ascii="Times New Roman" w:hAnsi="Times New Roman" w:cs="Times New Roman"/>
          <w:sz w:val="24"/>
          <w:szCs w:val="24"/>
        </w:rPr>
        <w:t>P</w:t>
      </w:r>
      <w:r>
        <w:rPr>
          <w:rFonts w:ascii="Times New Roman" w:hAnsi="Times New Roman" w:cs="Times New Roman"/>
          <w:sz w:val="24"/>
          <w:szCs w:val="24"/>
        </w:rPr>
        <w:t>erawat</w:t>
      </w:r>
      <w:r w:rsidR="007A57AB">
        <w:rPr>
          <w:rFonts w:ascii="Times New Roman" w:hAnsi="Times New Roman" w:cs="Times New Roman"/>
          <w:sz w:val="24"/>
          <w:szCs w:val="24"/>
        </w:rPr>
        <w:t xml:space="preserve"> diharapkan </w:t>
      </w:r>
      <w:r>
        <w:rPr>
          <w:rFonts w:ascii="Times New Roman" w:hAnsi="Times New Roman" w:cs="Times New Roman"/>
          <w:sz w:val="24"/>
          <w:szCs w:val="24"/>
        </w:rPr>
        <w:t xml:space="preserve"> mengetahui strategi</w:t>
      </w:r>
      <w:r w:rsidR="00EC29CA">
        <w:rPr>
          <w:rFonts w:ascii="Times New Roman" w:hAnsi="Times New Roman" w:cs="Times New Roman"/>
          <w:sz w:val="24"/>
          <w:szCs w:val="24"/>
        </w:rPr>
        <w:t xml:space="preserve"> </w:t>
      </w:r>
      <w:r w:rsidR="00136AE4">
        <w:rPr>
          <w:rFonts w:ascii="Times New Roman" w:hAnsi="Times New Roman" w:cs="Times New Roman"/>
          <w:sz w:val="24"/>
          <w:szCs w:val="24"/>
        </w:rPr>
        <w:t xml:space="preserve">untuk </w:t>
      </w:r>
      <w:r>
        <w:rPr>
          <w:rFonts w:ascii="Times New Roman" w:hAnsi="Times New Roman" w:cs="Times New Roman"/>
          <w:sz w:val="24"/>
          <w:szCs w:val="24"/>
        </w:rPr>
        <w:t xml:space="preserve">mengurangi kejadian LBP </w:t>
      </w:r>
      <w:r w:rsidR="00EC29CA">
        <w:rPr>
          <w:rFonts w:ascii="Times New Roman" w:hAnsi="Times New Roman" w:cs="Times New Roman"/>
          <w:sz w:val="24"/>
          <w:szCs w:val="24"/>
        </w:rPr>
        <w:t xml:space="preserve">dengan </w:t>
      </w:r>
      <w:r>
        <w:rPr>
          <w:rFonts w:ascii="Times New Roman" w:hAnsi="Times New Roman" w:cs="Times New Roman"/>
          <w:sz w:val="24"/>
          <w:szCs w:val="24"/>
        </w:rPr>
        <w:t xml:space="preserve">berhati-hati </w:t>
      </w:r>
      <w:r w:rsidR="00EC29CA">
        <w:rPr>
          <w:rFonts w:ascii="Times New Roman" w:hAnsi="Times New Roman" w:cs="Times New Roman"/>
          <w:sz w:val="24"/>
          <w:szCs w:val="24"/>
        </w:rPr>
        <w:t xml:space="preserve">dan </w:t>
      </w:r>
      <w:r>
        <w:rPr>
          <w:rFonts w:ascii="Times New Roman" w:hAnsi="Times New Roman" w:cs="Times New Roman"/>
          <w:sz w:val="24"/>
          <w:szCs w:val="24"/>
        </w:rPr>
        <w:t xml:space="preserve"> safety mengutamakan keselamatan </w:t>
      </w:r>
      <w:r w:rsidR="00EC29CA">
        <w:rPr>
          <w:rFonts w:ascii="Times New Roman" w:hAnsi="Times New Roman" w:cs="Times New Roman"/>
          <w:sz w:val="24"/>
          <w:szCs w:val="24"/>
        </w:rPr>
        <w:t xml:space="preserve">serta </w:t>
      </w:r>
      <w:r>
        <w:rPr>
          <w:rFonts w:ascii="Times New Roman" w:hAnsi="Times New Roman" w:cs="Times New Roman"/>
          <w:sz w:val="24"/>
          <w:szCs w:val="24"/>
        </w:rPr>
        <w:t xml:space="preserve">Kesehatan kerja </w:t>
      </w:r>
      <w:r w:rsidR="00EC29CA">
        <w:rPr>
          <w:rFonts w:ascii="Times New Roman" w:hAnsi="Times New Roman" w:cs="Times New Roman"/>
          <w:sz w:val="24"/>
          <w:szCs w:val="24"/>
        </w:rPr>
        <w:t>untuk mengurangi</w:t>
      </w:r>
      <w:r>
        <w:rPr>
          <w:rFonts w:ascii="Times New Roman" w:hAnsi="Times New Roman" w:cs="Times New Roman"/>
          <w:sz w:val="24"/>
          <w:szCs w:val="24"/>
        </w:rPr>
        <w:t xml:space="preserve"> t</w:t>
      </w:r>
      <w:r w:rsidR="005B629E">
        <w:rPr>
          <w:rFonts w:ascii="Times New Roman" w:hAnsi="Times New Roman" w:cs="Times New Roman"/>
          <w:sz w:val="24"/>
          <w:szCs w:val="24"/>
        </w:rPr>
        <w:t>erjadinya  nyeri punggung bawah</w:t>
      </w:r>
      <w:r>
        <w:rPr>
          <w:rFonts w:ascii="Times New Roman" w:hAnsi="Times New Roman" w:cs="Times New Roman"/>
          <w:sz w:val="24"/>
          <w:szCs w:val="24"/>
        </w:rPr>
        <w:t>, mengikuti kegiatan olah</w:t>
      </w:r>
      <w:r w:rsidR="00EC29CA">
        <w:rPr>
          <w:rFonts w:ascii="Times New Roman" w:hAnsi="Times New Roman" w:cs="Times New Roman"/>
          <w:sz w:val="24"/>
          <w:szCs w:val="24"/>
        </w:rPr>
        <w:t xml:space="preserve"> di</w:t>
      </w:r>
      <w:r w:rsidR="005B629E">
        <w:rPr>
          <w:rFonts w:ascii="Times New Roman" w:hAnsi="Times New Roman" w:cs="Times New Roman"/>
          <w:sz w:val="24"/>
          <w:szCs w:val="24"/>
        </w:rPr>
        <w:t xml:space="preserve"> rumah sakit</w:t>
      </w:r>
      <w:r w:rsidR="00EC29CA">
        <w:rPr>
          <w:rFonts w:ascii="Times New Roman" w:hAnsi="Times New Roman" w:cs="Times New Roman"/>
          <w:sz w:val="24"/>
          <w:szCs w:val="24"/>
        </w:rPr>
        <w:t xml:space="preserve">, </w:t>
      </w:r>
      <w:r>
        <w:rPr>
          <w:rFonts w:ascii="Times New Roman" w:hAnsi="Times New Roman" w:cs="Times New Roman"/>
          <w:sz w:val="24"/>
          <w:szCs w:val="24"/>
        </w:rPr>
        <w:t>memperhatikan asupan gizi dan melakukan pemeriksaan urikes</w:t>
      </w:r>
      <w:r w:rsidR="00EC29CA">
        <w:rPr>
          <w:rFonts w:ascii="Times New Roman" w:hAnsi="Times New Roman" w:cs="Times New Roman"/>
          <w:sz w:val="24"/>
          <w:szCs w:val="24"/>
        </w:rPr>
        <w:t xml:space="preserve"> </w:t>
      </w:r>
      <w:r>
        <w:rPr>
          <w:rFonts w:ascii="Times New Roman" w:hAnsi="Times New Roman" w:cs="Times New Roman"/>
          <w:sz w:val="24"/>
          <w:szCs w:val="24"/>
        </w:rPr>
        <w:t xml:space="preserve">serta </w:t>
      </w:r>
      <w:r w:rsidRPr="008F061A">
        <w:rPr>
          <w:rFonts w:ascii="Times New Roman" w:hAnsi="Times New Roman" w:cs="Times New Roman"/>
          <w:sz w:val="24"/>
          <w:szCs w:val="24"/>
        </w:rPr>
        <w:t>adanya edukasi mengenai pencegahan dan penanganan LBP</w:t>
      </w:r>
      <w:r>
        <w:rPr>
          <w:rFonts w:ascii="Times New Roman" w:hAnsi="Times New Roman" w:cs="Times New Roman"/>
          <w:sz w:val="24"/>
          <w:szCs w:val="24"/>
        </w:rPr>
        <w:t>.</w:t>
      </w:r>
    </w:p>
    <w:p w14:paraId="43E30095" w14:textId="77777777" w:rsidR="008457EF" w:rsidRDefault="008457EF" w:rsidP="008457EF">
      <w:pPr>
        <w:jc w:val="both"/>
        <w:rPr>
          <w:rFonts w:ascii="Times New Roman" w:hAnsi="Times New Roman" w:cs="Times New Roman"/>
          <w:sz w:val="24"/>
          <w:szCs w:val="24"/>
        </w:rPr>
      </w:pPr>
    </w:p>
    <w:p w14:paraId="769A2426" w14:textId="77777777" w:rsidR="008457EF" w:rsidRPr="001133D8" w:rsidRDefault="008457EF" w:rsidP="008457EF">
      <w:pPr>
        <w:jc w:val="both"/>
        <w:rPr>
          <w:rFonts w:ascii="Times New Roman" w:hAnsi="Times New Roman" w:cs="Times New Roman"/>
          <w:sz w:val="24"/>
          <w:szCs w:val="24"/>
        </w:rPr>
      </w:pPr>
    </w:p>
    <w:p w14:paraId="1269C5B6" w14:textId="0091C82E" w:rsidR="008457EF" w:rsidRPr="00136AE4" w:rsidRDefault="008457EF" w:rsidP="008457EF">
      <w:pPr>
        <w:rPr>
          <w:rFonts w:ascii="Times New Roman" w:hAnsi="Times New Roman" w:cs="Times New Roman"/>
          <w:sz w:val="24"/>
          <w:szCs w:val="24"/>
        </w:rPr>
      </w:pPr>
      <w:r w:rsidRPr="00F819C7">
        <w:rPr>
          <w:rFonts w:ascii="Times New Roman" w:hAnsi="Times New Roman" w:cs="Times New Roman"/>
          <w:b/>
          <w:bCs/>
          <w:sz w:val="24"/>
          <w:szCs w:val="24"/>
        </w:rPr>
        <w:t xml:space="preserve">Kata </w:t>
      </w:r>
      <w:proofErr w:type="gramStart"/>
      <w:r w:rsidRPr="00F819C7">
        <w:rPr>
          <w:rFonts w:ascii="Times New Roman" w:hAnsi="Times New Roman" w:cs="Times New Roman"/>
          <w:b/>
          <w:bCs/>
          <w:sz w:val="24"/>
          <w:szCs w:val="24"/>
        </w:rPr>
        <w:t>kunci</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136AE4">
        <w:rPr>
          <w:rFonts w:ascii="Times New Roman" w:hAnsi="Times New Roman" w:cs="Times New Roman"/>
          <w:sz w:val="24"/>
          <w:szCs w:val="24"/>
        </w:rPr>
        <w:t xml:space="preserve">Usia , IMT , masa kerja , Low Back Pain , </w:t>
      </w:r>
      <w:proofErr w:type="spellStart"/>
      <w:r w:rsidRPr="00136AE4">
        <w:rPr>
          <w:rFonts w:ascii="Times New Roman" w:hAnsi="Times New Roman" w:cs="Times New Roman"/>
          <w:sz w:val="24"/>
          <w:szCs w:val="24"/>
        </w:rPr>
        <w:t>perawat</w:t>
      </w:r>
      <w:proofErr w:type="spellEnd"/>
      <w:r w:rsidRPr="00136AE4">
        <w:rPr>
          <w:rFonts w:ascii="Times New Roman" w:hAnsi="Times New Roman" w:cs="Times New Roman"/>
          <w:sz w:val="24"/>
          <w:szCs w:val="24"/>
        </w:rPr>
        <w:t xml:space="preserve">  </w:t>
      </w:r>
      <w:r w:rsidR="004D0380">
        <w:rPr>
          <w:rFonts w:ascii="Times New Roman" w:hAnsi="Times New Roman" w:cs="Times New Roman"/>
          <w:sz w:val="24"/>
          <w:szCs w:val="24"/>
        </w:rPr>
        <w:t>ICU</w:t>
      </w:r>
    </w:p>
    <w:p w14:paraId="2D982C7F" w14:textId="77777777" w:rsidR="008457EF" w:rsidRDefault="008457EF" w:rsidP="008457EF">
      <w:pPr>
        <w:rPr>
          <w:rFonts w:ascii="Times New Roman" w:hAnsi="Times New Roman" w:cs="Times New Roman"/>
          <w:i/>
          <w:iCs/>
          <w:sz w:val="24"/>
          <w:szCs w:val="24"/>
        </w:rPr>
      </w:pPr>
    </w:p>
    <w:p w14:paraId="27B98D4D" w14:textId="77777777" w:rsidR="008457EF" w:rsidRDefault="008457EF" w:rsidP="008457EF">
      <w:pPr>
        <w:rPr>
          <w:rFonts w:ascii="Times New Roman" w:hAnsi="Times New Roman" w:cs="Times New Roman"/>
          <w:i/>
          <w:iCs/>
          <w:sz w:val="24"/>
          <w:szCs w:val="24"/>
        </w:rPr>
      </w:pPr>
    </w:p>
    <w:p w14:paraId="6D3E85E3" w14:textId="77777777" w:rsidR="008457EF" w:rsidRDefault="008457EF" w:rsidP="008457EF">
      <w:pPr>
        <w:rPr>
          <w:rFonts w:ascii="Times New Roman" w:hAnsi="Times New Roman" w:cs="Times New Roman"/>
          <w:i/>
          <w:iCs/>
          <w:sz w:val="24"/>
          <w:szCs w:val="24"/>
        </w:rPr>
      </w:pPr>
    </w:p>
    <w:p w14:paraId="1B79DC91" w14:textId="77777777" w:rsidR="008457EF" w:rsidRDefault="008457EF" w:rsidP="008457EF">
      <w:pPr>
        <w:rPr>
          <w:rFonts w:ascii="Times New Roman" w:hAnsi="Times New Roman" w:cs="Times New Roman"/>
          <w:i/>
          <w:iCs/>
          <w:sz w:val="24"/>
          <w:szCs w:val="24"/>
        </w:rPr>
      </w:pPr>
    </w:p>
    <w:p w14:paraId="0458DDE0" w14:textId="77777777" w:rsidR="003E5331" w:rsidRDefault="003E5331" w:rsidP="008457EF">
      <w:pPr>
        <w:rPr>
          <w:rFonts w:ascii="Times New Roman" w:hAnsi="Times New Roman" w:cs="Times New Roman"/>
          <w:i/>
          <w:iCs/>
          <w:sz w:val="24"/>
          <w:szCs w:val="24"/>
        </w:rPr>
      </w:pPr>
    </w:p>
    <w:p w14:paraId="60447A38" w14:textId="77777777" w:rsidR="003E5331" w:rsidRDefault="003E5331" w:rsidP="008457EF">
      <w:pPr>
        <w:rPr>
          <w:rFonts w:ascii="Times New Roman" w:hAnsi="Times New Roman" w:cs="Times New Roman"/>
          <w:i/>
          <w:iCs/>
          <w:sz w:val="24"/>
          <w:szCs w:val="24"/>
        </w:rPr>
      </w:pPr>
    </w:p>
    <w:p w14:paraId="78A57E8B" w14:textId="77777777" w:rsidR="00282A7B" w:rsidRDefault="00282A7B" w:rsidP="00282A7B">
      <w:pPr>
        <w:pStyle w:val="BodyText"/>
        <w:rPr>
          <w:rFonts w:eastAsiaTheme="minorHAnsi"/>
          <w:i/>
          <w:iCs/>
        </w:rPr>
      </w:pPr>
    </w:p>
    <w:p w14:paraId="53640C5B" w14:textId="77777777" w:rsidR="002A5172" w:rsidRDefault="002A5172" w:rsidP="00282A7B">
      <w:pPr>
        <w:pStyle w:val="BodyText"/>
        <w:rPr>
          <w:i/>
          <w:lang w:eastAsia="en-ID"/>
        </w:rPr>
      </w:pPr>
    </w:p>
    <w:p w14:paraId="645C77D5" w14:textId="77777777" w:rsidR="005B629E" w:rsidRDefault="00282A7B" w:rsidP="00282A7B">
      <w:pPr>
        <w:pStyle w:val="BodyText"/>
        <w:rPr>
          <w:iCs/>
          <w:lang w:eastAsia="en-ID"/>
        </w:rPr>
      </w:pPr>
      <w:r w:rsidRPr="00282A7B">
        <w:rPr>
          <w:iCs/>
          <w:lang w:eastAsia="en-ID"/>
        </w:rPr>
        <w:t xml:space="preserve">                                                  </w:t>
      </w:r>
    </w:p>
    <w:p w14:paraId="683F0EF2" w14:textId="7BF69463" w:rsidR="008457EF" w:rsidRPr="00EA7707" w:rsidRDefault="008457EF" w:rsidP="005B629E">
      <w:pPr>
        <w:pStyle w:val="BodyText"/>
        <w:jc w:val="center"/>
        <w:rPr>
          <w:i/>
          <w:lang w:eastAsia="en-ID"/>
        </w:rPr>
      </w:pPr>
      <w:commentRangeStart w:id="10"/>
      <w:r w:rsidRPr="00EA7707">
        <w:rPr>
          <w:i/>
          <w:lang w:eastAsia="en-ID"/>
        </w:rPr>
        <w:t>ABSTRACT</w:t>
      </w:r>
      <w:commentRangeEnd w:id="10"/>
      <w:r w:rsidR="008349F0" w:rsidRPr="00EA7707">
        <w:rPr>
          <w:rStyle w:val="CommentReference"/>
          <w:rFonts w:asciiTheme="minorHAnsi" w:eastAsiaTheme="minorHAnsi" w:hAnsiTheme="minorHAnsi" w:cstheme="minorBidi"/>
          <w:i/>
        </w:rPr>
        <w:commentReference w:id="10"/>
      </w:r>
    </w:p>
    <w:p w14:paraId="2F0E8E6B" w14:textId="77777777" w:rsidR="00282A7B" w:rsidRPr="00EA7707" w:rsidRDefault="00282A7B" w:rsidP="00282A7B">
      <w:pPr>
        <w:pStyle w:val="BodyText"/>
        <w:rPr>
          <w:i/>
          <w:lang w:eastAsia="en-ID"/>
        </w:rPr>
      </w:pPr>
    </w:p>
    <w:p w14:paraId="62084931" w14:textId="77777777" w:rsidR="00282A7B" w:rsidRPr="00EA7707" w:rsidRDefault="00282A7B" w:rsidP="00282A7B">
      <w:pPr>
        <w:pStyle w:val="BodyText"/>
        <w:rPr>
          <w:i/>
          <w:lang w:eastAsia="en-ID"/>
        </w:rPr>
      </w:pPr>
    </w:p>
    <w:p w14:paraId="336A8739" w14:textId="4FDEEA46" w:rsidR="007A44F0" w:rsidRPr="00EA7707" w:rsidRDefault="00282A7B" w:rsidP="007A44F0">
      <w:pPr>
        <w:pStyle w:val="BodyText"/>
        <w:jc w:val="both"/>
        <w:rPr>
          <w:i/>
          <w:lang w:val="en-ID" w:eastAsia="en-ID"/>
        </w:rPr>
      </w:pPr>
      <w:r w:rsidRPr="00EA7707">
        <w:rPr>
          <w:i/>
          <w:lang w:val="en" w:eastAsia="en-ID"/>
        </w:rPr>
        <w:t xml:space="preserve">              </w:t>
      </w:r>
      <w:r w:rsidR="007A44F0" w:rsidRPr="00EA7707">
        <w:rPr>
          <w:i/>
          <w:lang w:val="en" w:eastAsia="en-ID"/>
        </w:rPr>
        <w:t>Low Back Pain is pain in the lower back area that spreads to the legs or feet, can be experienced by anyone and if not treated will result in disability, affecting work and general health. Factors that can cause complaints of lower back pain include age, years of work and BMI. ICU nurses are one of the professional groups that have a high risk of experiencing LBP and must provide nursing services 24 hours a day continuously. The aim of this research is to determine the relationship between age, length of service and BMI with the incidence of Low Back Pain.</w:t>
      </w:r>
    </w:p>
    <w:p w14:paraId="562D56E5" w14:textId="77777777" w:rsidR="008457EF" w:rsidRPr="00EA7707" w:rsidRDefault="008457EF" w:rsidP="008457EF">
      <w:pPr>
        <w:pStyle w:val="BodyText"/>
        <w:jc w:val="both"/>
        <w:rPr>
          <w:i/>
          <w:lang w:eastAsia="en-ID"/>
        </w:rPr>
      </w:pPr>
    </w:p>
    <w:p w14:paraId="7687AD83" w14:textId="5A670A48" w:rsidR="00282A7B" w:rsidRPr="00EA7707" w:rsidRDefault="00282A7B" w:rsidP="00282A7B">
      <w:pPr>
        <w:pStyle w:val="BodyText"/>
        <w:jc w:val="both"/>
        <w:rPr>
          <w:i/>
          <w:lang w:val="en-ID" w:eastAsia="en-ID"/>
        </w:rPr>
      </w:pPr>
      <w:r w:rsidRPr="00EA7707">
        <w:rPr>
          <w:i/>
          <w:lang w:val="en" w:eastAsia="en-ID"/>
        </w:rPr>
        <w:t xml:space="preserve">            This research was conducted on 1 December 2024 – 31 January 2024 using a quantitative design with a </w:t>
      </w:r>
      <w:proofErr w:type="gramStart"/>
      <w:r w:rsidRPr="00EA7707">
        <w:rPr>
          <w:i/>
          <w:lang w:val="en" w:eastAsia="en-ID"/>
        </w:rPr>
        <w:t>cross sectional</w:t>
      </w:r>
      <w:proofErr w:type="gramEnd"/>
      <w:r w:rsidRPr="00EA7707">
        <w:rPr>
          <w:i/>
          <w:lang w:val="en" w:eastAsia="en-ID"/>
        </w:rPr>
        <w:t xml:space="preserve"> approach. The research population was ICU nurses. Using the Simple Random Sampling Technique, 61 samples of respondents were obtained who met the inclusive and exclusive criteria. The instrument for measuring age, BMI and length of service uses a questionnaire, while for measuring LBP uses the Quebec back pain disability scale (QBPDS). Analysis was carried out using the Spearman Rho test.</w:t>
      </w:r>
    </w:p>
    <w:p w14:paraId="4786AB21" w14:textId="77777777" w:rsidR="008457EF" w:rsidRPr="00EA7707" w:rsidRDefault="008457EF" w:rsidP="008457EF">
      <w:pPr>
        <w:pStyle w:val="BodyText"/>
        <w:jc w:val="both"/>
        <w:rPr>
          <w:i/>
          <w:lang w:eastAsia="en-ID"/>
        </w:rPr>
      </w:pPr>
    </w:p>
    <w:p w14:paraId="7C92EE88" w14:textId="4810F18A" w:rsidR="008457EF" w:rsidRDefault="00EA7707" w:rsidP="008457EF">
      <w:pPr>
        <w:pStyle w:val="BodyText"/>
        <w:jc w:val="both"/>
        <w:rPr>
          <w:i/>
          <w:lang w:eastAsia="en-ID"/>
        </w:rPr>
      </w:pPr>
      <w:r w:rsidRPr="00EA7707">
        <w:rPr>
          <w:i/>
          <w:lang w:eastAsia="en-ID"/>
        </w:rPr>
        <w:t xml:space="preserve">         </w:t>
      </w:r>
      <w:r>
        <w:rPr>
          <w:i/>
          <w:lang w:eastAsia="en-ID"/>
        </w:rPr>
        <w:t xml:space="preserve"> </w:t>
      </w:r>
      <w:r w:rsidRPr="00EA7707">
        <w:rPr>
          <w:i/>
          <w:lang w:eastAsia="en-ID"/>
        </w:rPr>
        <w:t>The results of the statistical test showed that LBP occurred in the majority of those aged 31 years - 40 years with a significant p = 0.254, the majority had a long working period (&gt; 5 years) of p = 0.030 and the majority had a moderate BMI of p = 0.00.</w:t>
      </w:r>
    </w:p>
    <w:p w14:paraId="3476AE7E" w14:textId="77777777" w:rsidR="00EA7707" w:rsidRPr="00EA7707" w:rsidRDefault="00EA7707" w:rsidP="008457EF">
      <w:pPr>
        <w:pStyle w:val="BodyText"/>
        <w:jc w:val="both"/>
        <w:rPr>
          <w:i/>
          <w:lang w:eastAsia="en-ID"/>
        </w:rPr>
      </w:pPr>
    </w:p>
    <w:p w14:paraId="16BCA051" w14:textId="306970C2" w:rsidR="00282A7B" w:rsidRPr="00EA7707" w:rsidRDefault="00282A7B" w:rsidP="00282A7B">
      <w:pPr>
        <w:pStyle w:val="BodyText"/>
        <w:jc w:val="both"/>
        <w:rPr>
          <w:i/>
          <w:lang w:val="en-ID" w:eastAsia="en-ID"/>
        </w:rPr>
      </w:pPr>
      <w:r w:rsidRPr="00EA7707">
        <w:rPr>
          <w:i/>
          <w:lang w:val="en" w:eastAsia="en-ID"/>
        </w:rPr>
        <w:t xml:space="preserve">          Nurses are expected to know strategies for reducing the incidence of LBP by being careful and prioritizing occupational health and safety to reduce the occurrence of lower back pain, participating in exercise activities at the hospital, paying attention to nutritional intake and carrying out health checks as well as providing education regarding the prevention and treatment of LBP.</w:t>
      </w:r>
    </w:p>
    <w:p w14:paraId="5A4C423A" w14:textId="77777777" w:rsidR="00DE3157" w:rsidRPr="00EA7707" w:rsidRDefault="00DE3157" w:rsidP="008457EF">
      <w:pPr>
        <w:pStyle w:val="BodyText"/>
        <w:jc w:val="both"/>
        <w:rPr>
          <w:i/>
          <w:lang w:eastAsia="en-ID"/>
        </w:rPr>
      </w:pPr>
    </w:p>
    <w:p w14:paraId="436D280F" w14:textId="77777777" w:rsidR="008457EF" w:rsidRPr="00EA7707" w:rsidRDefault="008457EF" w:rsidP="008457EF">
      <w:pPr>
        <w:pStyle w:val="BodyText"/>
        <w:jc w:val="both"/>
        <w:rPr>
          <w:i/>
          <w:lang w:eastAsia="en-ID"/>
        </w:rPr>
      </w:pPr>
    </w:p>
    <w:p w14:paraId="4DA6ACC0" w14:textId="77777777" w:rsidR="008457EF" w:rsidRPr="00EA7707" w:rsidRDefault="008457EF" w:rsidP="008457EF">
      <w:pPr>
        <w:pStyle w:val="BodyText"/>
        <w:jc w:val="both"/>
        <w:rPr>
          <w:i/>
          <w:lang w:eastAsia="en-ID"/>
        </w:rPr>
      </w:pPr>
    </w:p>
    <w:p w14:paraId="0E3E31C5" w14:textId="77777777" w:rsidR="008457EF" w:rsidRPr="00EA7707" w:rsidRDefault="008457EF" w:rsidP="008457EF">
      <w:pPr>
        <w:pStyle w:val="BodyText"/>
        <w:jc w:val="both"/>
        <w:rPr>
          <w:i/>
          <w:lang w:eastAsia="en-ID"/>
        </w:rPr>
      </w:pPr>
    </w:p>
    <w:p w14:paraId="03081B40" w14:textId="77777777" w:rsidR="008457EF" w:rsidRPr="00EA7707" w:rsidRDefault="008457EF" w:rsidP="008457EF">
      <w:pPr>
        <w:pStyle w:val="BodyText"/>
        <w:jc w:val="both"/>
        <w:rPr>
          <w:i/>
          <w:lang w:val="en-ID" w:eastAsia="en-ID"/>
        </w:rPr>
      </w:pPr>
      <w:r w:rsidRPr="00EA7707">
        <w:rPr>
          <w:i/>
          <w:lang w:eastAsia="en-ID"/>
        </w:rPr>
        <w:t>Keywords: Age, BMI, length of service, Low Back Pain, ICU nurse</w:t>
      </w:r>
    </w:p>
    <w:p w14:paraId="690A2111" w14:textId="77777777" w:rsidR="008457EF" w:rsidRDefault="008457EF" w:rsidP="008457EF">
      <w:pPr>
        <w:rPr>
          <w:rFonts w:ascii="Times New Roman" w:hAnsi="Times New Roman" w:cs="Times New Roman"/>
          <w:sz w:val="24"/>
          <w:szCs w:val="24"/>
        </w:rPr>
      </w:pPr>
    </w:p>
    <w:p w14:paraId="6595792E" w14:textId="77777777" w:rsidR="00815966" w:rsidRPr="00B20220" w:rsidRDefault="00815966" w:rsidP="00C37D26">
      <w:pPr>
        <w:spacing w:after="0" w:line="480" w:lineRule="auto"/>
        <w:jc w:val="center"/>
        <w:rPr>
          <w:rFonts w:ascii="Times New Roman" w:hAnsi="Times New Roman" w:cs="Times New Roman"/>
          <w:b/>
          <w:sz w:val="24"/>
          <w:szCs w:val="24"/>
          <w:lang w:val="id-ID"/>
        </w:rPr>
      </w:pPr>
      <w:r w:rsidRPr="00B20220">
        <w:rPr>
          <w:rFonts w:ascii="Times New Roman" w:hAnsi="Times New Roman" w:cs="Times New Roman"/>
          <w:b/>
          <w:sz w:val="24"/>
          <w:szCs w:val="24"/>
          <w:lang w:val="id-ID"/>
        </w:rPr>
        <w:br w:type="page"/>
      </w:r>
    </w:p>
    <w:p w14:paraId="490D293D" w14:textId="26DC1EC7" w:rsidR="00815966" w:rsidRPr="00B20220" w:rsidRDefault="00815966" w:rsidP="008C27A8">
      <w:pPr>
        <w:pStyle w:val="Heading1"/>
        <w:spacing w:before="0" w:line="480" w:lineRule="auto"/>
        <w:jc w:val="center"/>
        <w:rPr>
          <w:rFonts w:cs="Times New Roman"/>
          <w:szCs w:val="24"/>
        </w:rPr>
      </w:pPr>
      <w:bookmarkStart w:id="11" w:name="_Toc150844867"/>
      <w:bookmarkStart w:id="12" w:name="_Toc160474233"/>
      <w:r w:rsidRPr="00B20220">
        <w:rPr>
          <w:rFonts w:cs="Times New Roman"/>
          <w:szCs w:val="24"/>
        </w:rPr>
        <w:t>DAFTAR ISI</w:t>
      </w:r>
      <w:bookmarkEnd w:id="11"/>
      <w:bookmarkEnd w:id="12"/>
    </w:p>
    <w:sdt>
      <w:sdtPr>
        <w:rPr>
          <w:rFonts w:ascii="Times New Roman" w:eastAsiaTheme="minorHAnsi" w:hAnsi="Times New Roman" w:cs="Times New Roman"/>
          <w:b/>
          <w:bCs/>
          <w:noProof/>
          <w:color w:val="000000" w:themeColor="text1"/>
          <w:sz w:val="24"/>
          <w:szCs w:val="24"/>
        </w:rPr>
        <w:id w:val="-845782819"/>
        <w:docPartObj>
          <w:docPartGallery w:val="Table of Contents"/>
          <w:docPartUnique/>
        </w:docPartObj>
      </w:sdtPr>
      <w:sdtContent>
        <w:p w14:paraId="3050B29A" w14:textId="5D50C61C" w:rsidR="00091464" w:rsidRDefault="00091464">
          <w:pPr>
            <w:pStyle w:val="TOCHeading"/>
          </w:pPr>
        </w:p>
        <w:p w14:paraId="45F8E912" w14:textId="2550E72E" w:rsidR="00091464" w:rsidRPr="00C25F62" w:rsidRDefault="00091464" w:rsidP="007B516F">
          <w:pPr>
            <w:pStyle w:val="TOC1"/>
            <w:rPr>
              <w:rStyle w:val="Hyperlink"/>
            </w:rPr>
          </w:pPr>
          <w:r w:rsidRPr="006D266C">
            <w:rPr>
              <w:rStyle w:val="Hyperlink"/>
            </w:rPr>
            <w:fldChar w:fldCharType="begin"/>
          </w:r>
          <w:r w:rsidRPr="006D266C">
            <w:rPr>
              <w:rStyle w:val="Hyperlink"/>
            </w:rPr>
            <w:instrText xml:space="preserve"> TOC \o "1-3" \h \z \u </w:instrText>
          </w:r>
          <w:r w:rsidRPr="006D266C">
            <w:rPr>
              <w:rStyle w:val="Hyperlink"/>
            </w:rPr>
            <w:fldChar w:fldCharType="separate"/>
          </w:r>
          <w:hyperlink w:anchor="_Toc160474228" w:history="1">
            <w:r w:rsidR="002821D3" w:rsidRPr="00C25F62">
              <w:rPr>
                <w:rStyle w:val="Hyperlink"/>
              </w:rPr>
              <w:t>COVER LUAR</w:t>
            </w:r>
          </w:hyperlink>
        </w:p>
        <w:p w14:paraId="1D880BD2" w14:textId="6BAA8A5D" w:rsidR="008663AA" w:rsidRPr="00C25F62" w:rsidRDefault="00000000" w:rsidP="007B516F">
          <w:pPr>
            <w:pStyle w:val="TOC1"/>
            <w:rPr>
              <w:rStyle w:val="Hyperlink"/>
            </w:rPr>
          </w:pPr>
          <w:hyperlink w:anchor="_Toc160474229" w:history="1">
            <w:r w:rsidR="002821D3" w:rsidRPr="00C25F62">
              <w:rPr>
                <w:rStyle w:val="Hyperlink"/>
              </w:rPr>
              <w:t>COVER DALAM</w:t>
            </w:r>
          </w:hyperlink>
        </w:p>
        <w:p w14:paraId="485F3A88" w14:textId="073A33D6" w:rsidR="00091464" w:rsidRPr="00C25F62" w:rsidRDefault="00000000" w:rsidP="007B516F">
          <w:pPr>
            <w:pStyle w:val="TOC1"/>
            <w:rPr>
              <w:rStyle w:val="Hyperlink"/>
            </w:rPr>
          </w:pPr>
          <w:hyperlink w:anchor="_Toc160474230" w:history="1">
            <w:r w:rsidR="00091464" w:rsidRPr="00C25F62">
              <w:rPr>
                <w:rStyle w:val="Hyperlink"/>
              </w:rPr>
              <w:t>HALAMAN PERNYATAAN</w:t>
            </w:r>
            <w:r w:rsidR="00091464" w:rsidRPr="00C25F62">
              <w:rPr>
                <w:rStyle w:val="Hyperlink"/>
                <w:webHidden/>
              </w:rPr>
              <w:tab/>
            </w:r>
            <w:r w:rsidR="006D266C" w:rsidRPr="00C25F62">
              <w:rPr>
                <w:rStyle w:val="Hyperlink"/>
                <w:webHidden/>
              </w:rPr>
              <w:tab/>
            </w:r>
            <w:r w:rsidR="00091464" w:rsidRPr="00C25F62">
              <w:rPr>
                <w:rStyle w:val="Hyperlink"/>
                <w:webHidden/>
              </w:rPr>
              <w:fldChar w:fldCharType="begin"/>
            </w:r>
            <w:r w:rsidR="00091464" w:rsidRPr="00C25F62">
              <w:rPr>
                <w:rStyle w:val="Hyperlink"/>
                <w:webHidden/>
              </w:rPr>
              <w:instrText xml:space="preserve"> PAGEREF _Toc160474230 \h </w:instrText>
            </w:r>
            <w:r w:rsidR="00091464" w:rsidRPr="00C25F62">
              <w:rPr>
                <w:rStyle w:val="Hyperlink"/>
                <w:webHidden/>
              </w:rPr>
            </w:r>
            <w:r w:rsidR="00091464" w:rsidRPr="00C25F62">
              <w:rPr>
                <w:rStyle w:val="Hyperlink"/>
                <w:webHidden/>
              </w:rPr>
              <w:fldChar w:fldCharType="separate"/>
            </w:r>
            <w:r w:rsidR="007B53EA" w:rsidRPr="00C25F62">
              <w:rPr>
                <w:rStyle w:val="Hyperlink"/>
                <w:webHidden/>
              </w:rPr>
              <w:t>i</w:t>
            </w:r>
            <w:r w:rsidR="00091464" w:rsidRPr="00C25F62">
              <w:rPr>
                <w:rStyle w:val="Hyperlink"/>
                <w:webHidden/>
              </w:rPr>
              <w:fldChar w:fldCharType="end"/>
            </w:r>
          </w:hyperlink>
        </w:p>
        <w:p w14:paraId="08555EEF" w14:textId="126C1746" w:rsidR="00091464" w:rsidRPr="00C25F62" w:rsidRDefault="00000000" w:rsidP="007B516F">
          <w:pPr>
            <w:pStyle w:val="TOC1"/>
            <w:rPr>
              <w:rStyle w:val="Hyperlink"/>
            </w:rPr>
          </w:pPr>
          <w:hyperlink w:anchor="_Toc160474231" w:history="1">
            <w:r w:rsidR="00091464" w:rsidRPr="00C25F62">
              <w:rPr>
                <w:rStyle w:val="Hyperlink"/>
              </w:rPr>
              <w:t>HALAMAN PENGESAHAN</w:t>
            </w:r>
            <w:r w:rsidR="00091464" w:rsidRPr="00C25F62">
              <w:rPr>
                <w:rStyle w:val="Hyperlink"/>
                <w:webHidden/>
              </w:rPr>
              <w:tab/>
            </w:r>
            <w:r w:rsidR="006D266C" w:rsidRPr="00C25F62">
              <w:rPr>
                <w:rStyle w:val="Hyperlink"/>
                <w:webHidden/>
              </w:rPr>
              <w:tab/>
            </w:r>
            <w:r w:rsidR="00091464" w:rsidRPr="00C25F62">
              <w:rPr>
                <w:rStyle w:val="Hyperlink"/>
                <w:webHidden/>
              </w:rPr>
              <w:fldChar w:fldCharType="begin"/>
            </w:r>
            <w:r w:rsidR="00091464" w:rsidRPr="00C25F62">
              <w:rPr>
                <w:rStyle w:val="Hyperlink"/>
                <w:webHidden/>
              </w:rPr>
              <w:instrText xml:space="preserve"> PAGEREF _Toc160474231 \h </w:instrText>
            </w:r>
            <w:r w:rsidR="00091464" w:rsidRPr="00C25F62">
              <w:rPr>
                <w:rStyle w:val="Hyperlink"/>
                <w:webHidden/>
              </w:rPr>
            </w:r>
            <w:r w:rsidR="00091464" w:rsidRPr="00C25F62">
              <w:rPr>
                <w:rStyle w:val="Hyperlink"/>
                <w:webHidden/>
              </w:rPr>
              <w:fldChar w:fldCharType="separate"/>
            </w:r>
            <w:r w:rsidR="007B53EA" w:rsidRPr="00C25F62">
              <w:rPr>
                <w:rStyle w:val="Hyperlink"/>
                <w:webHidden/>
              </w:rPr>
              <w:t>iii</w:t>
            </w:r>
            <w:r w:rsidR="00091464" w:rsidRPr="00C25F62">
              <w:rPr>
                <w:rStyle w:val="Hyperlink"/>
                <w:webHidden/>
              </w:rPr>
              <w:fldChar w:fldCharType="end"/>
            </w:r>
          </w:hyperlink>
        </w:p>
        <w:p w14:paraId="4E279D0A" w14:textId="5704B757" w:rsidR="00091464" w:rsidRPr="00C25F62" w:rsidRDefault="00000000" w:rsidP="007B516F">
          <w:pPr>
            <w:pStyle w:val="TOC1"/>
            <w:rPr>
              <w:rStyle w:val="Hyperlink"/>
            </w:rPr>
          </w:pPr>
          <w:hyperlink w:anchor="_Toc160474232" w:history="1">
            <w:r w:rsidR="00091464" w:rsidRPr="00C25F62">
              <w:rPr>
                <w:rStyle w:val="Hyperlink"/>
              </w:rPr>
              <w:t>KATA PENGANTAR</w:t>
            </w:r>
            <w:r w:rsidR="00091464" w:rsidRPr="00C25F62">
              <w:rPr>
                <w:rStyle w:val="Hyperlink"/>
                <w:webHidden/>
              </w:rPr>
              <w:tab/>
            </w:r>
            <w:r w:rsidR="006D266C" w:rsidRPr="00C25F62">
              <w:rPr>
                <w:rStyle w:val="Hyperlink"/>
                <w:webHidden/>
              </w:rPr>
              <w:tab/>
            </w:r>
            <w:r w:rsidR="00091464" w:rsidRPr="00C25F62">
              <w:rPr>
                <w:rStyle w:val="Hyperlink"/>
                <w:webHidden/>
              </w:rPr>
              <w:fldChar w:fldCharType="begin"/>
            </w:r>
            <w:r w:rsidR="00091464" w:rsidRPr="00C25F62">
              <w:rPr>
                <w:rStyle w:val="Hyperlink"/>
                <w:webHidden/>
              </w:rPr>
              <w:instrText xml:space="preserve"> PAGEREF _Toc160474232 \h </w:instrText>
            </w:r>
            <w:r w:rsidR="00091464" w:rsidRPr="00C25F62">
              <w:rPr>
                <w:rStyle w:val="Hyperlink"/>
                <w:webHidden/>
              </w:rPr>
            </w:r>
            <w:r w:rsidR="00091464" w:rsidRPr="00C25F62">
              <w:rPr>
                <w:rStyle w:val="Hyperlink"/>
                <w:webHidden/>
              </w:rPr>
              <w:fldChar w:fldCharType="separate"/>
            </w:r>
            <w:r w:rsidR="007B53EA" w:rsidRPr="00C25F62">
              <w:rPr>
                <w:rStyle w:val="Hyperlink"/>
                <w:webHidden/>
              </w:rPr>
              <w:t>iv</w:t>
            </w:r>
            <w:r w:rsidR="00091464" w:rsidRPr="00C25F62">
              <w:rPr>
                <w:rStyle w:val="Hyperlink"/>
                <w:webHidden/>
              </w:rPr>
              <w:fldChar w:fldCharType="end"/>
            </w:r>
          </w:hyperlink>
        </w:p>
        <w:p w14:paraId="7F2C7934" w14:textId="3647ED61" w:rsidR="008663AA" w:rsidRPr="00C25F62" w:rsidRDefault="008663AA" w:rsidP="007B516F">
          <w:pPr>
            <w:pStyle w:val="TOC1"/>
            <w:rPr>
              <w:rStyle w:val="Hyperlink"/>
              <w:color w:val="000000" w:themeColor="text1"/>
              <w:u w:val="none"/>
            </w:rPr>
          </w:pPr>
          <w:r w:rsidRPr="00C25F62">
            <w:rPr>
              <w:rStyle w:val="Hyperlink"/>
              <w:color w:val="000000" w:themeColor="text1"/>
              <w:u w:val="none"/>
            </w:rPr>
            <w:t>ABSTRAK</w:t>
          </w:r>
          <w:r w:rsidRPr="00C25F62">
            <w:rPr>
              <w:rStyle w:val="Hyperlink"/>
              <w:color w:val="000000" w:themeColor="text1"/>
              <w:u w:val="none"/>
            </w:rPr>
            <w:tab/>
            <w:t>………</w:t>
          </w:r>
          <w:r w:rsidR="007B516F" w:rsidRPr="00C25F62">
            <w:rPr>
              <w:rStyle w:val="Hyperlink"/>
              <w:color w:val="000000" w:themeColor="text1"/>
              <w:u w:val="none"/>
            </w:rPr>
            <w:tab/>
            <w:t>vii</w:t>
          </w:r>
        </w:p>
        <w:p w14:paraId="41BE6965" w14:textId="006A6AFF" w:rsidR="008663AA" w:rsidRPr="00C25F62" w:rsidRDefault="008663AA" w:rsidP="007B516F">
          <w:pPr>
            <w:pStyle w:val="TOC1"/>
            <w:rPr>
              <w:rStyle w:val="Hyperlink"/>
              <w:color w:val="000000" w:themeColor="text1"/>
              <w:u w:val="none"/>
            </w:rPr>
          </w:pPr>
          <w:r w:rsidRPr="00C25F62">
            <w:rPr>
              <w:rStyle w:val="Hyperlink"/>
              <w:webHidden/>
              <w:color w:val="000000" w:themeColor="text1"/>
              <w:u w:val="none"/>
            </w:rPr>
            <w:t>ABSTRAC</w:t>
          </w:r>
          <w:r w:rsidR="007B516F" w:rsidRPr="00C25F62">
            <w:rPr>
              <w:rStyle w:val="Hyperlink"/>
              <w:webHidden/>
              <w:color w:val="000000" w:themeColor="text1"/>
              <w:u w:val="none"/>
            </w:rPr>
            <w:tab/>
          </w:r>
          <w:r w:rsidR="007B516F" w:rsidRPr="00C25F62">
            <w:rPr>
              <w:rStyle w:val="Hyperlink"/>
              <w:webHidden/>
              <w:color w:val="000000" w:themeColor="text1"/>
              <w:u w:val="none"/>
            </w:rPr>
            <w:tab/>
            <w:t>viii</w:t>
          </w:r>
        </w:p>
        <w:p w14:paraId="60C05489" w14:textId="35E96E38" w:rsidR="00091464" w:rsidRPr="00C25F62" w:rsidRDefault="00000000" w:rsidP="007B516F">
          <w:pPr>
            <w:pStyle w:val="TOC1"/>
            <w:rPr>
              <w:rStyle w:val="Hyperlink"/>
            </w:rPr>
          </w:pPr>
          <w:hyperlink w:anchor="_Toc160474233" w:history="1">
            <w:r w:rsidR="00091464" w:rsidRPr="00C25F62">
              <w:rPr>
                <w:rStyle w:val="Hyperlink"/>
              </w:rPr>
              <w:t>DAFTAR ISI</w:t>
            </w:r>
            <w:r w:rsidR="00091464" w:rsidRPr="00C25F62">
              <w:rPr>
                <w:rStyle w:val="Hyperlink"/>
                <w:webHidden/>
              </w:rPr>
              <w:tab/>
            </w:r>
            <w:r w:rsidR="002708BF" w:rsidRPr="00C25F62">
              <w:rPr>
                <w:rStyle w:val="Hyperlink"/>
                <w:webHidden/>
              </w:rPr>
              <w:tab/>
            </w:r>
            <w:r w:rsidR="00091464" w:rsidRPr="00C25F62">
              <w:rPr>
                <w:rStyle w:val="Hyperlink"/>
                <w:webHidden/>
              </w:rPr>
              <w:fldChar w:fldCharType="begin"/>
            </w:r>
            <w:r w:rsidR="00091464" w:rsidRPr="00C25F62">
              <w:rPr>
                <w:rStyle w:val="Hyperlink"/>
                <w:webHidden/>
              </w:rPr>
              <w:instrText xml:space="preserve"> PAGEREF _Toc160474233 \h </w:instrText>
            </w:r>
            <w:r w:rsidR="00091464" w:rsidRPr="00C25F62">
              <w:rPr>
                <w:rStyle w:val="Hyperlink"/>
                <w:webHidden/>
              </w:rPr>
            </w:r>
            <w:r w:rsidR="00091464" w:rsidRPr="00C25F62">
              <w:rPr>
                <w:rStyle w:val="Hyperlink"/>
                <w:webHidden/>
              </w:rPr>
              <w:fldChar w:fldCharType="separate"/>
            </w:r>
            <w:r w:rsidR="007B53EA" w:rsidRPr="00C25F62">
              <w:rPr>
                <w:rStyle w:val="Hyperlink"/>
                <w:webHidden/>
              </w:rPr>
              <w:t>ix</w:t>
            </w:r>
            <w:r w:rsidR="00091464" w:rsidRPr="00C25F62">
              <w:rPr>
                <w:rStyle w:val="Hyperlink"/>
                <w:webHidden/>
              </w:rPr>
              <w:fldChar w:fldCharType="end"/>
            </w:r>
          </w:hyperlink>
        </w:p>
        <w:p w14:paraId="4D77E5AF" w14:textId="5736287E" w:rsidR="00091464" w:rsidRPr="00C25F62" w:rsidRDefault="00000000" w:rsidP="007B516F">
          <w:pPr>
            <w:pStyle w:val="TOC1"/>
            <w:rPr>
              <w:rStyle w:val="Hyperlink"/>
            </w:rPr>
          </w:pPr>
          <w:hyperlink w:anchor="_Toc160474234" w:history="1">
            <w:r w:rsidR="00091464" w:rsidRPr="00C25F62">
              <w:rPr>
                <w:rStyle w:val="Hyperlink"/>
              </w:rPr>
              <w:t>DAFTAR TABEL</w:t>
            </w:r>
            <w:r w:rsidR="00091464" w:rsidRPr="00C25F62">
              <w:rPr>
                <w:rStyle w:val="Hyperlink"/>
                <w:webHidden/>
              </w:rPr>
              <w:tab/>
            </w:r>
            <w:r w:rsidR="002708BF" w:rsidRPr="00C25F62">
              <w:rPr>
                <w:rStyle w:val="Hyperlink"/>
                <w:webHidden/>
              </w:rPr>
              <w:tab/>
            </w:r>
            <w:r w:rsidR="00091464" w:rsidRPr="00C25F62">
              <w:rPr>
                <w:rStyle w:val="Hyperlink"/>
                <w:webHidden/>
              </w:rPr>
              <w:fldChar w:fldCharType="begin"/>
            </w:r>
            <w:r w:rsidR="00091464" w:rsidRPr="00C25F62">
              <w:rPr>
                <w:rStyle w:val="Hyperlink"/>
                <w:webHidden/>
              </w:rPr>
              <w:instrText xml:space="preserve"> PAGEREF _Toc160474234 \h </w:instrText>
            </w:r>
            <w:r w:rsidR="00091464" w:rsidRPr="00C25F62">
              <w:rPr>
                <w:rStyle w:val="Hyperlink"/>
                <w:webHidden/>
              </w:rPr>
            </w:r>
            <w:r w:rsidR="00091464" w:rsidRPr="00C25F62">
              <w:rPr>
                <w:rStyle w:val="Hyperlink"/>
                <w:webHidden/>
              </w:rPr>
              <w:fldChar w:fldCharType="separate"/>
            </w:r>
            <w:r w:rsidR="007B53EA" w:rsidRPr="00C25F62">
              <w:rPr>
                <w:rStyle w:val="Hyperlink"/>
                <w:webHidden/>
              </w:rPr>
              <w:t>xi</w:t>
            </w:r>
            <w:r w:rsidR="00091464" w:rsidRPr="00C25F62">
              <w:rPr>
                <w:rStyle w:val="Hyperlink"/>
                <w:webHidden/>
              </w:rPr>
              <w:fldChar w:fldCharType="end"/>
            </w:r>
          </w:hyperlink>
        </w:p>
        <w:p w14:paraId="0BB34338" w14:textId="53BC54EC" w:rsidR="00091464" w:rsidRPr="00C25F62" w:rsidRDefault="00000000" w:rsidP="007B516F">
          <w:pPr>
            <w:pStyle w:val="TOC1"/>
            <w:rPr>
              <w:rStyle w:val="Hyperlink"/>
            </w:rPr>
          </w:pPr>
          <w:hyperlink w:anchor="_Toc160474235" w:history="1">
            <w:r w:rsidR="00091464" w:rsidRPr="00C25F62">
              <w:rPr>
                <w:rStyle w:val="Hyperlink"/>
              </w:rPr>
              <w:t>DAFTAR GAMBAR</w:t>
            </w:r>
            <w:r w:rsidR="00091464" w:rsidRPr="00C25F62">
              <w:rPr>
                <w:rStyle w:val="Hyperlink"/>
                <w:webHidden/>
              </w:rPr>
              <w:tab/>
            </w:r>
            <w:r w:rsidR="002708BF" w:rsidRPr="00C25F62">
              <w:rPr>
                <w:rStyle w:val="Hyperlink"/>
                <w:webHidden/>
              </w:rPr>
              <w:tab/>
            </w:r>
            <w:r w:rsidR="00091464" w:rsidRPr="00C25F62">
              <w:rPr>
                <w:rStyle w:val="Hyperlink"/>
                <w:webHidden/>
              </w:rPr>
              <w:fldChar w:fldCharType="begin"/>
            </w:r>
            <w:r w:rsidR="00091464" w:rsidRPr="00C25F62">
              <w:rPr>
                <w:rStyle w:val="Hyperlink"/>
                <w:webHidden/>
              </w:rPr>
              <w:instrText xml:space="preserve"> PAGEREF _Toc160474235 \h </w:instrText>
            </w:r>
            <w:r w:rsidR="00091464" w:rsidRPr="00C25F62">
              <w:rPr>
                <w:rStyle w:val="Hyperlink"/>
                <w:webHidden/>
              </w:rPr>
            </w:r>
            <w:r w:rsidR="00091464" w:rsidRPr="00C25F62">
              <w:rPr>
                <w:rStyle w:val="Hyperlink"/>
                <w:webHidden/>
              </w:rPr>
              <w:fldChar w:fldCharType="separate"/>
            </w:r>
            <w:r w:rsidR="007B53EA" w:rsidRPr="00C25F62">
              <w:rPr>
                <w:rStyle w:val="Hyperlink"/>
                <w:webHidden/>
              </w:rPr>
              <w:t>xii</w:t>
            </w:r>
            <w:r w:rsidR="00091464" w:rsidRPr="00C25F62">
              <w:rPr>
                <w:rStyle w:val="Hyperlink"/>
                <w:webHidden/>
              </w:rPr>
              <w:fldChar w:fldCharType="end"/>
            </w:r>
          </w:hyperlink>
        </w:p>
        <w:p w14:paraId="77266A3F" w14:textId="1174F19B" w:rsidR="00091464" w:rsidRPr="00C25F62" w:rsidRDefault="00000000" w:rsidP="007B516F">
          <w:pPr>
            <w:pStyle w:val="TOC1"/>
            <w:rPr>
              <w:rStyle w:val="Hyperlink"/>
            </w:rPr>
          </w:pPr>
          <w:hyperlink w:anchor="_Toc160474236" w:history="1">
            <w:r w:rsidR="00091464" w:rsidRPr="00C25F62">
              <w:rPr>
                <w:rStyle w:val="Hyperlink"/>
              </w:rPr>
              <w:t>DAFTAR LAMPIRAN</w:t>
            </w:r>
            <w:r w:rsidR="00091464" w:rsidRPr="00C25F62">
              <w:rPr>
                <w:rStyle w:val="Hyperlink"/>
                <w:webHidden/>
              </w:rPr>
              <w:tab/>
            </w:r>
            <w:r w:rsidR="002708BF" w:rsidRPr="00C25F62">
              <w:rPr>
                <w:rStyle w:val="Hyperlink"/>
                <w:webHidden/>
              </w:rPr>
              <w:tab/>
            </w:r>
            <w:r w:rsidR="00091464" w:rsidRPr="00C25F62">
              <w:rPr>
                <w:rStyle w:val="Hyperlink"/>
                <w:webHidden/>
              </w:rPr>
              <w:fldChar w:fldCharType="begin"/>
            </w:r>
            <w:r w:rsidR="00091464" w:rsidRPr="00C25F62">
              <w:rPr>
                <w:rStyle w:val="Hyperlink"/>
                <w:webHidden/>
              </w:rPr>
              <w:instrText xml:space="preserve"> PAGEREF _Toc160474236 \h </w:instrText>
            </w:r>
            <w:r w:rsidR="00091464" w:rsidRPr="00C25F62">
              <w:rPr>
                <w:rStyle w:val="Hyperlink"/>
                <w:webHidden/>
              </w:rPr>
            </w:r>
            <w:r w:rsidR="00091464" w:rsidRPr="00C25F62">
              <w:rPr>
                <w:rStyle w:val="Hyperlink"/>
                <w:webHidden/>
              </w:rPr>
              <w:fldChar w:fldCharType="separate"/>
            </w:r>
            <w:r w:rsidR="007B53EA" w:rsidRPr="00C25F62">
              <w:rPr>
                <w:rStyle w:val="Hyperlink"/>
                <w:webHidden/>
              </w:rPr>
              <w:t>xiii</w:t>
            </w:r>
            <w:r w:rsidR="00091464" w:rsidRPr="00C25F62">
              <w:rPr>
                <w:rStyle w:val="Hyperlink"/>
                <w:webHidden/>
              </w:rPr>
              <w:fldChar w:fldCharType="end"/>
            </w:r>
          </w:hyperlink>
        </w:p>
        <w:p w14:paraId="17C6E7DA" w14:textId="4E6572D7" w:rsidR="00091464" w:rsidRPr="00C25F62" w:rsidRDefault="00000000" w:rsidP="007B516F">
          <w:pPr>
            <w:pStyle w:val="TOC1"/>
            <w:rPr>
              <w:rStyle w:val="Hyperlink"/>
            </w:rPr>
          </w:pPr>
          <w:hyperlink w:anchor="_Toc160474237" w:history="1">
            <w:r w:rsidR="00091464" w:rsidRPr="00C25F62">
              <w:rPr>
                <w:rStyle w:val="Hyperlink"/>
              </w:rPr>
              <w:t>DAFTAR SINGKATAN</w:t>
            </w:r>
            <w:r w:rsidR="00091464" w:rsidRPr="00C25F62">
              <w:rPr>
                <w:rStyle w:val="Hyperlink"/>
                <w:webHidden/>
              </w:rPr>
              <w:tab/>
            </w:r>
            <w:r w:rsidR="002708BF" w:rsidRPr="00C25F62">
              <w:rPr>
                <w:rStyle w:val="Hyperlink"/>
                <w:webHidden/>
              </w:rPr>
              <w:tab/>
            </w:r>
            <w:r w:rsidR="00091464" w:rsidRPr="00C25F62">
              <w:rPr>
                <w:rStyle w:val="Hyperlink"/>
                <w:webHidden/>
              </w:rPr>
              <w:fldChar w:fldCharType="begin"/>
            </w:r>
            <w:r w:rsidR="00091464" w:rsidRPr="00C25F62">
              <w:rPr>
                <w:rStyle w:val="Hyperlink"/>
                <w:webHidden/>
              </w:rPr>
              <w:instrText xml:space="preserve"> PAGEREF _Toc160474237 \h </w:instrText>
            </w:r>
            <w:r w:rsidR="00091464" w:rsidRPr="00C25F62">
              <w:rPr>
                <w:rStyle w:val="Hyperlink"/>
                <w:webHidden/>
              </w:rPr>
            </w:r>
            <w:r w:rsidR="00091464" w:rsidRPr="00C25F62">
              <w:rPr>
                <w:rStyle w:val="Hyperlink"/>
                <w:webHidden/>
              </w:rPr>
              <w:fldChar w:fldCharType="separate"/>
            </w:r>
            <w:r w:rsidR="007B53EA" w:rsidRPr="00C25F62">
              <w:rPr>
                <w:rStyle w:val="Hyperlink"/>
                <w:webHidden/>
              </w:rPr>
              <w:t>xiv</w:t>
            </w:r>
            <w:r w:rsidR="00091464" w:rsidRPr="00C25F62">
              <w:rPr>
                <w:rStyle w:val="Hyperlink"/>
                <w:webHidden/>
              </w:rPr>
              <w:fldChar w:fldCharType="end"/>
            </w:r>
          </w:hyperlink>
        </w:p>
        <w:p w14:paraId="0EF4ED4D" w14:textId="19E459D9" w:rsidR="008E1C20" w:rsidRPr="00C25F62" w:rsidRDefault="008E1C20" w:rsidP="00C25F62">
          <w:pPr>
            <w:pStyle w:val="TOC1"/>
            <w:rPr>
              <w:rStyle w:val="Hyperlink"/>
              <w:color w:val="auto"/>
              <w:u w:val="none"/>
            </w:rPr>
          </w:pPr>
          <w:r w:rsidRPr="00C25F62">
            <w:rPr>
              <w:rStyle w:val="Hyperlink"/>
              <w:color w:val="auto"/>
              <w:u w:val="none"/>
            </w:rPr>
            <w:t>BAB 1 PENDAHULUAN</w:t>
          </w:r>
          <w:r w:rsidR="00C25F62" w:rsidRPr="00C25F62">
            <w:rPr>
              <w:rStyle w:val="Hyperlink"/>
              <w:color w:val="auto"/>
              <w:u w:val="none"/>
            </w:rPr>
            <w:tab/>
          </w:r>
          <w:r w:rsidR="00C25F62" w:rsidRPr="00C25F62">
            <w:rPr>
              <w:rStyle w:val="Hyperlink"/>
              <w:color w:val="auto"/>
              <w:u w:val="none"/>
            </w:rPr>
            <w:tab/>
            <w:t>1</w:t>
          </w:r>
        </w:p>
        <w:p w14:paraId="6FB471C9" w14:textId="65F5EEBA" w:rsidR="008E1C20" w:rsidRPr="00C25F62" w:rsidRDefault="008E1C20" w:rsidP="00C25F62">
          <w:pPr>
            <w:pStyle w:val="TOC1"/>
            <w:rPr>
              <w:rStyle w:val="Hyperlink"/>
              <w:b w:val="0"/>
              <w:color w:val="auto"/>
              <w:u w:val="none"/>
            </w:rPr>
          </w:pPr>
          <w:r w:rsidRPr="00C25F62">
            <w:rPr>
              <w:rStyle w:val="Hyperlink"/>
              <w:b w:val="0"/>
              <w:color w:val="auto"/>
              <w:u w:val="none"/>
            </w:rPr>
            <w:t>1.1 Latar Belakang</w:t>
          </w:r>
          <w:r w:rsidR="00C25F62" w:rsidRPr="00C25F62">
            <w:rPr>
              <w:rStyle w:val="Hyperlink"/>
              <w:b w:val="0"/>
              <w:color w:val="auto"/>
              <w:u w:val="none"/>
            </w:rPr>
            <w:tab/>
          </w:r>
          <w:r w:rsidR="00C25F62" w:rsidRPr="00C25F62">
            <w:rPr>
              <w:rStyle w:val="Hyperlink"/>
              <w:b w:val="0"/>
              <w:color w:val="auto"/>
              <w:u w:val="none"/>
            </w:rPr>
            <w:tab/>
            <w:t>1</w:t>
          </w:r>
        </w:p>
        <w:p w14:paraId="44B95E80" w14:textId="24F39067" w:rsidR="00091464" w:rsidRPr="00C25F62" w:rsidRDefault="00000000" w:rsidP="007B516F">
          <w:pPr>
            <w:pStyle w:val="TOC1"/>
            <w:rPr>
              <w:rStyle w:val="Hyperlink"/>
              <w:b w:val="0"/>
            </w:rPr>
          </w:pPr>
          <w:hyperlink w:anchor="_Toc160474238" w:history="1">
            <w:r w:rsidR="00091464" w:rsidRPr="00C25F62">
              <w:rPr>
                <w:rStyle w:val="Hyperlink"/>
                <w:b w:val="0"/>
              </w:rPr>
              <w:t>1.2</w:t>
            </w:r>
            <w:r w:rsidR="00091464" w:rsidRPr="00C25F62">
              <w:rPr>
                <w:rStyle w:val="Hyperlink"/>
                <w:b w:val="0"/>
              </w:rPr>
              <w:tab/>
              <w:t>Rumusan Masalah</w:t>
            </w:r>
            <w:r w:rsidR="00091464" w:rsidRPr="00C25F62">
              <w:rPr>
                <w:rStyle w:val="Hyperlink"/>
                <w:b w:val="0"/>
                <w:webHidden/>
              </w:rPr>
              <w:tab/>
            </w:r>
            <w:r w:rsidR="002708BF" w:rsidRPr="00C25F62">
              <w:rPr>
                <w:rStyle w:val="Hyperlink"/>
                <w:b w:val="0"/>
                <w:webHidden/>
              </w:rPr>
              <w:tab/>
            </w:r>
            <w:r w:rsidR="00091464" w:rsidRPr="00C25F62">
              <w:rPr>
                <w:rStyle w:val="Hyperlink"/>
                <w:b w:val="0"/>
                <w:webHidden/>
              </w:rPr>
              <w:fldChar w:fldCharType="begin"/>
            </w:r>
            <w:r w:rsidR="00091464" w:rsidRPr="00C25F62">
              <w:rPr>
                <w:rStyle w:val="Hyperlink"/>
                <w:b w:val="0"/>
                <w:webHidden/>
              </w:rPr>
              <w:instrText xml:space="preserve"> PAGEREF _Toc160474238 \h </w:instrText>
            </w:r>
            <w:r w:rsidR="00091464" w:rsidRPr="00C25F62">
              <w:rPr>
                <w:rStyle w:val="Hyperlink"/>
                <w:b w:val="0"/>
                <w:webHidden/>
              </w:rPr>
            </w:r>
            <w:r w:rsidR="00091464" w:rsidRPr="00C25F62">
              <w:rPr>
                <w:rStyle w:val="Hyperlink"/>
                <w:b w:val="0"/>
                <w:webHidden/>
              </w:rPr>
              <w:fldChar w:fldCharType="separate"/>
            </w:r>
            <w:r w:rsidR="007B53EA" w:rsidRPr="00C25F62">
              <w:rPr>
                <w:rStyle w:val="Hyperlink"/>
                <w:b w:val="0"/>
                <w:webHidden/>
              </w:rPr>
              <w:t>5</w:t>
            </w:r>
            <w:r w:rsidR="00091464" w:rsidRPr="00C25F62">
              <w:rPr>
                <w:rStyle w:val="Hyperlink"/>
                <w:b w:val="0"/>
                <w:webHidden/>
              </w:rPr>
              <w:fldChar w:fldCharType="end"/>
            </w:r>
          </w:hyperlink>
        </w:p>
        <w:p w14:paraId="166B3935" w14:textId="2EF78148" w:rsidR="00091464" w:rsidRPr="00C25F62" w:rsidRDefault="00000000" w:rsidP="007B516F">
          <w:pPr>
            <w:pStyle w:val="TOC1"/>
            <w:rPr>
              <w:rStyle w:val="Hyperlink"/>
              <w:b w:val="0"/>
            </w:rPr>
          </w:pPr>
          <w:hyperlink w:anchor="_Toc160474239" w:history="1">
            <w:r w:rsidR="00091464" w:rsidRPr="00C25F62">
              <w:rPr>
                <w:rStyle w:val="Hyperlink"/>
                <w:b w:val="0"/>
              </w:rPr>
              <w:t>1.3</w:t>
            </w:r>
            <w:r w:rsidR="00091464" w:rsidRPr="00C25F62">
              <w:rPr>
                <w:rStyle w:val="Hyperlink"/>
                <w:b w:val="0"/>
              </w:rPr>
              <w:tab/>
              <w:t>Tujuan Penelitian</w:t>
            </w:r>
            <w:r w:rsidR="00091464" w:rsidRPr="00C25F62">
              <w:rPr>
                <w:rStyle w:val="Hyperlink"/>
                <w:b w:val="0"/>
                <w:webHidden/>
              </w:rPr>
              <w:tab/>
            </w:r>
            <w:r w:rsidR="002708BF" w:rsidRPr="00C25F62">
              <w:rPr>
                <w:rStyle w:val="Hyperlink"/>
                <w:b w:val="0"/>
                <w:webHidden/>
              </w:rPr>
              <w:tab/>
            </w:r>
            <w:r w:rsidR="00091464" w:rsidRPr="00C25F62">
              <w:rPr>
                <w:rStyle w:val="Hyperlink"/>
                <w:b w:val="0"/>
                <w:webHidden/>
              </w:rPr>
              <w:fldChar w:fldCharType="begin"/>
            </w:r>
            <w:r w:rsidR="00091464" w:rsidRPr="00C25F62">
              <w:rPr>
                <w:rStyle w:val="Hyperlink"/>
                <w:b w:val="0"/>
                <w:webHidden/>
              </w:rPr>
              <w:instrText xml:space="preserve"> PAGEREF _Toc160474239 \h </w:instrText>
            </w:r>
            <w:r w:rsidR="00091464" w:rsidRPr="00C25F62">
              <w:rPr>
                <w:rStyle w:val="Hyperlink"/>
                <w:b w:val="0"/>
                <w:webHidden/>
              </w:rPr>
            </w:r>
            <w:r w:rsidR="00091464" w:rsidRPr="00C25F62">
              <w:rPr>
                <w:rStyle w:val="Hyperlink"/>
                <w:b w:val="0"/>
                <w:webHidden/>
              </w:rPr>
              <w:fldChar w:fldCharType="separate"/>
            </w:r>
            <w:r w:rsidR="007B53EA" w:rsidRPr="00C25F62">
              <w:rPr>
                <w:rStyle w:val="Hyperlink"/>
                <w:b w:val="0"/>
                <w:webHidden/>
              </w:rPr>
              <w:t>5</w:t>
            </w:r>
            <w:r w:rsidR="00091464" w:rsidRPr="00C25F62">
              <w:rPr>
                <w:rStyle w:val="Hyperlink"/>
                <w:b w:val="0"/>
                <w:webHidden/>
              </w:rPr>
              <w:fldChar w:fldCharType="end"/>
            </w:r>
          </w:hyperlink>
        </w:p>
        <w:p w14:paraId="2A7E5E87" w14:textId="68277408" w:rsidR="00091464" w:rsidRPr="00C25F62" w:rsidRDefault="00000000" w:rsidP="007B516F">
          <w:pPr>
            <w:pStyle w:val="TOC1"/>
            <w:rPr>
              <w:rStyle w:val="Hyperlink"/>
              <w:b w:val="0"/>
            </w:rPr>
          </w:pPr>
          <w:hyperlink w:anchor="_Toc160474240" w:history="1">
            <w:r w:rsidR="00091464" w:rsidRPr="00C25F62">
              <w:rPr>
                <w:rStyle w:val="Hyperlink"/>
                <w:b w:val="0"/>
              </w:rPr>
              <w:t>1.3.1</w:t>
            </w:r>
            <w:r w:rsidR="00091464" w:rsidRPr="00C25F62">
              <w:rPr>
                <w:rStyle w:val="Hyperlink"/>
                <w:b w:val="0"/>
              </w:rPr>
              <w:tab/>
              <w:t>Tujuan Umum</w:t>
            </w:r>
            <w:r w:rsidR="00091464" w:rsidRPr="00C25F62">
              <w:rPr>
                <w:rStyle w:val="Hyperlink"/>
                <w:b w:val="0"/>
                <w:webHidden/>
              </w:rPr>
              <w:tab/>
            </w:r>
            <w:r w:rsidR="002708BF" w:rsidRPr="00C25F62">
              <w:rPr>
                <w:rStyle w:val="Hyperlink"/>
                <w:b w:val="0"/>
                <w:webHidden/>
              </w:rPr>
              <w:tab/>
            </w:r>
            <w:r w:rsidR="00091464" w:rsidRPr="00C25F62">
              <w:rPr>
                <w:rStyle w:val="Hyperlink"/>
                <w:b w:val="0"/>
                <w:webHidden/>
              </w:rPr>
              <w:fldChar w:fldCharType="begin"/>
            </w:r>
            <w:r w:rsidR="00091464" w:rsidRPr="00C25F62">
              <w:rPr>
                <w:rStyle w:val="Hyperlink"/>
                <w:b w:val="0"/>
                <w:webHidden/>
              </w:rPr>
              <w:instrText xml:space="preserve"> PAGEREF _Toc160474240 \h </w:instrText>
            </w:r>
            <w:r w:rsidR="00091464" w:rsidRPr="00C25F62">
              <w:rPr>
                <w:rStyle w:val="Hyperlink"/>
                <w:b w:val="0"/>
                <w:webHidden/>
              </w:rPr>
            </w:r>
            <w:r w:rsidR="00091464" w:rsidRPr="00C25F62">
              <w:rPr>
                <w:rStyle w:val="Hyperlink"/>
                <w:b w:val="0"/>
                <w:webHidden/>
              </w:rPr>
              <w:fldChar w:fldCharType="separate"/>
            </w:r>
            <w:r w:rsidR="007B53EA" w:rsidRPr="00C25F62">
              <w:rPr>
                <w:rStyle w:val="Hyperlink"/>
                <w:b w:val="0"/>
                <w:webHidden/>
              </w:rPr>
              <w:t>5</w:t>
            </w:r>
            <w:r w:rsidR="00091464" w:rsidRPr="00C25F62">
              <w:rPr>
                <w:rStyle w:val="Hyperlink"/>
                <w:b w:val="0"/>
                <w:webHidden/>
              </w:rPr>
              <w:fldChar w:fldCharType="end"/>
            </w:r>
          </w:hyperlink>
        </w:p>
        <w:p w14:paraId="4CFD2454" w14:textId="4C9B3EAE" w:rsidR="00091464" w:rsidRPr="00C25F62" w:rsidRDefault="00000000" w:rsidP="007B516F">
          <w:pPr>
            <w:pStyle w:val="TOC1"/>
            <w:rPr>
              <w:rStyle w:val="Hyperlink"/>
              <w:b w:val="0"/>
            </w:rPr>
          </w:pPr>
          <w:hyperlink w:anchor="_Toc160474241" w:history="1">
            <w:r w:rsidR="00091464" w:rsidRPr="00C25F62">
              <w:rPr>
                <w:rStyle w:val="Hyperlink"/>
                <w:b w:val="0"/>
              </w:rPr>
              <w:t>1.3.2</w:t>
            </w:r>
            <w:r w:rsidR="00091464" w:rsidRPr="00C25F62">
              <w:rPr>
                <w:rStyle w:val="Hyperlink"/>
                <w:b w:val="0"/>
              </w:rPr>
              <w:tab/>
              <w:t>Tujuan Khusus</w:t>
            </w:r>
            <w:r w:rsidR="00091464" w:rsidRPr="00C25F62">
              <w:rPr>
                <w:rStyle w:val="Hyperlink"/>
                <w:b w:val="0"/>
                <w:webHidden/>
              </w:rPr>
              <w:tab/>
            </w:r>
            <w:r w:rsidR="002708BF" w:rsidRPr="00C25F62">
              <w:rPr>
                <w:rStyle w:val="Hyperlink"/>
                <w:b w:val="0"/>
                <w:webHidden/>
              </w:rPr>
              <w:tab/>
            </w:r>
            <w:r w:rsidR="00091464" w:rsidRPr="00C25F62">
              <w:rPr>
                <w:rStyle w:val="Hyperlink"/>
                <w:b w:val="0"/>
                <w:webHidden/>
              </w:rPr>
              <w:fldChar w:fldCharType="begin"/>
            </w:r>
            <w:r w:rsidR="00091464" w:rsidRPr="00C25F62">
              <w:rPr>
                <w:rStyle w:val="Hyperlink"/>
                <w:b w:val="0"/>
                <w:webHidden/>
              </w:rPr>
              <w:instrText xml:space="preserve"> PAGEREF _Toc160474241 \h </w:instrText>
            </w:r>
            <w:r w:rsidR="00091464" w:rsidRPr="00C25F62">
              <w:rPr>
                <w:rStyle w:val="Hyperlink"/>
                <w:b w:val="0"/>
                <w:webHidden/>
              </w:rPr>
            </w:r>
            <w:r w:rsidR="00091464" w:rsidRPr="00C25F62">
              <w:rPr>
                <w:rStyle w:val="Hyperlink"/>
                <w:b w:val="0"/>
                <w:webHidden/>
              </w:rPr>
              <w:fldChar w:fldCharType="separate"/>
            </w:r>
            <w:r w:rsidR="007B53EA" w:rsidRPr="00C25F62">
              <w:rPr>
                <w:rStyle w:val="Hyperlink"/>
                <w:b w:val="0"/>
                <w:webHidden/>
              </w:rPr>
              <w:t>5</w:t>
            </w:r>
            <w:r w:rsidR="00091464" w:rsidRPr="00C25F62">
              <w:rPr>
                <w:rStyle w:val="Hyperlink"/>
                <w:b w:val="0"/>
                <w:webHidden/>
              </w:rPr>
              <w:fldChar w:fldCharType="end"/>
            </w:r>
          </w:hyperlink>
        </w:p>
        <w:p w14:paraId="266788B4" w14:textId="7AC08900" w:rsidR="00091464" w:rsidRPr="00C25F62" w:rsidRDefault="00000000" w:rsidP="007B516F">
          <w:pPr>
            <w:pStyle w:val="TOC1"/>
            <w:rPr>
              <w:rStyle w:val="Hyperlink"/>
              <w:b w:val="0"/>
            </w:rPr>
          </w:pPr>
          <w:hyperlink w:anchor="_Toc160474242" w:history="1">
            <w:r w:rsidR="00091464" w:rsidRPr="00C25F62">
              <w:rPr>
                <w:rStyle w:val="Hyperlink"/>
                <w:b w:val="0"/>
              </w:rPr>
              <w:t>1.4</w:t>
            </w:r>
            <w:r w:rsidR="00091464" w:rsidRPr="00C25F62">
              <w:rPr>
                <w:rStyle w:val="Hyperlink"/>
                <w:b w:val="0"/>
              </w:rPr>
              <w:tab/>
              <w:t>Manfaat Penelitian</w:t>
            </w:r>
            <w:r w:rsidR="00091464" w:rsidRPr="00C25F62">
              <w:rPr>
                <w:rStyle w:val="Hyperlink"/>
                <w:b w:val="0"/>
                <w:webHidden/>
              </w:rPr>
              <w:tab/>
            </w:r>
            <w:r w:rsidR="002708BF" w:rsidRPr="00C25F62">
              <w:rPr>
                <w:rStyle w:val="Hyperlink"/>
                <w:b w:val="0"/>
                <w:webHidden/>
              </w:rPr>
              <w:tab/>
            </w:r>
            <w:r w:rsidR="00091464" w:rsidRPr="00C25F62">
              <w:rPr>
                <w:rStyle w:val="Hyperlink"/>
                <w:b w:val="0"/>
                <w:webHidden/>
              </w:rPr>
              <w:fldChar w:fldCharType="begin"/>
            </w:r>
            <w:r w:rsidR="00091464" w:rsidRPr="00C25F62">
              <w:rPr>
                <w:rStyle w:val="Hyperlink"/>
                <w:b w:val="0"/>
                <w:webHidden/>
              </w:rPr>
              <w:instrText xml:space="preserve"> PAGEREF _Toc160474242 \h </w:instrText>
            </w:r>
            <w:r w:rsidR="00091464" w:rsidRPr="00C25F62">
              <w:rPr>
                <w:rStyle w:val="Hyperlink"/>
                <w:b w:val="0"/>
                <w:webHidden/>
              </w:rPr>
            </w:r>
            <w:r w:rsidR="00091464" w:rsidRPr="00C25F62">
              <w:rPr>
                <w:rStyle w:val="Hyperlink"/>
                <w:b w:val="0"/>
                <w:webHidden/>
              </w:rPr>
              <w:fldChar w:fldCharType="separate"/>
            </w:r>
            <w:r w:rsidR="007B53EA" w:rsidRPr="00C25F62">
              <w:rPr>
                <w:rStyle w:val="Hyperlink"/>
                <w:b w:val="0"/>
                <w:webHidden/>
              </w:rPr>
              <w:t>6</w:t>
            </w:r>
            <w:r w:rsidR="00091464" w:rsidRPr="00C25F62">
              <w:rPr>
                <w:rStyle w:val="Hyperlink"/>
                <w:b w:val="0"/>
                <w:webHidden/>
              </w:rPr>
              <w:fldChar w:fldCharType="end"/>
            </w:r>
          </w:hyperlink>
        </w:p>
        <w:p w14:paraId="6CF4213A" w14:textId="4754C580" w:rsidR="00091464" w:rsidRPr="00C25F62" w:rsidRDefault="00000000" w:rsidP="007B516F">
          <w:pPr>
            <w:pStyle w:val="TOC1"/>
            <w:rPr>
              <w:rStyle w:val="Hyperlink"/>
              <w:b w:val="0"/>
            </w:rPr>
          </w:pPr>
          <w:hyperlink w:anchor="_Toc160474243" w:history="1">
            <w:r w:rsidR="00091464" w:rsidRPr="00C25F62">
              <w:rPr>
                <w:rStyle w:val="Hyperlink"/>
                <w:b w:val="0"/>
              </w:rPr>
              <w:t>1.4.1</w:t>
            </w:r>
            <w:r w:rsidR="00091464" w:rsidRPr="00C25F62">
              <w:rPr>
                <w:rStyle w:val="Hyperlink"/>
                <w:b w:val="0"/>
              </w:rPr>
              <w:tab/>
              <w:t>Manfaat Teoritis</w:t>
            </w:r>
            <w:r w:rsidR="00091464" w:rsidRPr="00C25F62">
              <w:rPr>
                <w:rStyle w:val="Hyperlink"/>
                <w:b w:val="0"/>
                <w:webHidden/>
              </w:rPr>
              <w:tab/>
            </w:r>
            <w:r w:rsidR="002708BF" w:rsidRPr="00C25F62">
              <w:rPr>
                <w:rStyle w:val="Hyperlink"/>
                <w:b w:val="0"/>
                <w:webHidden/>
              </w:rPr>
              <w:tab/>
            </w:r>
            <w:r w:rsidR="00091464" w:rsidRPr="00C25F62">
              <w:rPr>
                <w:rStyle w:val="Hyperlink"/>
                <w:b w:val="0"/>
                <w:webHidden/>
              </w:rPr>
              <w:fldChar w:fldCharType="begin"/>
            </w:r>
            <w:r w:rsidR="00091464" w:rsidRPr="00C25F62">
              <w:rPr>
                <w:rStyle w:val="Hyperlink"/>
                <w:b w:val="0"/>
                <w:webHidden/>
              </w:rPr>
              <w:instrText xml:space="preserve"> PAGEREF _Toc160474243 \h </w:instrText>
            </w:r>
            <w:r w:rsidR="00091464" w:rsidRPr="00C25F62">
              <w:rPr>
                <w:rStyle w:val="Hyperlink"/>
                <w:b w:val="0"/>
                <w:webHidden/>
              </w:rPr>
            </w:r>
            <w:r w:rsidR="00091464" w:rsidRPr="00C25F62">
              <w:rPr>
                <w:rStyle w:val="Hyperlink"/>
                <w:b w:val="0"/>
                <w:webHidden/>
              </w:rPr>
              <w:fldChar w:fldCharType="separate"/>
            </w:r>
            <w:r w:rsidR="007B53EA" w:rsidRPr="00C25F62">
              <w:rPr>
                <w:rStyle w:val="Hyperlink"/>
                <w:b w:val="0"/>
                <w:webHidden/>
              </w:rPr>
              <w:t>6</w:t>
            </w:r>
            <w:r w:rsidR="00091464" w:rsidRPr="00C25F62">
              <w:rPr>
                <w:rStyle w:val="Hyperlink"/>
                <w:b w:val="0"/>
                <w:webHidden/>
              </w:rPr>
              <w:fldChar w:fldCharType="end"/>
            </w:r>
          </w:hyperlink>
        </w:p>
        <w:p w14:paraId="0FE51537" w14:textId="406AC212" w:rsidR="00091464" w:rsidRPr="00C25F62" w:rsidRDefault="00000000" w:rsidP="007B516F">
          <w:pPr>
            <w:pStyle w:val="TOC1"/>
            <w:rPr>
              <w:rStyle w:val="Hyperlink"/>
            </w:rPr>
          </w:pPr>
          <w:hyperlink w:anchor="_Toc160474244" w:history="1">
            <w:r w:rsidR="00091464" w:rsidRPr="00C25F62">
              <w:rPr>
                <w:rStyle w:val="Hyperlink"/>
                <w:b w:val="0"/>
              </w:rPr>
              <w:t>1.4.2</w:t>
            </w:r>
            <w:r w:rsidR="00091464" w:rsidRPr="00C25F62">
              <w:rPr>
                <w:rStyle w:val="Hyperlink"/>
                <w:b w:val="0"/>
              </w:rPr>
              <w:tab/>
              <w:t>Manfaat Praktisi</w:t>
            </w:r>
            <w:r w:rsidR="00091464" w:rsidRPr="00C25F62">
              <w:rPr>
                <w:rStyle w:val="Hyperlink"/>
                <w:b w:val="0"/>
                <w:webHidden/>
              </w:rPr>
              <w:tab/>
            </w:r>
            <w:r w:rsidR="002708BF" w:rsidRPr="00C25F62">
              <w:rPr>
                <w:rStyle w:val="Hyperlink"/>
                <w:b w:val="0"/>
                <w:webHidden/>
              </w:rPr>
              <w:tab/>
            </w:r>
            <w:r w:rsidR="00091464" w:rsidRPr="00C25F62">
              <w:rPr>
                <w:rStyle w:val="Hyperlink"/>
                <w:b w:val="0"/>
                <w:webHidden/>
              </w:rPr>
              <w:fldChar w:fldCharType="begin"/>
            </w:r>
            <w:r w:rsidR="00091464" w:rsidRPr="00C25F62">
              <w:rPr>
                <w:rStyle w:val="Hyperlink"/>
                <w:b w:val="0"/>
                <w:webHidden/>
              </w:rPr>
              <w:instrText xml:space="preserve"> PAGEREF _Toc160474244 \h </w:instrText>
            </w:r>
            <w:r w:rsidR="00091464" w:rsidRPr="00C25F62">
              <w:rPr>
                <w:rStyle w:val="Hyperlink"/>
                <w:b w:val="0"/>
                <w:webHidden/>
              </w:rPr>
            </w:r>
            <w:r w:rsidR="00091464" w:rsidRPr="00C25F62">
              <w:rPr>
                <w:rStyle w:val="Hyperlink"/>
                <w:b w:val="0"/>
                <w:webHidden/>
              </w:rPr>
              <w:fldChar w:fldCharType="separate"/>
            </w:r>
            <w:r w:rsidR="007B53EA" w:rsidRPr="00C25F62">
              <w:rPr>
                <w:rStyle w:val="Hyperlink"/>
                <w:b w:val="0"/>
                <w:webHidden/>
              </w:rPr>
              <w:t>6</w:t>
            </w:r>
            <w:r w:rsidR="00091464" w:rsidRPr="00C25F62">
              <w:rPr>
                <w:rStyle w:val="Hyperlink"/>
                <w:b w:val="0"/>
                <w:webHidden/>
              </w:rPr>
              <w:fldChar w:fldCharType="end"/>
            </w:r>
          </w:hyperlink>
        </w:p>
        <w:p w14:paraId="626BA556" w14:textId="54402D98" w:rsidR="00091464" w:rsidRPr="00C25F62" w:rsidRDefault="008E1C20" w:rsidP="007B516F">
          <w:pPr>
            <w:pStyle w:val="TOC1"/>
            <w:rPr>
              <w:rStyle w:val="Hyperlink"/>
            </w:rPr>
          </w:pPr>
          <w:r w:rsidRPr="00C25F62">
            <w:t>BAB 2</w:t>
          </w:r>
          <w:r w:rsidRPr="007D071B">
            <w:t xml:space="preserve"> </w:t>
          </w:r>
          <w:hyperlink w:anchor="_Toc160474246" w:history="1">
            <w:r w:rsidR="00091464" w:rsidRPr="00C25F62">
              <w:rPr>
                <w:rStyle w:val="Hyperlink"/>
              </w:rPr>
              <w:t>TINJAUAN PUSTAKA</w:t>
            </w:r>
            <w:r w:rsidR="00091464" w:rsidRPr="00C25F62">
              <w:rPr>
                <w:rStyle w:val="Hyperlink"/>
                <w:webHidden/>
              </w:rPr>
              <w:tab/>
            </w:r>
            <w:r w:rsidR="002708BF" w:rsidRPr="00C25F62">
              <w:rPr>
                <w:rStyle w:val="Hyperlink"/>
                <w:webHidden/>
              </w:rPr>
              <w:tab/>
            </w:r>
            <w:r w:rsidR="00091464" w:rsidRPr="00C25F62">
              <w:rPr>
                <w:rStyle w:val="Hyperlink"/>
                <w:webHidden/>
              </w:rPr>
              <w:fldChar w:fldCharType="begin"/>
            </w:r>
            <w:r w:rsidR="00091464" w:rsidRPr="00C25F62">
              <w:rPr>
                <w:rStyle w:val="Hyperlink"/>
                <w:webHidden/>
              </w:rPr>
              <w:instrText xml:space="preserve"> PAGEREF _Toc160474246 \h </w:instrText>
            </w:r>
            <w:r w:rsidR="00091464" w:rsidRPr="00C25F62">
              <w:rPr>
                <w:rStyle w:val="Hyperlink"/>
                <w:webHidden/>
              </w:rPr>
            </w:r>
            <w:r w:rsidR="00091464" w:rsidRPr="00C25F62">
              <w:rPr>
                <w:rStyle w:val="Hyperlink"/>
                <w:webHidden/>
              </w:rPr>
              <w:fldChar w:fldCharType="separate"/>
            </w:r>
            <w:r w:rsidR="007B53EA" w:rsidRPr="00C25F62">
              <w:rPr>
                <w:rStyle w:val="Hyperlink"/>
                <w:webHidden/>
              </w:rPr>
              <w:t>7</w:t>
            </w:r>
            <w:r w:rsidR="00091464" w:rsidRPr="00C25F62">
              <w:rPr>
                <w:rStyle w:val="Hyperlink"/>
                <w:webHidden/>
              </w:rPr>
              <w:fldChar w:fldCharType="end"/>
            </w:r>
          </w:hyperlink>
        </w:p>
        <w:p w14:paraId="56B2C396" w14:textId="6A396051" w:rsidR="00091464" w:rsidRPr="006924C4" w:rsidRDefault="00000000" w:rsidP="007B516F">
          <w:pPr>
            <w:pStyle w:val="TOC1"/>
            <w:rPr>
              <w:rStyle w:val="Hyperlink"/>
              <w:b w:val="0"/>
            </w:rPr>
          </w:pPr>
          <w:hyperlink w:anchor="_Toc160474247" w:history="1">
            <w:r w:rsidR="00091464" w:rsidRPr="006924C4">
              <w:rPr>
                <w:rStyle w:val="Hyperlink"/>
                <w:b w:val="0"/>
              </w:rPr>
              <w:t>2.1</w:t>
            </w:r>
            <w:r w:rsidR="00091464" w:rsidRPr="006924C4">
              <w:rPr>
                <w:rStyle w:val="Hyperlink"/>
                <w:b w:val="0"/>
              </w:rPr>
              <w:tab/>
              <w:t>Konsep Dasar Low Back Pain</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_Toc160474247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7</w:t>
            </w:r>
            <w:r w:rsidR="00091464" w:rsidRPr="006924C4">
              <w:rPr>
                <w:rStyle w:val="Hyperlink"/>
                <w:b w:val="0"/>
                <w:webHidden/>
              </w:rPr>
              <w:fldChar w:fldCharType="end"/>
            </w:r>
          </w:hyperlink>
        </w:p>
        <w:p w14:paraId="23062830" w14:textId="3630E7D5" w:rsidR="00091464" w:rsidRPr="006924C4" w:rsidRDefault="00000000" w:rsidP="007B516F">
          <w:pPr>
            <w:pStyle w:val="TOC1"/>
            <w:rPr>
              <w:rStyle w:val="Hyperlink"/>
              <w:b w:val="0"/>
            </w:rPr>
          </w:pPr>
          <w:hyperlink w:anchor="_Toc160474248" w:history="1">
            <w:r w:rsidR="00091464" w:rsidRPr="006924C4">
              <w:rPr>
                <w:rStyle w:val="Hyperlink"/>
                <w:b w:val="0"/>
              </w:rPr>
              <w:t>2.1.1</w:t>
            </w:r>
            <w:r w:rsidR="00091464" w:rsidRPr="006924C4">
              <w:rPr>
                <w:rStyle w:val="Hyperlink"/>
                <w:b w:val="0"/>
              </w:rPr>
              <w:tab/>
              <w:t>Definisi Low Back Pain</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_Toc160474248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7</w:t>
            </w:r>
            <w:r w:rsidR="00091464" w:rsidRPr="006924C4">
              <w:rPr>
                <w:rStyle w:val="Hyperlink"/>
                <w:b w:val="0"/>
                <w:webHidden/>
              </w:rPr>
              <w:fldChar w:fldCharType="end"/>
            </w:r>
          </w:hyperlink>
        </w:p>
        <w:p w14:paraId="3E4072FC" w14:textId="0D3A9925" w:rsidR="00091464" w:rsidRPr="006924C4" w:rsidRDefault="00000000" w:rsidP="007B516F">
          <w:pPr>
            <w:pStyle w:val="TOC1"/>
            <w:rPr>
              <w:rStyle w:val="Hyperlink"/>
              <w:b w:val="0"/>
            </w:rPr>
          </w:pPr>
          <w:hyperlink w:anchor="_Toc160474249" w:history="1">
            <w:r w:rsidR="00091464" w:rsidRPr="006924C4">
              <w:rPr>
                <w:rStyle w:val="Hyperlink"/>
                <w:b w:val="0"/>
              </w:rPr>
              <w:t>2.1.2</w:t>
            </w:r>
            <w:r w:rsidR="00091464" w:rsidRPr="006924C4">
              <w:rPr>
                <w:rStyle w:val="Hyperlink"/>
                <w:b w:val="0"/>
              </w:rPr>
              <w:tab/>
              <w:t>Anatomi Tulang Belakang</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_Toc160474249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8</w:t>
            </w:r>
            <w:r w:rsidR="00091464" w:rsidRPr="006924C4">
              <w:rPr>
                <w:rStyle w:val="Hyperlink"/>
                <w:b w:val="0"/>
                <w:webHidden/>
              </w:rPr>
              <w:fldChar w:fldCharType="end"/>
            </w:r>
          </w:hyperlink>
        </w:p>
        <w:p w14:paraId="4987F434" w14:textId="1C11CDDA" w:rsidR="00091464" w:rsidRPr="006924C4" w:rsidRDefault="00000000" w:rsidP="007B516F">
          <w:pPr>
            <w:pStyle w:val="TOC1"/>
            <w:rPr>
              <w:rStyle w:val="Hyperlink"/>
              <w:b w:val="0"/>
            </w:rPr>
          </w:pPr>
          <w:hyperlink w:anchor="_Toc160474250" w:history="1">
            <w:r w:rsidR="00091464" w:rsidRPr="006924C4">
              <w:rPr>
                <w:rStyle w:val="Hyperlink"/>
                <w:b w:val="0"/>
              </w:rPr>
              <w:t>2.1.3</w:t>
            </w:r>
            <w:r w:rsidR="00091464" w:rsidRPr="006924C4">
              <w:rPr>
                <w:rStyle w:val="Hyperlink"/>
                <w:b w:val="0"/>
              </w:rPr>
              <w:tab/>
              <w:t>Fungsi Sistem Muskuloskeletal</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_Toc160474250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11</w:t>
            </w:r>
            <w:r w:rsidR="00091464" w:rsidRPr="006924C4">
              <w:rPr>
                <w:rStyle w:val="Hyperlink"/>
                <w:b w:val="0"/>
                <w:webHidden/>
              </w:rPr>
              <w:fldChar w:fldCharType="end"/>
            </w:r>
          </w:hyperlink>
        </w:p>
        <w:p w14:paraId="7FB053BE" w14:textId="7212DA84" w:rsidR="00091464" w:rsidRPr="006924C4" w:rsidRDefault="00000000" w:rsidP="007B516F">
          <w:pPr>
            <w:pStyle w:val="TOC1"/>
            <w:rPr>
              <w:rStyle w:val="Hyperlink"/>
              <w:b w:val="0"/>
            </w:rPr>
          </w:pPr>
          <w:hyperlink w:anchor="_Toc160474251" w:history="1">
            <w:r w:rsidR="00091464" w:rsidRPr="006924C4">
              <w:rPr>
                <w:rStyle w:val="Hyperlink"/>
                <w:b w:val="0"/>
              </w:rPr>
              <w:t>2.1.4</w:t>
            </w:r>
            <w:r w:rsidR="00091464" w:rsidRPr="006924C4">
              <w:rPr>
                <w:rStyle w:val="Hyperlink"/>
                <w:b w:val="0"/>
              </w:rPr>
              <w:tab/>
              <w:t>Patofisiologi Low Back Pain</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_Toc160474251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13</w:t>
            </w:r>
            <w:r w:rsidR="00091464" w:rsidRPr="006924C4">
              <w:rPr>
                <w:rStyle w:val="Hyperlink"/>
                <w:b w:val="0"/>
                <w:webHidden/>
              </w:rPr>
              <w:fldChar w:fldCharType="end"/>
            </w:r>
          </w:hyperlink>
        </w:p>
        <w:p w14:paraId="2A898C99" w14:textId="5855EE3E" w:rsidR="00091464" w:rsidRPr="006924C4" w:rsidRDefault="00000000" w:rsidP="007B516F">
          <w:pPr>
            <w:pStyle w:val="TOC1"/>
            <w:rPr>
              <w:rStyle w:val="Hyperlink"/>
              <w:b w:val="0"/>
            </w:rPr>
          </w:pPr>
          <w:hyperlink w:anchor="_Toc160474252" w:history="1">
            <w:r w:rsidR="00091464" w:rsidRPr="006924C4">
              <w:rPr>
                <w:rStyle w:val="Hyperlink"/>
                <w:b w:val="0"/>
              </w:rPr>
              <w:t>2.1.5</w:t>
            </w:r>
            <w:r w:rsidR="00091464" w:rsidRPr="006924C4">
              <w:rPr>
                <w:rStyle w:val="Hyperlink"/>
                <w:b w:val="0"/>
              </w:rPr>
              <w:tab/>
              <w:t>Manifestasi Klinis</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_Toc160474252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14</w:t>
            </w:r>
            <w:r w:rsidR="00091464" w:rsidRPr="006924C4">
              <w:rPr>
                <w:rStyle w:val="Hyperlink"/>
                <w:b w:val="0"/>
                <w:webHidden/>
              </w:rPr>
              <w:fldChar w:fldCharType="end"/>
            </w:r>
          </w:hyperlink>
        </w:p>
        <w:p w14:paraId="79E384B2" w14:textId="73A196C3" w:rsidR="00091464" w:rsidRPr="006924C4" w:rsidRDefault="00000000" w:rsidP="007B516F">
          <w:pPr>
            <w:pStyle w:val="TOC1"/>
            <w:rPr>
              <w:rStyle w:val="Hyperlink"/>
              <w:b w:val="0"/>
            </w:rPr>
          </w:pPr>
          <w:hyperlink w:anchor="_Toc160474253" w:history="1">
            <w:r w:rsidR="00091464" w:rsidRPr="006924C4">
              <w:rPr>
                <w:rStyle w:val="Hyperlink"/>
                <w:b w:val="0"/>
              </w:rPr>
              <w:t>2.1.6</w:t>
            </w:r>
            <w:r w:rsidR="00091464" w:rsidRPr="006924C4">
              <w:rPr>
                <w:rStyle w:val="Hyperlink"/>
                <w:b w:val="0"/>
              </w:rPr>
              <w:tab/>
              <w:t>Etiologi Low Back Pain</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_Toc160474253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15</w:t>
            </w:r>
            <w:r w:rsidR="00091464" w:rsidRPr="006924C4">
              <w:rPr>
                <w:rStyle w:val="Hyperlink"/>
                <w:b w:val="0"/>
                <w:webHidden/>
              </w:rPr>
              <w:fldChar w:fldCharType="end"/>
            </w:r>
          </w:hyperlink>
        </w:p>
        <w:p w14:paraId="2866ACEE" w14:textId="1921B9AB" w:rsidR="00091464" w:rsidRPr="006924C4" w:rsidRDefault="00000000" w:rsidP="007B516F">
          <w:pPr>
            <w:pStyle w:val="TOC1"/>
            <w:rPr>
              <w:rStyle w:val="Hyperlink"/>
              <w:b w:val="0"/>
            </w:rPr>
          </w:pPr>
          <w:hyperlink w:anchor="_Toc160474254" w:history="1">
            <w:r w:rsidR="00091464" w:rsidRPr="006924C4">
              <w:rPr>
                <w:rStyle w:val="Hyperlink"/>
                <w:b w:val="0"/>
              </w:rPr>
              <w:t>2.1.7</w:t>
            </w:r>
            <w:r w:rsidR="00091464" w:rsidRPr="006924C4">
              <w:rPr>
                <w:rStyle w:val="Hyperlink"/>
                <w:b w:val="0"/>
              </w:rPr>
              <w:tab/>
              <w:t>Penatalaksanaan Low Back Pain</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_Toc160474254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16</w:t>
            </w:r>
            <w:r w:rsidR="00091464" w:rsidRPr="006924C4">
              <w:rPr>
                <w:rStyle w:val="Hyperlink"/>
                <w:b w:val="0"/>
                <w:webHidden/>
              </w:rPr>
              <w:fldChar w:fldCharType="end"/>
            </w:r>
          </w:hyperlink>
        </w:p>
        <w:p w14:paraId="06050181" w14:textId="3DDC8E4B" w:rsidR="00091464" w:rsidRPr="006924C4" w:rsidRDefault="00000000" w:rsidP="007B516F">
          <w:pPr>
            <w:pStyle w:val="TOC1"/>
            <w:rPr>
              <w:rStyle w:val="Hyperlink"/>
              <w:b w:val="0"/>
            </w:rPr>
          </w:pPr>
          <w:hyperlink w:anchor="_Toc160474255" w:history="1">
            <w:r w:rsidR="00091464" w:rsidRPr="006924C4">
              <w:rPr>
                <w:rStyle w:val="Hyperlink"/>
                <w:b w:val="0"/>
              </w:rPr>
              <w:t>2.1.8</w:t>
            </w:r>
            <w:r w:rsidR="00091464" w:rsidRPr="006924C4">
              <w:rPr>
                <w:rStyle w:val="Hyperlink"/>
                <w:b w:val="0"/>
              </w:rPr>
              <w:tab/>
              <w:t>Faktor-Faktor Yang Menyebabkan Low Back Pain</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_Toc160474255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18</w:t>
            </w:r>
            <w:r w:rsidR="00091464" w:rsidRPr="006924C4">
              <w:rPr>
                <w:rStyle w:val="Hyperlink"/>
                <w:b w:val="0"/>
                <w:webHidden/>
              </w:rPr>
              <w:fldChar w:fldCharType="end"/>
            </w:r>
          </w:hyperlink>
        </w:p>
        <w:p w14:paraId="09175994" w14:textId="514B9D6D" w:rsidR="00091464" w:rsidRPr="006924C4" w:rsidRDefault="00000000" w:rsidP="007B516F">
          <w:pPr>
            <w:pStyle w:val="TOC1"/>
            <w:rPr>
              <w:rStyle w:val="Hyperlink"/>
              <w:b w:val="0"/>
            </w:rPr>
          </w:pPr>
          <w:hyperlink w:anchor="_Toc160474256" w:history="1">
            <w:r w:rsidR="00091464" w:rsidRPr="006924C4">
              <w:rPr>
                <w:rStyle w:val="Hyperlink"/>
                <w:b w:val="0"/>
              </w:rPr>
              <w:t>2.1.9</w:t>
            </w:r>
            <w:r w:rsidR="00091464" w:rsidRPr="006924C4">
              <w:rPr>
                <w:rStyle w:val="Hyperlink"/>
                <w:b w:val="0"/>
              </w:rPr>
              <w:tab/>
              <w:t>Alat Ukur Menilai Low Back Pain</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_Toc160474256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21</w:t>
            </w:r>
            <w:r w:rsidR="00091464" w:rsidRPr="006924C4">
              <w:rPr>
                <w:rStyle w:val="Hyperlink"/>
                <w:b w:val="0"/>
                <w:webHidden/>
              </w:rPr>
              <w:fldChar w:fldCharType="end"/>
            </w:r>
          </w:hyperlink>
        </w:p>
        <w:p w14:paraId="5FD44094" w14:textId="5CE331B1" w:rsidR="00091464" w:rsidRPr="006924C4" w:rsidRDefault="00000000" w:rsidP="007B516F">
          <w:pPr>
            <w:pStyle w:val="TOC1"/>
            <w:rPr>
              <w:rStyle w:val="Hyperlink"/>
              <w:b w:val="0"/>
            </w:rPr>
          </w:pPr>
          <w:hyperlink w:anchor="_Toc160474257" w:history="1">
            <w:r w:rsidR="00091464" w:rsidRPr="006924C4">
              <w:rPr>
                <w:rStyle w:val="Hyperlink"/>
                <w:b w:val="0"/>
              </w:rPr>
              <w:t>2.2</w:t>
            </w:r>
            <w:r w:rsidR="00091464" w:rsidRPr="006924C4">
              <w:rPr>
                <w:rStyle w:val="Hyperlink"/>
                <w:b w:val="0"/>
              </w:rPr>
              <w:tab/>
              <w:t>Konsep Dasar Nyeri</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_Toc160474257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23</w:t>
            </w:r>
            <w:r w:rsidR="00091464" w:rsidRPr="006924C4">
              <w:rPr>
                <w:rStyle w:val="Hyperlink"/>
                <w:b w:val="0"/>
                <w:webHidden/>
              </w:rPr>
              <w:fldChar w:fldCharType="end"/>
            </w:r>
          </w:hyperlink>
        </w:p>
        <w:p w14:paraId="6CBE6859" w14:textId="12F63E00" w:rsidR="00091464" w:rsidRPr="006924C4" w:rsidRDefault="00000000" w:rsidP="007B516F">
          <w:pPr>
            <w:pStyle w:val="TOC1"/>
            <w:rPr>
              <w:rStyle w:val="Hyperlink"/>
              <w:b w:val="0"/>
            </w:rPr>
          </w:pPr>
          <w:hyperlink w:anchor="_Toc160474258" w:history="1">
            <w:r w:rsidR="00091464" w:rsidRPr="006924C4">
              <w:rPr>
                <w:rStyle w:val="Hyperlink"/>
                <w:b w:val="0"/>
              </w:rPr>
              <w:t>2.2.1</w:t>
            </w:r>
            <w:r w:rsidR="00091464" w:rsidRPr="006924C4">
              <w:rPr>
                <w:rStyle w:val="Hyperlink"/>
                <w:b w:val="0"/>
              </w:rPr>
              <w:tab/>
              <w:t>Definisi Nyeri</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_Toc160474258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23</w:t>
            </w:r>
            <w:r w:rsidR="00091464" w:rsidRPr="006924C4">
              <w:rPr>
                <w:rStyle w:val="Hyperlink"/>
                <w:b w:val="0"/>
                <w:webHidden/>
              </w:rPr>
              <w:fldChar w:fldCharType="end"/>
            </w:r>
          </w:hyperlink>
        </w:p>
        <w:p w14:paraId="5FB5FE77" w14:textId="0BB552A8" w:rsidR="00091464" w:rsidRPr="006924C4" w:rsidRDefault="00000000" w:rsidP="007B516F">
          <w:pPr>
            <w:pStyle w:val="TOC1"/>
            <w:rPr>
              <w:rStyle w:val="Hyperlink"/>
              <w:b w:val="0"/>
            </w:rPr>
          </w:pPr>
          <w:hyperlink w:anchor="_Toc160474259" w:history="1">
            <w:r w:rsidR="00091464" w:rsidRPr="006924C4">
              <w:rPr>
                <w:rStyle w:val="Hyperlink"/>
                <w:b w:val="0"/>
              </w:rPr>
              <w:t>2.2.2</w:t>
            </w:r>
            <w:r w:rsidR="00091464" w:rsidRPr="006924C4">
              <w:rPr>
                <w:rStyle w:val="Hyperlink"/>
                <w:b w:val="0"/>
              </w:rPr>
              <w:tab/>
              <w:t>Faktor-Faktor yang Mempengaruhi Nyeri</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_Toc160474259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23</w:t>
            </w:r>
            <w:r w:rsidR="00091464" w:rsidRPr="006924C4">
              <w:rPr>
                <w:rStyle w:val="Hyperlink"/>
                <w:b w:val="0"/>
                <w:webHidden/>
              </w:rPr>
              <w:fldChar w:fldCharType="end"/>
            </w:r>
          </w:hyperlink>
        </w:p>
        <w:p w14:paraId="63EFF6DE" w14:textId="4630A38A" w:rsidR="00091464" w:rsidRPr="006924C4" w:rsidRDefault="00000000" w:rsidP="007B516F">
          <w:pPr>
            <w:pStyle w:val="TOC1"/>
            <w:rPr>
              <w:rStyle w:val="Hyperlink"/>
              <w:b w:val="0"/>
            </w:rPr>
          </w:pPr>
          <w:hyperlink w:anchor="_Toc160474260" w:history="1">
            <w:r w:rsidR="00091464" w:rsidRPr="006924C4">
              <w:rPr>
                <w:rStyle w:val="Hyperlink"/>
                <w:b w:val="0"/>
              </w:rPr>
              <w:t>2.2.3</w:t>
            </w:r>
            <w:r w:rsidR="00091464" w:rsidRPr="006924C4">
              <w:rPr>
                <w:rStyle w:val="Hyperlink"/>
                <w:b w:val="0"/>
              </w:rPr>
              <w:tab/>
              <w:t>Klasifikasi Nyeri</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_Toc160474260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25</w:t>
            </w:r>
            <w:r w:rsidR="00091464" w:rsidRPr="006924C4">
              <w:rPr>
                <w:rStyle w:val="Hyperlink"/>
                <w:b w:val="0"/>
                <w:webHidden/>
              </w:rPr>
              <w:fldChar w:fldCharType="end"/>
            </w:r>
          </w:hyperlink>
        </w:p>
        <w:p w14:paraId="07DE821C" w14:textId="52FEBAED" w:rsidR="00091464" w:rsidRPr="006924C4" w:rsidRDefault="00000000" w:rsidP="007B516F">
          <w:pPr>
            <w:pStyle w:val="TOC1"/>
            <w:rPr>
              <w:rStyle w:val="Hyperlink"/>
              <w:b w:val="0"/>
            </w:rPr>
          </w:pPr>
          <w:hyperlink w:anchor="_Toc160474261" w:history="1">
            <w:r w:rsidR="00091464" w:rsidRPr="006924C4">
              <w:rPr>
                <w:rStyle w:val="Hyperlink"/>
                <w:b w:val="0"/>
              </w:rPr>
              <w:t>2.2.4</w:t>
            </w:r>
            <w:r w:rsidR="00091464" w:rsidRPr="006924C4">
              <w:rPr>
                <w:rStyle w:val="Hyperlink"/>
                <w:b w:val="0"/>
              </w:rPr>
              <w:tab/>
              <w:t>Mekanisme Nyeri</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_Toc160474261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26</w:t>
            </w:r>
            <w:r w:rsidR="00091464" w:rsidRPr="006924C4">
              <w:rPr>
                <w:rStyle w:val="Hyperlink"/>
                <w:b w:val="0"/>
                <w:webHidden/>
              </w:rPr>
              <w:fldChar w:fldCharType="end"/>
            </w:r>
          </w:hyperlink>
        </w:p>
        <w:p w14:paraId="7E322F61" w14:textId="1155EF1E" w:rsidR="00091464" w:rsidRPr="006924C4" w:rsidRDefault="00000000" w:rsidP="007B516F">
          <w:pPr>
            <w:pStyle w:val="TOC1"/>
            <w:rPr>
              <w:rStyle w:val="Hyperlink"/>
              <w:b w:val="0"/>
            </w:rPr>
          </w:pPr>
          <w:hyperlink w:anchor="_Toc160474262" w:history="1">
            <w:r w:rsidR="00091464" w:rsidRPr="006924C4">
              <w:rPr>
                <w:rStyle w:val="Hyperlink"/>
                <w:b w:val="0"/>
              </w:rPr>
              <w:t>2.2.5</w:t>
            </w:r>
            <w:r w:rsidR="00091464" w:rsidRPr="006924C4">
              <w:rPr>
                <w:rStyle w:val="Hyperlink"/>
                <w:b w:val="0"/>
              </w:rPr>
              <w:tab/>
              <w:t>Pengukuran Nyeri</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_Toc160474262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28</w:t>
            </w:r>
            <w:r w:rsidR="00091464" w:rsidRPr="006924C4">
              <w:rPr>
                <w:rStyle w:val="Hyperlink"/>
                <w:b w:val="0"/>
                <w:webHidden/>
              </w:rPr>
              <w:fldChar w:fldCharType="end"/>
            </w:r>
          </w:hyperlink>
        </w:p>
        <w:p w14:paraId="665099D1" w14:textId="28C2FD49" w:rsidR="00091464" w:rsidRPr="006924C4" w:rsidRDefault="00000000" w:rsidP="007B516F">
          <w:pPr>
            <w:pStyle w:val="TOC1"/>
            <w:rPr>
              <w:rStyle w:val="Hyperlink"/>
              <w:b w:val="0"/>
            </w:rPr>
          </w:pPr>
          <w:hyperlink w:anchor="_Toc160474263" w:history="1">
            <w:r w:rsidR="00091464" w:rsidRPr="006924C4">
              <w:rPr>
                <w:rStyle w:val="Hyperlink"/>
                <w:b w:val="0"/>
              </w:rPr>
              <w:t>2.3</w:t>
            </w:r>
            <w:r w:rsidR="00091464" w:rsidRPr="006924C4">
              <w:rPr>
                <w:rStyle w:val="Hyperlink"/>
                <w:b w:val="0"/>
              </w:rPr>
              <w:tab/>
              <w:t>Konsep Dasar ICU</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_Toc160474263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30</w:t>
            </w:r>
            <w:r w:rsidR="00091464" w:rsidRPr="006924C4">
              <w:rPr>
                <w:rStyle w:val="Hyperlink"/>
                <w:b w:val="0"/>
                <w:webHidden/>
              </w:rPr>
              <w:fldChar w:fldCharType="end"/>
            </w:r>
          </w:hyperlink>
        </w:p>
        <w:p w14:paraId="3D29D140" w14:textId="5B7B9383" w:rsidR="00091464" w:rsidRPr="006924C4" w:rsidRDefault="00000000" w:rsidP="007B516F">
          <w:pPr>
            <w:pStyle w:val="TOC1"/>
            <w:rPr>
              <w:rStyle w:val="Hyperlink"/>
              <w:b w:val="0"/>
            </w:rPr>
          </w:pPr>
          <w:hyperlink w:anchor="_Toc160474264" w:history="1">
            <w:r w:rsidR="00091464" w:rsidRPr="006924C4">
              <w:rPr>
                <w:rStyle w:val="Hyperlink"/>
                <w:b w:val="0"/>
              </w:rPr>
              <w:t>2.3.2</w:t>
            </w:r>
            <w:r w:rsidR="00091464" w:rsidRPr="006924C4">
              <w:rPr>
                <w:rStyle w:val="Hyperlink"/>
                <w:b w:val="0"/>
              </w:rPr>
              <w:tab/>
              <w:t>Definisi ICU</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_Toc160474264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30</w:t>
            </w:r>
            <w:r w:rsidR="00091464" w:rsidRPr="006924C4">
              <w:rPr>
                <w:rStyle w:val="Hyperlink"/>
                <w:b w:val="0"/>
                <w:webHidden/>
              </w:rPr>
              <w:fldChar w:fldCharType="end"/>
            </w:r>
          </w:hyperlink>
        </w:p>
        <w:p w14:paraId="084D546D" w14:textId="2ED6F90F" w:rsidR="00091464" w:rsidRPr="006924C4" w:rsidRDefault="00000000" w:rsidP="007B516F">
          <w:pPr>
            <w:pStyle w:val="TOC1"/>
            <w:rPr>
              <w:rStyle w:val="Hyperlink"/>
              <w:b w:val="0"/>
            </w:rPr>
          </w:pPr>
          <w:hyperlink w:anchor="_Toc160474265" w:history="1">
            <w:r w:rsidR="00091464" w:rsidRPr="006924C4">
              <w:rPr>
                <w:rStyle w:val="Hyperlink"/>
                <w:b w:val="0"/>
              </w:rPr>
              <w:t>2.3.3</w:t>
            </w:r>
            <w:r w:rsidR="00091464" w:rsidRPr="006924C4">
              <w:rPr>
                <w:rStyle w:val="Hyperlink"/>
                <w:b w:val="0"/>
              </w:rPr>
              <w:tab/>
              <w:t>Ruang Lingkup Intensive Care Unit (ICU)</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_Toc160474265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30</w:t>
            </w:r>
            <w:r w:rsidR="00091464" w:rsidRPr="006924C4">
              <w:rPr>
                <w:rStyle w:val="Hyperlink"/>
                <w:b w:val="0"/>
                <w:webHidden/>
              </w:rPr>
              <w:fldChar w:fldCharType="end"/>
            </w:r>
          </w:hyperlink>
        </w:p>
        <w:p w14:paraId="19AC9AB7" w14:textId="081D8095" w:rsidR="00091464" w:rsidRPr="006924C4" w:rsidRDefault="00000000" w:rsidP="007B516F">
          <w:pPr>
            <w:pStyle w:val="TOC1"/>
            <w:rPr>
              <w:rStyle w:val="Hyperlink"/>
              <w:b w:val="0"/>
            </w:rPr>
          </w:pPr>
          <w:hyperlink w:anchor="_Toc160474266" w:history="1">
            <w:r w:rsidR="00091464" w:rsidRPr="006924C4">
              <w:rPr>
                <w:rStyle w:val="Hyperlink"/>
                <w:b w:val="0"/>
              </w:rPr>
              <w:t>2.3.4</w:t>
            </w:r>
            <w:r w:rsidR="00091464" w:rsidRPr="006924C4">
              <w:rPr>
                <w:rStyle w:val="Hyperlink"/>
                <w:b w:val="0"/>
              </w:rPr>
              <w:tab/>
              <w:t>Peran Perawat Intensive Care Unit (ICU)</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_Toc160474266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31</w:t>
            </w:r>
            <w:r w:rsidR="00091464" w:rsidRPr="006924C4">
              <w:rPr>
                <w:rStyle w:val="Hyperlink"/>
                <w:b w:val="0"/>
                <w:webHidden/>
              </w:rPr>
              <w:fldChar w:fldCharType="end"/>
            </w:r>
          </w:hyperlink>
        </w:p>
        <w:p w14:paraId="0DB80C0A" w14:textId="6EDA7638" w:rsidR="00091464" w:rsidRPr="006924C4" w:rsidRDefault="00000000" w:rsidP="007B516F">
          <w:pPr>
            <w:pStyle w:val="TOC1"/>
            <w:rPr>
              <w:rStyle w:val="Hyperlink"/>
              <w:b w:val="0"/>
            </w:rPr>
          </w:pPr>
          <w:hyperlink w:anchor="_Toc160474267" w:history="1">
            <w:r w:rsidR="00091464" w:rsidRPr="006924C4">
              <w:rPr>
                <w:rStyle w:val="Hyperlink"/>
                <w:b w:val="0"/>
              </w:rPr>
              <w:t>2.3.5</w:t>
            </w:r>
            <w:r w:rsidR="00091464" w:rsidRPr="006924C4">
              <w:rPr>
                <w:rStyle w:val="Hyperlink"/>
                <w:b w:val="0"/>
              </w:rPr>
              <w:tab/>
              <w:t>Tugas Pokok Perawat Intensive Care Unit (ICU)</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_Toc160474267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32</w:t>
            </w:r>
            <w:r w:rsidR="00091464" w:rsidRPr="006924C4">
              <w:rPr>
                <w:rStyle w:val="Hyperlink"/>
                <w:b w:val="0"/>
                <w:webHidden/>
              </w:rPr>
              <w:fldChar w:fldCharType="end"/>
            </w:r>
          </w:hyperlink>
        </w:p>
        <w:p w14:paraId="68B29FE4" w14:textId="4DF634FC" w:rsidR="00091464" w:rsidRPr="006924C4" w:rsidRDefault="00000000" w:rsidP="007B516F">
          <w:pPr>
            <w:pStyle w:val="TOC1"/>
            <w:rPr>
              <w:rStyle w:val="Hyperlink"/>
              <w:b w:val="0"/>
            </w:rPr>
          </w:pPr>
          <w:hyperlink w:anchor="_Toc160474268" w:history="1">
            <w:r w:rsidR="00091464" w:rsidRPr="006924C4">
              <w:rPr>
                <w:rStyle w:val="Hyperlink"/>
                <w:b w:val="0"/>
              </w:rPr>
              <w:t>2.3.6</w:t>
            </w:r>
            <w:r w:rsidR="00091464" w:rsidRPr="006924C4">
              <w:rPr>
                <w:rStyle w:val="Hyperlink"/>
                <w:b w:val="0"/>
              </w:rPr>
              <w:tab/>
              <w:t>Kriteria Prioritas Pasien ICU</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_Toc160474268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33</w:t>
            </w:r>
            <w:r w:rsidR="00091464" w:rsidRPr="006924C4">
              <w:rPr>
                <w:rStyle w:val="Hyperlink"/>
                <w:b w:val="0"/>
                <w:webHidden/>
              </w:rPr>
              <w:fldChar w:fldCharType="end"/>
            </w:r>
          </w:hyperlink>
        </w:p>
        <w:p w14:paraId="27ACD9E0" w14:textId="795B7E16" w:rsidR="00091464" w:rsidRPr="006924C4" w:rsidRDefault="00000000" w:rsidP="007B516F">
          <w:pPr>
            <w:pStyle w:val="TOC1"/>
            <w:rPr>
              <w:rStyle w:val="Hyperlink"/>
              <w:b w:val="0"/>
            </w:rPr>
          </w:pPr>
          <w:hyperlink w:anchor="_Toc160474269" w:history="1">
            <w:r w:rsidR="00091464" w:rsidRPr="006924C4">
              <w:rPr>
                <w:rStyle w:val="Hyperlink"/>
                <w:b w:val="0"/>
              </w:rPr>
              <w:t>2.4</w:t>
            </w:r>
            <w:r w:rsidR="00091464" w:rsidRPr="006924C4">
              <w:rPr>
                <w:rStyle w:val="Hyperlink"/>
                <w:b w:val="0"/>
              </w:rPr>
              <w:tab/>
              <w:t>Model Konsep Keperawatan Katharine Kolcaba</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_Toc160474269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37</w:t>
            </w:r>
            <w:r w:rsidR="00091464" w:rsidRPr="006924C4">
              <w:rPr>
                <w:rStyle w:val="Hyperlink"/>
                <w:b w:val="0"/>
                <w:webHidden/>
              </w:rPr>
              <w:fldChar w:fldCharType="end"/>
            </w:r>
          </w:hyperlink>
        </w:p>
        <w:p w14:paraId="2D2F3D5E" w14:textId="46010A54" w:rsidR="00091464" w:rsidRPr="006924C4" w:rsidRDefault="00000000" w:rsidP="007B516F">
          <w:pPr>
            <w:pStyle w:val="TOC1"/>
            <w:rPr>
              <w:rStyle w:val="Hyperlink"/>
              <w:b w:val="0"/>
            </w:rPr>
          </w:pPr>
          <w:hyperlink w:anchor="_Toc160474270" w:history="1">
            <w:r w:rsidR="00091464" w:rsidRPr="006924C4">
              <w:rPr>
                <w:rStyle w:val="Hyperlink"/>
                <w:b w:val="0"/>
              </w:rPr>
              <w:t>2.4.2</w:t>
            </w:r>
            <w:r w:rsidR="00091464" w:rsidRPr="006924C4">
              <w:rPr>
                <w:rStyle w:val="Hyperlink"/>
                <w:b w:val="0"/>
              </w:rPr>
              <w:tab/>
              <w:t>Biografi Katharine Kolcaba</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_Toc160474270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37</w:t>
            </w:r>
            <w:r w:rsidR="00091464" w:rsidRPr="006924C4">
              <w:rPr>
                <w:rStyle w:val="Hyperlink"/>
                <w:b w:val="0"/>
                <w:webHidden/>
              </w:rPr>
              <w:fldChar w:fldCharType="end"/>
            </w:r>
          </w:hyperlink>
        </w:p>
        <w:p w14:paraId="08521492" w14:textId="30F60791" w:rsidR="00091464" w:rsidRPr="006924C4" w:rsidRDefault="00000000" w:rsidP="007B516F">
          <w:pPr>
            <w:pStyle w:val="TOC1"/>
            <w:rPr>
              <w:rStyle w:val="Hyperlink"/>
              <w:b w:val="0"/>
            </w:rPr>
          </w:pPr>
          <w:hyperlink w:anchor="_Toc160474271" w:history="1">
            <w:r w:rsidR="00091464" w:rsidRPr="006924C4">
              <w:rPr>
                <w:rStyle w:val="Hyperlink"/>
                <w:b w:val="0"/>
              </w:rPr>
              <w:t>2.4.3</w:t>
            </w:r>
            <w:r w:rsidR="00091464" w:rsidRPr="006924C4">
              <w:rPr>
                <w:rStyle w:val="Hyperlink"/>
                <w:b w:val="0"/>
              </w:rPr>
              <w:tab/>
              <w:t>Konsep Keperawatan Katharin Kolcaba</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_Toc160474271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38</w:t>
            </w:r>
            <w:r w:rsidR="00091464" w:rsidRPr="006924C4">
              <w:rPr>
                <w:rStyle w:val="Hyperlink"/>
                <w:b w:val="0"/>
                <w:webHidden/>
              </w:rPr>
              <w:fldChar w:fldCharType="end"/>
            </w:r>
          </w:hyperlink>
        </w:p>
        <w:p w14:paraId="4FEBDB36" w14:textId="698D115A" w:rsidR="00091464" w:rsidRPr="006924C4" w:rsidRDefault="00000000" w:rsidP="007B516F">
          <w:pPr>
            <w:pStyle w:val="TOC1"/>
            <w:rPr>
              <w:rStyle w:val="Hyperlink"/>
              <w:b w:val="0"/>
            </w:rPr>
          </w:pPr>
          <w:hyperlink w:anchor="_Toc160474272" w:history="1">
            <w:r w:rsidR="00091464" w:rsidRPr="006924C4">
              <w:rPr>
                <w:rStyle w:val="Hyperlink"/>
                <w:b w:val="0"/>
              </w:rPr>
              <w:t>2.4.4</w:t>
            </w:r>
            <w:r w:rsidR="00091464" w:rsidRPr="006924C4">
              <w:rPr>
                <w:rStyle w:val="Hyperlink"/>
                <w:b w:val="0"/>
              </w:rPr>
              <w:tab/>
              <w:t>Hubungan Antar Konsep</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_Toc160474272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41</w:t>
            </w:r>
            <w:r w:rsidR="00091464" w:rsidRPr="006924C4">
              <w:rPr>
                <w:rStyle w:val="Hyperlink"/>
                <w:b w:val="0"/>
                <w:webHidden/>
              </w:rPr>
              <w:fldChar w:fldCharType="end"/>
            </w:r>
          </w:hyperlink>
        </w:p>
        <w:p w14:paraId="553DE494" w14:textId="2E153D79" w:rsidR="00091464" w:rsidRPr="00C25F62" w:rsidRDefault="008E1C20" w:rsidP="007B516F">
          <w:pPr>
            <w:pStyle w:val="TOC1"/>
            <w:rPr>
              <w:rStyle w:val="Hyperlink"/>
            </w:rPr>
          </w:pPr>
          <w:r w:rsidRPr="00C25F62">
            <w:t>BAB 3</w:t>
          </w:r>
          <w:r w:rsidRPr="00C25F62">
            <w:rPr>
              <w:u w:val="single"/>
            </w:rPr>
            <w:t xml:space="preserve"> </w:t>
          </w:r>
          <w:hyperlink w:anchor="_Toc160474274" w:history="1">
            <w:r w:rsidR="00091464" w:rsidRPr="00C25F62">
              <w:rPr>
                <w:rStyle w:val="Hyperlink"/>
              </w:rPr>
              <w:t>KERANGKA KONSEPTUAL DAN HIPOTESIS PENELITIAN</w:t>
            </w:r>
            <w:r w:rsidR="00091464" w:rsidRPr="00C25F62">
              <w:rPr>
                <w:rStyle w:val="Hyperlink"/>
                <w:webHidden/>
              </w:rPr>
              <w:tab/>
            </w:r>
            <w:r w:rsidR="002708BF" w:rsidRPr="00C25F62">
              <w:rPr>
                <w:rStyle w:val="Hyperlink"/>
                <w:webHidden/>
              </w:rPr>
              <w:tab/>
            </w:r>
            <w:r w:rsidR="00091464" w:rsidRPr="00C25F62">
              <w:rPr>
                <w:rStyle w:val="Hyperlink"/>
                <w:webHidden/>
              </w:rPr>
              <w:fldChar w:fldCharType="begin"/>
            </w:r>
            <w:r w:rsidR="00091464" w:rsidRPr="00C25F62">
              <w:rPr>
                <w:rStyle w:val="Hyperlink"/>
                <w:webHidden/>
              </w:rPr>
              <w:instrText xml:space="preserve"> PAGEREF _Toc160474274 \h </w:instrText>
            </w:r>
            <w:r w:rsidR="00091464" w:rsidRPr="00C25F62">
              <w:rPr>
                <w:rStyle w:val="Hyperlink"/>
                <w:webHidden/>
              </w:rPr>
            </w:r>
            <w:r w:rsidR="00091464" w:rsidRPr="00C25F62">
              <w:rPr>
                <w:rStyle w:val="Hyperlink"/>
                <w:webHidden/>
              </w:rPr>
              <w:fldChar w:fldCharType="separate"/>
            </w:r>
            <w:r w:rsidR="007B53EA" w:rsidRPr="00C25F62">
              <w:rPr>
                <w:rStyle w:val="Hyperlink"/>
                <w:webHidden/>
              </w:rPr>
              <w:t>42</w:t>
            </w:r>
            <w:r w:rsidR="00091464" w:rsidRPr="00C25F62">
              <w:rPr>
                <w:rStyle w:val="Hyperlink"/>
                <w:webHidden/>
              </w:rPr>
              <w:fldChar w:fldCharType="end"/>
            </w:r>
          </w:hyperlink>
        </w:p>
        <w:p w14:paraId="4276DD7A" w14:textId="1366922F" w:rsidR="00091464" w:rsidRPr="006924C4" w:rsidRDefault="00000000" w:rsidP="007B516F">
          <w:pPr>
            <w:pStyle w:val="TOC1"/>
            <w:rPr>
              <w:rStyle w:val="Hyperlink"/>
              <w:b w:val="0"/>
            </w:rPr>
          </w:pPr>
          <w:hyperlink w:anchor="_Toc160474275" w:history="1">
            <w:r w:rsidR="00091464" w:rsidRPr="006924C4">
              <w:rPr>
                <w:rStyle w:val="Hyperlink"/>
                <w:b w:val="0"/>
              </w:rPr>
              <w:t>3.1</w:t>
            </w:r>
            <w:r w:rsidR="00091464" w:rsidRPr="006924C4">
              <w:rPr>
                <w:rStyle w:val="Hyperlink"/>
                <w:b w:val="0"/>
              </w:rPr>
              <w:tab/>
              <w:t>Kerangka Konseptual</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_Toc160474275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42</w:t>
            </w:r>
            <w:r w:rsidR="00091464" w:rsidRPr="006924C4">
              <w:rPr>
                <w:rStyle w:val="Hyperlink"/>
                <w:b w:val="0"/>
                <w:webHidden/>
              </w:rPr>
              <w:fldChar w:fldCharType="end"/>
            </w:r>
          </w:hyperlink>
        </w:p>
        <w:p w14:paraId="651B77BF" w14:textId="6102C2DB" w:rsidR="00091464" w:rsidRPr="006924C4" w:rsidRDefault="00000000" w:rsidP="007B516F">
          <w:pPr>
            <w:pStyle w:val="TOC1"/>
            <w:rPr>
              <w:rStyle w:val="Hyperlink"/>
              <w:b w:val="0"/>
            </w:rPr>
          </w:pPr>
          <w:hyperlink w:anchor="_Toc160474276" w:history="1">
            <w:r w:rsidR="00091464" w:rsidRPr="006924C4">
              <w:rPr>
                <w:rStyle w:val="Hyperlink"/>
                <w:b w:val="0"/>
              </w:rPr>
              <w:t>3.2</w:t>
            </w:r>
            <w:r w:rsidR="00091464" w:rsidRPr="006924C4">
              <w:rPr>
                <w:rStyle w:val="Hyperlink"/>
                <w:b w:val="0"/>
              </w:rPr>
              <w:tab/>
              <w:t>Hipotesis Penelitian</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_Toc160474276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43</w:t>
            </w:r>
            <w:r w:rsidR="00091464" w:rsidRPr="006924C4">
              <w:rPr>
                <w:rStyle w:val="Hyperlink"/>
                <w:b w:val="0"/>
                <w:webHidden/>
              </w:rPr>
              <w:fldChar w:fldCharType="end"/>
            </w:r>
          </w:hyperlink>
        </w:p>
        <w:p w14:paraId="69CDBFD6" w14:textId="7FE406D2" w:rsidR="00091464" w:rsidRPr="00C25F62" w:rsidRDefault="008E1C20" w:rsidP="007B516F">
          <w:pPr>
            <w:pStyle w:val="TOC1"/>
            <w:rPr>
              <w:rStyle w:val="Hyperlink"/>
            </w:rPr>
          </w:pPr>
          <w:r w:rsidRPr="00C25F62">
            <w:t xml:space="preserve">BAB 4 </w:t>
          </w:r>
          <w:hyperlink w:anchor="_Toc160474277" w:history="1">
            <w:r w:rsidR="00091464" w:rsidRPr="00C25F62">
              <w:rPr>
                <w:rStyle w:val="Hyperlink"/>
              </w:rPr>
              <w:t>METODE PENELITIAN</w:t>
            </w:r>
            <w:r w:rsidR="00091464" w:rsidRPr="00C25F62">
              <w:rPr>
                <w:rStyle w:val="Hyperlink"/>
                <w:webHidden/>
              </w:rPr>
              <w:tab/>
            </w:r>
            <w:r w:rsidR="002708BF" w:rsidRPr="00C25F62">
              <w:rPr>
                <w:rStyle w:val="Hyperlink"/>
                <w:webHidden/>
              </w:rPr>
              <w:tab/>
            </w:r>
            <w:r w:rsidR="00091464" w:rsidRPr="00C25F62">
              <w:rPr>
                <w:rStyle w:val="Hyperlink"/>
                <w:webHidden/>
              </w:rPr>
              <w:fldChar w:fldCharType="begin"/>
            </w:r>
            <w:r w:rsidR="00091464" w:rsidRPr="00C25F62">
              <w:rPr>
                <w:rStyle w:val="Hyperlink"/>
                <w:webHidden/>
              </w:rPr>
              <w:instrText xml:space="preserve"> PAGEREF _Toc160474277 \h </w:instrText>
            </w:r>
            <w:r w:rsidR="00091464" w:rsidRPr="00C25F62">
              <w:rPr>
                <w:rStyle w:val="Hyperlink"/>
                <w:webHidden/>
              </w:rPr>
            </w:r>
            <w:r w:rsidR="00091464" w:rsidRPr="00C25F62">
              <w:rPr>
                <w:rStyle w:val="Hyperlink"/>
                <w:webHidden/>
              </w:rPr>
              <w:fldChar w:fldCharType="separate"/>
            </w:r>
            <w:r w:rsidR="007B53EA" w:rsidRPr="00C25F62">
              <w:rPr>
                <w:rStyle w:val="Hyperlink"/>
                <w:webHidden/>
              </w:rPr>
              <w:t>44</w:t>
            </w:r>
            <w:r w:rsidR="00091464" w:rsidRPr="00C25F62">
              <w:rPr>
                <w:rStyle w:val="Hyperlink"/>
                <w:webHidden/>
              </w:rPr>
              <w:fldChar w:fldCharType="end"/>
            </w:r>
          </w:hyperlink>
        </w:p>
        <w:p w14:paraId="154572B3" w14:textId="345FACE4" w:rsidR="00091464" w:rsidRPr="006924C4" w:rsidRDefault="00000000" w:rsidP="007B516F">
          <w:pPr>
            <w:pStyle w:val="TOC1"/>
            <w:rPr>
              <w:rStyle w:val="Hyperlink"/>
              <w:b w:val="0"/>
            </w:rPr>
          </w:pPr>
          <w:hyperlink w:anchor="_Toc160474278" w:history="1">
            <w:r w:rsidR="00091464" w:rsidRPr="006924C4">
              <w:rPr>
                <w:rStyle w:val="Hyperlink"/>
                <w:b w:val="0"/>
              </w:rPr>
              <w:t>4.1</w:t>
            </w:r>
            <w:r w:rsidR="00091464" w:rsidRPr="006924C4">
              <w:rPr>
                <w:rStyle w:val="Hyperlink"/>
                <w:b w:val="0"/>
              </w:rPr>
              <w:tab/>
              <w:t>Desain Penelitian</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_Toc160474278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44</w:t>
            </w:r>
            <w:r w:rsidR="00091464" w:rsidRPr="006924C4">
              <w:rPr>
                <w:rStyle w:val="Hyperlink"/>
                <w:b w:val="0"/>
                <w:webHidden/>
              </w:rPr>
              <w:fldChar w:fldCharType="end"/>
            </w:r>
          </w:hyperlink>
        </w:p>
        <w:p w14:paraId="244DFD78" w14:textId="55787EF1" w:rsidR="00091464" w:rsidRPr="006924C4" w:rsidRDefault="00000000" w:rsidP="007B516F">
          <w:pPr>
            <w:pStyle w:val="TOC1"/>
            <w:rPr>
              <w:rStyle w:val="Hyperlink"/>
              <w:b w:val="0"/>
            </w:rPr>
          </w:pPr>
          <w:hyperlink w:anchor="_Toc160474279" w:history="1">
            <w:r w:rsidR="00091464" w:rsidRPr="006924C4">
              <w:rPr>
                <w:rStyle w:val="Hyperlink"/>
                <w:b w:val="0"/>
              </w:rPr>
              <w:t>4.2</w:t>
            </w:r>
            <w:r w:rsidR="00091464" w:rsidRPr="006924C4">
              <w:rPr>
                <w:rStyle w:val="Hyperlink"/>
                <w:b w:val="0"/>
              </w:rPr>
              <w:tab/>
              <w:t>Kerangka Kerja</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_Toc160474279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45</w:t>
            </w:r>
            <w:r w:rsidR="00091464" w:rsidRPr="006924C4">
              <w:rPr>
                <w:rStyle w:val="Hyperlink"/>
                <w:b w:val="0"/>
                <w:webHidden/>
              </w:rPr>
              <w:fldChar w:fldCharType="end"/>
            </w:r>
          </w:hyperlink>
        </w:p>
        <w:p w14:paraId="5F01A029" w14:textId="0AAAD4C5" w:rsidR="00091464" w:rsidRPr="006924C4" w:rsidRDefault="00000000" w:rsidP="007B516F">
          <w:pPr>
            <w:pStyle w:val="TOC1"/>
            <w:rPr>
              <w:rStyle w:val="Hyperlink"/>
              <w:b w:val="0"/>
            </w:rPr>
          </w:pPr>
          <w:hyperlink w:anchor="_Toc160474280" w:history="1">
            <w:r w:rsidR="00091464" w:rsidRPr="006924C4">
              <w:rPr>
                <w:rStyle w:val="Hyperlink"/>
                <w:b w:val="0"/>
              </w:rPr>
              <w:t>4.3</w:t>
            </w:r>
            <w:r w:rsidR="00091464" w:rsidRPr="006924C4">
              <w:rPr>
                <w:rStyle w:val="Hyperlink"/>
                <w:b w:val="0"/>
              </w:rPr>
              <w:tab/>
              <w:t>Waktu dan Tempat Penelitian</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_Toc160474280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46</w:t>
            </w:r>
            <w:r w:rsidR="00091464" w:rsidRPr="006924C4">
              <w:rPr>
                <w:rStyle w:val="Hyperlink"/>
                <w:b w:val="0"/>
                <w:webHidden/>
              </w:rPr>
              <w:fldChar w:fldCharType="end"/>
            </w:r>
          </w:hyperlink>
        </w:p>
        <w:p w14:paraId="5C6A2E3E" w14:textId="56B14EA6" w:rsidR="00091464" w:rsidRPr="006924C4" w:rsidRDefault="00000000" w:rsidP="007B516F">
          <w:pPr>
            <w:pStyle w:val="TOC1"/>
            <w:rPr>
              <w:rStyle w:val="Hyperlink"/>
              <w:b w:val="0"/>
            </w:rPr>
          </w:pPr>
          <w:hyperlink w:anchor="_Toc160474281" w:history="1">
            <w:r w:rsidR="00091464" w:rsidRPr="006924C4">
              <w:rPr>
                <w:rStyle w:val="Hyperlink"/>
                <w:b w:val="0"/>
              </w:rPr>
              <w:t>4.4</w:t>
            </w:r>
            <w:r w:rsidR="00091464" w:rsidRPr="006924C4">
              <w:rPr>
                <w:rStyle w:val="Hyperlink"/>
                <w:b w:val="0"/>
              </w:rPr>
              <w:tab/>
              <w:t>Populasi, Sampel dan Teknik Sampling</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_Toc160474281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46</w:t>
            </w:r>
            <w:r w:rsidR="00091464" w:rsidRPr="006924C4">
              <w:rPr>
                <w:rStyle w:val="Hyperlink"/>
                <w:b w:val="0"/>
                <w:webHidden/>
              </w:rPr>
              <w:fldChar w:fldCharType="end"/>
            </w:r>
          </w:hyperlink>
        </w:p>
        <w:p w14:paraId="707CE932" w14:textId="6B232246" w:rsidR="00091464" w:rsidRPr="006924C4" w:rsidRDefault="00000000" w:rsidP="007B516F">
          <w:pPr>
            <w:pStyle w:val="TOC1"/>
            <w:rPr>
              <w:rStyle w:val="Hyperlink"/>
              <w:b w:val="0"/>
            </w:rPr>
          </w:pPr>
          <w:hyperlink w:anchor="_Toc160474282" w:history="1">
            <w:r w:rsidR="00091464" w:rsidRPr="006924C4">
              <w:rPr>
                <w:rStyle w:val="Hyperlink"/>
                <w:b w:val="0"/>
              </w:rPr>
              <w:t>4.4.1</w:t>
            </w:r>
            <w:r w:rsidR="00091464" w:rsidRPr="006924C4">
              <w:rPr>
                <w:rStyle w:val="Hyperlink"/>
                <w:b w:val="0"/>
              </w:rPr>
              <w:tab/>
              <w:t>Populasi Penelitian</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_Toc160474282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46</w:t>
            </w:r>
            <w:r w:rsidR="00091464" w:rsidRPr="006924C4">
              <w:rPr>
                <w:rStyle w:val="Hyperlink"/>
                <w:b w:val="0"/>
                <w:webHidden/>
              </w:rPr>
              <w:fldChar w:fldCharType="end"/>
            </w:r>
          </w:hyperlink>
        </w:p>
        <w:p w14:paraId="030B19DB" w14:textId="3DE6CDD1" w:rsidR="00091464" w:rsidRPr="006924C4" w:rsidRDefault="00000000" w:rsidP="007B516F">
          <w:pPr>
            <w:pStyle w:val="TOC1"/>
            <w:rPr>
              <w:rStyle w:val="Hyperlink"/>
              <w:b w:val="0"/>
            </w:rPr>
          </w:pPr>
          <w:hyperlink w:anchor="_Toc160474283" w:history="1">
            <w:r w:rsidR="00091464" w:rsidRPr="006924C4">
              <w:rPr>
                <w:rStyle w:val="Hyperlink"/>
                <w:b w:val="0"/>
              </w:rPr>
              <w:t>4.4.2</w:t>
            </w:r>
            <w:r w:rsidR="00091464" w:rsidRPr="006924C4">
              <w:rPr>
                <w:rStyle w:val="Hyperlink"/>
                <w:b w:val="0"/>
              </w:rPr>
              <w:tab/>
              <w:t>Sampel Penelitian</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_Toc160474283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46</w:t>
            </w:r>
            <w:r w:rsidR="00091464" w:rsidRPr="006924C4">
              <w:rPr>
                <w:rStyle w:val="Hyperlink"/>
                <w:b w:val="0"/>
                <w:webHidden/>
              </w:rPr>
              <w:fldChar w:fldCharType="end"/>
            </w:r>
          </w:hyperlink>
        </w:p>
        <w:p w14:paraId="5BEB8F3E" w14:textId="5A72A477" w:rsidR="00091464" w:rsidRPr="006924C4" w:rsidRDefault="00000000" w:rsidP="007B516F">
          <w:pPr>
            <w:pStyle w:val="TOC1"/>
            <w:rPr>
              <w:rStyle w:val="Hyperlink"/>
              <w:b w:val="0"/>
            </w:rPr>
          </w:pPr>
          <w:hyperlink w:anchor="_Toc160474284" w:history="1">
            <w:r w:rsidR="00091464" w:rsidRPr="006924C4">
              <w:rPr>
                <w:rStyle w:val="Hyperlink"/>
                <w:b w:val="0"/>
              </w:rPr>
              <w:t>4.4.3</w:t>
            </w:r>
            <w:r w:rsidR="00091464" w:rsidRPr="006924C4">
              <w:rPr>
                <w:rStyle w:val="Hyperlink"/>
                <w:b w:val="0"/>
              </w:rPr>
              <w:tab/>
              <w:t>Besar Sampel</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_Toc160474284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47</w:t>
            </w:r>
            <w:r w:rsidR="00091464" w:rsidRPr="006924C4">
              <w:rPr>
                <w:rStyle w:val="Hyperlink"/>
                <w:b w:val="0"/>
                <w:webHidden/>
              </w:rPr>
              <w:fldChar w:fldCharType="end"/>
            </w:r>
          </w:hyperlink>
        </w:p>
        <w:p w14:paraId="76E32F90" w14:textId="7B1C4564" w:rsidR="00091464" w:rsidRPr="006924C4" w:rsidRDefault="00000000" w:rsidP="007B516F">
          <w:pPr>
            <w:pStyle w:val="TOC1"/>
            <w:rPr>
              <w:rStyle w:val="Hyperlink"/>
              <w:b w:val="0"/>
            </w:rPr>
          </w:pPr>
          <w:hyperlink w:anchor="_Toc160474285" w:history="1">
            <w:r w:rsidR="00091464" w:rsidRPr="006924C4">
              <w:rPr>
                <w:rStyle w:val="Hyperlink"/>
                <w:b w:val="0"/>
              </w:rPr>
              <w:t>4.4.4</w:t>
            </w:r>
            <w:r w:rsidR="00091464" w:rsidRPr="006924C4">
              <w:rPr>
                <w:rStyle w:val="Hyperlink"/>
                <w:b w:val="0"/>
              </w:rPr>
              <w:tab/>
              <w:t>Teknik Sampling</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_Toc160474285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47</w:t>
            </w:r>
            <w:r w:rsidR="00091464" w:rsidRPr="006924C4">
              <w:rPr>
                <w:rStyle w:val="Hyperlink"/>
                <w:b w:val="0"/>
                <w:webHidden/>
              </w:rPr>
              <w:fldChar w:fldCharType="end"/>
            </w:r>
          </w:hyperlink>
        </w:p>
        <w:p w14:paraId="04A4A9B1" w14:textId="069EF735" w:rsidR="00091464" w:rsidRPr="006924C4" w:rsidRDefault="00000000" w:rsidP="007B516F">
          <w:pPr>
            <w:pStyle w:val="TOC1"/>
            <w:rPr>
              <w:rStyle w:val="Hyperlink"/>
              <w:b w:val="0"/>
            </w:rPr>
          </w:pPr>
          <w:hyperlink w:anchor="_Toc160474286" w:history="1">
            <w:r w:rsidR="00091464" w:rsidRPr="006924C4">
              <w:rPr>
                <w:rStyle w:val="Hyperlink"/>
                <w:b w:val="0"/>
              </w:rPr>
              <w:t>4.5</w:t>
            </w:r>
            <w:r w:rsidR="00091464" w:rsidRPr="006924C4">
              <w:rPr>
                <w:rStyle w:val="Hyperlink"/>
                <w:b w:val="0"/>
              </w:rPr>
              <w:tab/>
              <w:t>Identifikasi Variabel</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_Toc160474286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48</w:t>
            </w:r>
            <w:r w:rsidR="00091464" w:rsidRPr="006924C4">
              <w:rPr>
                <w:rStyle w:val="Hyperlink"/>
                <w:b w:val="0"/>
                <w:webHidden/>
              </w:rPr>
              <w:fldChar w:fldCharType="end"/>
            </w:r>
          </w:hyperlink>
        </w:p>
        <w:p w14:paraId="3C0EA0E0" w14:textId="1B7E52B2" w:rsidR="00091464" w:rsidRPr="006924C4" w:rsidRDefault="00000000" w:rsidP="007B516F">
          <w:pPr>
            <w:pStyle w:val="TOC1"/>
            <w:rPr>
              <w:rStyle w:val="Hyperlink"/>
              <w:b w:val="0"/>
            </w:rPr>
          </w:pPr>
          <w:hyperlink w:anchor="_Toc160474287" w:history="1">
            <w:r w:rsidR="00091464" w:rsidRPr="006924C4">
              <w:rPr>
                <w:rStyle w:val="Hyperlink"/>
                <w:b w:val="0"/>
              </w:rPr>
              <w:t>4.6</w:t>
            </w:r>
            <w:r w:rsidR="00091464" w:rsidRPr="006924C4">
              <w:rPr>
                <w:rStyle w:val="Hyperlink"/>
                <w:b w:val="0"/>
              </w:rPr>
              <w:tab/>
              <w:t>Definisi Operasional</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_Toc160474287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49</w:t>
            </w:r>
            <w:r w:rsidR="00091464" w:rsidRPr="006924C4">
              <w:rPr>
                <w:rStyle w:val="Hyperlink"/>
                <w:b w:val="0"/>
                <w:webHidden/>
              </w:rPr>
              <w:fldChar w:fldCharType="end"/>
            </w:r>
          </w:hyperlink>
        </w:p>
        <w:p w14:paraId="183E8659" w14:textId="5837311B" w:rsidR="00091464" w:rsidRPr="006924C4" w:rsidRDefault="00000000" w:rsidP="007B516F">
          <w:pPr>
            <w:pStyle w:val="TOC1"/>
            <w:rPr>
              <w:rStyle w:val="Hyperlink"/>
              <w:b w:val="0"/>
            </w:rPr>
          </w:pPr>
          <w:hyperlink w:anchor="_Toc160474288" w:history="1">
            <w:r w:rsidR="00091464" w:rsidRPr="006924C4">
              <w:rPr>
                <w:rStyle w:val="Hyperlink"/>
                <w:b w:val="0"/>
              </w:rPr>
              <w:t>4.7</w:t>
            </w:r>
            <w:r w:rsidR="00091464" w:rsidRPr="006924C4">
              <w:rPr>
                <w:rStyle w:val="Hyperlink"/>
                <w:b w:val="0"/>
              </w:rPr>
              <w:tab/>
              <w:t>Pengumpulan, Pengolahan dan Analisa Data</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_Toc160474288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50</w:t>
            </w:r>
            <w:r w:rsidR="00091464" w:rsidRPr="006924C4">
              <w:rPr>
                <w:rStyle w:val="Hyperlink"/>
                <w:b w:val="0"/>
                <w:webHidden/>
              </w:rPr>
              <w:fldChar w:fldCharType="end"/>
            </w:r>
          </w:hyperlink>
        </w:p>
        <w:p w14:paraId="31B4B70F" w14:textId="5863CCB9" w:rsidR="00091464" w:rsidRPr="006924C4" w:rsidRDefault="00000000" w:rsidP="007B516F">
          <w:pPr>
            <w:pStyle w:val="TOC1"/>
            <w:rPr>
              <w:rStyle w:val="Hyperlink"/>
              <w:b w:val="0"/>
            </w:rPr>
          </w:pPr>
          <w:hyperlink w:anchor="_Toc160474289" w:history="1">
            <w:r w:rsidR="00091464" w:rsidRPr="006924C4">
              <w:rPr>
                <w:rStyle w:val="Hyperlink"/>
                <w:b w:val="0"/>
              </w:rPr>
              <w:t>4.7.1</w:t>
            </w:r>
            <w:r w:rsidR="00091464" w:rsidRPr="006924C4">
              <w:rPr>
                <w:rStyle w:val="Hyperlink"/>
                <w:b w:val="0"/>
              </w:rPr>
              <w:tab/>
              <w:t>Alat Pengumpulan Data</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_Toc160474289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50</w:t>
            </w:r>
            <w:r w:rsidR="00091464" w:rsidRPr="006924C4">
              <w:rPr>
                <w:rStyle w:val="Hyperlink"/>
                <w:b w:val="0"/>
                <w:webHidden/>
              </w:rPr>
              <w:fldChar w:fldCharType="end"/>
            </w:r>
          </w:hyperlink>
        </w:p>
        <w:p w14:paraId="7CDF9329" w14:textId="07B1AEFA" w:rsidR="00091464" w:rsidRPr="006924C4" w:rsidRDefault="00000000" w:rsidP="007B516F">
          <w:pPr>
            <w:pStyle w:val="TOC1"/>
            <w:rPr>
              <w:rStyle w:val="Hyperlink"/>
              <w:b w:val="0"/>
            </w:rPr>
          </w:pPr>
          <w:hyperlink w:anchor="_Toc160474290" w:history="1">
            <w:r w:rsidR="00091464" w:rsidRPr="006924C4">
              <w:rPr>
                <w:rStyle w:val="Hyperlink"/>
                <w:b w:val="0"/>
              </w:rPr>
              <w:t>4.7.2</w:t>
            </w:r>
            <w:r w:rsidR="00091464" w:rsidRPr="006924C4">
              <w:rPr>
                <w:rStyle w:val="Hyperlink"/>
                <w:b w:val="0"/>
              </w:rPr>
              <w:tab/>
              <w:t>Prosedur Pengumpulan dan pengolahan data</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_Toc160474290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52</w:t>
            </w:r>
            <w:r w:rsidR="00091464" w:rsidRPr="006924C4">
              <w:rPr>
                <w:rStyle w:val="Hyperlink"/>
                <w:b w:val="0"/>
                <w:webHidden/>
              </w:rPr>
              <w:fldChar w:fldCharType="end"/>
            </w:r>
          </w:hyperlink>
        </w:p>
        <w:p w14:paraId="281D8E7F" w14:textId="46925129" w:rsidR="00091464" w:rsidRPr="006924C4" w:rsidRDefault="00000000" w:rsidP="007B516F">
          <w:pPr>
            <w:pStyle w:val="TOC1"/>
            <w:rPr>
              <w:rStyle w:val="Hyperlink"/>
              <w:b w:val="0"/>
            </w:rPr>
          </w:pPr>
          <w:hyperlink w:anchor="_Toc160474291" w:history="1">
            <w:r w:rsidR="00091464" w:rsidRPr="006924C4">
              <w:rPr>
                <w:rStyle w:val="Hyperlink"/>
                <w:b w:val="0"/>
              </w:rPr>
              <w:t>4.7.3</w:t>
            </w:r>
            <w:r w:rsidR="00091464" w:rsidRPr="006924C4">
              <w:rPr>
                <w:rStyle w:val="Hyperlink"/>
                <w:b w:val="0"/>
              </w:rPr>
              <w:tab/>
              <w:t>Analisa Data</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_Toc160474291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53</w:t>
            </w:r>
            <w:r w:rsidR="00091464" w:rsidRPr="006924C4">
              <w:rPr>
                <w:rStyle w:val="Hyperlink"/>
                <w:b w:val="0"/>
                <w:webHidden/>
              </w:rPr>
              <w:fldChar w:fldCharType="end"/>
            </w:r>
          </w:hyperlink>
        </w:p>
        <w:p w14:paraId="10F068B2" w14:textId="76406F67" w:rsidR="00091464" w:rsidRPr="006924C4" w:rsidRDefault="00000000" w:rsidP="007B516F">
          <w:pPr>
            <w:pStyle w:val="TOC1"/>
            <w:rPr>
              <w:rStyle w:val="Hyperlink"/>
              <w:b w:val="0"/>
            </w:rPr>
          </w:pPr>
          <w:hyperlink w:anchor="_Toc160474292" w:history="1">
            <w:r w:rsidR="00091464" w:rsidRPr="006924C4">
              <w:rPr>
                <w:rStyle w:val="Hyperlink"/>
                <w:b w:val="0"/>
              </w:rPr>
              <w:t>4.8</w:t>
            </w:r>
            <w:r w:rsidR="00091464" w:rsidRPr="006924C4">
              <w:rPr>
                <w:rStyle w:val="Hyperlink"/>
                <w:b w:val="0"/>
              </w:rPr>
              <w:tab/>
              <w:t>Etika Penelitian</w:t>
            </w:r>
            <w:r w:rsidR="00091464" w:rsidRPr="006924C4">
              <w:rPr>
                <w:rStyle w:val="Hyperlink"/>
                <w:b w:val="0"/>
                <w:webHidden/>
              </w:rPr>
              <w:tab/>
            </w:r>
            <w:r w:rsidR="002708BF" w:rsidRPr="006924C4">
              <w:rPr>
                <w:rStyle w:val="Hyperlink"/>
                <w:b w:val="0"/>
                <w:webHidden/>
              </w:rPr>
              <w:tab/>
            </w:r>
            <w:r w:rsidR="00091464" w:rsidRPr="006924C4">
              <w:rPr>
                <w:rStyle w:val="Hyperlink"/>
                <w:b w:val="0"/>
                <w:webHidden/>
              </w:rPr>
              <w:fldChar w:fldCharType="begin"/>
            </w:r>
            <w:r w:rsidR="00091464" w:rsidRPr="006924C4">
              <w:rPr>
                <w:rStyle w:val="Hyperlink"/>
                <w:b w:val="0"/>
                <w:webHidden/>
              </w:rPr>
              <w:instrText xml:space="preserve"> PAGEREF _Toc160474292 \h </w:instrText>
            </w:r>
            <w:r w:rsidR="00091464" w:rsidRPr="006924C4">
              <w:rPr>
                <w:rStyle w:val="Hyperlink"/>
                <w:b w:val="0"/>
                <w:webHidden/>
              </w:rPr>
            </w:r>
            <w:r w:rsidR="00091464" w:rsidRPr="006924C4">
              <w:rPr>
                <w:rStyle w:val="Hyperlink"/>
                <w:b w:val="0"/>
                <w:webHidden/>
              </w:rPr>
              <w:fldChar w:fldCharType="separate"/>
            </w:r>
            <w:r w:rsidR="007B53EA" w:rsidRPr="006924C4">
              <w:rPr>
                <w:rStyle w:val="Hyperlink"/>
                <w:b w:val="0"/>
                <w:webHidden/>
              </w:rPr>
              <w:t>56</w:t>
            </w:r>
            <w:r w:rsidR="00091464" w:rsidRPr="006924C4">
              <w:rPr>
                <w:rStyle w:val="Hyperlink"/>
                <w:b w:val="0"/>
                <w:webHidden/>
              </w:rPr>
              <w:fldChar w:fldCharType="end"/>
            </w:r>
          </w:hyperlink>
        </w:p>
        <w:p w14:paraId="71D1D11F" w14:textId="3CE1FCB1" w:rsidR="008E1C20" w:rsidRPr="00C25F62" w:rsidRDefault="008E1C20" w:rsidP="00C25F62">
          <w:pPr>
            <w:pStyle w:val="TOC1"/>
            <w:rPr>
              <w:rStyle w:val="Hyperlink"/>
              <w:color w:val="auto"/>
              <w:u w:val="none"/>
            </w:rPr>
          </w:pPr>
          <w:r w:rsidRPr="00C25F62">
            <w:rPr>
              <w:rStyle w:val="Hyperlink"/>
              <w:color w:val="auto"/>
              <w:u w:val="none"/>
            </w:rPr>
            <w:t xml:space="preserve">BAB 5 HASIL PENELITIAN DAN PEMBAHASAN </w:t>
          </w:r>
          <w:r w:rsidR="00C25F62" w:rsidRPr="00C25F62">
            <w:rPr>
              <w:rStyle w:val="Hyperlink"/>
              <w:color w:val="auto"/>
              <w:u w:val="none"/>
            </w:rPr>
            <w:tab/>
          </w:r>
          <w:r w:rsidR="00C25F62" w:rsidRPr="00C25F62">
            <w:rPr>
              <w:rStyle w:val="Hyperlink"/>
              <w:color w:val="auto"/>
              <w:u w:val="none"/>
            </w:rPr>
            <w:tab/>
          </w:r>
          <w:r w:rsidRPr="00C25F62">
            <w:rPr>
              <w:rStyle w:val="Hyperlink"/>
              <w:color w:val="auto"/>
              <w:u w:val="none"/>
            </w:rPr>
            <w:t>55</w:t>
          </w:r>
        </w:p>
        <w:p w14:paraId="3F807A0C" w14:textId="77F2F712" w:rsidR="008E1C20" w:rsidRPr="006924C4" w:rsidRDefault="008E1C20" w:rsidP="00C25F62">
          <w:pPr>
            <w:pStyle w:val="TOC1"/>
            <w:rPr>
              <w:rStyle w:val="Hyperlink"/>
              <w:b w:val="0"/>
              <w:color w:val="auto"/>
              <w:u w:val="none"/>
            </w:rPr>
          </w:pPr>
          <w:r w:rsidRPr="006924C4">
            <w:rPr>
              <w:rStyle w:val="Hyperlink"/>
              <w:b w:val="0"/>
              <w:color w:val="auto"/>
              <w:u w:val="none"/>
            </w:rPr>
            <w:t>5.1 Hasil Penelitian</w:t>
          </w:r>
          <w:r w:rsidR="00C25F62" w:rsidRPr="006924C4">
            <w:rPr>
              <w:rStyle w:val="Hyperlink"/>
              <w:b w:val="0"/>
              <w:color w:val="auto"/>
              <w:u w:val="none"/>
            </w:rPr>
            <w:tab/>
          </w:r>
          <w:r w:rsidR="00C25F62" w:rsidRPr="006924C4">
            <w:rPr>
              <w:rStyle w:val="Hyperlink"/>
              <w:b w:val="0"/>
              <w:color w:val="auto"/>
              <w:u w:val="none"/>
            </w:rPr>
            <w:tab/>
            <w:t>55</w:t>
          </w:r>
        </w:p>
        <w:p w14:paraId="14C11534" w14:textId="1A59AFEE" w:rsidR="008E1C20" w:rsidRPr="006924C4" w:rsidRDefault="008E1C20" w:rsidP="00C25F62">
          <w:pPr>
            <w:pStyle w:val="TOC1"/>
            <w:rPr>
              <w:rStyle w:val="Hyperlink"/>
              <w:b w:val="0"/>
              <w:color w:val="auto"/>
              <w:u w:val="none"/>
            </w:rPr>
          </w:pPr>
          <w:r w:rsidRPr="006924C4">
            <w:rPr>
              <w:rStyle w:val="Hyperlink"/>
              <w:b w:val="0"/>
              <w:color w:val="auto"/>
              <w:u w:val="none"/>
            </w:rPr>
            <w:t>5.1.1 Gambaran Tempat Penelitian</w:t>
          </w:r>
          <w:r w:rsidR="00C25F62" w:rsidRPr="006924C4">
            <w:rPr>
              <w:rStyle w:val="Hyperlink"/>
              <w:b w:val="0"/>
              <w:color w:val="auto"/>
              <w:u w:val="none"/>
            </w:rPr>
            <w:tab/>
          </w:r>
          <w:r w:rsidR="00C25F62" w:rsidRPr="006924C4">
            <w:rPr>
              <w:rStyle w:val="Hyperlink"/>
              <w:b w:val="0"/>
              <w:color w:val="auto"/>
              <w:u w:val="none"/>
            </w:rPr>
            <w:tab/>
            <w:t>55</w:t>
          </w:r>
        </w:p>
        <w:p w14:paraId="7E80B4A5" w14:textId="22B7C725" w:rsidR="008E1C20" w:rsidRPr="006924C4" w:rsidRDefault="008E1C20" w:rsidP="00C25F62">
          <w:pPr>
            <w:pStyle w:val="TOC1"/>
            <w:rPr>
              <w:rStyle w:val="Hyperlink"/>
              <w:b w:val="0"/>
              <w:color w:val="auto"/>
              <w:u w:val="none"/>
            </w:rPr>
          </w:pPr>
          <w:r w:rsidRPr="006924C4">
            <w:rPr>
              <w:rStyle w:val="Hyperlink"/>
              <w:b w:val="0"/>
              <w:color w:val="auto"/>
              <w:u w:val="none"/>
            </w:rPr>
            <w:t>5.1.2 Gambaran Umum Subyek</w:t>
          </w:r>
          <w:r w:rsidR="00C25F62" w:rsidRPr="006924C4">
            <w:rPr>
              <w:rStyle w:val="Hyperlink"/>
              <w:b w:val="0"/>
              <w:color w:val="auto"/>
              <w:u w:val="none"/>
            </w:rPr>
            <w:tab/>
          </w:r>
          <w:r w:rsidR="00C25F62" w:rsidRPr="006924C4">
            <w:rPr>
              <w:rStyle w:val="Hyperlink"/>
              <w:b w:val="0"/>
              <w:color w:val="auto"/>
              <w:u w:val="none"/>
            </w:rPr>
            <w:tab/>
            <w:t>57</w:t>
          </w:r>
        </w:p>
        <w:p w14:paraId="3634791A" w14:textId="10CD3BF1" w:rsidR="008E1C20" w:rsidRPr="006924C4" w:rsidRDefault="008E1C20" w:rsidP="00C25F62">
          <w:pPr>
            <w:pStyle w:val="TOC1"/>
            <w:rPr>
              <w:rStyle w:val="Hyperlink"/>
              <w:b w:val="0"/>
              <w:color w:val="auto"/>
              <w:u w:val="none"/>
            </w:rPr>
          </w:pPr>
          <w:r w:rsidRPr="006924C4">
            <w:rPr>
              <w:rStyle w:val="Hyperlink"/>
              <w:b w:val="0"/>
              <w:color w:val="auto"/>
              <w:u w:val="none"/>
            </w:rPr>
            <w:t>5.1.3 Data Umum</w:t>
          </w:r>
          <w:r w:rsidR="00C25F62" w:rsidRPr="006924C4">
            <w:rPr>
              <w:rStyle w:val="Hyperlink"/>
              <w:b w:val="0"/>
              <w:color w:val="auto"/>
              <w:u w:val="none"/>
            </w:rPr>
            <w:tab/>
          </w:r>
          <w:r w:rsidR="00C25F62" w:rsidRPr="006924C4">
            <w:rPr>
              <w:rStyle w:val="Hyperlink"/>
              <w:b w:val="0"/>
              <w:color w:val="auto"/>
              <w:u w:val="none"/>
            </w:rPr>
            <w:tab/>
            <w:t>57</w:t>
          </w:r>
        </w:p>
        <w:p w14:paraId="7EDB9407" w14:textId="753D2151" w:rsidR="008E1C20" w:rsidRPr="006924C4" w:rsidRDefault="008E1C20" w:rsidP="00C25F62">
          <w:pPr>
            <w:pStyle w:val="TOC1"/>
            <w:rPr>
              <w:rStyle w:val="Hyperlink"/>
              <w:b w:val="0"/>
              <w:color w:val="auto"/>
              <w:u w:val="none"/>
            </w:rPr>
          </w:pPr>
          <w:r w:rsidRPr="006924C4">
            <w:rPr>
              <w:rStyle w:val="Hyperlink"/>
              <w:b w:val="0"/>
              <w:color w:val="auto"/>
              <w:u w:val="none"/>
            </w:rPr>
            <w:t>5.1.4 Data Khusus</w:t>
          </w:r>
          <w:r w:rsidR="00C25F62" w:rsidRPr="006924C4">
            <w:rPr>
              <w:rStyle w:val="Hyperlink"/>
              <w:b w:val="0"/>
              <w:color w:val="auto"/>
              <w:u w:val="none"/>
            </w:rPr>
            <w:tab/>
          </w:r>
          <w:r w:rsidR="00C25F62" w:rsidRPr="006924C4">
            <w:rPr>
              <w:rStyle w:val="Hyperlink"/>
              <w:b w:val="0"/>
              <w:color w:val="auto"/>
              <w:u w:val="none"/>
            </w:rPr>
            <w:tab/>
            <w:t>60</w:t>
          </w:r>
        </w:p>
        <w:p w14:paraId="24BD437B" w14:textId="79566EF1" w:rsidR="008E1C20" w:rsidRPr="006924C4" w:rsidRDefault="008E1C20" w:rsidP="00C25F62">
          <w:pPr>
            <w:pStyle w:val="TOC1"/>
            <w:rPr>
              <w:rStyle w:val="Hyperlink"/>
              <w:b w:val="0"/>
              <w:color w:val="auto"/>
              <w:u w:val="none"/>
            </w:rPr>
          </w:pPr>
          <w:r w:rsidRPr="006924C4">
            <w:rPr>
              <w:rStyle w:val="Hyperlink"/>
              <w:b w:val="0"/>
              <w:color w:val="auto"/>
              <w:u w:val="none"/>
            </w:rPr>
            <w:t>5.2 Pembahasan</w:t>
          </w:r>
          <w:r w:rsidR="00C25F62" w:rsidRPr="006924C4">
            <w:rPr>
              <w:rStyle w:val="Hyperlink"/>
              <w:b w:val="0"/>
              <w:color w:val="auto"/>
              <w:u w:val="none"/>
            </w:rPr>
            <w:tab/>
          </w:r>
          <w:r w:rsidR="00C25F62" w:rsidRPr="006924C4">
            <w:rPr>
              <w:rStyle w:val="Hyperlink"/>
              <w:b w:val="0"/>
              <w:color w:val="auto"/>
              <w:u w:val="none"/>
            </w:rPr>
            <w:tab/>
            <w:t>65</w:t>
          </w:r>
        </w:p>
        <w:p w14:paraId="29335561" w14:textId="6C7B839E" w:rsidR="008E1C20" w:rsidRPr="006924C4" w:rsidRDefault="008E1C20" w:rsidP="00C25F62">
          <w:pPr>
            <w:pStyle w:val="TOC1"/>
            <w:rPr>
              <w:rStyle w:val="Hyperlink"/>
              <w:b w:val="0"/>
              <w:color w:val="auto"/>
              <w:u w:val="none"/>
            </w:rPr>
          </w:pPr>
          <w:r w:rsidRPr="006924C4">
            <w:rPr>
              <w:rStyle w:val="Hyperlink"/>
              <w:b w:val="0"/>
              <w:color w:val="auto"/>
              <w:u w:val="none"/>
            </w:rPr>
            <w:t>5.2.1</w:t>
          </w:r>
          <w:r w:rsidR="00C25F62" w:rsidRPr="006924C4">
            <w:rPr>
              <w:rStyle w:val="Hyperlink"/>
              <w:b w:val="0"/>
              <w:color w:val="auto"/>
              <w:u w:val="none"/>
            </w:rPr>
            <w:t>Usia Berhubungan dengan LBP</w:t>
          </w:r>
          <w:r w:rsidR="00C25F62" w:rsidRPr="006924C4">
            <w:rPr>
              <w:rStyle w:val="Hyperlink"/>
              <w:b w:val="0"/>
              <w:color w:val="auto"/>
              <w:u w:val="none"/>
            </w:rPr>
            <w:tab/>
          </w:r>
          <w:r w:rsidR="00C25F62" w:rsidRPr="006924C4">
            <w:rPr>
              <w:rStyle w:val="Hyperlink"/>
              <w:b w:val="0"/>
              <w:color w:val="auto"/>
              <w:u w:val="none"/>
            </w:rPr>
            <w:tab/>
            <w:t>65</w:t>
          </w:r>
        </w:p>
        <w:p w14:paraId="69F0AC7F" w14:textId="02F53859" w:rsidR="008E1C20" w:rsidRPr="006924C4" w:rsidRDefault="008E1C20" w:rsidP="00C25F62">
          <w:pPr>
            <w:pStyle w:val="TOC1"/>
            <w:rPr>
              <w:rStyle w:val="Hyperlink"/>
              <w:b w:val="0"/>
              <w:color w:val="auto"/>
              <w:u w:val="none"/>
            </w:rPr>
          </w:pPr>
          <w:r w:rsidRPr="006924C4">
            <w:rPr>
              <w:rStyle w:val="Hyperlink"/>
              <w:b w:val="0"/>
              <w:color w:val="auto"/>
              <w:u w:val="none"/>
            </w:rPr>
            <w:t>5.2.2</w:t>
          </w:r>
          <w:r w:rsidR="00C25F62" w:rsidRPr="006924C4">
            <w:rPr>
              <w:rStyle w:val="Hyperlink"/>
              <w:b w:val="0"/>
              <w:color w:val="auto"/>
              <w:u w:val="none"/>
            </w:rPr>
            <w:t xml:space="preserve"> IMT Berhubungan denagn LBP</w:t>
          </w:r>
          <w:r w:rsidR="00C25F62" w:rsidRPr="006924C4">
            <w:rPr>
              <w:rStyle w:val="Hyperlink"/>
              <w:b w:val="0"/>
              <w:color w:val="auto"/>
              <w:u w:val="none"/>
            </w:rPr>
            <w:tab/>
          </w:r>
          <w:r w:rsidR="00C25F62" w:rsidRPr="006924C4">
            <w:rPr>
              <w:rStyle w:val="Hyperlink"/>
              <w:b w:val="0"/>
              <w:color w:val="auto"/>
              <w:u w:val="none"/>
            </w:rPr>
            <w:tab/>
            <w:t>67</w:t>
          </w:r>
        </w:p>
        <w:p w14:paraId="5A051DA3" w14:textId="76D2289E" w:rsidR="008E1C20" w:rsidRPr="006924C4" w:rsidRDefault="008E1C20" w:rsidP="00C25F62">
          <w:pPr>
            <w:pStyle w:val="TOC1"/>
            <w:rPr>
              <w:rStyle w:val="Hyperlink"/>
              <w:b w:val="0"/>
              <w:color w:val="auto"/>
              <w:u w:val="none"/>
            </w:rPr>
          </w:pPr>
          <w:r w:rsidRPr="006924C4">
            <w:rPr>
              <w:rStyle w:val="Hyperlink"/>
              <w:b w:val="0"/>
              <w:color w:val="auto"/>
              <w:u w:val="none"/>
            </w:rPr>
            <w:t>5.2.3</w:t>
          </w:r>
          <w:r w:rsidR="00C25F62" w:rsidRPr="006924C4">
            <w:rPr>
              <w:rStyle w:val="Hyperlink"/>
              <w:b w:val="0"/>
              <w:color w:val="auto"/>
              <w:u w:val="none"/>
            </w:rPr>
            <w:t xml:space="preserve"> Masa Kerja Berhubungan denagn LBP</w:t>
          </w:r>
          <w:r w:rsidR="00C25F62" w:rsidRPr="006924C4">
            <w:rPr>
              <w:rStyle w:val="Hyperlink"/>
              <w:b w:val="0"/>
              <w:color w:val="auto"/>
              <w:u w:val="none"/>
            </w:rPr>
            <w:tab/>
          </w:r>
          <w:r w:rsidR="00C25F62" w:rsidRPr="006924C4">
            <w:rPr>
              <w:rStyle w:val="Hyperlink"/>
              <w:b w:val="0"/>
              <w:color w:val="auto"/>
              <w:u w:val="none"/>
            </w:rPr>
            <w:tab/>
            <w:t>69</w:t>
          </w:r>
        </w:p>
        <w:p w14:paraId="3180E575" w14:textId="351296A8" w:rsidR="008E1C20" w:rsidRPr="006924C4" w:rsidRDefault="008E1C20" w:rsidP="00C25F62">
          <w:pPr>
            <w:pStyle w:val="TOC1"/>
            <w:rPr>
              <w:rStyle w:val="Hyperlink"/>
              <w:b w:val="0"/>
              <w:color w:val="auto"/>
              <w:u w:val="none"/>
            </w:rPr>
          </w:pPr>
          <w:r w:rsidRPr="006924C4">
            <w:rPr>
              <w:rStyle w:val="Hyperlink"/>
              <w:b w:val="0"/>
              <w:color w:val="auto"/>
              <w:u w:val="none"/>
            </w:rPr>
            <w:t>5.3</w:t>
          </w:r>
          <w:r w:rsidR="00C25F62" w:rsidRPr="006924C4">
            <w:rPr>
              <w:rStyle w:val="Hyperlink"/>
              <w:b w:val="0"/>
              <w:color w:val="auto"/>
              <w:u w:val="none"/>
            </w:rPr>
            <w:t xml:space="preserve"> Keterbatasan</w:t>
          </w:r>
          <w:r w:rsidR="00C25F62" w:rsidRPr="006924C4">
            <w:rPr>
              <w:rStyle w:val="Hyperlink"/>
              <w:b w:val="0"/>
              <w:color w:val="auto"/>
              <w:u w:val="none"/>
            </w:rPr>
            <w:tab/>
          </w:r>
          <w:r w:rsidR="00C25F62" w:rsidRPr="006924C4">
            <w:rPr>
              <w:rStyle w:val="Hyperlink"/>
              <w:b w:val="0"/>
              <w:color w:val="auto"/>
              <w:u w:val="none"/>
            </w:rPr>
            <w:tab/>
            <w:t>73</w:t>
          </w:r>
        </w:p>
        <w:p w14:paraId="5AEE7D63" w14:textId="4EB85771" w:rsidR="008E1C20" w:rsidRPr="00C25F62" w:rsidRDefault="00C25F62" w:rsidP="00C25F62">
          <w:pPr>
            <w:pStyle w:val="TOC1"/>
            <w:rPr>
              <w:rStyle w:val="Hyperlink"/>
              <w:color w:val="auto"/>
              <w:u w:val="none"/>
            </w:rPr>
          </w:pPr>
          <w:r>
            <w:rPr>
              <w:rStyle w:val="Hyperlink"/>
              <w:color w:val="auto"/>
              <w:u w:val="none"/>
            </w:rPr>
            <w:t xml:space="preserve">BAB 6 </w:t>
          </w:r>
          <w:r w:rsidR="008E1C20" w:rsidRPr="00C25F62">
            <w:rPr>
              <w:rStyle w:val="Hyperlink"/>
              <w:color w:val="auto"/>
              <w:u w:val="none"/>
            </w:rPr>
            <w:t>PENUTUP</w:t>
          </w:r>
          <w:r>
            <w:rPr>
              <w:rStyle w:val="Hyperlink"/>
              <w:color w:val="auto"/>
              <w:u w:val="none"/>
            </w:rPr>
            <w:tab/>
          </w:r>
          <w:r>
            <w:rPr>
              <w:rStyle w:val="Hyperlink"/>
              <w:color w:val="auto"/>
              <w:u w:val="none"/>
            </w:rPr>
            <w:tab/>
            <w:t>74</w:t>
          </w:r>
        </w:p>
        <w:p w14:paraId="4E6F1DF6" w14:textId="6A5DBA83" w:rsidR="008E1C20" w:rsidRPr="006924C4" w:rsidRDefault="008E1C20" w:rsidP="00C25F62">
          <w:pPr>
            <w:pStyle w:val="TOC1"/>
            <w:rPr>
              <w:rStyle w:val="Hyperlink"/>
              <w:b w:val="0"/>
              <w:color w:val="auto"/>
              <w:u w:val="none"/>
            </w:rPr>
          </w:pPr>
          <w:r w:rsidRPr="006924C4">
            <w:rPr>
              <w:rStyle w:val="Hyperlink"/>
              <w:b w:val="0"/>
              <w:color w:val="auto"/>
              <w:u w:val="none"/>
            </w:rPr>
            <w:t>6.1 Simpulan</w:t>
          </w:r>
          <w:r w:rsidR="00C25F62" w:rsidRPr="006924C4">
            <w:rPr>
              <w:rStyle w:val="Hyperlink"/>
              <w:b w:val="0"/>
              <w:color w:val="auto"/>
              <w:u w:val="none"/>
            </w:rPr>
            <w:tab/>
          </w:r>
          <w:r w:rsidR="00C25F62" w:rsidRPr="006924C4">
            <w:rPr>
              <w:rStyle w:val="Hyperlink"/>
              <w:b w:val="0"/>
              <w:color w:val="auto"/>
              <w:u w:val="none"/>
            </w:rPr>
            <w:tab/>
            <w:t>74</w:t>
          </w:r>
        </w:p>
        <w:p w14:paraId="56768177" w14:textId="44F53C8C" w:rsidR="008E1C20" w:rsidRPr="006924C4" w:rsidRDefault="00C25F62" w:rsidP="00C25F62">
          <w:pPr>
            <w:pStyle w:val="TOC1"/>
            <w:rPr>
              <w:rStyle w:val="Hyperlink"/>
              <w:b w:val="0"/>
            </w:rPr>
          </w:pPr>
          <w:r w:rsidRPr="006924C4">
            <w:rPr>
              <w:rStyle w:val="Hyperlink"/>
              <w:b w:val="0"/>
              <w:color w:val="auto"/>
              <w:u w:val="none"/>
            </w:rPr>
            <w:t xml:space="preserve">6.2 </w:t>
          </w:r>
          <w:r w:rsidR="008E1C20" w:rsidRPr="006924C4">
            <w:rPr>
              <w:rStyle w:val="Hyperlink"/>
              <w:b w:val="0"/>
              <w:color w:val="auto"/>
              <w:u w:val="none"/>
            </w:rPr>
            <w:t>Saran</w:t>
          </w:r>
          <w:r w:rsidRPr="006924C4">
            <w:rPr>
              <w:rStyle w:val="Hyperlink"/>
              <w:b w:val="0"/>
              <w:color w:val="auto"/>
              <w:u w:val="none"/>
            </w:rPr>
            <w:t xml:space="preserve"> </w:t>
          </w:r>
          <w:r w:rsidRPr="006924C4">
            <w:rPr>
              <w:rStyle w:val="Hyperlink"/>
              <w:b w:val="0"/>
              <w:color w:val="auto"/>
              <w:u w:val="none"/>
            </w:rPr>
            <w:tab/>
          </w:r>
          <w:r w:rsidRPr="006924C4">
            <w:rPr>
              <w:rStyle w:val="Hyperlink"/>
              <w:b w:val="0"/>
              <w:color w:val="auto"/>
              <w:u w:val="none"/>
            </w:rPr>
            <w:tab/>
            <w:t>74</w:t>
          </w:r>
        </w:p>
        <w:p w14:paraId="71ED1DDF" w14:textId="20FEB6A2" w:rsidR="00091464" w:rsidRPr="00C25F62" w:rsidRDefault="00000000" w:rsidP="007B516F">
          <w:pPr>
            <w:pStyle w:val="TOC1"/>
            <w:rPr>
              <w:rStyle w:val="Hyperlink"/>
            </w:rPr>
          </w:pPr>
          <w:hyperlink w:anchor="_Toc160474293" w:history="1">
            <w:r w:rsidR="00091464" w:rsidRPr="00C25F62">
              <w:rPr>
                <w:rStyle w:val="Hyperlink"/>
              </w:rPr>
              <w:t>DAFTAR PUSTAKA</w:t>
            </w:r>
            <w:r w:rsidR="00091464" w:rsidRPr="00C25F62">
              <w:rPr>
                <w:rStyle w:val="Hyperlink"/>
                <w:webHidden/>
              </w:rPr>
              <w:tab/>
            </w:r>
            <w:r w:rsidR="002708BF" w:rsidRPr="00C25F62">
              <w:rPr>
                <w:rStyle w:val="Hyperlink"/>
                <w:webHidden/>
              </w:rPr>
              <w:tab/>
            </w:r>
            <w:r w:rsidR="00091464" w:rsidRPr="00C25F62">
              <w:rPr>
                <w:rStyle w:val="Hyperlink"/>
                <w:webHidden/>
              </w:rPr>
              <w:fldChar w:fldCharType="begin"/>
            </w:r>
            <w:r w:rsidR="00091464" w:rsidRPr="00C25F62">
              <w:rPr>
                <w:rStyle w:val="Hyperlink"/>
                <w:webHidden/>
              </w:rPr>
              <w:instrText xml:space="preserve"> PAGEREF _Toc160474293 \h </w:instrText>
            </w:r>
            <w:r w:rsidR="00091464" w:rsidRPr="00C25F62">
              <w:rPr>
                <w:rStyle w:val="Hyperlink"/>
                <w:webHidden/>
              </w:rPr>
            </w:r>
            <w:r w:rsidR="00091464" w:rsidRPr="00C25F62">
              <w:rPr>
                <w:rStyle w:val="Hyperlink"/>
                <w:webHidden/>
              </w:rPr>
              <w:fldChar w:fldCharType="separate"/>
            </w:r>
            <w:r w:rsidR="007B53EA" w:rsidRPr="00C25F62">
              <w:rPr>
                <w:rStyle w:val="Hyperlink"/>
                <w:webHidden/>
              </w:rPr>
              <w:t>78</w:t>
            </w:r>
            <w:r w:rsidR="00091464" w:rsidRPr="00C25F62">
              <w:rPr>
                <w:rStyle w:val="Hyperlink"/>
                <w:webHidden/>
              </w:rPr>
              <w:fldChar w:fldCharType="end"/>
            </w:r>
          </w:hyperlink>
        </w:p>
        <w:p w14:paraId="309FF078" w14:textId="7BB7181B" w:rsidR="00091464" w:rsidRPr="006D266C" w:rsidRDefault="00000000" w:rsidP="007B516F">
          <w:pPr>
            <w:pStyle w:val="TOC1"/>
            <w:rPr>
              <w:rStyle w:val="Hyperlink"/>
            </w:rPr>
          </w:pPr>
          <w:hyperlink r:id="rId25" w:anchor="_Toc160474294" w:history="1">
            <w:r w:rsidR="00277438">
              <w:rPr>
                <w:rStyle w:val="Hyperlink"/>
              </w:rPr>
              <w:t>LAMPIRAN</w:t>
            </w:r>
            <w:r w:rsidR="00091464" w:rsidRPr="006D266C">
              <w:rPr>
                <w:rStyle w:val="Hyperlink"/>
                <w:webHidden/>
              </w:rPr>
              <w:tab/>
            </w:r>
            <w:r w:rsidR="002708BF">
              <w:rPr>
                <w:rStyle w:val="Hyperlink"/>
                <w:webHidden/>
              </w:rPr>
              <w:tab/>
            </w:r>
            <w:r w:rsidR="00091464" w:rsidRPr="006D266C">
              <w:rPr>
                <w:rStyle w:val="Hyperlink"/>
                <w:webHidden/>
              </w:rPr>
              <w:fldChar w:fldCharType="begin"/>
            </w:r>
            <w:r w:rsidR="00091464" w:rsidRPr="006D266C">
              <w:rPr>
                <w:rStyle w:val="Hyperlink"/>
                <w:webHidden/>
              </w:rPr>
              <w:instrText xml:space="preserve"> PAGEREF _Toc160474294 \h </w:instrText>
            </w:r>
            <w:r w:rsidR="00091464" w:rsidRPr="006D266C">
              <w:rPr>
                <w:rStyle w:val="Hyperlink"/>
                <w:webHidden/>
              </w:rPr>
            </w:r>
            <w:r w:rsidR="00091464" w:rsidRPr="006D266C">
              <w:rPr>
                <w:rStyle w:val="Hyperlink"/>
                <w:webHidden/>
              </w:rPr>
              <w:fldChar w:fldCharType="separate"/>
            </w:r>
            <w:r w:rsidR="007B53EA">
              <w:rPr>
                <w:rStyle w:val="Hyperlink"/>
                <w:webHidden/>
              </w:rPr>
              <w:t>88</w:t>
            </w:r>
            <w:r w:rsidR="00091464" w:rsidRPr="006D266C">
              <w:rPr>
                <w:rStyle w:val="Hyperlink"/>
                <w:webHidden/>
              </w:rPr>
              <w:fldChar w:fldCharType="end"/>
            </w:r>
          </w:hyperlink>
        </w:p>
        <w:p w14:paraId="22E09324" w14:textId="02D8FA33" w:rsidR="00091464" w:rsidRDefault="00091464" w:rsidP="007B516F">
          <w:pPr>
            <w:pStyle w:val="TOC1"/>
          </w:pPr>
          <w:r w:rsidRPr="006D266C">
            <w:rPr>
              <w:rStyle w:val="Hyperlink"/>
            </w:rPr>
            <w:fldChar w:fldCharType="end"/>
          </w:r>
        </w:p>
      </w:sdtContent>
    </w:sdt>
    <w:p w14:paraId="18F3F030" w14:textId="77777777" w:rsidR="00815966" w:rsidRPr="00B20220" w:rsidRDefault="00815966" w:rsidP="00BB460A">
      <w:pPr>
        <w:spacing w:after="0" w:line="480" w:lineRule="auto"/>
        <w:jc w:val="both"/>
        <w:rPr>
          <w:rFonts w:ascii="Times New Roman" w:hAnsi="Times New Roman" w:cs="Times New Roman"/>
          <w:b/>
          <w:sz w:val="24"/>
          <w:szCs w:val="24"/>
          <w:lang w:val="id-ID"/>
        </w:rPr>
      </w:pPr>
    </w:p>
    <w:p w14:paraId="30F7565B" w14:textId="77777777" w:rsidR="00815966" w:rsidRPr="00B20220" w:rsidRDefault="00815966" w:rsidP="00C37D26">
      <w:pPr>
        <w:spacing w:after="0" w:line="480" w:lineRule="auto"/>
        <w:jc w:val="center"/>
        <w:rPr>
          <w:rFonts w:ascii="Times New Roman" w:hAnsi="Times New Roman" w:cs="Times New Roman"/>
          <w:b/>
          <w:sz w:val="24"/>
          <w:szCs w:val="24"/>
          <w:lang w:val="id-ID"/>
        </w:rPr>
      </w:pPr>
      <w:r w:rsidRPr="00B20220">
        <w:rPr>
          <w:rFonts w:ascii="Times New Roman" w:hAnsi="Times New Roman" w:cs="Times New Roman"/>
          <w:b/>
          <w:sz w:val="24"/>
          <w:szCs w:val="24"/>
          <w:lang w:val="id-ID"/>
        </w:rPr>
        <w:br w:type="page"/>
      </w:r>
    </w:p>
    <w:p w14:paraId="7DE6B4ED" w14:textId="420DCF3E" w:rsidR="00815966" w:rsidRDefault="00815966" w:rsidP="00815966">
      <w:pPr>
        <w:pStyle w:val="Heading1"/>
        <w:spacing w:before="0" w:line="480" w:lineRule="auto"/>
        <w:jc w:val="center"/>
        <w:rPr>
          <w:rFonts w:cs="Times New Roman"/>
          <w:szCs w:val="24"/>
          <w:lang w:val="en-US"/>
        </w:rPr>
      </w:pPr>
      <w:bookmarkStart w:id="13" w:name="_Toc160474234"/>
      <w:r w:rsidRPr="00B20220">
        <w:rPr>
          <w:rFonts w:cs="Times New Roman"/>
          <w:szCs w:val="24"/>
        </w:rPr>
        <w:t>DAFTAR TABEL</w:t>
      </w:r>
      <w:bookmarkEnd w:id="13"/>
    </w:p>
    <w:p w14:paraId="47CBDEAC" w14:textId="77777777" w:rsidR="00AF4E83" w:rsidRPr="00AF4E83" w:rsidRDefault="00AF4E83" w:rsidP="00AF4E83"/>
    <w:p w14:paraId="16B7D69F" w14:textId="3BBC5C88" w:rsidR="00815966" w:rsidRPr="00B20220" w:rsidRDefault="00815966" w:rsidP="007B516F">
      <w:pPr>
        <w:tabs>
          <w:tab w:val="left" w:pos="709"/>
          <w:tab w:val="right" w:leader="dot" w:pos="7371"/>
          <w:tab w:val="right" w:pos="7938"/>
        </w:tabs>
        <w:spacing w:after="0" w:line="240" w:lineRule="auto"/>
        <w:ind w:left="1276" w:hanging="1276"/>
        <w:jc w:val="both"/>
        <w:rPr>
          <w:rFonts w:ascii="Times New Roman" w:hAnsi="Times New Roman" w:cs="Times New Roman"/>
          <w:sz w:val="24"/>
          <w:szCs w:val="24"/>
          <w:lang w:val="id-ID"/>
        </w:rPr>
      </w:pPr>
      <w:r w:rsidRPr="00201B53">
        <w:rPr>
          <w:rFonts w:ascii="Times New Roman" w:hAnsi="Times New Roman" w:cs="Times New Roman"/>
          <w:sz w:val="24"/>
          <w:szCs w:val="24"/>
          <w:lang w:val="id-ID"/>
        </w:rPr>
        <w:t>Tabel</w:t>
      </w:r>
      <w:r w:rsidRPr="00201B53">
        <w:rPr>
          <w:rFonts w:ascii="Times New Roman" w:hAnsi="Times New Roman" w:cs="Times New Roman"/>
          <w:sz w:val="24"/>
          <w:szCs w:val="24"/>
        </w:rPr>
        <w:t xml:space="preserve"> </w:t>
      </w:r>
      <w:r w:rsidRPr="00201B53">
        <w:rPr>
          <w:rFonts w:ascii="Times New Roman" w:hAnsi="Times New Roman" w:cs="Times New Roman"/>
          <w:sz w:val="24"/>
          <w:szCs w:val="24"/>
          <w:lang w:val="id-ID"/>
        </w:rPr>
        <w:t>4</w:t>
      </w:r>
      <w:r w:rsidRPr="001C4BFA">
        <w:rPr>
          <w:rFonts w:ascii="Times New Roman" w:hAnsi="Times New Roman" w:cs="Times New Roman"/>
          <w:b/>
          <w:sz w:val="24"/>
          <w:szCs w:val="24"/>
        </w:rPr>
        <w:t>.</w:t>
      </w:r>
      <w:r w:rsidRPr="001C4BFA">
        <w:rPr>
          <w:rFonts w:ascii="Times New Roman" w:hAnsi="Times New Roman" w:cs="Times New Roman"/>
          <w:bCs/>
          <w:sz w:val="24"/>
          <w:szCs w:val="24"/>
        </w:rPr>
        <w:t>1</w:t>
      </w:r>
      <w:r w:rsidRPr="00B20220">
        <w:rPr>
          <w:rFonts w:ascii="Times New Roman" w:hAnsi="Times New Roman" w:cs="Times New Roman"/>
          <w:sz w:val="24"/>
          <w:szCs w:val="24"/>
        </w:rPr>
        <w:t xml:space="preserve"> </w:t>
      </w:r>
      <w:r w:rsidRPr="00B20220">
        <w:rPr>
          <w:rFonts w:ascii="Times New Roman" w:hAnsi="Times New Roman" w:cs="Times New Roman"/>
          <w:sz w:val="24"/>
          <w:szCs w:val="24"/>
          <w:lang w:val="id-ID"/>
        </w:rPr>
        <w:t xml:space="preserve">  Definisi Operasional Penelitian Faktor-Faktor Yang Mempengaruhi </w:t>
      </w:r>
      <w:r w:rsidRPr="00B20220">
        <w:rPr>
          <w:rFonts w:ascii="Times New Roman" w:hAnsi="Times New Roman" w:cs="Times New Roman"/>
          <w:i/>
          <w:iCs/>
          <w:sz w:val="24"/>
          <w:szCs w:val="24"/>
          <w:lang w:val="id-ID"/>
        </w:rPr>
        <w:t>Low Back Pain</w:t>
      </w:r>
      <w:r w:rsidRPr="00B20220">
        <w:rPr>
          <w:rFonts w:ascii="Times New Roman" w:hAnsi="Times New Roman" w:cs="Times New Roman"/>
          <w:sz w:val="24"/>
          <w:szCs w:val="24"/>
          <w:lang w:val="id-ID"/>
        </w:rPr>
        <w:t xml:space="preserve"> (LBP) Pada Perawat ICU</w:t>
      </w:r>
      <w:r w:rsidR="0038095F" w:rsidRPr="00B20220">
        <w:rPr>
          <w:rFonts w:ascii="Times New Roman" w:hAnsi="Times New Roman" w:cs="Times New Roman"/>
          <w:sz w:val="24"/>
          <w:szCs w:val="24"/>
        </w:rPr>
        <w:t xml:space="preserve"> </w:t>
      </w:r>
      <w:r w:rsidRPr="00B20220">
        <w:rPr>
          <w:rFonts w:ascii="Times New Roman" w:hAnsi="Times New Roman" w:cs="Times New Roman"/>
          <w:sz w:val="24"/>
          <w:szCs w:val="24"/>
          <w:lang w:val="id-ID"/>
        </w:rPr>
        <w:t>RS</w:t>
      </w:r>
      <w:r w:rsidR="0038095F" w:rsidRPr="00B20220">
        <w:rPr>
          <w:rFonts w:ascii="Times New Roman" w:hAnsi="Times New Roman" w:cs="Times New Roman"/>
          <w:sz w:val="24"/>
          <w:szCs w:val="24"/>
        </w:rPr>
        <w:t>P</w:t>
      </w:r>
      <w:r w:rsidRPr="00B20220">
        <w:rPr>
          <w:rFonts w:ascii="Times New Roman" w:hAnsi="Times New Roman" w:cs="Times New Roman"/>
          <w:sz w:val="24"/>
          <w:szCs w:val="24"/>
          <w:lang w:val="id-ID"/>
        </w:rPr>
        <w:t>AL Dr. Ramelan Surabaya</w:t>
      </w:r>
      <w:r w:rsidR="007B516F">
        <w:rPr>
          <w:rFonts w:ascii="Times New Roman" w:hAnsi="Times New Roman" w:cs="Times New Roman"/>
          <w:sz w:val="24"/>
          <w:szCs w:val="24"/>
        </w:rPr>
        <w:tab/>
      </w:r>
      <w:r w:rsidR="007B516F">
        <w:rPr>
          <w:rFonts w:ascii="Times New Roman" w:hAnsi="Times New Roman" w:cs="Times New Roman"/>
          <w:sz w:val="24"/>
          <w:szCs w:val="24"/>
        </w:rPr>
        <w:tab/>
      </w:r>
      <w:r w:rsidR="009F2315" w:rsidRPr="00B20220">
        <w:rPr>
          <w:rFonts w:ascii="Times New Roman" w:hAnsi="Times New Roman" w:cs="Times New Roman"/>
          <w:sz w:val="24"/>
          <w:szCs w:val="24"/>
        </w:rPr>
        <w:t>4</w:t>
      </w:r>
      <w:r w:rsidR="005B237E" w:rsidRPr="00B20220">
        <w:rPr>
          <w:rFonts w:ascii="Times New Roman" w:hAnsi="Times New Roman" w:cs="Times New Roman"/>
          <w:sz w:val="24"/>
          <w:szCs w:val="24"/>
        </w:rPr>
        <w:t>5</w:t>
      </w:r>
      <w:r w:rsidRPr="00B20220">
        <w:rPr>
          <w:rFonts w:ascii="Times New Roman" w:hAnsi="Times New Roman" w:cs="Times New Roman"/>
          <w:sz w:val="24"/>
          <w:szCs w:val="24"/>
        </w:rPr>
        <w:br/>
      </w:r>
    </w:p>
    <w:p w14:paraId="64AB2A44" w14:textId="05156153" w:rsidR="00815966" w:rsidRDefault="00815966" w:rsidP="007B516F">
      <w:pPr>
        <w:pStyle w:val="TOC1"/>
        <w:rPr>
          <w:b w:val="0"/>
        </w:rPr>
      </w:pPr>
    </w:p>
    <w:p w14:paraId="5DF57D7B" w14:textId="77777777" w:rsidR="003E5331" w:rsidRDefault="003E5331" w:rsidP="00C37D26">
      <w:pPr>
        <w:spacing w:after="0" w:line="480" w:lineRule="auto"/>
        <w:jc w:val="center"/>
        <w:rPr>
          <w:rFonts w:ascii="Times New Roman" w:hAnsi="Times New Roman" w:cs="Times New Roman"/>
          <w:b/>
          <w:sz w:val="24"/>
          <w:szCs w:val="24"/>
        </w:rPr>
      </w:pPr>
    </w:p>
    <w:p w14:paraId="2DDBBF03" w14:textId="77777777" w:rsidR="003E5331" w:rsidRDefault="003E5331" w:rsidP="00C37D26">
      <w:pPr>
        <w:spacing w:after="0" w:line="480" w:lineRule="auto"/>
        <w:jc w:val="center"/>
        <w:rPr>
          <w:rFonts w:ascii="Times New Roman" w:hAnsi="Times New Roman" w:cs="Times New Roman"/>
          <w:b/>
          <w:sz w:val="24"/>
          <w:szCs w:val="24"/>
        </w:rPr>
      </w:pPr>
    </w:p>
    <w:p w14:paraId="623B9C12" w14:textId="77777777" w:rsidR="003E5331" w:rsidRDefault="003E5331" w:rsidP="00C37D26">
      <w:pPr>
        <w:spacing w:after="0" w:line="480" w:lineRule="auto"/>
        <w:jc w:val="center"/>
        <w:rPr>
          <w:rFonts w:ascii="Times New Roman" w:hAnsi="Times New Roman" w:cs="Times New Roman"/>
          <w:b/>
          <w:sz w:val="24"/>
          <w:szCs w:val="24"/>
        </w:rPr>
      </w:pPr>
    </w:p>
    <w:p w14:paraId="23DF5168" w14:textId="77777777" w:rsidR="003E5331" w:rsidRDefault="003E5331" w:rsidP="00C37D26">
      <w:pPr>
        <w:spacing w:after="0" w:line="480" w:lineRule="auto"/>
        <w:jc w:val="center"/>
        <w:rPr>
          <w:rFonts w:ascii="Times New Roman" w:hAnsi="Times New Roman" w:cs="Times New Roman"/>
          <w:b/>
          <w:sz w:val="24"/>
          <w:szCs w:val="24"/>
        </w:rPr>
      </w:pPr>
    </w:p>
    <w:p w14:paraId="4942C7B7" w14:textId="77777777" w:rsidR="003E5331" w:rsidRDefault="003E5331" w:rsidP="00C37D26">
      <w:pPr>
        <w:spacing w:after="0" w:line="480" w:lineRule="auto"/>
        <w:jc w:val="center"/>
        <w:rPr>
          <w:rFonts w:ascii="Times New Roman" w:hAnsi="Times New Roman" w:cs="Times New Roman"/>
          <w:b/>
          <w:sz w:val="24"/>
          <w:szCs w:val="24"/>
        </w:rPr>
      </w:pPr>
    </w:p>
    <w:p w14:paraId="21F49585" w14:textId="77777777" w:rsidR="003E5331" w:rsidRDefault="003E5331" w:rsidP="00C37D26">
      <w:pPr>
        <w:spacing w:after="0" w:line="480" w:lineRule="auto"/>
        <w:jc w:val="center"/>
        <w:rPr>
          <w:rFonts w:ascii="Times New Roman" w:hAnsi="Times New Roman" w:cs="Times New Roman"/>
          <w:b/>
          <w:sz w:val="24"/>
          <w:szCs w:val="24"/>
        </w:rPr>
      </w:pPr>
    </w:p>
    <w:p w14:paraId="3F18C138" w14:textId="77777777" w:rsidR="003E5331" w:rsidRDefault="003E5331" w:rsidP="00C37D26">
      <w:pPr>
        <w:spacing w:after="0" w:line="480" w:lineRule="auto"/>
        <w:jc w:val="center"/>
        <w:rPr>
          <w:rFonts w:ascii="Times New Roman" w:hAnsi="Times New Roman" w:cs="Times New Roman"/>
          <w:b/>
          <w:sz w:val="24"/>
          <w:szCs w:val="24"/>
        </w:rPr>
      </w:pPr>
    </w:p>
    <w:p w14:paraId="33B95A23" w14:textId="77777777" w:rsidR="003E5331" w:rsidRDefault="003E5331" w:rsidP="00C37D26">
      <w:pPr>
        <w:spacing w:after="0" w:line="480" w:lineRule="auto"/>
        <w:jc w:val="center"/>
        <w:rPr>
          <w:rFonts w:ascii="Times New Roman" w:hAnsi="Times New Roman" w:cs="Times New Roman"/>
          <w:b/>
          <w:sz w:val="24"/>
          <w:szCs w:val="24"/>
        </w:rPr>
      </w:pPr>
    </w:p>
    <w:p w14:paraId="68C3AD8E" w14:textId="77777777" w:rsidR="003E5331" w:rsidRDefault="003E5331" w:rsidP="00C37D26">
      <w:pPr>
        <w:spacing w:after="0" w:line="480" w:lineRule="auto"/>
        <w:jc w:val="center"/>
        <w:rPr>
          <w:rFonts w:ascii="Times New Roman" w:hAnsi="Times New Roman" w:cs="Times New Roman"/>
          <w:b/>
          <w:sz w:val="24"/>
          <w:szCs w:val="24"/>
        </w:rPr>
      </w:pPr>
    </w:p>
    <w:p w14:paraId="35E60D4F" w14:textId="77777777" w:rsidR="003E5331" w:rsidRDefault="003E5331" w:rsidP="00C37D26">
      <w:pPr>
        <w:spacing w:after="0" w:line="480" w:lineRule="auto"/>
        <w:jc w:val="center"/>
        <w:rPr>
          <w:rFonts w:ascii="Times New Roman" w:hAnsi="Times New Roman" w:cs="Times New Roman"/>
          <w:b/>
          <w:sz w:val="24"/>
          <w:szCs w:val="24"/>
        </w:rPr>
      </w:pPr>
    </w:p>
    <w:p w14:paraId="559958AE" w14:textId="77777777" w:rsidR="003E5331" w:rsidRDefault="003E5331" w:rsidP="00C37D26">
      <w:pPr>
        <w:spacing w:after="0" w:line="480" w:lineRule="auto"/>
        <w:jc w:val="center"/>
        <w:rPr>
          <w:rFonts w:ascii="Times New Roman" w:hAnsi="Times New Roman" w:cs="Times New Roman"/>
          <w:b/>
          <w:sz w:val="24"/>
          <w:szCs w:val="24"/>
        </w:rPr>
      </w:pPr>
    </w:p>
    <w:p w14:paraId="76EBE1E6" w14:textId="77777777" w:rsidR="003E5331" w:rsidRDefault="003E5331" w:rsidP="00C37D26">
      <w:pPr>
        <w:spacing w:after="0" w:line="480" w:lineRule="auto"/>
        <w:jc w:val="center"/>
        <w:rPr>
          <w:rFonts w:ascii="Times New Roman" w:hAnsi="Times New Roman" w:cs="Times New Roman"/>
          <w:b/>
          <w:sz w:val="24"/>
          <w:szCs w:val="24"/>
        </w:rPr>
      </w:pPr>
    </w:p>
    <w:p w14:paraId="52463AD3" w14:textId="77777777" w:rsidR="003E5331" w:rsidRDefault="003E5331" w:rsidP="00C37D26">
      <w:pPr>
        <w:spacing w:after="0" w:line="480" w:lineRule="auto"/>
        <w:jc w:val="center"/>
        <w:rPr>
          <w:rFonts w:ascii="Times New Roman" w:hAnsi="Times New Roman" w:cs="Times New Roman"/>
          <w:b/>
          <w:sz w:val="24"/>
          <w:szCs w:val="24"/>
        </w:rPr>
      </w:pPr>
    </w:p>
    <w:p w14:paraId="6B4B9DAC" w14:textId="77777777" w:rsidR="003E5331" w:rsidRDefault="003E5331" w:rsidP="00C37D26">
      <w:pPr>
        <w:spacing w:after="0" w:line="480" w:lineRule="auto"/>
        <w:jc w:val="center"/>
        <w:rPr>
          <w:rFonts w:ascii="Times New Roman" w:hAnsi="Times New Roman" w:cs="Times New Roman"/>
          <w:b/>
          <w:sz w:val="24"/>
          <w:szCs w:val="24"/>
        </w:rPr>
      </w:pPr>
    </w:p>
    <w:p w14:paraId="4EECB456" w14:textId="77777777" w:rsidR="003E5331" w:rsidRDefault="003E5331" w:rsidP="00C37D26">
      <w:pPr>
        <w:spacing w:after="0" w:line="480" w:lineRule="auto"/>
        <w:jc w:val="center"/>
        <w:rPr>
          <w:rFonts w:ascii="Times New Roman" w:hAnsi="Times New Roman" w:cs="Times New Roman"/>
          <w:b/>
          <w:sz w:val="24"/>
          <w:szCs w:val="24"/>
        </w:rPr>
      </w:pPr>
    </w:p>
    <w:p w14:paraId="69CF33F6" w14:textId="77777777" w:rsidR="003E5331" w:rsidRDefault="003E5331" w:rsidP="00C37D26">
      <w:pPr>
        <w:spacing w:after="0" w:line="480" w:lineRule="auto"/>
        <w:jc w:val="center"/>
        <w:rPr>
          <w:rFonts w:ascii="Times New Roman" w:hAnsi="Times New Roman" w:cs="Times New Roman"/>
          <w:b/>
          <w:sz w:val="24"/>
          <w:szCs w:val="24"/>
        </w:rPr>
      </w:pPr>
    </w:p>
    <w:p w14:paraId="4D0953B6" w14:textId="77777777" w:rsidR="003E5331" w:rsidRDefault="003E5331" w:rsidP="00C37D26">
      <w:pPr>
        <w:spacing w:after="0" w:line="480" w:lineRule="auto"/>
        <w:jc w:val="center"/>
        <w:rPr>
          <w:rFonts w:ascii="Times New Roman" w:hAnsi="Times New Roman" w:cs="Times New Roman"/>
          <w:b/>
          <w:sz w:val="24"/>
          <w:szCs w:val="24"/>
        </w:rPr>
      </w:pPr>
    </w:p>
    <w:p w14:paraId="79DD43CE" w14:textId="77777777" w:rsidR="003E5331" w:rsidRDefault="003E5331" w:rsidP="00C37D26">
      <w:pPr>
        <w:spacing w:after="0" w:line="480" w:lineRule="auto"/>
        <w:jc w:val="center"/>
        <w:rPr>
          <w:rFonts w:ascii="Times New Roman" w:hAnsi="Times New Roman" w:cs="Times New Roman"/>
          <w:b/>
          <w:sz w:val="24"/>
          <w:szCs w:val="24"/>
        </w:rPr>
      </w:pPr>
    </w:p>
    <w:p w14:paraId="387F3C1C" w14:textId="77777777" w:rsidR="003E5331" w:rsidRDefault="003E5331" w:rsidP="00C37D26">
      <w:pPr>
        <w:spacing w:after="0" w:line="480" w:lineRule="auto"/>
        <w:jc w:val="center"/>
        <w:rPr>
          <w:rFonts w:ascii="Times New Roman" w:hAnsi="Times New Roman" w:cs="Times New Roman"/>
          <w:b/>
          <w:sz w:val="24"/>
          <w:szCs w:val="24"/>
        </w:rPr>
      </w:pPr>
    </w:p>
    <w:p w14:paraId="4436A333" w14:textId="77777777" w:rsidR="007B516F" w:rsidRPr="003E5331" w:rsidRDefault="007B516F" w:rsidP="00C37D26">
      <w:pPr>
        <w:spacing w:after="0" w:line="480" w:lineRule="auto"/>
        <w:jc w:val="center"/>
        <w:rPr>
          <w:rFonts w:ascii="Times New Roman" w:hAnsi="Times New Roman" w:cs="Times New Roman"/>
          <w:b/>
          <w:sz w:val="24"/>
          <w:szCs w:val="24"/>
        </w:rPr>
      </w:pPr>
    </w:p>
    <w:p w14:paraId="78105A75" w14:textId="1FE8D3B0" w:rsidR="00815966" w:rsidRDefault="00815966" w:rsidP="00815966">
      <w:pPr>
        <w:pStyle w:val="Heading1"/>
        <w:spacing w:before="0" w:line="480" w:lineRule="auto"/>
        <w:jc w:val="center"/>
        <w:rPr>
          <w:rFonts w:cs="Times New Roman"/>
          <w:szCs w:val="24"/>
          <w:lang w:val="en-US"/>
        </w:rPr>
      </w:pPr>
      <w:bookmarkStart w:id="14" w:name="_Toc160474235"/>
      <w:r w:rsidRPr="00B20220">
        <w:rPr>
          <w:rFonts w:cs="Times New Roman"/>
          <w:szCs w:val="24"/>
        </w:rPr>
        <w:t>DAFTAR GAMBAR</w:t>
      </w:r>
      <w:bookmarkEnd w:id="14"/>
    </w:p>
    <w:p w14:paraId="732A3E4E" w14:textId="77777777" w:rsidR="00AF4E83" w:rsidRPr="00AF4E83" w:rsidRDefault="00AF4E83" w:rsidP="00AF4E83"/>
    <w:p w14:paraId="76B8B18A" w14:textId="78BBCCF4" w:rsidR="00815966" w:rsidRPr="00201B53" w:rsidRDefault="00815966" w:rsidP="007B516F">
      <w:pPr>
        <w:tabs>
          <w:tab w:val="left" w:pos="709"/>
          <w:tab w:val="right" w:leader="dot" w:pos="7371"/>
          <w:tab w:val="right" w:pos="7938"/>
        </w:tabs>
        <w:spacing w:after="0" w:line="240" w:lineRule="auto"/>
        <w:ind w:left="1701" w:hanging="1701"/>
        <w:jc w:val="both"/>
        <w:rPr>
          <w:rFonts w:ascii="Times New Roman" w:hAnsi="Times New Roman" w:cs="Times New Roman"/>
          <w:sz w:val="24"/>
          <w:szCs w:val="24"/>
          <w:lang w:val="id-ID"/>
        </w:rPr>
      </w:pPr>
      <w:r w:rsidRPr="00201B53">
        <w:rPr>
          <w:rFonts w:ascii="Times New Roman" w:hAnsi="Times New Roman" w:cs="Times New Roman"/>
          <w:sz w:val="24"/>
          <w:szCs w:val="24"/>
          <w:lang w:val="id-ID"/>
        </w:rPr>
        <w:t>Gambar</w:t>
      </w:r>
      <w:r w:rsidRPr="00201B53">
        <w:rPr>
          <w:rFonts w:ascii="Times New Roman" w:hAnsi="Times New Roman" w:cs="Times New Roman"/>
          <w:sz w:val="24"/>
          <w:szCs w:val="24"/>
        </w:rPr>
        <w:t xml:space="preserve"> </w:t>
      </w:r>
      <w:r w:rsidRPr="00201B53">
        <w:rPr>
          <w:rFonts w:ascii="Times New Roman" w:hAnsi="Times New Roman" w:cs="Times New Roman"/>
          <w:sz w:val="24"/>
          <w:szCs w:val="24"/>
          <w:lang w:val="id-ID"/>
        </w:rPr>
        <w:t>2</w:t>
      </w:r>
      <w:r w:rsidRPr="00201B53">
        <w:rPr>
          <w:rFonts w:ascii="Times New Roman" w:hAnsi="Times New Roman" w:cs="Times New Roman"/>
          <w:sz w:val="24"/>
          <w:szCs w:val="24"/>
        </w:rPr>
        <w:t xml:space="preserve">.1 </w:t>
      </w:r>
      <w:r w:rsidRPr="00201B53">
        <w:rPr>
          <w:rFonts w:ascii="Times New Roman" w:hAnsi="Times New Roman" w:cs="Times New Roman"/>
          <w:sz w:val="24"/>
          <w:szCs w:val="24"/>
          <w:lang w:val="id-ID"/>
        </w:rPr>
        <w:t xml:space="preserve">  </w:t>
      </w:r>
      <w:r w:rsidR="009F2315" w:rsidRPr="00201B53">
        <w:rPr>
          <w:rFonts w:ascii="Times New Roman" w:hAnsi="Times New Roman" w:cs="Times New Roman"/>
          <w:sz w:val="24"/>
          <w:szCs w:val="24"/>
        </w:rPr>
        <w:t>Struktur Tulang Belakang</w:t>
      </w:r>
      <w:r w:rsidR="007B516F">
        <w:rPr>
          <w:rFonts w:ascii="Times New Roman" w:hAnsi="Times New Roman" w:cs="Times New Roman"/>
          <w:sz w:val="24"/>
          <w:szCs w:val="24"/>
        </w:rPr>
        <w:tab/>
      </w:r>
      <w:r w:rsidR="007B516F">
        <w:rPr>
          <w:rFonts w:ascii="Times New Roman" w:hAnsi="Times New Roman" w:cs="Times New Roman"/>
          <w:sz w:val="24"/>
          <w:szCs w:val="24"/>
        </w:rPr>
        <w:tab/>
      </w:r>
      <w:r w:rsidRPr="00201B53">
        <w:rPr>
          <w:rFonts w:ascii="Times New Roman" w:hAnsi="Times New Roman" w:cs="Times New Roman"/>
          <w:sz w:val="24"/>
          <w:szCs w:val="24"/>
          <w:lang w:val="id-ID"/>
        </w:rPr>
        <w:t>10</w:t>
      </w:r>
    </w:p>
    <w:p w14:paraId="1378AAFE" w14:textId="068F647E" w:rsidR="00815966" w:rsidRPr="00201B53" w:rsidRDefault="00815966" w:rsidP="007B516F">
      <w:pPr>
        <w:tabs>
          <w:tab w:val="left" w:pos="709"/>
          <w:tab w:val="right" w:leader="dot" w:pos="7371"/>
          <w:tab w:val="right" w:pos="7938"/>
        </w:tabs>
        <w:spacing w:after="0" w:line="240" w:lineRule="auto"/>
        <w:ind w:left="1701" w:hanging="1701"/>
        <w:jc w:val="both"/>
        <w:rPr>
          <w:rFonts w:ascii="Times New Roman" w:hAnsi="Times New Roman" w:cs="Times New Roman"/>
          <w:sz w:val="24"/>
          <w:szCs w:val="24"/>
        </w:rPr>
      </w:pPr>
      <w:r w:rsidRPr="00201B53">
        <w:rPr>
          <w:rFonts w:ascii="Times New Roman" w:hAnsi="Times New Roman" w:cs="Times New Roman"/>
          <w:sz w:val="24"/>
          <w:szCs w:val="24"/>
          <w:lang w:val="id-ID"/>
        </w:rPr>
        <w:t>Gambar</w:t>
      </w:r>
      <w:r w:rsidRPr="00201B53">
        <w:rPr>
          <w:rFonts w:ascii="Times New Roman" w:hAnsi="Times New Roman" w:cs="Times New Roman"/>
          <w:sz w:val="24"/>
          <w:szCs w:val="24"/>
        </w:rPr>
        <w:t xml:space="preserve"> </w:t>
      </w:r>
      <w:r w:rsidRPr="00201B53">
        <w:rPr>
          <w:rFonts w:ascii="Times New Roman" w:hAnsi="Times New Roman" w:cs="Times New Roman"/>
          <w:sz w:val="24"/>
          <w:szCs w:val="24"/>
          <w:lang w:val="id-ID"/>
        </w:rPr>
        <w:t>2</w:t>
      </w:r>
      <w:r w:rsidRPr="00201B53">
        <w:rPr>
          <w:rFonts w:ascii="Times New Roman" w:hAnsi="Times New Roman" w:cs="Times New Roman"/>
          <w:sz w:val="24"/>
          <w:szCs w:val="24"/>
        </w:rPr>
        <w:t>.</w:t>
      </w:r>
      <w:r w:rsidRPr="00201B53">
        <w:rPr>
          <w:rFonts w:ascii="Times New Roman" w:hAnsi="Times New Roman" w:cs="Times New Roman"/>
          <w:sz w:val="24"/>
          <w:szCs w:val="24"/>
          <w:lang w:val="id-ID"/>
        </w:rPr>
        <w:t>2</w:t>
      </w:r>
      <w:r w:rsidRPr="00201B53">
        <w:rPr>
          <w:rFonts w:ascii="Times New Roman" w:hAnsi="Times New Roman" w:cs="Times New Roman"/>
          <w:sz w:val="24"/>
          <w:szCs w:val="24"/>
        </w:rPr>
        <w:t xml:space="preserve"> </w:t>
      </w:r>
      <w:r w:rsidRPr="00201B53">
        <w:rPr>
          <w:rFonts w:ascii="Times New Roman" w:hAnsi="Times New Roman" w:cs="Times New Roman"/>
          <w:sz w:val="24"/>
          <w:szCs w:val="24"/>
          <w:lang w:val="id-ID"/>
        </w:rPr>
        <w:t xml:space="preserve">  </w:t>
      </w:r>
      <w:r w:rsidR="009F2315" w:rsidRPr="00201B53">
        <w:rPr>
          <w:rFonts w:ascii="Times New Roman" w:hAnsi="Times New Roman" w:cs="Times New Roman"/>
          <w:sz w:val="24"/>
          <w:szCs w:val="24"/>
        </w:rPr>
        <w:t>Fungsi Dasar Tulang Punggung</w:t>
      </w:r>
      <w:r w:rsidR="00B73C2A">
        <w:rPr>
          <w:rFonts w:ascii="Times New Roman" w:hAnsi="Times New Roman" w:cs="Times New Roman"/>
          <w:sz w:val="24"/>
          <w:szCs w:val="24"/>
        </w:rPr>
        <w:tab/>
      </w:r>
      <w:r w:rsidR="00B73C2A">
        <w:rPr>
          <w:rFonts w:ascii="Times New Roman" w:hAnsi="Times New Roman" w:cs="Times New Roman"/>
          <w:sz w:val="24"/>
          <w:szCs w:val="24"/>
        </w:rPr>
        <w:tab/>
      </w:r>
      <w:r w:rsidR="009F2315" w:rsidRPr="00201B53">
        <w:rPr>
          <w:rFonts w:ascii="Times New Roman" w:hAnsi="Times New Roman" w:cs="Times New Roman"/>
          <w:sz w:val="24"/>
          <w:szCs w:val="24"/>
        </w:rPr>
        <w:t>12</w:t>
      </w:r>
    </w:p>
    <w:p w14:paraId="3EBCDB07" w14:textId="3E3C7027" w:rsidR="00815966" w:rsidRPr="00201B53" w:rsidRDefault="00815966" w:rsidP="007B516F">
      <w:pPr>
        <w:pStyle w:val="BodyText"/>
        <w:tabs>
          <w:tab w:val="left" w:pos="709"/>
          <w:tab w:val="right" w:leader="dot" w:pos="7371"/>
          <w:tab w:val="right" w:pos="7938"/>
        </w:tabs>
        <w:ind w:left="1701" w:right="-1" w:hanging="1701"/>
        <w:jc w:val="both"/>
        <w:rPr>
          <w:lang w:val="id-ID"/>
        </w:rPr>
      </w:pPr>
      <w:r w:rsidRPr="00201B53">
        <w:rPr>
          <w:lang w:val="id-ID"/>
        </w:rPr>
        <w:t>Gambar</w:t>
      </w:r>
      <w:r w:rsidRPr="00201B53">
        <w:t xml:space="preserve"> </w:t>
      </w:r>
      <w:r w:rsidRPr="00201B53">
        <w:rPr>
          <w:lang w:val="id-ID"/>
        </w:rPr>
        <w:t>2</w:t>
      </w:r>
      <w:r w:rsidRPr="00201B53">
        <w:t>.</w:t>
      </w:r>
      <w:r w:rsidRPr="00201B53">
        <w:rPr>
          <w:lang w:val="id-ID"/>
        </w:rPr>
        <w:t>3</w:t>
      </w:r>
      <w:r w:rsidRPr="00201B53">
        <w:t xml:space="preserve"> </w:t>
      </w:r>
      <w:r w:rsidRPr="00201B53">
        <w:rPr>
          <w:lang w:val="id-ID"/>
        </w:rPr>
        <w:t xml:space="preserve">  </w:t>
      </w:r>
      <w:r w:rsidR="009F2315" w:rsidRPr="00201B53">
        <w:t>Mekanisme Nosisepsi dalam Tubuh</w:t>
      </w:r>
      <w:r w:rsidRPr="00201B53">
        <w:t xml:space="preserve"> </w:t>
      </w:r>
      <w:r w:rsidR="00B73C2A">
        <w:tab/>
      </w:r>
      <w:r w:rsidR="00B73C2A">
        <w:tab/>
      </w:r>
      <w:r w:rsidRPr="00201B53">
        <w:rPr>
          <w:lang w:val="id-ID"/>
        </w:rPr>
        <w:t>38</w:t>
      </w:r>
    </w:p>
    <w:p w14:paraId="15E3CF86" w14:textId="5A04258B" w:rsidR="00815966" w:rsidRPr="00201B53" w:rsidRDefault="00815966" w:rsidP="007B516F">
      <w:pPr>
        <w:tabs>
          <w:tab w:val="left" w:pos="709"/>
          <w:tab w:val="right" w:leader="dot" w:pos="7371"/>
          <w:tab w:val="right" w:pos="7938"/>
        </w:tabs>
        <w:spacing w:after="0" w:line="240" w:lineRule="auto"/>
        <w:ind w:left="1701" w:hanging="1701"/>
        <w:jc w:val="both"/>
        <w:rPr>
          <w:rFonts w:ascii="Times New Roman" w:hAnsi="Times New Roman" w:cs="Times New Roman"/>
          <w:sz w:val="24"/>
          <w:szCs w:val="24"/>
        </w:rPr>
      </w:pPr>
      <w:r w:rsidRPr="00201B53">
        <w:rPr>
          <w:rFonts w:ascii="Times New Roman" w:hAnsi="Times New Roman" w:cs="Times New Roman"/>
          <w:sz w:val="24"/>
          <w:szCs w:val="24"/>
          <w:lang w:val="id-ID"/>
        </w:rPr>
        <w:t>Gambar</w:t>
      </w:r>
      <w:r w:rsidRPr="00201B53">
        <w:rPr>
          <w:rFonts w:ascii="Times New Roman" w:hAnsi="Times New Roman" w:cs="Times New Roman"/>
          <w:sz w:val="24"/>
          <w:szCs w:val="24"/>
        </w:rPr>
        <w:t xml:space="preserve"> </w:t>
      </w:r>
      <w:r w:rsidRPr="00201B53">
        <w:rPr>
          <w:rFonts w:ascii="Times New Roman" w:hAnsi="Times New Roman" w:cs="Times New Roman"/>
          <w:sz w:val="24"/>
          <w:szCs w:val="24"/>
          <w:lang w:val="id-ID"/>
        </w:rPr>
        <w:t>2</w:t>
      </w:r>
      <w:r w:rsidRPr="00201B53">
        <w:rPr>
          <w:rFonts w:ascii="Times New Roman" w:hAnsi="Times New Roman" w:cs="Times New Roman"/>
          <w:sz w:val="24"/>
          <w:szCs w:val="24"/>
        </w:rPr>
        <w:t>.</w:t>
      </w:r>
      <w:r w:rsidRPr="00201B53">
        <w:rPr>
          <w:rFonts w:ascii="Times New Roman" w:hAnsi="Times New Roman" w:cs="Times New Roman"/>
          <w:sz w:val="24"/>
          <w:szCs w:val="24"/>
          <w:lang w:val="id-ID"/>
        </w:rPr>
        <w:t>4</w:t>
      </w:r>
      <w:r w:rsidRPr="00201B53">
        <w:rPr>
          <w:rFonts w:ascii="Times New Roman" w:hAnsi="Times New Roman" w:cs="Times New Roman"/>
          <w:sz w:val="24"/>
          <w:szCs w:val="24"/>
        </w:rPr>
        <w:t xml:space="preserve"> </w:t>
      </w:r>
      <w:r w:rsidRPr="00201B53">
        <w:rPr>
          <w:rFonts w:ascii="Times New Roman" w:hAnsi="Times New Roman" w:cs="Times New Roman"/>
          <w:sz w:val="24"/>
          <w:szCs w:val="24"/>
          <w:lang w:val="id-ID"/>
        </w:rPr>
        <w:t xml:space="preserve">  </w:t>
      </w:r>
      <w:r w:rsidR="009F2315" w:rsidRPr="00201B53">
        <w:rPr>
          <w:rFonts w:ascii="Times New Roman" w:hAnsi="Times New Roman" w:cs="Times New Roman"/>
          <w:i/>
          <w:iCs/>
          <w:sz w:val="24"/>
          <w:szCs w:val="24"/>
        </w:rPr>
        <w:t>Visual Analogue Scale</w:t>
      </w:r>
      <w:r w:rsidR="00B73C2A">
        <w:rPr>
          <w:rFonts w:ascii="Times New Roman" w:hAnsi="Times New Roman" w:cs="Times New Roman"/>
          <w:sz w:val="24"/>
          <w:szCs w:val="24"/>
        </w:rPr>
        <w:tab/>
      </w:r>
      <w:r w:rsidR="00B73C2A">
        <w:rPr>
          <w:rFonts w:ascii="Times New Roman" w:hAnsi="Times New Roman" w:cs="Times New Roman"/>
          <w:sz w:val="24"/>
          <w:szCs w:val="24"/>
        </w:rPr>
        <w:tab/>
      </w:r>
      <w:r w:rsidR="009F2315" w:rsidRPr="00201B53">
        <w:rPr>
          <w:rFonts w:ascii="Times New Roman" w:hAnsi="Times New Roman" w:cs="Times New Roman"/>
          <w:sz w:val="24"/>
          <w:szCs w:val="24"/>
        </w:rPr>
        <w:t>23</w:t>
      </w:r>
    </w:p>
    <w:p w14:paraId="26BD63CA" w14:textId="718EB80F" w:rsidR="00815966" w:rsidRPr="00201B53" w:rsidRDefault="00815966" w:rsidP="007B516F">
      <w:pPr>
        <w:pStyle w:val="BodyText"/>
        <w:tabs>
          <w:tab w:val="left" w:pos="709"/>
          <w:tab w:val="right" w:leader="dot" w:pos="7371"/>
          <w:tab w:val="right" w:pos="7938"/>
        </w:tabs>
        <w:ind w:left="1701" w:right="-1" w:hanging="1701"/>
        <w:jc w:val="both"/>
        <w:rPr>
          <w:lang w:val="id-ID"/>
        </w:rPr>
      </w:pPr>
      <w:r w:rsidRPr="00201B53">
        <w:rPr>
          <w:lang w:val="id-ID"/>
        </w:rPr>
        <w:t>Gambar</w:t>
      </w:r>
      <w:r w:rsidRPr="00201B53">
        <w:t xml:space="preserve"> </w:t>
      </w:r>
      <w:r w:rsidRPr="00201B53">
        <w:rPr>
          <w:lang w:val="id-ID"/>
        </w:rPr>
        <w:t>2</w:t>
      </w:r>
      <w:r w:rsidRPr="00201B53">
        <w:t>.</w:t>
      </w:r>
      <w:r w:rsidRPr="00201B53">
        <w:rPr>
          <w:lang w:val="id-ID"/>
        </w:rPr>
        <w:t>5</w:t>
      </w:r>
      <w:r w:rsidRPr="00201B53">
        <w:t xml:space="preserve"> </w:t>
      </w:r>
      <w:r w:rsidRPr="00201B53">
        <w:rPr>
          <w:lang w:val="id-ID"/>
        </w:rPr>
        <w:t xml:space="preserve">  </w:t>
      </w:r>
      <w:r w:rsidR="009F2315" w:rsidRPr="00201B53">
        <w:rPr>
          <w:i/>
          <w:iCs/>
        </w:rPr>
        <w:t>Visual Analogue Scale</w:t>
      </w:r>
      <w:r w:rsidR="00B73C2A">
        <w:tab/>
      </w:r>
      <w:r w:rsidR="00B73C2A">
        <w:tab/>
      </w:r>
      <w:r w:rsidR="009F2315" w:rsidRPr="00201B53">
        <w:t>23</w:t>
      </w:r>
    </w:p>
    <w:p w14:paraId="759FCE5D" w14:textId="1A4838DA" w:rsidR="00815966" w:rsidRPr="00201B53" w:rsidRDefault="00815966" w:rsidP="007B516F">
      <w:pPr>
        <w:tabs>
          <w:tab w:val="left" w:pos="709"/>
          <w:tab w:val="right" w:leader="dot" w:pos="7371"/>
          <w:tab w:val="right" w:pos="7938"/>
        </w:tabs>
        <w:spacing w:after="0" w:line="240" w:lineRule="auto"/>
        <w:ind w:left="1701" w:hanging="1701"/>
        <w:jc w:val="both"/>
        <w:rPr>
          <w:rFonts w:ascii="Times New Roman" w:hAnsi="Times New Roman" w:cs="Times New Roman"/>
          <w:sz w:val="24"/>
          <w:szCs w:val="24"/>
        </w:rPr>
      </w:pPr>
      <w:r w:rsidRPr="00201B53">
        <w:rPr>
          <w:rFonts w:ascii="Times New Roman" w:hAnsi="Times New Roman" w:cs="Times New Roman"/>
          <w:sz w:val="24"/>
          <w:szCs w:val="24"/>
          <w:lang w:val="id-ID"/>
        </w:rPr>
        <w:t>Gambar</w:t>
      </w:r>
      <w:r w:rsidRPr="00201B53">
        <w:rPr>
          <w:rFonts w:ascii="Times New Roman" w:hAnsi="Times New Roman" w:cs="Times New Roman"/>
          <w:sz w:val="24"/>
          <w:szCs w:val="24"/>
        </w:rPr>
        <w:t xml:space="preserve"> </w:t>
      </w:r>
      <w:r w:rsidRPr="00201B53">
        <w:rPr>
          <w:rFonts w:ascii="Times New Roman" w:hAnsi="Times New Roman" w:cs="Times New Roman"/>
          <w:sz w:val="24"/>
          <w:szCs w:val="24"/>
          <w:lang w:val="id-ID"/>
        </w:rPr>
        <w:t>2</w:t>
      </w:r>
      <w:r w:rsidRPr="00201B53">
        <w:rPr>
          <w:rFonts w:ascii="Times New Roman" w:hAnsi="Times New Roman" w:cs="Times New Roman"/>
          <w:sz w:val="24"/>
          <w:szCs w:val="24"/>
        </w:rPr>
        <w:t>.</w:t>
      </w:r>
      <w:r w:rsidRPr="00201B53">
        <w:rPr>
          <w:rFonts w:ascii="Times New Roman" w:hAnsi="Times New Roman" w:cs="Times New Roman"/>
          <w:sz w:val="24"/>
          <w:szCs w:val="24"/>
          <w:lang w:val="id-ID"/>
        </w:rPr>
        <w:t>6</w:t>
      </w:r>
      <w:r w:rsidRPr="00201B53">
        <w:rPr>
          <w:rFonts w:ascii="Times New Roman" w:hAnsi="Times New Roman" w:cs="Times New Roman"/>
          <w:sz w:val="24"/>
          <w:szCs w:val="24"/>
        </w:rPr>
        <w:t xml:space="preserve"> </w:t>
      </w:r>
      <w:r w:rsidRPr="00201B53">
        <w:rPr>
          <w:rFonts w:ascii="Times New Roman" w:hAnsi="Times New Roman" w:cs="Times New Roman"/>
          <w:sz w:val="24"/>
          <w:szCs w:val="24"/>
          <w:lang w:val="id-ID"/>
        </w:rPr>
        <w:t xml:space="preserve">  </w:t>
      </w:r>
      <w:r w:rsidR="009F2315" w:rsidRPr="00201B53">
        <w:rPr>
          <w:rFonts w:ascii="Times New Roman" w:hAnsi="Times New Roman" w:cs="Times New Roman"/>
          <w:i/>
          <w:iCs/>
          <w:sz w:val="24"/>
          <w:szCs w:val="24"/>
        </w:rPr>
        <w:t>Verbal Rating Scale</w:t>
      </w:r>
      <w:r w:rsidR="00B73C2A">
        <w:rPr>
          <w:rFonts w:ascii="Times New Roman" w:hAnsi="Times New Roman" w:cs="Times New Roman"/>
          <w:sz w:val="24"/>
          <w:szCs w:val="24"/>
        </w:rPr>
        <w:tab/>
      </w:r>
      <w:r w:rsidR="00B73C2A">
        <w:rPr>
          <w:rFonts w:ascii="Times New Roman" w:hAnsi="Times New Roman" w:cs="Times New Roman"/>
          <w:sz w:val="24"/>
          <w:szCs w:val="24"/>
        </w:rPr>
        <w:tab/>
      </w:r>
      <w:r w:rsidR="009F2315" w:rsidRPr="00201B53">
        <w:rPr>
          <w:rFonts w:ascii="Times New Roman" w:hAnsi="Times New Roman" w:cs="Times New Roman"/>
          <w:sz w:val="24"/>
          <w:szCs w:val="24"/>
        </w:rPr>
        <w:t>27</w:t>
      </w:r>
    </w:p>
    <w:p w14:paraId="7C014146" w14:textId="4E091CC0" w:rsidR="00815966" w:rsidRPr="00201B53" w:rsidRDefault="00815966" w:rsidP="007B516F">
      <w:pPr>
        <w:pStyle w:val="BodyText"/>
        <w:tabs>
          <w:tab w:val="left" w:pos="709"/>
          <w:tab w:val="right" w:leader="dot" w:pos="7371"/>
          <w:tab w:val="right" w:pos="7938"/>
        </w:tabs>
        <w:ind w:left="1701" w:right="-1" w:hanging="1701"/>
        <w:jc w:val="both"/>
      </w:pPr>
      <w:r w:rsidRPr="00201B53">
        <w:rPr>
          <w:lang w:val="id-ID"/>
        </w:rPr>
        <w:t>Gambar</w:t>
      </w:r>
      <w:r w:rsidRPr="00201B53">
        <w:t xml:space="preserve"> </w:t>
      </w:r>
      <w:r w:rsidRPr="00201B53">
        <w:rPr>
          <w:lang w:val="id-ID"/>
        </w:rPr>
        <w:t>2</w:t>
      </w:r>
      <w:r w:rsidRPr="00201B53">
        <w:t>.</w:t>
      </w:r>
      <w:r w:rsidRPr="00201B53">
        <w:rPr>
          <w:lang w:val="id-ID"/>
        </w:rPr>
        <w:t>7</w:t>
      </w:r>
      <w:r w:rsidRPr="00201B53">
        <w:t xml:space="preserve"> </w:t>
      </w:r>
      <w:r w:rsidRPr="00201B53">
        <w:rPr>
          <w:lang w:val="id-ID"/>
        </w:rPr>
        <w:t xml:space="preserve">  </w:t>
      </w:r>
      <w:r w:rsidR="009F2315" w:rsidRPr="00201B53">
        <w:rPr>
          <w:i/>
          <w:iCs/>
        </w:rPr>
        <w:t>Numeric Rating Scale</w:t>
      </w:r>
      <w:r w:rsidR="00B73C2A">
        <w:tab/>
      </w:r>
      <w:r w:rsidR="00B73C2A">
        <w:tab/>
      </w:r>
      <w:r w:rsidR="009F2315" w:rsidRPr="00201B53">
        <w:t>28</w:t>
      </w:r>
    </w:p>
    <w:p w14:paraId="3693BD6D" w14:textId="26C08DA0" w:rsidR="00815966" w:rsidRPr="00201B53" w:rsidRDefault="00815966" w:rsidP="007B516F">
      <w:pPr>
        <w:tabs>
          <w:tab w:val="left" w:pos="709"/>
          <w:tab w:val="right" w:leader="dot" w:pos="7371"/>
          <w:tab w:val="right" w:pos="7938"/>
        </w:tabs>
        <w:spacing w:after="0" w:line="240" w:lineRule="auto"/>
        <w:ind w:left="1701" w:hanging="1701"/>
        <w:jc w:val="both"/>
        <w:rPr>
          <w:rFonts w:ascii="Times New Roman" w:hAnsi="Times New Roman" w:cs="Times New Roman"/>
          <w:sz w:val="24"/>
          <w:szCs w:val="24"/>
        </w:rPr>
      </w:pPr>
      <w:r w:rsidRPr="00201B53">
        <w:rPr>
          <w:rFonts w:ascii="Times New Roman" w:hAnsi="Times New Roman" w:cs="Times New Roman"/>
          <w:sz w:val="24"/>
          <w:szCs w:val="24"/>
          <w:lang w:val="id-ID"/>
        </w:rPr>
        <w:t xml:space="preserve">Gambar </w:t>
      </w:r>
      <w:r w:rsidR="009F2315" w:rsidRPr="00201B53">
        <w:rPr>
          <w:rFonts w:ascii="Times New Roman" w:hAnsi="Times New Roman" w:cs="Times New Roman"/>
          <w:sz w:val="24"/>
          <w:szCs w:val="24"/>
        </w:rPr>
        <w:t>2.8</w:t>
      </w:r>
      <w:r w:rsidRPr="00201B53">
        <w:rPr>
          <w:rFonts w:ascii="Times New Roman" w:hAnsi="Times New Roman" w:cs="Times New Roman"/>
          <w:sz w:val="24"/>
          <w:szCs w:val="24"/>
        </w:rPr>
        <w:t xml:space="preserve"> </w:t>
      </w:r>
      <w:r w:rsidRPr="00201B53">
        <w:rPr>
          <w:rFonts w:ascii="Times New Roman" w:hAnsi="Times New Roman" w:cs="Times New Roman"/>
          <w:sz w:val="24"/>
          <w:szCs w:val="24"/>
          <w:lang w:val="id-ID"/>
        </w:rPr>
        <w:t xml:space="preserve">  </w:t>
      </w:r>
      <w:r w:rsidR="009F2315" w:rsidRPr="00201B53">
        <w:rPr>
          <w:rFonts w:ascii="Times New Roman" w:hAnsi="Times New Roman" w:cs="Times New Roman"/>
          <w:sz w:val="24"/>
          <w:szCs w:val="24"/>
        </w:rPr>
        <w:t>Wong Baker Face Pain Rating Scale</w:t>
      </w:r>
      <w:r w:rsidR="00B73C2A">
        <w:rPr>
          <w:rFonts w:ascii="Times New Roman" w:hAnsi="Times New Roman" w:cs="Times New Roman"/>
          <w:sz w:val="24"/>
          <w:szCs w:val="24"/>
        </w:rPr>
        <w:tab/>
      </w:r>
      <w:r w:rsidR="00B73C2A">
        <w:rPr>
          <w:rFonts w:ascii="Times New Roman" w:hAnsi="Times New Roman" w:cs="Times New Roman"/>
          <w:sz w:val="24"/>
          <w:szCs w:val="24"/>
        </w:rPr>
        <w:tab/>
      </w:r>
      <w:r w:rsidR="009F2315" w:rsidRPr="00201B53">
        <w:rPr>
          <w:rFonts w:ascii="Times New Roman" w:hAnsi="Times New Roman" w:cs="Times New Roman"/>
          <w:sz w:val="24"/>
          <w:szCs w:val="24"/>
        </w:rPr>
        <w:t>28</w:t>
      </w:r>
    </w:p>
    <w:p w14:paraId="224F6C65" w14:textId="00818DB3" w:rsidR="009F2315" w:rsidRPr="00201B53" w:rsidRDefault="009F2315" w:rsidP="007B516F">
      <w:pPr>
        <w:tabs>
          <w:tab w:val="left" w:pos="709"/>
          <w:tab w:val="right" w:leader="dot" w:pos="7371"/>
          <w:tab w:val="right" w:pos="7938"/>
        </w:tabs>
        <w:spacing w:after="0" w:line="240" w:lineRule="auto"/>
        <w:ind w:left="1701" w:hanging="1701"/>
        <w:jc w:val="both"/>
        <w:rPr>
          <w:rFonts w:ascii="Times New Roman" w:hAnsi="Times New Roman" w:cs="Times New Roman"/>
          <w:sz w:val="24"/>
          <w:szCs w:val="24"/>
        </w:rPr>
      </w:pPr>
      <w:r w:rsidRPr="00201B53">
        <w:rPr>
          <w:rFonts w:ascii="Times New Roman" w:hAnsi="Times New Roman" w:cs="Times New Roman"/>
          <w:sz w:val="24"/>
          <w:szCs w:val="24"/>
          <w:lang w:val="id-ID"/>
        </w:rPr>
        <w:t xml:space="preserve">Gambar </w:t>
      </w:r>
      <w:r w:rsidRPr="00201B53">
        <w:rPr>
          <w:rFonts w:ascii="Times New Roman" w:hAnsi="Times New Roman" w:cs="Times New Roman"/>
          <w:sz w:val="24"/>
          <w:szCs w:val="24"/>
        </w:rPr>
        <w:t xml:space="preserve">2.9 </w:t>
      </w:r>
      <w:r w:rsidRPr="00201B53">
        <w:rPr>
          <w:rFonts w:ascii="Times New Roman" w:hAnsi="Times New Roman" w:cs="Times New Roman"/>
          <w:sz w:val="24"/>
          <w:szCs w:val="24"/>
          <w:lang w:val="id-ID"/>
        </w:rPr>
        <w:t xml:space="preserve">  </w:t>
      </w:r>
      <w:r w:rsidRPr="00201B53">
        <w:rPr>
          <w:rFonts w:ascii="Times New Roman" w:hAnsi="Times New Roman" w:cs="Times New Roman"/>
          <w:sz w:val="24"/>
          <w:szCs w:val="24"/>
        </w:rPr>
        <w:t xml:space="preserve">Kerangka Konseptual Teori Kenyamanan Kolcaba </w:t>
      </w:r>
      <w:r w:rsidR="00B73C2A">
        <w:rPr>
          <w:rFonts w:ascii="Times New Roman" w:hAnsi="Times New Roman" w:cs="Times New Roman"/>
          <w:sz w:val="24"/>
          <w:szCs w:val="24"/>
        </w:rPr>
        <w:tab/>
      </w:r>
      <w:r w:rsidR="00B73C2A">
        <w:rPr>
          <w:rFonts w:ascii="Times New Roman" w:hAnsi="Times New Roman" w:cs="Times New Roman"/>
          <w:sz w:val="24"/>
          <w:szCs w:val="24"/>
        </w:rPr>
        <w:tab/>
      </w:r>
      <w:r w:rsidRPr="00201B53">
        <w:rPr>
          <w:rFonts w:ascii="Times New Roman" w:hAnsi="Times New Roman" w:cs="Times New Roman"/>
          <w:sz w:val="24"/>
          <w:szCs w:val="24"/>
        </w:rPr>
        <w:t>35</w:t>
      </w:r>
    </w:p>
    <w:p w14:paraId="310A12C7" w14:textId="77777777" w:rsidR="00B73C2A" w:rsidRDefault="009F2315" w:rsidP="00B73C2A">
      <w:pPr>
        <w:tabs>
          <w:tab w:val="left" w:pos="1418"/>
          <w:tab w:val="right" w:leader="dot" w:pos="7371"/>
          <w:tab w:val="right" w:pos="7938"/>
        </w:tabs>
        <w:spacing w:after="0" w:line="240" w:lineRule="auto"/>
        <w:ind w:left="1276" w:hanging="1276"/>
        <w:jc w:val="both"/>
        <w:rPr>
          <w:rFonts w:ascii="Times New Roman" w:hAnsi="Times New Roman" w:cs="Times New Roman"/>
          <w:sz w:val="24"/>
          <w:szCs w:val="24"/>
        </w:rPr>
      </w:pPr>
      <w:r w:rsidRPr="00201B53">
        <w:rPr>
          <w:rFonts w:ascii="Times New Roman" w:hAnsi="Times New Roman" w:cs="Times New Roman"/>
          <w:sz w:val="24"/>
          <w:szCs w:val="24"/>
          <w:lang w:val="id-ID"/>
        </w:rPr>
        <w:t xml:space="preserve">Gambar </w:t>
      </w:r>
      <w:r w:rsidR="00C616C8" w:rsidRPr="00201B53">
        <w:rPr>
          <w:rFonts w:ascii="Times New Roman" w:hAnsi="Times New Roman" w:cs="Times New Roman"/>
          <w:sz w:val="24"/>
          <w:szCs w:val="24"/>
        </w:rPr>
        <w:t>3.1</w:t>
      </w:r>
      <w:r w:rsidRPr="00B20220">
        <w:rPr>
          <w:rFonts w:ascii="Times New Roman" w:hAnsi="Times New Roman" w:cs="Times New Roman"/>
          <w:sz w:val="24"/>
          <w:szCs w:val="24"/>
        </w:rPr>
        <w:t xml:space="preserve"> </w:t>
      </w:r>
      <w:r w:rsidR="001C4BFA">
        <w:rPr>
          <w:rFonts w:ascii="Times New Roman" w:hAnsi="Times New Roman" w:cs="Times New Roman"/>
          <w:sz w:val="24"/>
          <w:szCs w:val="24"/>
          <w:lang w:val="id-ID"/>
        </w:rPr>
        <w:t xml:space="preserve"> </w:t>
      </w:r>
      <w:r w:rsidRPr="00B20220">
        <w:rPr>
          <w:rFonts w:ascii="Times New Roman" w:hAnsi="Times New Roman" w:cs="Times New Roman"/>
          <w:sz w:val="24"/>
          <w:szCs w:val="24"/>
          <w:lang w:val="ms-MY"/>
        </w:rPr>
        <w:t xml:space="preserve">Kerangka Konseptual Penelitian </w:t>
      </w:r>
      <w:r w:rsidR="001C4BFA">
        <w:rPr>
          <w:rFonts w:ascii="Times New Roman" w:hAnsi="Times New Roman" w:cs="Times New Roman"/>
          <w:sz w:val="24"/>
          <w:szCs w:val="24"/>
          <w:lang w:val="id-ID"/>
        </w:rPr>
        <w:t xml:space="preserve">Faktor-Faktor Yang </w:t>
      </w:r>
      <w:r w:rsidR="00B73C2A">
        <w:rPr>
          <w:rFonts w:ascii="Times New Roman" w:hAnsi="Times New Roman" w:cs="Times New Roman"/>
          <w:sz w:val="24"/>
          <w:szCs w:val="24"/>
        </w:rPr>
        <w:t xml:space="preserve">       </w:t>
      </w:r>
    </w:p>
    <w:p w14:paraId="1D1FC00A" w14:textId="77777777" w:rsidR="00B73C2A" w:rsidRDefault="001C4BFA" w:rsidP="00B73C2A">
      <w:pPr>
        <w:tabs>
          <w:tab w:val="left" w:pos="1418"/>
          <w:tab w:val="right" w:leader="dot" w:pos="7371"/>
          <w:tab w:val="right" w:pos="7938"/>
        </w:tabs>
        <w:spacing w:after="0" w:line="240" w:lineRule="auto"/>
        <w:ind w:left="1276"/>
        <w:jc w:val="both"/>
        <w:rPr>
          <w:rFonts w:ascii="Times New Roman" w:hAnsi="Times New Roman" w:cs="Times New Roman"/>
          <w:sz w:val="24"/>
          <w:szCs w:val="24"/>
        </w:rPr>
      </w:pPr>
      <w:r>
        <w:rPr>
          <w:rFonts w:ascii="Times New Roman" w:hAnsi="Times New Roman" w:cs="Times New Roman"/>
          <w:sz w:val="24"/>
          <w:szCs w:val="24"/>
          <w:lang w:val="id-ID"/>
        </w:rPr>
        <w:t>Mempengaruhi</w:t>
      </w:r>
      <w:r>
        <w:rPr>
          <w:rFonts w:ascii="Times New Roman" w:hAnsi="Times New Roman" w:cs="Times New Roman"/>
          <w:sz w:val="24"/>
          <w:szCs w:val="24"/>
        </w:rPr>
        <w:t xml:space="preserve"> </w:t>
      </w:r>
      <w:r w:rsidR="009F2315" w:rsidRPr="00B20220">
        <w:rPr>
          <w:rFonts w:ascii="Times New Roman" w:hAnsi="Times New Roman" w:cs="Times New Roman"/>
          <w:i/>
          <w:iCs/>
          <w:sz w:val="24"/>
          <w:szCs w:val="24"/>
        </w:rPr>
        <w:t>Low Back Pai</w:t>
      </w:r>
      <w:r w:rsidR="009F2315" w:rsidRPr="00B20220">
        <w:rPr>
          <w:rFonts w:ascii="Times New Roman" w:hAnsi="Times New Roman" w:cs="Times New Roman"/>
          <w:i/>
          <w:iCs/>
          <w:sz w:val="24"/>
          <w:szCs w:val="24"/>
          <w:lang w:val="id-ID"/>
        </w:rPr>
        <w:t>n</w:t>
      </w:r>
      <w:r w:rsidR="009F2315" w:rsidRPr="00B20220">
        <w:rPr>
          <w:rFonts w:ascii="Times New Roman" w:hAnsi="Times New Roman" w:cs="Times New Roman"/>
          <w:sz w:val="24"/>
          <w:szCs w:val="24"/>
          <w:lang w:val="id-ID"/>
        </w:rPr>
        <w:t xml:space="preserve"> Pada Perawat ICU</w:t>
      </w:r>
    </w:p>
    <w:p w14:paraId="02EC037A" w14:textId="0C38EC34" w:rsidR="009F2315" w:rsidRPr="00B20220" w:rsidRDefault="009F2315" w:rsidP="00B73C2A">
      <w:pPr>
        <w:tabs>
          <w:tab w:val="left" w:pos="1418"/>
          <w:tab w:val="right" w:leader="dot" w:pos="7371"/>
          <w:tab w:val="right" w:pos="7938"/>
        </w:tabs>
        <w:spacing w:after="0" w:line="240" w:lineRule="auto"/>
        <w:ind w:left="1276"/>
        <w:jc w:val="both"/>
        <w:rPr>
          <w:rFonts w:ascii="Times New Roman" w:hAnsi="Times New Roman" w:cs="Times New Roman"/>
          <w:sz w:val="24"/>
          <w:szCs w:val="24"/>
        </w:rPr>
      </w:pPr>
      <w:r w:rsidRPr="00B20220">
        <w:rPr>
          <w:rFonts w:ascii="Times New Roman" w:hAnsi="Times New Roman" w:cs="Times New Roman"/>
          <w:sz w:val="24"/>
          <w:szCs w:val="24"/>
          <w:lang w:val="id-ID"/>
        </w:rPr>
        <w:t>RS</w:t>
      </w:r>
      <w:r w:rsidRPr="00B20220">
        <w:rPr>
          <w:rFonts w:ascii="Times New Roman" w:hAnsi="Times New Roman" w:cs="Times New Roman"/>
          <w:sz w:val="24"/>
          <w:szCs w:val="24"/>
        </w:rPr>
        <w:t>P</w:t>
      </w:r>
      <w:r w:rsidR="00B73C2A">
        <w:rPr>
          <w:rFonts w:ascii="Times New Roman" w:hAnsi="Times New Roman" w:cs="Times New Roman"/>
          <w:sz w:val="24"/>
          <w:szCs w:val="24"/>
          <w:lang w:val="id-ID"/>
        </w:rPr>
        <w:t>AL Dr. Ramelan Surabaya</w:t>
      </w:r>
      <w:r w:rsidR="00B73C2A">
        <w:rPr>
          <w:rFonts w:ascii="Times New Roman" w:hAnsi="Times New Roman" w:cs="Times New Roman"/>
          <w:sz w:val="24"/>
          <w:szCs w:val="24"/>
        </w:rPr>
        <w:tab/>
      </w:r>
      <w:r w:rsidR="00B73C2A">
        <w:rPr>
          <w:rFonts w:ascii="Times New Roman" w:hAnsi="Times New Roman" w:cs="Times New Roman"/>
          <w:sz w:val="24"/>
          <w:szCs w:val="24"/>
        </w:rPr>
        <w:tab/>
      </w:r>
      <w:r w:rsidR="00C616C8" w:rsidRPr="00B20220">
        <w:rPr>
          <w:rFonts w:ascii="Times New Roman" w:hAnsi="Times New Roman" w:cs="Times New Roman"/>
          <w:sz w:val="24"/>
          <w:szCs w:val="24"/>
        </w:rPr>
        <w:t>38</w:t>
      </w:r>
    </w:p>
    <w:p w14:paraId="7ECA2DB3" w14:textId="77777777" w:rsidR="00B73C2A" w:rsidRDefault="00815966" w:rsidP="007B516F">
      <w:pPr>
        <w:tabs>
          <w:tab w:val="left" w:pos="709"/>
          <w:tab w:val="right" w:leader="dot" w:pos="7371"/>
          <w:tab w:val="right" w:pos="7938"/>
        </w:tabs>
        <w:spacing w:after="0" w:line="240" w:lineRule="auto"/>
        <w:ind w:left="1418" w:hanging="1418"/>
        <w:jc w:val="both"/>
        <w:rPr>
          <w:rFonts w:ascii="Times New Roman" w:hAnsi="Times New Roman" w:cs="Times New Roman"/>
          <w:sz w:val="24"/>
          <w:szCs w:val="24"/>
        </w:rPr>
      </w:pPr>
      <w:r w:rsidRPr="00201B53">
        <w:rPr>
          <w:rFonts w:ascii="Times New Roman" w:hAnsi="Times New Roman" w:cs="Times New Roman"/>
          <w:sz w:val="24"/>
          <w:szCs w:val="24"/>
          <w:lang w:val="id-ID"/>
        </w:rPr>
        <w:t>Gambar</w:t>
      </w:r>
      <w:r w:rsidRPr="00201B53">
        <w:rPr>
          <w:rFonts w:ascii="Times New Roman" w:hAnsi="Times New Roman" w:cs="Times New Roman"/>
          <w:sz w:val="24"/>
          <w:szCs w:val="24"/>
        </w:rPr>
        <w:t xml:space="preserve"> </w:t>
      </w:r>
      <w:r w:rsidRPr="00201B53">
        <w:rPr>
          <w:rFonts w:ascii="Times New Roman" w:hAnsi="Times New Roman" w:cs="Times New Roman"/>
          <w:sz w:val="24"/>
          <w:szCs w:val="24"/>
          <w:lang w:val="id-ID"/>
        </w:rPr>
        <w:t>4</w:t>
      </w:r>
      <w:r w:rsidRPr="00201B53">
        <w:rPr>
          <w:rFonts w:ascii="Times New Roman" w:hAnsi="Times New Roman" w:cs="Times New Roman"/>
          <w:sz w:val="24"/>
          <w:szCs w:val="24"/>
        </w:rPr>
        <w:t>.</w:t>
      </w:r>
      <w:r w:rsidRPr="00201B53">
        <w:rPr>
          <w:rFonts w:ascii="Times New Roman" w:hAnsi="Times New Roman" w:cs="Times New Roman"/>
          <w:sz w:val="24"/>
          <w:szCs w:val="24"/>
          <w:lang w:val="id-ID"/>
        </w:rPr>
        <w:t>1</w:t>
      </w:r>
      <w:r w:rsidRPr="00201B53">
        <w:rPr>
          <w:rFonts w:ascii="Times New Roman" w:hAnsi="Times New Roman" w:cs="Times New Roman"/>
          <w:sz w:val="24"/>
          <w:szCs w:val="24"/>
        </w:rPr>
        <w:t xml:space="preserve"> </w:t>
      </w:r>
      <w:r w:rsidR="001C4BFA">
        <w:rPr>
          <w:rFonts w:ascii="Times New Roman" w:hAnsi="Times New Roman" w:cs="Times New Roman"/>
          <w:sz w:val="24"/>
          <w:szCs w:val="24"/>
          <w:lang w:val="id-ID"/>
        </w:rPr>
        <w:t xml:space="preserve"> </w:t>
      </w:r>
      <w:r w:rsidRPr="00201B53">
        <w:rPr>
          <w:rFonts w:ascii="Times New Roman" w:hAnsi="Times New Roman" w:cs="Times New Roman"/>
          <w:sz w:val="24"/>
          <w:szCs w:val="24"/>
          <w:lang w:val="id-ID"/>
        </w:rPr>
        <w:t xml:space="preserve">Desain Analitik Observasional dengan Pendekatan </w:t>
      </w:r>
    </w:p>
    <w:p w14:paraId="38CFB725" w14:textId="5DC318B1" w:rsidR="00815966" w:rsidRPr="00B73C2A" w:rsidRDefault="00815966" w:rsidP="00B73C2A">
      <w:pPr>
        <w:tabs>
          <w:tab w:val="left" w:pos="1418"/>
          <w:tab w:val="right" w:leader="dot" w:pos="7371"/>
          <w:tab w:val="right" w:pos="7938"/>
        </w:tabs>
        <w:spacing w:after="0" w:line="240" w:lineRule="auto"/>
        <w:ind w:left="1276"/>
        <w:jc w:val="both"/>
        <w:rPr>
          <w:rFonts w:ascii="Times New Roman" w:hAnsi="Times New Roman" w:cs="Times New Roman"/>
          <w:sz w:val="24"/>
          <w:szCs w:val="24"/>
          <w:lang w:val="id-ID"/>
        </w:rPr>
      </w:pPr>
      <w:r w:rsidRPr="00B73C2A">
        <w:rPr>
          <w:rFonts w:ascii="Times New Roman" w:hAnsi="Times New Roman" w:cs="Times New Roman"/>
          <w:sz w:val="24"/>
          <w:szCs w:val="24"/>
          <w:lang w:val="id-ID"/>
        </w:rPr>
        <w:t>Cross Sectional</w:t>
      </w:r>
      <w:r w:rsidR="00B73C2A">
        <w:rPr>
          <w:rFonts w:ascii="Times New Roman" w:hAnsi="Times New Roman" w:cs="Times New Roman"/>
          <w:sz w:val="24"/>
          <w:szCs w:val="24"/>
        </w:rPr>
        <w:tab/>
      </w:r>
      <w:r w:rsidR="00B73C2A">
        <w:rPr>
          <w:rFonts w:ascii="Times New Roman" w:hAnsi="Times New Roman" w:cs="Times New Roman"/>
          <w:sz w:val="24"/>
          <w:szCs w:val="24"/>
        </w:rPr>
        <w:tab/>
      </w:r>
      <w:r w:rsidR="005B237E" w:rsidRPr="00B73C2A">
        <w:rPr>
          <w:rFonts w:ascii="Times New Roman" w:hAnsi="Times New Roman" w:cs="Times New Roman"/>
          <w:sz w:val="24"/>
          <w:szCs w:val="24"/>
          <w:lang w:val="id-ID"/>
        </w:rPr>
        <w:t>40</w:t>
      </w:r>
    </w:p>
    <w:p w14:paraId="20971406" w14:textId="22B49596" w:rsidR="00B73C2A" w:rsidRDefault="006600D1" w:rsidP="007B516F">
      <w:pPr>
        <w:pStyle w:val="BodyText"/>
        <w:tabs>
          <w:tab w:val="left" w:pos="709"/>
          <w:tab w:val="right" w:leader="dot" w:pos="7371"/>
          <w:tab w:val="right" w:pos="7938"/>
        </w:tabs>
        <w:ind w:left="1276" w:right="-1" w:hanging="1276"/>
        <w:jc w:val="both"/>
      </w:pPr>
      <w:r>
        <w:t>Gambar</w:t>
      </w:r>
      <w:r w:rsidR="00B73C2A">
        <w:t xml:space="preserve"> </w:t>
      </w:r>
      <w:r>
        <w:t xml:space="preserve">4.2 </w:t>
      </w:r>
      <w:r w:rsidR="00B73C2A">
        <w:t xml:space="preserve"> </w:t>
      </w:r>
      <w:r w:rsidR="00C616C8" w:rsidRPr="00B20220">
        <w:rPr>
          <w:lang w:val="id-ID"/>
        </w:rPr>
        <w:t xml:space="preserve">Kerangka Kerja Penelitian Faktor-Faktor Yang </w:t>
      </w:r>
    </w:p>
    <w:p w14:paraId="04DB690D" w14:textId="77777777" w:rsidR="00B73C2A" w:rsidRDefault="00C616C8" w:rsidP="00B73C2A">
      <w:pPr>
        <w:pStyle w:val="BodyText"/>
        <w:tabs>
          <w:tab w:val="left" w:pos="709"/>
          <w:tab w:val="right" w:leader="dot" w:pos="7371"/>
          <w:tab w:val="right" w:pos="7938"/>
        </w:tabs>
        <w:ind w:left="1276" w:right="-1"/>
        <w:jc w:val="both"/>
      </w:pPr>
      <w:r w:rsidRPr="00B20220">
        <w:rPr>
          <w:lang w:val="id-ID"/>
        </w:rPr>
        <w:t xml:space="preserve">Memepengaruhi Keluhan </w:t>
      </w:r>
      <w:r w:rsidRPr="00B20220">
        <w:rPr>
          <w:i/>
          <w:iCs/>
        </w:rPr>
        <w:t>Low Back Pai</w:t>
      </w:r>
      <w:r w:rsidRPr="00B20220">
        <w:rPr>
          <w:i/>
          <w:iCs/>
          <w:lang w:val="id-ID"/>
        </w:rPr>
        <w:t>n</w:t>
      </w:r>
      <w:r w:rsidRPr="00B20220">
        <w:rPr>
          <w:lang w:val="id-ID"/>
        </w:rPr>
        <w:t xml:space="preserve"> Pada </w:t>
      </w:r>
    </w:p>
    <w:p w14:paraId="13B1DEDC" w14:textId="60466A7F" w:rsidR="00815966" w:rsidRPr="005F2998" w:rsidRDefault="00C616C8" w:rsidP="00B73C2A">
      <w:pPr>
        <w:pStyle w:val="BodyText"/>
        <w:tabs>
          <w:tab w:val="left" w:pos="709"/>
          <w:tab w:val="right" w:leader="dot" w:pos="7371"/>
          <w:tab w:val="right" w:pos="7938"/>
        </w:tabs>
        <w:ind w:left="1276" w:right="-1"/>
        <w:jc w:val="both"/>
      </w:pPr>
      <w:r w:rsidRPr="00B20220">
        <w:rPr>
          <w:lang w:val="id-ID"/>
        </w:rPr>
        <w:t>Perawat ICU RS</w:t>
      </w:r>
      <w:r w:rsidRPr="00B20220">
        <w:t>P</w:t>
      </w:r>
      <w:r w:rsidRPr="00B20220">
        <w:rPr>
          <w:lang w:val="id-ID"/>
        </w:rPr>
        <w:t>AL Dr. Ramelan Surabaya</w:t>
      </w:r>
      <w:r w:rsidR="005F2998">
        <w:tab/>
      </w:r>
      <w:r w:rsidR="005F2998">
        <w:tab/>
        <w:t>41</w:t>
      </w:r>
    </w:p>
    <w:p w14:paraId="29BF5E49" w14:textId="77777777" w:rsidR="00815966" w:rsidRPr="00B20220" w:rsidRDefault="00815966" w:rsidP="00C37D26">
      <w:pPr>
        <w:pStyle w:val="BodyText"/>
        <w:ind w:left="1418" w:right="-1" w:hanging="1418"/>
        <w:jc w:val="both"/>
        <w:rPr>
          <w:lang w:val="id-ID"/>
        </w:rPr>
      </w:pPr>
    </w:p>
    <w:p w14:paraId="2D90F17C" w14:textId="77777777" w:rsidR="00815966" w:rsidRPr="00B20220" w:rsidRDefault="00815966" w:rsidP="00C37D26">
      <w:pPr>
        <w:pStyle w:val="BodyText"/>
        <w:ind w:left="1418" w:right="-1" w:hanging="1418"/>
        <w:jc w:val="both"/>
        <w:rPr>
          <w:lang w:val="id-ID"/>
        </w:rPr>
      </w:pPr>
    </w:p>
    <w:p w14:paraId="6582330D" w14:textId="533819A9" w:rsidR="00815966" w:rsidRDefault="00815966" w:rsidP="00C37D26">
      <w:pPr>
        <w:spacing w:after="0" w:line="480" w:lineRule="auto"/>
        <w:jc w:val="center"/>
        <w:rPr>
          <w:rFonts w:ascii="Times New Roman" w:hAnsi="Times New Roman" w:cs="Times New Roman"/>
          <w:b/>
          <w:sz w:val="24"/>
          <w:szCs w:val="24"/>
        </w:rPr>
      </w:pPr>
    </w:p>
    <w:p w14:paraId="3E1197C0" w14:textId="77777777" w:rsidR="003E5331" w:rsidRDefault="003E5331" w:rsidP="00C37D26">
      <w:pPr>
        <w:spacing w:after="0" w:line="480" w:lineRule="auto"/>
        <w:jc w:val="center"/>
        <w:rPr>
          <w:rFonts w:ascii="Times New Roman" w:hAnsi="Times New Roman" w:cs="Times New Roman"/>
          <w:b/>
          <w:sz w:val="24"/>
          <w:szCs w:val="24"/>
        </w:rPr>
      </w:pPr>
    </w:p>
    <w:p w14:paraId="43F77FAF" w14:textId="77777777" w:rsidR="003E5331" w:rsidRDefault="003E5331" w:rsidP="00C37D26">
      <w:pPr>
        <w:spacing w:after="0" w:line="480" w:lineRule="auto"/>
        <w:jc w:val="center"/>
        <w:rPr>
          <w:rFonts w:ascii="Times New Roman" w:hAnsi="Times New Roman" w:cs="Times New Roman"/>
          <w:b/>
          <w:sz w:val="24"/>
          <w:szCs w:val="24"/>
        </w:rPr>
      </w:pPr>
    </w:p>
    <w:p w14:paraId="08EA3BBD" w14:textId="77777777" w:rsidR="003E5331" w:rsidRDefault="003E5331" w:rsidP="00C37D26">
      <w:pPr>
        <w:spacing w:after="0" w:line="480" w:lineRule="auto"/>
        <w:jc w:val="center"/>
        <w:rPr>
          <w:rFonts w:ascii="Times New Roman" w:hAnsi="Times New Roman" w:cs="Times New Roman"/>
          <w:b/>
          <w:sz w:val="24"/>
          <w:szCs w:val="24"/>
        </w:rPr>
      </w:pPr>
    </w:p>
    <w:p w14:paraId="1D026900" w14:textId="77777777" w:rsidR="003E5331" w:rsidRDefault="003E5331" w:rsidP="00C37D26">
      <w:pPr>
        <w:spacing w:after="0" w:line="480" w:lineRule="auto"/>
        <w:jc w:val="center"/>
        <w:rPr>
          <w:rFonts w:ascii="Times New Roman" w:hAnsi="Times New Roman" w:cs="Times New Roman"/>
          <w:b/>
          <w:sz w:val="24"/>
          <w:szCs w:val="24"/>
        </w:rPr>
      </w:pPr>
    </w:p>
    <w:p w14:paraId="0082E657" w14:textId="77777777" w:rsidR="003E5331" w:rsidRDefault="003E5331" w:rsidP="00C37D26">
      <w:pPr>
        <w:spacing w:after="0" w:line="480" w:lineRule="auto"/>
        <w:jc w:val="center"/>
        <w:rPr>
          <w:rFonts w:ascii="Times New Roman" w:hAnsi="Times New Roman" w:cs="Times New Roman"/>
          <w:b/>
          <w:sz w:val="24"/>
          <w:szCs w:val="24"/>
        </w:rPr>
      </w:pPr>
    </w:p>
    <w:p w14:paraId="38CB5A11" w14:textId="77777777" w:rsidR="003E5331" w:rsidRDefault="003E5331" w:rsidP="00C37D26">
      <w:pPr>
        <w:spacing w:after="0" w:line="480" w:lineRule="auto"/>
        <w:jc w:val="center"/>
        <w:rPr>
          <w:rFonts w:ascii="Times New Roman" w:hAnsi="Times New Roman" w:cs="Times New Roman"/>
          <w:b/>
          <w:sz w:val="24"/>
          <w:szCs w:val="24"/>
        </w:rPr>
      </w:pPr>
    </w:p>
    <w:p w14:paraId="6C4B1C6F" w14:textId="77777777" w:rsidR="003E5331" w:rsidRDefault="003E5331" w:rsidP="00C37D26">
      <w:pPr>
        <w:spacing w:after="0" w:line="480" w:lineRule="auto"/>
        <w:jc w:val="center"/>
        <w:rPr>
          <w:rFonts w:ascii="Times New Roman" w:hAnsi="Times New Roman" w:cs="Times New Roman"/>
          <w:b/>
          <w:sz w:val="24"/>
          <w:szCs w:val="24"/>
        </w:rPr>
      </w:pPr>
    </w:p>
    <w:p w14:paraId="188EC6F6" w14:textId="77777777" w:rsidR="003E5331" w:rsidRDefault="003E5331" w:rsidP="00C37D26">
      <w:pPr>
        <w:spacing w:after="0" w:line="480" w:lineRule="auto"/>
        <w:jc w:val="center"/>
        <w:rPr>
          <w:rFonts w:ascii="Times New Roman" w:hAnsi="Times New Roman" w:cs="Times New Roman"/>
          <w:b/>
          <w:sz w:val="24"/>
          <w:szCs w:val="24"/>
        </w:rPr>
      </w:pPr>
    </w:p>
    <w:p w14:paraId="38738FED" w14:textId="77777777" w:rsidR="003E5331" w:rsidRDefault="003E5331" w:rsidP="00C37D26">
      <w:pPr>
        <w:spacing w:after="0" w:line="480" w:lineRule="auto"/>
        <w:jc w:val="center"/>
        <w:rPr>
          <w:rFonts w:ascii="Times New Roman" w:hAnsi="Times New Roman" w:cs="Times New Roman"/>
          <w:b/>
          <w:sz w:val="24"/>
          <w:szCs w:val="24"/>
        </w:rPr>
      </w:pPr>
    </w:p>
    <w:p w14:paraId="446558A8" w14:textId="77777777" w:rsidR="003E5331" w:rsidRDefault="003E5331" w:rsidP="00C37D26">
      <w:pPr>
        <w:spacing w:after="0" w:line="480" w:lineRule="auto"/>
        <w:jc w:val="center"/>
        <w:rPr>
          <w:rFonts w:ascii="Times New Roman" w:hAnsi="Times New Roman" w:cs="Times New Roman"/>
          <w:b/>
          <w:sz w:val="24"/>
          <w:szCs w:val="24"/>
        </w:rPr>
      </w:pPr>
    </w:p>
    <w:p w14:paraId="7F06EB89" w14:textId="77777777" w:rsidR="003E5331" w:rsidRDefault="003E5331" w:rsidP="00C37D26">
      <w:pPr>
        <w:spacing w:after="0" w:line="480" w:lineRule="auto"/>
        <w:jc w:val="center"/>
        <w:rPr>
          <w:rFonts w:ascii="Times New Roman" w:hAnsi="Times New Roman" w:cs="Times New Roman"/>
          <w:b/>
          <w:sz w:val="24"/>
          <w:szCs w:val="24"/>
        </w:rPr>
      </w:pPr>
    </w:p>
    <w:p w14:paraId="4786E40D" w14:textId="77777777" w:rsidR="003E5331" w:rsidRPr="003E5331" w:rsidRDefault="003E5331" w:rsidP="00C37D26">
      <w:pPr>
        <w:spacing w:after="0" w:line="480" w:lineRule="auto"/>
        <w:jc w:val="center"/>
        <w:rPr>
          <w:rFonts w:ascii="Times New Roman" w:hAnsi="Times New Roman" w:cs="Times New Roman"/>
          <w:b/>
          <w:sz w:val="24"/>
          <w:szCs w:val="24"/>
        </w:rPr>
      </w:pPr>
    </w:p>
    <w:p w14:paraId="7FB77323" w14:textId="265E725C" w:rsidR="00815966" w:rsidRDefault="00815966" w:rsidP="00815966">
      <w:pPr>
        <w:pStyle w:val="Heading1"/>
        <w:spacing w:before="0" w:line="480" w:lineRule="auto"/>
        <w:jc w:val="center"/>
        <w:rPr>
          <w:rFonts w:cs="Times New Roman"/>
          <w:szCs w:val="24"/>
          <w:lang w:val="en-US"/>
        </w:rPr>
      </w:pPr>
      <w:bookmarkStart w:id="15" w:name="_Toc160474236"/>
      <w:r w:rsidRPr="00B20220">
        <w:rPr>
          <w:rFonts w:cs="Times New Roman"/>
          <w:szCs w:val="24"/>
        </w:rPr>
        <w:t>DAFTAR LAMPIRAN</w:t>
      </w:r>
      <w:bookmarkEnd w:id="15"/>
    </w:p>
    <w:p w14:paraId="36A51DAA" w14:textId="77777777" w:rsidR="00AF4E83" w:rsidRPr="00AF4E83" w:rsidRDefault="00AF4E83" w:rsidP="00AF4E83"/>
    <w:p w14:paraId="6894BF9F" w14:textId="6A4AD00E" w:rsidR="00836DE6" w:rsidRPr="005F2998" w:rsidRDefault="00815966" w:rsidP="005F2998">
      <w:pPr>
        <w:tabs>
          <w:tab w:val="left" w:pos="1418"/>
          <w:tab w:val="right" w:leader="dot" w:pos="7371"/>
          <w:tab w:val="right" w:pos="7938"/>
        </w:tabs>
        <w:spacing w:after="0" w:line="240" w:lineRule="auto"/>
        <w:jc w:val="both"/>
        <w:rPr>
          <w:rFonts w:ascii="Times New Roman" w:hAnsi="Times New Roman" w:cs="Times New Roman"/>
          <w:sz w:val="24"/>
          <w:szCs w:val="24"/>
        </w:rPr>
      </w:pPr>
      <w:r w:rsidRPr="00201B53">
        <w:rPr>
          <w:rFonts w:ascii="Times New Roman" w:hAnsi="Times New Roman" w:cs="Times New Roman"/>
          <w:sz w:val="24"/>
          <w:szCs w:val="24"/>
          <w:lang w:val="id-ID"/>
        </w:rPr>
        <w:t>Lampiran</w:t>
      </w:r>
      <w:r w:rsidRPr="005F2998">
        <w:rPr>
          <w:rFonts w:ascii="Times New Roman" w:hAnsi="Times New Roman" w:cs="Times New Roman"/>
          <w:sz w:val="24"/>
          <w:szCs w:val="24"/>
          <w:lang w:val="id-ID"/>
        </w:rPr>
        <w:t xml:space="preserve"> </w:t>
      </w:r>
      <w:r w:rsidRPr="00201B53">
        <w:rPr>
          <w:rFonts w:ascii="Times New Roman" w:hAnsi="Times New Roman" w:cs="Times New Roman"/>
          <w:sz w:val="24"/>
          <w:szCs w:val="24"/>
          <w:lang w:val="id-ID"/>
        </w:rPr>
        <w:t>1</w:t>
      </w:r>
      <w:r w:rsidRPr="005F2998">
        <w:rPr>
          <w:rFonts w:ascii="Times New Roman" w:hAnsi="Times New Roman" w:cs="Times New Roman"/>
          <w:sz w:val="24"/>
          <w:szCs w:val="24"/>
          <w:lang w:val="id-ID"/>
        </w:rPr>
        <w:t xml:space="preserve"> </w:t>
      </w:r>
      <w:r w:rsidRPr="00201B53">
        <w:rPr>
          <w:rFonts w:ascii="Times New Roman" w:hAnsi="Times New Roman" w:cs="Times New Roman"/>
          <w:sz w:val="24"/>
          <w:szCs w:val="24"/>
          <w:lang w:val="id-ID"/>
        </w:rPr>
        <w:t xml:space="preserve">  </w:t>
      </w:r>
      <w:r w:rsidR="00836DE6" w:rsidRPr="005F2998">
        <w:rPr>
          <w:rFonts w:ascii="Times New Roman" w:hAnsi="Times New Roman" w:cs="Times New Roman"/>
          <w:sz w:val="24"/>
          <w:szCs w:val="24"/>
          <w:lang w:val="id-ID"/>
        </w:rPr>
        <w:t>Curriculum vittae</w:t>
      </w:r>
      <w:r w:rsidR="005F2998">
        <w:rPr>
          <w:rFonts w:ascii="Times New Roman" w:hAnsi="Times New Roman" w:cs="Times New Roman"/>
          <w:sz w:val="24"/>
          <w:szCs w:val="24"/>
        </w:rPr>
        <w:tab/>
      </w:r>
      <w:r w:rsidR="005F2998">
        <w:rPr>
          <w:rFonts w:ascii="Times New Roman" w:hAnsi="Times New Roman" w:cs="Times New Roman"/>
          <w:sz w:val="24"/>
          <w:szCs w:val="24"/>
        </w:rPr>
        <w:tab/>
      </w:r>
    </w:p>
    <w:p w14:paraId="35FB0E9C" w14:textId="0CA2F88D" w:rsidR="00836DE6" w:rsidRPr="005F2998" w:rsidRDefault="00836DE6" w:rsidP="005F2998">
      <w:pPr>
        <w:tabs>
          <w:tab w:val="left" w:pos="1418"/>
          <w:tab w:val="right" w:leader="dot" w:pos="7371"/>
          <w:tab w:val="right" w:pos="7938"/>
        </w:tabs>
        <w:spacing w:after="0" w:line="240" w:lineRule="auto"/>
        <w:jc w:val="both"/>
        <w:rPr>
          <w:rFonts w:ascii="Times New Roman" w:hAnsi="Times New Roman" w:cs="Times New Roman"/>
          <w:sz w:val="24"/>
          <w:szCs w:val="24"/>
          <w:lang w:val="id-ID"/>
        </w:rPr>
      </w:pPr>
      <w:r w:rsidRPr="005F2998">
        <w:rPr>
          <w:rFonts w:ascii="Times New Roman" w:hAnsi="Times New Roman" w:cs="Times New Roman"/>
          <w:sz w:val="24"/>
          <w:szCs w:val="24"/>
          <w:lang w:val="id-ID"/>
        </w:rPr>
        <w:t>Lampiran 2   Motto dan Persembahan</w:t>
      </w:r>
      <w:r w:rsidR="005F2998">
        <w:rPr>
          <w:rFonts w:ascii="Times New Roman" w:hAnsi="Times New Roman" w:cs="Times New Roman"/>
          <w:sz w:val="24"/>
          <w:szCs w:val="24"/>
        </w:rPr>
        <w:tab/>
      </w:r>
      <w:r w:rsidR="005F2998">
        <w:rPr>
          <w:rFonts w:ascii="Times New Roman" w:hAnsi="Times New Roman" w:cs="Times New Roman"/>
          <w:sz w:val="24"/>
          <w:szCs w:val="24"/>
        </w:rPr>
        <w:tab/>
      </w:r>
      <w:r w:rsidRPr="005F2998">
        <w:rPr>
          <w:rFonts w:ascii="Times New Roman" w:hAnsi="Times New Roman" w:cs="Times New Roman"/>
          <w:sz w:val="24"/>
          <w:szCs w:val="24"/>
          <w:lang w:val="id-ID"/>
        </w:rPr>
        <w:t xml:space="preserve"> </w:t>
      </w:r>
    </w:p>
    <w:p w14:paraId="4528CA05" w14:textId="41A5B8CF" w:rsidR="00836DE6" w:rsidRPr="005F2998" w:rsidRDefault="00836DE6" w:rsidP="005F2998">
      <w:pPr>
        <w:tabs>
          <w:tab w:val="left" w:pos="1418"/>
          <w:tab w:val="right" w:leader="dot" w:pos="7371"/>
          <w:tab w:val="right" w:pos="7938"/>
        </w:tabs>
        <w:spacing w:after="0" w:line="240" w:lineRule="auto"/>
        <w:jc w:val="both"/>
        <w:rPr>
          <w:rFonts w:ascii="Times New Roman" w:hAnsi="Times New Roman" w:cs="Times New Roman"/>
          <w:sz w:val="24"/>
          <w:szCs w:val="24"/>
        </w:rPr>
      </w:pPr>
      <w:r w:rsidRPr="005F2998">
        <w:rPr>
          <w:rFonts w:ascii="Times New Roman" w:hAnsi="Times New Roman" w:cs="Times New Roman"/>
          <w:sz w:val="24"/>
          <w:szCs w:val="24"/>
          <w:lang w:val="id-ID"/>
        </w:rPr>
        <w:t>Lampiran 3   Surat Perizinan dari Institusi</w:t>
      </w:r>
      <w:r w:rsidR="005F2998">
        <w:rPr>
          <w:rFonts w:ascii="Times New Roman" w:hAnsi="Times New Roman" w:cs="Times New Roman"/>
          <w:sz w:val="24"/>
          <w:szCs w:val="24"/>
        </w:rPr>
        <w:tab/>
      </w:r>
      <w:r w:rsidR="005F2998">
        <w:rPr>
          <w:rFonts w:ascii="Times New Roman" w:hAnsi="Times New Roman" w:cs="Times New Roman"/>
          <w:sz w:val="24"/>
          <w:szCs w:val="24"/>
        </w:rPr>
        <w:tab/>
      </w:r>
    </w:p>
    <w:p w14:paraId="09D59F18" w14:textId="2B8ECF77" w:rsidR="00461F4D" w:rsidRPr="005F2998" w:rsidRDefault="00461F4D" w:rsidP="005F2998">
      <w:pPr>
        <w:tabs>
          <w:tab w:val="left" w:pos="1418"/>
          <w:tab w:val="right" w:leader="dot" w:pos="7371"/>
          <w:tab w:val="right" w:pos="7938"/>
        </w:tabs>
        <w:spacing w:after="0" w:line="240" w:lineRule="auto"/>
        <w:jc w:val="both"/>
        <w:rPr>
          <w:rFonts w:ascii="Times New Roman" w:hAnsi="Times New Roman" w:cs="Times New Roman"/>
          <w:sz w:val="24"/>
          <w:szCs w:val="24"/>
          <w:lang w:val="id-ID"/>
        </w:rPr>
      </w:pPr>
      <w:r w:rsidRPr="005F2998">
        <w:rPr>
          <w:rFonts w:ascii="Times New Roman" w:hAnsi="Times New Roman" w:cs="Times New Roman"/>
          <w:sz w:val="24"/>
          <w:szCs w:val="24"/>
          <w:lang w:val="id-ID"/>
        </w:rPr>
        <w:t>Lampiran 4   Informed Consent</w:t>
      </w:r>
      <w:r w:rsidR="005F2998">
        <w:rPr>
          <w:rFonts w:ascii="Times New Roman" w:hAnsi="Times New Roman" w:cs="Times New Roman"/>
          <w:sz w:val="24"/>
          <w:szCs w:val="24"/>
        </w:rPr>
        <w:tab/>
      </w:r>
      <w:r w:rsidR="005F2998">
        <w:rPr>
          <w:rFonts w:ascii="Times New Roman" w:hAnsi="Times New Roman" w:cs="Times New Roman"/>
          <w:sz w:val="24"/>
          <w:szCs w:val="24"/>
        </w:rPr>
        <w:tab/>
      </w:r>
      <w:r w:rsidRPr="005F2998">
        <w:rPr>
          <w:rFonts w:ascii="Times New Roman" w:hAnsi="Times New Roman" w:cs="Times New Roman"/>
          <w:sz w:val="24"/>
          <w:szCs w:val="24"/>
          <w:lang w:val="id-ID"/>
        </w:rPr>
        <w:t xml:space="preserve"> </w:t>
      </w:r>
    </w:p>
    <w:p w14:paraId="27C45ECD" w14:textId="16537C04" w:rsidR="00815966" w:rsidRPr="005F2998" w:rsidRDefault="00815966" w:rsidP="005F2998">
      <w:pPr>
        <w:tabs>
          <w:tab w:val="left" w:pos="1418"/>
          <w:tab w:val="right" w:leader="dot" w:pos="7371"/>
          <w:tab w:val="right" w:pos="7938"/>
        </w:tabs>
        <w:spacing w:after="0" w:line="240" w:lineRule="auto"/>
        <w:jc w:val="both"/>
        <w:rPr>
          <w:rFonts w:ascii="Times New Roman" w:hAnsi="Times New Roman" w:cs="Times New Roman"/>
          <w:sz w:val="24"/>
          <w:szCs w:val="24"/>
        </w:rPr>
      </w:pPr>
      <w:r w:rsidRPr="00201B53">
        <w:rPr>
          <w:rFonts w:ascii="Times New Roman" w:hAnsi="Times New Roman" w:cs="Times New Roman"/>
          <w:sz w:val="24"/>
          <w:szCs w:val="24"/>
          <w:lang w:val="id-ID"/>
        </w:rPr>
        <w:t>L</w:t>
      </w:r>
      <w:r w:rsidR="00461F4D" w:rsidRPr="005F2998">
        <w:rPr>
          <w:rFonts w:ascii="Times New Roman" w:hAnsi="Times New Roman" w:cs="Times New Roman"/>
          <w:sz w:val="24"/>
          <w:szCs w:val="24"/>
          <w:lang w:val="id-ID"/>
        </w:rPr>
        <w:t xml:space="preserve">ampiran 5   </w:t>
      </w:r>
      <w:r w:rsidRPr="00201B53">
        <w:rPr>
          <w:rFonts w:ascii="Times New Roman" w:hAnsi="Times New Roman" w:cs="Times New Roman"/>
          <w:sz w:val="24"/>
          <w:szCs w:val="24"/>
          <w:lang w:val="id-ID"/>
        </w:rPr>
        <w:t>Persetujuan Menjadi Respon</w:t>
      </w:r>
      <w:r w:rsidR="009926B4" w:rsidRPr="005F2998">
        <w:rPr>
          <w:rFonts w:ascii="Times New Roman" w:hAnsi="Times New Roman" w:cs="Times New Roman"/>
          <w:sz w:val="24"/>
          <w:szCs w:val="24"/>
          <w:lang w:val="id-ID"/>
        </w:rPr>
        <w:t>den</w:t>
      </w:r>
      <w:r w:rsidR="005F2998">
        <w:rPr>
          <w:rFonts w:ascii="Times New Roman" w:hAnsi="Times New Roman" w:cs="Times New Roman"/>
          <w:sz w:val="24"/>
          <w:szCs w:val="24"/>
        </w:rPr>
        <w:tab/>
      </w:r>
      <w:r w:rsidR="005F2998">
        <w:rPr>
          <w:rFonts w:ascii="Times New Roman" w:hAnsi="Times New Roman" w:cs="Times New Roman"/>
          <w:sz w:val="24"/>
          <w:szCs w:val="24"/>
        </w:rPr>
        <w:tab/>
      </w:r>
    </w:p>
    <w:p w14:paraId="3375B4CB" w14:textId="1BC95F27" w:rsidR="00815966" w:rsidRPr="005F2998" w:rsidRDefault="00815966" w:rsidP="005F2998">
      <w:pPr>
        <w:tabs>
          <w:tab w:val="left" w:pos="1418"/>
          <w:tab w:val="right" w:leader="dot" w:pos="7371"/>
          <w:tab w:val="right" w:pos="7938"/>
        </w:tabs>
        <w:spacing w:after="0" w:line="240" w:lineRule="auto"/>
        <w:jc w:val="both"/>
        <w:rPr>
          <w:rFonts w:ascii="Times New Roman" w:hAnsi="Times New Roman" w:cs="Times New Roman"/>
          <w:sz w:val="24"/>
          <w:szCs w:val="24"/>
          <w:lang w:val="id-ID"/>
        </w:rPr>
      </w:pPr>
      <w:r w:rsidRPr="005F2998">
        <w:rPr>
          <w:rFonts w:ascii="Times New Roman" w:hAnsi="Times New Roman" w:cs="Times New Roman"/>
          <w:sz w:val="24"/>
          <w:szCs w:val="24"/>
          <w:lang w:val="id-ID"/>
        </w:rPr>
        <w:t xml:space="preserve">Lampiran </w:t>
      </w:r>
      <w:r w:rsidR="00461F4D" w:rsidRPr="005F2998">
        <w:rPr>
          <w:rFonts w:ascii="Times New Roman" w:hAnsi="Times New Roman" w:cs="Times New Roman"/>
          <w:sz w:val="24"/>
          <w:szCs w:val="24"/>
          <w:lang w:val="id-ID"/>
        </w:rPr>
        <w:t>6</w:t>
      </w:r>
      <w:r w:rsidRPr="005F2998">
        <w:rPr>
          <w:rFonts w:ascii="Times New Roman" w:hAnsi="Times New Roman" w:cs="Times New Roman"/>
          <w:sz w:val="24"/>
          <w:szCs w:val="24"/>
          <w:lang w:val="id-ID"/>
        </w:rPr>
        <w:t xml:space="preserve">   Lembar Kuisioner </w:t>
      </w:r>
      <w:r w:rsidR="00461F4D" w:rsidRPr="005F2998">
        <w:rPr>
          <w:rFonts w:ascii="Times New Roman" w:hAnsi="Times New Roman" w:cs="Times New Roman"/>
          <w:sz w:val="24"/>
          <w:szCs w:val="24"/>
          <w:lang w:val="id-ID"/>
        </w:rPr>
        <w:t>Data Demografi</w:t>
      </w:r>
      <w:r w:rsidR="003077E2" w:rsidRPr="005F2998">
        <w:rPr>
          <w:rFonts w:ascii="Times New Roman" w:hAnsi="Times New Roman" w:cs="Times New Roman"/>
          <w:sz w:val="24"/>
          <w:szCs w:val="24"/>
          <w:lang w:val="id-ID"/>
        </w:rPr>
        <w:t>, IMT, Masa kerja</w:t>
      </w:r>
      <w:r w:rsidR="005F2998">
        <w:rPr>
          <w:rFonts w:ascii="Times New Roman" w:hAnsi="Times New Roman" w:cs="Times New Roman"/>
          <w:sz w:val="24"/>
          <w:szCs w:val="24"/>
        </w:rPr>
        <w:tab/>
      </w:r>
      <w:r w:rsidR="003077E2" w:rsidRPr="005F2998">
        <w:rPr>
          <w:rFonts w:ascii="Times New Roman" w:hAnsi="Times New Roman" w:cs="Times New Roman"/>
          <w:sz w:val="24"/>
          <w:szCs w:val="24"/>
          <w:lang w:val="id-ID"/>
        </w:rPr>
        <w:t xml:space="preserve"> </w:t>
      </w:r>
    </w:p>
    <w:p w14:paraId="4D388753" w14:textId="0DF96AAB" w:rsidR="00461F4D" w:rsidRPr="005F2998" w:rsidRDefault="00461F4D" w:rsidP="005F2998">
      <w:pPr>
        <w:tabs>
          <w:tab w:val="left" w:pos="1418"/>
          <w:tab w:val="right" w:leader="dot" w:pos="7371"/>
          <w:tab w:val="right" w:pos="7938"/>
        </w:tabs>
        <w:spacing w:after="0" w:line="240" w:lineRule="auto"/>
        <w:jc w:val="both"/>
        <w:rPr>
          <w:rFonts w:ascii="Times New Roman" w:hAnsi="Times New Roman" w:cs="Times New Roman"/>
          <w:sz w:val="24"/>
          <w:szCs w:val="24"/>
        </w:rPr>
      </w:pPr>
      <w:r w:rsidRPr="005F2998">
        <w:rPr>
          <w:rFonts w:ascii="Times New Roman" w:hAnsi="Times New Roman" w:cs="Times New Roman"/>
          <w:sz w:val="24"/>
          <w:szCs w:val="24"/>
          <w:lang w:val="id-ID"/>
        </w:rPr>
        <w:t>Lampiran 7   Lembar kuisioner LBP (QBPDS)</w:t>
      </w:r>
      <w:r w:rsidR="005F2998">
        <w:rPr>
          <w:rFonts w:ascii="Times New Roman" w:hAnsi="Times New Roman" w:cs="Times New Roman"/>
          <w:sz w:val="24"/>
          <w:szCs w:val="24"/>
        </w:rPr>
        <w:tab/>
      </w:r>
      <w:r w:rsidR="005F2998">
        <w:rPr>
          <w:rFonts w:ascii="Times New Roman" w:hAnsi="Times New Roman" w:cs="Times New Roman"/>
          <w:sz w:val="24"/>
          <w:szCs w:val="24"/>
        </w:rPr>
        <w:tab/>
      </w:r>
    </w:p>
    <w:p w14:paraId="41AEE4EE" w14:textId="347DE914" w:rsidR="00860776" w:rsidRPr="005F2998" w:rsidRDefault="00860776" w:rsidP="005F2998">
      <w:pPr>
        <w:tabs>
          <w:tab w:val="left" w:pos="1418"/>
          <w:tab w:val="right" w:leader="dot" w:pos="7371"/>
          <w:tab w:val="right" w:pos="7938"/>
        </w:tabs>
        <w:spacing w:after="0" w:line="240" w:lineRule="auto"/>
        <w:jc w:val="both"/>
        <w:rPr>
          <w:rFonts w:ascii="Times New Roman" w:hAnsi="Times New Roman" w:cs="Times New Roman"/>
          <w:sz w:val="24"/>
          <w:szCs w:val="24"/>
        </w:rPr>
      </w:pPr>
      <w:r w:rsidRPr="005F2998">
        <w:rPr>
          <w:rFonts w:ascii="Times New Roman" w:hAnsi="Times New Roman" w:cs="Times New Roman"/>
          <w:sz w:val="24"/>
          <w:szCs w:val="24"/>
          <w:lang w:val="id-ID"/>
        </w:rPr>
        <w:t xml:space="preserve">Lampiran </w:t>
      </w:r>
      <w:r w:rsidR="00B010D6" w:rsidRPr="005F2998">
        <w:rPr>
          <w:rFonts w:ascii="Times New Roman" w:hAnsi="Times New Roman" w:cs="Times New Roman"/>
          <w:sz w:val="24"/>
          <w:szCs w:val="24"/>
          <w:lang w:val="id-ID"/>
        </w:rPr>
        <w:t>8</w:t>
      </w:r>
      <w:r w:rsidRPr="005F2998">
        <w:rPr>
          <w:rFonts w:ascii="Times New Roman" w:hAnsi="Times New Roman" w:cs="Times New Roman"/>
          <w:sz w:val="24"/>
          <w:szCs w:val="24"/>
          <w:lang w:val="id-ID"/>
        </w:rPr>
        <w:t xml:space="preserve">   Uji validitas dan reliabilitas</w:t>
      </w:r>
      <w:r w:rsidR="005F2998">
        <w:rPr>
          <w:rFonts w:ascii="Times New Roman" w:hAnsi="Times New Roman" w:cs="Times New Roman"/>
          <w:sz w:val="24"/>
          <w:szCs w:val="24"/>
        </w:rPr>
        <w:tab/>
      </w:r>
    </w:p>
    <w:p w14:paraId="6704EFD6" w14:textId="5D637EA1" w:rsidR="00860776" w:rsidRPr="005F2998" w:rsidRDefault="00860776" w:rsidP="005F2998">
      <w:pPr>
        <w:tabs>
          <w:tab w:val="left" w:pos="1418"/>
          <w:tab w:val="right" w:leader="dot" w:pos="7371"/>
          <w:tab w:val="right" w:pos="7938"/>
        </w:tabs>
        <w:spacing w:after="0" w:line="240" w:lineRule="auto"/>
        <w:jc w:val="both"/>
        <w:rPr>
          <w:rFonts w:ascii="Times New Roman" w:hAnsi="Times New Roman" w:cs="Times New Roman"/>
          <w:sz w:val="24"/>
          <w:szCs w:val="24"/>
        </w:rPr>
      </w:pPr>
      <w:r w:rsidRPr="005F2998">
        <w:rPr>
          <w:rFonts w:ascii="Times New Roman" w:hAnsi="Times New Roman" w:cs="Times New Roman"/>
          <w:sz w:val="24"/>
          <w:szCs w:val="24"/>
          <w:lang w:val="id-ID"/>
        </w:rPr>
        <w:t xml:space="preserve">Lampiran </w:t>
      </w:r>
      <w:r w:rsidR="00B010D6" w:rsidRPr="005F2998">
        <w:rPr>
          <w:rFonts w:ascii="Times New Roman" w:hAnsi="Times New Roman" w:cs="Times New Roman"/>
          <w:sz w:val="24"/>
          <w:szCs w:val="24"/>
          <w:lang w:val="id-ID"/>
        </w:rPr>
        <w:t>9</w:t>
      </w:r>
      <w:r w:rsidRPr="005F2998">
        <w:rPr>
          <w:rFonts w:ascii="Times New Roman" w:hAnsi="Times New Roman" w:cs="Times New Roman"/>
          <w:sz w:val="24"/>
          <w:szCs w:val="24"/>
          <w:lang w:val="id-ID"/>
        </w:rPr>
        <w:t xml:space="preserve"> </w:t>
      </w:r>
      <w:r w:rsidR="004927E9" w:rsidRPr="005F2998">
        <w:rPr>
          <w:rFonts w:ascii="Times New Roman" w:hAnsi="Times New Roman" w:cs="Times New Roman"/>
          <w:sz w:val="24"/>
          <w:szCs w:val="24"/>
          <w:lang w:val="id-ID"/>
        </w:rPr>
        <w:t xml:space="preserve"> </w:t>
      </w:r>
      <w:r w:rsidRPr="005F2998">
        <w:rPr>
          <w:rFonts w:ascii="Times New Roman" w:hAnsi="Times New Roman" w:cs="Times New Roman"/>
          <w:sz w:val="24"/>
          <w:szCs w:val="24"/>
          <w:lang w:val="id-ID"/>
        </w:rPr>
        <w:t xml:space="preserve"> </w:t>
      </w:r>
      <w:r w:rsidR="00B010D6" w:rsidRPr="005F2998">
        <w:rPr>
          <w:rFonts w:ascii="Times New Roman" w:hAnsi="Times New Roman" w:cs="Times New Roman"/>
          <w:sz w:val="24"/>
          <w:szCs w:val="24"/>
          <w:lang w:val="id-ID"/>
        </w:rPr>
        <w:t xml:space="preserve">Tabulasi Frekuensi Data Responden </w:t>
      </w:r>
      <w:r w:rsidR="005F2998">
        <w:rPr>
          <w:rFonts w:ascii="Times New Roman" w:hAnsi="Times New Roman" w:cs="Times New Roman"/>
          <w:sz w:val="24"/>
          <w:szCs w:val="24"/>
        </w:rPr>
        <w:tab/>
      </w:r>
    </w:p>
    <w:p w14:paraId="23E6A3B9" w14:textId="2E338CAB" w:rsidR="00B010D6" w:rsidRPr="005F2998" w:rsidRDefault="00AF4E83" w:rsidP="005F2998">
      <w:pPr>
        <w:tabs>
          <w:tab w:val="left" w:pos="1418"/>
          <w:tab w:val="right" w:leader="dot" w:pos="7371"/>
          <w:tab w:val="righ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Lampiran 10</w:t>
      </w:r>
      <w:r>
        <w:rPr>
          <w:rFonts w:ascii="Times New Roman" w:hAnsi="Times New Roman" w:cs="Times New Roman"/>
          <w:sz w:val="24"/>
          <w:szCs w:val="24"/>
          <w:lang w:val="id-ID"/>
        </w:rPr>
        <w:t xml:space="preserve"> </w:t>
      </w:r>
      <w:r w:rsidR="00B010D6" w:rsidRPr="005F2998">
        <w:rPr>
          <w:rFonts w:ascii="Times New Roman" w:hAnsi="Times New Roman" w:cs="Times New Roman"/>
          <w:sz w:val="24"/>
          <w:szCs w:val="24"/>
          <w:lang w:val="id-ID"/>
        </w:rPr>
        <w:t>Hasil Crosstab</w:t>
      </w:r>
      <w:r w:rsidR="005F2998">
        <w:rPr>
          <w:rFonts w:ascii="Times New Roman" w:hAnsi="Times New Roman" w:cs="Times New Roman"/>
          <w:sz w:val="24"/>
          <w:szCs w:val="24"/>
        </w:rPr>
        <w:tab/>
      </w:r>
    </w:p>
    <w:p w14:paraId="6472BA0D" w14:textId="7CD00704" w:rsidR="00B010D6" w:rsidRPr="005F2998" w:rsidRDefault="00AF4E83" w:rsidP="00AF4E83">
      <w:pPr>
        <w:tabs>
          <w:tab w:val="left" w:pos="1418"/>
          <w:tab w:val="right" w:leader="dot" w:pos="7371"/>
          <w:tab w:val="righ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Lampiran 11</w:t>
      </w:r>
      <w:r w:rsidR="005F2998">
        <w:rPr>
          <w:rFonts w:ascii="Times New Roman" w:hAnsi="Times New Roman" w:cs="Times New Roman"/>
          <w:sz w:val="24"/>
          <w:szCs w:val="24"/>
          <w:lang w:val="id-ID"/>
        </w:rPr>
        <w:t xml:space="preserve"> </w:t>
      </w:r>
      <w:r w:rsidR="00B010D6" w:rsidRPr="005F2998">
        <w:rPr>
          <w:rFonts w:ascii="Times New Roman" w:hAnsi="Times New Roman" w:cs="Times New Roman"/>
          <w:sz w:val="24"/>
          <w:szCs w:val="24"/>
          <w:lang w:val="id-ID"/>
        </w:rPr>
        <w:t xml:space="preserve">Hasil Uji Analisis Korelasi </w:t>
      </w:r>
      <w:r w:rsidR="005F2998">
        <w:rPr>
          <w:rFonts w:ascii="Times New Roman" w:hAnsi="Times New Roman" w:cs="Times New Roman"/>
          <w:sz w:val="24"/>
          <w:szCs w:val="24"/>
        </w:rPr>
        <w:tab/>
      </w:r>
    </w:p>
    <w:p w14:paraId="34D18274" w14:textId="77777777" w:rsidR="00815966" w:rsidRPr="00B20220" w:rsidRDefault="00815966" w:rsidP="00C37D26">
      <w:pPr>
        <w:spacing w:after="0" w:line="480" w:lineRule="auto"/>
        <w:jc w:val="center"/>
        <w:rPr>
          <w:rFonts w:ascii="Times New Roman" w:hAnsi="Times New Roman" w:cs="Times New Roman"/>
          <w:b/>
          <w:sz w:val="24"/>
          <w:szCs w:val="24"/>
          <w:lang w:val="id-ID"/>
        </w:rPr>
      </w:pPr>
    </w:p>
    <w:p w14:paraId="380AFCA8" w14:textId="20435C49" w:rsidR="00815966" w:rsidRDefault="00815966" w:rsidP="00C37D26">
      <w:pPr>
        <w:spacing w:after="0" w:line="480" w:lineRule="auto"/>
        <w:jc w:val="center"/>
        <w:rPr>
          <w:rFonts w:ascii="Times New Roman" w:hAnsi="Times New Roman" w:cs="Times New Roman"/>
          <w:b/>
          <w:sz w:val="24"/>
          <w:szCs w:val="24"/>
        </w:rPr>
      </w:pPr>
    </w:p>
    <w:p w14:paraId="1CE7952D" w14:textId="77777777" w:rsidR="003E5331" w:rsidRDefault="003E5331" w:rsidP="00C37D26">
      <w:pPr>
        <w:spacing w:after="0" w:line="480" w:lineRule="auto"/>
        <w:jc w:val="center"/>
        <w:rPr>
          <w:rFonts w:ascii="Times New Roman" w:hAnsi="Times New Roman" w:cs="Times New Roman"/>
          <w:b/>
          <w:sz w:val="24"/>
          <w:szCs w:val="24"/>
        </w:rPr>
      </w:pPr>
    </w:p>
    <w:p w14:paraId="7B5299A3" w14:textId="77777777" w:rsidR="003E5331" w:rsidRDefault="003E5331" w:rsidP="00C37D26">
      <w:pPr>
        <w:spacing w:after="0" w:line="480" w:lineRule="auto"/>
        <w:jc w:val="center"/>
        <w:rPr>
          <w:rFonts w:ascii="Times New Roman" w:hAnsi="Times New Roman" w:cs="Times New Roman"/>
          <w:b/>
          <w:sz w:val="24"/>
          <w:szCs w:val="24"/>
        </w:rPr>
      </w:pPr>
    </w:p>
    <w:p w14:paraId="2ADD0E8F" w14:textId="77777777" w:rsidR="003E5331" w:rsidRDefault="003E5331" w:rsidP="00C37D26">
      <w:pPr>
        <w:spacing w:after="0" w:line="480" w:lineRule="auto"/>
        <w:jc w:val="center"/>
        <w:rPr>
          <w:rFonts w:ascii="Times New Roman" w:hAnsi="Times New Roman" w:cs="Times New Roman"/>
          <w:b/>
          <w:sz w:val="24"/>
          <w:szCs w:val="24"/>
        </w:rPr>
      </w:pPr>
    </w:p>
    <w:p w14:paraId="7D843FAA" w14:textId="77777777" w:rsidR="003E5331" w:rsidRDefault="003E5331" w:rsidP="00C37D26">
      <w:pPr>
        <w:spacing w:after="0" w:line="480" w:lineRule="auto"/>
        <w:jc w:val="center"/>
        <w:rPr>
          <w:rFonts w:ascii="Times New Roman" w:hAnsi="Times New Roman" w:cs="Times New Roman"/>
          <w:b/>
          <w:sz w:val="24"/>
          <w:szCs w:val="24"/>
        </w:rPr>
      </w:pPr>
    </w:p>
    <w:p w14:paraId="558B540B" w14:textId="77777777" w:rsidR="003E5331" w:rsidRDefault="003E5331" w:rsidP="00C37D26">
      <w:pPr>
        <w:spacing w:after="0" w:line="480" w:lineRule="auto"/>
        <w:jc w:val="center"/>
        <w:rPr>
          <w:rFonts w:ascii="Times New Roman" w:hAnsi="Times New Roman" w:cs="Times New Roman"/>
          <w:b/>
          <w:sz w:val="24"/>
          <w:szCs w:val="24"/>
        </w:rPr>
      </w:pPr>
    </w:p>
    <w:p w14:paraId="5D240A6D" w14:textId="77777777" w:rsidR="003E5331" w:rsidRDefault="003E5331" w:rsidP="00C37D26">
      <w:pPr>
        <w:spacing w:after="0" w:line="480" w:lineRule="auto"/>
        <w:jc w:val="center"/>
        <w:rPr>
          <w:rFonts w:ascii="Times New Roman" w:hAnsi="Times New Roman" w:cs="Times New Roman"/>
          <w:b/>
          <w:sz w:val="24"/>
          <w:szCs w:val="24"/>
        </w:rPr>
      </w:pPr>
    </w:p>
    <w:p w14:paraId="4AB0EF08" w14:textId="77777777" w:rsidR="003E5331" w:rsidRDefault="003E5331" w:rsidP="00C37D26">
      <w:pPr>
        <w:spacing w:after="0" w:line="480" w:lineRule="auto"/>
        <w:jc w:val="center"/>
        <w:rPr>
          <w:rFonts w:ascii="Times New Roman" w:hAnsi="Times New Roman" w:cs="Times New Roman"/>
          <w:b/>
          <w:sz w:val="24"/>
          <w:szCs w:val="24"/>
        </w:rPr>
      </w:pPr>
    </w:p>
    <w:p w14:paraId="00CEF448" w14:textId="77777777" w:rsidR="003E5331" w:rsidRDefault="003E5331" w:rsidP="00C37D26">
      <w:pPr>
        <w:spacing w:after="0" w:line="480" w:lineRule="auto"/>
        <w:jc w:val="center"/>
        <w:rPr>
          <w:rFonts w:ascii="Times New Roman" w:hAnsi="Times New Roman" w:cs="Times New Roman"/>
          <w:b/>
          <w:sz w:val="24"/>
          <w:szCs w:val="24"/>
        </w:rPr>
      </w:pPr>
    </w:p>
    <w:p w14:paraId="1E7E10A0" w14:textId="77777777" w:rsidR="003E5331" w:rsidRDefault="003E5331" w:rsidP="00C37D26">
      <w:pPr>
        <w:spacing w:after="0" w:line="480" w:lineRule="auto"/>
        <w:jc w:val="center"/>
        <w:rPr>
          <w:rFonts w:ascii="Times New Roman" w:hAnsi="Times New Roman" w:cs="Times New Roman"/>
          <w:b/>
          <w:sz w:val="24"/>
          <w:szCs w:val="24"/>
        </w:rPr>
      </w:pPr>
    </w:p>
    <w:p w14:paraId="655092E1" w14:textId="77777777" w:rsidR="003E5331" w:rsidRDefault="003E5331" w:rsidP="00C37D26">
      <w:pPr>
        <w:spacing w:after="0" w:line="480" w:lineRule="auto"/>
        <w:jc w:val="center"/>
        <w:rPr>
          <w:rFonts w:ascii="Times New Roman" w:hAnsi="Times New Roman" w:cs="Times New Roman"/>
          <w:b/>
          <w:sz w:val="24"/>
          <w:szCs w:val="24"/>
        </w:rPr>
      </w:pPr>
    </w:p>
    <w:p w14:paraId="5F1FB563" w14:textId="77777777" w:rsidR="003E5331" w:rsidRDefault="003E5331" w:rsidP="00C37D26">
      <w:pPr>
        <w:spacing w:after="0" w:line="480" w:lineRule="auto"/>
        <w:jc w:val="center"/>
        <w:rPr>
          <w:rFonts w:ascii="Times New Roman" w:hAnsi="Times New Roman" w:cs="Times New Roman"/>
          <w:b/>
          <w:sz w:val="24"/>
          <w:szCs w:val="24"/>
        </w:rPr>
      </w:pPr>
    </w:p>
    <w:p w14:paraId="5E7E91D9" w14:textId="77777777" w:rsidR="003E5331" w:rsidRDefault="003E5331" w:rsidP="00C37D26">
      <w:pPr>
        <w:spacing w:after="0" w:line="480" w:lineRule="auto"/>
        <w:jc w:val="center"/>
        <w:rPr>
          <w:rFonts w:ascii="Times New Roman" w:hAnsi="Times New Roman" w:cs="Times New Roman"/>
          <w:b/>
          <w:sz w:val="24"/>
          <w:szCs w:val="24"/>
        </w:rPr>
      </w:pPr>
    </w:p>
    <w:p w14:paraId="38AE077A" w14:textId="77777777" w:rsidR="003E5331" w:rsidRDefault="003E5331" w:rsidP="00C37D26">
      <w:pPr>
        <w:spacing w:after="0" w:line="480" w:lineRule="auto"/>
        <w:jc w:val="center"/>
        <w:rPr>
          <w:rFonts w:ascii="Times New Roman" w:hAnsi="Times New Roman" w:cs="Times New Roman"/>
          <w:b/>
          <w:sz w:val="24"/>
          <w:szCs w:val="24"/>
        </w:rPr>
      </w:pPr>
    </w:p>
    <w:p w14:paraId="07619E67" w14:textId="77777777" w:rsidR="003E5331" w:rsidRDefault="003E5331" w:rsidP="00C37D26">
      <w:pPr>
        <w:spacing w:after="0" w:line="480" w:lineRule="auto"/>
        <w:jc w:val="center"/>
        <w:rPr>
          <w:rFonts w:ascii="Times New Roman" w:hAnsi="Times New Roman" w:cs="Times New Roman"/>
          <w:b/>
          <w:sz w:val="24"/>
          <w:szCs w:val="24"/>
        </w:rPr>
      </w:pPr>
    </w:p>
    <w:p w14:paraId="4706890B" w14:textId="77777777" w:rsidR="003E5331" w:rsidRPr="003E5331" w:rsidRDefault="003E5331" w:rsidP="00C37D26">
      <w:pPr>
        <w:spacing w:after="0" w:line="480" w:lineRule="auto"/>
        <w:jc w:val="center"/>
        <w:rPr>
          <w:rFonts w:ascii="Times New Roman" w:hAnsi="Times New Roman" w:cs="Times New Roman"/>
          <w:b/>
          <w:sz w:val="24"/>
          <w:szCs w:val="24"/>
        </w:rPr>
      </w:pPr>
    </w:p>
    <w:p w14:paraId="2359513D" w14:textId="77777777" w:rsidR="00692F44" w:rsidRDefault="00692F44" w:rsidP="00692F44">
      <w:pPr>
        <w:pStyle w:val="Heading1"/>
        <w:spacing w:before="0" w:line="480" w:lineRule="auto"/>
        <w:jc w:val="center"/>
        <w:rPr>
          <w:rFonts w:cs="Times New Roman"/>
          <w:szCs w:val="24"/>
          <w:lang w:val="en-US"/>
        </w:rPr>
      </w:pPr>
      <w:bookmarkStart w:id="16" w:name="_Toc160474237"/>
      <w:r w:rsidRPr="00B20220">
        <w:rPr>
          <w:rFonts w:cs="Times New Roman"/>
          <w:szCs w:val="24"/>
        </w:rPr>
        <w:t>DAFTAR SINGKATAN</w:t>
      </w:r>
      <w:bookmarkEnd w:id="16"/>
    </w:p>
    <w:p w14:paraId="776FC8D0" w14:textId="77777777" w:rsidR="00AF4E83" w:rsidRPr="00AF4E83" w:rsidRDefault="00AF4E83" w:rsidP="00AF4E83"/>
    <w:p w14:paraId="348E64DB" w14:textId="77777777" w:rsidR="00692F44" w:rsidRPr="00B20220" w:rsidRDefault="00692F44" w:rsidP="00692F44">
      <w:pPr>
        <w:spacing w:after="0" w:line="240" w:lineRule="auto"/>
        <w:jc w:val="both"/>
        <w:rPr>
          <w:rFonts w:ascii="Times New Roman" w:hAnsi="Times New Roman" w:cs="Times New Roman"/>
          <w:i/>
          <w:iCs/>
          <w:sz w:val="24"/>
          <w:szCs w:val="24"/>
        </w:rPr>
      </w:pPr>
      <w:r w:rsidRPr="00B20220">
        <w:rPr>
          <w:rFonts w:ascii="Times New Roman" w:hAnsi="Times New Roman" w:cs="Times New Roman"/>
          <w:sz w:val="24"/>
          <w:szCs w:val="24"/>
          <w:lang w:val="id-ID"/>
        </w:rPr>
        <w:t>ACCN</w:t>
      </w:r>
      <w:r w:rsidRPr="00B20220">
        <w:rPr>
          <w:rFonts w:ascii="Times New Roman" w:hAnsi="Times New Roman" w:cs="Times New Roman"/>
          <w:sz w:val="24"/>
          <w:szCs w:val="24"/>
          <w:lang w:val="id-ID"/>
        </w:rPr>
        <w:tab/>
      </w:r>
      <w:r w:rsidRPr="00B20220">
        <w:rPr>
          <w:rFonts w:ascii="Times New Roman" w:hAnsi="Times New Roman" w:cs="Times New Roman"/>
          <w:i/>
          <w:iCs/>
          <w:sz w:val="24"/>
          <w:szCs w:val="24"/>
          <w:lang w:val="id-ID"/>
        </w:rPr>
        <w:tab/>
      </w:r>
      <w:r w:rsidRPr="00B20220">
        <w:rPr>
          <w:rFonts w:ascii="Times New Roman" w:hAnsi="Times New Roman" w:cs="Times New Roman"/>
          <w:sz w:val="24"/>
          <w:szCs w:val="24"/>
          <w:lang w:val="id-ID"/>
        </w:rPr>
        <w:t xml:space="preserve">: </w:t>
      </w:r>
      <w:r w:rsidRPr="00B20220">
        <w:rPr>
          <w:rFonts w:ascii="Times New Roman" w:hAnsi="Times New Roman" w:cs="Times New Roman"/>
          <w:i/>
          <w:iCs/>
          <w:sz w:val="24"/>
          <w:szCs w:val="24"/>
        </w:rPr>
        <w:t>Association of Critical Care Nursing</w:t>
      </w:r>
    </w:p>
    <w:p w14:paraId="55BFFB47" w14:textId="77777777" w:rsidR="00692F44" w:rsidRPr="00B20220" w:rsidRDefault="00692F44" w:rsidP="00692F44">
      <w:pPr>
        <w:spacing w:after="0" w:line="240" w:lineRule="auto"/>
        <w:jc w:val="both"/>
        <w:rPr>
          <w:rFonts w:ascii="Times New Roman" w:hAnsi="Times New Roman" w:cs="Times New Roman"/>
          <w:bCs/>
          <w:sz w:val="24"/>
          <w:szCs w:val="24"/>
          <w:lang w:val="id-ID"/>
        </w:rPr>
      </w:pPr>
      <w:r w:rsidRPr="00B20220">
        <w:rPr>
          <w:rFonts w:ascii="Times New Roman" w:hAnsi="Times New Roman" w:cs="Times New Roman"/>
          <w:bCs/>
          <w:sz w:val="24"/>
          <w:szCs w:val="24"/>
          <w:lang w:val="id-ID"/>
        </w:rPr>
        <w:t>CV</w:t>
      </w:r>
      <w:r w:rsidRPr="00B20220">
        <w:rPr>
          <w:rFonts w:ascii="Times New Roman" w:hAnsi="Times New Roman" w:cs="Times New Roman"/>
          <w:bCs/>
          <w:sz w:val="24"/>
          <w:szCs w:val="24"/>
          <w:lang w:val="id-ID"/>
        </w:rPr>
        <w:tab/>
      </w:r>
      <w:r w:rsidRPr="00B20220">
        <w:rPr>
          <w:rFonts w:ascii="Times New Roman" w:hAnsi="Times New Roman" w:cs="Times New Roman"/>
          <w:bCs/>
          <w:sz w:val="24"/>
          <w:szCs w:val="24"/>
          <w:lang w:val="id-ID"/>
        </w:rPr>
        <w:tab/>
        <w:t xml:space="preserve">: </w:t>
      </w:r>
      <w:r w:rsidRPr="00B20220">
        <w:rPr>
          <w:rFonts w:ascii="Times New Roman" w:hAnsi="Times New Roman" w:cs="Times New Roman"/>
          <w:i/>
          <w:iCs/>
          <w:sz w:val="24"/>
          <w:szCs w:val="24"/>
        </w:rPr>
        <w:t>Columna Vertebralis</w:t>
      </w:r>
    </w:p>
    <w:p w14:paraId="4117A4D7" w14:textId="77777777" w:rsidR="00692F44" w:rsidRPr="00B20220" w:rsidRDefault="00692F44" w:rsidP="00692F44">
      <w:pPr>
        <w:spacing w:after="0" w:line="240" w:lineRule="auto"/>
        <w:jc w:val="both"/>
        <w:rPr>
          <w:rFonts w:ascii="Times New Roman" w:hAnsi="Times New Roman" w:cs="Times New Roman"/>
          <w:bCs/>
          <w:sz w:val="24"/>
          <w:szCs w:val="24"/>
          <w:lang w:val="id-ID"/>
        </w:rPr>
      </w:pPr>
      <w:r w:rsidRPr="00B20220">
        <w:rPr>
          <w:rFonts w:ascii="Times New Roman" w:hAnsi="Times New Roman" w:cs="Times New Roman"/>
          <w:bCs/>
          <w:sz w:val="24"/>
          <w:szCs w:val="24"/>
          <w:lang w:val="id-ID"/>
        </w:rPr>
        <w:t>LBP</w:t>
      </w:r>
      <w:r w:rsidRPr="00B20220">
        <w:rPr>
          <w:rFonts w:ascii="Times New Roman" w:hAnsi="Times New Roman" w:cs="Times New Roman"/>
          <w:bCs/>
          <w:sz w:val="24"/>
          <w:szCs w:val="24"/>
          <w:lang w:val="id-ID"/>
        </w:rPr>
        <w:tab/>
      </w:r>
      <w:r w:rsidRPr="00B20220">
        <w:rPr>
          <w:rFonts w:ascii="Times New Roman" w:hAnsi="Times New Roman" w:cs="Times New Roman"/>
          <w:bCs/>
          <w:sz w:val="24"/>
          <w:szCs w:val="24"/>
          <w:lang w:val="id-ID"/>
        </w:rPr>
        <w:tab/>
        <w:t xml:space="preserve">: </w:t>
      </w:r>
      <w:r w:rsidRPr="00B20220">
        <w:rPr>
          <w:rFonts w:ascii="Times New Roman" w:hAnsi="Times New Roman" w:cs="Times New Roman"/>
          <w:bCs/>
          <w:i/>
          <w:iCs/>
          <w:sz w:val="24"/>
          <w:szCs w:val="24"/>
          <w:lang w:val="id-ID"/>
        </w:rPr>
        <w:t>Low Back Pain</w:t>
      </w:r>
    </w:p>
    <w:p w14:paraId="431BA1F9" w14:textId="77777777" w:rsidR="00692F44" w:rsidRPr="00B20220" w:rsidRDefault="00692F44" w:rsidP="00692F44">
      <w:pPr>
        <w:spacing w:after="0" w:line="240" w:lineRule="auto"/>
        <w:jc w:val="both"/>
        <w:rPr>
          <w:rFonts w:ascii="Times New Roman" w:hAnsi="Times New Roman" w:cs="Times New Roman"/>
          <w:bCs/>
          <w:sz w:val="24"/>
          <w:szCs w:val="24"/>
          <w:lang w:val="id-ID"/>
        </w:rPr>
      </w:pPr>
      <w:r w:rsidRPr="00B20220">
        <w:rPr>
          <w:rFonts w:ascii="Times New Roman" w:hAnsi="Times New Roman" w:cs="Times New Roman"/>
          <w:bCs/>
          <w:sz w:val="24"/>
          <w:szCs w:val="24"/>
          <w:lang w:val="id-ID"/>
        </w:rPr>
        <w:t>HNP</w:t>
      </w:r>
      <w:r w:rsidRPr="00B20220">
        <w:rPr>
          <w:rFonts w:ascii="Times New Roman" w:hAnsi="Times New Roman" w:cs="Times New Roman"/>
          <w:bCs/>
          <w:sz w:val="24"/>
          <w:szCs w:val="24"/>
          <w:lang w:val="id-ID"/>
        </w:rPr>
        <w:tab/>
      </w:r>
      <w:r w:rsidRPr="00B20220">
        <w:rPr>
          <w:rFonts w:ascii="Times New Roman" w:hAnsi="Times New Roman" w:cs="Times New Roman"/>
          <w:bCs/>
          <w:sz w:val="24"/>
          <w:szCs w:val="24"/>
          <w:lang w:val="id-ID"/>
        </w:rPr>
        <w:tab/>
        <w:t xml:space="preserve">: </w:t>
      </w:r>
      <w:r w:rsidRPr="00B20220">
        <w:rPr>
          <w:rFonts w:ascii="Times New Roman" w:hAnsi="Times New Roman" w:cs="Times New Roman"/>
          <w:i/>
          <w:iCs/>
          <w:sz w:val="24"/>
          <w:szCs w:val="24"/>
        </w:rPr>
        <w:t>Hernia Nucleus Pulposus</w:t>
      </w:r>
    </w:p>
    <w:p w14:paraId="1621AD71" w14:textId="77777777" w:rsidR="00692F44" w:rsidRPr="00B20220" w:rsidRDefault="00692F44" w:rsidP="00692F44">
      <w:pPr>
        <w:spacing w:after="0" w:line="240" w:lineRule="auto"/>
        <w:jc w:val="both"/>
        <w:rPr>
          <w:rFonts w:ascii="Times New Roman" w:hAnsi="Times New Roman" w:cs="Times New Roman"/>
          <w:bCs/>
          <w:i/>
          <w:iCs/>
          <w:sz w:val="24"/>
          <w:szCs w:val="24"/>
          <w:lang w:val="id-ID"/>
        </w:rPr>
      </w:pPr>
      <w:r w:rsidRPr="00B20220">
        <w:rPr>
          <w:rFonts w:ascii="Times New Roman" w:hAnsi="Times New Roman" w:cs="Times New Roman"/>
          <w:bCs/>
          <w:sz w:val="24"/>
          <w:szCs w:val="24"/>
          <w:lang w:val="id-ID"/>
        </w:rPr>
        <w:t>ICU</w:t>
      </w:r>
      <w:r w:rsidRPr="00B20220">
        <w:rPr>
          <w:rFonts w:ascii="Times New Roman" w:hAnsi="Times New Roman" w:cs="Times New Roman"/>
          <w:bCs/>
          <w:sz w:val="24"/>
          <w:szCs w:val="24"/>
          <w:lang w:val="id-ID"/>
        </w:rPr>
        <w:tab/>
      </w:r>
      <w:r w:rsidRPr="00B20220">
        <w:rPr>
          <w:rFonts w:ascii="Times New Roman" w:hAnsi="Times New Roman" w:cs="Times New Roman"/>
          <w:bCs/>
          <w:sz w:val="24"/>
          <w:szCs w:val="24"/>
          <w:lang w:val="id-ID"/>
        </w:rPr>
        <w:tab/>
        <w:t xml:space="preserve">: </w:t>
      </w:r>
      <w:r w:rsidRPr="00B20220">
        <w:rPr>
          <w:rFonts w:ascii="Times New Roman" w:hAnsi="Times New Roman" w:cs="Times New Roman"/>
          <w:bCs/>
          <w:i/>
          <w:iCs/>
          <w:sz w:val="24"/>
          <w:szCs w:val="24"/>
          <w:lang w:val="id-ID"/>
        </w:rPr>
        <w:t>Intensive Care Unit</w:t>
      </w:r>
    </w:p>
    <w:p w14:paraId="250795AE" w14:textId="77777777" w:rsidR="00692F44" w:rsidRPr="00B20220" w:rsidRDefault="00692F44" w:rsidP="00692F44">
      <w:pPr>
        <w:spacing w:after="0" w:line="240" w:lineRule="auto"/>
        <w:jc w:val="both"/>
        <w:rPr>
          <w:rFonts w:ascii="Times New Roman" w:hAnsi="Times New Roman" w:cs="Times New Roman"/>
          <w:bCs/>
          <w:sz w:val="24"/>
          <w:szCs w:val="24"/>
          <w:lang w:val="id-ID"/>
        </w:rPr>
      </w:pPr>
      <w:r w:rsidRPr="00B20220">
        <w:rPr>
          <w:rFonts w:ascii="Times New Roman" w:hAnsi="Times New Roman" w:cs="Times New Roman"/>
          <w:bCs/>
          <w:sz w:val="24"/>
          <w:szCs w:val="24"/>
          <w:lang w:val="id-ID"/>
        </w:rPr>
        <w:t>IMT</w:t>
      </w:r>
      <w:r w:rsidRPr="00B20220">
        <w:rPr>
          <w:rFonts w:ascii="Times New Roman" w:hAnsi="Times New Roman" w:cs="Times New Roman"/>
          <w:bCs/>
          <w:sz w:val="24"/>
          <w:szCs w:val="24"/>
          <w:lang w:val="id-ID"/>
        </w:rPr>
        <w:tab/>
      </w:r>
      <w:r w:rsidRPr="00B20220">
        <w:rPr>
          <w:rFonts w:ascii="Times New Roman" w:hAnsi="Times New Roman" w:cs="Times New Roman"/>
          <w:bCs/>
          <w:sz w:val="24"/>
          <w:szCs w:val="24"/>
          <w:lang w:val="id-ID"/>
        </w:rPr>
        <w:tab/>
        <w:t>: Indeks Massa Tubuh</w:t>
      </w:r>
    </w:p>
    <w:p w14:paraId="2F05EE95" w14:textId="77777777" w:rsidR="00692F44" w:rsidRPr="00B20220" w:rsidRDefault="00692F44" w:rsidP="00692F44">
      <w:pPr>
        <w:spacing w:after="0" w:line="240" w:lineRule="auto"/>
        <w:jc w:val="both"/>
        <w:rPr>
          <w:rFonts w:ascii="Times New Roman" w:hAnsi="Times New Roman" w:cs="Times New Roman"/>
          <w:bCs/>
          <w:sz w:val="24"/>
          <w:szCs w:val="24"/>
          <w:lang w:val="id-ID"/>
        </w:rPr>
      </w:pPr>
      <w:r w:rsidRPr="00B20220">
        <w:rPr>
          <w:rFonts w:ascii="Times New Roman" w:hAnsi="Times New Roman" w:cs="Times New Roman"/>
          <w:bCs/>
          <w:sz w:val="24"/>
          <w:szCs w:val="24"/>
          <w:lang w:val="id-ID"/>
        </w:rPr>
        <w:t>IPI</w:t>
      </w:r>
      <w:r w:rsidRPr="00B20220">
        <w:rPr>
          <w:rFonts w:ascii="Times New Roman" w:hAnsi="Times New Roman" w:cs="Times New Roman"/>
          <w:bCs/>
          <w:sz w:val="24"/>
          <w:szCs w:val="24"/>
          <w:lang w:val="id-ID"/>
        </w:rPr>
        <w:tab/>
      </w:r>
      <w:r w:rsidRPr="00B20220">
        <w:rPr>
          <w:rFonts w:ascii="Times New Roman" w:hAnsi="Times New Roman" w:cs="Times New Roman"/>
          <w:bCs/>
          <w:sz w:val="24"/>
          <w:szCs w:val="24"/>
          <w:lang w:val="id-ID"/>
        </w:rPr>
        <w:tab/>
        <w:t>: Instansi Penyakit Infeksius</w:t>
      </w:r>
    </w:p>
    <w:p w14:paraId="119E90B7" w14:textId="77777777" w:rsidR="00692F44" w:rsidRPr="00B20220" w:rsidRDefault="00692F44" w:rsidP="00692F44">
      <w:pPr>
        <w:spacing w:after="0" w:line="240" w:lineRule="auto"/>
        <w:jc w:val="both"/>
        <w:rPr>
          <w:rFonts w:ascii="Times New Roman" w:hAnsi="Times New Roman" w:cs="Times New Roman"/>
          <w:bCs/>
          <w:i/>
          <w:iCs/>
          <w:sz w:val="24"/>
          <w:szCs w:val="24"/>
          <w:lang w:val="id-ID"/>
        </w:rPr>
      </w:pPr>
      <w:r w:rsidRPr="00B20220">
        <w:rPr>
          <w:rFonts w:ascii="Times New Roman" w:hAnsi="Times New Roman" w:cs="Times New Roman"/>
          <w:bCs/>
          <w:sz w:val="24"/>
          <w:szCs w:val="24"/>
          <w:lang w:val="id-ID"/>
        </w:rPr>
        <w:t>MRI</w:t>
      </w:r>
      <w:r w:rsidRPr="00B20220">
        <w:rPr>
          <w:rFonts w:ascii="Times New Roman" w:hAnsi="Times New Roman" w:cs="Times New Roman"/>
          <w:bCs/>
          <w:sz w:val="24"/>
          <w:szCs w:val="24"/>
          <w:lang w:val="id-ID"/>
        </w:rPr>
        <w:tab/>
      </w:r>
      <w:r w:rsidRPr="00B20220">
        <w:rPr>
          <w:rFonts w:ascii="Times New Roman" w:hAnsi="Times New Roman" w:cs="Times New Roman"/>
          <w:bCs/>
          <w:sz w:val="24"/>
          <w:szCs w:val="24"/>
          <w:lang w:val="id-ID"/>
        </w:rPr>
        <w:tab/>
        <w:t xml:space="preserve">: </w:t>
      </w:r>
      <w:r w:rsidRPr="00B20220">
        <w:rPr>
          <w:rFonts w:ascii="Times New Roman" w:hAnsi="Times New Roman" w:cs="Times New Roman"/>
          <w:bCs/>
          <w:i/>
          <w:iCs/>
          <w:sz w:val="24"/>
          <w:szCs w:val="24"/>
          <w:lang w:val="id-ID"/>
        </w:rPr>
        <w:t>Magnetic Resonance Imaging</w:t>
      </w:r>
    </w:p>
    <w:p w14:paraId="0B227402" w14:textId="77777777" w:rsidR="00692F44" w:rsidRPr="00B20220" w:rsidRDefault="00692F44" w:rsidP="00692F44">
      <w:pPr>
        <w:spacing w:after="0" w:line="240" w:lineRule="auto"/>
        <w:jc w:val="both"/>
        <w:rPr>
          <w:rFonts w:ascii="Times New Roman" w:hAnsi="Times New Roman" w:cs="Times New Roman"/>
          <w:sz w:val="24"/>
          <w:szCs w:val="24"/>
        </w:rPr>
      </w:pPr>
      <w:r w:rsidRPr="00B20220">
        <w:rPr>
          <w:rFonts w:ascii="Times New Roman" w:hAnsi="Times New Roman" w:cs="Times New Roman"/>
          <w:i/>
          <w:sz w:val="24"/>
          <w:szCs w:val="24"/>
          <w:lang w:val="id-ID"/>
        </w:rPr>
        <w:t>OSHA</w:t>
      </w:r>
      <w:r w:rsidRPr="00B20220">
        <w:rPr>
          <w:rFonts w:ascii="Times New Roman" w:hAnsi="Times New Roman" w:cs="Times New Roman"/>
          <w:i/>
          <w:sz w:val="24"/>
          <w:szCs w:val="24"/>
          <w:lang w:val="id-ID"/>
        </w:rPr>
        <w:tab/>
      </w:r>
      <w:r w:rsidRPr="00B20220">
        <w:rPr>
          <w:rFonts w:ascii="Times New Roman" w:hAnsi="Times New Roman" w:cs="Times New Roman"/>
          <w:i/>
          <w:sz w:val="24"/>
          <w:szCs w:val="24"/>
          <w:lang w:val="id-ID"/>
        </w:rPr>
        <w:tab/>
      </w:r>
      <w:r w:rsidRPr="00B20220">
        <w:rPr>
          <w:rFonts w:ascii="Times New Roman" w:hAnsi="Times New Roman" w:cs="Times New Roman"/>
          <w:iCs/>
          <w:sz w:val="24"/>
          <w:szCs w:val="24"/>
          <w:lang w:val="id-ID"/>
        </w:rPr>
        <w:t xml:space="preserve">: </w:t>
      </w:r>
      <w:r w:rsidRPr="00B20220">
        <w:rPr>
          <w:rFonts w:ascii="Times New Roman" w:hAnsi="Times New Roman" w:cs="Times New Roman"/>
          <w:i/>
          <w:sz w:val="24"/>
          <w:szCs w:val="24"/>
        </w:rPr>
        <w:t>Occupational Safety and Health</w:t>
      </w:r>
      <w:r w:rsidRPr="00B20220">
        <w:rPr>
          <w:rFonts w:ascii="Times New Roman" w:hAnsi="Times New Roman" w:cs="Times New Roman"/>
          <w:i/>
          <w:spacing w:val="-1"/>
          <w:sz w:val="24"/>
          <w:szCs w:val="24"/>
        </w:rPr>
        <w:t xml:space="preserve"> </w:t>
      </w:r>
      <w:r w:rsidRPr="00B20220">
        <w:rPr>
          <w:rFonts w:ascii="Times New Roman" w:hAnsi="Times New Roman" w:cs="Times New Roman"/>
          <w:i/>
          <w:sz w:val="24"/>
          <w:szCs w:val="24"/>
        </w:rPr>
        <w:t>Administration</w:t>
      </w:r>
    </w:p>
    <w:p w14:paraId="43C914B1" w14:textId="77777777" w:rsidR="00692F44" w:rsidRPr="00B20220" w:rsidRDefault="00692F44" w:rsidP="00692F44">
      <w:pPr>
        <w:spacing w:after="0" w:line="240" w:lineRule="auto"/>
        <w:jc w:val="both"/>
        <w:rPr>
          <w:rFonts w:ascii="Times New Roman" w:hAnsi="Times New Roman" w:cs="Times New Roman"/>
          <w:sz w:val="24"/>
          <w:szCs w:val="24"/>
          <w:lang w:val="id-ID"/>
        </w:rPr>
      </w:pPr>
      <w:r w:rsidRPr="00B20220">
        <w:rPr>
          <w:rFonts w:ascii="Times New Roman" w:hAnsi="Times New Roman" w:cs="Times New Roman"/>
          <w:sz w:val="24"/>
          <w:szCs w:val="24"/>
          <w:lang w:val="id-ID"/>
        </w:rPr>
        <w:t>PPNI</w:t>
      </w:r>
      <w:r w:rsidRPr="00B20220">
        <w:rPr>
          <w:rFonts w:ascii="Times New Roman" w:hAnsi="Times New Roman" w:cs="Times New Roman"/>
          <w:sz w:val="24"/>
          <w:szCs w:val="24"/>
          <w:lang w:val="id-ID"/>
        </w:rPr>
        <w:tab/>
      </w:r>
      <w:r w:rsidRPr="00B20220">
        <w:rPr>
          <w:rFonts w:ascii="Times New Roman" w:hAnsi="Times New Roman" w:cs="Times New Roman"/>
          <w:sz w:val="24"/>
          <w:szCs w:val="24"/>
          <w:lang w:val="id-ID"/>
        </w:rPr>
        <w:tab/>
        <w:t>: Persatuan Perawat Nasional Indonesia</w:t>
      </w:r>
    </w:p>
    <w:p w14:paraId="142BAB56" w14:textId="7AF53310" w:rsidR="00692F44" w:rsidRPr="00B20220" w:rsidRDefault="00692F44" w:rsidP="00692F44">
      <w:pPr>
        <w:spacing w:after="0" w:line="240" w:lineRule="auto"/>
        <w:jc w:val="both"/>
        <w:rPr>
          <w:rFonts w:ascii="Times New Roman" w:hAnsi="Times New Roman" w:cs="Times New Roman"/>
          <w:bCs/>
          <w:sz w:val="24"/>
          <w:szCs w:val="24"/>
          <w:lang w:val="id-ID"/>
        </w:rPr>
      </w:pPr>
      <w:r w:rsidRPr="00B20220">
        <w:rPr>
          <w:rFonts w:ascii="Times New Roman" w:hAnsi="Times New Roman" w:cs="Times New Roman"/>
          <w:bCs/>
          <w:sz w:val="24"/>
          <w:szCs w:val="24"/>
          <w:lang w:val="id-ID"/>
        </w:rPr>
        <w:t>RS</w:t>
      </w:r>
      <w:r w:rsidRPr="00B20220">
        <w:rPr>
          <w:rFonts w:ascii="Times New Roman" w:hAnsi="Times New Roman" w:cs="Times New Roman"/>
          <w:bCs/>
          <w:sz w:val="24"/>
          <w:szCs w:val="24"/>
        </w:rPr>
        <w:t>P</w:t>
      </w:r>
      <w:r w:rsidRPr="00B20220">
        <w:rPr>
          <w:rFonts w:ascii="Times New Roman" w:hAnsi="Times New Roman" w:cs="Times New Roman"/>
          <w:bCs/>
          <w:sz w:val="24"/>
          <w:szCs w:val="24"/>
          <w:lang w:val="id-ID"/>
        </w:rPr>
        <w:t>AL</w:t>
      </w:r>
      <w:r w:rsidRPr="00B20220">
        <w:rPr>
          <w:rFonts w:ascii="Times New Roman" w:hAnsi="Times New Roman" w:cs="Times New Roman"/>
          <w:bCs/>
          <w:sz w:val="24"/>
          <w:szCs w:val="24"/>
          <w:lang w:val="id-ID"/>
        </w:rPr>
        <w:tab/>
      </w:r>
      <w:r w:rsidR="00B87D6C">
        <w:rPr>
          <w:rFonts w:ascii="Times New Roman" w:hAnsi="Times New Roman" w:cs="Times New Roman"/>
          <w:bCs/>
          <w:sz w:val="24"/>
          <w:szCs w:val="24"/>
        </w:rPr>
        <w:t xml:space="preserve">                 </w:t>
      </w:r>
      <w:r w:rsidRPr="00B20220">
        <w:rPr>
          <w:rFonts w:ascii="Times New Roman" w:hAnsi="Times New Roman" w:cs="Times New Roman"/>
          <w:bCs/>
          <w:sz w:val="24"/>
          <w:szCs w:val="24"/>
          <w:lang w:val="id-ID"/>
        </w:rPr>
        <w:t>: Rumah Sakit</w:t>
      </w:r>
      <w:r w:rsidRPr="00B20220">
        <w:rPr>
          <w:rFonts w:ascii="Times New Roman" w:hAnsi="Times New Roman" w:cs="Times New Roman"/>
          <w:bCs/>
          <w:sz w:val="24"/>
          <w:szCs w:val="24"/>
        </w:rPr>
        <w:t xml:space="preserve"> Pusat</w:t>
      </w:r>
      <w:r w:rsidRPr="00B20220">
        <w:rPr>
          <w:rFonts w:ascii="Times New Roman" w:hAnsi="Times New Roman" w:cs="Times New Roman"/>
          <w:bCs/>
          <w:sz w:val="24"/>
          <w:szCs w:val="24"/>
          <w:lang w:val="id-ID"/>
        </w:rPr>
        <w:t xml:space="preserve"> Angkatan Laut</w:t>
      </w:r>
    </w:p>
    <w:p w14:paraId="6A58BE55" w14:textId="77777777" w:rsidR="00692F44" w:rsidRPr="00B20220" w:rsidRDefault="00692F44" w:rsidP="00692F44">
      <w:pPr>
        <w:spacing w:after="0" w:line="240" w:lineRule="auto"/>
        <w:jc w:val="both"/>
        <w:rPr>
          <w:rFonts w:ascii="Times New Roman" w:hAnsi="Times New Roman" w:cs="Times New Roman"/>
          <w:bCs/>
          <w:sz w:val="24"/>
          <w:szCs w:val="24"/>
          <w:lang w:val="id-ID"/>
        </w:rPr>
      </w:pPr>
      <w:r w:rsidRPr="00B20220">
        <w:rPr>
          <w:rFonts w:ascii="Times New Roman" w:hAnsi="Times New Roman" w:cs="Times New Roman"/>
          <w:bCs/>
          <w:sz w:val="24"/>
          <w:szCs w:val="24"/>
          <w:lang w:val="id-ID"/>
        </w:rPr>
        <w:t>RJP</w:t>
      </w:r>
      <w:r w:rsidRPr="00B20220">
        <w:rPr>
          <w:rFonts w:ascii="Times New Roman" w:hAnsi="Times New Roman" w:cs="Times New Roman"/>
          <w:bCs/>
          <w:sz w:val="24"/>
          <w:szCs w:val="24"/>
          <w:lang w:val="id-ID"/>
        </w:rPr>
        <w:tab/>
      </w:r>
      <w:r w:rsidRPr="00B20220">
        <w:rPr>
          <w:rFonts w:ascii="Times New Roman" w:hAnsi="Times New Roman" w:cs="Times New Roman"/>
          <w:bCs/>
          <w:sz w:val="24"/>
          <w:szCs w:val="24"/>
          <w:lang w:val="id-ID"/>
        </w:rPr>
        <w:tab/>
        <w:t>: Resustasi Jantung Paru</w:t>
      </w:r>
    </w:p>
    <w:p w14:paraId="698AB6A4" w14:textId="77777777" w:rsidR="00692F44" w:rsidRPr="00B20220" w:rsidRDefault="00692F44" w:rsidP="00692F44">
      <w:pPr>
        <w:spacing w:after="0" w:line="240" w:lineRule="auto"/>
        <w:jc w:val="both"/>
        <w:rPr>
          <w:rFonts w:ascii="Times New Roman" w:hAnsi="Times New Roman" w:cs="Times New Roman"/>
          <w:sz w:val="24"/>
          <w:szCs w:val="24"/>
        </w:rPr>
      </w:pPr>
      <w:r w:rsidRPr="00B20220">
        <w:rPr>
          <w:rFonts w:ascii="Times New Roman" w:hAnsi="Times New Roman" w:cs="Times New Roman"/>
          <w:sz w:val="24"/>
          <w:szCs w:val="24"/>
          <w:lang w:val="id-ID"/>
        </w:rPr>
        <w:t>RMQ</w:t>
      </w:r>
      <w:r w:rsidRPr="00B20220">
        <w:rPr>
          <w:rFonts w:ascii="Times New Roman" w:hAnsi="Times New Roman" w:cs="Times New Roman"/>
          <w:sz w:val="24"/>
          <w:szCs w:val="24"/>
          <w:lang w:val="id-ID"/>
        </w:rPr>
        <w:tab/>
      </w:r>
      <w:r w:rsidRPr="00B20220">
        <w:rPr>
          <w:rFonts w:ascii="Times New Roman" w:hAnsi="Times New Roman" w:cs="Times New Roman"/>
          <w:sz w:val="24"/>
          <w:szCs w:val="24"/>
          <w:lang w:val="id-ID"/>
        </w:rPr>
        <w:tab/>
        <w:t xml:space="preserve">: </w:t>
      </w:r>
      <w:r w:rsidRPr="00B20220">
        <w:rPr>
          <w:rFonts w:ascii="Times New Roman" w:hAnsi="Times New Roman" w:cs="Times New Roman"/>
          <w:i/>
          <w:iCs/>
          <w:sz w:val="24"/>
          <w:szCs w:val="24"/>
        </w:rPr>
        <w:t>Roland-Morris Disability Questionaire</w:t>
      </w:r>
    </w:p>
    <w:p w14:paraId="098DA3C6" w14:textId="77777777" w:rsidR="00692F44" w:rsidRPr="00B20220" w:rsidRDefault="00692F44" w:rsidP="00692F44">
      <w:pPr>
        <w:spacing w:after="0" w:line="240" w:lineRule="auto"/>
        <w:jc w:val="both"/>
        <w:rPr>
          <w:rFonts w:ascii="Times New Roman" w:hAnsi="Times New Roman" w:cs="Times New Roman"/>
          <w:bCs/>
          <w:sz w:val="24"/>
          <w:szCs w:val="24"/>
          <w:lang w:val="id-ID"/>
        </w:rPr>
      </w:pPr>
      <w:r w:rsidRPr="00B20220">
        <w:rPr>
          <w:rFonts w:ascii="Times New Roman" w:hAnsi="Times New Roman" w:cs="Times New Roman"/>
          <w:bCs/>
          <w:sz w:val="24"/>
          <w:szCs w:val="24"/>
          <w:lang w:val="id-ID"/>
        </w:rPr>
        <w:t>TENS</w:t>
      </w:r>
      <w:r w:rsidRPr="00B20220">
        <w:rPr>
          <w:rFonts w:ascii="Times New Roman" w:hAnsi="Times New Roman" w:cs="Times New Roman"/>
          <w:bCs/>
          <w:sz w:val="24"/>
          <w:szCs w:val="24"/>
          <w:lang w:val="id-ID"/>
        </w:rPr>
        <w:tab/>
      </w:r>
      <w:r w:rsidRPr="00B20220">
        <w:rPr>
          <w:rFonts w:ascii="Times New Roman" w:hAnsi="Times New Roman" w:cs="Times New Roman"/>
          <w:bCs/>
          <w:sz w:val="24"/>
          <w:szCs w:val="24"/>
          <w:lang w:val="id-ID"/>
        </w:rPr>
        <w:tab/>
        <w:t xml:space="preserve">: </w:t>
      </w:r>
      <w:r w:rsidRPr="00B20220">
        <w:rPr>
          <w:rFonts w:ascii="Times New Roman" w:hAnsi="Times New Roman" w:cs="Times New Roman"/>
          <w:i/>
          <w:iCs/>
          <w:sz w:val="24"/>
          <w:szCs w:val="24"/>
        </w:rPr>
        <w:t>Transcutanneous Electrical Nerve Stimulation</w:t>
      </w:r>
    </w:p>
    <w:p w14:paraId="19D08F84" w14:textId="21F13C90" w:rsidR="00692F44" w:rsidRDefault="00692F44" w:rsidP="00692F44">
      <w:pPr>
        <w:spacing w:after="0" w:line="240" w:lineRule="auto"/>
        <w:jc w:val="both"/>
        <w:rPr>
          <w:rFonts w:ascii="Times New Roman" w:hAnsi="Times New Roman" w:cs="Times New Roman"/>
          <w:bCs/>
          <w:i/>
          <w:iCs/>
          <w:sz w:val="24"/>
          <w:szCs w:val="24"/>
          <w:lang w:val="id-ID"/>
        </w:rPr>
      </w:pPr>
      <w:r w:rsidRPr="00B20220">
        <w:rPr>
          <w:rFonts w:ascii="Times New Roman" w:hAnsi="Times New Roman" w:cs="Times New Roman"/>
          <w:bCs/>
          <w:sz w:val="24"/>
          <w:szCs w:val="24"/>
          <w:lang w:val="id-ID"/>
        </w:rPr>
        <w:t>WHO</w:t>
      </w:r>
      <w:r w:rsidRPr="00B20220">
        <w:rPr>
          <w:rFonts w:ascii="Times New Roman" w:hAnsi="Times New Roman" w:cs="Times New Roman"/>
          <w:bCs/>
          <w:sz w:val="24"/>
          <w:szCs w:val="24"/>
          <w:lang w:val="id-ID"/>
        </w:rPr>
        <w:tab/>
      </w:r>
      <w:r w:rsidRPr="00B20220">
        <w:rPr>
          <w:rFonts w:ascii="Times New Roman" w:hAnsi="Times New Roman" w:cs="Times New Roman"/>
          <w:bCs/>
          <w:sz w:val="24"/>
          <w:szCs w:val="24"/>
          <w:lang w:val="id-ID"/>
        </w:rPr>
        <w:tab/>
        <w:t xml:space="preserve">: </w:t>
      </w:r>
      <w:r w:rsidRPr="00B20220">
        <w:rPr>
          <w:rFonts w:ascii="Times New Roman" w:hAnsi="Times New Roman" w:cs="Times New Roman"/>
          <w:bCs/>
          <w:i/>
          <w:iCs/>
          <w:sz w:val="24"/>
          <w:szCs w:val="24"/>
          <w:lang w:val="id-ID"/>
        </w:rPr>
        <w:t>Word Health Organization</w:t>
      </w:r>
    </w:p>
    <w:p w14:paraId="795CF30C" w14:textId="5248D3DF" w:rsidR="00E33E65" w:rsidRPr="005752B6" w:rsidRDefault="00E33E65" w:rsidP="00855C91">
      <w:pPr>
        <w:pStyle w:val="NoSpacing"/>
        <w:tabs>
          <w:tab w:val="left" w:pos="3331"/>
          <w:tab w:val="center" w:pos="3968"/>
        </w:tabs>
        <w:spacing w:line="360" w:lineRule="auto"/>
        <w:rPr>
          <w:rFonts w:ascii="Times New Roman" w:hAnsi="Times New Roman" w:cs="Times New Roman"/>
          <w:b/>
          <w:bCs/>
          <w:sz w:val="24"/>
          <w:szCs w:val="24"/>
        </w:rPr>
        <w:sectPr w:rsidR="00E33E65" w:rsidRPr="005752B6" w:rsidSect="007861AF">
          <w:headerReference w:type="default" r:id="rId26"/>
          <w:footerReference w:type="default" r:id="rId27"/>
          <w:headerReference w:type="first" r:id="rId28"/>
          <w:pgSz w:w="11906" w:h="16838" w:code="9"/>
          <w:pgMar w:top="1701" w:right="1701" w:bottom="1701" w:left="2268" w:header="709" w:footer="709" w:gutter="0"/>
          <w:pgNumType w:fmt="lowerRoman" w:start="1"/>
          <w:cols w:space="708"/>
          <w:titlePg/>
          <w:docGrid w:linePitch="360"/>
        </w:sectPr>
      </w:pPr>
      <w:bookmarkStart w:id="17" w:name="_Toc149847316"/>
      <w:bookmarkStart w:id="18" w:name="_Toc150844872"/>
      <w:bookmarkStart w:id="19" w:name="_Hlk157335742"/>
    </w:p>
    <w:p w14:paraId="6B69632E" w14:textId="2C19EB19" w:rsidR="00BB460A" w:rsidRPr="00B20220" w:rsidRDefault="00BB460A" w:rsidP="005752B6">
      <w:pPr>
        <w:pStyle w:val="NoSpacing"/>
        <w:tabs>
          <w:tab w:val="left" w:pos="3331"/>
          <w:tab w:val="center" w:pos="3968"/>
        </w:tabs>
        <w:spacing w:line="360" w:lineRule="auto"/>
        <w:jc w:val="center"/>
        <w:rPr>
          <w:rFonts w:ascii="Times New Roman" w:hAnsi="Times New Roman" w:cs="Times New Roman"/>
          <w:b/>
          <w:bCs/>
          <w:sz w:val="24"/>
          <w:szCs w:val="24"/>
        </w:rPr>
      </w:pPr>
      <w:r w:rsidRPr="00B20220">
        <w:rPr>
          <w:rFonts w:ascii="Times New Roman" w:hAnsi="Times New Roman" w:cs="Times New Roman"/>
          <w:b/>
          <w:bCs/>
          <w:sz w:val="24"/>
          <w:szCs w:val="24"/>
        </w:rPr>
        <w:t>BAB 1</w:t>
      </w:r>
      <w:bookmarkEnd w:id="17"/>
      <w:bookmarkEnd w:id="18"/>
    </w:p>
    <w:p w14:paraId="6511F486" w14:textId="08320608" w:rsidR="00BB460A" w:rsidRPr="00B20220" w:rsidRDefault="00BB460A" w:rsidP="00D478A0">
      <w:pPr>
        <w:pStyle w:val="NoSpacing"/>
        <w:spacing w:line="360" w:lineRule="auto"/>
        <w:jc w:val="center"/>
        <w:rPr>
          <w:rFonts w:ascii="Times New Roman" w:hAnsi="Times New Roman" w:cs="Times New Roman"/>
          <w:b/>
          <w:bCs/>
          <w:sz w:val="24"/>
          <w:szCs w:val="24"/>
        </w:rPr>
      </w:pPr>
      <w:r w:rsidRPr="00B20220">
        <w:rPr>
          <w:rFonts w:ascii="Times New Roman" w:hAnsi="Times New Roman" w:cs="Times New Roman"/>
          <w:b/>
          <w:bCs/>
          <w:sz w:val="24"/>
          <w:szCs w:val="24"/>
        </w:rPr>
        <w:t>PENDAHULUAN</w:t>
      </w:r>
    </w:p>
    <w:p w14:paraId="2734F3CD" w14:textId="77777777" w:rsidR="00AE7E6B" w:rsidRPr="00B20220" w:rsidRDefault="00AE7E6B" w:rsidP="00D478A0">
      <w:pPr>
        <w:pStyle w:val="NoSpacing"/>
        <w:spacing w:line="360" w:lineRule="auto"/>
        <w:jc w:val="center"/>
        <w:rPr>
          <w:rFonts w:ascii="Times New Roman" w:hAnsi="Times New Roman" w:cs="Times New Roman"/>
          <w:b/>
          <w:bCs/>
          <w:sz w:val="24"/>
          <w:szCs w:val="24"/>
        </w:rPr>
      </w:pPr>
    </w:p>
    <w:p w14:paraId="2D83E8F9" w14:textId="07F10927" w:rsidR="00572780" w:rsidRPr="00B20220" w:rsidRDefault="00D478A0" w:rsidP="00DF44B3">
      <w:pPr>
        <w:pStyle w:val="NoSpacing"/>
        <w:spacing w:line="360" w:lineRule="auto"/>
        <w:jc w:val="both"/>
        <w:rPr>
          <w:rFonts w:ascii="Times New Roman" w:hAnsi="Times New Roman" w:cs="Times New Roman"/>
          <w:b/>
          <w:bCs/>
          <w:sz w:val="24"/>
          <w:szCs w:val="24"/>
        </w:rPr>
      </w:pPr>
      <w:r w:rsidRPr="00B20220">
        <w:rPr>
          <w:rFonts w:ascii="Times New Roman" w:hAnsi="Times New Roman" w:cs="Times New Roman"/>
          <w:b/>
          <w:bCs/>
          <w:sz w:val="24"/>
          <w:szCs w:val="24"/>
        </w:rPr>
        <w:t xml:space="preserve">1.1 </w:t>
      </w:r>
      <w:r w:rsidR="00BB460A" w:rsidRPr="00B20220">
        <w:rPr>
          <w:rFonts w:ascii="Times New Roman" w:hAnsi="Times New Roman" w:cs="Times New Roman"/>
          <w:b/>
          <w:bCs/>
          <w:sz w:val="24"/>
          <w:szCs w:val="24"/>
        </w:rPr>
        <w:t>Latar Belakang</w:t>
      </w:r>
    </w:p>
    <w:p w14:paraId="56D85543" w14:textId="1C58F671" w:rsidR="00DF44B3" w:rsidRPr="00B20220" w:rsidRDefault="00BB460A" w:rsidP="00855C91">
      <w:pPr>
        <w:pStyle w:val="NoSpacing"/>
        <w:spacing w:line="480" w:lineRule="auto"/>
        <w:ind w:firstLine="720"/>
        <w:jc w:val="both"/>
        <w:rPr>
          <w:rFonts w:ascii="Times New Roman" w:hAnsi="Times New Roman" w:cs="Times New Roman"/>
          <w:sz w:val="24"/>
          <w:szCs w:val="24"/>
        </w:rPr>
      </w:pPr>
      <w:commentRangeStart w:id="20"/>
      <w:r w:rsidRPr="00B20220">
        <w:rPr>
          <w:rFonts w:ascii="Times New Roman" w:hAnsi="Times New Roman" w:cs="Times New Roman"/>
          <w:i/>
          <w:iCs/>
          <w:sz w:val="24"/>
          <w:szCs w:val="24"/>
        </w:rPr>
        <w:t>Low</w:t>
      </w:r>
      <w:commentRangeEnd w:id="20"/>
      <w:r w:rsidR="008349F0">
        <w:rPr>
          <w:rStyle w:val="CommentReference"/>
        </w:rPr>
        <w:commentReference w:id="20"/>
      </w:r>
      <w:r w:rsidRPr="00B20220">
        <w:rPr>
          <w:rFonts w:ascii="Times New Roman" w:hAnsi="Times New Roman" w:cs="Times New Roman"/>
          <w:i/>
          <w:iCs/>
          <w:sz w:val="24"/>
          <w:szCs w:val="24"/>
        </w:rPr>
        <w:t xml:space="preserve"> back pain </w:t>
      </w:r>
      <w:proofErr w:type="spellStart"/>
      <w:r w:rsidRPr="00B20220">
        <w:rPr>
          <w:rFonts w:ascii="Times New Roman" w:hAnsi="Times New Roman" w:cs="Times New Roman"/>
          <w:sz w:val="24"/>
          <w:szCs w:val="24"/>
        </w:rPr>
        <w:t>merupakan</w:t>
      </w:r>
      <w:proofErr w:type="spellEnd"/>
      <w:r w:rsidRPr="00B20220">
        <w:rPr>
          <w:rFonts w:ascii="Times New Roman" w:hAnsi="Times New Roman" w:cs="Times New Roman"/>
          <w:sz w:val="24"/>
          <w:szCs w:val="24"/>
        </w:rPr>
        <w:t xml:space="preserve"> </w:t>
      </w:r>
      <w:proofErr w:type="spellStart"/>
      <w:r w:rsidRPr="00B20220">
        <w:rPr>
          <w:rFonts w:ascii="Times New Roman" w:hAnsi="Times New Roman" w:cs="Times New Roman"/>
          <w:sz w:val="24"/>
          <w:szCs w:val="24"/>
        </w:rPr>
        <w:t>suatu</w:t>
      </w:r>
      <w:proofErr w:type="spellEnd"/>
      <w:r w:rsidRPr="00B20220">
        <w:rPr>
          <w:rFonts w:ascii="Times New Roman" w:hAnsi="Times New Roman" w:cs="Times New Roman"/>
          <w:sz w:val="24"/>
          <w:szCs w:val="24"/>
        </w:rPr>
        <w:t xml:space="preserve"> rasa </w:t>
      </w:r>
      <w:proofErr w:type="spellStart"/>
      <w:r w:rsidRPr="00B20220">
        <w:rPr>
          <w:rFonts w:ascii="Times New Roman" w:hAnsi="Times New Roman" w:cs="Times New Roman"/>
          <w:sz w:val="24"/>
          <w:szCs w:val="24"/>
        </w:rPr>
        <w:t>nyeri</w:t>
      </w:r>
      <w:proofErr w:type="spellEnd"/>
      <w:r w:rsidRPr="00B20220">
        <w:rPr>
          <w:rFonts w:ascii="Times New Roman" w:hAnsi="Times New Roman" w:cs="Times New Roman"/>
          <w:sz w:val="24"/>
          <w:szCs w:val="24"/>
        </w:rPr>
        <w:t xml:space="preserve"> pada daerah pinggang bawah yang dapat menjalar hingga ke tungkai atau kaki yang dapat dialami oleh siapa saja dan apabila tidak ditangani akan mengakibatkan kecacatan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{"citationItems":[{"id":"ITEM-1","itemData":{"author":[{"dropping-particle":"","family":"Ningtyas","given":"Ni Wayan Rahayu","non-dropping-particle":"","parse-names":false,"suffix":""},{"dropping-particle":"","family":"Amanupunnyo","given":"Notesya A.","non-dropping-particle":"","parse-names":false,"suffix":""},{"dropping-particle":"","family":"Manueke","given":"Iyam","non-dropping-particle":"","parse-names":false,"suffix":""},{"dropping-particle":"","family":"Ainurrahmah","given":"Yusni","non-dropping-particle":"","parse-names":false,"suffix":""},{"dropping-particle":"","family":"Pramesti","given":"Despita","non-dropping-particle":"","parse-names":false,"suffix":""},{"dropping-particle":"","family":"Yuliana","given":"","non-dropping-particle":"","parse-names":false,"suffix":""},{"dropping-particle":"","family":"Yanti","given":"Rahmi Dwi","non-dropping-particle":"","parse-names":false,"suffix":""},{"dropping-particle":"","family":"Siregar","given":"Maya Ardilla","non-dropping-particle":"","parse-names":false,"suffix":""},{"dropping-particle":"","family":"Samutri","given":"Erni","non-dropping-particle":"","parse-names":false,"suffix":""},{"dropping-particle":"","family":"Syaftriani","given":"Afina Muharani","non-dropping-particle":"","parse-names":false,"suffix":""},{"dropping-particle":"","family":"Qorahman","given":"Wahyudi","non-dropping-particle":"","parse-names":false,"suffix":""},{"dropping-particle":"","family":"Hesty","given":"","non-dropping-particle":"","parse-names":false,"suffix":""},{"dropping-particle":"","family":"Ekawaty","given":"Fadliyana","non-dropping-particle":"","parse-names":false,"suffix":""},{"dropping-particle":"","family":"Kusumahat","given":"Eva","non-dropping-particle":"","parse-names":false,"suffix":""},{"dropping-particle":"","family":"Fitria","given":"Karin Tika","non-dropping-particle":"","parse-names":false,"suffix":""},{"dropping-particle":"","family":"Laoh","given":"Joice Mermy","non-dropping-particle":"","parse-names":false,"suffix":""}],"editor":[{"dropping-particle":"","family":"Alifariki","given":"La Ode","non-dropping-particle":"","parse-names":false,"suffix":""},{"dropping-particle":"","family":"Siagian","given":"Heriviyatno Julika","non-dropping-particle":"","parse-names":false,"suffix":""}],"id":"ITEM-1","issued":{"date-parts":[["2023"]]},"publisher":"CV Pena Persada","publisher-place":"Banyumas","title":"Bunga Rampai Manajemen Nyeri","type":"book"},"uris":["http://www.mendeley.com/documents/?uuid=754e7036-a921-4ac8-b9f6-380975ceefb0","http://www.mendeley.com/documents/?uuid=786a5f93-e17a-438c-9ff2-354a9fef1a64"]}],"mendeley":{"formattedCitation":"(Ningtyas et al., 2023)","plainTextFormattedCitation":"(Ningtyas et al., 2023)","previouslyFormattedCitation":"(Ningtyas et al., 2023)"},"properties":{"noteIndex":0},"schema":"https://github.com/citation-style-language/schema/raw/master/csl-citation.json"}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(Ningtyas et al., 2023)</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 xml:space="preserve">. </w:t>
      </w:r>
      <w:r w:rsidRPr="00B20220">
        <w:rPr>
          <w:rFonts w:ascii="Times New Roman" w:hAnsi="Times New Roman" w:cs="Times New Roman"/>
          <w:i/>
          <w:iCs/>
          <w:sz w:val="24"/>
          <w:szCs w:val="24"/>
        </w:rPr>
        <w:t xml:space="preserve">Low Back Pain </w:t>
      </w:r>
      <w:r w:rsidRPr="00B20220">
        <w:rPr>
          <w:rFonts w:ascii="Times New Roman" w:hAnsi="Times New Roman" w:cs="Times New Roman"/>
          <w:sz w:val="24"/>
          <w:szCs w:val="24"/>
        </w:rPr>
        <w:t xml:space="preserve">penyebab utama kecacatam, mempengaruhi pekerjaan dan Kesehatan secara umum. Keluhan nyeri punggu bawah dapat terjadi pada siapa saja, tanpa memandang jenis kelamin, usia, ras, tingkat pendidikan, dan pekerjaan. </w:t>
      </w:r>
      <w:r w:rsidRPr="00B20220">
        <w:rPr>
          <w:rFonts w:ascii="Times New Roman" w:hAnsi="Times New Roman" w:cs="Times New Roman"/>
          <w:sz w:val="24"/>
          <w:szCs w:val="24"/>
          <w:lang w:val="id-ID"/>
        </w:rPr>
        <w:t xml:space="preserve">Beberapa faktor yang </w:t>
      </w:r>
      <w:r w:rsidRPr="00B20220">
        <w:rPr>
          <w:rFonts w:ascii="Times New Roman" w:hAnsi="Times New Roman" w:cs="Times New Roman"/>
          <w:sz w:val="24"/>
          <w:szCs w:val="24"/>
        </w:rPr>
        <w:t xml:space="preserve">dapat </w:t>
      </w:r>
      <w:r w:rsidRPr="00B20220">
        <w:rPr>
          <w:rFonts w:ascii="Times New Roman" w:hAnsi="Times New Roman" w:cs="Times New Roman"/>
          <w:sz w:val="24"/>
          <w:szCs w:val="24"/>
          <w:lang w:val="id-ID"/>
        </w:rPr>
        <w:t xml:space="preserve">menimbulkan </w:t>
      </w:r>
      <w:r w:rsidRPr="00B20220">
        <w:rPr>
          <w:rFonts w:ascii="Times New Roman" w:hAnsi="Times New Roman" w:cs="Times New Roman"/>
          <w:sz w:val="24"/>
          <w:szCs w:val="24"/>
        </w:rPr>
        <w:t xml:space="preserve">keluhan </w:t>
      </w:r>
      <w:r w:rsidRPr="00B20220">
        <w:rPr>
          <w:rFonts w:ascii="Times New Roman" w:hAnsi="Times New Roman" w:cs="Times New Roman"/>
          <w:sz w:val="24"/>
          <w:szCs w:val="24"/>
          <w:lang w:val="id-ID"/>
        </w:rPr>
        <w:t>nyeri</w:t>
      </w:r>
      <w:r w:rsidRPr="00B20220">
        <w:rPr>
          <w:rFonts w:ascii="Times New Roman" w:hAnsi="Times New Roman" w:cs="Times New Roman"/>
          <w:sz w:val="24"/>
          <w:szCs w:val="24"/>
        </w:rPr>
        <w:t xml:space="preserve"> </w:t>
      </w:r>
      <w:r w:rsidRPr="00B20220">
        <w:rPr>
          <w:rFonts w:ascii="Times New Roman" w:hAnsi="Times New Roman" w:cs="Times New Roman"/>
          <w:sz w:val="24"/>
          <w:szCs w:val="24"/>
          <w:lang w:val="id-ID"/>
        </w:rPr>
        <w:t xml:space="preserve">punggung bawah </w:t>
      </w:r>
      <w:r w:rsidRPr="00B20220">
        <w:rPr>
          <w:rFonts w:ascii="Times New Roman" w:hAnsi="Times New Roman" w:cs="Times New Roman"/>
          <w:sz w:val="24"/>
          <w:szCs w:val="24"/>
        </w:rPr>
        <w:t xml:space="preserve">diantaranya faktor individu (usia, jenis kelamin, IMT, masa kerja, kebiasaan merokok, aktivitas fisik), faktor pekerjaan (beban kerja, posisi kerja, repetisi, durasi) dan faktor lingkungan (getaran, kebisingan)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{"citationItems":[{"id":"ITEM-1","itemData":{"abstract":"Low back pain is a pain that can be felt on the lower back, neither an illness nor a diagnosis for illness but low back pain is a term for syndrome on the lumbar vertebrae area. Low back pain is an extremely common problem that most people experience at some point in their life. There are substantial risk factors that can be associated with low back pain such as personal factors, work factors and environmental factors. Personal factors consist of age, gender, body mass index, work time, smoking, educational status, levels of income, activity and trauma. Work factors include heavy work load, work position, repetition and duration. Environment factors are noises and whole body vibration. Heavy work load on workers are the leading cause of low back pain.","author":[{"dropping-particle":"","family":"Andini","given":"Fauzia","non-dropping-particle":"","parse-names":false,"suffix":""}],"container-title":"Workers J MAJORITY |","id":"ITEM-1","issued":{"date-parts":[["2015"]]},"page":"12","title":"Risk Factors of Low Back Pain in Workers","type":"article-journal","volume":"4"},"uris":["http://www.mendeley.com/documents/?uuid=4ae4a2f5-106c-4a17-802f-0a3239ab1795","http://www.mendeley.com/documents/?uuid=35d37a51-2939-498f-9f14-df57b443854f"]}],"mendeley":{"formattedCitation":"(Andini, 2015)","plainTextFormattedCitation":"(Andini, 2015)","previouslyFormattedCitation":"(Andini, 2015)"},"properties":{"noteIndex":0},"schema":"https://github.com/citation-style-language/schema/raw/master/csl-citation.json"}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(Andini, 2015)</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 Nyeri punggung bawah tidak hanya</w:t>
      </w:r>
      <w:r w:rsidRPr="00B20220">
        <w:rPr>
          <w:rFonts w:ascii="Times New Roman" w:hAnsi="Times New Roman" w:cs="Times New Roman"/>
          <w:sz w:val="24"/>
          <w:szCs w:val="24"/>
          <w:lang w:val="id-ID"/>
        </w:rPr>
        <w:t xml:space="preserve"> </w:t>
      </w:r>
      <w:r w:rsidRPr="00B20220">
        <w:rPr>
          <w:rFonts w:ascii="Times New Roman" w:hAnsi="Times New Roman" w:cs="Times New Roman"/>
          <w:sz w:val="24"/>
          <w:szCs w:val="24"/>
        </w:rPr>
        <w:t xml:space="preserve">dirasakan pada perawat yang baru bekerja 3 tahun tapi juga dirasakan pada perawat yang telah bekerja puluhan tahun atau yang senior. Selain usia, indeks tubuh dan </w:t>
      </w:r>
      <w:r w:rsidR="00102D4F" w:rsidRPr="00B20220">
        <w:rPr>
          <w:rFonts w:ascii="Times New Roman" w:hAnsi="Times New Roman" w:cs="Times New Roman"/>
          <w:sz w:val="24"/>
          <w:szCs w:val="24"/>
        </w:rPr>
        <w:t>masa</w:t>
      </w:r>
      <w:r w:rsidRPr="00B20220">
        <w:rPr>
          <w:rFonts w:ascii="Times New Roman" w:hAnsi="Times New Roman" w:cs="Times New Roman"/>
          <w:sz w:val="24"/>
          <w:szCs w:val="24"/>
        </w:rPr>
        <w:t xml:space="preserve"> kerja juga mempengaruhi keluhan nyeri punggung karena dengan tubuh yang gemuk membuat tidak leluasa bergerak karena menyebabkan beban tulang belakang bertambah </w:t>
      </w:r>
      <w:r w:rsidR="007B06C9" w:rsidRPr="00B20220">
        <w:rPr>
          <w:rFonts w:ascii="Times New Roman" w:hAnsi="Times New Roman" w:cs="Times New Roman"/>
          <w:sz w:val="24"/>
          <w:szCs w:val="24"/>
        </w:rPr>
        <w:t>sehingga beresiko</w:t>
      </w:r>
      <w:r w:rsidR="00393BFC" w:rsidRPr="00B20220">
        <w:rPr>
          <w:rFonts w:ascii="Times New Roman" w:hAnsi="Times New Roman" w:cs="Times New Roman"/>
          <w:sz w:val="24"/>
          <w:szCs w:val="24"/>
        </w:rPr>
        <w:t xml:space="preserve"> lebih berat</w:t>
      </w:r>
      <w:r w:rsidR="007B06C9" w:rsidRPr="00B20220">
        <w:rPr>
          <w:rFonts w:ascii="Times New Roman" w:hAnsi="Times New Roman" w:cs="Times New Roman"/>
          <w:sz w:val="24"/>
          <w:szCs w:val="24"/>
        </w:rPr>
        <w:t xml:space="preserve"> mengalami nyeri punggung </w:t>
      </w:r>
      <w:r w:rsidRPr="00B20220">
        <w:rPr>
          <w:rFonts w:ascii="Times New Roman" w:hAnsi="Times New Roman" w:cs="Times New Roman"/>
          <w:sz w:val="24"/>
          <w:szCs w:val="24"/>
        </w:rPr>
        <w:t>dan lama masa kerja dengan tindakan yang sama dan berulang-ulang sering membuat perawat tidak mengindahkan rasa nyeri yng dirasakan dan menganggapkanya biasa. Perawat merupakan salah satu kelompok profesi yang memiliki risiko tinggi untuk mengalami L</w:t>
      </w:r>
      <w:r w:rsidRPr="00B20220">
        <w:rPr>
          <w:rFonts w:ascii="Times New Roman" w:hAnsi="Times New Roman" w:cs="Times New Roman"/>
          <w:i/>
          <w:iCs/>
          <w:sz w:val="24"/>
          <w:szCs w:val="24"/>
        </w:rPr>
        <w:t>ow Back Pain</w:t>
      </w:r>
      <w:r w:rsidRPr="00B20220">
        <w:rPr>
          <w:rFonts w:ascii="Times New Roman" w:hAnsi="Times New Roman" w:cs="Times New Roman"/>
          <w:sz w:val="24"/>
          <w:szCs w:val="24"/>
        </w:rPr>
        <w:t xml:space="preserve"> dimana harus memberikan pelayanan keperawatan selama 24 jam secara berkesinambungan </w:t>
      </w:r>
      <w:r w:rsidR="00572780"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{"citationItems":[{"id":"ITEM-1","itemData":{"abstract":"value= 0,561&gt;0,05, indeks massa tubuh (IMT) p value=0,396&gt;0,05, masa kerja dengan p value= 0,057&gt;0,05 dan durasi bekeja dengan p value=0,264&gt;0,05. Sikap kerja merupakan variabel dominan berhubungan dengan keluhan muskuloskeletal. Dari hasil penelitian dapat disimpulkan bahwa terdapat hubungan antara usia, sikap kerja dengan keluhan muskuloskeletal pada perawat IGD RSUP Prof Dr. R. D. Kandou Manado, serta tidak terdapat hubungan antara jenis kelamin, indeks massa tubuh, masa kerja dan durasi bekerja dengan keluhan muskuloskeletal. Disarankan agar rumah sakit setempat dapat mensosialisasikan dan melaksanakan penyuluhan atau pendidikan keselamatan dan kesehatan kerja khususnya tentang tindakan pencegahan terjadinya keluhan muskuloskeletal pada perawat Instalasi Gawat Darurat RSUP Prof Dr. R. D. Kandou Manado. serta perlunya penelitian kualitatif dengan variabel yang sama. ABSTRACT","author":[{"dropping-particle":"","family":"Manengkey","given":"Olvin Kristin","non-dropping-particle":"","parse-names":false,"suffix":""},{"dropping-particle":"","family":"Josephus","given":"Johan","non-dropping-particle":"","parse-names":false,"suffix":""},{"dropping-particle":"","family":"Pinontoan","given":"Odi R","non-dropping-particle":"","parse-names":false,"suffix":""}],"container-title":"Community health","id":"ITEM-1","issue":"2","issued":{"date-parts":[["2016"]]},"page":"18-35","title":"Analisis Faktor-Faktor Risiko yang Berhubungan dengan Keluhan Muskuloskeletal pada Perawat Instalasi Gawat Darurat (IGD) RSUP Prof Dr. R. D. Kandou Manado","type":"article-journal","volume":"1"},"uris":["http://www.mendeley.com/documents/?uuid=84a6664b-68ef-4f80-a18c-7a7be8e51b10","http://www.mendeley.com/documents/?uuid=ec7a95fd-fa36-4b82-85bd-611a7cb7cf7b"]}],"mendeley":{"formattedCitation":"(Manengkey et al., 2016)","plainTextFormattedCitation":"(Manengkey et al., 2016)","previouslyFormattedCitation":"(Manengkey et al., 2016)"},"properties":{"noteIndex":0},"schema":"https://github.com/citation-style-language/schema/raw/master/csl-citation.json"}</w:instrText>
      </w:r>
      <w:r w:rsidR="00572780" w:rsidRPr="00B20220">
        <w:rPr>
          <w:rFonts w:ascii="Times New Roman" w:hAnsi="Times New Roman" w:cs="Times New Roman"/>
          <w:sz w:val="24"/>
          <w:szCs w:val="24"/>
        </w:rPr>
        <w:fldChar w:fldCharType="separate"/>
      </w:r>
      <w:r w:rsidR="00572780" w:rsidRPr="00B20220">
        <w:rPr>
          <w:rFonts w:ascii="Times New Roman" w:hAnsi="Times New Roman" w:cs="Times New Roman"/>
          <w:noProof/>
          <w:sz w:val="24"/>
          <w:szCs w:val="24"/>
        </w:rPr>
        <w:t>(Manengkey et al., 2016)</w:t>
      </w:r>
      <w:r w:rsidR="00572780" w:rsidRPr="00B20220">
        <w:rPr>
          <w:rFonts w:ascii="Times New Roman" w:hAnsi="Times New Roman" w:cs="Times New Roman"/>
          <w:sz w:val="24"/>
          <w:szCs w:val="24"/>
        </w:rPr>
        <w:fldChar w:fldCharType="end"/>
      </w:r>
      <w:r w:rsidR="00572780" w:rsidRPr="00B20220">
        <w:rPr>
          <w:rFonts w:ascii="Times New Roman" w:hAnsi="Times New Roman" w:cs="Times New Roman"/>
          <w:sz w:val="24"/>
          <w:szCs w:val="24"/>
        </w:rPr>
        <w:t xml:space="preserve">. </w:t>
      </w:r>
      <w:r w:rsidRPr="00B20220">
        <w:rPr>
          <w:rFonts w:ascii="Times New Roman" w:hAnsi="Times New Roman" w:cs="Times New Roman"/>
          <w:sz w:val="24"/>
          <w:szCs w:val="24"/>
        </w:rPr>
        <w:t xml:space="preserve">Di ICU </w:t>
      </w:r>
      <w:r w:rsidR="00CE1E92" w:rsidRPr="00B20220">
        <w:rPr>
          <w:rFonts w:ascii="Times New Roman" w:hAnsi="Times New Roman" w:cs="Times New Roman"/>
          <w:sz w:val="24"/>
          <w:szCs w:val="24"/>
        </w:rPr>
        <w:t xml:space="preserve">IGD 2 dan ICU IPI </w:t>
      </w:r>
      <w:r w:rsidRPr="00B20220">
        <w:rPr>
          <w:rFonts w:ascii="Times New Roman" w:hAnsi="Times New Roman" w:cs="Times New Roman"/>
          <w:sz w:val="24"/>
          <w:szCs w:val="24"/>
        </w:rPr>
        <w:t>terkadang perawat sering mengeluh nyeri punggang pada saat melakukan tindakan seperti menaikkan posisi pasien keatas</w:t>
      </w:r>
      <w:r w:rsidR="004A1E1E" w:rsidRPr="00B20220">
        <w:rPr>
          <w:rFonts w:ascii="Times New Roman" w:hAnsi="Times New Roman" w:cs="Times New Roman"/>
          <w:sz w:val="24"/>
          <w:szCs w:val="24"/>
        </w:rPr>
        <w:t xml:space="preserve"> tempat tidu</w:t>
      </w:r>
      <w:r w:rsidR="00AE7E6B" w:rsidRPr="00B20220">
        <w:rPr>
          <w:rFonts w:ascii="Times New Roman" w:hAnsi="Times New Roman" w:cs="Times New Roman"/>
          <w:sz w:val="24"/>
          <w:szCs w:val="24"/>
        </w:rPr>
        <w:t>r</w:t>
      </w:r>
      <w:r w:rsidR="00DF44B3" w:rsidRPr="00B20220">
        <w:rPr>
          <w:rFonts w:ascii="Times New Roman" w:hAnsi="Times New Roman" w:cs="Times New Roman"/>
          <w:sz w:val="24"/>
          <w:szCs w:val="24"/>
        </w:rPr>
        <w:t>,</w:t>
      </w:r>
      <w:r w:rsidR="00F87167">
        <w:rPr>
          <w:rFonts w:ascii="Times New Roman" w:hAnsi="Times New Roman" w:cs="Times New Roman"/>
          <w:sz w:val="24"/>
          <w:szCs w:val="24"/>
        </w:rPr>
        <w:t xml:space="preserve"> </w:t>
      </w:r>
      <w:r w:rsidR="00DF44B3" w:rsidRPr="00B20220">
        <w:rPr>
          <w:rFonts w:ascii="Times New Roman" w:hAnsi="Times New Roman" w:cs="Times New Roman"/>
          <w:sz w:val="24"/>
          <w:szCs w:val="24"/>
        </w:rPr>
        <w:t xml:space="preserve">memindahkan pasien dari brankart ke tempat tidur, memasang infus yang terlalu lama, melakukan resusitasi jantung paru </w:t>
      </w:r>
      <w:bookmarkStart w:id="21" w:name="_Hlk148771772"/>
      <w:r w:rsidR="00DF44B3" w:rsidRPr="00B20220">
        <w:rPr>
          <w:rFonts w:ascii="Times New Roman" w:hAnsi="Times New Roman" w:cs="Times New Roman"/>
          <w:sz w:val="24"/>
          <w:szCs w:val="24"/>
        </w:rPr>
        <w:t>terutama mereka yang memiliki berat badan berlebih</w:t>
      </w:r>
      <w:bookmarkStart w:id="22" w:name="_Hlk143335415"/>
      <w:bookmarkEnd w:id="21"/>
      <w:r w:rsidR="00DF44B3" w:rsidRPr="00B20220">
        <w:rPr>
          <w:rFonts w:ascii="Times New Roman" w:hAnsi="Times New Roman" w:cs="Times New Roman"/>
          <w:sz w:val="24"/>
          <w:szCs w:val="24"/>
        </w:rPr>
        <w:t xml:space="preserve">. Perawat yang mengalami </w:t>
      </w:r>
      <w:r w:rsidR="00DF44B3" w:rsidRPr="00B20220">
        <w:rPr>
          <w:rFonts w:ascii="Times New Roman" w:hAnsi="Times New Roman" w:cs="Times New Roman"/>
          <w:i/>
          <w:iCs/>
          <w:sz w:val="24"/>
          <w:szCs w:val="24"/>
        </w:rPr>
        <w:t>Low Back Pain</w:t>
      </w:r>
      <w:r w:rsidR="00DF44B3" w:rsidRPr="00B20220">
        <w:rPr>
          <w:rFonts w:ascii="Times New Roman" w:hAnsi="Times New Roman" w:cs="Times New Roman"/>
          <w:sz w:val="24"/>
          <w:szCs w:val="24"/>
        </w:rPr>
        <w:t xml:space="preserve"> dapat berdampak terhadap pelayanan dan keselamatan pasien (</w:t>
      </w:r>
      <w:r w:rsidR="00DF44B3" w:rsidRPr="00B20220">
        <w:rPr>
          <w:rFonts w:ascii="Times New Roman" w:hAnsi="Times New Roman" w:cs="Times New Roman"/>
          <w:i/>
          <w:iCs/>
          <w:sz w:val="24"/>
          <w:szCs w:val="24"/>
        </w:rPr>
        <w:t>Patient Safety</w:t>
      </w:r>
      <w:r w:rsidR="00DF44B3" w:rsidRPr="00B20220">
        <w:rPr>
          <w:rFonts w:ascii="Times New Roman" w:hAnsi="Times New Roman" w:cs="Times New Roman"/>
          <w:sz w:val="24"/>
          <w:szCs w:val="24"/>
        </w:rPr>
        <w:t>).</w:t>
      </w:r>
      <w:bookmarkEnd w:id="22"/>
      <w:r w:rsidR="00DF44B3" w:rsidRPr="00B20220">
        <w:rPr>
          <w:rFonts w:ascii="Times New Roman" w:hAnsi="Times New Roman" w:cs="Times New Roman"/>
          <w:sz w:val="24"/>
          <w:szCs w:val="24"/>
        </w:rPr>
        <w:t xml:space="preserve"> </w:t>
      </w:r>
      <w:r w:rsidR="00DF44B3" w:rsidRPr="00B20220">
        <w:rPr>
          <w:rFonts w:ascii="Times New Roman" w:hAnsi="Times New Roman" w:cs="Times New Roman"/>
          <w:sz w:val="24"/>
          <w:szCs w:val="24"/>
          <w:lang w:val="id-ID"/>
        </w:rPr>
        <w:t xml:space="preserve">Namun </w:t>
      </w:r>
      <w:r w:rsidR="00DF44B3" w:rsidRPr="00B20220">
        <w:rPr>
          <w:rFonts w:ascii="Times New Roman" w:hAnsi="Times New Roman" w:cs="Times New Roman"/>
          <w:sz w:val="24"/>
          <w:szCs w:val="24"/>
        </w:rPr>
        <w:t xml:space="preserve">faktor-faktor apa saja yang mempengaruhi  keluahan </w:t>
      </w:r>
      <w:r w:rsidR="00DF44B3" w:rsidRPr="00B20220">
        <w:rPr>
          <w:rFonts w:ascii="Times New Roman" w:hAnsi="Times New Roman" w:cs="Times New Roman"/>
          <w:i/>
          <w:iCs/>
          <w:sz w:val="24"/>
          <w:szCs w:val="24"/>
          <w:lang w:val="id-ID"/>
        </w:rPr>
        <w:t>Low Back Pain</w:t>
      </w:r>
      <w:r w:rsidR="00DF44B3" w:rsidRPr="00B20220">
        <w:rPr>
          <w:rFonts w:ascii="Times New Roman" w:hAnsi="Times New Roman" w:cs="Times New Roman"/>
          <w:sz w:val="24"/>
          <w:szCs w:val="24"/>
          <w:lang w:val="id-ID"/>
        </w:rPr>
        <w:t xml:space="preserve"> pada perawat ICU </w:t>
      </w:r>
      <w:r w:rsidR="00DF44B3" w:rsidRPr="00B20220">
        <w:rPr>
          <w:rFonts w:ascii="Times New Roman" w:hAnsi="Times New Roman" w:cs="Times New Roman"/>
          <w:sz w:val="24"/>
          <w:szCs w:val="24"/>
        </w:rPr>
        <w:t>di RSPAL dr Ramelan  masih perlu dijelaskan.</w:t>
      </w:r>
    </w:p>
    <w:p w14:paraId="444BC0D5" w14:textId="15E21D69" w:rsidR="00DF44B3" w:rsidRPr="00B20220" w:rsidRDefault="00DF44B3" w:rsidP="00855C91">
      <w:pPr>
        <w:pStyle w:val="NoSpacing"/>
        <w:spacing w:line="480" w:lineRule="auto"/>
        <w:ind w:firstLine="720"/>
        <w:jc w:val="both"/>
        <w:rPr>
          <w:rFonts w:ascii="Times New Roman" w:hAnsi="Times New Roman" w:cs="Times New Roman"/>
          <w:sz w:val="24"/>
          <w:szCs w:val="24"/>
        </w:rPr>
      </w:pPr>
      <w:r w:rsidRPr="00B20220">
        <w:rPr>
          <w:rFonts w:ascii="Times New Roman" w:hAnsi="Times New Roman" w:cs="Times New Roman"/>
          <w:sz w:val="24"/>
          <w:szCs w:val="24"/>
        </w:rPr>
        <w:t xml:space="preserve">Prevalensi menurut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{"citationItems":[{"id":"ITEM-1","itemData":{"DOI":"10.4103/sjhs.sjhs_70_18","ISSN":"2278-0521","abstract":"Introduction: Gross motor skills are those which require the movement of the whole body and the involvement of the core stabilizing muscles of the body so as to perform activities of daily living and gross motor deficits refer to the lack of this coordination of muscles. Purpose: This study was conducted to contribute to the researches on gross motor coordination to provide systemic and appropriate physiotherapy guidance in children with motor deficits. Materials and Methods: We assessed the gross motor deficits in four different groups of children – cerebral palsy (CP), autism spectrum disorder (ASD), mental retardation (MR), and Down syndrome (DS), using the Charlop‑Atwell scale. Forty children – 10 from each of these groups – were assessed. All children were between the ages of 6 years and 17 years. After the filling of these details and having received the consent of the child’s guardian, they were asked to perform 6 different activities. These activities or categories were assessed both subjectively and objectively, and score was given on the basis of the Charlop‑Atwell scale. These scores were then analyzed to get the results and draw conclusions. Results: The percent of motor deficits of CP was 65.56% followed by ASD, MR, and DS having 57.76%, 55.26%, and 38.98% motor deficits. Conclusion: CP showed the highest and DS children showed the lowest percent of motor deficits. There was a significant difference among the groups (P = 0.042).","author":[{"dropping-particle":"","family":"Alzidani","given":"TurkiHamdan","non-dropping-particle":"","parse-names":false,"suffix":""},{"dropping-particle":"","family":"Alturkistani","given":"AbdullahMohammed","non-dropping-particle":"","parse-names":false,"suffix":""},{"dropping-particle":"","family":"Alzahrani","given":"BaselSaad","non-dropping-particle":"","parse-names":false,"suffix":""},{"dropping-particle":"","family":"Aljuhani","given":"ArwaMuneer","non-dropping-particle":"","parse-names":false,"suffix":""},{"dropping-particle":"","family":"Alzahrani","given":"KhalidMohammed","non-dropping-particle":"","parse-names":false,"suffix":""}],"container-title":"Saudi Journal for Health Sciences","id":"ITEM-1","issue":"3","issued":{"date-parts":[["2018"]]},"page":"172","title":"Prevalence and risk factors of low back pain among Taif surgeons","type":"article-journal","volume":"7"},"uris":["http://www.mendeley.com/documents/?uuid=a5bb474d-543f-4981-a45d-181fab161196","http://www.mendeley.com/documents/?uuid=1b10805a-beb6-4337-9f27-f628ed6e7d7d"]}],"mendeley":{"formattedCitation":"(Alzidani et al., 2018)","plainTextFormattedCitation":"(Alzidani et al., 2018)","previouslyFormattedCitation":"(Alzidani et al., 2018)"},"properties":{"noteIndex":0},"schema":"https://github.com/citation-style-language/schema/raw/master/csl-citation.json"}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(Alzidani et al., 2018)</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 xml:space="preserve"> </w:t>
      </w:r>
      <w:bookmarkStart w:id="23" w:name="_Hlk148776021"/>
      <w:r w:rsidRPr="00B20220">
        <w:rPr>
          <w:rFonts w:ascii="Times New Roman" w:hAnsi="Times New Roman" w:cs="Times New Roman"/>
          <w:i/>
          <w:iCs/>
          <w:sz w:val="24"/>
          <w:szCs w:val="24"/>
        </w:rPr>
        <w:t>Low Back Pain</w:t>
      </w:r>
      <w:bookmarkEnd w:id="23"/>
      <w:r w:rsidRPr="00B20220">
        <w:rPr>
          <w:rFonts w:ascii="Times New Roman" w:hAnsi="Times New Roman" w:cs="Times New Roman"/>
          <w:sz w:val="24"/>
          <w:szCs w:val="24"/>
        </w:rPr>
        <w:t xml:space="preserve"> di kalangan perawat bervariasi di seluruh dunia dari 85,7% di negara Inggris hingga 62% di Itlaia, dan 80,9% di Hongkong, dan di Nigeria melaporkan prevalensi LBP di kalangan perawat sebesar 70%. Angka kejadian </w:t>
      </w:r>
      <w:r w:rsidRPr="00B20220">
        <w:rPr>
          <w:rFonts w:ascii="Times New Roman" w:hAnsi="Times New Roman" w:cs="Times New Roman"/>
          <w:i/>
          <w:iCs/>
          <w:sz w:val="24"/>
          <w:szCs w:val="24"/>
        </w:rPr>
        <w:t xml:space="preserve">Low Back Pain </w:t>
      </w:r>
      <w:r w:rsidRPr="00B20220">
        <w:rPr>
          <w:rFonts w:ascii="Times New Roman" w:hAnsi="Times New Roman" w:cs="Times New Roman"/>
          <w:sz w:val="24"/>
          <w:szCs w:val="24"/>
        </w:rPr>
        <w:t xml:space="preserve">pada perawat yang mengalami LBP adalah 31% pada tahun 2018 dan 57% pada tahun 2019. Prosentase perawat yang mengalami nyeri pinggang di Indonesia cukup tinggi sebanding dengan jumlah orang yang bekerja namun kesadaran akan Kesehatan dan keselamatan kerja juga tinggi. Postur tubuh saat bekerja, jam kerja yang Panjang dan berula juga menjadi faktor penyebab nyeri pinggang bawah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{"citationItems":[{"id":"ITEM-1","itemData":{"abstract":"… berhubungan dengan low back pain yaitu usia, beban kerja, … kerja, posisi tubuh dan aktivitas fisik dengan kejadian low … Duduk dengan Low Back Pain pada Pekerja Sektor Industri : …","author":[{"dropping-particle":"","family":"Kasih","given":"B A T","non-dropping-particle":"","parse-names":false,"suffix":""}],"container-title":"Jurnal Pengabdian Ilmu Kesehatan","id":"ITEM-1","issue":"2","issued":{"date-parts":[["2023"]]},"title":"Hubungan Usia, Beban Kerja, Posisi Tubuh, Dan Aktivitas Fisik Terhadap Kejadian Low Back Pain Pada Perawat Pelaksana Di RS EMC Sentul Tahun 2023","type":"article-journal","volume":"3"},"uris":["http://www.mendeley.com/documents/?uuid=5926eb85-5032-4bf6-abb9-0578436ca35a","http://www.mendeley.com/documents/?uuid=75b58ba5-2e9f-46a2-bddc-6e1cc5a88a61"]}],"mendeley":{"formattedCitation":"(Kasih, 2023)","plainTextFormattedCitation":"(Kasih, 2023)","previouslyFormattedCitation":"(Kasih, 2023)"},"properties":{"noteIndex":0},"schema":"https://github.com/citation-style-language/schema/raw/master/csl-citation.json"}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(Kasih, 2023)</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 xml:space="preserve">.  </w:t>
      </w:r>
      <w:r w:rsidRPr="00B20220">
        <w:rPr>
          <w:rFonts w:ascii="Times New Roman" w:hAnsi="Times New Roman" w:cs="Times New Roman"/>
          <w:iCs/>
          <w:sz w:val="24"/>
          <w:szCs w:val="24"/>
        </w:rPr>
        <w:t xml:space="preserve">Perawat telah diidentifikasi sebagai salah satu profesi dengan risiko nyeri pinggang bawah tertinggi, terutama bagi perawat yang bekerja di </w:t>
      </w:r>
      <w:r w:rsidRPr="00B20220">
        <w:rPr>
          <w:rFonts w:ascii="Times New Roman" w:hAnsi="Times New Roman" w:cs="Times New Roman"/>
          <w:i/>
          <w:sz w:val="24"/>
          <w:szCs w:val="24"/>
        </w:rPr>
        <w:t xml:space="preserve">Intensive Care Unit </w:t>
      </w:r>
      <w:r w:rsidRPr="00B20220">
        <w:rPr>
          <w:rFonts w:ascii="Times New Roman" w:hAnsi="Times New Roman" w:cs="Times New Roman"/>
          <w:iCs/>
          <w:sz w:val="24"/>
          <w:szCs w:val="24"/>
        </w:rPr>
        <w:t xml:space="preserve">(ICU) </w:t>
      </w:r>
      <w:r w:rsidRPr="00B20220">
        <w:rPr>
          <w:rFonts w:ascii="Times New Roman" w:hAnsi="Times New Roman" w:cs="Times New Roman"/>
          <w:iCs/>
          <w:sz w:val="24"/>
          <w:szCs w:val="24"/>
        </w:rPr>
        <w:fldChar w:fldCharType="begin" w:fldLock="1"/>
      </w:r>
      <w:r w:rsidR="00C37D26">
        <w:rPr>
          <w:rFonts w:ascii="Times New Roman" w:hAnsi="Times New Roman" w:cs="Times New Roman"/>
          <w:iCs/>
          <w:sz w:val="24"/>
          <w:szCs w:val="24"/>
        </w:rPr>
        <w:instrText>ADDIN CSL_CITATION {"citationItems":[{"id":"ITEM-1","itemData":{"DOI":"10.1155/2023/3649293","ISSN":"0966-0429","abstract":"Aim. To develop a valid, reliable assessment tool to measure risk factors associated to low back pain (LBP) in intensive care unit (ICU) nurses. Background. LBP is defined as the pain extending from the 12th rib to the iliac crest and often coexists with buttock pain. Nursing has been identified among the top professions at risk of LBP. A mean of 70% prevalence per year in ICU nurses was reported, exceeding those employed in heavy industry. Environmental factors in workplace were also most important risks related to LBP in this population except factors including individual, physical, psychosocial, and lifestyle. However, there is lack of tools to assess environmental risk related to LBP for nurse managers currently. Methods. Focus group interviews, field research, and panel discussion were used to develop item pool. Two-round expert reviews and preinvestigation were carried out to form initial scale named Environmental Risk Assessing Instrument-Occupational Low Back Pain in Nurses (ERAI-N). A cross-sectional survey with 188 ICU participants in Hunan Province in China was implemented to collect data. Cronbach’s alpha, split-half reliability, and test-retest reliability were used to test ERAI-N’s reliability. Expert review was performed to test ERAI-N’s content validity, and confirmatory factor analysis (CFA) was performed to assess its construct validity, being carried out in IBM SPSS Amos 26 Graphics. Results. Final version of ERAI-N scale had five dimensions with 18 items that were space, equipment, belief, guideline, and safe culture. ERAI-N scale’s score of Cronbach’s alpha, Guttman split-half, and intraclass correlation coefficient (ICC) was 0.958, 0.927, and 0.994, respectively. Item-level content validity scores ranged from 0.89 to 1.0, and scale-level content validity was 0.983. Standardized factor loadings ranged from 0.567 to 0.974. Model adjusted fit statistics were as follows: the chi-square statistic and degrees of freedom (χ2/df) = 3.943, root mean square error of approximation (RMSEA) = 0.071, incremental fit index (IFI) = 0.905, comparative fit index (CFI) = 0.904, parsimony normed fit index (PNFI) = 0.641, and parsimonious comparative fit index (PCFI) = 0.661. Conclusions. ERAI-N scale had moderate reliability, content validity, and construct validity. Implications for Nursing Management. Designers may use ERAI-N scale to plan the interior layout when design a new ICU. Nurse managers might utilize this instrument as a managing tool to a…","author":[{"dropping-particle":"","family":"Zhang","given":"Lihui","non-dropping-particle":"","parse-names":false,"suffix":""},{"dropping-particle":"","family":"Liu","given":"Yangyang","non-dropping-particle":"","parse-names":false,"suffix":""},{"dropping-particle":"","family":"Yuan","given":"Su’e","non-dropping-particle":"","parse-names":false,"suffix":""}],"container-title":"Journal of Nursing Management","id":"ITEM-1","issued":{"date-parts":[["2023"]]},"page":"1-10","title":"Environmental Risk Assessment of Low Back Pain in ICU Nurses: An Instrument Development Study","type":"article-journal","volume":"2023"},"uris":["http://www.mendeley.com/documents/?uuid=09ae87b2-f321-4bf4-ab9d-78cead10cdee","http://www.mendeley.com/documents/?uuid=254045ba-b9c7-4045-ab73-45918d55bf78"]}],"mendeley":{"formattedCitation":"(Zhang et al., 2023)","plainTextFormattedCitation":"(Zhang et al., 2023)","previouslyFormattedCitation":"(Zhang et al., 2023)"},"properties":{"noteIndex":0},"schema":"https://github.com/citation-style-language/schema/raw/master/csl-citation.json"}</w:instrText>
      </w:r>
      <w:r w:rsidRPr="00B20220">
        <w:rPr>
          <w:rFonts w:ascii="Times New Roman" w:hAnsi="Times New Roman" w:cs="Times New Roman"/>
          <w:iCs/>
          <w:sz w:val="24"/>
          <w:szCs w:val="24"/>
        </w:rPr>
        <w:fldChar w:fldCharType="separate"/>
      </w:r>
      <w:r w:rsidRPr="00B20220">
        <w:rPr>
          <w:rFonts w:ascii="Times New Roman" w:hAnsi="Times New Roman" w:cs="Times New Roman"/>
          <w:iCs/>
          <w:noProof/>
          <w:sz w:val="24"/>
          <w:szCs w:val="24"/>
        </w:rPr>
        <w:t>(Zhang et al., 2023)</w:t>
      </w:r>
      <w:r w:rsidRPr="00B20220">
        <w:rPr>
          <w:rFonts w:ascii="Times New Roman" w:hAnsi="Times New Roman" w:cs="Times New Roman"/>
          <w:iCs/>
          <w:sz w:val="24"/>
          <w:szCs w:val="24"/>
        </w:rPr>
        <w:fldChar w:fldCharType="end"/>
      </w:r>
      <w:r w:rsidRPr="00B20220">
        <w:rPr>
          <w:rFonts w:ascii="Times New Roman" w:hAnsi="Times New Roman" w:cs="Times New Roman"/>
          <w:iCs/>
          <w:sz w:val="24"/>
          <w:szCs w:val="24"/>
        </w:rPr>
        <w:t>.</w:t>
      </w:r>
      <w:r w:rsidRPr="00B20220">
        <w:rPr>
          <w:rFonts w:ascii="Times New Roman" w:hAnsi="Times New Roman" w:cs="Times New Roman"/>
          <w:iCs/>
          <w:sz w:val="24"/>
          <w:szCs w:val="24"/>
          <w:lang w:val="id-ID"/>
        </w:rPr>
        <w:t xml:space="preserve"> </w:t>
      </w:r>
      <w:r w:rsidRPr="00B20220">
        <w:rPr>
          <w:rFonts w:ascii="Times New Roman" w:hAnsi="Times New Roman" w:cs="Times New Roman"/>
          <w:iCs/>
          <w:sz w:val="24"/>
          <w:szCs w:val="24"/>
        </w:rPr>
        <w:t xml:space="preserve">Beberapa laporan menunjukkan </w:t>
      </w:r>
      <w:r w:rsidRPr="00B20220">
        <w:rPr>
          <w:rFonts w:ascii="Times New Roman" w:hAnsi="Times New Roman" w:cs="Times New Roman"/>
          <w:iCs/>
          <w:sz w:val="24"/>
          <w:szCs w:val="24"/>
          <w:lang w:val="id-ID"/>
        </w:rPr>
        <w:t xml:space="preserve">bahwa </w:t>
      </w:r>
      <w:r w:rsidRPr="00B20220">
        <w:rPr>
          <w:rFonts w:ascii="Times New Roman" w:hAnsi="Times New Roman" w:cs="Times New Roman"/>
          <w:iCs/>
          <w:sz w:val="24"/>
          <w:szCs w:val="24"/>
        </w:rPr>
        <w:t xml:space="preserve">profesi </w:t>
      </w:r>
      <w:r w:rsidRPr="00B20220">
        <w:rPr>
          <w:rFonts w:ascii="Times New Roman" w:hAnsi="Times New Roman" w:cs="Times New Roman"/>
          <w:iCs/>
          <w:sz w:val="24"/>
          <w:szCs w:val="24"/>
          <w:lang w:val="id-ID"/>
        </w:rPr>
        <w:t xml:space="preserve">perawat berhubungan secara independen dengan nyeri tulang belakang. </w:t>
      </w:r>
      <w:r w:rsidRPr="00B20220">
        <w:rPr>
          <w:rFonts w:ascii="Times New Roman" w:hAnsi="Times New Roman" w:cs="Times New Roman"/>
          <w:sz w:val="24"/>
          <w:szCs w:val="24"/>
        </w:rPr>
        <w:t xml:space="preserve">Berdasarkan pengamatan peneliti </w:t>
      </w:r>
      <w:r w:rsidRPr="00B20220">
        <w:rPr>
          <w:rFonts w:ascii="Times New Roman" w:hAnsi="Times New Roman" w:cs="Times New Roman"/>
          <w:sz w:val="24"/>
          <w:szCs w:val="24"/>
          <w:lang w:val="id-ID"/>
        </w:rPr>
        <w:t xml:space="preserve">pada bulan </w:t>
      </w:r>
      <w:r w:rsidRPr="00B20220">
        <w:rPr>
          <w:rFonts w:ascii="Times New Roman" w:hAnsi="Times New Roman" w:cs="Times New Roman"/>
          <w:sz w:val="24"/>
          <w:szCs w:val="24"/>
        </w:rPr>
        <w:t xml:space="preserve">September </w:t>
      </w:r>
      <w:r w:rsidRPr="00B20220">
        <w:rPr>
          <w:rFonts w:ascii="Times New Roman" w:hAnsi="Times New Roman" w:cs="Times New Roman"/>
          <w:sz w:val="24"/>
          <w:szCs w:val="24"/>
          <w:lang w:val="id-ID"/>
        </w:rPr>
        <w:t xml:space="preserve">2023 </w:t>
      </w:r>
      <w:r w:rsidRPr="00B20220">
        <w:rPr>
          <w:rFonts w:ascii="Times New Roman" w:hAnsi="Times New Roman" w:cs="Times New Roman"/>
          <w:sz w:val="24"/>
          <w:szCs w:val="24"/>
        </w:rPr>
        <w:t xml:space="preserve">dengan </w:t>
      </w:r>
      <w:r w:rsidRPr="00B20220">
        <w:rPr>
          <w:rFonts w:ascii="Times New Roman" w:hAnsi="Times New Roman" w:cs="Times New Roman"/>
          <w:sz w:val="24"/>
          <w:szCs w:val="24"/>
          <w:lang w:val="id-ID"/>
        </w:rPr>
        <w:t>t</w:t>
      </w:r>
      <w:r w:rsidRPr="00B20220">
        <w:rPr>
          <w:rFonts w:ascii="Times New Roman" w:hAnsi="Times New Roman" w:cs="Times New Roman"/>
          <w:sz w:val="24"/>
          <w:szCs w:val="24"/>
        </w:rPr>
        <w:t xml:space="preserve">eknik </w:t>
      </w:r>
      <w:r w:rsidRPr="00B20220">
        <w:rPr>
          <w:rFonts w:ascii="Times New Roman" w:hAnsi="Times New Roman" w:cs="Times New Roman"/>
          <w:sz w:val="24"/>
          <w:szCs w:val="24"/>
          <w:lang w:val="id-ID"/>
        </w:rPr>
        <w:t xml:space="preserve">hasil wawancara </w:t>
      </w:r>
      <w:r w:rsidRPr="00B20220">
        <w:rPr>
          <w:rFonts w:ascii="Times New Roman" w:hAnsi="Times New Roman" w:cs="Times New Roman"/>
          <w:sz w:val="24"/>
          <w:szCs w:val="24"/>
        </w:rPr>
        <w:t xml:space="preserve">pada beberapa </w:t>
      </w:r>
      <w:r w:rsidRPr="00B20220">
        <w:rPr>
          <w:rFonts w:ascii="Times New Roman" w:hAnsi="Times New Roman" w:cs="Times New Roman"/>
          <w:sz w:val="24"/>
          <w:szCs w:val="24"/>
          <w:lang w:val="id-ID"/>
        </w:rPr>
        <w:t>perawat yang bertugas di ICU RS</w:t>
      </w:r>
      <w:r w:rsidRPr="00B20220">
        <w:rPr>
          <w:rFonts w:ascii="Times New Roman" w:hAnsi="Times New Roman" w:cs="Times New Roman"/>
          <w:sz w:val="24"/>
          <w:szCs w:val="24"/>
        </w:rPr>
        <w:t>P</w:t>
      </w:r>
      <w:r w:rsidRPr="00B20220">
        <w:rPr>
          <w:rFonts w:ascii="Times New Roman" w:hAnsi="Times New Roman" w:cs="Times New Roman"/>
          <w:sz w:val="24"/>
          <w:szCs w:val="24"/>
          <w:lang w:val="id-ID"/>
        </w:rPr>
        <w:t xml:space="preserve">AL Dr. Ramelan Surabaya didapatkan mengalami gangguan kesehatan </w:t>
      </w:r>
      <w:r w:rsidRPr="00B20220">
        <w:rPr>
          <w:rFonts w:ascii="Times New Roman" w:hAnsi="Times New Roman" w:cs="Times New Roman"/>
          <w:i/>
          <w:iCs/>
          <w:sz w:val="24"/>
          <w:szCs w:val="24"/>
        </w:rPr>
        <w:t>Low Back Pain</w:t>
      </w:r>
      <w:r w:rsidRPr="00B20220">
        <w:rPr>
          <w:rFonts w:ascii="Times New Roman" w:hAnsi="Times New Roman" w:cs="Times New Roman"/>
          <w:sz w:val="24"/>
          <w:szCs w:val="24"/>
          <w:lang w:val="id-ID"/>
        </w:rPr>
        <w:t xml:space="preserve"> dengan berbagai keluhan nyeri yang dirasakan dari daerah punggung sampai ke bagian tulang bawah saat perawat melakukan tindakan keperawatan.</w:t>
      </w:r>
    </w:p>
    <w:p w14:paraId="17FBE088" w14:textId="7A38DA26" w:rsidR="00D478A0" w:rsidRPr="00B20220" w:rsidRDefault="00DF44B3" w:rsidP="007F440A">
      <w:pPr>
        <w:pStyle w:val="NoSpacing"/>
        <w:spacing w:line="480" w:lineRule="auto"/>
        <w:ind w:firstLine="360"/>
        <w:jc w:val="both"/>
        <w:rPr>
          <w:rFonts w:ascii="Times New Roman" w:hAnsi="Times New Roman" w:cs="Times New Roman"/>
          <w:sz w:val="24"/>
          <w:szCs w:val="24"/>
        </w:rPr>
      </w:pPr>
      <w:r w:rsidRPr="00B20220">
        <w:rPr>
          <w:rFonts w:ascii="Times New Roman" w:hAnsi="Times New Roman" w:cs="Times New Roman"/>
          <w:sz w:val="24"/>
          <w:szCs w:val="24"/>
        </w:rPr>
        <w:t>P</w:t>
      </w:r>
      <w:r w:rsidRPr="00B20220">
        <w:rPr>
          <w:rFonts w:ascii="Times New Roman" w:hAnsi="Times New Roman" w:cs="Times New Roman"/>
          <w:sz w:val="24"/>
          <w:szCs w:val="24"/>
          <w:lang w:val="id-ID"/>
        </w:rPr>
        <w:t xml:space="preserve">erawat ICU saat melakukan tindakan keperawatan </w:t>
      </w:r>
      <w:r w:rsidRPr="00B20220">
        <w:rPr>
          <w:rFonts w:ascii="Times New Roman" w:hAnsi="Times New Roman" w:cs="Times New Roman"/>
          <w:sz w:val="24"/>
          <w:szCs w:val="24"/>
        </w:rPr>
        <w:t xml:space="preserve">dalam kondisi emergensi memerlukan tindakan </w:t>
      </w:r>
      <w:r w:rsidRPr="00B20220">
        <w:rPr>
          <w:rFonts w:ascii="Times New Roman" w:hAnsi="Times New Roman" w:cs="Times New Roman"/>
          <w:sz w:val="24"/>
          <w:szCs w:val="24"/>
          <w:lang w:val="id-ID"/>
        </w:rPr>
        <w:t>yang cepat dan tepat</w:t>
      </w:r>
      <w:r w:rsidRPr="00B20220">
        <w:rPr>
          <w:rFonts w:ascii="Times New Roman" w:hAnsi="Times New Roman" w:cs="Times New Roman"/>
          <w:sz w:val="24"/>
          <w:szCs w:val="24"/>
        </w:rPr>
        <w:t>, mayoritas dari perawat terkadang</w:t>
      </w:r>
      <w:r w:rsidRPr="00B20220">
        <w:rPr>
          <w:rFonts w:ascii="Times New Roman" w:hAnsi="Times New Roman" w:cs="Times New Roman"/>
          <w:sz w:val="24"/>
          <w:szCs w:val="24"/>
          <w:lang w:val="id-ID"/>
        </w:rPr>
        <w:t xml:space="preserve"> </w:t>
      </w:r>
      <w:r w:rsidRPr="00B20220">
        <w:rPr>
          <w:rFonts w:ascii="Times New Roman" w:hAnsi="Times New Roman" w:cs="Times New Roman"/>
          <w:sz w:val="24"/>
          <w:szCs w:val="24"/>
        </w:rPr>
        <w:t xml:space="preserve">kurang </w:t>
      </w:r>
      <w:r w:rsidRPr="00B20220">
        <w:rPr>
          <w:rFonts w:ascii="Times New Roman" w:hAnsi="Times New Roman" w:cs="Times New Roman"/>
          <w:sz w:val="24"/>
          <w:szCs w:val="24"/>
          <w:lang w:val="id-ID"/>
        </w:rPr>
        <w:t>mempe</w:t>
      </w:r>
      <w:r w:rsidRPr="00B20220">
        <w:rPr>
          <w:rFonts w:ascii="Times New Roman" w:hAnsi="Times New Roman" w:cs="Times New Roman"/>
          <w:sz w:val="24"/>
          <w:szCs w:val="24"/>
        </w:rPr>
        <w:t>rhatikan postur</w:t>
      </w:r>
      <w:r w:rsidRPr="00B20220">
        <w:rPr>
          <w:rFonts w:ascii="Times New Roman" w:hAnsi="Times New Roman" w:cs="Times New Roman"/>
          <w:sz w:val="24"/>
          <w:szCs w:val="24"/>
          <w:lang w:val="id-ID"/>
        </w:rPr>
        <w:t xml:space="preserve"> tubuh </w:t>
      </w:r>
      <w:r w:rsidRPr="00B20220">
        <w:rPr>
          <w:rFonts w:ascii="Times New Roman" w:hAnsi="Times New Roman" w:cs="Times New Roman"/>
          <w:sz w:val="24"/>
          <w:szCs w:val="24"/>
        </w:rPr>
        <w:t xml:space="preserve">saat melakukan kegiatan tersebut. Beberapa tindakan perawat yang mungkin berisiko menyebabkan </w:t>
      </w:r>
      <w:r w:rsidRPr="00B20220">
        <w:rPr>
          <w:rFonts w:ascii="Times New Roman" w:hAnsi="Times New Roman" w:cs="Times New Roman"/>
          <w:i/>
          <w:iCs/>
          <w:sz w:val="24"/>
          <w:szCs w:val="24"/>
        </w:rPr>
        <w:t>Low Back Pain</w:t>
      </w:r>
      <w:r w:rsidRPr="00B20220">
        <w:rPr>
          <w:rFonts w:ascii="Times New Roman" w:hAnsi="Times New Roman" w:cs="Times New Roman"/>
          <w:sz w:val="24"/>
          <w:szCs w:val="24"/>
        </w:rPr>
        <w:t xml:space="preserve"> antara lain saat </w:t>
      </w:r>
      <w:r w:rsidRPr="00B20220">
        <w:rPr>
          <w:rFonts w:ascii="Times New Roman" w:hAnsi="Times New Roman" w:cs="Times New Roman"/>
          <w:sz w:val="24"/>
          <w:szCs w:val="24"/>
          <w:lang w:val="id-ID"/>
        </w:rPr>
        <w:t>melakukan</w:t>
      </w:r>
      <w:r w:rsidRPr="00B20220">
        <w:rPr>
          <w:rFonts w:ascii="Times New Roman" w:hAnsi="Times New Roman" w:cs="Times New Roman"/>
          <w:sz w:val="24"/>
          <w:szCs w:val="24"/>
        </w:rPr>
        <w:t xml:space="preserve"> CPR </w:t>
      </w:r>
      <w:r w:rsidRPr="00B20220">
        <w:rPr>
          <w:rFonts w:ascii="Times New Roman" w:hAnsi="Times New Roman" w:cs="Times New Roman"/>
          <w:sz w:val="24"/>
          <w:szCs w:val="24"/>
          <w:lang w:val="id-ID"/>
        </w:rPr>
        <w:t>di</w:t>
      </w:r>
      <w:r w:rsidRPr="00B20220">
        <w:rPr>
          <w:rFonts w:ascii="Times New Roman" w:hAnsi="Times New Roman" w:cs="Times New Roman"/>
          <w:sz w:val="24"/>
          <w:szCs w:val="24"/>
        </w:rPr>
        <w:t xml:space="preserve"> </w:t>
      </w:r>
      <w:r w:rsidRPr="00B20220">
        <w:rPr>
          <w:rFonts w:ascii="Times New Roman" w:hAnsi="Times New Roman" w:cs="Times New Roman"/>
          <w:sz w:val="24"/>
          <w:szCs w:val="24"/>
          <w:lang w:val="id-ID"/>
        </w:rPr>
        <w:t>atas tempat tidur</w:t>
      </w:r>
      <w:r w:rsidRPr="00B20220">
        <w:rPr>
          <w:rFonts w:ascii="Times New Roman" w:hAnsi="Times New Roman" w:cs="Times New Roman"/>
          <w:sz w:val="24"/>
          <w:szCs w:val="24"/>
        </w:rPr>
        <w:t xml:space="preserve">, terutama saat </w:t>
      </w:r>
      <w:r w:rsidRPr="00B20220">
        <w:rPr>
          <w:rFonts w:ascii="Times New Roman" w:hAnsi="Times New Roman" w:cs="Times New Roman"/>
          <w:sz w:val="24"/>
          <w:szCs w:val="24"/>
          <w:lang w:val="id-ID"/>
        </w:rPr>
        <w:t xml:space="preserve">memindahkan pasien yang </w:t>
      </w:r>
      <w:r w:rsidRPr="00B20220">
        <w:rPr>
          <w:rFonts w:ascii="Times New Roman" w:hAnsi="Times New Roman" w:cs="Times New Roman"/>
          <w:sz w:val="24"/>
          <w:szCs w:val="24"/>
        </w:rPr>
        <w:t>mendapatkan perawatan komprehensif</w:t>
      </w:r>
      <w:r w:rsidRPr="00B20220">
        <w:rPr>
          <w:rFonts w:ascii="Times New Roman" w:hAnsi="Times New Roman" w:cs="Times New Roman"/>
          <w:i/>
          <w:iCs/>
          <w:sz w:val="24"/>
          <w:szCs w:val="24"/>
        </w:rPr>
        <w:t xml:space="preserve"> </w:t>
      </w:r>
      <w:r w:rsidRPr="00B20220">
        <w:rPr>
          <w:rFonts w:ascii="Times New Roman" w:hAnsi="Times New Roman" w:cs="Times New Roman"/>
          <w:sz w:val="24"/>
          <w:szCs w:val="24"/>
        </w:rPr>
        <w:t xml:space="preserve">dari satu bed ke bed yang lain.  Meningkatnya usia mengakibatkan degenerasi pada tulang dan hal ini akan terjadi Ketika seseorang berusia 30 tahun . Pada usia 30 tahun terjadi degenerasi tulang yang berupa kerusakan jaringan yang akan menjadi jaringan parut dan pengurangan cairan sehingga mengakibatkan stabilitas pada tulang dan otot menjadi kurang. </w:t>
      </w:r>
      <w:r w:rsidRPr="008349F0">
        <w:rPr>
          <w:rFonts w:ascii="Times New Roman" w:hAnsi="Times New Roman" w:cs="Times New Roman"/>
          <w:sz w:val="24"/>
          <w:szCs w:val="24"/>
          <w:highlight w:val="yellow"/>
        </w:rPr>
        <w:t>Semakintua</w:t>
      </w:r>
      <w:r w:rsidRPr="00B20220">
        <w:rPr>
          <w:rFonts w:ascii="Times New Roman" w:hAnsi="Times New Roman" w:cs="Times New Roman"/>
          <w:sz w:val="24"/>
          <w:szCs w:val="24"/>
        </w:rPr>
        <w:t xml:space="preserve"> seseorang maka semakin tinggi resiko mengalami penurunan elastisitas pada tulang yang akhirnya menjadi pemicu timbulnya gejala LBP. Permasalahan akan timbul apabila keluhan </w:t>
      </w:r>
      <w:r w:rsidRPr="00B20220">
        <w:rPr>
          <w:rFonts w:ascii="Times New Roman" w:hAnsi="Times New Roman" w:cs="Times New Roman"/>
          <w:i/>
          <w:iCs/>
          <w:sz w:val="24"/>
          <w:szCs w:val="24"/>
        </w:rPr>
        <w:t>Low Back Pain</w:t>
      </w:r>
      <w:r w:rsidRPr="00B20220">
        <w:rPr>
          <w:rFonts w:ascii="Times New Roman" w:hAnsi="Times New Roman" w:cs="Times New Roman"/>
          <w:sz w:val="24"/>
          <w:szCs w:val="24"/>
        </w:rPr>
        <w:t xml:space="preserve"> di</w:t>
      </w:r>
      <w:r w:rsidRPr="00B20220">
        <w:rPr>
          <w:rFonts w:ascii="Times New Roman" w:hAnsi="Times New Roman" w:cs="Times New Roman"/>
          <w:sz w:val="24"/>
          <w:szCs w:val="24"/>
          <w:lang w:val="id-ID"/>
        </w:rPr>
        <w:t>la</w:t>
      </w:r>
      <w:r w:rsidRPr="00B20220">
        <w:rPr>
          <w:rFonts w:ascii="Times New Roman" w:hAnsi="Times New Roman" w:cs="Times New Roman"/>
          <w:sz w:val="24"/>
          <w:szCs w:val="24"/>
        </w:rPr>
        <w:t xml:space="preserve">kukan secara berulang dalam jangka waktu yang lama terutama pada perawat yang sudah lama bekerja, berusia lanjut dan  mengalami obesitas. Hal ini akan menimbulkan masalah fisik dan psikologis bagi perawat seperti meningkatnya </w:t>
      </w:r>
      <w:r w:rsidRPr="00B20220">
        <w:rPr>
          <w:rFonts w:ascii="Times New Roman" w:hAnsi="Times New Roman" w:cs="Times New Roman"/>
          <w:sz w:val="24"/>
          <w:szCs w:val="24"/>
          <w:lang w:val="id-ID"/>
        </w:rPr>
        <w:t xml:space="preserve">ketidakhadiran </w:t>
      </w:r>
      <w:r w:rsidRPr="00B20220">
        <w:rPr>
          <w:rFonts w:ascii="Times New Roman" w:hAnsi="Times New Roman" w:cs="Times New Roman"/>
          <w:sz w:val="24"/>
          <w:szCs w:val="24"/>
        </w:rPr>
        <w:t>berkurangnya</w:t>
      </w:r>
      <w:r w:rsidRPr="00B20220">
        <w:rPr>
          <w:rFonts w:ascii="Times New Roman" w:hAnsi="Times New Roman" w:cs="Times New Roman"/>
          <w:sz w:val="24"/>
          <w:szCs w:val="24"/>
          <w:lang w:val="id-ID"/>
        </w:rPr>
        <w:t xml:space="preserve"> efisiensi tenaga keperawatan </w:t>
      </w:r>
      <w:r w:rsidRPr="00B20220">
        <w:rPr>
          <w:rFonts w:ascii="Times New Roman" w:hAnsi="Times New Roman" w:cs="Times New Roman"/>
          <w:sz w:val="24"/>
          <w:szCs w:val="24"/>
        </w:rPr>
        <w:t>dan</w:t>
      </w:r>
      <w:r w:rsidRPr="00B20220">
        <w:rPr>
          <w:rFonts w:ascii="Times New Roman" w:hAnsi="Times New Roman" w:cs="Times New Roman"/>
          <w:sz w:val="24"/>
          <w:szCs w:val="24"/>
          <w:lang w:val="id-ID"/>
        </w:rPr>
        <w:t xml:space="preserve"> kelelahan.</w:t>
      </w:r>
      <w:r w:rsidRPr="00B20220">
        <w:rPr>
          <w:rFonts w:ascii="Times New Roman" w:hAnsi="Times New Roman" w:cs="Times New Roman"/>
          <w:sz w:val="24"/>
          <w:szCs w:val="24"/>
        </w:rPr>
        <w:t xml:space="preserve"> Selain itu, dari segi psikologis akibat nyeri punggung yang dirasakan, perawat akan merasa frustrasi, distress</w:t>
      </w:r>
      <w:r w:rsidRPr="00B20220">
        <w:rPr>
          <w:rFonts w:ascii="Times New Roman" w:hAnsi="Times New Roman" w:cs="Times New Roman"/>
          <w:sz w:val="24"/>
          <w:szCs w:val="24"/>
          <w:lang w:val="id-ID"/>
        </w:rPr>
        <w:t xml:space="preserve"> </w:t>
      </w:r>
      <w:r w:rsidRPr="00B20220">
        <w:rPr>
          <w:rFonts w:ascii="Times New Roman" w:hAnsi="Times New Roman" w:cs="Times New Roman"/>
          <w:sz w:val="24"/>
          <w:szCs w:val="24"/>
        </w:rPr>
        <w:t xml:space="preserve">dan tidak nyaman terus-menerus </w:t>
      </w:r>
      <w:r w:rsidRPr="00B20220">
        <w:rPr>
          <w:rFonts w:ascii="Times New Roman" w:hAnsi="Times New Roman" w:cs="Times New Roman"/>
          <w:sz w:val="24"/>
          <w:szCs w:val="24"/>
        </w:rPr>
        <w:fldChar w:fldCharType="begin" w:fldLock="1"/>
      </w:r>
      <w:r w:rsidRPr="00B20220">
        <w:rPr>
          <w:rFonts w:ascii="Times New Roman" w:hAnsi="Times New Roman" w:cs="Times New Roman"/>
          <w:sz w:val="24"/>
          <w:szCs w:val="24"/>
        </w:rPr>
        <w:instrText>ADDIN CSL_CITATION {"citationItems":[{"id":"ITEM-1","itemData":{"author":[{"dropping-particle":"","family":"Cahyati","given":"A. I.","non-dropping-particle":"","parse-names":false,"suffix":""}],"id":"ITEM-1","issued":{"date-parts":[["2012"]]},"title":"Merawat tanpa nyeri punggung bawah (NPB). Program Magister Fakultas Ilmu Keperawatan Peminatan Keperawatan Medikal Bedah Universitas Indonesia.","type":"book"},"uris":["http://www.mendeley.com/documents/?uuid=6c7e0f3b-c955-42b4-a56f-449fb5db6896","http://www.mendeley.com/documents/?uuid=01d2e9ab-b650-4266-ba88-6c6ef4746f1b"]}],"mendeley":{"formattedCitation":"(Cahyati, 2012)","plainTextFormattedCitation":"(Cahyati, 2012)","previouslyFormattedCitation":"(Cahyati, 2012)"},"properties":{"noteIndex":0},"schema":"https://github.com/citation-style-language/schema/raw/master/csl-citation.json"}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(Cahyati, 2012)</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 xml:space="preserve">. Dampak yang cukup serius mempengaruhi </w:t>
      </w:r>
      <w:r w:rsidRPr="00B20220">
        <w:rPr>
          <w:rFonts w:ascii="Times New Roman" w:hAnsi="Times New Roman" w:cs="Times New Roman"/>
          <w:sz w:val="24"/>
          <w:szCs w:val="24"/>
          <w:lang w:val="id-ID"/>
        </w:rPr>
        <w:t>pelayanan dan keselamatan pasien (</w:t>
      </w:r>
      <w:r w:rsidRPr="00B20220">
        <w:rPr>
          <w:rFonts w:ascii="Times New Roman" w:hAnsi="Times New Roman" w:cs="Times New Roman"/>
          <w:i/>
          <w:iCs/>
          <w:sz w:val="24"/>
          <w:szCs w:val="24"/>
          <w:lang w:val="id-ID"/>
        </w:rPr>
        <w:t>Patient Safety</w:t>
      </w:r>
      <w:r w:rsidRPr="00B20220">
        <w:rPr>
          <w:rFonts w:ascii="Times New Roman" w:hAnsi="Times New Roman" w:cs="Times New Roman"/>
          <w:sz w:val="24"/>
          <w:szCs w:val="24"/>
          <w:lang w:val="id-ID"/>
        </w:rPr>
        <w:t>)</w:t>
      </w:r>
      <w:r w:rsidRPr="00B20220">
        <w:rPr>
          <w:rFonts w:ascii="Times New Roman" w:hAnsi="Times New Roman" w:cs="Times New Roman"/>
          <w:sz w:val="24"/>
          <w:szCs w:val="24"/>
        </w:rPr>
        <w:t xml:space="preserve">. Sebagai salah satu contoh pada saat memindahkan pasien, tidak akan optimal atau bahkan berbahaya jika perawat mengalami nyeri atau takut akan mengalami nyeri sehingga resiko pasien jatuh akan cukup tinggi dan dapat menyebabkan cedera bahkan kematian pada pasien dan menurunnya kepuasan terhadap pelayanan rumah sakit </w:t>
      </w:r>
      <w:r w:rsidRPr="00B20220">
        <w:rPr>
          <w:rFonts w:ascii="Times New Roman" w:hAnsi="Times New Roman" w:cs="Times New Roman"/>
          <w:sz w:val="24"/>
          <w:szCs w:val="24"/>
        </w:rPr>
        <w:fldChar w:fldCharType="begin" w:fldLock="1"/>
      </w:r>
      <w:r w:rsidRPr="00B20220">
        <w:rPr>
          <w:rFonts w:ascii="Times New Roman" w:hAnsi="Times New Roman" w:cs="Times New Roman"/>
          <w:sz w:val="24"/>
          <w:szCs w:val="24"/>
        </w:rPr>
        <w:instrText>ADDIN CSL_CITATION {"citationItems":[{"id":"ITEM-1","itemData":{"author":[{"dropping-particle":"","family":"Rochman","given":"D.","non-dropping-particle":"","parse-names":false,"suffix":""},{"dropping-particle":"","family":"Mediani, H. S., &amp; Nuraeni","given":"A.","non-dropping-particle":"","parse-names":false,"suffix":""}],"id":"ITEM-1","issued":{"date-parts":[["2017"]]},"title":"Analisa faktor yang memengaruhi low back pain perawat icu rs wilayah provinsi banten. Universitas Padjajaran. Diperoleh tanggal 27 Februari 2021 dari http://repository.unpad.ac.id/frontdoor/i ndex/index/docId/36248.","type":"article-journal"},"uris":["http://www.mendeley.com/documents/?uuid=c11af870-cf33-4345-87cd-65395212c343","http://www.mendeley.com/documents/?uuid=fe161e8d-310a-42a1-88b7-d2ab7a8871ef"]}],"mendeley":{"formattedCitation":"(Rochman &amp; Mediani, H. S., &amp; Nuraeni, 2017)","plainTextFormattedCitation":"(Rochman &amp; Mediani, H. S., &amp; Nuraeni, 2017)","previouslyFormattedCitation":"(Rochman &amp; Mediani, H. S., &amp; Nuraeni, 2017)"},"properties":{"noteIndex":0},"schema":"https://github.com/citation-style-language/schema/raw/master/csl-citation.json"}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(Rochman &amp; Mediani, H. S., &amp; Nuraeni, 2017)</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lang w:val="id-ID"/>
        </w:rPr>
        <w:t>.</w:t>
      </w:r>
      <w:r w:rsidRPr="00B20220">
        <w:rPr>
          <w:rFonts w:ascii="Times New Roman" w:hAnsi="Times New Roman" w:cs="Times New Roman"/>
          <w:sz w:val="24"/>
          <w:szCs w:val="24"/>
        </w:rPr>
        <w:t xml:space="preserve"> Faktor-faktor yang mempengaruhi LBP menurut penelitian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{"citationItems":[{"id":"ITEM-1","itemData":{"ISBN":"9789896540821","author":[{"dropping-particle":"","family":"Rahayu","given":"Mugi Pudji","non-dropping-particle":"","parse-names":false,"suffix":""},{"dropping-particle":"","family":"Widiastuti","given":"Eni","non-dropping-particle":"","parse-names":false,"suffix":""}],"id":"ITEM-1","issue":"February","issued":{"date-parts":[["2020"]]},"page":"1-9","title":"Faktor Faktor Yang Berhubungan Terjadinya Low Back Pain Pada Perawat Pelaksana Di Ruang ICU Rumah Sakit Islam Jakarta Cempaka Putih Tahun 2020","type":"article-journal","volume":"2507"},"uris":["http://www.mendeley.com/documents/?uuid=222679f0-d3e6-4b5c-9b4e-eb035005f9e1","http://www.mendeley.com/documents/?uuid=d41f9df9-a6d2-4bbd-ba77-e68700ec7983"]}],"mendeley":{"formattedCitation":"(Rahayu &amp; Widiastuti, 2020)","plainTextFormattedCitation":"(Rahayu &amp; Widiastuti, 2020)","previouslyFormattedCitation":"(Rahayu &amp; Widiastuti, 2020)"},"properties":{"noteIndex":0},"schema":"https://github.com/citation-style-language/schema/raw/master/csl-citation.json"}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(Rahayu &amp; Widiastuti, 2020)</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 xml:space="preserve"> menyebutkan bahwa usia, jenis kelamin, dan sikap kerja berhubungan dengan terjadinya </w:t>
      </w:r>
      <w:r w:rsidRPr="00B20220">
        <w:rPr>
          <w:rFonts w:ascii="Times New Roman" w:hAnsi="Times New Roman" w:cs="Times New Roman"/>
          <w:i/>
          <w:iCs/>
          <w:sz w:val="24"/>
          <w:szCs w:val="24"/>
        </w:rPr>
        <w:t>low back pain</w:t>
      </w:r>
      <w:r w:rsidRPr="00B20220">
        <w:rPr>
          <w:rFonts w:ascii="Times New Roman" w:hAnsi="Times New Roman" w:cs="Times New Roman"/>
          <w:sz w:val="24"/>
          <w:szCs w:val="24"/>
        </w:rPr>
        <w:t xml:space="preserve"> pada perawat ICU. Sedangkan pada penelitian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{"citationItems":[{"id":"ITEM-1","itemData":{"abstract":"… berhubungan dengan low back pain yaitu usia, beban kerja, … kerja, posisi tubuh dan aktivitas fisik dengan kejadian low … Duduk dengan Low Back Pain pada Pekerja Sektor Industri : …","author":[{"dropping-particle":"","family":"Kasih","given":"B A T","non-dropping-particle":"","parse-names":false,"suffix":""}],"container-title":"Jurnal Pengabdian Ilmu Kesehatan","id":"ITEM-1","issue":"2","issued":{"date-parts":[["2023"]]},"title":"Hubungan Usia, Beban Kerja, Posisi Tubuh, Dan Aktivitas Fisik Terhadap Kejadian Low Back Pain Pada Perawat Pelaksana Di RS EMC Sentul Tahun 2023","type":"article-journal","volume":"3"},"uris":["http://www.mendeley.com/documents/?uuid=75b58ba5-2e9f-46a2-bddc-6e1cc5a88a61","http://www.mendeley.com/documents/?uuid=5926eb85-5032-4bf6-abb9-0578436ca35a"]}],"mendeley":{"formattedCitation":"(Kasih, 2023)","plainTextFormattedCitation":"(Kasih, 2023)","previouslyFormattedCitation":"(Kasih, 2023)"},"properties":{"noteIndex":0},"schema":"https://github.com/citation-style-language/schema/raw/master/csl-citation.json"}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(Kasih, 2023)</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 xml:space="preserve"> menyatakan bahwa ada hubungan antara usia, beban kerja, posisi tubuh, aktivitas fisik pada perawat pelaksana. </w:t>
      </w:r>
    </w:p>
    <w:p w14:paraId="0C3B4A2C" w14:textId="30FD6F25" w:rsidR="00D478A0" w:rsidRPr="00B20220" w:rsidRDefault="00DF44B3" w:rsidP="00583425">
      <w:pPr>
        <w:pStyle w:val="NoSpacing"/>
        <w:spacing w:line="480" w:lineRule="auto"/>
        <w:ind w:firstLine="360"/>
        <w:jc w:val="both"/>
        <w:rPr>
          <w:rFonts w:ascii="Times New Roman" w:hAnsi="Times New Roman" w:cs="Times New Roman"/>
          <w:sz w:val="24"/>
          <w:szCs w:val="24"/>
          <w:lang w:val="id-ID"/>
        </w:rPr>
      </w:pPr>
      <w:r w:rsidRPr="00B20220">
        <w:rPr>
          <w:rFonts w:ascii="Times New Roman" w:hAnsi="Times New Roman" w:cs="Times New Roman"/>
          <w:sz w:val="24"/>
          <w:szCs w:val="24"/>
        </w:rPr>
        <w:t xml:space="preserve">Beberapa solusi yang dapat diterapkan untuk mencegah keluhan low back pain antara lain modifikasi peralatan, edukasi dan peningkatan ketrampilan perawat dalam </w:t>
      </w:r>
      <w:r w:rsidRPr="00B20220">
        <w:rPr>
          <w:rFonts w:ascii="Times New Roman" w:hAnsi="Times New Roman" w:cs="Times New Roman"/>
          <w:i/>
          <w:iCs/>
          <w:sz w:val="24"/>
          <w:szCs w:val="24"/>
        </w:rPr>
        <w:t>body mechanic.</w:t>
      </w:r>
      <w:r w:rsidRPr="00B20220">
        <w:rPr>
          <w:rFonts w:ascii="Times New Roman" w:hAnsi="Times New Roman" w:cs="Times New Roman"/>
          <w:sz w:val="24"/>
          <w:szCs w:val="24"/>
        </w:rPr>
        <w:t xml:space="preserve"> Modifikasi peralatan seperti p</w:t>
      </w:r>
      <w:r w:rsidRPr="00B20220">
        <w:rPr>
          <w:rFonts w:ascii="Times New Roman" w:hAnsi="Times New Roman" w:cs="Times New Roman"/>
          <w:bCs/>
          <w:sz w:val="24"/>
          <w:szCs w:val="24"/>
          <w:lang w:val="id-ID"/>
        </w:rPr>
        <w:t xml:space="preserve">enggunaan </w:t>
      </w:r>
      <w:r w:rsidRPr="00B20220">
        <w:rPr>
          <w:rFonts w:ascii="Times New Roman" w:hAnsi="Times New Roman" w:cs="Times New Roman"/>
          <w:bCs/>
          <w:i/>
          <w:iCs/>
          <w:sz w:val="24"/>
          <w:szCs w:val="24"/>
          <w:lang w:val="id-ID"/>
        </w:rPr>
        <w:t>sliding sheet</w:t>
      </w:r>
      <w:r w:rsidRPr="00B20220">
        <w:rPr>
          <w:rFonts w:ascii="Times New Roman" w:hAnsi="Times New Roman" w:cs="Times New Roman"/>
          <w:bCs/>
          <w:sz w:val="24"/>
          <w:szCs w:val="24"/>
          <w:lang w:val="id-ID"/>
        </w:rPr>
        <w:t xml:space="preserve"> dapat secara signifikan </w:t>
      </w:r>
      <w:r w:rsidRPr="00B20220">
        <w:rPr>
          <w:rFonts w:ascii="Times New Roman" w:hAnsi="Times New Roman" w:cs="Times New Roman"/>
          <w:bCs/>
          <w:sz w:val="24"/>
          <w:szCs w:val="24"/>
        </w:rPr>
        <w:t>mengurangi</w:t>
      </w:r>
      <w:r w:rsidRPr="00B20220">
        <w:rPr>
          <w:rFonts w:ascii="Times New Roman" w:hAnsi="Times New Roman" w:cs="Times New Roman"/>
          <w:bCs/>
          <w:sz w:val="24"/>
          <w:szCs w:val="24"/>
          <w:lang w:val="id-ID"/>
        </w:rPr>
        <w:t xml:space="preserve"> tingkat kelelahan subyektif pada punggung bawah saat perawat ICU melakukan reposisi pasien atau pemindahan pasien dan juga melakukan posisi tubuh yang benar saat melakukan tindakan </w:t>
      </w:r>
      <w:r w:rsidRPr="00B20220">
        <w:rPr>
          <w:rFonts w:ascii="Times New Roman" w:hAnsi="Times New Roman" w:cs="Times New Roman"/>
          <w:bCs/>
          <w:i/>
          <w:iCs/>
          <w:sz w:val="24"/>
          <w:szCs w:val="24"/>
          <w:lang w:val="id-ID"/>
        </w:rPr>
        <w:t>emergency</w:t>
      </w:r>
      <w:r w:rsidRPr="00B20220">
        <w:rPr>
          <w:rFonts w:ascii="Times New Roman" w:hAnsi="Times New Roman" w:cs="Times New Roman"/>
          <w:bCs/>
          <w:sz w:val="24"/>
          <w:szCs w:val="24"/>
          <w:lang w:val="id-ID"/>
        </w:rPr>
        <w:t xml:space="preserve"> (RJP). </w:t>
      </w:r>
      <w:r w:rsidRPr="00B20220">
        <w:rPr>
          <w:rFonts w:ascii="Times New Roman" w:hAnsi="Times New Roman" w:cs="Times New Roman"/>
          <w:bCs/>
          <w:sz w:val="24"/>
          <w:szCs w:val="24"/>
        </w:rPr>
        <w:t>Sebagai tindakan pencegahan, perawat dapat menggunakan korset</w:t>
      </w:r>
      <w:r w:rsidRPr="00B20220">
        <w:rPr>
          <w:rFonts w:ascii="Times New Roman" w:hAnsi="Times New Roman" w:cs="Times New Roman"/>
          <w:bCs/>
          <w:sz w:val="24"/>
          <w:szCs w:val="24"/>
          <w:lang w:val="id-ID"/>
        </w:rPr>
        <w:t xml:space="preserve"> atau </w:t>
      </w:r>
      <w:r w:rsidRPr="00B20220">
        <w:rPr>
          <w:rFonts w:ascii="Times New Roman" w:hAnsi="Times New Roman" w:cs="Times New Roman"/>
          <w:bCs/>
          <w:sz w:val="24"/>
          <w:szCs w:val="24"/>
        </w:rPr>
        <w:t xml:space="preserve">penyokong panggul terkadang dapat mengurangi rasa nyeri pada aktivitas tertentu. </w:t>
      </w:r>
      <w:r w:rsidRPr="00B20220">
        <w:rPr>
          <w:rFonts w:ascii="Times New Roman" w:hAnsi="Times New Roman" w:cs="Times New Roman"/>
          <w:sz w:val="24"/>
          <w:szCs w:val="24"/>
        </w:rPr>
        <w:t xml:space="preserve">Perawat dalam bekerja sebaiknya selalu memanfaatkan jam istirahat dengan sebaik mungkin, dibiasakan untuk istirahat selama 5-15 menit setelah 2 jam untuk menjaga kesehatan tubuh dan menaati prosedur kerja yang telah ditetapkan </w:t>
      </w:r>
      <w:r w:rsidRPr="00B20220">
        <w:rPr>
          <w:rFonts w:ascii="Times New Roman" w:hAnsi="Times New Roman" w:cs="Times New Roman"/>
          <w:sz w:val="24"/>
          <w:szCs w:val="24"/>
        </w:rPr>
        <w:fldChar w:fldCharType="begin" w:fldLock="1"/>
      </w:r>
      <w:r w:rsidRPr="00B20220">
        <w:rPr>
          <w:rFonts w:ascii="Times New Roman" w:hAnsi="Times New Roman" w:cs="Times New Roman"/>
          <w:sz w:val="24"/>
          <w:szCs w:val="24"/>
        </w:rPr>
        <w:instrText>ADDIN CSL_CITATION {"citationItems":[{"id":"ITEM-1","itemData":{"author":[{"dropping-particle":"","family":"Rochman","given":"D.","non-dropping-particle":"","parse-names":false,"suffix":""},{"dropping-particle":"","family":"Mediani, H. S., &amp; Nuraeni","given":"A.","non-dropping-particle":"","parse-names":false,"suffix":""}],"id":"ITEM-1","issued":{"date-parts":[["2017"]]},"title":"Analisa faktor yang memengaruhi low back pain perawat icu rs wilayah provinsi banten. Universitas Padjajaran. Diperoleh tanggal 27 Februari 2021 dari http://repository.unpad.ac.id/frontdoor/i ndex/index/docId/36248.","type":"article-journal"},"uris":["http://www.mendeley.com/documents/?uuid=fe161e8d-310a-42a1-88b7-d2ab7a8871ef","http://www.mendeley.com/documents/?uuid=46d026db-930a-4cd9-a71d-2a20749e37dc"]}],"mendeley":{"formattedCitation":"(Rochman &amp; Mediani, H. S., &amp; Nuraeni, 2017)","plainTextFormattedCitation":"(Rochman &amp; Mediani, H. S., &amp; Nuraeni, 2017)","previouslyFormattedCitation":"(Rochman &amp; Mediani, H. S., &amp; Nuraeni, 2017)"},"properties":{"noteIndex":0},"schema":"https://github.com/citation-style-language/schema/raw/master/csl-citation.json"}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(Rochman &amp; Mediani, H. S., &amp; Nuraeni, 2017)</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lang w:val="id-ID"/>
        </w:rPr>
        <w:t>.</w:t>
      </w:r>
      <w:r w:rsidRPr="00B20220">
        <w:rPr>
          <w:rFonts w:ascii="Times New Roman" w:hAnsi="Times New Roman" w:cs="Times New Roman"/>
          <w:sz w:val="24"/>
          <w:szCs w:val="24"/>
        </w:rPr>
        <w:t xml:space="preserve"> Adapun jika </w:t>
      </w:r>
      <w:r w:rsidRPr="00B20220">
        <w:rPr>
          <w:rFonts w:ascii="Times New Roman" w:hAnsi="Times New Roman" w:cs="Times New Roman"/>
          <w:i/>
          <w:iCs/>
          <w:sz w:val="24"/>
          <w:szCs w:val="24"/>
        </w:rPr>
        <w:t>Low Back Pain</w:t>
      </w:r>
      <w:r w:rsidRPr="00B20220">
        <w:rPr>
          <w:rFonts w:ascii="Times New Roman" w:hAnsi="Times New Roman" w:cs="Times New Roman"/>
          <w:sz w:val="24"/>
          <w:szCs w:val="24"/>
        </w:rPr>
        <w:t xml:space="preserve"> sudah terjadi maka terapi yang dapat dilakukan adalah dilakukan fisoterapi </w:t>
      </w:r>
      <w:r w:rsidRPr="00B20220">
        <w:rPr>
          <w:rFonts w:ascii="Times New Roman" w:hAnsi="Times New Roman" w:cs="Times New Roman"/>
          <w:i/>
          <w:iCs/>
          <w:sz w:val="24"/>
          <w:szCs w:val="24"/>
        </w:rPr>
        <w:t>Infrared</w:t>
      </w:r>
      <w:r w:rsidRPr="00B20220">
        <w:rPr>
          <w:rFonts w:ascii="Times New Roman" w:hAnsi="Times New Roman" w:cs="Times New Roman"/>
          <w:sz w:val="24"/>
          <w:szCs w:val="24"/>
        </w:rPr>
        <w:t xml:space="preserve"> (IR), </w:t>
      </w:r>
      <w:r w:rsidRPr="00B20220">
        <w:rPr>
          <w:rFonts w:ascii="Times New Roman" w:hAnsi="Times New Roman" w:cs="Times New Roman"/>
          <w:i/>
          <w:iCs/>
          <w:sz w:val="24"/>
          <w:szCs w:val="24"/>
        </w:rPr>
        <w:t>Transcutaneus Electrical Nerve Stimulation</w:t>
      </w:r>
      <w:r w:rsidRPr="00B20220">
        <w:rPr>
          <w:rFonts w:ascii="Times New Roman" w:hAnsi="Times New Roman" w:cs="Times New Roman"/>
          <w:sz w:val="24"/>
          <w:szCs w:val="24"/>
        </w:rPr>
        <w:t xml:space="preserve"> (TENS) dan </w:t>
      </w:r>
      <w:r w:rsidRPr="00B20220">
        <w:rPr>
          <w:rFonts w:ascii="Times New Roman" w:hAnsi="Times New Roman" w:cs="Times New Roman"/>
          <w:i/>
          <w:iCs/>
          <w:sz w:val="24"/>
          <w:szCs w:val="24"/>
        </w:rPr>
        <w:t>William Flexion Excercise</w:t>
      </w:r>
      <w:r w:rsidRPr="00B20220">
        <w:rPr>
          <w:rFonts w:ascii="Times New Roman" w:hAnsi="Times New Roman" w:cs="Times New Roman"/>
          <w:sz w:val="24"/>
          <w:szCs w:val="24"/>
          <w:lang w:val="id-ID"/>
        </w:rPr>
        <w:t xml:space="preserve">. Berdasarkan </w:t>
      </w:r>
      <w:r w:rsidRPr="00B20220">
        <w:rPr>
          <w:rFonts w:ascii="Times New Roman" w:hAnsi="Times New Roman" w:cs="Times New Roman"/>
          <w:sz w:val="24"/>
          <w:szCs w:val="24"/>
        </w:rPr>
        <w:t>l</w:t>
      </w:r>
      <w:r w:rsidRPr="00B20220">
        <w:rPr>
          <w:rFonts w:ascii="Times New Roman" w:hAnsi="Times New Roman" w:cs="Times New Roman"/>
          <w:sz w:val="24"/>
          <w:szCs w:val="24"/>
          <w:lang w:val="id-ID"/>
        </w:rPr>
        <w:t xml:space="preserve">atar belakang diatas, </w:t>
      </w:r>
      <w:r w:rsidRPr="00B20220">
        <w:rPr>
          <w:rFonts w:ascii="Times New Roman" w:hAnsi="Times New Roman" w:cs="Times New Roman"/>
          <w:bCs/>
          <w:sz w:val="24"/>
          <w:szCs w:val="24"/>
          <w:lang w:val="id-ID"/>
        </w:rPr>
        <w:t xml:space="preserve">peneliti menunjukkan untuk melakukan upaya dalam menyiarkan keselamatan kerja, </w:t>
      </w:r>
      <w:r w:rsidRPr="00B20220">
        <w:rPr>
          <w:rFonts w:ascii="Times New Roman" w:hAnsi="Times New Roman" w:cs="Times New Roman"/>
          <w:bCs/>
          <w:sz w:val="24"/>
          <w:szCs w:val="24"/>
        </w:rPr>
        <w:t>mengembangkan</w:t>
      </w:r>
      <w:r w:rsidRPr="00B20220">
        <w:rPr>
          <w:rFonts w:ascii="Times New Roman" w:hAnsi="Times New Roman" w:cs="Times New Roman"/>
          <w:bCs/>
          <w:sz w:val="24"/>
          <w:szCs w:val="24"/>
          <w:lang w:val="id-ID"/>
        </w:rPr>
        <w:t xml:space="preserve"> prosedur keperawatan untuk perawat seperti tugas penanganan manual</w:t>
      </w:r>
      <w:r w:rsidRPr="00B20220">
        <w:rPr>
          <w:rFonts w:ascii="Times New Roman" w:hAnsi="Times New Roman" w:cs="Times New Roman"/>
          <w:bCs/>
          <w:sz w:val="24"/>
          <w:szCs w:val="24"/>
        </w:rPr>
        <w:t xml:space="preserve">, menganjurkan para perawat yang mengalami obesitas untuk diet dan mengikuti olah raga bergantian setiap hari selasa dan jumat yang diadakan rutin di Rumah Sakit serta </w:t>
      </w:r>
      <w:r w:rsidRPr="00B20220">
        <w:rPr>
          <w:rFonts w:ascii="Times New Roman" w:hAnsi="Times New Roman" w:cs="Times New Roman"/>
          <w:bCs/>
          <w:sz w:val="24"/>
          <w:szCs w:val="24"/>
          <w:lang w:val="id-ID"/>
        </w:rPr>
        <w:t xml:space="preserve"> melakukan bimbingan untuk penangganan pasien yang aman, sehingga dapat mengurangi terjadinya </w:t>
      </w:r>
      <w:r w:rsidRPr="00B20220">
        <w:rPr>
          <w:rFonts w:ascii="Times New Roman" w:hAnsi="Times New Roman" w:cs="Times New Roman"/>
          <w:i/>
          <w:iCs/>
          <w:sz w:val="24"/>
          <w:szCs w:val="24"/>
        </w:rPr>
        <w:t>Low Back Pain</w:t>
      </w:r>
      <w:r w:rsidRPr="00B20220">
        <w:rPr>
          <w:rFonts w:ascii="Times New Roman" w:hAnsi="Times New Roman" w:cs="Times New Roman"/>
          <w:bCs/>
          <w:sz w:val="24"/>
          <w:szCs w:val="24"/>
          <w:lang w:val="id-ID"/>
        </w:rPr>
        <w:t xml:space="preserve"> saat melakukan tindakan keperawatan dan </w:t>
      </w:r>
      <w:r w:rsidRPr="00B20220">
        <w:rPr>
          <w:rFonts w:ascii="Times New Roman" w:hAnsi="Times New Roman" w:cs="Times New Roman"/>
          <w:sz w:val="24"/>
          <w:szCs w:val="24"/>
          <w:lang w:val="id-ID"/>
        </w:rPr>
        <w:t xml:space="preserve">peneliti tertarik ingin melakukan penelitian lebih lanjut tentang “Faktor-Faktor Yang Mempengaruhi Keluhan </w:t>
      </w:r>
      <w:r w:rsidRPr="00B20220">
        <w:rPr>
          <w:rFonts w:ascii="Times New Roman" w:hAnsi="Times New Roman" w:cs="Times New Roman"/>
          <w:i/>
          <w:iCs/>
          <w:sz w:val="24"/>
          <w:szCs w:val="24"/>
        </w:rPr>
        <w:t>Low Back Pai</w:t>
      </w:r>
      <w:r w:rsidRPr="00B20220">
        <w:rPr>
          <w:rFonts w:ascii="Times New Roman" w:hAnsi="Times New Roman" w:cs="Times New Roman"/>
          <w:i/>
          <w:iCs/>
          <w:sz w:val="24"/>
          <w:szCs w:val="24"/>
          <w:lang w:val="id-ID"/>
        </w:rPr>
        <w:t>n</w:t>
      </w:r>
      <w:r w:rsidRPr="00B20220">
        <w:rPr>
          <w:rFonts w:ascii="Times New Roman" w:hAnsi="Times New Roman" w:cs="Times New Roman"/>
          <w:sz w:val="24"/>
          <w:szCs w:val="24"/>
          <w:lang w:val="id-ID"/>
        </w:rPr>
        <w:t xml:space="preserve"> pada Perawat ICU RS</w:t>
      </w:r>
      <w:r w:rsidRPr="00B20220">
        <w:rPr>
          <w:rFonts w:ascii="Times New Roman" w:hAnsi="Times New Roman" w:cs="Times New Roman"/>
          <w:sz w:val="24"/>
          <w:szCs w:val="24"/>
        </w:rPr>
        <w:t>P</w:t>
      </w:r>
      <w:r w:rsidRPr="00B20220">
        <w:rPr>
          <w:rFonts w:ascii="Times New Roman" w:hAnsi="Times New Roman" w:cs="Times New Roman"/>
          <w:sz w:val="24"/>
          <w:szCs w:val="24"/>
          <w:lang w:val="id-ID"/>
        </w:rPr>
        <w:t>AL Dr. Ramelan Surabaya”.</w:t>
      </w:r>
    </w:p>
    <w:p w14:paraId="59991ED9" w14:textId="1B2A3982" w:rsidR="00D478A0" w:rsidRPr="00B20220" w:rsidRDefault="00D478A0" w:rsidP="006C118B">
      <w:pPr>
        <w:pStyle w:val="Heading1"/>
        <w:numPr>
          <w:ilvl w:val="1"/>
          <w:numId w:val="73"/>
        </w:numPr>
        <w:spacing w:before="0" w:line="480" w:lineRule="auto"/>
        <w:rPr>
          <w:rFonts w:cs="Times New Roman"/>
          <w:szCs w:val="24"/>
        </w:rPr>
      </w:pPr>
      <w:bookmarkStart w:id="24" w:name="_Toc160474238"/>
      <w:r w:rsidRPr="00B20220">
        <w:rPr>
          <w:rFonts w:cs="Times New Roman"/>
          <w:szCs w:val="24"/>
        </w:rPr>
        <w:t xml:space="preserve">Rumusan </w:t>
      </w:r>
      <w:commentRangeStart w:id="25"/>
      <w:r w:rsidRPr="00B20220">
        <w:rPr>
          <w:rFonts w:cs="Times New Roman"/>
          <w:szCs w:val="24"/>
        </w:rPr>
        <w:t>Masalah</w:t>
      </w:r>
      <w:bookmarkEnd w:id="24"/>
      <w:commentRangeEnd w:id="25"/>
      <w:r w:rsidR="008349F0">
        <w:rPr>
          <w:rStyle w:val="CommentReference"/>
          <w:rFonts w:asciiTheme="minorHAnsi" w:eastAsiaTheme="minorHAnsi" w:hAnsiTheme="minorHAnsi" w:cstheme="minorBidi"/>
          <w:b w:val="0"/>
          <w:bCs w:val="0"/>
          <w:noProof w:val="0"/>
          <w:lang w:val="en-US"/>
        </w:rPr>
        <w:commentReference w:id="25"/>
      </w:r>
    </w:p>
    <w:p w14:paraId="624152C1" w14:textId="08FC2C4B" w:rsidR="00D478A0" w:rsidRDefault="0078122B" w:rsidP="00D17CE4">
      <w:pPr>
        <w:pStyle w:val="ListParagraph"/>
        <w:numPr>
          <w:ilvl w:val="0"/>
          <w:numId w:val="87"/>
        </w:numPr>
        <w:spacing w:after="0" w:line="480" w:lineRule="auto"/>
        <w:jc w:val="both"/>
        <w:rPr>
          <w:rFonts w:ascii="Times New Roman" w:hAnsi="Times New Roman" w:cs="Times New Roman"/>
          <w:sz w:val="24"/>
          <w:szCs w:val="24"/>
        </w:rPr>
      </w:pPr>
      <w:r w:rsidRPr="0078122B">
        <w:rPr>
          <w:rFonts w:ascii="Times New Roman" w:hAnsi="Times New Roman" w:cs="Times New Roman"/>
          <w:sz w:val="24"/>
          <w:szCs w:val="24"/>
        </w:rPr>
        <w:t xml:space="preserve"> Apakah fa</w:t>
      </w:r>
      <w:r>
        <w:rPr>
          <w:rFonts w:ascii="Times New Roman" w:hAnsi="Times New Roman" w:cs="Times New Roman"/>
          <w:sz w:val="24"/>
          <w:szCs w:val="24"/>
        </w:rPr>
        <w:t>k</w:t>
      </w:r>
      <w:r w:rsidRPr="0078122B">
        <w:rPr>
          <w:rFonts w:ascii="Times New Roman" w:hAnsi="Times New Roman" w:cs="Times New Roman"/>
          <w:sz w:val="24"/>
          <w:szCs w:val="24"/>
        </w:rPr>
        <w:t xml:space="preserve">or </w:t>
      </w:r>
      <w:r>
        <w:rPr>
          <w:rFonts w:ascii="Times New Roman" w:hAnsi="Times New Roman" w:cs="Times New Roman"/>
          <w:sz w:val="24"/>
          <w:szCs w:val="24"/>
        </w:rPr>
        <w:t>usia berhubungan</w:t>
      </w:r>
      <w:r w:rsidR="003D0927">
        <w:rPr>
          <w:rFonts w:ascii="Times New Roman" w:hAnsi="Times New Roman" w:cs="Times New Roman"/>
          <w:sz w:val="24"/>
          <w:szCs w:val="24"/>
        </w:rPr>
        <w:t xml:space="preserve"> dengan Low Back Pain. </w:t>
      </w:r>
    </w:p>
    <w:p w14:paraId="56276B21" w14:textId="4D3BDFC2" w:rsidR="003D0927" w:rsidRDefault="003D0927" w:rsidP="00D17CE4">
      <w:pPr>
        <w:pStyle w:val="ListParagraph"/>
        <w:numPr>
          <w:ilvl w:val="0"/>
          <w:numId w:val="8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faktor masa kerja berhubungan dengan Low Back Pain. </w:t>
      </w:r>
    </w:p>
    <w:p w14:paraId="037EB8A3" w14:textId="37323023" w:rsidR="003D0927" w:rsidRPr="0078122B" w:rsidRDefault="003D0927" w:rsidP="00D17CE4">
      <w:pPr>
        <w:pStyle w:val="ListParagraph"/>
        <w:numPr>
          <w:ilvl w:val="0"/>
          <w:numId w:val="8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Apakaf faktor IMT herhubungan dengan Low Back Pain.</w:t>
      </w:r>
    </w:p>
    <w:p w14:paraId="7F10B3D7" w14:textId="0631D600" w:rsidR="00D478A0" w:rsidRPr="00B20220" w:rsidRDefault="00D478A0" w:rsidP="006C118B">
      <w:pPr>
        <w:pStyle w:val="Heading1"/>
        <w:numPr>
          <w:ilvl w:val="1"/>
          <w:numId w:val="73"/>
        </w:numPr>
        <w:spacing w:before="0" w:line="480" w:lineRule="auto"/>
        <w:rPr>
          <w:rFonts w:cs="Times New Roman"/>
          <w:szCs w:val="24"/>
        </w:rPr>
      </w:pPr>
      <w:bookmarkStart w:id="26" w:name="_Toc160474239"/>
      <w:r w:rsidRPr="00B20220">
        <w:rPr>
          <w:rFonts w:cs="Times New Roman"/>
          <w:szCs w:val="24"/>
        </w:rPr>
        <w:t>Tujuan Penelitian</w:t>
      </w:r>
      <w:bookmarkEnd w:id="26"/>
    </w:p>
    <w:p w14:paraId="3ED0375E" w14:textId="77777777" w:rsidR="00D478A0" w:rsidRPr="00B20220" w:rsidRDefault="00D478A0" w:rsidP="006C118B">
      <w:pPr>
        <w:pStyle w:val="Heading1"/>
        <w:numPr>
          <w:ilvl w:val="2"/>
          <w:numId w:val="73"/>
        </w:numPr>
        <w:spacing w:before="0" w:line="480" w:lineRule="auto"/>
        <w:rPr>
          <w:rFonts w:cs="Times New Roman"/>
          <w:szCs w:val="24"/>
        </w:rPr>
      </w:pPr>
      <w:bookmarkStart w:id="27" w:name="_Toc160474240"/>
      <w:r w:rsidRPr="00B20220">
        <w:rPr>
          <w:rFonts w:cs="Times New Roman"/>
          <w:szCs w:val="24"/>
        </w:rPr>
        <w:t>Tujuan Umum</w:t>
      </w:r>
      <w:bookmarkEnd w:id="27"/>
    </w:p>
    <w:p w14:paraId="54E8D927" w14:textId="031AEA5E" w:rsidR="00D478A0" w:rsidRPr="00B20220" w:rsidRDefault="001C387A" w:rsidP="001C387A">
      <w:pPr>
        <w:spacing w:after="0" w:line="480" w:lineRule="auto"/>
        <w:jc w:val="both"/>
        <w:rPr>
          <w:rFonts w:ascii="Times New Roman" w:hAnsi="Times New Roman" w:cs="Times New Roman"/>
          <w:sz w:val="24"/>
          <w:szCs w:val="24"/>
          <w:lang w:val="id-ID"/>
        </w:rPr>
      </w:pPr>
      <w:r>
        <w:rPr>
          <w:rFonts w:ascii="Times New Roman" w:hAnsi="Times New Roman" w:cs="Times New Roman"/>
          <w:bCs/>
          <w:sz w:val="24"/>
          <w:szCs w:val="24"/>
        </w:rPr>
        <w:t xml:space="preserve">         </w:t>
      </w:r>
      <w:r w:rsidR="00D478A0" w:rsidRPr="00B20220">
        <w:rPr>
          <w:rFonts w:ascii="Times New Roman" w:hAnsi="Times New Roman" w:cs="Times New Roman"/>
          <w:bCs/>
          <w:sz w:val="24"/>
          <w:szCs w:val="24"/>
          <w:lang w:val="id-ID"/>
        </w:rPr>
        <w:t xml:space="preserve"> </w:t>
      </w:r>
      <w:r>
        <w:rPr>
          <w:rFonts w:ascii="Times New Roman" w:hAnsi="Times New Roman" w:cs="Times New Roman"/>
          <w:bCs/>
          <w:sz w:val="24"/>
          <w:szCs w:val="24"/>
        </w:rPr>
        <w:t>M</w:t>
      </w:r>
      <w:r w:rsidR="00D478A0" w:rsidRPr="00B20220">
        <w:rPr>
          <w:rFonts w:ascii="Times New Roman" w:hAnsi="Times New Roman" w:cs="Times New Roman"/>
          <w:bCs/>
          <w:sz w:val="24"/>
          <w:szCs w:val="24"/>
          <w:lang w:val="id-ID"/>
        </w:rPr>
        <w:t xml:space="preserve">engetahui faktor yang mempengaruhi keluhan </w:t>
      </w:r>
      <w:r w:rsidR="00D478A0" w:rsidRPr="00B20220">
        <w:rPr>
          <w:rFonts w:ascii="Times New Roman" w:hAnsi="Times New Roman" w:cs="Times New Roman"/>
          <w:i/>
          <w:iCs/>
          <w:sz w:val="24"/>
          <w:szCs w:val="24"/>
        </w:rPr>
        <w:t>Low Back Pai</w:t>
      </w:r>
      <w:r w:rsidR="00D478A0" w:rsidRPr="00B20220">
        <w:rPr>
          <w:rFonts w:ascii="Times New Roman" w:hAnsi="Times New Roman" w:cs="Times New Roman"/>
          <w:i/>
          <w:iCs/>
          <w:sz w:val="24"/>
          <w:szCs w:val="24"/>
          <w:lang w:val="id-ID"/>
        </w:rPr>
        <w:t>n</w:t>
      </w:r>
      <w:r w:rsidR="00D478A0" w:rsidRPr="00B20220">
        <w:rPr>
          <w:rFonts w:ascii="Times New Roman" w:hAnsi="Times New Roman" w:cs="Times New Roman"/>
          <w:sz w:val="24"/>
          <w:szCs w:val="24"/>
          <w:lang w:val="id-ID"/>
        </w:rPr>
        <w:t xml:space="preserve"> pada perawat ICU RS</w:t>
      </w:r>
      <w:r w:rsidR="00D478A0" w:rsidRPr="00B20220">
        <w:rPr>
          <w:rFonts w:ascii="Times New Roman" w:hAnsi="Times New Roman" w:cs="Times New Roman"/>
          <w:sz w:val="24"/>
          <w:szCs w:val="24"/>
        </w:rPr>
        <w:t>P</w:t>
      </w:r>
      <w:r w:rsidR="00D478A0" w:rsidRPr="00B20220">
        <w:rPr>
          <w:rFonts w:ascii="Times New Roman" w:hAnsi="Times New Roman" w:cs="Times New Roman"/>
          <w:sz w:val="24"/>
          <w:szCs w:val="24"/>
          <w:lang w:val="id-ID"/>
        </w:rPr>
        <w:t>AL Dr. Ramelan Surabaya.</w:t>
      </w:r>
    </w:p>
    <w:p w14:paraId="03DF9C5E" w14:textId="77777777" w:rsidR="00D478A0" w:rsidRPr="00B20220" w:rsidRDefault="00D478A0" w:rsidP="00D478A0">
      <w:pPr>
        <w:pStyle w:val="Heading1"/>
        <w:numPr>
          <w:ilvl w:val="2"/>
          <w:numId w:val="2"/>
        </w:numPr>
        <w:spacing w:before="0" w:line="480" w:lineRule="auto"/>
        <w:ind w:left="709"/>
        <w:rPr>
          <w:rFonts w:cs="Times New Roman"/>
          <w:szCs w:val="24"/>
        </w:rPr>
      </w:pPr>
      <w:bookmarkStart w:id="28" w:name="_Toc160474241"/>
      <w:r w:rsidRPr="00B20220">
        <w:rPr>
          <w:rFonts w:cs="Times New Roman"/>
          <w:szCs w:val="24"/>
        </w:rPr>
        <w:t>Tujuan Khusus</w:t>
      </w:r>
      <w:bookmarkEnd w:id="28"/>
    </w:p>
    <w:p w14:paraId="347E648B" w14:textId="77777777" w:rsidR="00D478A0" w:rsidRPr="00B20220" w:rsidRDefault="00D478A0" w:rsidP="006C118B">
      <w:pPr>
        <w:pStyle w:val="ListParagraph"/>
        <w:numPr>
          <w:ilvl w:val="0"/>
          <w:numId w:val="67"/>
        </w:numPr>
        <w:spacing w:after="0" w:line="480" w:lineRule="auto"/>
        <w:ind w:left="426" w:hanging="426"/>
        <w:jc w:val="both"/>
        <w:rPr>
          <w:rFonts w:ascii="Times New Roman" w:hAnsi="Times New Roman" w:cs="Times New Roman"/>
          <w:bCs/>
          <w:sz w:val="24"/>
          <w:szCs w:val="24"/>
          <w:lang w:val="id-ID"/>
        </w:rPr>
      </w:pPr>
      <w:r w:rsidRPr="00B20220">
        <w:rPr>
          <w:rFonts w:ascii="Times New Roman" w:hAnsi="Times New Roman" w:cs="Times New Roman"/>
          <w:bCs/>
          <w:sz w:val="24"/>
          <w:szCs w:val="24"/>
          <w:lang w:val="id-ID"/>
        </w:rPr>
        <w:t xml:space="preserve">Mengidentifikasi hubungan usia dengan keluhan </w:t>
      </w:r>
      <w:r w:rsidRPr="00B20220">
        <w:rPr>
          <w:rFonts w:ascii="Times New Roman" w:hAnsi="Times New Roman" w:cs="Times New Roman"/>
          <w:i/>
          <w:iCs/>
          <w:sz w:val="24"/>
          <w:szCs w:val="24"/>
        </w:rPr>
        <w:t>Low Back Pai</w:t>
      </w:r>
      <w:r w:rsidRPr="00B20220">
        <w:rPr>
          <w:rFonts w:ascii="Times New Roman" w:hAnsi="Times New Roman" w:cs="Times New Roman"/>
          <w:i/>
          <w:iCs/>
          <w:sz w:val="24"/>
          <w:szCs w:val="24"/>
          <w:lang w:val="id-ID"/>
        </w:rPr>
        <w:t>n</w:t>
      </w:r>
      <w:r w:rsidRPr="00B20220">
        <w:rPr>
          <w:rFonts w:ascii="Times New Roman" w:hAnsi="Times New Roman" w:cs="Times New Roman"/>
          <w:sz w:val="24"/>
          <w:szCs w:val="24"/>
          <w:lang w:val="id-ID"/>
        </w:rPr>
        <w:t xml:space="preserve"> pada perawat ICU RS</w:t>
      </w:r>
      <w:r w:rsidRPr="00B20220">
        <w:rPr>
          <w:rFonts w:ascii="Times New Roman" w:hAnsi="Times New Roman" w:cs="Times New Roman"/>
          <w:sz w:val="24"/>
          <w:szCs w:val="24"/>
        </w:rPr>
        <w:t>P</w:t>
      </w:r>
      <w:r w:rsidRPr="00B20220">
        <w:rPr>
          <w:rFonts w:ascii="Times New Roman" w:hAnsi="Times New Roman" w:cs="Times New Roman"/>
          <w:sz w:val="24"/>
          <w:szCs w:val="24"/>
          <w:lang w:val="id-ID"/>
        </w:rPr>
        <w:t>AL Dr. Ramelan Surabaya.</w:t>
      </w:r>
    </w:p>
    <w:p w14:paraId="6FE3EA48" w14:textId="77777777" w:rsidR="00D478A0" w:rsidRPr="00B20220" w:rsidRDefault="00D478A0" w:rsidP="006C118B">
      <w:pPr>
        <w:pStyle w:val="ListParagraph"/>
        <w:numPr>
          <w:ilvl w:val="0"/>
          <w:numId w:val="67"/>
        </w:numPr>
        <w:spacing w:after="0" w:line="480" w:lineRule="auto"/>
        <w:ind w:left="426" w:hanging="426"/>
        <w:jc w:val="both"/>
        <w:rPr>
          <w:rFonts w:ascii="Times New Roman" w:hAnsi="Times New Roman" w:cs="Times New Roman"/>
          <w:bCs/>
          <w:sz w:val="24"/>
          <w:szCs w:val="24"/>
          <w:lang w:val="id-ID"/>
        </w:rPr>
      </w:pPr>
      <w:r w:rsidRPr="00B20220">
        <w:rPr>
          <w:rFonts w:ascii="Times New Roman" w:hAnsi="Times New Roman" w:cs="Times New Roman"/>
          <w:bCs/>
          <w:sz w:val="24"/>
          <w:szCs w:val="24"/>
        </w:rPr>
        <w:t>Mengidentifikasi</w:t>
      </w:r>
      <w:r w:rsidRPr="00B20220">
        <w:rPr>
          <w:rFonts w:ascii="Times New Roman" w:hAnsi="Times New Roman" w:cs="Times New Roman"/>
          <w:bCs/>
          <w:sz w:val="24"/>
          <w:szCs w:val="24"/>
          <w:lang w:val="id-ID"/>
        </w:rPr>
        <w:t xml:space="preserve"> hubungan </w:t>
      </w:r>
      <w:r w:rsidRPr="00B20220">
        <w:rPr>
          <w:rFonts w:ascii="Times New Roman" w:hAnsi="Times New Roman" w:cs="Times New Roman"/>
          <w:bCs/>
          <w:sz w:val="24"/>
          <w:szCs w:val="24"/>
        </w:rPr>
        <w:t>masa</w:t>
      </w:r>
      <w:r w:rsidRPr="00B20220">
        <w:rPr>
          <w:rFonts w:ascii="Times New Roman" w:hAnsi="Times New Roman" w:cs="Times New Roman"/>
          <w:bCs/>
          <w:sz w:val="24"/>
          <w:szCs w:val="24"/>
          <w:lang w:val="id-ID"/>
        </w:rPr>
        <w:t xml:space="preserve"> kerja dengan keluhan </w:t>
      </w:r>
      <w:r w:rsidRPr="00B20220">
        <w:rPr>
          <w:rFonts w:ascii="Times New Roman" w:hAnsi="Times New Roman" w:cs="Times New Roman"/>
          <w:i/>
          <w:iCs/>
          <w:sz w:val="24"/>
          <w:szCs w:val="24"/>
        </w:rPr>
        <w:t>Low Back Pai</w:t>
      </w:r>
      <w:r w:rsidRPr="00B20220">
        <w:rPr>
          <w:rFonts w:ascii="Times New Roman" w:hAnsi="Times New Roman" w:cs="Times New Roman"/>
          <w:i/>
          <w:iCs/>
          <w:sz w:val="24"/>
          <w:szCs w:val="24"/>
          <w:lang w:val="id-ID"/>
        </w:rPr>
        <w:t xml:space="preserve">n </w:t>
      </w:r>
      <w:r w:rsidRPr="00B20220">
        <w:rPr>
          <w:rFonts w:ascii="Times New Roman" w:hAnsi="Times New Roman" w:cs="Times New Roman"/>
          <w:sz w:val="24"/>
          <w:szCs w:val="24"/>
          <w:lang w:val="id-ID"/>
        </w:rPr>
        <w:t>pada perawat ICU RS</w:t>
      </w:r>
      <w:r w:rsidRPr="00B20220">
        <w:rPr>
          <w:rFonts w:ascii="Times New Roman" w:hAnsi="Times New Roman" w:cs="Times New Roman"/>
          <w:sz w:val="24"/>
          <w:szCs w:val="24"/>
        </w:rPr>
        <w:t>P</w:t>
      </w:r>
      <w:r w:rsidRPr="00B20220">
        <w:rPr>
          <w:rFonts w:ascii="Times New Roman" w:hAnsi="Times New Roman" w:cs="Times New Roman"/>
          <w:sz w:val="24"/>
          <w:szCs w:val="24"/>
          <w:lang w:val="id-ID"/>
        </w:rPr>
        <w:t>AL Dr. Ramelan Surabaya.</w:t>
      </w:r>
    </w:p>
    <w:p w14:paraId="159FB86E" w14:textId="77777777" w:rsidR="00D478A0" w:rsidRPr="00B20220" w:rsidRDefault="00D478A0" w:rsidP="006C118B">
      <w:pPr>
        <w:pStyle w:val="ListParagraph"/>
        <w:numPr>
          <w:ilvl w:val="0"/>
          <w:numId w:val="67"/>
        </w:numPr>
        <w:spacing w:after="0" w:line="480" w:lineRule="auto"/>
        <w:ind w:left="426" w:hanging="426"/>
        <w:jc w:val="both"/>
        <w:rPr>
          <w:rFonts w:ascii="Times New Roman" w:hAnsi="Times New Roman" w:cs="Times New Roman"/>
          <w:bCs/>
          <w:sz w:val="24"/>
          <w:szCs w:val="24"/>
          <w:lang w:val="id-ID"/>
        </w:rPr>
      </w:pPr>
      <w:r w:rsidRPr="00B20220">
        <w:rPr>
          <w:rFonts w:ascii="Times New Roman" w:hAnsi="Times New Roman" w:cs="Times New Roman"/>
          <w:bCs/>
          <w:sz w:val="24"/>
          <w:szCs w:val="24"/>
        </w:rPr>
        <w:t xml:space="preserve">Mengidentifikasi </w:t>
      </w:r>
      <w:r w:rsidRPr="00B20220">
        <w:rPr>
          <w:rFonts w:ascii="Times New Roman" w:hAnsi="Times New Roman" w:cs="Times New Roman"/>
          <w:bCs/>
          <w:sz w:val="24"/>
          <w:szCs w:val="24"/>
          <w:lang w:val="id-ID"/>
        </w:rPr>
        <w:t xml:space="preserve">hubungan indeks masa tubuh dengan keluhan </w:t>
      </w:r>
      <w:r w:rsidRPr="00B20220">
        <w:rPr>
          <w:rFonts w:ascii="Times New Roman" w:hAnsi="Times New Roman" w:cs="Times New Roman"/>
          <w:i/>
          <w:iCs/>
          <w:sz w:val="24"/>
          <w:szCs w:val="24"/>
        </w:rPr>
        <w:t>Low Back Pai</w:t>
      </w:r>
      <w:r w:rsidRPr="00B20220">
        <w:rPr>
          <w:rFonts w:ascii="Times New Roman" w:hAnsi="Times New Roman" w:cs="Times New Roman"/>
          <w:i/>
          <w:iCs/>
          <w:sz w:val="24"/>
          <w:szCs w:val="24"/>
          <w:lang w:val="id-ID"/>
        </w:rPr>
        <w:t xml:space="preserve">n </w:t>
      </w:r>
      <w:r w:rsidRPr="00B20220">
        <w:rPr>
          <w:rFonts w:ascii="Times New Roman" w:hAnsi="Times New Roman" w:cs="Times New Roman"/>
          <w:sz w:val="24"/>
          <w:szCs w:val="24"/>
          <w:lang w:val="id-ID"/>
        </w:rPr>
        <w:t>pada perawat ICU RS</w:t>
      </w:r>
      <w:r w:rsidRPr="00B20220">
        <w:rPr>
          <w:rFonts w:ascii="Times New Roman" w:hAnsi="Times New Roman" w:cs="Times New Roman"/>
          <w:sz w:val="24"/>
          <w:szCs w:val="24"/>
        </w:rPr>
        <w:t>P</w:t>
      </w:r>
      <w:r w:rsidRPr="00B20220">
        <w:rPr>
          <w:rFonts w:ascii="Times New Roman" w:hAnsi="Times New Roman" w:cs="Times New Roman"/>
          <w:sz w:val="24"/>
          <w:szCs w:val="24"/>
          <w:lang w:val="id-ID"/>
        </w:rPr>
        <w:t>AL Dr. Ramelan Surabaya.</w:t>
      </w:r>
    </w:p>
    <w:p w14:paraId="2B731992" w14:textId="77777777" w:rsidR="00D478A0" w:rsidRPr="00B20220" w:rsidRDefault="00D478A0" w:rsidP="006C118B">
      <w:pPr>
        <w:pStyle w:val="Heading1"/>
        <w:numPr>
          <w:ilvl w:val="1"/>
          <w:numId w:val="73"/>
        </w:numPr>
        <w:spacing w:before="0" w:line="480" w:lineRule="auto"/>
        <w:rPr>
          <w:rFonts w:cs="Times New Roman"/>
          <w:szCs w:val="24"/>
        </w:rPr>
      </w:pPr>
      <w:bookmarkStart w:id="29" w:name="_Toc160474242"/>
      <w:r w:rsidRPr="00B20220">
        <w:rPr>
          <w:rFonts w:cs="Times New Roman"/>
          <w:szCs w:val="24"/>
        </w:rPr>
        <w:t>Manfaat Penelitian</w:t>
      </w:r>
      <w:bookmarkEnd w:id="29"/>
    </w:p>
    <w:p w14:paraId="79A8C60F" w14:textId="77777777" w:rsidR="00D478A0" w:rsidRPr="00B20220" w:rsidRDefault="00D478A0" w:rsidP="006C118B">
      <w:pPr>
        <w:pStyle w:val="Heading1"/>
        <w:numPr>
          <w:ilvl w:val="2"/>
          <w:numId w:val="73"/>
        </w:numPr>
        <w:spacing w:before="0" w:line="480" w:lineRule="auto"/>
        <w:rPr>
          <w:rFonts w:cs="Times New Roman"/>
          <w:szCs w:val="24"/>
        </w:rPr>
      </w:pPr>
      <w:bookmarkStart w:id="30" w:name="_Toc160474243"/>
      <w:r w:rsidRPr="00B20220">
        <w:rPr>
          <w:rFonts w:cs="Times New Roman"/>
          <w:szCs w:val="24"/>
        </w:rPr>
        <w:t>Manfaat Teoritis</w:t>
      </w:r>
      <w:bookmarkEnd w:id="30"/>
    </w:p>
    <w:p w14:paraId="5AC32D5A" w14:textId="27916526" w:rsidR="00D478A0" w:rsidRPr="00C40333" w:rsidRDefault="003D0927" w:rsidP="00D478A0">
      <w:pPr>
        <w:spacing w:after="0" w:line="480" w:lineRule="auto"/>
        <w:ind w:firstLine="720"/>
        <w:jc w:val="both"/>
        <w:rPr>
          <w:rFonts w:ascii="Times New Roman" w:hAnsi="Times New Roman" w:cs="Times New Roman"/>
          <w:i/>
          <w:iCs/>
          <w:sz w:val="24"/>
          <w:szCs w:val="24"/>
        </w:rPr>
      </w:pPr>
      <w:r>
        <w:rPr>
          <w:rFonts w:ascii="Times New Roman" w:hAnsi="Times New Roman" w:cs="Times New Roman"/>
          <w:bCs/>
          <w:sz w:val="24"/>
          <w:szCs w:val="24"/>
        </w:rPr>
        <w:t>Hasil penelitian ini diharapkan menambah wawasan dan cara p</w:t>
      </w:r>
      <w:r w:rsidR="00414C2F">
        <w:rPr>
          <w:rFonts w:ascii="Times New Roman" w:hAnsi="Times New Roman" w:cs="Times New Roman"/>
          <w:bCs/>
          <w:sz w:val="24"/>
          <w:szCs w:val="24"/>
        </w:rPr>
        <w:t>andang baru tentang faktor usia</w:t>
      </w:r>
      <w:r>
        <w:rPr>
          <w:rFonts w:ascii="Times New Roman" w:hAnsi="Times New Roman" w:cs="Times New Roman"/>
          <w:bCs/>
          <w:sz w:val="24"/>
          <w:szCs w:val="24"/>
        </w:rPr>
        <w:t xml:space="preserve">, masa kerja dan IMT </w:t>
      </w:r>
      <w:r w:rsidR="00973FC5">
        <w:rPr>
          <w:rFonts w:ascii="Times New Roman" w:hAnsi="Times New Roman" w:cs="Times New Roman"/>
          <w:bCs/>
          <w:sz w:val="24"/>
          <w:szCs w:val="24"/>
        </w:rPr>
        <w:t xml:space="preserve">yang membuat atau menyebabkan terjadinya </w:t>
      </w:r>
      <w:r w:rsidR="00973FC5" w:rsidRPr="00973FC5">
        <w:rPr>
          <w:rFonts w:ascii="Times New Roman" w:hAnsi="Times New Roman" w:cs="Times New Roman"/>
          <w:bCs/>
          <w:i/>
          <w:iCs/>
          <w:sz w:val="24"/>
          <w:szCs w:val="24"/>
        </w:rPr>
        <w:t>Low Back Pain</w:t>
      </w:r>
      <w:r w:rsidR="00973FC5">
        <w:rPr>
          <w:rFonts w:ascii="Times New Roman" w:hAnsi="Times New Roman" w:cs="Times New Roman"/>
          <w:bCs/>
          <w:sz w:val="24"/>
          <w:szCs w:val="24"/>
        </w:rPr>
        <w:t xml:space="preserve"> .</w:t>
      </w:r>
    </w:p>
    <w:p w14:paraId="0CAFB1EF" w14:textId="77777777" w:rsidR="00D478A0" w:rsidRPr="00B20220" w:rsidRDefault="00D478A0" w:rsidP="00D478A0">
      <w:pPr>
        <w:pStyle w:val="Heading1"/>
        <w:numPr>
          <w:ilvl w:val="2"/>
          <w:numId w:val="1"/>
        </w:numPr>
        <w:spacing w:before="0" w:line="480" w:lineRule="auto"/>
        <w:ind w:left="709"/>
        <w:rPr>
          <w:rFonts w:cs="Times New Roman"/>
          <w:szCs w:val="24"/>
        </w:rPr>
      </w:pPr>
      <w:bookmarkStart w:id="31" w:name="_Toc160474244"/>
      <w:r w:rsidRPr="00B20220">
        <w:rPr>
          <w:rFonts w:cs="Times New Roman"/>
          <w:szCs w:val="24"/>
        </w:rPr>
        <w:t>Manfaat Praktisi</w:t>
      </w:r>
      <w:bookmarkEnd w:id="31"/>
    </w:p>
    <w:p w14:paraId="4B49E84D" w14:textId="77777777" w:rsidR="00D478A0" w:rsidRPr="00B20220" w:rsidRDefault="00D478A0" w:rsidP="006C118B">
      <w:pPr>
        <w:pStyle w:val="ListParagraph"/>
        <w:numPr>
          <w:ilvl w:val="0"/>
          <w:numId w:val="61"/>
        </w:numPr>
        <w:spacing w:after="0" w:line="480" w:lineRule="auto"/>
        <w:ind w:left="426" w:hanging="426"/>
        <w:jc w:val="both"/>
        <w:rPr>
          <w:rFonts w:ascii="Times New Roman" w:hAnsi="Times New Roman" w:cs="Times New Roman"/>
          <w:bCs/>
          <w:sz w:val="24"/>
          <w:szCs w:val="24"/>
          <w:lang w:val="id-ID"/>
        </w:rPr>
      </w:pPr>
      <w:r w:rsidRPr="00B20220">
        <w:rPr>
          <w:rFonts w:ascii="Times New Roman" w:hAnsi="Times New Roman" w:cs="Times New Roman"/>
          <w:bCs/>
          <w:sz w:val="24"/>
          <w:szCs w:val="24"/>
          <w:lang w:val="id-ID"/>
        </w:rPr>
        <w:t>Bagi peneliti</w:t>
      </w:r>
    </w:p>
    <w:p w14:paraId="0FE2378D" w14:textId="77777777" w:rsidR="00414C2F" w:rsidRDefault="00D478A0" w:rsidP="00944D37">
      <w:pPr>
        <w:spacing w:after="0" w:line="480" w:lineRule="auto"/>
        <w:ind w:firstLine="426"/>
        <w:jc w:val="both"/>
        <w:rPr>
          <w:rFonts w:ascii="Times New Roman" w:hAnsi="Times New Roman" w:cs="Times New Roman"/>
          <w:sz w:val="24"/>
          <w:szCs w:val="24"/>
        </w:rPr>
      </w:pPr>
      <w:r w:rsidRPr="00B20220">
        <w:rPr>
          <w:rFonts w:ascii="Times New Roman" w:hAnsi="Times New Roman" w:cs="Times New Roman"/>
          <w:sz w:val="24"/>
          <w:szCs w:val="24"/>
        </w:rPr>
        <w:t xml:space="preserve">Hasil penelitian ini diharapkan dapat digunakan sebagai bahan untuk menambah pengetahuan </w:t>
      </w:r>
      <w:r w:rsidRPr="00B20220">
        <w:rPr>
          <w:rFonts w:ascii="Times New Roman" w:hAnsi="Times New Roman" w:cs="Times New Roman"/>
          <w:sz w:val="24"/>
          <w:szCs w:val="24"/>
          <w:lang w:val="id-ID"/>
        </w:rPr>
        <w:t>serta</w:t>
      </w:r>
      <w:r w:rsidRPr="00B20220">
        <w:rPr>
          <w:rFonts w:ascii="Times New Roman" w:hAnsi="Times New Roman" w:cs="Times New Roman"/>
          <w:sz w:val="24"/>
          <w:szCs w:val="24"/>
        </w:rPr>
        <w:t xml:space="preserve"> dapat menerapkan ilmu yang telah diperoleh selama pendidikan Keperawatan.</w:t>
      </w:r>
    </w:p>
    <w:p w14:paraId="5A33B7C3" w14:textId="3CB3051C" w:rsidR="00D478A0" w:rsidRPr="00414C2F" w:rsidRDefault="00D478A0" w:rsidP="00414C2F">
      <w:pPr>
        <w:pStyle w:val="ListParagraph"/>
        <w:numPr>
          <w:ilvl w:val="0"/>
          <w:numId w:val="61"/>
        </w:numPr>
        <w:spacing w:after="0" w:line="480" w:lineRule="auto"/>
        <w:ind w:left="426" w:hanging="426"/>
        <w:jc w:val="both"/>
        <w:rPr>
          <w:rFonts w:ascii="Times New Roman" w:hAnsi="Times New Roman" w:cs="Times New Roman"/>
          <w:sz w:val="24"/>
          <w:szCs w:val="24"/>
        </w:rPr>
      </w:pPr>
      <w:r w:rsidRPr="00414C2F">
        <w:rPr>
          <w:rFonts w:ascii="Times New Roman" w:hAnsi="Times New Roman" w:cs="Times New Roman"/>
          <w:bCs/>
          <w:sz w:val="24"/>
          <w:szCs w:val="24"/>
          <w:lang w:val="id-ID"/>
        </w:rPr>
        <w:t>Bagi lahan institusi</w:t>
      </w:r>
    </w:p>
    <w:p w14:paraId="0D1DA85B" w14:textId="77777777" w:rsidR="00D478A0" w:rsidRPr="00B20220" w:rsidRDefault="00D478A0" w:rsidP="00D478A0">
      <w:pPr>
        <w:pStyle w:val="BodyText"/>
        <w:spacing w:line="480" w:lineRule="auto"/>
        <w:ind w:right="-1" w:firstLine="426"/>
        <w:jc w:val="both"/>
      </w:pPr>
      <w:r w:rsidRPr="00B20220">
        <w:t>Hasil penelitian ini diharapkan dapat menjadi referensi yang berguna bagi pembaca d</w:t>
      </w:r>
      <w:r w:rsidRPr="00B20220">
        <w:rPr>
          <w:lang w:val="id-ID"/>
        </w:rPr>
        <w:t>alam</w:t>
      </w:r>
      <w:r w:rsidRPr="00B20220">
        <w:t xml:space="preserve"> melakukan penelitian lanjutan.</w:t>
      </w:r>
    </w:p>
    <w:p w14:paraId="45D06FD8" w14:textId="77777777" w:rsidR="00D478A0" w:rsidRPr="00B20220" w:rsidRDefault="00D478A0" w:rsidP="006C118B">
      <w:pPr>
        <w:pStyle w:val="ListParagraph"/>
        <w:numPr>
          <w:ilvl w:val="0"/>
          <w:numId w:val="61"/>
        </w:numPr>
        <w:spacing w:after="0" w:line="480" w:lineRule="auto"/>
        <w:ind w:left="426" w:hanging="426"/>
        <w:jc w:val="both"/>
        <w:rPr>
          <w:rFonts w:ascii="Times New Roman" w:hAnsi="Times New Roman" w:cs="Times New Roman"/>
          <w:bCs/>
          <w:sz w:val="24"/>
          <w:szCs w:val="24"/>
          <w:lang w:val="id-ID"/>
        </w:rPr>
      </w:pPr>
      <w:r w:rsidRPr="00B20220">
        <w:rPr>
          <w:rFonts w:ascii="Times New Roman" w:hAnsi="Times New Roman" w:cs="Times New Roman"/>
          <w:bCs/>
          <w:sz w:val="24"/>
          <w:szCs w:val="24"/>
          <w:lang w:val="id-ID"/>
        </w:rPr>
        <w:t>Bagi lahan penelitian</w:t>
      </w:r>
    </w:p>
    <w:p w14:paraId="685F8191" w14:textId="77777777" w:rsidR="00D478A0" w:rsidRDefault="00D478A0" w:rsidP="00D478A0">
      <w:pPr>
        <w:spacing w:after="0" w:line="480" w:lineRule="auto"/>
        <w:ind w:firstLine="426"/>
        <w:jc w:val="both"/>
        <w:rPr>
          <w:rFonts w:ascii="Times New Roman" w:hAnsi="Times New Roman" w:cs="Times New Roman"/>
          <w:b/>
          <w:noProof/>
          <w:sz w:val="24"/>
          <w:szCs w:val="24"/>
        </w:rPr>
      </w:pPr>
      <w:r w:rsidRPr="00B20220">
        <w:rPr>
          <w:rFonts w:ascii="Times New Roman" w:hAnsi="Times New Roman" w:cs="Times New Roman"/>
          <w:bCs/>
          <w:sz w:val="24"/>
          <w:szCs w:val="24"/>
          <w:lang w:val="id-ID"/>
        </w:rPr>
        <w:t xml:space="preserve">Hasil penelitian ini diharapkan dapat menambah wawasan dalam ilmu keperawatan mengenai </w:t>
      </w:r>
      <w:r w:rsidRPr="00B20220">
        <w:rPr>
          <w:rFonts w:ascii="Times New Roman" w:hAnsi="Times New Roman" w:cs="Times New Roman"/>
          <w:i/>
          <w:iCs/>
          <w:sz w:val="24"/>
          <w:szCs w:val="24"/>
        </w:rPr>
        <w:t>Low Back Pai</w:t>
      </w:r>
      <w:r w:rsidRPr="00B20220">
        <w:rPr>
          <w:rFonts w:ascii="Times New Roman" w:hAnsi="Times New Roman" w:cs="Times New Roman"/>
          <w:i/>
          <w:iCs/>
          <w:sz w:val="24"/>
          <w:szCs w:val="24"/>
          <w:lang w:val="id-ID"/>
        </w:rPr>
        <w:t>n</w:t>
      </w:r>
      <w:r w:rsidRPr="00B20220">
        <w:rPr>
          <w:rFonts w:ascii="Times New Roman" w:hAnsi="Times New Roman" w:cs="Times New Roman"/>
          <w:sz w:val="24"/>
          <w:szCs w:val="24"/>
          <w:lang w:val="id-ID"/>
        </w:rPr>
        <w:t xml:space="preserve"> serta hubungannya dengan faktor yang mempengaruhi serta </w:t>
      </w:r>
      <w:r w:rsidRPr="00B20220">
        <w:rPr>
          <w:rFonts w:ascii="Times New Roman" w:hAnsi="Times New Roman" w:cs="Times New Roman"/>
          <w:bCs/>
          <w:sz w:val="24"/>
          <w:szCs w:val="24"/>
          <w:lang w:val="id-ID"/>
        </w:rPr>
        <w:t xml:space="preserve">menyiarkan keselamatan kerja dalam merumuskan prosedur keperawatan penangganan pasien yang aman agar perawat tidak terjadi </w:t>
      </w:r>
      <w:r w:rsidRPr="00B20220">
        <w:rPr>
          <w:rFonts w:ascii="Times New Roman" w:hAnsi="Times New Roman" w:cs="Times New Roman"/>
          <w:i/>
          <w:iCs/>
          <w:sz w:val="24"/>
          <w:szCs w:val="24"/>
        </w:rPr>
        <w:t>Low Back Pai</w:t>
      </w:r>
      <w:r w:rsidRPr="00B20220">
        <w:rPr>
          <w:rFonts w:ascii="Times New Roman" w:hAnsi="Times New Roman" w:cs="Times New Roman"/>
          <w:i/>
          <w:iCs/>
          <w:sz w:val="24"/>
          <w:szCs w:val="24"/>
          <w:lang w:val="id-ID"/>
        </w:rPr>
        <w:t>n.</w:t>
      </w:r>
      <w:r w:rsidRPr="00B20220">
        <w:rPr>
          <w:rFonts w:ascii="Times New Roman" w:hAnsi="Times New Roman" w:cs="Times New Roman"/>
          <w:b/>
          <w:noProof/>
          <w:sz w:val="24"/>
          <w:szCs w:val="24"/>
          <w:lang w:val="id-ID"/>
        </w:rPr>
        <w:t xml:space="preserve"> </w:t>
      </w:r>
    </w:p>
    <w:p w14:paraId="39DB918B" w14:textId="77777777" w:rsidR="00A62C49" w:rsidRDefault="00A62C49" w:rsidP="00D478A0">
      <w:pPr>
        <w:spacing w:after="0" w:line="480" w:lineRule="auto"/>
        <w:ind w:firstLine="426"/>
        <w:jc w:val="both"/>
        <w:rPr>
          <w:rFonts w:ascii="Times New Roman" w:hAnsi="Times New Roman" w:cs="Times New Roman"/>
          <w:b/>
          <w:noProof/>
          <w:sz w:val="24"/>
          <w:szCs w:val="24"/>
        </w:rPr>
      </w:pPr>
    </w:p>
    <w:p w14:paraId="3D5EFE08" w14:textId="77777777" w:rsidR="00A62C49" w:rsidRDefault="00A62C49" w:rsidP="00D478A0">
      <w:pPr>
        <w:spacing w:after="0" w:line="480" w:lineRule="auto"/>
        <w:ind w:firstLine="426"/>
        <w:jc w:val="both"/>
        <w:rPr>
          <w:rFonts w:ascii="Times New Roman" w:hAnsi="Times New Roman" w:cs="Times New Roman"/>
          <w:b/>
          <w:noProof/>
          <w:sz w:val="24"/>
          <w:szCs w:val="24"/>
        </w:rPr>
      </w:pPr>
    </w:p>
    <w:p w14:paraId="004451C7" w14:textId="77777777" w:rsidR="00A62C49" w:rsidRDefault="00A62C49" w:rsidP="00D478A0">
      <w:pPr>
        <w:spacing w:after="0" w:line="480" w:lineRule="auto"/>
        <w:ind w:firstLine="426"/>
        <w:jc w:val="both"/>
        <w:rPr>
          <w:rFonts w:ascii="Times New Roman" w:hAnsi="Times New Roman" w:cs="Times New Roman"/>
          <w:b/>
          <w:noProof/>
          <w:sz w:val="24"/>
          <w:szCs w:val="24"/>
        </w:rPr>
      </w:pPr>
    </w:p>
    <w:p w14:paraId="5801DCBD" w14:textId="77777777" w:rsidR="00A62C49" w:rsidRPr="00A62C49" w:rsidRDefault="00A62C49" w:rsidP="00D478A0">
      <w:pPr>
        <w:spacing w:after="0" w:line="480" w:lineRule="auto"/>
        <w:ind w:firstLine="426"/>
        <w:jc w:val="both"/>
        <w:rPr>
          <w:rFonts w:ascii="Times New Roman" w:hAnsi="Times New Roman" w:cs="Times New Roman"/>
          <w:sz w:val="24"/>
          <w:szCs w:val="24"/>
        </w:rPr>
      </w:pPr>
    </w:p>
    <w:p w14:paraId="580F8E5A" w14:textId="77777777" w:rsidR="00E33E65" w:rsidRDefault="00E33E65" w:rsidP="00C37D26">
      <w:pPr>
        <w:pStyle w:val="Heading1"/>
        <w:spacing w:before="0" w:line="480" w:lineRule="auto"/>
        <w:jc w:val="center"/>
        <w:rPr>
          <w:rFonts w:cs="Times New Roman"/>
          <w:szCs w:val="24"/>
        </w:rPr>
        <w:sectPr w:rsidR="00E33E65" w:rsidSect="007861AF">
          <w:headerReference w:type="default" r:id="rId29"/>
          <w:headerReference w:type="first" r:id="rId30"/>
          <w:pgSz w:w="11906" w:h="16838" w:code="9"/>
          <w:pgMar w:top="1701" w:right="1701" w:bottom="1701" w:left="2268" w:header="709" w:footer="709" w:gutter="0"/>
          <w:pgNumType w:start="1"/>
          <w:cols w:space="708"/>
          <w:titlePg/>
          <w:docGrid w:linePitch="360"/>
        </w:sectPr>
      </w:pPr>
      <w:bookmarkStart w:id="32" w:name="_Toc149847326"/>
      <w:bookmarkStart w:id="33" w:name="_Toc150844882"/>
      <w:bookmarkEnd w:id="19"/>
    </w:p>
    <w:p w14:paraId="266361BD" w14:textId="7DE512CF" w:rsidR="00E27EE6" w:rsidRPr="00B20220" w:rsidRDefault="00E27EE6" w:rsidP="00C37D26">
      <w:pPr>
        <w:pStyle w:val="Heading1"/>
        <w:spacing w:before="0" w:line="480" w:lineRule="auto"/>
        <w:jc w:val="center"/>
        <w:rPr>
          <w:rFonts w:cs="Times New Roman"/>
          <w:szCs w:val="24"/>
        </w:rPr>
      </w:pPr>
      <w:bookmarkStart w:id="34" w:name="_Toc160474245"/>
      <w:r w:rsidRPr="00B20220">
        <w:rPr>
          <w:rFonts w:cs="Times New Roman"/>
          <w:szCs w:val="24"/>
        </w:rPr>
        <w:t>BAB 2</w:t>
      </w:r>
      <w:bookmarkEnd w:id="32"/>
      <w:bookmarkEnd w:id="33"/>
      <w:bookmarkEnd w:id="34"/>
    </w:p>
    <w:p w14:paraId="4DA948FB" w14:textId="77777777" w:rsidR="00E27EE6" w:rsidRPr="00B20220" w:rsidRDefault="00E27EE6" w:rsidP="00C37D26">
      <w:pPr>
        <w:pStyle w:val="Heading1"/>
        <w:spacing w:before="0" w:line="480" w:lineRule="auto"/>
        <w:jc w:val="center"/>
        <w:rPr>
          <w:rFonts w:cs="Times New Roman"/>
          <w:szCs w:val="24"/>
        </w:rPr>
      </w:pPr>
      <w:bookmarkStart w:id="35" w:name="_Toc160474246"/>
      <w:r w:rsidRPr="00B20220">
        <w:rPr>
          <w:rFonts w:cs="Times New Roman"/>
          <w:szCs w:val="24"/>
        </w:rPr>
        <w:t>TINJAUAN PUSTAKA</w:t>
      </w:r>
      <w:bookmarkEnd w:id="35"/>
    </w:p>
    <w:p w14:paraId="72619D4C" w14:textId="77777777" w:rsidR="00E27EE6" w:rsidRPr="00B20220" w:rsidRDefault="00E27EE6" w:rsidP="00E27EE6">
      <w:pPr>
        <w:spacing w:after="0" w:line="480" w:lineRule="auto"/>
        <w:ind w:firstLine="720"/>
        <w:jc w:val="both"/>
        <w:rPr>
          <w:rFonts w:ascii="Times New Roman" w:hAnsi="Times New Roman" w:cs="Times New Roman"/>
          <w:sz w:val="24"/>
          <w:szCs w:val="24"/>
          <w:lang w:val="id-ID"/>
        </w:rPr>
      </w:pPr>
      <w:r w:rsidRPr="00B20220">
        <w:rPr>
          <w:rFonts w:ascii="Times New Roman" w:hAnsi="Times New Roman" w:cs="Times New Roman"/>
          <w:sz w:val="24"/>
          <w:szCs w:val="24"/>
          <w:lang w:val="id-ID"/>
        </w:rPr>
        <w:t>Pada b</w:t>
      </w:r>
      <w:r w:rsidRPr="00B20220">
        <w:rPr>
          <w:rFonts w:ascii="Times New Roman" w:hAnsi="Times New Roman" w:cs="Times New Roman"/>
          <w:sz w:val="24"/>
          <w:szCs w:val="24"/>
        </w:rPr>
        <w:t>ab ini membahas mengenai konsep, landasan teori dan berbagai aspek yang terkait dengan penelitian, yaitu: 1) Konsep D</w:t>
      </w:r>
      <w:r w:rsidRPr="00B20220">
        <w:rPr>
          <w:rFonts w:ascii="Times New Roman" w:hAnsi="Times New Roman" w:cs="Times New Roman"/>
          <w:sz w:val="24"/>
          <w:szCs w:val="24"/>
          <w:lang w:val="id-ID"/>
        </w:rPr>
        <w:t xml:space="preserve">asar </w:t>
      </w:r>
      <w:r w:rsidRPr="00B20220">
        <w:rPr>
          <w:rFonts w:ascii="Times New Roman" w:hAnsi="Times New Roman" w:cs="Times New Roman"/>
          <w:i/>
          <w:iCs/>
          <w:sz w:val="24"/>
          <w:szCs w:val="24"/>
        </w:rPr>
        <w:t>Low Back Pai</w:t>
      </w:r>
      <w:r w:rsidRPr="00B20220">
        <w:rPr>
          <w:rFonts w:ascii="Times New Roman" w:hAnsi="Times New Roman" w:cs="Times New Roman"/>
          <w:i/>
          <w:iCs/>
          <w:sz w:val="24"/>
          <w:szCs w:val="24"/>
          <w:lang w:val="id-ID"/>
        </w:rPr>
        <w:t>n</w:t>
      </w:r>
      <w:r w:rsidRPr="00B20220">
        <w:rPr>
          <w:rFonts w:ascii="Times New Roman" w:hAnsi="Times New Roman" w:cs="Times New Roman"/>
          <w:iCs/>
          <w:sz w:val="24"/>
          <w:szCs w:val="24"/>
          <w:lang w:val="id-ID"/>
        </w:rPr>
        <w:t xml:space="preserve">, </w:t>
      </w:r>
      <w:r w:rsidRPr="00B20220">
        <w:rPr>
          <w:rFonts w:ascii="Times New Roman" w:hAnsi="Times New Roman" w:cs="Times New Roman"/>
          <w:iCs/>
          <w:sz w:val="24"/>
          <w:szCs w:val="24"/>
        </w:rPr>
        <w:t xml:space="preserve">2) </w:t>
      </w:r>
      <w:r w:rsidRPr="00B20220">
        <w:rPr>
          <w:rFonts w:ascii="Times New Roman" w:hAnsi="Times New Roman" w:cs="Times New Roman"/>
          <w:sz w:val="24"/>
          <w:szCs w:val="24"/>
          <w:lang w:val="id-ID"/>
        </w:rPr>
        <w:t xml:space="preserve">Konsep Dasar Nyeri, </w:t>
      </w:r>
      <w:r w:rsidRPr="00B20220">
        <w:rPr>
          <w:rFonts w:ascii="Times New Roman" w:hAnsi="Times New Roman" w:cs="Times New Roman"/>
          <w:sz w:val="24"/>
          <w:szCs w:val="24"/>
        </w:rPr>
        <w:t xml:space="preserve">3) </w:t>
      </w:r>
      <w:r w:rsidRPr="00B20220">
        <w:rPr>
          <w:rFonts w:ascii="Times New Roman" w:hAnsi="Times New Roman" w:cs="Times New Roman"/>
          <w:sz w:val="24"/>
          <w:szCs w:val="24"/>
          <w:lang w:val="id-ID"/>
        </w:rPr>
        <w:t xml:space="preserve">Konsep Dasar ICU </w:t>
      </w:r>
      <w:r w:rsidRPr="00B20220">
        <w:rPr>
          <w:rFonts w:ascii="Times New Roman" w:hAnsi="Times New Roman" w:cs="Times New Roman"/>
          <w:sz w:val="24"/>
          <w:szCs w:val="24"/>
        </w:rPr>
        <w:t>da</w:t>
      </w:r>
      <w:r w:rsidRPr="00B20220">
        <w:rPr>
          <w:rFonts w:ascii="Times New Roman" w:hAnsi="Times New Roman" w:cs="Times New Roman"/>
          <w:sz w:val="24"/>
          <w:szCs w:val="24"/>
          <w:lang w:val="id-ID"/>
        </w:rPr>
        <w:t xml:space="preserve">n </w:t>
      </w:r>
      <w:r w:rsidRPr="00B20220">
        <w:rPr>
          <w:rFonts w:ascii="Times New Roman" w:hAnsi="Times New Roman" w:cs="Times New Roman"/>
          <w:sz w:val="24"/>
          <w:szCs w:val="24"/>
        </w:rPr>
        <w:t xml:space="preserve">4) </w:t>
      </w:r>
      <w:r w:rsidRPr="00B20220">
        <w:rPr>
          <w:rFonts w:ascii="Times New Roman" w:hAnsi="Times New Roman" w:cs="Times New Roman"/>
          <w:sz w:val="24"/>
          <w:szCs w:val="24"/>
          <w:lang w:val="id-ID"/>
        </w:rPr>
        <w:t>Konsep Keperawatan Virginia Henderson.</w:t>
      </w:r>
    </w:p>
    <w:p w14:paraId="25DC5DD4" w14:textId="77777777" w:rsidR="00E27EE6" w:rsidRPr="00B20220" w:rsidRDefault="00E27EE6" w:rsidP="006C118B">
      <w:pPr>
        <w:pStyle w:val="Heading1"/>
        <w:numPr>
          <w:ilvl w:val="1"/>
          <w:numId w:val="18"/>
        </w:numPr>
        <w:spacing w:before="0" w:line="480" w:lineRule="auto"/>
        <w:ind w:left="426" w:hanging="426"/>
        <w:rPr>
          <w:rFonts w:cs="Times New Roman"/>
          <w:i/>
          <w:iCs/>
          <w:szCs w:val="24"/>
        </w:rPr>
      </w:pPr>
      <w:bookmarkStart w:id="36" w:name="_Toc160474247"/>
      <w:r w:rsidRPr="00B20220">
        <w:rPr>
          <w:rFonts w:cs="Times New Roman"/>
          <w:szCs w:val="24"/>
        </w:rPr>
        <w:t xml:space="preserve">Konsep Dasar </w:t>
      </w:r>
      <w:r w:rsidRPr="00B20220">
        <w:rPr>
          <w:rFonts w:cs="Times New Roman"/>
          <w:i/>
          <w:iCs/>
          <w:szCs w:val="24"/>
        </w:rPr>
        <w:t>Low Back Pain</w:t>
      </w:r>
      <w:bookmarkEnd w:id="36"/>
    </w:p>
    <w:p w14:paraId="1208532D" w14:textId="77777777" w:rsidR="00E27EE6" w:rsidRPr="00B20220" w:rsidRDefault="00E27EE6" w:rsidP="006C118B">
      <w:pPr>
        <w:pStyle w:val="Heading1"/>
        <w:numPr>
          <w:ilvl w:val="2"/>
          <w:numId w:val="18"/>
        </w:numPr>
        <w:spacing w:before="0" w:line="480" w:lineRule="auto"/>
        <w:ind w:left="709"/>
        <w:rPr>
          <w:rFonts w:cs="Times New Roman"/>
          <w:i/>
          <w:iCs/>
          <w:szCs w:val="24"/>
        </w:rPr>
      </w:pPr>
      <w:bookmarkStart w:id="37" w:name="_Toc160474248"/>
      <w:r w:rsidRPr="00B20220">
        <w:rPr>
          <w:rFonts w:cs="Times New Roman"/>
          <w:szCs w:val="24"/>
        </w:rPr>
        <w:t xml:space="preserve">Definisi </w:t>
      </w:r>
      <w:r w:rsidRPr="00B20220">
        <w:rPr>
          <w:rFonts w:cs="Times New Roman"/>
          <w:i/>
          <w:iCs/>
          <w:szCs w:val="24"/>
        </w:rPr>
        <w:t>Low Back Pain</w:t>
      </w:r>
      <w:bookmarkEnd w:id="37"/>
    </w:p>
    <w:p w14:paraId="646BB1EC" w14:textId="1F0B53EF" w:rsidR="00E27EE6" w:rsidRPr="00B20220" w:rsidRDefault="00E27EE6" w:rsidP="00E27EE6">
      <w:pPr>
        <w:spacing w:after="0" w:line="480" w:lineRule="auto"/>
        <w:ind w:firstLine="709"/>
        <w:jc w:val="both"/>
        <w:rPr>
          <w:rFonts w:ascii="Times New Roman" w:hAnsi="Times New Roman" w:cs="Times New Roman"/>
          <w:sz w:val="24"/>
          <w:szCs w:val="24"/>
        </w:rPr>
      </w:pPr>
      <w:r w:rsidRPr="00B20220">
        <w:rPr>
          <w:rFonts w:ascii="Times New Roman" w:hAnsi="Times New Roman" w:cs="Times New Roman"/>
          <w:sz w:val="24"/>
          <w:szCs w:val="24"/>
        </w:rPr>
        <w:t xml:space="preserve">Nyeri punggung bawah atau </w:t>
      </w:r>
      <w:r w:rsidRPr="00B20220">
        <w:rPr>
          <w:rFonts w:ascii="Times New Roman" w:hAnsi="Times New Roman" w:cs="Times New Roman"/>
          <w:i/>
          <w:iCs/>
          <w:sz w:val="24"/>
          <w:szCs w:val="24"/>
        </w:rPr>
        <w:t xml:space="preserve">low back pain </w:t>
      </w:r>
      <w:r w:rsidRPr="00B20220">
        <w:rPr>
          <w:rFonts w:ascii="Times New Roman" w:hAnsi="Times New Roman" w:cs="Times New Roman"/>
          <w:sz w:val="24"/>
          <w:szCs w:val="24"/>
        </w:rPr>
        <w:t xml:space="preserve">yaitu nyeri yang dirasakan pada punggung bagian bawah, bukanlah suatu penyakit atau diagnosis melainkan istilah nyeri pada daerah anatomi yang terkena dengan banyak variasi durasi serangan nyeri. </w:t>
      </w:r>
      <w:r w:rsidR="00690382" w:rsidRPr="00B20220">
        <w:rPr>
          <w:rFonts w:ascii="Times New Roman" w:hAnsi="Times New Roman" w:cs="Times New Roman"/>
          <w:sz w:val="24"/>
          <w:szCs w:val="24"/>
        </w:rPr>
        <w:t>Nyeri ini bisa berupa nyeri local, nyeri akar saraf atau keduanya. Nyeri ini terasa diantara sudut tulang rusuk terbawah hingga lipatan bawah bokong, tepatnya di daerah lumbal atau lumbo sacral, nyeri dapat menjalar hingga ke tungkai dan kaki</w:t>
      </w:r>
      <w:r w:rsidRPr="00B20220">
        <w:rPr>
          <w:rFonts w:ascii="Times New Roman" w:hAnsi="Times New Roman" w:cs="Times New Roman"/>
          <w:sz w:val="24"/>
          <w:szCs w:val="24"/>
        </w:rPr>
        <w:t xml:space="preserve">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{"citationItems":[{"id":"ITEM-1","itemData":{"abstract":"Low back pain is a pain that can be felt on the lower back, neither an illness nor a diagnosis for illness but low back pain is a term for syndrome on the lumbar vertebrae area. Low back pain is an extremely common problem that most people experience at some point in their life. There are substantial risk factors that can be associated with low back pain such as personal factors, work factors and environmental factors. Personal factors consist of age, gender, body mass index, work time, smoking, educational status, levels of income, activity and trauma. Work factors include heavy work load, work position, repetition and duration. Environment factors are noises and whole body vibration. Heavy work load on workers are the leading cause of low back pain.","author":[{"dropping-particle":"","family":"Andini","given":"Fauzia","non-dropping-particle":"","parse-names":false,"suffix":""}],"container-title":"Workers J MAJORITY |","id":"ITEM-1","issued":{"date-parts":[["2015"]]},"page":"12","title":"Risk Factors of Low Back Pain in Workers","type":"article-journal","volume":"4"},"uris":["http://www.mendeley.com/documents/?uuid=35d37a51-2939-498f-9f14-df57b443854f","http://www.mendeley.com/documents/?uuid=4ae4a2f5-106c-4a17-802f-0a3239ab1795"]}],"mendeley":{"formattedCitation":"(Andini, 2015)","plainTextFormattedCitation":"(Andini, 2015)","previouslyFormattedCitation":"(Andini, 2015)"},"properties":{"noteIndex":0},"schema":"https://github.com/citation-style-language/schema/raw/master/csl-citation.json"}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(Andini, 2015)</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 xml:space="preserve">. </w:t>
      </w:r>
    </w:p>
    <w:p w14:paraId="1ACE2228" w14:textId="5A3DC6B4" w:rsidR="00F21D67" w:rsidRPr="00B20220" w:rsidRDefault="00E27EE6" w:rsidP="00E27EE6">
      <w:pPr>
        <w:spacing w:after="0" w:line="480" w:lineRule="auto"/>
        <w:ind w:firstLine="709"/>
        <w:jc w:val="both"/>
        <w:rPr>
          <w:rFonts w:ascii="Times New Roman" w:hAnsi="Times New Roman" w:cs="Times New Roman"/>
          <w:sz w:val="24"/>
          <w:szCs w:val="24"/>
        </w:rPr>
        <w:sectPr w:rsidR="00F21D67" w:rsidRPr="00B20220" w:rsidSect="007861AF">
          <w:headerReference w:type="default" r:id="rId31"/>
          <w:footerReference w:type="default" r:id="rId32"/>
          <w:headerReference w:type="first" r:id="rId33"/>
          <w:pgSz w:w="11906" w:h="16838" w:code="9"/>
          <w:pgMar w:top="1701" w:right="1701" w:bottom="1701" w:left="2268" w:header="709" w:footer="709" w:gutter="0"/>
          <w:pgNumType w:start="7"/>
          <w:cols w:space="708"/>
          <w:docGrid w:linePitch="360"/>
        </w:sectPr>
      </w:pPr>
      <w:r w:rsidRPr="00B20220">
        <w:rPr>
          <w:rFonts w:ascii="Times New Roman" w:hAnsi="Times New Roman" w:cs="Times New Roman"/>
          <w:sz w:val="24"/>
          <w:szCs w:val="24"/>
        </w:rPr>
        <w:t xml:space="preserve">Nyeri punggung adalah suatu keadaan nyeri yang berhubungan dengan aktivitas tulang, ligamen dan otot punggung bekerja, ini sering terjadi setelah  mengangkat, membungkuk, atau meregangkan, dan dapat hilang timbul. </w:t>
      </w:r>
      <w:r w:rsidRPr="00B20220">
        <w:rPr>
          <w:rFonts w:ascii="Times New Roman" w:hAnsi="Times New Roman" w:cs="Times New Roman"/>
          <w:i/>
          <w:iCs/>
          <w:sz w:val="24"/>
          <w:szCs w:val="24"/>
        </w:rPr>
        <w:t xml:space="preserve">Low back pain </w:t>
      </w:r>
      <w:r w:rsidRPr="00B20220">
        <w:rPr>
          <w:rFonts w:ascii="Times New Roman" w:hAnsi="Times New Roman" w:cs="Times New Roman"/>
          <w:sz w:val="24"/>
          <w:szCs w:val="24"/>
        </w:rPr>
        <w:t xml:space="preserve">merupakan suatu rasa nyeri pada daerah pinggang bawah yang dapat menjalar hingga ke tungkai atau kaki yang dapat dialami oleh siapa saja dan apabila tidak ditangani akan mengakibatkan kecacatan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{"citationItems":[{"id":"ITEM-1","itemData":{"author":[{"dropping-particle":"","family":"Ningtyas","given":"Ni Wayan Rahayu","non-dropping-particle":"","parse-names":false,"suffix":""},{"dropping-particle":"","family":"Amanupunnyo","given":"Notesya A.","non-dropping-particle":"","parse-names":false,"suffix":""},{"dropping-particle":"","family":"Manueke","given":"Iyam","non-dropping-particle":"","parse-names":false,"suffix":""},{"dropping-particle":"","family":"Ainurrahmah","given":"Yusni","non-dropping-particle":"","parse-names":false,"suffix":""},{"dropping-particle":"","family":"Pramesti","given":"Despita","non-dropping-particle":"","parse-names":false,"suffix":""},{"dropping-particle":"","family":"Yuliana","given":"","non-dropping-particle":"","parse-names":false,"suffix":""},{"dropping-particle":"","family":"Yanti","given":"Rahmi Dwi","non-dropping-particle":"","parse-names":false,"suffix":""},{"dropping-particle":"","family":"Siregar","given":"Maya Ardilla","non-dropping-particle":"","parse-names":false,"suffix":""},{"dropping-particle":"","family":"Samutri","given":"Erni","non-dropping-particle":"","parse-names":false,"suffix":""},{"dropping-particle":"","family":"Syaftriani","given":"Afina Muharani","non-dropping-particle":"","parse-names":false,"suffix":""},{"dropping-particle":"","family":"Qorahman","given":"Wahyudi","non-dropping-particle":"","parse-names":false,"suffix":""},{"dropping-particle":"","family":"Hesty","given":"","non-dropping-particle":"","parse-names":false,"suffix":""},{"dropping-particle":"","family":"Ekawaty","given":"Fadliyana","non-dropping-particle":"","parse-names":false,"suffix":""},{"dropping-particle":"","family":"Kusumahat","given":"Eva","non-dropping-particle":"","parse-names":false,"suffix":""},{"dropping-particle":"","family":"Fitria","given":"Karin Tika","non-dropping-particle":"","parse-names":false,"suffix":""},{"dropping-particle":"","family":"Laoh","given":"Joice Mermy","non-dropping-particle":"","parse-names":false,"suffix":""}],"editor":[{"dropping-particle":"","family":"Alifariki","given":"La Ode","non-dropping-particle":"","parse-names":false,"suffix":""},{"dropping-particle":"","family":"Siagian","given":"Heriviyatno Julika","non-dropping-particle":"","parse-names":false,"suffix":""}],"id":"ITEM-1","issued":{"date-parts":[["2023"]]},"publisher":"CV Pena Persada","publisher-place":"Banyumas","title":"Bunga Rampai Manajemen Nyeri","type":"book"},"uris":["http://www.mendeley.com/documents/?uuid=786a5f93-e17a-438c-9ff2-354a9fef1a64","http://www.mendeley.com/documents/?uuid=754e7036-a921-4ac8-b9f6-380975ceefb0"]}],"mendeley":{"formattedCitation":"(Ningtyas et al., 2023)","plainTextFormattedCitation":"(Ningtyas et al., 2023)","previouslyFormattedCitation":"(Ningtyas et al., 2023)"},"properties":{"noteIndex":0},"schema":"https://github.com/citation-style-language/schema/raw/master/csl-citation.json"}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(Ningtyas et al., 2023)</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 xml:space="preserve">. Low back pain terdiri dari tiga macam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{"citationItems":[{"id":"ITEM-1","itemData":{"abstract":"Low back pain is a pain that can be felt on the lower back, neither an illness nor a diagnosis for illness but low back pain is a term for syndrome on the lumbar vertebrae area. Low back pain is an extremely common problem that most people experience at some point in their life. There are substantial risk factors that can be associated with low back pain such as personal factors, work factors and environmental factors. Personal factors consist of age, gender, body mass index, work time, smoking, educational status, levels of income, activity and trauma. Work factors include heavy work load, work position, repetition and duration. Environment factors are noises and whole body vibration. Heavy work load on workers are the leading cause of low back pain.","author":[{"dropping-particle":"","family":"Andini","given":"Fauzia","non-dropping-particle":"","parse-names":false,"suffix":""}],"container-title":"Workers J MAJORITY |","id":"ITEM-1","issued":{"date-parts":[["2015"]]},"page":"12","title":"Risk Factors of Low Back Pain in Workers","type":"article-journal","volume":"4"},"uris":["http://www.mendeley.com/documents/?uuid=35d37a51-2939-498f-9f14-df57b443854f","http://www.mendeley.com/documents/?uuid=4ae4a2f5-106c-4a17-802f-0a3239ab1795"]}],"mendeley":{"formattedCitation":"(Andini, 2015)","plainTextFormattedCitation":"(Andini, 2015)","previouslyFormattedCitation":"(Andini, 2015)"},"properties":{"noteIndex":0},"schema":"https://github.com/citation-style-language/schema/raw/master/csl-citation.json"}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(Andini, 2015)</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 xml:space="preserve"> yaitu:</w:t>
      </w:r>
    </w:p>
    <w:p w14:paraId="10B4E2EB" w14:textId="77777777" w:rsidR="00E27EE6" w:rsidRPr="00B20220" w:rsidRDefault="00E27EE6" w:rsidP="006C118B">
      <w:pPr>
        <w:pStyle w:val="ListParagraph"/>
        <w:numPr>
          <w:ilvl w:val="0"/>
          <w:numId w:val="19"/>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Lumbar Spinal Pain atau nyeri di daerah yang dibatasi superior oleh garis transversal imajiner yang melalui ujung prosesus spinosus dari vertebreae thorakal terakhir.</w:t>
      </w:r>
    </w:p>
    <w:p w14:paraId="067203A7" w14:textId="77777777" w:rsidR="00E27EE6" w:rsidRPr="00B20220" w:rsidRDefault="00E27EE6" w:rsidP="006C118B">
      <w:pPr>
        <w:pStyle w:val="ListParagraph"/>
        <w:numPr>
          <w:ilvl w:val="0"/>
          <w:numId w:val="19"/>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Inferior oleh garis transversal imajiner yang melalui ujung prosesus spinosus dari vertebrae sacralis pertama dan lateral oleh garis vertikal tangensial terhadap batas lateral spina lumbalis, sacral spinal pain atau nyeri di daerah yang dibatasi superior oleh garis transversal imajiner yang melalui ujung processus spinosus vertebreae sacralis pertama.</w:t>
      </w:r>
    </w:p>
    <w:p w14:paraId="5F02CC92" w14:textId="77777777" w:rsidR="00E27EE6" w:rsidRPr="00B20220" w:rsidRDefault="00E27EE6" w:rsidP="006C118B">
      <w:pPr>
        <w:pStyle w:val="ListParagraph"/>
        <w:numPr>
          <w:ilvl w:val="0"/>
          <w:numId w:val="19"/>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Inferior oleh garis transversal imajiner yang melalui sendi sakrokoksigeal posterior dan lateral oleh garis imajiner melalui spina iliaka superior posterior dan inferior dan lumbosacral Pain, nyeri di daerah 1/3 bawah daerah lumbar spinal pain dan 1/3 atas daerah sacral spinal pain.</w:t>
      </w:r>
    </w:p>
    <w:p w14:paraId="096EF201" w14:textId="77777777" w:rsidR="00E27EE6" w:rsidRPr="00B20220" w:rsidRDefault="00E27EE6" w:rsidP="006C118B">
      <w:pPr>
        <w:pStyle w:val="Heading1"/>
        <w:numPr>
          <w:ilvl w:val="2"/>
          <w:numId w:val="18"/>
        </w:numPr>
        <w:spacing w:before="0" w:line="480" w:lineRule="auto"/>
        <w:ind w:left="709"/>
        <w:rPr>
          <w:rFonts w:cs="Times New Roman"/>
          <w:szCs w:val="24"/>
        </w:rPr>
      </w:pPr>
      <w:bookmarkStart w:id="38" w:name="_Toc160474249"/>
      <w:r w:rsidRPr="00B20220">
        <w:rPr>
          <w:rFonts w:cs="Times New Roman"/>
          <w:szCs w:val="24"/>
        </w:rPr>
        <w:t>Anatomi Tulang Belakang</w:t>
      </w:r>
      <w:bookmarkEnd w:id="38"/>
    </w:p>
    <w:p w14:paraId="0046D899" w14:textId="4B8A4EBD" w:rsidR="00E27EE6" w:rsidRPr="00B20220" w:rsidRDefault="00E27EE6" w:rsidP="00E27EE6">
      <w:pPr>
        <w:spacing w:after="0" w:line="480" w:lineRule="auto"/>
        <w:ind w:firstLine="709"/>
        <w:jc w:val="both"/>
        <w:rPr>
          <w:rFonts w:ascii="Times New Roman" w:hAnsi="Times New Roman" w:cs="Times New Roman"/>
          <w:sz w:val="24"/>
          <w:szCs w:val="24"/>
        </w:rPr>
      </w:pPr>
      <w:r w:rsidRPr="00B20220">
        <w:rPr>
          <w:rFonts w:ascii="Times New Roman" w:hAnsi="Times New Roman" w:cs="Times New Roman"/>
          <w:sz w:val="24"/>
          <w:szCs w:val="24"/>
        </w:rPr>
        <w:t>Tulang belakang (</w:t>
      </w:r>
      <w:r w:rsidRPr="00B20220">
        <w:rPr>
          <w:rFonts w:ascii="Times New Roman" w:hAnsi="Times New Roman" w:cs="Times New Roman"/>
          <w:i/>
          <w:iCs/>
          <w:sz w:val="24"/>
          <w:szCs w:val="24"/>
        </w:rPr>
        <w:t>collumna vertebralis</w:t>
      </w:r>
      <w:r w:rsidRPr="00B20220">
        <w:rPr>
          <w:rFonts w:ascii="Times New Roman" w:hAnsi="Times New Roman" w:cs="Times New Roman"/>
          <w:sz w:val="24"/>
          <w:szCs w:val="24"/>
        </w:rPr>
        <w:t xml:space="preserve">) adalah sebuah struktur fleksibel yang terdiri dari beberapa tulang yang disebut vertebrae atau segmen vertrebae. Diantara setiap dua ruas tulang pada tulang belakang terdapat bantalan tulang rawan. Panjang rangkaian tulang belakang pada orang dewasa bisa mencapai 57 cm sampai 67 cm. Jumlahnya ada 33 tulang, 24 diantaranya merupakan tulang terpisah dan 9 ruas sisanya disatukan menjadi dua tulang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{"citationItems":[{"id":"ITEM-1","itemData":{"author":[{"dropping-particle":"","family":"Sepe","given":"Florentina Yasinta","non-dropping-particle":"","parse-names":false,"suffix":""},{"dropping-particle":"","family":"Stanis","given":"Stefanus","non-dropping-particle":"","parse-names":false,"suffix":""}],"id":"ITEM-1","issued":{"date-parts":[["2023"]]},"publisher-place":"Yogyakarta","title":"Buku Ajar Anatomi Fisiologi Manusia","type":"book"},"uris":["http://www.mendeley.com/documents/?uuid=95d52246-e012-4c6b-a013-2316b74fafbf","http://www.mendeley.com/documents/?uuid=5384cb65-c78b-4ee6-98d7-dd5c594b53ef"]}],"mendeley":{"formattedCitation":"(Sepe &amp; Stanis, 2023)","plainTextFormattedCitation":"(Sepe &amp; Stanis, 2023)","previouslyFormattedCitation":"(Sepe &amp; Stanis, 2023)"},"properties":{"noteIndex":0},"schema":"https://github.com/citation-style-language/schema/raw/master/csl-citation.json"}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(Sepe &amp; Stanis, 2023)</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w:t>
      </w:r>
    </w:p>
    <w:p w14:paraId="38F01CF4" w14:textId="3A587EC1" w:rsidR="00E27EE6" w:rsidRPr="00B20220" w:rsidRDefault="00E27EE6" w:rsidP="00E27EE6">
      <w:pPr>
        <w:spacing w:after="0" w:line="480" w:lineRule="auto"/>
        <w:ind w:firstLine="709"/>
        <w:jc w:val="both"/>
        <w:rPr>
          <w:rFonts w:ascii="Times New Roman" w:hAnsi="Times New Roman" w:cs="Times New Roman"/>
          <w:sz w:val="24"/>
          <w:szCs w:val="24"/>
        </w:rPr>
      </w:pPr>
      <w:r w:rsidRPr="00B20220">
        <w:rPr>
          <w:rFonts w:ascii="Times New Roman" w:hAnsi="Times New Roman" w:cs="Times New Roman"/>
          <w:sz w:val="24"/>
          <w:szCs w:val="24"/>
        </w:rPr>
        <w:t xml:space="preserve">Tulang belakang di area lumbal merupakan tempat LBP sering terjadi. Vertebrae lumbal merupakan ruas tulang pinggang yang terbesar. Badannya sangat besar dibandingkan dengan badan vertebra lainnya dan berbentuk seperti ginjal. Prosesus spinosus nya lebar dan berbentuk seperti kapak kecil. Prosessus transversusnya </w:t>
      </w:r>
      <w:r w:rsidR="00690382" w:rsidRPr="00B20220">
        <w:rPr>
          <w:rFonts w:ascii="Times New Roman" w:hAnsi="Times New Roman" w:cs="Times New Roman"/>
          <w:sz w:val="24"/>
          <w:szCs w:val="24"/>
        </w:rPr>
        <w:t>p</w:t>
      </w:r>
      <w:r w:rsidRPr="00B20220">
        <w:rPr>
          <w:rFonts w:ascii="Times New Roman" w:hAnsi="Times New Roman" w:cs="Times New Roman"/>
          <w:sz w:val="24"/>
          <w:szCs w:val="24"/>
        </w:rPr>
        <w:t>anjang dan kecil. Pada segmen ke</w:t>
      </w:r>
      <w:r w:rsidR="00690382" w:rsidRPr="00B20220">
        <w:rPr>
          <w:rFonts w:ascii="Times New Roman" w:hAnsi="Times New Roman" w:cs="Times New Roman"/>
          <w:sz w:val="24"/>
          <w:szCs w:val="24"/>
        </w:rPr>
        <w:t>l</w:t>
      </w:r>
      <w:r w:rsidRPr="00B20220">
        <w:rPr>
          <w:rFonts w:ascii="Times New Roman" w:hAnsi="Times New Roman" w:cs="Times New Roman"/>
          <w:sz w:val="24"/>
          <w:szCs w:val="24"/>
        </w:rPr>
        <w:t>ima, vertebra lumbal membentuk sendi dengan tulang sakrum pada sendi lumbosa</w:t>
      </w:r>
      <w:r w:rsidR="00690382" w:rsidRPr="00B20220">
        <w:rPr>
          <w:rFonts w:ascii="Times New Roman" w:hAnsi="Times New Roman" w:cs="Times New Roman"/>
          <w:sz w:val="24"/>
          <w:szCs w:val="24"/>
        </w:rPr>
        <w:t>k</w:t>
      </w:r>
      <w:r w:rsidRPr="00B20220">
        <w:rPr>
          <w:rFonts w:ascii="Times New Roman" w:hAnsi="Times New Roman" w:cs="Times New Roman"/>
          <w:sz w:val="24"/>
          <w:szCs w:val="24"/>
        </w:rPr>
        <w:t xml:space="preserve">ral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{"citationItems":[{"id":"ITEM-1","itemData":{"author":[{"dropping-particle":"","family":"Hati","given":"Yulis","non-dropping-particle":"","parse-names":false,"suffix":""},{"dropping-particle":"","family":"Heryani","given":"Dra. Neni","non-dropping-particle":"","parse-names":false,"suffix":""},{"dropping-particle":"","family":"Ainun","given":"Kamaliah","non-dropping-particle":"","parse-names":false,"suffix":""},{"dropping-particle":"","family":"Laoh","given":"Joice Mermy","non-dropping-particle":"","parse-names":false,"suffix":""},{"dropping-particle":"","family":"Arna","given":"Yessy Dessy","non-dropping-particle":"","parse-names":false,"suffix":""},{"dropping-particle":"","family":"Mutmainnah","given":"Muthia","non-dropping-particle":"","parse-names":false,"suffix":""},{"dropping-particle":"","family":"Yusridawati","given":"","non-dropping-particle":"","parse-names":false,"suffix":""},{"dropping-particle":"","family":"Armina","given":"","non-dropping-particle":"","parse-names":false,"suffix":""},{"dropping-particle":"","family":"Maretha","given":"Delima Engga","non-dropping-particle":"","parse-names":false,"suffix":""},{"dropping-particle":"","family":"Sylvia","given":"Ovalina","non-dropping-particle":"","parse-names":false,"suffix":""},{"dropping-particle":"","family":"Ginting","given":"","non-dropping-particle":"","parse-names":false,"suffix":""},{"dropping-particle":"","family":"Mustika","given":"I Wayan","non-dropping-particle":"","parse-names":false,"suffix":""},{"dropping-particle":"","family":"Arfina","given":"Angga","non-dropping-particle":"","parse-names":false,"suffix":""},{"dropping-particle":"","family":"Idris","given":"Syamsul","non-dropping-particle":"","parse-names":false,"suffix":""},{"dropping-particle":"","family":"Desyani","given":"Ni Luh Jayanthi","non-dropping-particle":"","parse-names":false,"suffix":""},{"dropping-particle":"","family":"Masyitah","given":"Dewi","non-dropping-particle":"","parse-names":false,"suffix":""},{"dropping-particle":"","family":"Sari","given":"Putri Irwanti","non-dropping-particle":"","parse-names":false,"suffix":""},{"dropping-particle":"","family":"Rahayu","given":"Sri","non-dropping-particle":"","parse-names":false,"suffix":""}],"id":"ITEM-1","issued":{"date-parts":[["2023"]]},"publisher":"Media Pustaka Indo","publisher-place":"Jakarta","title":"Bunga Rampai Patofisiologi Muskuloskeletal","type":"book"},"uris":["http://www.mendeley.com/documents/?uuid=df833659-e62f-4e2a-946f-c579e51cb357","http://www.mendeley.com/documents/?uuid=9ecd15e4-b775-4dd4-bf21-313755b6f787"]}],"mendeley":{"formattedCitation":"(Hati et al., 2023)","plainTextFormattedCitation":"(Hati et al., 2023)","previouslyFormattedCitation":"(Hati et al., 2023)"},"properties":{"noteIndex":0},"schema":"https://github.com/citation-style-language/schema/raw/master/csl-citation.json"}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(Hati et al., 2023)</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 xml:space="preserve">. Menurut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{"citationItems":[{"id":"ITEM-1","itemData":{"author":[{"dropping-particle":"","family":"Sepe","given":"Florentina Yasinta","non-dropping-particle":"","parse-names":false,"suffix":""},{"dropping-particle":"","family":"Stanis","given":"Stefanus","non-dropping-particle":"","parse-names":false,"suffix":""}],"id":"ITEM-1","issued":{"date-parts":[["2023"]]},"publisher-place":"Yogyakarta","title":"Buku Ajar Anatomi Fisiologi Manusia","type":"book"},"uris":["http://www.mendeley.com/documents/?uuid=5384cb65-c78b-4ee6-98d7-dd5c594b53ef","http://www.mendeley.com/documents/?uuid=95d52246-e012-4c6b-a013-2316b74fafbf"]}],"mendeley":{"formattedCitation":"(Sepe &amp; Stanis, 2023)","plainTextFormattedCitation":"(Sepe &amp; Stanis, 2023)","previouslyFormattedCitation":"(Sepe &amp; Stanis, 2023)"},"properties":{"noteIndex":0},"schema":"https://github.com/citation-style-language/schema/raw/master/csl-citation.json"}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(Sepe &amp; Stanis, 2023)</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 xml:space="preserve"> </w:t>
      </w:r>
      <w:r w:rsidRPr="00B20220">
        <w:rPr>
          <w:rFonts w:ascii="Times New Roman" w:hAnsi="Times New Roman" w:cs="Times New Roman"/>
          <w:i/>
          <w:iCs/>
          <w:sz w:val="24"/>
          <w:szCs w:val="24"/>
        </w:rPr>
        <w:t>vertreba</w:t>
      </w:r>
      <w:r w:rsidRPr="00B20220">
        <w:rPr>
          <w:rFonts w:ascii="Times New Roman" w:hAnsi="Times New Roman" w:cs="Times New Roman"/>
          <w:sz w:val="24"/>
          <w:szCs w:val="24"/>
        </w:rPr>
        <w:t xml:space="preserve"> dikelompokkan dan dinamai sesuai dengan daerah yang ditempatinya:</w:t>
      </w:r>
    </w:p>
    <w:p w14:paraId="6E939F65" w14:textId="77777777" w:rsidR="00E27EE6" w:rsidRPr="00B20220" w:rsidRDefault="00E27EE6" w:rsidP="006C118B">
      <w:pPr>
        <w:pStyle w:val="ListParagraph"/>
        <w:numPr>
          <w:ilvl w:val="0"/>
          <w:numId w:val="20"/>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i/>
          <w:iCs/>
          <w:sz w:val="24"/>
          <w:szCs w:val="24"/>
        </w:rPr>
        <w:t xml:space="preserve">Vertebra Cervikalis </w:t>
      </w:r>
      <w:r w:rsidRPr="00B20220">
        <w:rPr>
          <w:rFonts w:ascii="Times New Roman" w:hAnsi="Times New Roman" w:cs="Times New Roman"/>
          <w:sz w:val="24"/>
          <w:szCs w:val="24"/>
        </w:rPr>
        <w:t xml:space="preserve">atau ruas tulang leher (7 ruas) berad di daerah tengkuk. Ruas pertama disebut Atlas, ruas kedua disebut </w:t>
      </w:r>
      <w:r w:rsidRPr="00B20220">
        <w:rPr>
          <w:rFonts w:ascii="Times New Roman" w:hAnsi="Times New Roman" w:cs="Times New Roman"/>
          <w:i/>
          <w:iCs/>
          <w:sz w:val="24"/>
          <w:szCs w:val="24"/>
        </w:rPr>
        <w:t>episthropeus</w:t>
      </w:r>
      <w:r w:rsidRPr="00B20220">
        <w:rPr>
          <w:rFonts w:ascii="Times New Roman" w:hAnsi="Times New Roman" w:cs="Times New Roman"/>
          <w:sz w:val="24"/>
          <w:szCs w:val="24"/>
        </w:rPr>
        <w:t>, ruas ketiga sampai ketujuh disebut tulang leher III – VII</w:t>
      </w:r>
    </w:p>
    <w:p w14:paraId="3056DD5A" w14:textId="77777777" w:rsidR="00E27EE6" w:rsidRPr="00B20220" w:rsidRDefault="00E27EE6" w:rsidP="00E27EE6">
      <w:pPr>
        <w:pStyle w:val="ListParagraph"/>
        <w:spacing w:after="0" w:line="480" w:lineRule="auto"/>
        <w:ind w:left="426"/>
        <w:jc w:val="both"/>
        <w:rPr>
          <w:rFonts w:ascii="Times New Roman" w:hAnsi="Times New Roman" w:cs="Times New Roman"/>
          <w:sz w:val="24"/>
          <w:szCs w:val="24"/>
        </w:rPr>
      </w:pPr>
      <w:r w:rsidRPr="00B20220">
        <w:rPr>
          <w:rFonts w:ascii="Times New Roman" w:hAnsi="Times New Roman" w:cs="Times New Roman"/>
          <w:sz w:val="24"/>
          <w:szCs w:val="24"/>
        </w:rPr>
        <w:t xml:space="preserve">Ciri dari ruas tulang </w:t>
      </w:r>
      <w:r w:rsidRPr="00B20220">
        <w:rPr>
          <w:rFonts w:ascii="Times New Roman" w:hAnsi="Times New Roman" w:cs="Times New Roman"/>
          <w:i/>
          <w:iCs/>
          <w:sz w:val="24"/>
          <w:szCs w:val="24"/>
        </w:rPr>
        <w:t>vertebra cervikalis</w:t>
      </w:r>
      <w:r w:rsidRPr="00B20220">
        <w:rPr>
          <w:rFonts w:ascii="Times New Roman" w:hAnsi="Times New Roman" w:cs="Times New Roman"/>
          <w:sz w:val="24"/>
          <w:szCs w:val="24"/>
        </w:rPr>
        <w:t>:</w:t>
      </w:r>
    </w:p>
    <w:p w14:paraId="0F76A2AF" w14:textId="77777777" w:rsidR="00E27EE6" w:rsidRPr="00B20220" w:rsidRDefault="00E27EE6" w:rsidP="006C118B">
      <w:pPr>
        <w:pStyle w:val="ListParagraph"/>
        <w:numPr>
          <w:ilvl w:val="0"/>
          <w:numId w:val="21"/>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Badannya kecil dan persegi</w:t>
      </w:r>
    </w:p>
    <w:p w14:paraId="554BD702" w14:textId="77777777" w:rsidR="00E27EE6" w:rsidRPr="00B20220" w:rsidRDefault="00E27EE6" w:rsidP="006C118B">
      <w:pPr>
        <w:pStyle w:val="ListParagraph"/>
        <w:numPr>
          <w:ilvl w:val="0"/>
          <w:numId w:val="21"/>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Lengkungan besar</w:t>
      </w:r>
    </w:p>
    <w:p w14:paraId="598453D9" w14:textId="77777777" w:rsidR="00E27EE6" w:rsidRPr="00B20220" w:rsidRDefault="00E27EE6" w:rsidP="006C118B">
      <w:pPr>
        <w:pStyle w:val="ListParagraph"/>
        <w:numPr>
          <w:ilvl w:val="0"/>
          <w:numId w:val="21"/>
        </w:numPr>
        <w:spacing w:after="0" w:line="480" w:lineRule="auto"/>
        <w:jc w:val="both"/>
        <w:rPr>
          <w:rFonts w:ascii="Times New Roman" w:hAnsi="Times New Roman" w:cs="Times New Roman"/>
          <w:sz w:val="24"/>
          <w:szCs w:val="24"/>
        </w:rPr>
      </w:pPr>
      <w:r w:rsidRPr="00B20220">
        <w:rPr>
          <w:rFonts w:ascii="Times New Roman" w:hAnsi="Times New Roman" w:cs="Times New Roman"/>
          <w:i/>
          <w:iCs/>
          <w:sz w:val="24"/>
          <w:szCs w:val="24"/>
        </w:rPr>
        <w:t>Prosesus spinosus</w:t>
      </w:r>
      <w:r w:rsidRPr="00B20220">
        <w:rPr>
          <w:rFonts w:ascii="Times New Roman" w:hAnsi="Times New Roman" w:cs="Times New Roman"/>
          <w:sz w:val="24"/>
          <w:szCs w:val="24"/>
        </w:rPr>
        <w:t>/ taju duri di ujungnya memecah dua atau bifilda</w:t>
      </w:r>
    </w:p>
    <w:p w14:paraId="449189CB" w14:textId="77777777" w:rsidR="00E27EE6" w:rsidRPr="00B20220" w:rsidRDefault="00E27EE6" w:rsidP="006C118B">
      <w:pPr>
        <w:pStyle w:val="ListParagraph"/>
        <w:numPr>
          <w:ilvl w:val="0"/>
          <w:numId w:val="21"/>
        </w:numPr>
        <w:spacing w:after="0" w:line="480" w:lineRule="auto"/>
        <w:jc w:val="both"/>
        <w:rPr>
          <w:rFonts w:ascii="Times New Roman" w:hAnsi="Times New Roman" w:cs="Times New Roman"/>
          <w:sz w:val="24"/>
          <w:szCs w:val="24"/>
        </w:rPr>
      </w:pPr>
      <w:r w:rsidRPr="00B20220">
        <w:rPr>
          <w:rFonts w:ascii="Times New Roman" w:hAnsi="Times New Roman" w:cs="Times New Roman"/>
          <w:i/>
          <w:iCs/>
          <w:sz w:val="24"/>
          <w:szCs w:val="24"/>
        </w:rPr>
        <w:t xml:space="preserve">Prosesus tranversusnya/ </w:t>
      </w:r>
      <w:r w:rsidRPr="00B20220">
        <w:rPr>
          <w:rFonts w:ascii="Times New Roman" w:hAnsi="Times New Roman" w:cs="Times New Roman"/>
          <w:sz w:val="24"/>
          <w:szCs w:val="24"/>
        </w:rPr>
        <w:t xml:space="preserve">taju sayap berlubang-lubang karena arteri </w:t>
      </w:r>
      <w:r w:rsidRPr="00B20220">
        <w:rPr>
          <w:rFonts w:ascii="Times New Roman" w:hAnsi="Times New Roman" w:cs="Times New Roman"/>
          <w:i/>
          <w:iCs/>
          <w:sz w:val="24"/>
          <w:szCs w:val="24"/>
        </w:rPr>
        <w:t>vertebralis</w:t>
      </w:r>
      <w:r w:rsidRPr="00B20220">
        <w:rPr>
          <w:rFonts w:ascii="Times New Roman" w:hAnsi="Times New Roman" w:cs="Times New Roman"/>
          <w:sz w:val="24"/>
          <w:szCs w:val="24"/>
        </w:rPr>
        <w:t xml:space="preserve"> melwati banyak </w:t>
      </w:r>
      <w:r w:rsidRPr="00B20220">
        <w:rPr>
          <w:rFonts w:ascii="Times New Roman" w:hAnsi="Times New Roman" w:cs="Times New Roman"/>
          <w:i/>
          <w:iCs/>
          <w:sz w:val="24"/>
          <w:szCs w:val="24"/>
        </w:rPr>
        <w:t>foramina</w:t>
      </w:r>
      <w:r w:rsidRPr="00B20220">
        <w:rPr>
          <w:rFonts w:ascii="Times New Roman" w:hAnsi="Times New Roman" w:cs="Times New Roman"/>
          <w:sz w:val="24"/>
          <w:szCs w:val="24"/>
        </w:rPr>
        <w:t>.</w:t>
      </w:r>
    </w:p>
    <w:p w14:paraId="1E60020C" w14:textId="77777777" w:rsidR="00E27EE6" w:rsidRPr="00B20220" w:rsidRDefault="00E27EE6" w:rsidP="006C118B">
      <w:pPr>
        <w:pStyle w:val="ListParagraph"/>
        <w:numPr>
          <w:ilvl w:val="0"/>
          <w:numId w:val="20"/>
        </w:numPr>
        <w:spacing w:after="0" w:line="480" w:lineRule="auto"/>
        <w:ind w:left="426" w:hanging="426"/>
        <w:jc w:val="both"/>
        <w:rPr>
          <w:rFonts w:ascii="Times New Roman" w:hAnsi="Times New Roman" w:cs="Times New Roman"/>
          <w:i/>
          <w:iCs/>
          <w:sz w:val="24"/>
          <w:szCs w:val="24"/>
        </w:rPr>
      </w:pPr>
      <w:r w:rsidRPr="00B20220">
        <w:rPr>
          <w:rFonts w:ascii="Times New Roman" w:hAnsi="Times New Roman" w:cs="Times New Roman"/>
          <w:i/>
          <w:iCs/>
          <w:sz w:val="24"/>
          <w:szCs w:val="24"/>
        </w:rPr>
        <w:t xml:space="preserve">Vertebra thorakalis </w:t>
      </w:r>
      <w:r w:rsidRPr="00B20220">
        <w:rPr>
          <w:rFonts w:ascii="Times New Roman" w:hAnsi="Times New Roman" w:cs="Times New Roman"/>
          <w:sz w:val="24"/>
          <w:szCs w:val="24"/>
        </w:rPr>
        <w:t>atau ruas tulang punggung (12 ruas)</w:t>
      </w:r>
    </w:p>
    <w:p w14:paraId="643B3CE8" w14:textId="77777777" w:rsidR="00E27EE6" w:rsidRPr="00B20220" w:rsidRDefault="00E27EE6" w:rsidP="00E27EE6">
      <w:pPr>
        <w:pStyle w:val="ListParagraph"/>
        <w:spacing w:after="0" w:line="480" w:lineRule="auto"/>
        <w:ind w:left="426"/>
        <w:jc w:val="both"/>
        <w:rPr>
          <w:rFonts w:ascii="Times New Roman" w:hAnsi="Times New Roman" w:cs="Times New Roman"/>
          <w:sz w:val="24"/>
          <w:szCs w:val="24"/>
        </w:rPr>
      </w:pPr>
      <w:r w:rsidRPr="00B20220">
        <w:rPr>
          <w:rFonts w:ascii="Times New Roman" w:hAnsi="Times New Roman" w:cs="Times New Roman"/>
          <w:sz w:val="24"/>
          <w:szCs w:val="24"/>
        </w:rPr>
        <w:t>Ciri khas vertebra thorakalis yaitu:</w:t>
      </w:r>
    </w:p>
    <w:p w14:paraId="4F9C731C" w14:textId="77777777" w:rsidR="00E27EE6" w:rsidRPr="00B20220" w:rsidRDefault="00E27EE6" w:rsidP="006C118B">
      <w:pPr>
        <w:pStyle w:val="ListParagraph"/>
        <w:numPr>
          <w:ilvl w:val="0"/>
          <w:numId w:val="22"/>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Badan membentuk lebar lonjong dengan lekukan kecil di sisinya untuk menghubungkan iga.</w:t>
      </w:r>
    </w:p>
    <w:p w14:paraId="3FF8E96A" w14:textId="77777777" w:rsidR="00E27EE6" w:rsidRPr="00B20220" w:rsidRDefault="00E27EE6" w:rsidP="006C118B">
      <w:pPr>
        <w:pStyle w:val="ListParagraph"/>
        <w:numPr>
          <w:ilvl w:val="0"/>
          <w:numId w:val="22"/>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Prosesus spinosus Panjang dan mengarah ke bawah</w:t>
      </w:r>
    </w:p>
    <w:p w14:paraId="4B1F6518" w14:textId="77777777" w:rsidR="00E27EE6" w:rsidRPr="00B20220" w:rsidRDefault="00E27EE6" w:rsidP="006C118B">
      <w:pPr>
        <w:pStyle w:val="ListParagraph"/>
        <w:numPr>
          <w:ilvl w:val="0"/>
          <w:numId w:val="22"/>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Prosesus transversus membantu menopang iga</w:t>
      </w:r>
    </w:p>
    <w:p w14:paraId="0E761E8A" w14:textId="77777777" w:rsidR="00E27EE6" w:rsidRPr="00B20220" w:rsidRDefault="00E27EE6" w:rsidP="006C118B">
      <w:pPr>
        <w:pStyle w:val="ListParagraph"/>
        <w:numPr>
          <w:ilvl w:val="0"/>
          <w:numId w:val="20"/>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i/>
          <w:iCs/>
          <w:sz w:val="24"/>
          <w:szCs w:val="24"/>
        </w:rPr>
        <w:t xml:space="preserve">Vertebra lumbalis </w:t>
      </w:r>
      <w:r w:rsidRPr="00B20220">
        <w:rPr>
          <w:rFonts w:ascii="Times New Roman" w:hAnsi="Times New Roman" w:cs="Times New Roman"/>
          <w:sz w:val="24"/>
          <w:szCs w:val="24"/>
        </w:rPr>
        <w:t>atau ruas tulang pinggang (5 ruas)</w:t>
      </w:r>
    </w:p>
    <w:p w14:paraId="647E5F49" w14:textId="77777777" w:rsidR="00E27EE6" w:rsidRPr="00B20220" w:rsidRDefault="00E27EE6" w:rsidP="00E27EE6">
      <w:pPr>
        <w:pStyle w:val="ListParagraph"/>
        <w:spacing w:after="0" w:line="480" w:lineRule="auto"/>
        <w:ind w:left="426"/>
        <w:jc w:val="both"/>
        <w:rPr>
          <w:rFonts w:ascii="Times New Roman" w:hAnsi="Times New Roman" w:cs="Times New Roman"/>
          <w:sz w:val="24"/>
          <w:szCs w:val="24"/>
        </w:rPr>
      </w:pPr>
      <w:r w:rsidRPr="00B20220">
        <w:rPr>
          <w:rFonts w:ascii="Times New Roman" w:hAnsi="Times New Roman" w:cs="Times New Roman"/>
          <w:sz w:val="24"/>
          <w:szCs w:val="24"/>
        </w:rPr>
        <w:t>Ciri khas dari vertebra lumbalis yaitu:</w:t>
      </w:r>
    </w:p>
    <w:p w14:paraId="5F1A547A" w14:textId="77777777" w:rsidR="00E27EE6" w:rsidRPr="00B20220" w:rsidRDefault="00E27EE6" w:rsidP="006C118B">
      <w:pPr>
        <w:pStyle w:val="ListParagraph"/>
        <w:numPr>
          <w:ilvl w:val="0"/>
          <w:numId w:val="23"/>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Badan sangar besar dibandingkan dengan badan vertebra lainnya</w:t>
      </w:r>
    </w:p>
    <w:p w14:paraId="1027A7D0" w14:textId="77777777" w:rsidR="00E27EE6" w:rsidRPr="00B20220" w:rsidRDefault="00E27EE6" w:rsidP="006C118B">
      <w:pPr>
        <w:pStyle w:val="ListParagraph"/>
        <w:numPr>
          <w:ilvl w:val="0"/>
          <w:numId w:val="23"/>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Berbentuk seperti ginjal</w:t>
      </w:r>
    </w:p>
    <w:p w14:paraId="5C5D81B8" w14:textId="77777777" w:rsidR="00E27EE6" w:rsidRPr="00B20220" w:rsidRDefault="00E27EE6" w:rsidP="006C118B">
      <w:pPr>
        <w:pStyle w:val="ListParagraph"/>
        <w:numPr>
          <w:ilvl w:val="0"/>
          <w:numId w:val="23"/>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Prosesus spinosus lebar dan berbentuk seperti kapak kecil</w:t>
      </w:r>
    </w:p>
    <w:p w14:paraId="0A4661AA" w14:textId="77777777" w:rsidR="00E27EE6" w:rsidRPr="00B20220" w:rsidRDefault="00E27EE6" w:rsidP="006C118B">
      <w:pPr>
        <w:pStyle w:val="ListParagraph"/>
        <w:numPr>
          <w:ilvl w:val="0"/>
          <w:numId w:val="23"/>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Prosesus transversusnya Panjang dan tipis</w:t>
      </w:r>
    </w:p>
    <w:p w14:paraId="491D66DD" w14:textId="77777777" w:rsidR="00E27EE6" w:rsidRPr="00B20220" w:rsidRDefault="00E27EE6" w:rsidP="006C118B">
      <w:pPr>
        <w:pStyle w:val="ListParagraph"/>
        <w:numPr>
          <w:ilvl w:val="0"/>
          <w:numId w:val="23"/>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Ruas kelima membentuk sendi dengan sakrum pada sendi lumbosacral</w:t>
      </w:r>
    </w:p>
    <w:p w14:paraId="07FFF74B" w14:textId="77777777" w:rsidR="00E27EE6" w:rsidRPr="00B20220" w:rsidRDefault="00E27EE6" w:rsidP="006C118B">
      <w:pPr>
        <w:pStyle w:val="ListParagraph"/>
        <w:numPr>
          <w:ilvl w:val="0"/>
          <w:numId w:val="20"/>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i/>
          <w:iCs/>
          <w:sz w:val="24"/>
          <w:szCs w:val="24"/>
        </w:rPr>
        <w:t xml:space="preserve">Vertebra sakralis </w:t>
      </w:r>
      <w:r w:rsidRPr="00B20220">
        <w:rPr>
          <w:rFonts w:ascii="Times New Roman" w:hAnsi="Times New Roman" w:cs="Times New Roman"/>
          <w:sz w:val="24"/>
          <w:szCs w:val="24"/>
        </w:rPr>
        <w:t>atau ruas tulang panggul (5 ruas)</w:t>
      </w:r>
    </w:p>
    <w:p w14:paraId="01BEA4E8" w14:textId="77777777" w:rsidR="00E27EE6" w:rsidRPr="00B20220" w:rsidRDefault="00E27EE6" w:rsidP="00E27EE6">
      <w:pPr>
        <w:pStyle w:val="ListParagraph"/>
        <w:spacing w:after="0" w:line="480" w:lineRule="auto"/>
        <w:ind w:left="426"/>
        <w:jc w:val="both"/>
        <w:rPr>
          <w:rFonts w:ascii="Times New Roman" w:hAnsi="Times New Roman" w:cs="Times New Roman"/>
          <w:sz w:val="24"/>
          <w:szCs w:val="24"/>
        </w:rPr>
      </w:pPr>
      <w:r w:rsidRPr="00B20220">
        <w:rPr>
          <w:rFonts w:ascii="Times New Roman" w:hAnsi="Times New Roman" w:cs="Times New Roman"/>
          <w:sz w:val="24"/>
          <w:szCs w:val="24"/>
        </w:rPr>
        <w:t>Ciri khas vertebra sakralis yaitu:</w:t>
      </w:r>
    </w:p>
    <w:p w14:paraId="09C915A7" w14:textId="7F039F59" w:rsidR="00E27EE6" w:rsidRPr="00B20220" w:rsidRDefault="00E27EE6" w:rsidP="006C118B">
      <w:pPr>
        <w:pStyle w:val="ListParagraph"/>
        <w:numPr>
          <w:ilvl w:val="0"/>
          <w:numId w:val="24"/>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Berbentuk segitiga, terletak diantara kedua tulang koxa dan membentuk bagian belakang rongga pelvis</w:t>
      </w:r>
      <w:r w:rsidR="00414C2F">
        <w:rPr>
          <w:rFonts w:ascii="Times New Roman" w:hAnsi="Times New Roman" w:cs="Times New Roman"/>
          <w:sz w:val="24"/>
          <w:szCs w:val="24"/>
        </w:rPr>
        <w:t>.</w:t>
      </w:r>
    </w:p>
    <w:p w14:paraId="02505215" w14:textId="49050E4B" w:rsidR="00E27EE6" w:rsidRPr="00B20220" w:rsidRDefault="00E27EE6" w:rsidP="006C118B">
      <w:pPr>
        <w:pStyle w:val="ListParagraph"/>
        <w:numPr>
          <w:ilvl w:val="0"/>
          <w:numId w:val="24"/>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Dasar dari sakrum terletak di atas dan bersendi dengan vertebra-lumbalis kelima dan membentuk sendi intervertebral yang khas</w:t>
      </w:r>
      <w:r w:rsidR="00414C2F">
        <w:rPr>
          <w:rFonts w:ascii="Times New Roman" w:hAnsi="Times New Roman" w:cs="Times New Roman"/>
          <w:sz w:val="24"/>
          <w:szCs w:val="24"/>
        </w:rPr>
        <w:t>.</w:t>
      </w:r>
    </w:p>
    <w:p w14:paraId="5E69B2C1" w14:textId="620241EA" w:rsidR="00E27EE6" w:rsidRPr="00B20220" w:rsidRDefault="00E27EE6" w:rsidP="006C118B">
      <w:pPr>
        <w:pStyle w:val="ListParagraph"/>
        <w:numPr>
          <w:ilvl w:val="0"/>
          <w:numId w:val="24"/>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Terletak dibawah saluran tulang belakang</w:t>
      </w:r>
      <w:r w:rsidR="00414C2F">
        <w:rPr>
          <w:rFonts w:ascii="Times New Roman" w:hAnsi="Times New Roman" w:cs="Times New Roman"/>
          <w:sz w:val="24"/>
          <w:szCs w:val="24"/>
        </w:rPr>
        <w:t>.</w:t>
      </w:r>
    </w:p>
    <w:p w14:paraId="17FB7D79" w14:textId="39726566" w:rsidR="00E27EE6" w:rsidRPr="00B20220" w:rsidRDefault="00E27EE6" w:rsidP="006C118B">
      <w:pPr>
        <w:pStyle w:val="ListParagraph"/>
        <w:numPr>
          <w:ilvl w:val="0"/>
          <w:numId w:val="24"/>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 xml:space="preserve">Dinding berlubang-lubang untuk dilalui saraf </w:t>
      </w:r>
      <w:r w:rsidR="00414C2F">
        <w:rPr>
          <w:rFonts w:ascii="Times New Roman" w:hAnsi="Times New Roman" w:cs="Times New Roman"/>
          <w:sz w:val="24"/>
          <w:szCs w:val="24"/>
        </w:rPr>
        <w:t>sacral.</w:t>
      </w:r>
    </w:p>
    <w:p w14:paraId="26094900" w14:textId="77777777" w:rsidR="00E27EE6" w:rsidRPr="00B20220" w:rsidRDefault="00E27EE6" w:rsidP="006C118B">
      <w:pPr>
        <w:pStyle w:val="ListParagraph"/>
        <w:numPr>
          <w:ilvl w:val="0"/>
          <w:numId w:val="20"/>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i/>
          <w:iCs/>
          <w:sz w:val="24"/>
          <w:szCs w:val="24"/>
        </w:rPr>
        <w:t>Vertebra kosigeus</w:t>
      </w:r>
      <w:r w:rsidRPr="00B20220">
        <w:rPr>
          <w:rFonts w:ascii="Times New Roman" w:hAnsi="Times New Roman" w:cs="Times New Roman"/>
          <w:sz w:val="24"/>
          <w:szCs w:val="24"/>
        </w:rPr>
        <w:t xml:space="preserve"> atau ruas tulang tungging/ ekor.</w:t>
      </w:r>
    </w:p>
    <w:p w14:paraId="4D4247C3" w14:textId="77777777" w:rsidR="00E27EE6" w:rsidRPr="00B20220" w:rsidRDefault="00E27EE6" w:rsidP="00E27EE6">
      <w:pPr>
        <w:pStyle w:val="ListParagraph"/>
        <w:spacing w:after="0" w:line="480" w:lineRule="auto"/>
        <w:ind w:left="426"/>
        <w:jc w:val="both"/>
        <w:rPr>
          <w:rFonts w:ascii="Times New Roman" w:hAnsi="Times New Roman" w:cs="Times New Roman"/>
          <w:sz w:val="24"/>
          <w:szCs w:val="24"/>
        </w:rPr>
      </w:pPr>
      <w:r w:rsidRPr="00B20220">
        <w:rPr>
          <w:rFonts w:ascii="Times New Roman" w:hAnsi="Times New Roman" w:cs="Times New Roman"/>
          <w:sz w:val="24"/>
          <w:szCs w:val="24"/>
        </w:rPr>
        <w:t xml:space="preserve">Ciri khas </w:t>
      </w:r>
      <w:r w:rsidRPr="00B20220">
        <w:rPr>
          <w:rFonts w:ascii="Times New Roman" w:hAnsi="Times New Roman" w:cs="Times New Roman"/>
          <w:i/>
          <w:iCs/>
          <w:sz w:val="24"/>
          <w:szCs w:val="24"/>
        </w:rPr>
        <w:t>vertebra kosigeus</w:t>
      </w:r>
      <w:r w:rsidRPr="00B20220">
        <w:rPr>
          <w:rFonts w:ascii="Times New Roman" w:hAnsi="Times New Roman" w:cs="Times New Roman"/>
          <w:sz w:val="24"/>
          <w:szCs w:val="24"/>
        </w:rPr>
        <w:t xml:space="preserve"> yaitu:</w:t>
      </w:r>
    </w:p>
    <w:p w14:paraId="02C7D79D" w14:textId="77777777" w:rsidR="00E27EE6" w:rsidRPr="00B20220" w:rsidRDefault="00E27EE6" w:rsidP="006C118B">
      <w:pPr>
        <w:pStyle w:val="ListParagraph"/>
        <w:numPr>
          <w:ilvl w:val="0"/>
          <w:numId w:val="25"/>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Tulang tungging terdiri atas empat atau lima vertebra yang rudimenter yang  bergabung menjadi satu</w:t>
      </w:r>
    </w:p>
    <w:p w14:paraId="47A7585C" w14:textId="77777777" w:rsidR="00E27EE6" w:rsidRPr="00B20220" w:rsidRDefault="00E27EE6" w:rsidP="006C118B">
      <w:pPr>
        <w:pStyle w:val="ListParagraph"/>
        <w:numPr>
          <w:ilvl w:val="0"/>
          <w:numId w:val="25"/>
        </w:numPr>
        <w:spacing w:after="0" w:line="480" w:lineRule="auto"/>
        <w:jc w:val="both"/>
        <w:rPr>
          <w:rFonts w:ascii="Times New Roman" w:hAnsi="Times New Roman" w:cs="Times New Roman"/>
          <w:sz w:val="24"/>
          <w:szCs w:val="24"/>
        </w:rPr>
      </w:pPr>
      <w:r w:rsidRPr="00B20220">
        <w:rPr>
          <w:rFonts w:ascii="Times New Roman" w:hAnsi="Times New Roman" w:cs="Times New Roman"/>
          <w:noProof/>
          <w:sz w:val="24"/>
          <w:szCs w:val="24"/>
        </w:rPr>
        <w:drawing>
          <wp:anchor distT="0" distB="0" distL="114300" distR="114300" simplePos="0" relativeHeight="251668480" behindDoc="0" locked="0" layoutInCell="1" allowOverlap="1" wp14:anchorId="49764B43" wp14:editId="5A32170A">
            <wp:simplePos x="0" y="0"/>
            <wp:positionH relativeFrom="margin">
              <wp:posOffset>636270</wp:posOffset>
            </wp:positionH>
            <wp:positionV relativeFrom="margin">
              <wp:posOffset>4806315</wp:posOffset>
            </wp:positionV>
            <wp:extent cx="3928630" cy="3219450"/>
            <wp:effectExtent l="0" t="0" r="0" b="0"/>
            <wp:wrapNone/>
            <wp:docPr id="462229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t="15187" b="2865"/>
                    <a:stretch/>
                  </pic:blipFill>
                  <pic:spPr bwMode="auto">
                    <a:xfrm>
                      <a:off x="0" y="0"/>
                      <a:ext cx="3928630" cy="3219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0220">
        <w:rPr>
          <w:rFonts w:ascii="Times New Roman" w:hAnsi="Times New Roman" w:cs="Times New Roman"/>
          <w:sz w:val="24"/>
          <w:szCs w:val="24"/>
        </w:rPr>
        <w:t>Diatasnya bersendi dengan sakrum</w:t>
      </w:r>
    </w:p>
    <w:p w14:paraId="79F58F59" w14:textId="77777777" w:rsidR="00E27EE6" w:rsidRPr="00B20220" w:rsidRDefault="00E27EE6" w:rsidP="00E27EE6">
      <w:pPr>
        <w:spacing w:after="0" w:line="480" w:lineRule="auto"/>
        <w:jc w:val="both"/>
        <w:rPr>
          <w:rFonts w:ascii="Times New Roman" w:hAnsi="Times New Roman" w:cs="Times New Roman"/>
          <w:sz w:val="24"/>
          <w:szCs w:val="24"/>
        </w:rPr>
      </w:pPr>
    </w:p>
    <w:p w14:paraId="5C893693" w14:textId="77777777" w:rsidR="00E27EE6" w:rsidRPr="00B20220" w:rsidRDefault="00E27EE6" w:rsidP="00E27EE6">
      <w:pPr>
        <w:spacing w:after="0" w:line="480" w:lineRule="auto"/>
        <w:jc w:val="both"/>
        <w:rPr>
          <w:rFonts w:ascii="Times New Roman" w:hAnsi="Times New Roman" w:cs="Times New Roman"/>
          <w:sz w:val="24"/>
          <w:szCs w:val="24"/>
        </w:rPr>
      </w:pPr>
    </w:p>
    <w:p w14:paraId="16FF9F50" w14:textId="77777777" w:rsidR="00E27EE6" w:rsidRPr="00B20220" w:rsidRDefault="00E27EE6" w:rsidP="00E27EE6">
      <w:pPr>
        <w:spacing w:after="0" w:line="480" w:lineRule="auto"/>
        <w:jc w:val="both"/>
        <w:rPr>
          <w:rFonts w:ascii="Times New Roman" w:hAnsi="Times New Roman" w:cs="Times New Roman"/>
          <w:sz w:val="24"/>
          <w:szCs w:val="24"/>
        </w:rPr>
      </w:pPr>
    </w:p>
    <w:p w14:paraId="678F87D7" w14:textId="77777777" w:rsidR="00E27EE6" w:rsidRPr="00B20220" w:rsidRDefault="00E27EE6" w:rsidP="00E27EE6">
      <w:pPr>
        <w:spacing w:after="0" w:line="480" w:lineRule="auto"/>
        <w:jc w:val="both"/>
        <w:rPr>
          <w:rFonts w:ascii="Times New Roman" w:hAnsi="Times New Roman" w:cs="Times New Roman"/>
          <w:sz w:val="24"/>
          <w:szCs w:val="24"/>
        </w:rPr>
      </w:pPr>
    </w:p>
    <w:p w14:paraId="085B43C3" w14:textId="77777777" w:rsidR="00E27EE6" w:rsidRPr="00B20220" w:rsidRDefault="00E27EE6" w:rsidP="00E27EE6">
      <w:pPr>
        <w:spacing w:after="0" w:line="480" w:lineRule="auto"/>
        <w:jc w:val="both"/>
        <w:rPr>
          <w:rFonts w:ascii="Times New Roman" w:hAnsi="Times New Roman" w:cs="Times New Roman"/>
          <w:sz w:val="24"/>
          <w:szCs w:val="24"/>
        </w:rPr>
      </w:pPr>
    </w:p>
    <w:p w14:paraId="30433E99" w14:textId="77777777" w:rsidR="00E27EE6" w:rsidRPr="00B20220" w:rsidRDefault="00E27EE6" w:rsidP="00E27EE6">
      <w:pPr>
        <w:spacing w:after="0" w:line="480" w:lineRule="auto"/>
        <w:jc w:val="both"/>
        <w:rPr>
          <w:rFonts w:ascii="Times New Roman" w:hAnsi="Times New Roman" w:cs="Times New Roman"/>
          <w:sz w:val="24"/>
          <w:szCs w:val="24"/>
        </w:rPr>
      </w:pPr>
    </w:p>
    <w:p w14:paraId="1EC5343F" w14:textId="77777777" w:rsidR="00E27EE6" w:rsidRPr="00B20220" w:rsidRDefault="00E27EE6" w:rsidP="00E27EE6">
      <w:pPr>
        <w:spacing w:after="0" w:line="480" w:lineRule="auto"/>
        <w:jc w:val="both"/>
        <w:rPr>
          <w:rFonts w:ascii="Times New Roman" w:hAnsi="Times New Roman" w:cs="Times New Roman"/>
          <w:sz w:val="24"/>
          <w:szCs w:val="24"/>
        </w:rPr>
      </w:pPr>
    </w:p>
    <w:p w14:paraId="0E72255D" w14:textId="77777777" w:rsidR="00E27EE6" w:rsidRPr="00B20220" w:rsidRDefault="00E27EE6" w:rsidP="00E27EE6">
      <w:pPr>
        <w:spacing w:after="0" w:line="480" w:lineRule="auto"/>
        <w:jc w:val="both"/>
        <w:rPr>
          <w:rFonts w:ascii="Times New Roman" w:hAnsi="Times New Roman" w:cs="Times New Roman"/>
          <w:sz w:val="24"/>
          <w:szCs w:val="24"/>
        </w:rPr>
      </w:pPr>
    </w:p>
    <w:p w14:paraId="4C101768" w14:textId="77777777" w:rsidR="00E27EE6" w:rsidRPr="00B20220" w:rsidRDefault="00E27EE6" w:rsidP="00E27EE6">
      <w:pPr>
        <w:spacing w:after="0" w:line="480" w:lineRule="auto"/>
        <w:jc w:val="both"/>
        <w:rPr>
          <w:rFonts w:ascii="Times New Roman" w:hAnsi="Times New Roman" w:cs="Times New Roman"/>
          <w:sz w:val="24"/>
          <w:szCs w:val="24"/>
        </w:rPr>
      </w:pPr>
    </w:p>
    <w:p w14:paraId="205EDA95" w14:textId="77777777" w:rsidR="00E27EE6" w:rsidRPr="00B20220" w:rsidRDefault="00E27EE6" w:rsidP="00E27EE6">
      <w:pPr>
        <w:spacing w:after="0" w:line="480" w:lineRule="auto"/>
        <w:jc w:val="center"/>
        <w:rPr>
          <w:rFonts w:ascii="Times New Roman" w:hAnsi="Times New Roman" w:cs="Times New Roman"/>
          <w:sz w:val="24"/>
          <w:szCs w:val="24"/>
        </w:rPr>
      </w:pPr>
      <w:r w:rsidRPr="00B20220">
        <w:rPr>
          <w:rFonts w:ascii="Times New Roman" w:hAnsi="Times New Roman" w:cs="Times New Roman"/>
          <w:sz w:val="24"/>
          <w:szCs w:val="24"/>
        </w:rPr>
        <w:t>Gambar 2.1 Struktur Tulang Belakang</w:t>
      </w:r>
    </w:p>
    <w:p w14:paraId="71F44BE2" w14:textId="77777777" w:rsidR="00E27EE6" w:rsidRPr="00B20220" w:rsidRDefault="00E27EE6" w:rsidP="006C118B">
      <w:pPr>
        <w:pStyle w:val="Heading1"/>
        <w:numPr>
          <w:ilvl w:val="2"/>
          <w:numId w:val="18"/>
        </w:numPr>
        <w:spacing w:before="0" w:line="480" w:lineRule="auto"/>
        <w:ind w:left="709"/>
        <w:rPr>
          <w:rFonts w:cs="Times New Roman"/>
          <w:szCs w:val="24"/>
        </w:rPr>
      </w:pPr>
      <w:bookmarkStart w:id="39" w:name="_Toc160474250"/>
      <w:r w:rsidRPr="00B20220">
        <w:rPr>
          <w:rFonts w:cs="Times New Roman"/>
          <w:szCs w:val="24"/>
        </w:rPr>
        <w:t>Fungsi Sistem Muskuloskeletal</w:t>
      </w:r>
      <w:bookmarkEnd w:id="39"/>
    </w:p>
    <w:p w14:paraId="4410216D" w14:textId="77777777" w:rsidR="00E27EE6" w:rsidRPr="00B20220" w:rsidRDefault="00E27EE6" w:rsidP="006C118B">
      <w:pPr>
        <w:pStyle w:val="ListParagraph"/>
        <w:numPr>
          <w:ilvl w:val="0"/>
          <w:numId w:val="26"/>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Tulang/ Rangka</w:t>
      </w:r>
    </w:p>
    <w:p w14:paraId="39DF240C" w14:textId="44CE5767" w:rsidR="00E27EE6" w:rsidRPr="00B20220" w:rsidRDefault="00E27EE6" w:rsidP="00E27EE6">
      <w:pPr>
        <w:pStyle w:val="ListParagraph"/>
        <w:spacing w:after="0" w:line="480" w:lineRule="auto"/>
        <w:ind w:left="426" w:firstLine="294"/>
        <w:jc w:val="both"/>
        <w:rPr>
          <w:rFonts w:ascii="Times New Roman" w:hAnsi="Times New Roman" w:cs="Times New Roman"/>
          <w:sz w:val="24"/>
          <w:szCs w:val="24"/>
        </w:rPr>
      </w:pPr>
      <w:r w:rsidRPr="00B20220">
        <w:rPr>
          <w:rFonts w:ascii="Times New Roman" w:hAnsi="Times New Roman" w:cs="Times New Roman"/>
          <w:sz w:val="24"/>
          <w:szCs w:val="24"/>
        </w:rPr>
        <w:t xml:space="preserve">Skeletal disebut juga sistem rangka, yang terdiri dari tulang-tulang. Tubuh manusia memiliki 206 tulang yang menyusun rangka. Bagian terpenting adalah tulang belakang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uthor":[{"dropping-particle":"","family":"Suriya","given":"Melti","non-dropping-particle":"","parse-names":false,"suffix":""},{"dropping-particle":"","family":"Zuriati","given":"","non-dropping-particle":"","parse-names":false,"suffix":""}],"id":"ITEM-1","issued":{"date-parts":[["2019"]]},"publisher":"Pustaka Galeri Mandiri","publisher-place":"Padang","title":"Buku Ajar Asuhan Keperawatan Medikal Bedah Gangguan Pada Sistem Muskuloskeletal Aplikasi Nanda Nic &amp; Noc","type":"book"},"uris":["http://www.mendeley.com/documents/?uuid=299c1d57-98b0-45b9-a3ad-a2ddfe4e6fad","http://www.mendeley.com/documents/?uuid=c630f266-5527-4885-83ea-93fdf57aea14"]}],"mendeley":{"formattedCitation":"(Suriya &amp; Zuriati, 2019)","plainTextFormattedCitation":"(Suriya &amp; Zuriati, 2019)","previouslyFormattedCitation":"(Suriya &amp; Zuriati, 2019)"},"properties":{"noteIndex":0},"schema":"https://github.com/citation-style-language/schema/raw/master/csl-citation.json"}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(Suriya &amp; Zuriati, 2019)</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 Fungsi sistem skeletal antara lain:</w:t>
      </w:r>
    </w:p>
    <w:p w14:paraId="4076A4D8" w14:textId="74A8D83D" w:rsidR="00E27EE6" w:rsidRPr="00B20220" w:rsidRDefault="00E27EE6" w:rsidP="006C118B">
      <w:pPr>
        <w:pStyle w:val="ListParagraph"/>
        <w:numPr>
          <w:ilvl w:val="0"/>
          <w:numId w:val="27"/>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Melindungi organ dalam dari cedera mekanis</w:t>
      </w:r>
      <w:r w:rsidR="00414C2F">
        <w:rPr>
          <w:rFonts w:ascii="Times New Roman" w:hAnsi="Times New Roman" w:cs="Times New Roman"/>
          <w:sz w:val="24"/>
          <w:szCs w:val="24"/>
        </w:rPr>
        <w:t>.</w:t>
      </w:r>
    </w:p>
    <w:p w14:paraId="229ECD0F" w14:textId="0C7C825E" w:rsidR="00E27EE6" w:rsidRPr="00B20220" w:rsidRDefault="00E27EE6" w:rsidP="006C118B">
      <w:pPr>
        <w:pStyle w:val="ListParagraph"/>
        <w:numPr>
          <w:ilvl w:val="0"/>
          <w:numId w:val="27"/>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Membentuk struktur yang menopang tubuh dan otot yang menempel pada tulang</w:t>
      </w:r>
      <w:r w:rsidR="00414C2F">
        <w:rPr>
          <w:rFonts w:ascii="Times New Roman" w:hAnsi="Times New Roman" w:cs="Times New Roman"/>
          <w:sz w:val="24"/>
          <w:szCs w:val="24"/>
        </w:rPr>
        <w:t>.</w:t>
      </w:r>
    </w:p>
    <w:p w14:paraId="412D8314" w14:textId="1FA1FA56" w:rsidR="00E27EE6" w:rsidRPr="00B20220" w:rsidRDefault="00E27EE6" w:rsidP="006C118B">
      <w:pPr>
        <w:pStyle w:val="ListParagraph"/>
        <w:numPr>
          <w:ilvl w:val="0"/>
          <w:numId w:val="27"/>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Mengandung dan melindungi sumsum tulang merah yang merupakan salah satu jaringan pembentuk darah</w:t>
      </w:r>
      <w:r w:rsidR="00414C2F">
        <w:rPr>
          <w:rFonts w:ascii="Times New Roman" w:hAnsi="Times New Roman" w:cs="Times New Roman"/>
          <w:sz w:val="24"/>
          <w:szCs w:val="24"/>
        </w:rPr>
        <w:t>.</w:t>
      </w:r>
    </w:p>
    <w:p w14:paraId="0A0A6CD0" w14:textId="240D72D6" w:rsidR="00E27EE6" w:rsidRPr="00B20220" w:rsidRDefault="00E27EE6" w:rsidP="006C118B">
      <w:pPr>
        <w:pStyle w:val="ListParagraph"/>
        <w:numPr>
          <w:ilvl w:val="0"/>
          <w:numId w:val="27"/>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Penyimpanan bagi mineral seperti kalsium dari dalam darah (hemopoesis)</w:t>
      </w:r>
      <w:r w:rsidR="00414C2F">
        <w:rPr>
          <w:rFonts w:ascii="Times New Roman" w:hAnsi="Times New Roman" w:cs="Times New Roman"/>
          <w:sz w:val="24"/>
          <w:szCs w:val="24"/>
        </w:rPr>
        <w:t>.</w:t>
      </w:r>
    </w:p>
    <w:p w14:paraId="4CFD132C" w14:textId="77777777" w:rsidR="00E27EE6" w:rsidRPr="00B20220" w:rsidRDefault="00E27EE6" w:rsidP="006C118B">
      <w:pPr>
        <w:pStyle w:val="ListParagraph"/>
        <w:numPr>
          <w:ilvl w:val="0"/>
          <w:numId w:val="26"/>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Sendi</w:t>
      </w:r>
    </w:p>
    <w:p w14:paraId="23D54DE3" w14:textId="77777777" w:rsidR="00E27EE6" w:rsidRPr="00B20220" w:rsidRDefault="00E27EE6" w:rsidP="00E27EE6">
      <w:pPr>
        <w:pStyle w:val="ListParagraph"/>
        <w:spacing w:after="0" w:line="480" w:lineRule="auto"/>
        <w:ind w:left="426" w:firstLine="294"/>
        <w:jc w:val="both"/>
        <w:rPr>
          <w:rFonts w:ascii="Times New Roman" w:hAnsi="Times New Roman" w:cs="Times New Roman"/>
          <w:sz w:val="24"/>
          <w:szCs w:val="24"/>
        </w:rPr>
      </w:pPr>
      <w:r w:rsidRPr="00B20220">
        <w:rPr>
          <w:rFonts w:ascii="Times New Roman" w:hAnsi="Times New Roman" w:cs="Times New Roman"/>
          <w:sz w:val="24"/>
          <w:szCs w:val="24"/>
        </w:rPr>
        <w:t>Persendian adalah hubungan antar dua tulang sedemikian rupa, sehingga dimaksudkan untuk memudahkan terjadinya gerakan.</w:t>
      </w:r>
    </w:p>
    <w:p w14:paraId="4919BB35" w14:textId="77777777" w:rsidR="00E27EE6" w:rsidRPr="00B20220" w:rsidRDefault="00E27EE6" w:rsidP="006C118B">
      <w:pPr>
        <w:pStyle w:val="ListParagraph"/>
        <w:numPr>
          <w:ilvl w:val="1"/>
          <w:numId w:val="26"/>
        </w:numPr>
        <w:spacing w:after="0" w:line="480" w:lineRule="auto"/>
        <w:ind w:left="709" w:hanging="283"/>
        <w:jc w:val="both"/>
        <w:rPr>
          <w:rFonts w:ascii="Times New Roman" w:hAnsi="Times New Roman" w:cs="Times New Roman"/>
          <w:sz w:val="24"/>
          <w:szCs w:val="24"/>
        </w:rPr>
      </w:pPr>
      <w:r w:rsidRPr="00B20220">
        <w:rPr>
          <w:rFonts w:ascii="Times New Roman" w:hAnsi="Times New Roman" w:cs="Times New Roman"/>
          <w:i/>
          <w:iCs/>
          <w:sz w:val="24"/>
          <w:szCs w:val="24"/>
        </w:rPr>
        <w:t>Synarthrosis</w:t>
      </w:r>
      <w:r w:rsidRPr="00B20220">
        <w:rPr>
          <w:rFonts w:ascii="Times New Roman" w:hAnsi="Times New Roman" w:cs="Times New Roman"/>
          <w:sz w:val="24"/>
          <w:szCs w:val="24"/>
        </w:rPr>
        <w:t xml:space="preserve"> (suture)</w:t>
      </w:r>
    </w:p>
    <w:p w14:paraId="7B2FAD80" w14:textId="32FB3B0F" w:rsidR="00E27EE6" w:rsidRPr="00B20220" w:rsidRDefault="00E27EE6" w:rsidP="00E27EE6">
      <w:pPr>
        <w:pStyle w:val="ListParagraph"/>
        <w:spacing w:after="0" w:line="480" w:lineRule="auto"/>
        <w:ind w:left="709"/>
        <w:jc w:val="both"/>
        <w:rPr>
          <w:rFonts w:ascii="Times New Roman" w:hAnsi="Times New Roman" w:cs="Times New Roman"/>
          <w:sz w:val="24"/>
          <w:szCs w:val="24"/>
        </w:rPr>
      </w:pPr>
      <w:r w:rsidRPr="00B20220">
        <w:rPr>
          <w:rFonts w:ascii="Times New Roman" w:hAnsi="Times New Roman" w:cs="Times New Roman"/>
          <w:sz w:val="24"/>
          <w:szCs w:val="24"/>
        </w:rPr>
        <w:t xml:space="preserve">Sambungan antara dua tulang yang tidak dapat digerakkan, strukturnya terdiri </w:t>
      </w:r>
      <w:r w:rsidR="00FB4FD8" w:rsidRPr="00B20220">
        <w:rPr>
          <w:rFonts w:ascii="Times New Roman" w:hAnsi="Times New Roman" w:cs="Times New Roman"/>
          <w:sz w:val="24"/>
          <w:szCs w:val="24"/>
        </w:rPr>
        <w:t>dari</w:t>
      </w:r>
      <w:r w:rsidRPr="00B20220">
        <w:rPr>
          <w:rFonts w:ascii="Times New Roman" w:hAnsi="Times New Roman" w:cs="Times New Roman"/>
          <w:sz w:val="24"/>
          <w:szCs w:val="24"/>
        </w:rPr>
        <w:t xml:space="preserve"> fibrosa</w:t>
      </w:r>
      <w:r w:rsidR="00FB4FD8" w:rsidRPr="00B20220">
        <w:rPr>
          <w:rFonts w:ascii="Times New Roman" w:hAnsi="Times New Roman" w:cs="Times New Roman"/>
          <w:sz w:val="24"/>
          <w:szCs w:val="24"/>
        </w:rPr>
        <w:t xml:space="preserve"> (serabut-serabut)</w:t>
      </w:r>
      <w:r w:rsidRPr="00B20220">
        <w:rPr>
          <w:rFonts w:ascii="Times New Roman" w:hAnsi="Times New Roman" w:cs="Times New Roman"/>
          <w:sz w:val="24"/>
          <w:szCs w:val="24"/>
        </w:rPr>
        <w:t>. Contoh: hubungan antara di tengkorak</w:t>
      </w:r>
      <w:r w:rsidR="00414C2F">
        <w:rPr>
          <w:rFonts w:ascii="Times New Roman" w:hAnsi="Times New Roman" w:cs="Times New Roman"/>
          <w:sz w:val="24"/>
          <w:szCs w:val="24"/>
        </w:rPr>
        <w:t>.</w:t>
      </w:r>
    </w:p>
    <w:p w14:paraId="6F20121D" w14:textId="77777777" w:rsidR="00E27EE6" w:rsidRPr="00B20220" w:rsidRDefault="00E27EE6" w:rsidP="006C118B">
      <w:pPr>
        <w:pStyle w:val="ListParagraph"/>
        <w:numPr>
          <w:ilvl w:val="1"/>
          <w:numId w:val="26"/>
        </w:numPr>
        <w:spacing w:after="0" w:line="480" w:lineRule="auto"/>
        <w:ind w:left="709" w:hanging="283"/>
        <w:jc w:val="both"/>
        <w:rPr>
          <w:rFonts w:ascii="Times New Roman" w:hAnsi="Times New Roman" w:cs="Times New Roman"/>
          <w:i/>
          <w:iCs/>
          <w:sz w:val="24"/>
          <w:szCs w:val="24"/>
        </w:rPr>
      </w:pPr>
      <w:r w:rsidRPr="00B20220">
        <w:rPr>
          <w:rFonts w:ascii="Times New Roman" w:hAnsi="Times New Roman" w:cs="Times New Roman"/>
          <w:i/>
          <w:iCs/>
          <w:sz w:val="24"/>
          <w:szCs w:val="24"/>
        </w:rPr>
        <w:t>Amphiarthrosis</w:t>
      </w:r>
    </w:p>
    <w:p w14:paraId="3C63E43D" w14:textId="6B157494" w:rsidR="00E27EE6" w:rsidRDefault="00E27EE6" w:rsidP="00E27EE6">
      <w:pPr>
        <w:pStyle w:val="ListParagraph"/>
        <w:spacing w:after="0" w:line="480" w:lineRule="auto"/>
        <w:ind w:left="709"/>
        <w:jc w:val="both"/>
        <w:rPr>
          <w:rFonts w:ascii="Times New Roman" w:hAnsi="Times New Roman" w:cs="Times New Roman"/>
          <w:sz w:val="24"/>
          <w:szCs w:val="24"/>
        </w:rPr>
      </w:pPr>
      <w:r w:rsidRPr="00B20220">
        <w:rPr>
          <w:rFonts w:ascii="Times New Roman" w:hAnsi="Times New Roman" w:cs="Times New Roman"/>
          <w:sz w:val="24"/>
          <w:szCs w:val="24"/>
        </w:rPr>
        <w:t>Sambungan antara dua tulang yang sedikit dapat digerakkan, strukturnya kartilago</w:t>
      </w:r>
      <w:r w:rsidR="00FB4FD8" w:rsidRPr="00B20220">
        <w:rPr>
          <w:rFonts w:ascii="Times New Roman" w:hAnsi="Times New Roman" w:cs="Times New Roman"/>
          <w:sz w:val="24"/>
          <w:szCs w:val="24"/>
        </w:rPr>
        <w:t xml:space="preserve"> (tulang rawan)</w:t>
      </w:r>
      <w:r w:rsidRPr="00B20220">
        <w:rPr>
          <w:rFonts w:ascii="Times New Roman" w:hAnsi="Times New Roman" w:cs="Times New Roman"/>
          <w:sz w:val="24"/>
          <w:szCs w:val="24"/>
        </w:rPr>
        <w:t>. Contoh: tulang belakang</w:t>
      </w:r>
      <w:r w:rsidR="00414C2F">
        <w:rPr>
          <w:rFonts w:ascii="Times New Roman" w:hAnsi="Times New Roman" w:cs="Times New Roman"/>
          <w:sz w:val="24"/>
          <w:szCs w:val="24"/>
        </w:rPr>
        <w:t>.</w:t>
      </w:r>
    </w:p>
    <w:p w14:paraId="3BDD4DAD" w14:textId="77777777" w:rsidR="003F64FB" w:rsidRDefault="003F64FB" w:rsidP="00E27EE6">
      <w:pPr>
        <w:pStyle w:val="ListParagraph"/>
        <w:spacing w:after="0" w:line="480" w:lineRule="auto"/>
        <w:ind w:left="709"/>
        <w:jc w:val="both"/>
        <w:rPr>
          <w:rFonts w:ascii="Times New Roman" w:hAnsi="Times New Roman" w:cs="Times New Roman"/>
          <w:sz w:val="24"/>
          <w:szCs w:val="24"/>
        </w:rPr>
      </w:pPr>
    </w:p>
    <w:p w14:paraId="33F9C741" w14:textId="77777777" w:rsidR="003F64FB" w:rsidRPr="00B20220" w:rsidRDefault="003F64FB" w:rsidP="00E27EE6">
      <w:pPr>
        <w:pStyle w:val="ListParagraph"/>
        <w:spacing w:after="0" w:line="480" w:lineRule="auto"/>
        <w:ind w:left="709"/>
        <w:jc w:val="both"/>
        <w:rPr>
          <w:rFonts w:ascii="Times New Roman" w:hAnsi="Times New Roman" w:cs="Times New Roman"/>
          <w:sz w:val="24"/>
          <w:szCs w:val="24"/>
        </w:rPr>
      </w:pPr>
    </w:p>
    <w:p w14:paraId="5F37BBD2" w14:textId="77777777" w:rsidR="00E27EE6" w:rsidRPr="00B20220" w:rsidRDefault="00E27EE6" w:rsidP="006C118B">
      <w:pPr>
        <w:pStyle w:val="ListParagraph"/>
        <w:numPr>
          <w:ilvl w:val="1"/>
          <w:numId w:val="26"/>
        </w:numPr>
        <w:spacing w:after="0" w:line="480" w:lineRule="auto"/>
        <w:ind w:left="709" w:hanging="283"/>
        <w:jc w:val="both"/>
        <w:rPr>
          <w:rFonts w:ascii="Times New Roman" w:hAnsi="Times New Roman" w:cs="Times New Roman"/>
          <w:i/>
          <w:iCs/>
          <w:sz w:val="24"/>
          <w:szCs w:val="24"/>
        </w:rPr>
      </w:pPr>
      <w:r w:rsidRPr="00B20220">
        <w:rPr>
          <w:rFonts w:ascii="Times New Roman" w:hAnsi="Times New Roman" w:cs="Times New Roman"/>
          <w:i/>
          <w:iCs/>
          <w:sz w:val="24"/>
          <w:szCs w:val="24"/>
        </w:rPr>
        <w:t>Diarthrosis</w:t>
      </w:r>
    </w:p>
    <w:p w14:paraId="782D41F3" w14:textId="77777777" w:rsidR="00E27EE6" w:rsidRPr="00B20220" w:rsidRDefault="00E27EE6" w:rsidP="00E27EE6">
      <w:pPr>
        <w:pStyle w:val="ListParagraph"/>
        <w:spacing w:after="0" w:line="480" w:lineRule="auto"/>
        <w:ind w:left="709"/>
        <w:jc w:val="both"/>
        <w:rPr>
          <w:rFonts w:ascii="Times New Roman" w:hAnsi="Times New Roman" w:cs="Times New Roman"/>
          <w:sz w:val="24"/>
          <w:szCs w:val="24"/>
        </w:rPr>
      </w:pPr>
      <w:r w:rsidRPr="00B20220">
        <w:rPr>
          <w:rFonts w:ascii="Times New Roman" w:hAnsi="Times New Roman" w:cs="Times New Roman"/>
          <w:sz w:val="24"/>
          <w:szCs w:val="24"/>
        </w:rPr>
        <w:t xml:space="preserve">Sambungan antara dua tulang yang memungkinkan terjadinya pergerakan, yang terdiri dari struktur </w:t>
      </w:r>
      <w:r w:rsidRPr="00B20220">
        <w:rPr>
          <w:rFonts w:ascii="Times New Roman" w:hAnsi="Times New Roman" w:cs="Times New Roman"/>
          <w:i/>
          <w:iCs/>
          <w:sz w:val="24"/>
          <w:szCs w:val="24"/>
        </w:rPr>
        <w:t>synovial</w:t>
      </w:r>
      <w:r w:rsidRPr="00B20220">
        <w:rPr>
          <w:rFonts w:ascii="Times New Roman" w:hAnsi="Times New Roman" w:cs="Times New Roman"/>
          <w:sz w:val="24"/>
          <w:szCs w:val="24"/>
        </w:rPr>
        <w:t>. Contoh: sendi peluru (tangan dengan bahu), sendi engsel (siku), sendi putar (kepala dan leher), dan sendi pelana (jempol/ ibu jari).</w:t>
      </w:r>
    </w:p>
    <w:p w14:paraId="7B47FF3C" w14:textId="77777777" w:rsidR="00E27EE6" w:rsidRPr="00B20220" w:rsidRDefault="00E27EE6" w:rsidP="006C118B">
      <w:pPr>
        <w:pStyle w:val="ListParagraph"/>
        <w:numPr>
          <w:ilvl w:val="0"/>
          <w:numId w:val="26"/>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Low Back Region</w:t>
      </w:r>
    </w:p>
    <w:p w14:paraId="141799A9" w14:textId="77777777" w:rsidR="00E27EE6" w:rsidRPr="00B20220" w:rsidRDefault="00E27EE6" w:rsidP="006C118B">
      <w:pPr>
        <w:pStyle w:val="ListParagraph"/>
        <w:numPr>
          <w:ilvl w:val="1"/>
          <w:numId w:val="26"/>
        </w:numPr>
        <w:spacing w:after="0" w:line="480" w:lineRule="auto"/>
        <w:ind w:left="851" w:hanging="425"/>
        <w:jc w:val="both"/>
        <w:rPr>
          <w:rFonts w:ascii="Times New Roman" w:hAnsi="Times New Roman" w:cs="Times New Roman"/>
          <w:sz w:val="24"/>
          <w:szCs w:val="24"/>
        </w:rPr>
      </w:pPr>
      <w:r w:rsidRPr="00B20220">
        <w:rPr>
          <w:rFonts w:ascii="Times New Roman" w:hAnsi="Times New Roman" w:cs="Times New Roman"/>
          <w:sz w:val="24"/>
          <w:szCs w:val="24"/>
        </w:rPr>
        <w:t>Struktur</w:t>
      </w:r>
    </w:p>
    <w:p w14:paraId="686E9B6B" w14:textId="77777777" w:rsidR="00E27EE6" w:rsidRPr="00B20220" w:rsidRDefault="00E27EE6" w:rsidP="00E27EE6">
      <w:pPr>
        <w:pStyle w:val="ListParagraph"/>
        <w:spacing w:after="0" w:line="480" w:lineRule="auto"/>
        <w:ind w:left="851"/>
        <w:jc w:val="both"/>
        <w:rPr>
          <w:rFonts w:ascii="Times New Roman" w:hAnsi="Times New Roman" w:cs="Times New Roman"/>
          <w:sz w:val="24"/>
          <w:szCs w:val="24"/>
        </w:rPr>
      </w:pPr>
      <w:r w:rsidRPr="00B20220">
        <w:rPr>
          <w:rFonts w:ascii="Times New Roman" w:hAnsi="Times New Roman" w:cs="Times New Roman"/>
          <w:sz w:val="24"/>
          <w:szCs w:val="24"/>
        </w:rPr>
        <w:t>Ruas tulang punggung dikelompokkan menjadi:</w:t>
      </w:r>
    </w:p>
    <w:p w14:paraId="764D4C75" w14:textId="77777777" w:rsidR="00E27EE6" w:rsidRPr="00B20220" w:rsidRDefault="00E27EE6" w:rsidP="006C118B">
      <w:pPr>
        <w:pStyle w:val="ListParagraph"/>
        <w:numPr>
          <w:ilvl w:val="2"/>
          <w:numId w:val="26"/>
        </w:numPr>
        <w:spacing w:after="0" w:line="480" w:lineRule="auto"/>
        <w:ind w:left="1276" w:hanging="425"/>
        <w:jc w:val="both"/>
        <w:rPr>
          <w:rFonts w:ascii="Times New Roman" w:hAnsi="Times New Roman" w:cs="Times New Roman"/>
          <w:sz w:val="24"/>
          <w:szCs w:val="24"/>
        </w:rPr>
      </w:pPr>
      <w:r w:rsidRPr="00B20220">
        <w:rPr>
          <w:rFonts w:ascii="Times New Roman" w:hAnsi="Times New Roman" w:cs="Times New Roman"/>
          <w:sz w:val="24"/>
          <w:szCs w:val="24"/>
        </w:rPr>
        <w:t>Cervical/ leher 7 ruas</w:t>
      </w:r>
    </w:p>
    <w:p w14:paraId="0E7B16A0" w14:textId="77777777" w:rsidR="00E27EE6" w:rsidRPr="00B20220" w:rsidRDefault="00E27EE6" w:rsidP="006C118B">
      <w:pPr>
        <w:pStyle w:val="ListParagraph"/>
        <w:numPr>
          <w:ilvl w:val="2"/>
          <w:numId w:val="26"/>
        </w:numPr>
        <w:spacing w:after="0" w:line="480" w:lineRule="auto"/>
        <w:ind w:left="1276" w:hanging="425"/>
        <w:jc w:val="both"/>
        <w:rPr>
          <w:rFonts w:ascii="Times New Roman" w:hAnsi="Times New Roman" w:cs="Times New Roman"/>
          <w:sz w:val="24"/>
          <w:szCs w:val="24"/>
        </w:rPr>
      </w:pPr>
      <w:r w:rsidRPr="00B20220">
        <w:rPr>
          <w:rFonts w:ascii="Times New Roman" w:hAnsi="Times New Roman" w:cs="Times New Roman"/>
          <w:sz w:val="24"/>
          <w:szCs w:val="24"/>
        </w:rPr>
        <w:t>Thoracalis/ punggung 12 ruas</w:t>
      </w:r>
    </w:p>
    <w:p w14:paraId="231F9DD1" w14:textId="77777777" w:rsidR="00E27EE6" w:rsidRPr="00B20220" w:rsidRDefault="00E27EE6" w:rsidP="006C118B">
      <w:pPr>
        <w:pStyle w:val="ListParagraph"/>
        <w:numPr>
          <w:ilvl w:val="2"/>
          <w:numId w:val="26"/>
        </w:numPr>
        <w:spacing w:after="0" w:line="480" w:lineRule="auto"/>
        <w:ind w:left="1276" w:hanging="425"/>
        <w:jc w:val="both"/>
        <w:rPr>
          <w:rFonts w:ascii="Times New Roman" w:hAnsi="Times New Roman" w:cs="Times New Roman"/>
          <w:sz w:val="24"/>
          <w:szCs w:val="24"/>
        </w:rPr>
      </w:pPr>
      <w:r w:rsidRPr="00B20220">
        <w:rPr>
          <w:rFonts w:ascii="Times New Roman" w:hAnsi="Times New Roman" w:cs="Times New Roman"/>
          <w:sz w:val="24"/>
          <w:szCs w:val="24"/>
        </w:rPr>
        <w:t>Lumbalis/ pinggang 5 ruas</w:t>
      </w:r>
    </w:p>
    <w:p w14:paraId="0EF61C6B" w14:textId="77777777" w:rsidR="00E27EE6" w:rsidRPr="00B20220" w:rsidRDefault="00E27EE6" w:rsidP="006C118B">
      <w:pPr>
        <w:pStyle w:val="ListParagraph"/>
        <w:numPr>
          <w:ilvl w:val="2"/>
          <w:numId w:val="26"/>
        </w:numPr>
        <w:spacing w:after="0" w:line="480" w:lineRule="auto"/>
        <w:ind w:left="1276" w:hanging="425"/>
        <w:jc w:val="both"/>
        <w:rPr>
          <w:rFonts w:ascii="Times New Roman" w:hAnsi="Times New Roman" w:cs="Times New Roman"/>
          <w:sz w:val="24"/>
          <w:szCs w:val="24"/>
        </w:rPr>
      </w:pPr>
      <w:r w:rsidRPr="00B20220">
        <w:rPr>
          <w:rFonts w:ascii="Times New Roman" w:hAnsi="Times New Roman" w:cs="Times New Roman"/>
          <w:sz w:val="24"/>
          <w:szCs w:val="24"/>
        </w:rPr>
        <w:t>Sakralis/ kelangkang 5 ruas</w:t>
      </w:r>
    </w:p>
    <w:p w14:paraId="12ACDEE9" w14:textId="77777777" w:rsidR="00E27EE6" w:rsidRPr="00B20220" w:rsidRDefault="00E27EE6" w:rsidP="006C118B">
      <w:pPr>
        <w:pStyle w:val="ListParagraph"/>
        <w:numPr>
          <w:ilvl w:val="2"/>
          <w:numId w:val="26"/>
        </w:numPr>
        <w:spacing w:after="0" w:line="480" w:lineRule="auto"/>
        <w:ind w:left="1276" w:hanging="425"/>
        <w:jc w:val="both"/>
        <w:rPr>
          <w:rFonts w:ascii="Times New Roman" w:hAnsi="Times New Roman" w:cs="Times New Roman"/>
          <w:sz w:val="24"/>
          <w:szCs w:val="24"/>
        </w:rPr>
      </w:pPr>
      <w:r w:rsidRPr="00B20220">
        <w:rPr>
          <w:rFonts w:ascii="Times New Roman" w:hAnsi="Times New Roman" w:cs="Times New Roman"/>
          <w:sz w:val="24"/>
          <w:szCs w:val="24"/>
        </w:rPr>
        <w:t>Koksigeus/ ekor 4 ruas</w:t>
      </w:r>
    </w:p>
    <w:p w14:paraId="0CF0404D" w14:textId="77777777" w:rsidR="00E27EE6" w:rsidRPr="00B20220" w:rsidRDefault="00E27EE6" w:rsidP="006C118B">
      <w:pPr>
        <w:pStyle w:val="ListParagraph"/>
        <w:numPr>
          <w:ilvl w:val="1"/>
          <w:numId w:val="26"/>
        </w:numPr>
        <w:spacing w:after="0" w:line="480" w:lineRule="auto"/>
        <w:ind w:left="851" w:hanging="425"/>
        <w:jc w:val="both"/>
        <w:rPr>
          <w:rFonts w:ascii="Times New Roman" w:hAnsi="Times New Roman" w:cs="Times New Roman"/>
          <w:sz w:val="24"/>
          <w:szCs w:val="24"/>
        </w:rPr>
      </w:pPr>
      <w:r w:rsidRPr="00B20220">
        <w:rPr>
          <w:rFonts w:ascii="Times New Roman" w:hAnsi="Times New Roman" w:cs="Times New Roman"/>
          <w:sz w:val="24"/>
          <w:szCs w:val="24"/>
        </w:rPr>
        <w:t>Fungsi</w:t>
      </w:r>
    </w:p>
    <w:p w14:paraId="66D766EB" w14:textId="77777777" w:rsidR="005F0002" w:rsidRDefault="00E27EE6" w:rsidP="00E27EE6">
      <w:pPr>
        <w:pStyle w:val="ListParagraph"/>
        <w:spacing w:after="0" w:line="480" w:lineRule="auto"/>
        <w:ind w:left="851" w:firstLine="589"/>
        <w:jc w:val="both"/>
        <w:rPr>
          <w:rFonts w:ascii="Times New Roman" w:hAnsi="Times New Roman" w:cs="Times New Roman"/>
          <w:sz w:val="24"/>
          <w:szCs w:val="24"/>
        </w:rPr>
      </w:pPr>
      <w:r w:rsidRPr="00B20220">
        <w:rPr>
          <w:rFonts w:ascii="Times New Roman" w:hAnsi="Times New Roman" w:cs="Times New Roman"/>
          <w:sz w:val="24"/>
          <w:szCs w:val="24"/>
        </w:rPr>
        <w:t xml:space="preserve">Low back region berfungsi untuk menegakkan/ menopang postur struktur tulang belakang manusia. Postur tegak juga meningkatkan kekuatan mekanis pada struktur tulang belakang lumbosakral. Tulang-tulang dihubungkan oleh intervertebral, serta ligamen dan otot. sambungan tulang yang lunak membuat tulang punggung menjadi fleksibel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uthor":[{"dropping-particle":"","family":"Suriya","given":"Melti","non-dropping-particle":"","parse-names":false,"suffix":""},{"dropping-particle":"","family":"Zuriati","given":"","non-dropping-particle":"","parse-names":false,"suffix":""}],"id":"ITEM-1","issued":{"date-parts":[["2019"]]},"publisher":"Pustaka Galeri Mandiri","publisher-place":"Padang","title":"Buku Ajar Asuhan Keperawatan Medikal Bedah Gangguan Pada Sistem Muskuloskeletal Aplikasi Nanda Nic &amp; Noc","type":"book"},"uris":["http://www.mendeley.com/documents/?uuid=c630f266-5527-4885-83ea-93fdf57aea14","http://www.mendeley.com/documents/?uuid=299c1d57-98b0-45b9-a3ad-a2ddfe4e6fad"]}],"mendeley":{"formattedCitation":"(Suriya &amp; Zuriati, 2019)","plainTextFormattedCitation":"(Suriya &amp; Zuriati, 2019)","previouslyFormattedCitation":"(Suriya &amp; Zuriati, 2019)"},"properties":{"noteIndex":0},"schema":"https://github.com/citation-style-language/schema/raw/master/csl-citation.json"}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(Suriya &amp; Zuriati, 2019)</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 xml:space="preserve">. </w:t>
      </w:r>
    </w:p>
    <w:p w14:paraId="00528BB4" w14:textId="77777777" w:rsidR="005F0002" w:rsidRDefault="005F0002" w:rsidP="00E27EE6">
      <w:pPr>
        <w:pStyle w:val="ListParagraph"/>
        <w:spacing w:after="0" w:line="480" w:lineRule="auto"/>
        <w:ind w:left="851" w:firstLine="589"/>
        <w:jc w:val="both"/>
        <w:rPr>
          <w:rFonts w:ascii="Times New Roman" w:hAnsi="Times New Roman" w:cs="Times New Roman"/>
          <w:sz w:val="24"/>
          <w:szCs w:val="24"/>
        </w:rPr>
      </w:pPr>
    </w:p>
    <w:p w14:paraId="79C628DE" w14:textId="77777777" w:rsidR="005F0002" w:rsidRDefault="005F0002" w:rsidP="00E27EE6">
      <w:pPr>
        <w:pStyle w:val="ListParagraph"/>
        <w:spacing w:after="0" w:line="480" w:lineRule="auto"/>
        <w:ind w:left="851" w:firstLine="589"/>
        <w:jc w:val="both"/>
        <w:rPr>
          <w:rFonts w:ascii="Times New Roman" w:hAnsi="Times New Roman" w:cs="Times New Roman"/>
          <w:sz w:val="24"/>
          <w:szCs w:val="24"/>
        </w:rPr>
      </w:pPr>
    </w:p>
    <w:p w14:paraId="421ABA7F" w14:textId="77777777" w:rsidR="005F0002" w:rsidRDefault="005F0002" w:rsidP="00E27EE6">
      <w:pPr>
        <w:pStyle w:val="ListParagraph"/>
        <w:spacing w:after="0" w:line="480" w:lineRule="auto"/>
        <w:ind w:left="851" w:firstLine="589"/>
        <w:jc w:val="both"/>
        <w:rPr>
          <w:rFonts w:ascii="Times New Roman" w:hAnsi="Times New Roman" w:cs="Times New Roman"/>
          <w:sz w:val="24"/>
          <w:szCs w:val="24"/>
        </w:rPr>
      </w:pPr>
    </w:p>
    <w:p w14:paraId="77DF9187" w14:textId="70943217" w:rsidR="00E27EE6" w:rsidRPr="00B20220" w:rsidRDefault="00E27EE6" w:rsidP="00E27EE6">
      <w:pPr>
        <w:pStyle w:val="ListParagraph"/>
        <w:spacing w:after="0" w:line="480" w:lineRule="auto"/>
        <w:ind w:left="851" w:firstLine="589"/>
        <w:jc w:val="both"/>
        <w:rPr>
          <w:rFonts w:ascii="Times New Roman" w:hAnsi="Times New Roman" w:cs="Times New Roman"/>
          <w:sz w:val="24"/>
          <w:szCs w:val="24"/>
        </w:rPr>
      </w:pPr>
      <w:r w:rsidRPr="00B20220">
        <w:rPr>
          <w:rFonts w:ascii="Times New Roman" w:hAnsi="Times New Roman" w:cs="Times New Roman"/>
          <w:sz w:val="24"/>
          <w:szCs w:val="24"/>
        </w:rPr>
        <w:t>Unit fungsional dari dua bentuk tulang yang berdekatan ditunjukkan pada gambar di bawah ini.</w:t>
      </w:r>
    </w:p>
    <w:p w14:paraId="56DED3CA" w14:textId="77777777" w:rsidR="00E27EE6" w:rsidRPr="00B20220" w:rsidRDefault="00E27EE6" w:rsidP="00E27EE6">
      <w:pPr>
        <w:spacing w:after="0" w:line="240" w:lineRule="auto"/>
        <w:jc w:val="center"/>
        <w:rPr>
          <w:rFonts w:ascii="Times New Roman" w:hAnsi="Times New Roman" w:cs="Times New Roman"/>
          <w:sz w:val="24"/>
          <w:szCs w:val="24"/>
        </w:rPr>
      </w:pPr>
      <w:r w:rsidRPr="00B20220">
        <w:rPr>
          <w:rFonts w:ascii="Times New Roman" w:hAnsi="Times New Roman" w:cs="Times New Roman"/>
          <w:noProof/>
          <w:sz w:val="24"/>
          <w:szCs w:val="24"/>
        </w:rPr>
        <w:drawing>
          <wp:inline distT="0" distB="0" distL="0" distR="0" wp14:anchorId="4EAAC255" wp14:editId="54D9036C">
            <wp:extent cx="2804057" cy="2009775"/>
            <wp:effectExtent l="0" t="0" r="0" b="0"/>
            <wp:docPr id="1185982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982047" name=""/>
                    <pic:cNvPicPr/>
                  </pic:nvPicPr>
                  <pic:blipFill rotWithShape="1">
                    <a:blip r:embed="rId35"/>
                    <a:srcRect l="27214" t="25213" r="28751" b="18646"/>
                    <a:stretch/>
                  </pic:blipFill>
                  <pic:spPr bwMode="auto">
                    <a:xfrm>
                      <a:off x="0" y="0"/>
                      <a:ext cx="2828476" cy="2027277"/>
                    </a:xfrm>
                    <a:prstGeom prst="rect">
                      <a:avLst/>
                    </a:prstGeom>
                    <a:ln>
                      <a:noFill/>
                    </a:ln>
                    <a:extLst>
                      <a:ext uri="{53640926-AAD7-44D8-BBD7-CCE9431645EC}">
                        <a14:shadowObscured xmlns:a14="http://schemas.microsoft.com/office/drawing/2010/main"/>
                      </a:ext>
                    </a:extLst>
                  </pic:spPr>
                </pic:pic>
              </a:graphicData>
            </a:graphic>
          </wp:inline>
        </w:drawing>
      </w:r>
    </w:p>
    <w:p w14:paraId="3D6FCE04" w14:textId="77777777" w:rsidR="00E27EE6" w:rsidRPr="00B20220" w:rsidRDefault="00E27EE6" w:rsidP="00E27EE6">
      <w:pPr>
        <w:spacing w:after="0" w:line="480" w:lineRule="auto"/>
        <w:jc w:val="center"/>
        <w:rPr>
          <w:rFonts w:ascii="Times New Roman" w:hAnsi="Times New Roman" w:cs="Times New Roman"/>
          <w:sz w:val="24"/>
          <w:szCs w:val="24"/>
        </w:rPr>
      </w:pPr>
      <w:r w:rsidRPr="00B20220">
        <w:rPr>
          <w:rFonts w:ascii="Times New Roman" w:hAnsi="Times New Roman" w:cs="Times New Roman"/>
          <w:sz w:val="24"/>
          <w:szCs w:val="24"/>
        </w:rPr>
        <w:t>Gambar 2.2 Fungsi Dasar Tulang Punggung</w:t>
      </w:r>
    </w:p>
    <w:p w14:paraId="053F3CEF" w14:textId="77777777" w:rsidR="00E27EE6" w:rsidRPr="00B20220" w:rsidRDefault="00E27EE6" w:rsidP="006C118B">
      <w:pPr>
        <w:pStyle w:val="Heading1"/>
        <w:numPr>
          <w:ilvl w:val="2"/>
          <w:numId w:val="18"/>
        </w:numPr>
        <w:spacing w:before="0" w:line="480" w:lineRule="auto"/>
        <w:ind w:left="709"/>
        <w:rPr>
          <w:rFonts w:cs="Times New Roman"/>
          <w:i/>
          <w:iCs/>
          <w:szCs w:val="24"/>
        </w:rPr>
      </w:pPr>
      <w:bookmarkStart w:id="40" w:name="_Toc160474251"/>
      <w:r w:rsidRPr="00B20220">
        <w:rPr>
          <w:rFonts w:cs="Times New Roman"/>
          <w:szCs w:val="24"/>
        </w:rPr>
        <w:t xml:space="preserve">Patofisiologi </w:t>
      </w:r>
      <w:r w:rsidRPr="00B20220">
        <w:rPr>
          <w:rFonts w:cs="Times New Roman"/>
          <w:i/>
          <w:iCs/>
          <w:szCs w:val="24"/>
        </w:rPr>
        <w:t>Low Back Pain</w:t>
      </w:r>
      <w:bookmarkEnd w:id="40"/>
    </w:p>
    <w:p w14:paraId="66114941" w14:textId="31265292" w:rsidR="00E27EE6" w:rsidRPr="00B20220" w:rsidRDefault="00690382" w:rsidP="00E27EE6">
      <w:pPr>
        <w:spacing w:after="0" w:line="480" w:lineRule="auto"/>
        <w:ind w:firstLine="709"/>
        <w:jc w:val="both"/>
        <w:rPr>
          <w:rFonts w:ascii="Times New Roman" w:hAnsi="Times New Roman" w:cs="Times New Roman"/>
          <w:sz w:val="24"/>
          <w:szCs w:val="24"/>
        </w:rPr>
      </w:pPr>
      <w:r w:rsidRPr="00B20220">
        <w:rPr>
          <w:rFonts w:ascii="Times New Roman" w:hAnsi="Times New Roman" w:cs="Times New Roman"/>
          <w:sz w:val="24"/>
          <w:szCs w:val="24"/>
        </w:rPr>
        <w:t>Nyeri punggung bawah</w:t>
      </w:r>
      <w:r w:rsidR="00E27EE6" w:rsidRPr="00B20220">
        <w:rPr>
          <w:rFonts w:ascii="Times New Roman" w:hAnsi="Times New Roman" w:cs="Times New Roman"/>
          <w:sz w:val="24"/>
          <w:szCs w:val="24"/>
        </w:rPr>
        <w:t xml:space="preserve"> sering terjadi </w:t>
      </w:r>
      <w:r w:rsidRPr="00B20220">
        <w:rPr>
          <w:rFonts w:ascii="Times New Roman" w:hAnsi="Times New Roman" w:cs="Times New Roman"/>
          <w:sz w:val="24"/>
          <w:szCs w:val="24"/>
        </w:rPr>
        <w:t>di area</w:t>
      </w:r>
      <w:r w:rsidR="00E27EE6" w:rsidRPr="00B20220">
        <w:rPr>
          <w:rFonts w:ascii="Times New Roman" w:hAnsi="Times New Roman" w:cs="Times New Roman"/>
          <w:sz w:val="24"/>
          <w:szCs w:val="24"/>
        </w:rPr>
        <w:t xml:space="preserve"> L4-L5 atau L5-S1, dimana pada daerah tersebut terdapat dermatomal. Jika dermatomal kehilangan refleks sensorik maka refleks tendon dalam menurun dan kelemaha</w:t>
      </w:r>
      <w:r w:rsidRPr="00B20220">
        <w:rPr>
          <w:rFonts w:ascii="Times New Roman" w:hAnsi="Times New Roman" w:cs="Times New Roman"/>
          <w:sz w:val="24"/>
          <w:szCs w:val="24"/>
        </w:rPr>
        <w:t xml:space="preserve">n </w:t>
      </w:r>
      <w:r w:rsidR="00E27EE6" w:rsidRPr="00B20220">
        <w:rPr>
          <w:rFonts w:ascii="Times New Roman" w:hAnsi="Times New Roman" w:cs="Times New Roman"/>
          <w:sz w:val="24"/>
          <w:szCs w:val="24"/>
        </w:rPr>
        <w:t>otot</w:t>
      </w:r>
      <w:r w:rsidRPr="00B20220">
        <w:rPr>
          <w:rFonts w:ascii="Times New Roman" w:hAnsi="Times New Roman" w:cs="Times New Roman"/>
          <w:sz w:val="24"/>
          <w:szCs w:val="24"/>
        </w:rPr>
        <w:t xml:space="preserve"> muncul</w:t>
      </w:r>
      <w:r w:rsidR="00E27EE6" w:rsidRPr="00B20220">
        <w:rPr>
          <w:rFonts w:ascii="Times New Roman" w:hAnsi="Times New Roman" w:cs="Times New Roman"/>
          <w:sz w:val="24"/>
          <w:szCs w:val="24"/>
        </w:rPr>
        <w:t xml:space="preserve">. LBP mekanis sering kali disebabkan oleh rangsangan mekanis yaitu penggunaan otot yang berlebihan. Hal ini dapat terjadi ketika saat tubuh berada dalam posisi statik atau postur tubuh yang salah dalam jangka waktu yang cukup lama dimana otot-otot di area punggung akan berkontraksi untuk mempertahankan posisi tubuh yang normal atau pada saat beraktivitas yang menyebabkan beban mekanis yang berlebihan pada otot-otot punggung bawah. </w:t>
      </w:r>
      <w:r w:rsidR="00E27EE6"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{"citationItems":[{"id":"ITEM-1","itemData":{"author":[{"dropping-particle":"","family":"Ningtyas","given":"Ni Wayan Rahayu","non-dropping-particle":"","parse-names":false,"suffix":""},{"dropping-particle":"","family":"Amanupunnyo","given":"Notesya A.","non-dropping-particle":"","parse-names":false,"suffix":""},{"dropping-particle":"","family":"Manueke","given":"Iyam","non-dropping-particle":"","parse-names":false,"suffix":""},{"dropping-particle":"","family":"Ainurrahmah","given":"Yusni","non-dropping-particle":"","parse-names":false,"suffix":""},{"dropping-particle":"","family":"Pramesti","given":"Despita","non-dropping-particle":"","parse-names":false,"suffix":""},{"dropping-particle":"","family":"Yuliana","given":"","non-dropping-particle":"","parse-names":false,"suffix":""},{"dropping-particle":"","family":"Yanti","given":"Rahmi Dwi","non-dropping-particle":"","parse-names":false,"suffix":""},{"dropping-particle":"","family":"Siregar","given":"Maya Ardilla","non-dropping-particle":"","parse-names":false,"suffix":""},{"dropping-particle":"","family":"Samutri","given":"Erni","non-dropping-particle":"","parse-names":false,"suffix":""},{"dropping-particle":"","family":"Syaftriani","given":"Afina Muharani","non-dropping-particle":"","parse-names":false,"suffix":""},{"dropping-particle":"","family":"Qorahman","given":"Wahyudi","non-dropping-particle":"","parse-names":false,"suffix":""},{"dropping-particle":"","family":"Hesty","given":"","non-dropping-particle":"","parse-names":false,"suffix":""},{"dropping-particle":"","family":"Ekawaty","given":"Fadliyana","non-dropping-particle":"","parse-names":false,"suffix":""},{"dropping-particle":"","family":"Kusumahat","given":"Eva","non-dropping-particle":"","parse-names":false,"suffix":""},{"dropping-particle":"","family":"Fitria","given":"Karin Tika","non-dropping-particle":"","parse-names":false,"suffix":""},{"dropping-particle":"","family":"Laoh","given":"Joice Mermy","non-dropping-particle":"","parse-names":false,"suffix":""}],"editor":[{"dropping-particle":"","family":"Alifariki","given":"La Ode","non-dropping-particle":"","parse-names":false,"suffix":""},{"dropping-particle":"","family":"Siagian","given":"Heriviyatno Julika","non-dropping-particle":"","parse-names":false,"suffix":""}],"id":"ITEM-1","issued":{"date-parts":[["2023"]]},"publisher":"CV Pena Persada","publisher-place":"Banyumas","title":"Bunga Rampai Manajemen Nyeri","type":"book"},"uris":["http://www.mendeley.com/documents/?uuid=786a5f93-e17a-438c-9ff2-354a9fef1a64","http://www.mendeley.com/documents/?uuid=754e7036-a921-4ac8-b9f6-380975ceefb0"]}],"mendeley":{"formattedCitation":"(Ningtyas et al., 2023)","plainTextFormattedCitation":"(Ningtyas et al., 2023)","previouslyFormattedCitation":"(Ningtyas et al., 2023)"},"properties":{"noteIndex":0},"schema":"https://github.com/citation-style-language/schema/raw/master/csl-citation.json"}</w:instrText>
      </w:r>
      <w:r w:rsidR="00E27EE6" w:rsidRPr="00B20220">
        <w:rPr>
          <w:rFonts w:ascii="Times New Roman" w:hAnsi="Times New Roman" w:cs="Times New Roman"/>
          <w:sz w:val="24"/>
          <w:szCs w:val="24"/>
        </w:rPr>
        <w:fldChar w:fldCharType="separate"/>
      </w:r>
      <w:r w:rsidR="00E27EE6" w:rsidRPr="00B20220">
        <w:rPr>
          <w:rFonts w:ascii="Times New Roman" w:hAnsi="Times New Roman" w:cs="Times New Roman"/>
          <w:noProof/>
          <w:sz w:val="24"/>
          <w:szCs w:val="24"/>
        </w:rPr>
        <w:t>(Ningtyas et al., 2023)</w:t>
      </w:r>
      <w:r w:rsidR="00E27EE6" w:rsidRPr="00B20220">
        <w:rPr>
          <w:rFonts w:ascii="Times New Roman" w:hAnsi="Times New Roman" w:cs="Times New Roman"/>
          <w:sz w:val="24"/>
          <w:szCs w:val="24"/>
        </w:rPr>
        <w:fldChar w:fldCharType="end"/>
      </w:r>
      <w:r w:rsidR="00414C2F">
        <w:rPr>
          <w:rFonts w:ascii="Times New Roman" w:hAnsi="Times New Roman" w:cs="Times New Roman"/>
          <w:sz w:val="24"/>
          <w:szCs w:val="24"/>
        </w:rPr>
        <w:t>.</w:t>
      </w:r>
    </w:p>
    <w:p w14:paraId="403437CD" w14:textId="3D9F3166" w:rsidR="00E27EE6" w:rsidRPr="00B20220" w:rsidRDefault="00E27EE6" w:rsidP="00E27EE6">
      <w:pPr>
        <w:spacing w:after="0" w:line="480" w:lineRule="auto"/>
        <w:ind w:firstLine="709"/>
        <w:jc w:val="both"/>
        <w:rPr>
          <w:rFonts w:ascii="Times New Roman" w:hAnsi="Times New Roman" w:cs="Times New Roman"/>
          <w:sz w:val="24"/>
          <w:szCs w:val="24"/>
        </w:rPr>
      </w:pPr>
      <w:r w:rsidRPr="00B20220">
        <w:rPr>
          <w:rFonts w:ascii="Times New Roman" w:hAnsi="Times New Roman" w:cs="Times New Roman"/>
          <w:sz w:val="24"/>
          <w:szCs w:val="24"/>
        </w:rPr>
        <w:t>Penggunaan otot yang berlebihan dapat menyebabkan beban mekani</w:t>
      </w:r>
      <w:r w:rsidR="00690382" w:rsidRPr="00B20220">
        <w:rPr>
          <w:rFonts w:ascii="Times New Roman" w:hAnsi="Times New Roman" w:cs="Times New Roman"/>
          <w:sz w:val="24"/>
          <w:szCs w:val="24"/>
        </w:rPr>
        <w:t>s</w:t>
      </w:r>
      <w:r w:rsidRPr="00B20220">
        <w:rPr>
          <w:rFonts w:ascii="Times New Roman" w:hAnsi="Times New Roman" w:cs="Times New Roman"/>
          <w:sz w:val="24"/>
          <w:szCs w:val="24"/>
        </w:rPr>
        <w:t xml:space="preserve"> yang berlebihan pada otot punggung bawah dan </w:t>
      </w:r>
      <w:r w:rsidR="00690382" w:rsidRPr="00B20220">
        <w:rPr>
          <w:rFonts w:ascii="Times New Roman" w:hAnsi="Times New Roman" w:cs="Times New Roman"/>
          <w:sz w:val="24"/>
          <w:szCs w:val="24"/>
        </w:rPr>
        <w:t xml:space="preserve">menyebabkan </w:t>
      </w:r>
      <w:r w:rsidRPr="00B20220">
        <w:rPr>
          <w:rFonts w:ascii="Times New Roman" w:hAnsi="Times New Roman" w:cs="Times New Roman"/>
          <w:sz w:val="24"/>
          <w:szCs w:val="24"/>
        </w:rPr>
        <w:t xml:space="preserve">iskemia atau </w:t>
      </w:r>
      <w:r w:rsidR="00690382" w:rsidRPr="00B20220">
        <w:rPr>
          <w:rFonts w:ascii="Times New Roman" w:hAnsi="Times New Roman" w:cs="Times New Roman"/>
          <w:sz w:val="24"/>
          <w:szCs w:val="24"/>
        </w:rPr>
        <w:t>peradangan</w:t>
      </w:r>
      <w:r w:rsidRPr="00B20220">
        <w:rPr>
          <w:rFonts w:ascii="Times New Roman" w:hAnsi="Times New Roman" w:cs="Times New Roman"/>
          <w:sz w:val="24"/>
          <w:szCs w:val="24"/>
        </w:rPr>
        <w:t xml:space="preserve"> setiap </w:t>
      </w:r>
      <w:r w:rsidR="00690382" w:rsidRPr="00B20220">
        <w:rPr>
          <w:rFonts w:ascii="Times New Roman" w:hAnsi="Times New Roman" w:cs="Times New Roman"/>
          <w:sz w:val="24"/>
          <w:szCs w:val="24"/>
        </w:rPr>
        <w:t>gerakan</w:t>
      </w:r>
      <w:r w:rsidRPr="00B20220">
        <w:rPr>
          <w:rFonts w:ascii="Times New Roman" w:hAnsi="Times New Roman" w:cs="Times New Roman"/>
          <w:sz w:val="24"/>
          <w:szCs w:val="24"/>
        </w:rPr>
        <w:t xml:space="preserve"> otot akan menimbulkan nyeri dan </w:t>
      </w:r>
      <w:r w:rsidR="00690382" w:rsidRPr="00B20220">
        <w:rPr>
          <w:rFonts w:ascii="Times New Roman" w:hAnsi="Times New Roman" w:cs="Times New Roman"/>
          <w:sz w:val="24"/>
          <w:szCs w:val="24"/>
        </w:rPr>
        <w:t>meningkatkan kejang otot</w:t>
      </w:r>
      <w:r w:rsidRPr="00B20220">
        <w:rPr>
          <w:rFonts w:ascii="Times New Roman" w:hAnsi="Times New Roman" w:cs="Times New Roman"/>
          <w:sz w:val="24"/>
          <w:szCs w:val="24"/>
        </w:rPr>
        <w:t xml:space="preserve"> sehingga </w:t>
      </w:r>
      <w:r w:rsidR="00690382" w:rsidRPr="00B20220">
        <w:rPr>
          <w:rFonts w:ascii="Times New Roman" w:hAnsi="Times New Roman" w:cs="Times New Roman"/>
          <w:sz w:val="24"/>
          <w:szCs w:val="24"/>
        </w:rPr>
        <w:t>pergerakan</w:t>
      </w:r>
      <w:r w:rsidRPr="00B20220">
        <w:rPr>
          <w:rFonts w:ascii="Times New Roman" w:hAnsi="Times New Roman" w:cs="Times New Roman"/>
          <w:sz w:val="24"/>
          <w:szCs w:val="24"/>
        </w:rPr>
        <w:t xml:space="preserve"> punggung </w:t>
      </w:r>
      <w:r w:rsidR="00690382" w:rsidRPr="00B20220">
        <w:rPr>
          <w:rFonts w:ascii="Times New Roman" w:hAnsi="Times New Roman" w:cs="Times New Roman"/>
          <w:sz w:val="24"/>
          <w:szCs w:val="24"/>
        </w:rPr>
        <w:t xml:space="preserve">bagian </w:t>
      </w:r>
      <w:r w:rsidRPr="00B20220">
        <w:rPr>
          <w:rFonts w:ascii="Times New Roman" w:hAnsi="Times New Roman" w:cs="Times New Roman"/>
          <w:sz w:val="24"/>
          <w:szCs w:val="24"/>
        </w:rPr>
        <w:t xml:space="preserve">bawah akan terbatas. Otot penyusun vertebra lumbal </w:t>
      </w:r>
      <w:r w:rsidR="00690382" w:rsidRPr="00B20220">
        <w:rPr>
          <w:rFonts w:ascii="Times New Roman" w:hAnsi="Times New Roman" w:cs="Times New Roman"/>
          <w:sz w:val="24"/>
          <w:szCs w:val="24"/>
        </w:rPr>
        <w:t>khususnya</w:t>
      </w:r>
      <w:r w:rsidRPr="00B20220">
        <w:rPr>
          <w:rFonts w:ascii="Times New Roman" w:hAnsi="Times New Roman" w:cs="Times New Roman"/>
          <w:sz w:val="24"/>
          <w:szCs w:val="24"/>
        </w:rPr>
        <w:t xml:space="preserve"> otot perut, otot punggung, gluteus maximus dan otot iliopsoas sangat penting dalam </w:t>
      </w:r>
      <w:r w:rsidR="00690382" w:rsidRPr="00B20220">
        <w:rPr>
          <w:rFonts w:ascii="Times New Roman" w:hAnsi="Times New Roman" w:cs="Times New Roman"/>
          <w:sz w:val="24"/>
          <w:szCs w:val="24"/>
        </w:rPr>
        <w:t>menjaga</w:t>
      </w:r>
      <w:r w:rsidRPr="00B20220">
        <w:rPr>
          <w:rFonts w:ascii="Times New Roman" w:hAnsi="Times New Roman" w:cs="Times New Roman"/>
          <w:sz w:val="24"/>
          <w:szCs w:val="24"/>
        </w:rPr>
        <w:t xml:space="preserve"> sudut lumbosakral pada posisi yang optimal, yaitu sebesar 30 derajat. </w:t>
      </w:r>
      <w:r w:rsidR="00690382" w:rsidRPr="00B20220">
        <w:rPr>
          <w:rFonts w:ascii="Times New Roman" w:hAnsi="Times New Roman" w:cs="Times New Roman"/>
          <w:sz w:val="24"/>
          <w:szCs w:val="24"/>
        </w:rPr>
        <w:t>J</w:t>
      </w:r>
      <w:r w:rsidRPr="00B20220">
        <w:rPr>
          <w:rFonts w:ascii="Times New Roman" w:hAnsi="Times New Roman" w:cs="Times New Roman"/>
          <w:sz w:val="24"/>
          <w:szCs w:val="24"/>
        </w:rPr>
        <w:t xml:space="preserve">ika otot di area ini lemah, menyebabkan sudut lumbosakral </w:t>
      </w:r>
      <w:r w:rsidR="00690382" w:rsidRPr="00B20220">
        <w:rPr>
          <w:rFonts w:ascii="Times New Roman" w:hAnsi="Times New Roman" w:cs="Times New Roman"/>
          <w:sz w:val="24"/>
          <w:szCs w:val="24"/>
        </w:rPr>
        <w:t xml:space="preserve">akan </w:t>
      </w:r>
      <w:r w:rsidRPr="00B20220">
        <w:rPr>
          <w:rFonts w:ascii="Times New Roman" w:hAnsi="Times New Roman" w:cs="Times New Roman"/>
          <w:sz w:val="24"/>
          <w:szCs w:val="24"/>
        </w:rPr>
        <w:t xml:space="preserve">melebar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{"citationItems":[{"id":"ITEM-1","itemData":{"author":[{"dropping-particle":"","family":"Ningtyas","given":"Ni Wayan Rahayu","non-dropping-particle":"","parse-names":false,"suffix":""},{"dropping-particle":"","family":"Amanupunnyo","given":"Notesya A.","non-dropping-particle":"","parse-names":false,"suffix":""},{"dropping-particle":"","family":"Manueke","given":"Iyam","non-dropping-particle":"","parse-names":false,"suffix":""},{"dropping-particle":"","family":"Ainurrahmah","given":"Yusni","non-dropping-particle":"","parse-names":false,"suffix":""},{"dropping-particle":"","family":"Pramesti","given":"Despita","non-dropping-particle":"","parse-names":false,"suffix":""},{"dropping-particle":"","family":"Yuliana","given":"","non-dropping-particle":"","parse-names":false,"suffix":""},{"dropping-particle":"","family":"Yanti","given":"Rahmi Dwi","non-dropping-particle":"","parse-names":false,"suffix":""},{"dropping-particle":"","family":"Siregar","given":"Maya Ardilla","non-dropping-particle":"","parse-names":false,"suffix":""},{"dropping-particle":"","family":"Samutri","given":"Erni","non-dropping-particle":"","parse-names":false,"suffix":""},{"dropping-particle":"","family":"Syaftriani","given":"Afina Muharani","non-dropping-particle":"","parse-names":false,"suffix":""},{"dropping-particle":"","family":"Qorahman","given":"Wahyudi","non-dropping-particle":"","parse-names":false,"suffix":""},{"dropping-particle":"","family":"Hesty","given":"","non-dropping-particle":"","parse-names":false,"suffix":""},{"dropping-particle":"","family":"Ekawaty","given":"Fadliyana","non-dropping-particle":"","parse-names":false,"suffix":""},{"dropping-particle":"","family":"Kusumahat","given":"Eva","non-dropping-particle":"","parse-names":false,"suffix":""},{"dropping-particle":"","family":"Fitria","given":"Karin Tika","non-dropping-particle":"","parse-names":false,"suffix":""},{"dropping-particle":"","family":"Laoh","given":"Joice Mermy","non-dropping-particle":"","parse-names":false,"suffix":""}],"editor":[{"dropping-particle":"","family":"Alifariki","given":"La Ode","non-dropping-particle":"","parse-names":false,"suffix":""},{"dropping-particle":"","family":"Siagian","given":"Heriviyatno Julika","non-dropping-particle":"","parse-names":false,"suffix":""}],"id":"ITEM-1","issued":{"date-parts":[["2023"]]},"publisher":"CV Pena Persada","publisher-place":"Banyumas","title":"Bunga Rampai Manajemen Nyeri","type":"book"},"uris":["http://www.mendeley.com/documents/?uuid=786a5f93-e17a-438c-9ff2-354a9fef1a64","http://www.mendeley.com/documents/?uuid=754e7036-a921-4ac8-b9f6-380975ceefb0"]}],"mendeley":{"formattedCitation":"(Ningtyas et al., 2023)","plainTextFormattedCitation":"(Ningtyas et al., 2023)","previouslyFormattedCitation":"(Ningtyas et al., 2023)"},"properties":{"noteIndex":0},"schema":"https://github.com/citation-style-language/schema/raw/master/csl-citation.json"}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(Ningtyas et al., 2023)</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w:t>
      </w:r>
    </w:p>
    <w:p w14:paraId="2E4D909C" w14:textId="77777777" w:rsidR="00E27EE6" w:rsidRPr="00B20220" w:rsidRDefault="00E27EE6" w:rsidP="006C118B">
      <w:pPr>
        <w:pStyle w:val="Heading1"/>
        <w:numPr>
          <w:ilvl w:val="2"/>
          <w:numId w:val="18"/>
        </w:numPr>
        <w:spacing w:before="0" w:line="480" w:lineRule="auto"/>
        <w:ind w:left="709"/>
        <w:rPr>
          <w:rFonts w:cs="Times New Roman"/>
          <w:szCs w:val="24"/>
        </w:rPr>
      </w:pPr>
      <w:bookmarkStart w:id="41" w:name="_Toc160474252"/>
      <w:r w:rsidRPr="00B20220">
        <w:rPr>
          <w:rFonts w:cs="Times New Roman"/>
          <w:szCs w:val="24"/>
        </w:rPr>
        <w:t>Manifestasi Klinis</w:t>
      </w:r>
      <w:bookmarkEnd w:id="41"/>
    </w:p>
    <w:p w14:paraId="70B1820B" w14:textId="4B59F64F" w:rsidR="00E27EE6" w:rsidRPr="00B20220" w:rsidRDefault="00E27EE6" w:rsidP="00E27EE6">
      <w:p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 xml:space="preserve">Tanda dan gejala dari </w:t>
      </w:r>
      <w:r w:rsidRPr="00B20220">
        <w:rPr>
          <w:rFonts w:ascii="Times New Roman" w:hAnsi="Times New Roman" w:cs="Times New Roman"/>
          <w:i/>
          <w:iCs/>
          <w:sz w:val="24"/>
          <w:szCs w:val="24"/>
        </w:rPr>
        <w:t xml:space="preserve">low back pain </w:t>
      </w:r>
      <w:r w:rsidRPr="00B20220">
        <w:rPr>
          <w:rFonts w:ascii="Times New Roman" w:hAnsi="Times New Roman" w:cs="Times New Roman"/>
          <w:i/>
          <w:iCs/>
          <w:sz w:val="24"/>
          <w:szCs w:val="24"/>
        </w:rPr>
        <w:fldChar w:fldCharType="begin" w:fldLock="1"/>
      </w:r>
      <w:r w:rsidR="00C37D26">
        <w:rPr>
          <w:rFonts w:ascii="Times New Roman" w:hAnsi="Times New Roman" w:cs="Times New Roman"/>
          <w:i/>
          <w:iCs/>
          <w:sz w:val="24"/>
          <w:szCs w:val="24"/>
        </w:rPr>
        <w:instrText>ADDIN CSL_CITATION {"citationItems":[{"id":"ITEM-1","itemData":{"author":[{"dropping-particle":"","family":"Ningtyas","given":"Ni Wayan Rahayu","non-dropping-particle":"","parse-names":false,"suffix":""},{"dropping-particle":"","family":"Amanupunnyo","given":"Notesya A.","non-dropping-particle":"","parse-names":false,"suffix":""},{"dropping-particle":"","family":"Manueke","given":"Iyam","non-dropping-particle":"","parse-names":false,"suffix":""},{"dropping-particle":"","family":"Ainurrahmah","given":"Yusni","non-dropping-particle":"","parse-names":false,"suffix":""},{"dropping-particle":"","family":"Pramesti","given":"Despita","non-dropping-particle":"","parse-names":false,"suffix":""},{"dropping-particle":"","family":"Yuliana","given":"","non-dropping-particle":"","parse-names":false,"suffix":""},{"dropping-particle":"","family":"Yanti","given":"Rahmi Dwi","non-dropping-particle":"","parse-names":false,"suffix":""},{"dropping-particle":"","family":"Siregar","given":"Maya Ardilla","non-dropping-particle":"","parse-names":false,"suffix":""},{"dropping-particle":"","family":"Samutri","given":"Erni","non-dropping-particle":"","parse-names":false,"suffix":""},{"dropping-particle":"","family":"Syaftriani","given":"Afina Muharani","non-dropping-particle":"","parse-names":false,"suffix":""},{"dropping-particle":"","family":"Qorahman","given":"Wahyudi","non-dropping-particle":"","parse-names":false,"suffix":""},{"dropping-particle":"","family":"Hesty","given":"","non-dropping-particle":"","parse-names":false,"suffix":""},{"dropping-particle":"","family":"Ekawaty","given":"Fadliyana","non-dropping-particle":"","parse-names":false,"suffix":""},{"dropping-particle":"","family":"Kusumahat","given":"Eva","non-dropping-particle":"","parse-names":false,"suffix":""},{"dropping-particle":"","family":"Fitria","given":"Karin Tika","non-dropping-particle":"","parse-names":false,"suffix":""},{"dropping-particle":"","family":"Laoh","given":"Joice Mermy","non-dropping-particle":"","parse-names":false,"suffix":""}],"editor":[{"dropping-particle":"","family":"Alifariki","given":"La Ode","non-dropping-particle":"","parse-names":false,"suffix":""},{"dropping-particle":"","family":"Siagian","given":"Heriviyatno Julika","non-dropping-particle":"","parse-names":false,"suffix":""}],"id":"ITEM-1","issued":{"date-parts":[["2023"]]},"publisher":"CV Pena Persada","publisher-place":"Banyumas","title":"Bunga Rampai Manajemen Nyeri","type":"book"},"uris":["http://www.mendeley.com/documents/?uuid=786a5f93-e17a-438c-9ff2-354a9fef1a64","http://www.mendeley.com/documents/?uuid=754e7036-a921-4ac8-b9f6-380975ceefb0"]}],"mendeley":{"formattedCitation":"(Ningtyas et al., 2023)","plainTextFormattedCitation":"(Ningtyas et al., 2023)","previouslyFormattedCitation":"(Ningtyas et al., 2023)"},"properties":{"noteIndex":0},"schema":"https://github.com/citation-style-language/schema/raw/master/csl-citation.json"}</w:instrText>
      </w:r>
      <w:r w:rsidRPr="00B20220">
        <w:rPr>
          <w:rFonts w:ascii="Times New Roman" w:hAnsi="Times New Roman" w:cs="Times New Roman"/>
          <w:i/>
          <w:iCs/>
          <w:sz w:val="24"/>
          <w:szCs w:val="24"/>
        </w:rPr>
        <w:fldChar w:fldCharType="separate"/>
      </w:r>
      <w:r w:rsidRPr="00B20220">
        <w:rPr>
          <w:rFonts w:ascii="Times New Roman" w:hAnsi="Times New Roman" w:cs="Times New Roman"/>
          <w:iCs/>
          <w:noProof/>
          <w:sz w:val="24"/>
          <w:szCs w:val="24"/>
        </w:rPr>
        <w:t>(Ningtyas et al., 2023)</w:t>
      </w:r>
      <w:r w:rsidRPr="00B20220">
        <w:rPr>
          <w:rFonts w:ascii="Times New Roman" w:hAnsi="Times New Roman" w:cs="Times New Roman"/>
          <w:i/>
          <w:iCs/>
          <w:sz w:val="24"/>
          <w:szCs w:val="24"/>
        </w:rPr>
        <w:fldChar w:fldCharType="end"/>
      </w:r>
      <w:r w:rsidRPr="00B20220">
        <w:rPr>
          <w:rFonts w:ascii="Times New Roman" w:hAnsi="Times New Roman" w:cs="Times New Roman"/>
          <w:i/>
          <w:iCs/>
          <w:sz w:val="24"/>
          <w:szCs w:val="24"/>
        </w:rPr>
        <w:t xml:space="preserve"> </w:t>
      </w:r>
      <w:r w:rsidRPr="00B20220">
        <w:rPr>
          <w:rFonts w:ascii="Times New Roman" w:hAnsi="Times New Roman" w:cs="Times New Roman"/>
          <w:sz w:val="24"/>
          <w:szCs w:val="24"/>
        </w:rPr>
        <w:t>sebagai berikut:</w:t>
      </w:r>
    </w:p>
    <w:p w14:paraId="64D6C3E0" w14:textId="77777777" w:rsidR="00E27EE6" w:rsidRPr="00B20220" w:rsidRDefault="00E27EE6" w:rsidP="006C118B">
      <w:pPr>
        <w:pStyle w:val="ListParagraph"/>
        <w:numPr>
          <w:ilvl w:val="0"/>
          <w:numId w:val="28"/>
        </w:numPr>
        <w:spacing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Nyeri punggung dan tungkai</w:t>
      </w:r>
    </w:p>
    <w:p w14:paraId="1E254729" w14:textId="263A67CF" w:rsidR="00E27EE6" w:rsidRPr="00B20220" w:rsidRDefault="00E27EE6" w:rsidP="006C118B">
      <w:pPr>
        <w:pStyle w:val="ListParagraph"/>
        <w:numPr>
          <w:ilvl w:val="0"/>
          <w:numId w:val="29"/>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 xml:space="preserve">Nyeri terjadi secara </w:t>
      </w:r>
      <w:r w:rsidRPr="00B20220">
        <w:rPr>
          <w:rFonts w:ascii="Times New Roman" w:hAnsi="Times New Roman" w:cs="Times New Roman"/>
          <w:i/>
          <w:iCs/>
          <w:sz w:val="24"/>
          <w:szCs w:val="24"/>
        </w:rPr>
        <w:t>intermitten</w:t>
      </w:r>
      <w:r w:rsidRPr="00B20220">
        <w:rPr>
          <w:rFonts w:ascii="Times New Roman" w:hAnsi="Times New Roman" w:cs="Times New Roman"/>
          <w:sz w:val="24"/>
          <w:szCs w:val="24"/>
        </w:rPr>
        <w:t xml:space="preserve"> atau hilang timbul</w:t>
      </w:r>
      <w:r w:rsidR="00414C2F">
        <w:rPr>
          <w:rFonts w:ascii="Times New Roman" w:hAnsi="Times New Roman" w:cs="Times New Roman"/>
          <w:sz w:val="24"/>
          <w:szCs w:val="24"/>
        </w:rPr>
        <w:t>.</w:t>
      </w:r>
    </w:p>
    <w:p w14:paraId="1727C11F" w14:textId="29AD2F97" w:rsidR="00E27EE6" w:rsidRPr="00B20220" w:rsidRDefault="00E27EE6" w:rsidP="006C118B">
      <w:pPr>
        <w:pStyle w:val="ListParagraph"/>
        <w:numPr>
          <w:ilvl w:val="0"/>
          <w:numId w:val="29"/>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Sifat nyeri tajam karena dipengaruhi oleh sikap atau gerakan yang dapat meringankan atau memperparah keluhan</w:t>
      </w:r>
      <w:r w:rsidR="00414C2F">
        <w:rPr>
          <w:rFonts w:ascii="Times New Roman" w:hAnsi="Times New Roman" w:cs="Times New Roman"/>
          <w:sz w:val="24"/>
          <w:szCs w:val="24"/>
        </w:rPr>
        <w:t>.</w:t>
      </w:r>
    </w:p>
    <w:p w14:paraId="6B2871D7" w14:textId="740780F4" w:rsidR="00E27EE6" w:rsidRPr="00B20220" w:rsidRDefault="00E27EE6" w:rsidP="006C118B">
      <w:pPr>
        <w:pStyle w:val="ListParagraph"/>
        <w:numPr>
          <w:ilvl w:val="0"/>
          <w:numId w:val="29"/>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Jika istirahat maka akan membaik dalam waktu yang cukup dan memburuk setelah digunakan beraktivitas</w:t>
      </w:r>
      <w:r w:rsidR="00414C2F">
        <w:rPr>
          <w:rFonts w:ascii="Times New Roman" w:hAnsi="Times New Roman" w:cs="Times New Roman"/>
          <w:sz w:val="24"/>
          <w:szCs w:val="24"/>
        </w:rPr>
        <w:t>.</w:t>
      </w:r>
    </w:p>
    <w:p w14:paraId="09A42C10" w14:textId="7A6AE637" w:rsidR="00E27EE6" w:rsidRPr="00B20220" w:rsidRDefault="00E27EE6" w:rsidP="006C118B">
      <w:pPr>
        <w:pStyle w:val="ListParagraph"/>
        <w:numPr>
          <w:ilvl w:val="0"/>
          <w:numId w:val="29"/>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Terkadang nyeri menjalar hingga ke bagian bokong atau paha</w:t>
      </w:r>
      <w:r w:rsidR="00414C2F">
        <w:rPr>
          <w:rFonts w:ascii="Times New Roman" w:hAnsi="Times New Roman" w:cs="Times New Roman"/>
          <w:sz w:val="24"/>
          <w:szCs w:val="24"/>
        </w:rPr>
        <w:t>.</w:t>
      </w:r>
    </w:p>
    <w:p w14:paraId="7A3B051A" w14:textId="5EEB0D52" w:rsidR="00E27EE6" w:rsidRPr="00B20220" w:rsidRDefault="00E27EE6" w:rsidP="006C118B">
      <w:pPr>
        <w:pStyle w:val="ListParagraph"/>
        <w:numPr>
          <w:ilvl w:val="0"/>
          <w:numId w:val="29"/>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 xml:space="preserve">Dapat terjadi </w:t>
      </w:r>
      <w:r w:rsidRPr="00B20220">
        <w:rPr>
          <w:rFonts w:ascii="Times New Roman" w:hAnsi="Times New Roman" w:cs="Times New Roman"/>
          <w:i/>
          <w:iCs/>
          <w:sz w:val="24"/>
          <w:szCs w:val="24"/>
        </w:rPr>
        <w:t xml:space="preserve">morning stiffness </w:t>
      </w:r>
      <w:r w:rsidRPr="00B20220">
        <w:rPr>
          <w:rFonts w:ascii="Times New Roman" w:hAnsi="Times New Roman" w:cs="Times New Roman"/>
          <w:sz w:val="24"/>
          <w:szCs w:val="24"/>
        </w:rPr>
        <w:t>(kekakuan)</w:t>
      </w:r>
      <w:r w:rsidR="00414C2F">
        <w:rPr>
          <w:rFonts w:ascii="Times New Roman" w:hAnsi="Times New Roman" w:cs="Times New Roman"/>
          <w:sz w:val="24"/>
          <w:szCs w:val="24"/>
        </w:rPr>
        <w:t>.</w:t>
      </w:r>
    </w:p>
    <w:p w14:paraId="453FA57D" w14:textId="720ECD9B" w:rsidR="00E27EE6" w:rsidRPr="00B20220" w:rsidRDefault="00E27EE6" w:rsidP="006C118B">
      <w:pPr>
        <w:pStyle w:val="ListParagraph"/>
        <w:numPr>
          <w:ilvl w:val="0"/>
          <w:numId w:val="29"/>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Nyeri bertambah hebat bila bergerak peregangan, membungkuk, memutar, berdiri, berjalan maupun duduk</w:t>
      </w:r>
      <w:r w:rsidR="00414C2F">
        <w:rPr>
          <w:rFonts w:ascii="Times New Roman" w:hAnsi="Times New Roman" w:cs="Times New Roman"/>
          <w:sz w:val="24"/>
          <w:szCs w:val="24"/>
        </w:rPr>
        <w:t>.</w:t>
      </w:r>
    </w:p>
    <w:p w14:paraId="35BC8DBE" w14:textId="3CF29670" w:rsidR="00E27EE6" w:rsidRPr="00B20220" w:rsidRDefault="00E27EE6" w:rsidP="006C118B">
      <w:pPr>
        <w:pStyle w:val="ListParagraph"/>
        <w:numPr>
          <w:ilvl w:val="0"/>
          <w:numId w:val="29"/>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Jika berbaring nyeri berkurang</w:t>
      </w:r>
      <w:r w:rsidR="00414C2F">
        <w:rPr>
          <w:rFonts w:ascii="Times New Roman" w:hAnsi="Times New Roman" w:cs="Times New Roman"/>
          <w:sz w:val="24"/>
          <w:szCs w:val="24"/>
        </w:rPr>
        <w:t>.</w:t>
      </w:r>
    </w:p>
    <w:p w14:paraId="1D9689FE" w14:textId="77777777" w:rsidR="00E27EE6" w:rsidRPr="00B20220" w:rsidRDefault="00E27EE6" w:rsidP="006C118B">
      <w:pPr>
        <w:pStyle w:val="ListParagraph"/>
        <w:numPr>
          <w:ilvl w:val="0"/>
          <w:numId w:val="28"/>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Kaku</w:t>
      </w:r>
    </w:p>
    <w:p w14:paraId="33389231" w14:textId="77777777" w:rsidR="00E27EE6" w:rsidRPr="00B20220" w:rsidRDefault="00E27EE6" w:rsidP="006C118B">
      <w:pPr>
        <w:pStyle w:val="ListParagraph"/>
        <w:numPr>
          <w:ilvl w:val="0"/>
          <w:numId w:val="28"/>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Deformitas</w:t>
      </w:r>
    </w:p>
    <w:p w14:paraId="1C4D2F21" w14:textId="77777777" w:rsidR="00E27EE6" w:rsidRPr="00B20220" w:rsidRDefault="00E27EE6" w:rsidP="006C118B">
      <w:pPr>
        <w:pStyle w:val="ListParagraph"/>
        <w:numPr>
          <w:ilvl w:val="0"/>
          <w:numId w:val="28"/>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Rasa lemah pada tungkai (</w:t>
      </w:r>
      <w:r w:rsidRPr="00B20220">
        <w:rPr>
          <w:rFonts w:ascii="Times New Roman" w:hAnsi="Times New Roman" w:cs="Times New Roman"/>
          <w:i/>
          <w:iCs/>
          <w:sz w:val="24"/>
          <w:szCs w:val="24"/>
        </w:rPr>
        <w:t>paraestesia</w:t>
      </w:r>
      <w:r w:rsidRPr="00B20220">
        <w:rPr>
          <w:rFonts w:ascii="Times New Roman" w:hAnsi="Times New Roman" w:cs="Times New Roman"/>
          <w:sz w:val="24"/>
          <w:szCs w:val="24"/>
        </w:rPr>
        <w:t>)</w:t>
      </w:r>
    </w:p>
    <w:p w14:paraId="5815C9D9" w14:textId="77777777" w:rsidR="00E27EE6" w:rsidRPr="00B20220" w:rsidRDefault="00E27EE6" w:rsidP="006C118B">
      <w:pPr>
        <w:pStyle w:val="ListParagraph"/>
        <w:numPr>
          <w:ilvl w:val="0"/>
          <w:numId w:val="28"/>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 xml:space="preserve">Gaya berjalan, mobilitas tulang belakang, refleks, </w:t>
      </w:r>
    </w:p>
    <w:p w14:paraId="56ED60E6" w14:textId="41822C84" w:rsidR="00E27EE6" w:rsidRPr="00B20220" w:rsidRDefault="00E27EE6" w:rsidP="006C118B">
      <w:pPr>
        <w:pStyle w:val="ListParagraph"/>
        <w:numPr>
          <w:ilvl w:val="0"/>
          <w:numId w:val="28"/>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Panjang tungkai, kekuatan motoric tungkai dan persepsi sensori dapat pula terganggu</w:t>
      </w:r>
      <w:r w:rsidR="00414C2F">
        <w:rPr>
          <w:rFonts w:ascii="Times New Roman" w:hAnsi="Times New Roman" w:cs="Times New Roman"/>
          <w:sz w:val="24"/>
          <w:szCs w:val="24"/>
        </w:rPr>
        <w:t>.</w:t>
      </w:r>
    </w:p>
    <w:p w14:paraId="6BAB33F0" w14:textId="39F29806" w:rsidR="00E27EE6" w:rsidRPr="00B20220" w:rsidRDefault="00E27EE6" w:rsidP="006C118B">
      <w:pPr>
        <w:pStyle w:val="ListParagraph"/>
        <w:numPr>
          <w:ilvl w:val="0"/>
          <w:numId w:val="28"/>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Terjadi spasme otot paravertebral (peningkatan drastis tonus otot postural punggung) dengan hilangnya kelengkungan lumbal dan kemungkinan deformitas bentuk tulang belakang</w:t>
      </w:r>
      <w:r w:rsidR="00414C2F">
        <w:rPr>
          <w:rFonts w:ascii="Times New Roman" w:hAnsi="Times New Roman" w:cs="Times New Roman"/>
          <w:sz w:val="24"/>
          <w:szCs w:val="24"/>
        </w:rPr>
        <w:t>.</w:t>
      </w:r>
    </w:p>
    <w:p w14:paraId="21F47CF8" w14:textId="77777777" w:rsidR="00E27EE6" w:rsidRPr="00B20220" w:rsidRDefault="00E27EE6" w:rsidP="006C118B">
      <w:pPr>
        <w:pStyle w:val="Heading1"/>
        <w:numPr>
          <w:ilvl w:val="2"/>
          <w:numId w:val="18"/>
        </w:numPr>
        <w:spacing w:before="0" w:line="480" w:lineRule="auto"/>
        <w:ind w:left="709"/>
        <w:rPr>
          <w:rFonts w:cs="Times New Roman"/>
          <w:i/>
          <w:iCs/>
          <w:szCs w:val="24"/>
        </w:rPr>
      </w:pPr>
      <w:bookmarkStart w:id="42" w:name="_Toc160474253"/>
      <w:r w:rsidRPr="00B20220">
        <w:rPr>
          <w:rFonts w:cs="Times New Roman"/>
          <w:szCs w:val="24"/>
        </w:rPr>
        <w:t xml:space="preserve">Etiologi </w:t>
      </w:r>
      <w:r w:rsidRPr="00B20220">
        <w:rPr>
          <w:rFonts w:cs="Times New Roman"/>
          <w:i/>
          <w:iCs/>
          <w:szCs w:val="24"/>
        </w:rPr>
        <w:t>Low Back Pain</w:t>
      </w:r>
      <w:bookmarkEnd w:id="42"/>
    </w:p>
    <w:p w14:paraId="3B6AF675" w14:textId="77777777" w:rsidR="00E27EE6" w:rsidRPr="00B20220" w:rsidRDefault="00E27EE6" w:rsidP="00E27EE6">
      <w:pPr>
        <w:spacing w:after="0" w:line="480" w:lineRule="auto"/>
        <w:ind w:firstLine="709"/>
        <w:jc w:val="both"/>
        <w:rPr>
          <w:rFonts w:ascii="Times New Roman" w:hAnsi="Times New Roman" w:cs="Times New Roman"/>
          <w:sz w:val="24"/>
          <w:szCs w:val="24"/>
        </w:rPr>
      </w:pPr>
      <w:r w:rsidRPr="00B20220">
        <w:rPr>
          <w:rFonts w:ascii="Times New Roman" w:hAnsi="Times New Roman" w:cs="Times New Roman"/>
          <w:sz w:val="24"/>
          <w:szCs w:val="24"/>
        </w:rPr>
        <w:t>Nyeri punggung dapat disebabkan oleh berbagai kelainan yang terjadi pada tulang belakang, otot, diskus intervertebralis, sendi, atau struktur lain yang menopang tulang belakang. Kelainan tersebut antara lain:</w:t>
      </w:r>
    </w:p>
    <w:p w14:paraId="117DC178" w14:textId="77777777" w:rsidR="00E27EE6" w:rsidRPr="00B20220" w:rsidRDefault="00E27EE6" w:rsidP="006C118B">
      <w:pPr>
        <w:pStyle w:val="ListParagraph"/>
        <w:numPr>
          <w:ilvl w:val="0"/>
          <w:numId w:val="30"/>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 xml:space="preserve">Kelainan kongenital/ kelainan perkembangan terdiri dari </w:t>
      </w:r>
      <w:r w:rsidRPr="00B20220">
        <w:rPr>
          <w:rFonts w:ascii="Times New Roman" w:hAnsi="Times New Roman" w:cs="Times New Roman"/>
          <w:i/>
          <w:iCs/>
          <w:sz w:val="24"/>
          <w:szCs w:val="24"/>
        </w:rPr>
        <w:t>spondylosis</w:t>
      </w:r>
      <w:r w:rsidRPr="00B20220">
        <w:rPr>
          <w:rFonts w:ascii="Times New Roman" w:hAnsi="Times New Roman" w:cs="Times New Roman"/>
          <w:sz w:val="24"/>
          <w:szCs w:val="24"/>
        </w:rPr>
        <w:t xml:space="preserve"> dan </w:t>
      </w:r>
      <w:r w:rsidRPr="00B20220">
        <w:rPr>
          <w:rFonts w:ascii="Times New Roman" w:hAnsi="Times New Roman" w:cs="Times New Roman"/>
          <w:i/>
          <w:iCs/>
          <w:sz w:val="24"/>
          <w:szCs w:val="24"/>
        </w:rPr>
        <w:t>spondylolisthesis</w:t>
      </w:r>
      <w:r w:rsidRPr="00B20220">
        <w:rPr>
          <w:rFonts w:ascii="Times New Roman" w:hAnsi="Times New Roman" w:cs="Times New Roman"/>
          <w:sz w:val="24"/>
          <w:szCs w:val="24"/>
        </w:rPr>
        <w:t xml:space="preserve">, </w:t>
      </w:r>
      <w:r w:rsidRPr="00B20220">
        <w:rPr>
          <w:rFonts w:ascii="Times New Roman" w:hAnsi="Times New Roman" w:cs="Times New Roman"/>
          <w:i/>
          <w:iCs/>
          <w:sz w:val="24"/>
          <w:szCs w:val="24"/>
        </w:rPr>
        <w:t>kyphoscoliosis</w:t>
      </w:r>
      <w:r w:rsidRPr="00B20220">
        <w:rPr>
          <w:rFonts w:ascii="Times New Roman" w:hAnsi="Times New Roman" w:cs="Times New Roman"/>
          <w:sz w:val="24"/>
          <w:szCs w:val="24"/>
        </w:rPr>
        <w:t>, spina bifida, kelainan korda spinalis, trauma minor yaitu ketegangan otot, fraktur atau cedera yaitu jatuh, kecelakaan lalu lintas, atraumatik yaitu osteoporosis, infiltrasi neoplastik, steroid eksogen, herniasi diskus intervertebral, degeneratif: kompleks diskus-osteofit, gangguan diskus internal, stenosis spinalis dengan klaudikasio neurogenik, kelainan sendi vertebra.</w:t>
      </w:r>
    </w:p>
    <w:p w14:paraId="2073DFB4" w14:textId="4DCD8CDA" w:rsidR="00E27EE6" w:rsidRPr="00B20220" w:rsidRDefault="00E27EE6" w:rsidP="006C118B">
      <w:pPr>
        <w:pStyle w:val="ListParagraph"/>
        <w:numPr>
          <w:ilvl w:val="0"/>
          <w:numId w:val="30"/>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Kelainan sendi atlantoaksial (misalnya arthritis reumatoid), arthritis: spondilosis, artropati facet atau sakroiliaka, autoimun (misalnya ankylosing spondilitis, sindrom reiter), neoplasma: metastasis, hematologic, tumor tulang primer, infeksi/inflamasi: osteomyelitis vertebral, abses epidu</w:t>
      </w:r>
      <w:r w:rsidR="00F87167">
        <w:rPr>
          <w:rFonts w:ascii="Times New Roman" w:hAnsi="Times New Roman" w:cs="Times New Roman"/>
          <w:sz w:val="24"/>
          <w:szCs w:val="24"/>
        </w:rPr>
        <w:t xml:space="preserve">ral, sepsis diskus, meningitis, </w:t>
      </w:r>
      <w:r w:rsidRPr="00B20220">
        <w:rPr>
          <w:rFonts w:ascii="Times New Roman" w:hAnsi="Times New Roman" w:cs="Times New Roman"/>
          <w:sz w:val="24"/>
          <w:szCs w:val="24"/>
        </w:rPr>
        <w:t>arachnoiditis lumbalis, metabolik: osteoporosis, hiperparatiroid, imobilitas, osteosklerosis (misalnya penyakit paget), vaskular: aneurisma aorta abdominal, diseksi arteri vertebral.</w:t>
      </w:r>
    </w:p>
    <w:p w14:paraId="1859BE55" w14:textId="77777777" w:rsidR="00E27EE6" w:rsidRPr="00B20220" w:rsidRDefault="00E27EE6" w:rsidP="006C118B">
      <w:pPr>
        <w:pStyle w:val="ListParagraph"/>
        <w:numPr>
          <w:ilvl w:val="0"/>
          <w:numId w:val="30"/>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Nyeri alih akibat gangguan visceral, perilaku, kejiwaan (psikiatrik), dan nyeri kronis.</w:t>
      </w:r>
    </w:p>
    <w:p w14:paraId="45E7705C" w14:textId="29E22DC5" w:rsidR="00E27EE6" w:rsidRPr="00B20220" w:rsidRDefault="00E27EE6" w:rsidP="00E27EE6">
      <w:pPr>
        <w:spacing w:after="0" w:line="480" w:lineRule="auto"/>
        <w:ind w:firstLine="426"/>
        <w:jc w:val="both"/>
        <w:rPr>
          <w:rFonts w:ascii="Times New Roman" w:hAnsi="Times New Roman" w:cs="Times New Roman"/>
          <w:sz w:val="24"/>
          <w:szCs w:val="24"/>
        </w:rPr>
      </w:pPr>
      <w:r w:rsidRPr="00B20220">
        <w:rPr>
          <w:rFonts w:ascii="Times New Roman" w:hAnsi="Times New Roman" w:cs="Times New Roman"/>
          <w:sz w:val="24"/>
          <w:szCs w:val="24"/>
        </w:rPr>
        <w:t xml:space="preserve">Faktor pencetus terjadinya nyeri pinggang bawah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{"citationItems":[{"id":"ITEM-1","itemData":{"DOI":"10.4103/sjhs.sjhs_70_18","ISSN":"2278-0521","abstract":"Introduction: Gross motor skills are those which require the movement of the whole body and the involvement of the core stabilizing muscles of the body so as to perform activities of daily living and gross motor deficits refer to the lack of this coordination of muscles. Purpose: This study was conducted to contribute to the researches on gross motor coordination to provide systemic and appropriate physiotherapy guidance in children with motor deficits. Materials and Methods: We assessed the gross motor deficits in four different groups of children – cerebral palsy (CP), autism spectrum disorder (ASD), mental retardation (MR), and Down syndrome (DS), using the Charlop‑Atwell scale. Forty children – 10 from each of these groups – were assessed. All children were between the ages of 6 years and 17 years. After the filling of these details and having received the consent of the child’s guardian, they were asked to perform 6 different activities. These activities or categories were assessed both subjectively and objectively, and score was given on the basis of the Charlop‑Atwell scale. These scores were then analyzed to get the results and draw conclusions. Results: The percent of motor deficits of CP was 65.56% followed by ASD, MR, and DS having 57.76%, 55.26%, and 38.98% motor deficits. Conclusion: CP showed the highest and DS children showed the lowest percent of motor deficits. There was a significant difference among the groups (P = 0.042).","author":[{"dropping-particle":"","family":"Alzidani","given":"TurkiHamdan","non-dropping-particle":"","parse-names":false,"suffix":""},{"dropping-particle":"","family":"Alturkistani","given":"AbdullahMohammed","non-dropping-particle":"","parse-names":false,"suffix":""},{"dropping-particle":"","family":"Alzahrani","given":"BaselSaad","non-dropping-particle":"","parse-names":false,"suffix":""},{"dropping-particle":"","family":"Aljuhani","given":"ArwaMuneer","non-dropping-particle":"","parse-names":false,"suffix":""},{"dropping-particle":"","family":"Alzahrani","given":"KhalidMohammed","non-dropping-particle":"","parse-names":false,"suffix":""}],"container-title":"Saudi Journal for Health Sciences","id":"ITEM-1","issue":"3","issued":{"date-parts":[["2018"]]},"page":"172","title":"Prevalence and risk factors of low back pain among Taif surgeons","type":"article-journal","volume":"7"},"uris":["http://www.mendeley.com/documents/?uuid=1b10805a-beb6-4337-9f27-f628ed6e7d7d","http://www.mendeley.com/documents/?uuid=a5bb474d-543f-4981-a45d-181fab161196"]}],"mendeley":{"formattedCitation":"(Alzidani et al., 2018)","plainTextFormattedCitation":"(Alzidani et al., 2018)","previouslyFormattedCitation":"(Alzidani et al., 2018)"},"properties":{"noteIndex":0},"schema":"https://github.com/citation-style-language/schema/raw/master/csl-citation.json"}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(Alzidani et al., 2018)</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 antara lain:</w:t>
      </w:r>
    </w:p>
    <w:p w14:paraId="5ACE5D13" w14:textId="61A15378" w:rsidR="00E27EE6" w:rsidRPr="00B20220" w:rsidRDefault="00E27EE6" w:rsidP="006C118B">
      <w:pPr>
        <w:pStyle w:val="ListParagraph"/>
        <w:numPr>
          <w:ilvl w:val="0"/>
          <w:numId w:val="31"/>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Aktivitas fisik yang berlebihan dalam jangka waktu yang lama, stres dan kecemasan</w:t>
      </w:r>
      <w:r w:rsidR="00F87167">
        <w:rPr>
          <w:rFonts w:ascii="Times New Roman" w:hAnsi="Times New Roman" w:cs="Times New Roman"/>
          <w:sz w:val="24"/>
          <w:szCs w:val="24"/>
        </w:rPr>
        <w:t>.</w:t>
      </w:r>
    </w:p>
    <w:p w14:paraId="39D59212" w14:textId="050C1F5A" w:rsidR="00E27EE6" w:rsidRPr="00B20220" w:rsidRDefault="00E27EE6" w:rsidP="006C118B">
      <w:pPr>
        <w:pStyle w:val="ListParagraph"/>
        <w:numPr>
          <w:ilvl w:val="0"/>
          <w:numId w:val="31"/>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 xml:space="preserve">Sering mengangkat beban berat secara regular, </w:t>
      </w:r>
      <w:r w:rsidRPr="00B20220">
        <w:rPr>
          <w:rFonts w:ascii="Times New Roman" w:hAnsi="Times New Roman" w:cs="Times New Roman"/>
          <w:i/>
          <w:iCs/>
          <w:sz w:val="24"/>
          <w:szCs w:val="24"/>
        </w:rPr>
        <w:t>overweight</w:t>
      </w:r>
      <w:r w:rsidRPr="00B20220">
        <w:rPr>
          <w:rFonts w:ascii="Times New Roman" w:hAnsi="Times New Roman" w:cs="Times New Roman"/>
          <w:sz w:val="24"/>
          <w:szCs w:val="24"/>
        </w:rPr>
        <w:t xml:space="preserve"> dan obesitas</w:t>
      </w:r>
      <w:r w:rsidR="00F87167">
        <w:rPr>
          <w:rFonts w:ascii="Times New Roman" w:hAnsi="Times New Roman" w:cs="Times New Roman"/>
          <w:sz w:val="24"/>
          <w:szCs w:val="24"/>
        </w:rPr>
        <w:t>.</w:t>
      </w:r>
    </w:p>
    <w:p w14:paraId="51519328" w14:textId="3D1B83BB" w:rsidR="00E27EE6" w:rsidRPr="00B20220" w:rsidRDefault="00E27EE6" w:rsidP="006C118B">
      <w:pPr>
        <w:pStyle w:val="ListParagraph"/>
        <w:numPr>
          <w:ilvl w:val="0"/>
          <w:numId w:val="31"/>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Duduk dalam jangka waktu yang lama</w:t>
      </w:r>
      <w:r w:rsidR="00F87167">
        <w:rPr>
          <w:rFonts w:ascii="Times New Roman" w:hAnsi="Times New Roman" w:cs="Times New Roman"/>
          <w:sz w:val="24"/>
          <w:szCs w:val="24"/>
        </w:rPr>
        <w:t>.</w:t>
      </w:r>
    </w:p>
    <w:p w14:paraId="41873E79" w14:textId="77777777" w:rsidR="00E27EE6" w:rsidRPr="00B20220" w:rsidRDefault="00E27EE6" w:rsidP="006C118B">
      <w:pPr>
        <w:pStyle w:val="Heading1"/>
        <w:numPr>
          <w:ilvl w:val="2"/>
          <w:numId w:val="18"/>
        </w:numPr>
        <w:spacing w:before="0" w:line="480" w:lineRule="auto"/>
        <w:ind w:left="709"/>
        <w:rPr>
          <w:rFonts w:cs="Times New Roman"/>
          <w:i/>
          <w:iCs/>
          <w:szCs w:val="24"/>
        </w:rPr>
      </w:pPr>
      <w:bookmarkStart w:id="43" w:name="_Toc160474254"/>
      <w:r w:rsidRPr="00B20220">
        <w:rPr>
          <w:rFonts w:cs="Times New Roman"/>
          <w:szCs w:val="24"/>
        </w:rPr>
        <w:t xml:space="preserve">Penatalaksanaan </w:t>
      </w:r>
      <w:r w:rsidRPr="00B20220">
        <w:rPr>
          <w:rFonts w:cs="Times New Roman"/>
          <w:i/>
          <w:iCs/>
          <w:szCs w:val="24"/>
        </w:rPr>
        <w:t>Low Back Pain</w:t>
      </w:r>
      <w:bookmarkEnd w:id="43"/>
    </w:p>
    <w:p w14:paraId="7C7472BB" w14:textId="4E6CAEC6" w:rsidR="00E27EE6" w:rsidRPr="00B20220" w:rsidRDefault="00E27EE6" w:rsidP="00E27EE6">
      <w:pPr>
        <w:spacing w:after="0" w:line="480" w:lineRule="auto"/>
        <w:ind w:firstLine="709"/>
        <w:jc w:val="both"/>
        <w:rPr>
          <w:rFonts w:ascii="Times New Roman" w:hAnsi="Times New Roman" w:cs="Times New Roman"/>
          <w:sz w:val="24"/>
          <w:szCs w:val="24"/>
        </w:rPr>
      </w:pPr>
      <w:r w:rsidRPr="00B20220">
        <w:rPr>
          <w:rFonts w:ascii="Times New Roman" w:hAnsi="Times New Roman" w:cs="Times New Roman"/>
          <w:sz w:val="24"/>
          <w:szCs w:val="24"/>
        </w:rPr>
        <w:t xml:space="preserve">Tujuan dari terapi nyeri pinggang bawah adalah untuk meredakan nyeri, menghambat progresivitas, meningkatkan aktivitas dan mobilitas untuk meningkatkan fungsi hidup pasien serta kecacatan yang mungkin diakibatkan oleh keadaan ini. Semua modalitas pengobatan harus didasarkan pada rekomendasi untuk menghindari tirah baring, tetap aktif dan melakukan aktivitas sehari-hari seperti biasanya. Cara terapi nonfarmakologis dapat dimulai dengan olahraga. Latihan fisik yang direkomendasikan untuk nyeri pinggang bawah adalah dengan durasi lebih dari 12 minggu dengan tujuan untuk meningkatkan fungsi dan mencegah memburuknya kecacatan. Tidak ada anjuran khusus mengenai latihan fisik ini sehingga latihan fisik yang dilakukan harus disesuaikan dengan kebutuhan individu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DOI":"10.21776/ub.jphv.2021.002.01.4","ISSN":"0002838X","PMID":"11898967","author":[{"dropping-particle":"","family":"Cahya","given":"Andaru","non-dropping-particle":"","parse-names":false,"suffix":""},{"dropping-particle":"","family":"Santoso","given":"Widodo Mardi","non-dropping-particle":"","parse-names":false,"suffix":""},{"dropping-particle":"","family":"Husna","given":"Machlusil","non-dropping-particle":"","parse-names":false,"suffix":""},{"dropping-particle":"","family":"Munir","given":"Badrul","non-dropping-particle":"","parse-names":false,"suffix":""},{"dropping-particle":"","family":"Kurniawan","given":"Shahdevi Nandar","non-dropping-particle":"","parse-names":false,"suffix":""}],"container-title":"American Family Physician","id":"ITEM-1","issue":"5","issued":{"date-parts":[["2021"]]},"page":"925-928","title":"Low back pain","type":"article-journal","volume":"65"},"uris":["http://www.mendeley.com/documents/?uuid=117207b2-6df2-44b5-91c8-7f5d7299ae70","http://www.mendeley.com/documents/?uuid=28be8bc7-5e06-4515-b955-739a79033545"]}],"mendeley":{"formattedCitation":"(Cahya et al., 2021)","plainTextFormattedCitation":"(Cahya et al., 2021)","previouslyFormattedCitation":"(Cahya et al., 2021)"},"properties":{"noteIndex":0},"schema":"https://github.com/citation-style-language/schema/raw/master/csl-citation.json"}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(Cahya et al., 2021)</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 xml:space="preserve">. </w:t>
      </w:r>
      <w:r w:rsidRPr="00B20220">
        <w:rPr>
          <w:rFonts w:ascii="Times New Roman" w:hAnsi="Times New Roman" w:cs="Times New Roman"/>
          <w:i/>
          <w:iCs/>
          <w:sz w:val="24"/>
          <w:szCs w:val="24"/>
          <w:shd w:val="clear" w:color="auto" w:fill="FFFFFF"/>
        </w:rPr>
        <w:t>Transcutaneous Electrical Nerve Stimulation</w:t>
      </w:r>
      <w:r w:rsidRPr="00B20220">
        <w:rPr>
          <w:rFonts w:ascii="Times New Roman" w:hAnsi="Times New Roman" w:cs="Times New Roman"/>
          <w:i/>
          <w:iCs/>
          <w:sz w:val="24"/>
          <w:szCs w:val="24"/>
        </w:rPr>
        <w:t xml:space="preserve"> </w:t>
      </w:r>
      <w:r w:rsidRPr="00B20220">
        <w:rPr>
          <w:rFonts w:ascii="Times New Roman" w:hAnsi="Times New Roman" w:cs="Times New Roman"/>
          <w:sz w:val="24"/>
          <w:szCs w:val="24"/>
        </w:rPr>
        <w:t>(</w:t>
      </w:r>
      <w:r w:rsidRPr="00B20220">
        <w:rPr>
          <w:rFonts w:ascii="Times New Roman" w:eastAsia="Times New Roman" w:hAnsi="Times New Roman" w:cs="Times New Roman"/>
          <w:sz w:val="24"/>
          <w:szCs w:val="24"/>
          <w:lang w:eastAsia="en-ID"/>
        </w:rPr>
        <w:t xml:space="preserve">TENS) adalah suatu cara pengobatan nonfarmakologi untuk meredakan nyeri. TENS dapat digunakan untuk mengurangi nyeri akut maupun nyeri kronik. TENS merupakan nama umum untuk metode merangsang serabut saraf aferen yang dirancang untuk mengendalikan nyeri. TENS mengaktifkan jaringan saraf asendens dan desendens yang kompleks, pemancar neurokimia, dan reseptor opioid/ non-opioid, mengurangi transmisi impuls nyeri dan persepsi nyeri </w:t>
      </w:r>
      <w:r w:rsidRPr="00B20220">
        <w:rPr>
          <w:rFonts w:ascii="Times New Roman" w:eastAsia="Times New Roman" w:hAnsi="Times New Roman" w:cs="Times New Roman"/>
          <w:sz w:val="24"/>
          <w:szCs w:val="24"/>
          <w:lang w:eastAsia="en-ID"/>
        </w:rPr>
        <w:fldChar w:fldCharType="begin" w:fldLock="1"/>
      </w:r>
      <w:r w:rsidR="00C37D26">
        <w:rPr>
          <w:rFonts w:ascii="Times New Roman" w:eastAsia="Times New Roman" w:hAnsi="Times New Roman" w:cs="Times New Roman"/>
          <w:sz w:val="24"/>
          <w:szCs w:val="24"/>
          <w:lang w:eastAsia="en-ID"/>
        </w:rPr>
        <w:instrText>ADDIN CSL_CITATION {"citationItems":[{"id":"ITEM-1","itemData":{"abstract":"Low Back Pain (LBP) merupakan gangguan musculoskeletal yang dapat disebabkan oleh berbagai penyakit musculoskeletal, gangguan psikologis, dan mobilisasi yang salah. Nyeri yang dirasakan pada punggung bawah berasal dari tulang belakang, otot, saraf atau struktur lain pada daerah trunk. Tujuan penulisan Karya Tulis Ilmiah ini untuk mengetahui manfaat fisioterapi dengan pemberian modalitas TENS. Metode Karya Tulis Ilmiah ini menggunakan studi kasus yang di lakukan di Poli Fisioterapi RSUD Mardi Waluyo Blitar pada bulan Juli 2018, yang pelaksanaan terapinya 6 kali. Hasil dari penanganan fisioterapi menggunakan TENS didapatkan hasil yaitu penurunan nyeri, peningkatan kekutan otot, peningkatan ROM dan peningkatan aktivitas fungsional. Kesimpulan pemberian intervensi pada pasien dengan kondisi Low Back Pain Myogenic dengan modalitas TENS adalah (1) terdapat penurunan nyeri pada punggung bawah, (2) terdapat peningkatan kekuatan otot pada punggung bawah, (3) terdapat peningkatan Range of Motion (ROM) pada punggung bawah, (4) terdapat peningkatan aktivitas fungsional. Saran untuk pasien selalu memakai korset saat aktivitas, mengangkut beban secara benar, tidak mengangkat beban yang berat dan hendaklah dapat melanjutkan terapi kepada pasien ini dengan modalitas yang sama TENS karena dapat mengurangi rasa nyeri, meningkatkan ROM, meningkatkan kekuatan otot dengan dosis yang sama.","author":[{"dropping-particle":"","family":"Purwasih","given":"Yefi","non-dropping-particle":"","parse-names":false,"suffix":""},{"dropping-particle":"","family":"Prodyanatasari","given":"Arshy","non-dropping-particle":"","parse-names":false,"suffix":""},{"dropping-particle":"","family":"Salam","given":"Abdus","non-dropping-particle":"","parse-names":false,"suffix":""}],"container-title":"JURNAL PIKes Penelitian Ilmu Kesehatan","id":"ITEM-1","issue":"1","issued":{"date-parts":[["2020"]]},"page":"16-21","title":"Penatalaksanaan Transcutaneus Electrical Nerve Stimulation ( TENS ) pada Low Back Pain Myogenic","type":"article-journal","volume":"1"},"uris":["http://www.mendeley.com/documents/?uuid=935a1ce8-9f46-4944-9ccf-2d54188c5c8d","http://www.mendeley.com/documents/?uuid=89b8a502-85c7-43e8-94b5-144944fc2f50"]}],"mendeley":{"formattedCitation":"(Purwasih et al., 2020)","plainTextFormattedCitation":"(Purwasih et al., 2020)","previouslyFormattedCitation":"(Purwasih et al., 2020)"},"properties":{"noteIndex":0},"schema":"https://github.com/citation-style-language/schema/raw/master/csl-citation.json"}</w:instrText>
      </w:r>
      <w:r w:rsidRPr="00B20220">
        <w:rPr>
          <w:rFonts w:ascii="Times New Roman" w:eastAsia="Times New Roman" w:hAnsi="Times New Roman" w:cs="Times New Roman"/>
          <w:sz w:val="24"/>
          <w:szCs w:val="24"/>
          <w:lang w:eastAsia="en-ID"/>
        </w:rPr>
        <w:fldChar w:fldCharType="separate"/>
      </w:r>
      <w:r w:rsidRPr="00B20220">
        <w:rPr>
          <w:rFonts w:ascii="Times New Roman" w:eastAsia="Times New Roman" w:hAnsi="Times New Roman" w:cs="Times New Roman"/>
          <w:noProof/>
          <w:sz w:val="24"/>
          <w:szCs w:val="24"/>
          <w:lang w:eastAsia="en-ID"/>
        </w:rPr>
        <w:t>(Purwasih et al., 2020)</w:t>
      </w:r>
      <w:r w:rsidRPr="00B20220">
        <w:rPr>
          <w:rFonts w:ascii="Times New Roman" w:eastAsia="Times New Roman" w:hAnsi="Times New Roman" w:cs="Times New Roman"/>
          <w:sz w:val="24"/>
          <w:szCs w:val="24"/>
          <w:lang w:eastAsia="en-ID"/>
        </w:rPr>
        <w:fldChar w:fldCharType="end"/>
      </w:r>
      <w:r w:rsidRPr="00B20220">
        <w:rPr>
          <w:rFonts w:ascii="Times New Roman" w:eastAsia="Times New Roman" w:hAnsi="Times New Roman" w:cs="Times New Roman"/>
          <w:sz w:val="24"/>
          <w:szCs w:val="24"/>
          <w:lang w:eastAsia="en-ID"/>
        </w:rPr>
        <w:t>.</w:t>
      </w:r>
    </w:p>
    <w:p w14:paraId="1A627AC7" w14:textId="0CE49081" w:rsidR="00E27EE6" w:rsidRPr="00B20220" w:rsidRDefault="00E27EE6" w:rsidP="00E27EE6">
      <w:pPr>
        <w:spacing w:after="0" w:line="480" w:lineRule="auto"/>
        <w:ind w:firstLine="709"/>
        <w:jc w:val="both"/>
        <w:rPr>
          <w:rFonts w:ascii="Times New Roman" w:hAnsi="Times New Roman" w:cs="Times New Roman"/>
          <w:sz w:val="24"/>
          <w:szCs w:val="24"/>
        </w:rPr>
      </w:pPr>
      <w:r w:rsidRPr="00B20220">
        <w:rPr>
          <w:rFonts w:ascii="Times New Roman" w:hAnsi="Times New Roman" w:cs="Times New Roman"/>
          <w:sz w:val="24"/>
          <w:szCs w:val="24"/>
        </w:rPr>
        <w:t xml:space="preserve">Obat anti inflamasi non steroid (OAINS) adalah golongan obat yang paling umum digunakan pada tatalaksana LBP. Obat ini direkomendasikan untuk pasien LBP kronik dalam jangka pendek. OAINS bisa mengurangi rasa nyeri dan kecacatan pada pasien LBP kronis dibandingkan dengan pemberian placebo. Obat anti inflamasi non steroid bekerja dengan kemampuannya menghambat produksi prostaglandin. Prostaglandin berperan dalam fungsi fisiologis seperti barrier mukosa lambung, regulasi aliran darah ke ginjal, dan regulasi endotel Selain itu, prostaglandin berperan penting dalam peradangan dan persepsi nyeri. OAINS dapat diberikan secara oral atau intravena, kemudian dilepaskan ke aliran pembuluh darah ke ke seluruh tubuh, sehingga diperlukan konsentrasi yang tinggi dalam darah untuk mencapai konsentrasi efektif pada jaringan yang nyeri dan mengalami inflamasi. Diketahui bahwa penggunaan OAINS selama 3 bulanakan mengurangi gejala nyeri dan kecacatan jangka waktu segera dan jangka waktu pendek. Oleh karena itu, saat ini OAINS masih digunakan sebagai obat pereda nyeri pasien LBP kronik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{"citationItems":[{"id":"ITEM-1","itemData":{"abstract":"Low back pain (LBP) adalah penyebab utama disabilitas di seluruh dunia. Prevalensi global LBP dilaporkan sebesar 84% dengan 12% populasi diantaranya mengalami disabilitas. Di Indonesia, prevalensinya sebesar 24,7%. Sebagian besar di antaranya dikaitkan dengan pekerjaan yang melibatkan kekuatan tulang punggung sehingga mengakibatkan overload dan memicu terjadinya accelerated degenerative articular. Berdasarkan durasi nyeri, LBP dibagi menjadi akut, subakut, dan kronis. Nyeri punggung bawah yang dirasakan lebih dari 12 minggu termasuk ke dalam LBP kronik. Modalitas terapi LBP kronis sangat beragam, namun tetap pada prinsip terapi yaitu menghilangkan nyeri, mencegah kekakuan otot, dan meningkatkan kualitas hidup pasien. Terapi yang sering dipakai sebagai tatalaksana nyeri pada LBP kronik adalah OAINS, gabapentinoid, dan muscle relaxant. OAINS sebagai modalitas awal terapi pada LBP kronik bekerja dengan menghambat produksi prostaglandin melalui inhibisi COX 1 dan 2 sekaligus (non selektif) atau COX 2 langsung (selektif). Penggunaan OAINS dibatasi bila pasien memiliki keluhan gastrointestinal dan kardiovaskular. Gabapentinoid merupakan obat antikonvulsan yang bekerja melalui modulasi neurotransmiter pada reseptor presinaps neuron aferen, namun obat ini memerlukan titrasi sehingga penggunaannya harus diawasi. Golongan terakhir adalah muscle relaxant yang terbagi menjadi dua mekanisme kerja, yaitu secara langsung pada korda spinalis dan otot rangka (antispastik) dan konduksi sistem saraf pusat (antispasmodik) untuk mencegah spasme otot pada LBP kronis, namun penyalahgunaan obat muscle relaxant harus tetap diperhitungkan. Dengan mempertimbangkan efek samping obat pada semua modalitas terapi, OAINS dipilih menjadi tatalaksana","author":[{"dropping-particle":"","family":"Rizki","given":"M. M.","non-dropping-particle":"","parse-names":false,"suffix":""},{"dropping-particle":"","family":"Saftarina","given":"R","non-dropping-particle":"","parse-names":false,"suffix":""}],"container-title":"Medical Journal of Lampung University","id":"ITEM-1","issued":{"date-parts":[["2020"]]},"page":"1-7","title":"Tatalaksana Medikamentosa pada Low Back Pain Kronis The Therapy of Chronic Low Back Pain","type":"article-journal","volume":"9"},"uris":["http://www.mendeley.com/documents/?uuid=383c7431-66ac-4961-98a7-37f6f38380cf","http://www.mendeley.com/documents/?uuid=aa87e8b2-856a-4c92-bb96-67d716129a94"]}],"mendeley":{"formattedCitation":"(Rizki &amp; Saftarina, 2020)","plainTextFormattedCitation":"(Rizki &amp; Saftarina, 2020)","previouslyFormattedCitation":"(Rizki &amp; Saftarina, 2020)"},"properties":{"noteIndex":0},"schema":"https://github.com/citation-style-language/schema/raw/master/csl-citation.json"}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(Rizki &amp; Saftarina, 2020)</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w:t>
      </w:r>
    </w:p>
    <w:p w14:paraId="4F0CEE19" w14:textId="5EF27AB8" w:rsidR="00E27EE6" w:rsidRPr="00B20220" w:rsidRDefault="00E27EE6" w:rsidP="00E27EE6">
      <w:pPr>
        <w:spacing w:after="0" w:line="480" w:lineRule="auto"/>
        <w:ind w:firstLine="709"/>
        <w:jc w:val="both"/>
        <w:rPr>
          <w:rFonts w:ascii="Times New Roman" w:hAnsi="Times New Roman" w:cs="Times New Roman"/>
          <w:sz w:val="24"/>
          <w:szCs w:val="24"/>
        </w:rPr>
      </w:pPr>
      <w:r w:rsidRPr="00B20220">
        <w:rPr>
          <w:rFonts w:ascii="Times New Roman" w:hAnsi="Times New Roman" w:cs="Times New Roman"/>
          <w:sz w:val="24"/>
          <w:szCs w:val="24"/>
        </w:rPr>
        <w:t xml:space="preserve">Prosedur pembedahan seperti disektomi dan laminektomi berguna sebagai pilihan tambahan terapi pada </w:t>
      </w:r>
      <w:r w:rsidRPr="00B20220">
        <w:rPr>
          <w:rFonts w:ascii="Times New Roman" w:hAnsi="Times New Roman" w:cs="Times New Roman"/>
          <w:i/>
          <w:iCs/>
          <w:sz w:val="24"/>
          <w:szCs w:val="24"/>
        </w:rPr>
        <w:t>low back pain</w:t>
      </w:r>
      <w:r w:rsidRPr="00B20220">
        <w:rPr>
          <w:rFonts w:ascii="Times New Roman" w:hAnsi="Times New Roman" w:cs="Times New Roman"/>
          <w:sz w:val="24"/>
          <w:szCs w:val="24"/>
        </w:rPr>
        <w:t xml:space="preserve"> kronis. Disektomi bisa dilakukan dengan pasien yang mengalami herniasi diskus, sedangkan laminektomi dilakukan pada pasien dengan stenosis spinal simtomatik. Terapi lain seperti fusi spinal pada pasien dengan nyeri pinggang nonradikular dengan temuan degeneratif tidak akan memiliki peran yang jelas dan akan memberikan hasil pengobatan yang serupa dengan rehabilitasi. Pembedahan juga memerlukan biaya medis yang lebih tinggi dan memiliki risiko kondisi komplikasi dibandingkan dengan pendekatan non-pembedahan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DOI":"10.21776/ub.jphv.2021.002.01.4","ISSN":"0002838X","PMID":"11898967","author":[{"dropping-particle":"","family":"Cahya","given":"Andaru","non-dropping-particle":"","parse-names":false,"suffix":""},{"dropping-particle":"","family":"Santoso","given":"Widodo Mardi","non-dropping-particle":"","parse-names":false,"suffix":""},{"dropping-particle":"","family":"Husna","given":"Machlusil","non-dropping-particle":"","parse-names":false,"suffix":""},{"dropping-particle":"","family":"Munir","given":"Badrul","non-dropping-particle":"","parse-names":false,"suffix":""},{"dropping-particle":"","family":"Kurniawan","given":"Shahdevi Nandar","non-dropping-particle":"","parse-names":false,"suffix":""}],"container-title":"American Family Physician","id":"ITEM-1","issue":"5","issued":{"date-parts":[["2021"]]},"page":"925-928","title":"Low back pain","type":"article-journal","volume":"65"},"uris":["http://www.mendeley.com/documents/?uuid=28be8bc7-5e06-4515-b955-739a79033545","http://www.mendeley.com/documents/?uuid=117207b2-6df2-44b5-91c8-7f5d7299ae70"]}],"mendeley":{"formattedCitation":"(Cahya et al., 2021)","plainTextFormattedCitation":"(Cahya et al., 2021)","previouslyFormattedCitation":"(Cahya et al., 2021)"},"properties":{"noteIndex":0},"schema":"https://github.com/citation-style-language/schema/raw/master/csl-citation.json"}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(Cahya et al., 2021)</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w:t>
      </w:r>
    </w:p>
    <w:p w14:paraId="3E170BB3" w14:textId="5EC72E35" w:rsidR="00E27EE6" w:rsidRPr="00B20220" w:rsidRDefault="00E27EE6" w:rsidP="00E27EE6">
      <w:pPr>
        <w:spacing w:after="0" w:line="480" w:lineRule="auto"/>
        <w:ind w:firstLine="709"/>
        <w:jc w:val="both"/>
        <w:rPr>
          <w:rFonts w:ascii="Times New Roman" w:hAnsi="Times New Roman" w:cs="Times New Roman"/>
          <w:sz w:val="24"/>
          <w:szCs w:val="24"/>
        </w:rPr>
      </w:pPr>
      <w:r w:rsidRPr="00B20220">
        <w:rPr>
          <w:rFonts w:ascii="Times New Roman" w:hAnsi="Times New Roman" w:cs="Times New Roman"/>
          <w:sz w:val="24"/>
          <w:szCs w:val="24"/>
        </w:rPr>
        <w:t>Modalitas penunjang yang dapat digunakan dalam mendeteksi etiologi dari nyeri pinggang bawah antara lain: 1) Laboratorium: kecurigaan malignansi atau infeksi. Pada pemeriksaan LED maupun CRP dapat meningkat, 2) Radiografi: pada pasien dengan kecurigaan fraktur vertebrae maupun malignansi, dapat dilakukan pada posisi AP dan lateral pada vertebrae lumbalis, 3) Pencitraan yang lebih tinggi: MRI dan CT idealnya dilakukan pada pasien dengan red flags, 4) Pemeriksaan elektrodiagnostik: EMG (</w:t>
      </w:r>
      <w:r w:rsidRPr="00B20220">
        <w:rPr>
          <w:rFonts w:ascii="Times New Roman" w:hAnsi="Times New Roman" w:cs="Times New Roman"/>
          <w:i/>
          <w:iCs/>
          <w:sz w:val="24"/>
          <w:szCs w:val="24"/>
        </w:rPr>
        <w:t>electromyography</w:t>
      </w:r>
      <w:r w:rsidRPr="00B20220">
        <w:rPr>
          <w:rFonts w:ascii="Times New Roman" w:hAnsi="Times New Roman" w:cs="Times New Roman"/>
          <w:sz w:val="24"/>
          <w:szCs w:val="24"/>
        </w:rPr>
        <w:t>) dan NCV (</w:t>
      </w:r>
      <w:r w:rsidRPr="00B20220">
        <w:rPr>
          <w:rFonts w:ascii="Times New Roman" w:hAnsi="Times New Roman" w:cs="Times New Roman"/>
          <w:i/>
          <w:iCs/>
          <w:sz w:val="24"/>
          <w:szCs w:val="24"/>
        </w:rPr>
        <w:t>nerve conduction velocity</w:t>
      </w:r>
      <w:r w:rsidRPr="00B20220">
        <w:rPr>
          <w:rFonts w:ascii="Times New Roman" w:hAnsi="Times New Roman" w:cs="Times New Roman"/>
          <w:sz w:val="24"/>
          <w:szCs w:val="24"/>
        </w:rPr>
        <w:t xml:space="preserve">) dapat membedakan radikulopati kronis dan akut dan melokalisasi lesi patologis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{"citationItems":[{"id":"ITEM-1","itemData":{"DOI":"https://doi.org/10.1007/s11916-019-0757-1","abstract":"Purpose of Review Low back pain encompasses three distinct sources: axial lumbosacral, radicular, and referred pain. Annually, the prevalence of low back pain in the general US adult population is 10–30%, and the lifetime prevalence of US adults is as high as 65–80%. Recent Findings Patient history, physical exam, and diagnostic testing are important components to accurate diagnosis and identification of patient pathophysiology. Etiologies of low back pain include myofascial pain, facet joint pain, sacroiliac joint pain, discogenic pain, spinal stenosis, and failed back surgery. In chronic back pain patients, a multidisciplinary, logical approach to treatment is most effective and can include multimodal medical, psychological, physical, and interventional approaches. Summary Low back pain is a difficult condition to effectively treat and continues to affect millions of Americans every year. In the current investigation, we present a comprehensive review of low back pain and discuss associated pathophysiology, diagnosis, and treatment.","author":[{"dropping-particle":"","family":"Urits","given":"Ivan","non-dropping-particle":"","parse-names":false,"suffix":""},{"dropping-particle":"","family":"Burshtein Aaron","given":"","non-dropping-particle":"","parse-names":false,"suffix":""},{"dropping-particle":"","family":"Sharma","given":"Medha","non-dropping-particle":"","parse-names":false,"suffix":""}],"container-title":"Curr Pain Headache Rep","id":"ITEM-1","issue":"23","issued":{"date-parts":[["2019"]]},"title":"Low Back Pain, a Comprehensive Review: Pathophysiology, Diagnosis, and Treatment","type":"article-journal","volume":"3"},"uris":["http://www.mendeley.com/documents/?uuid=6ddec767-528b-4eef-b019-17a495630bfd","http://www.mendeley.com/documents/?uuid=3b577746-53c9-456b-b022-c3b9c3bf76b3"]}],"mendeley":{"formattedCitation":"(Urits et al., 2019)","plainTextFormattedCitation":"(Urits et al., 2019)","previouslyFormattedCitation":"(Urits et al., 2019)"},"properties":{"noteIndex":0},"schema":"https://github.com/citation-style-language/schema/raw/master/csl-citation.json"}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(Urits et al., 2019)</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w:t>
      </w:r>
    </w:p>
    <w:p w14:paraId="1528AAF8" w14:textId="77777777" w:rsidR="00E27EE6" w:rsidRPr="00B20220" w:rsidRDefault="00E27EE6" w:rsidP="006C118B">
      <w:pPr>
        <w:pStyle w:val="Heading1"/>
        <w:numPr>
          <w:ilvl w:val="2"/>
          <w:numId w:val="18"/>
        </w:numPr>
        <w:spacing w:before="0" w:line="480" w:lineRule="auto"/>
        <w:ind w:left="709"/>
        <w:rPr>
          <w:rFonts w:cs="Times New Roman"/>
          <w:i/>
          <w:iCs/>
          <w:szCs w:val="24"/>
        </w:rPr>
      </w:pPr>
      <w:bookmarkStart w:id="44" w:name="_Toc160474255"/>
      <w:r w:rsidRPr="00B20220">
        <w:rPr>
          <w:rFonts w:cs="Times New Roman"/>
          <w:szCs w:val="24"/>
        </w:rPr>
        <w:t xml:space="preserve">Faktor-Faktor Yang Menyebabkan </w:t>
      </w:r>
      <w:r w:rsidRPr="00B20220">
        <w:rPr>
          <w:rFonts w:cs="Times New Roman"/>
          <w:i/>
          <w:iCs/>
          <w:szCs w:val="24"/>
        </w:rPr>
        <w:t>Low Back Pain</w:t>
      </w:r>
      <w:bookmarkEnd w:id="44"/>
    </w:p>
    <w:p w14:paraId="5433B6DF" w14:textId="244F7FA5" w:rsidR="00E27EE6" w:rsidRPr="00B20220" w:rsidRDefault="00E27EE6" w:rsidP="00E27EE6">
      <w:pPr>
        <w:spacing w:after="0" w:line="480" w:lineRule="auto"/>
        <w:ind w:firstLine="709"/>
        <w:jc w:val="both"/>
        <w:rPr>
          <w:rFonts w:ascii="Times New Roman" w:hAnsi="Times New Roman" w:cs="Times New Roman"/>
          <w:sz w:val="24"/>
          <w:szCs w:val="24"/>
        </w:rPr>
      </w:pPr>
      <w:bookmarkStart w:id="45" w:name="_Hlk149731098"/>
      <w:r w:rsidRPr="00B20220">
        <w:rPr>
          <w:rFonts w:ascii="Times New Roman" w:hAnsi="Times New Roman" w:cs="Times New Roman"/>
          <w:sz w:val="24"/>
          <w:szCs w:val="24"/>
        </w:rPr>
        <w:t xml:space="preserve">Penelitian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{"citationItems":[{"id":"ITEM-1","itemData":{"ISBN":"9789896540821","author":[{"dropping-particle":"","family":"Rahayu","given":"Mugi Pudji","non-dropping-particle":"","parse-names":false,"suffix":""},{"dropping-particle":"","family":"Widiastuti","given":"Eni","non-dropping-particle":"","parse-names":false,"suffix":""}],"id":"ITEM-1","issue":"February","issued":{"date-parts":[["2020"]]},"page":"1-9","title":"Faktor Faktor Yang Berhubungan Terjadinya Low Back Pain Pada Perawat Pelaksana Di Ruang ICU Rumah Sakit Islam Jakarta Cempaka Putih Tahun 2020","type":"article-journal","volume":"2507"},"uris":["http://www.mendeley.com/documents/?uuid=d41f9df9-a6d2-4bbd-ba77-e68700ec7983","http://www.mendeley.com/documents/?uuid=222679f0-d3e6-4b5c-9b4e-eb035005f9e1"]}],"mendeley":{"formattedCitation":"(Rahayu &amp; Widiastuti, 2020)","plainTextFormattedCitation":"(Rahayu &amp; Widiastuti, 2020)","previouslyFormattedCitation":"(Rahayu &amp; Widiastuti, 2020)"},"properties":{"noteIndex":0},"schema":"https://github.com/citation-style-language/schema/raw/master/csl-citation.json"}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(Rahayu &amp; Widiastuti, 2020)</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 xml:space="preserve"> menyebutkan bahwa usia, jenis kelamin, dan sikap kerja berhubungan dengan terjadinya </w:t>
      </w:r>
      <w:r w:rsidRPr="00B20220">
        <w:rPr>
          <w:rFonts w:ascii="Times New Roman" w:hAnsi="Times New Roman" w:cs="Times New Roman"/>
          <w:i/>
          <w:iCs/>
          <w:sz w:val="24"/>
          <w:szCs w:val="24"/>
        </w:rPr>
        <w:t>low back pain</w:t>
      </w:r>
      <w:r w:rsidRPr="00B20220">
        <w:rPr>
          <w:rFonts w:ascii="Times New Roman" w:hAnsi="Times New Roman" w:cs="Times New Roman"/>
          <w:sz w:val="24"/>
          <w:szCs w:val="24"/>
        </w:rPr>
        <w:t xml:space="preserve"> pada perawat ICU. Sedangkan pada penelitian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{"citationItems":[{"id":"ITEM-1","itemData":{"abstract":"… berhubungan dengan low back pain yaitu usia, beban kerja, … kerja, posisi tubuh dan aktivitas fisik dengan kejadian low … Duduk dengan Low Back Pain pada Pekerja Sektor Industri : …","author":[{"dropping-particle":"","family":"Kasih","given":"B A T","non-dropping-particle":"","parse-names":false,"suffix":""}],"container-title":"Jurnal Pengabdian Ilmu Kesehatan","id":"ITEM-1","issue":"2","issued":{"date-parts":[["2023"]]},"title":"Hubungan Usia, Beban Kerja, Posisi Tubuh, Dan Aktivitas Fisik Terhadap Kejadian Low Back Pain Pada Perawat Pelaksana Di RS EMC Sentul Tahun 2023","type":"article-journal","volume":"3"},"uris":["http://www.mendeley.com/documents/?uuid=75b58ba5-2e9f-46a2-bddc-6e1cc5a88a61","http://www.mendeley.com/documents/?uuid=5926eb85-5032-4bf6-abb9-0578436ca35a"]}],"mendeley":{"formattedCitation":"(Kasih, 2023)","plainTextFormattedCitation":"(Kasih, 2023)","previouslyFormattedCitation":"(Kasih, 2023)"},"properties":{"noteIndex":0},"schema":"https://github.com/citation-style-language/schema/raw/master/csl-citation.json"}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(Kasih, 2023)</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 xml:space="preserve"> menyatakan bahwa ada hubungan antara usia, beban kerja, posisi tubuh, aktivitas fisik pada perawat pelaksana. </w:t>
      </w:r>
      <w:bookmarkEnd w:id="45"/>
      <w:r w:rsidRPr="00B20220">
        <w:rPr>
          <w:rFonts w:ascii="Times New Roman" w:hAnsi="Times New Roman" w:cs="Times New Roman"/>
          <w:sz w:val="24"/>
          <w:szCs w:val="24"/>
        </w:rPr>
        <w:t xml:space="preserve">Faktor-faktor yang mempengaruhi terjadinya </w:t>
      </w:r>
      <w:r w:rsidRPr="00B20220">
        <w:rPr>
          <w:rFonts w:ascii="Times New Roman" w:hAnsi="Times New Roman" w:cs="Times New Roman"/>
          <w:i/>
          <w:iCs/>
          <w:sz w:val="24"/>
          <w:szCs w:val="24"/>
        </w:rPr>
        <w:t xml:space="preserve">low back pain </w:t>
      </w:r>
      <w:r w:rsidRPr="00B20220">
        <w:rPr>
          <w:rFonts w:ascii="Times New Roman" w:hAnsi="Times New Roman" w:cs="Times New Roman"/>
          <w:sz w:val="24"/>
          <w:szCs w:val="24"/>
        </w:rPr>
        <w:t xml:space="preserve">antara lain faktor individu, faktor pekerjaan, dan faktor lingkungan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{"citationItems":[{"id":"ITEM-1","itemData":{"abstract":"Low back pain is a pain that can be felt on the lower back, neither an illness nor a diagnosis for illness but low back pain is a term for syndrome on the lumbar vertebrae area. Low back pain is an extremely common problem that most people experience at some point in their life. There are substantial risk factors that can be associated with low back pain such as personal factors, work factors and environmental factors. Personal factors consist of age, gender, body mass index, work time, smoking, educational status, levels of income, activity and trauma. Work factors include heavy work load, work position, repetition and duration. Environment factors are noises and whole body vibration. Heavy work load on workers are the leading cause of low back pain.","author":[{"dropping-particle":"","family":"Andini","given":"Fauzia","non-dropping-particle":"","parse-names":false,"suffix":""}],"container-title":"Workers J MAJORITY |","id":"ITEM-1","issued":{"date-parts":[["2015"]]},"page":"12","title":"Risk Factors of Low Back Pain in Workers","type":"article-journal","volume":"4"},"uris":["http://www.mendeley.com/documents/?uuid=35d37a51-2939-498f-9f14-df57b443854f","http://www.mendeley.com/documents/?uuid=4ae4a2f5-106c-4a17-802f-0a3239ab1795"]}],"mendeley":{"formattedCitation":"(Andini, 2015)","plainTextFormattedCitation":"(Andini, 2015)","previouslyFormattedCitation":"(Andini, 2015)"},"properties":{"noteIndex":0},"schema":"https://github.com/citation-style-language/schema/raw/master/csl-citation.json"}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(Andini, 2015)</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 Faktor individu dapat dilihat berdasarkan faktor-faktor berikut ini:</w:t>
      </w:r>
    </w:p>
    <w:p w14:paraId="5EFB6D7D" w14:textId="77777777" w:rsidR="00E27EE6" w:rsidRPr="00B20220" w:rsidRDefault="00E27EE6" w:rsidP="006C118B">
      <w:pPr>
        <w:pStyle w:val="ListParagraph"/>
        <w:numPr>
          <w:ilvl w:val="0"/>
          <w:numId w:val="32"/>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Usia</w:t>
      </w:r>
    </w:p>
    <w:p w14:paraId="6EA44480" w14:textId="04B71DF3" w:rsidR="00E27EE6" w:rsidRPr="00B20220" w:rsidRDefault="00E27EE6" w:rsidP="00E27EE6">
      <w:pPr>
        <w:pStyle w:val="ListParagraph"/>
        <w:spacing w:after="0" w:line="480" w:lineRule="auto"/>
        <w:ind w:left="0" w:firstLine="426"/>
        <w:jc w:val="both"/>
        <w:rPr>
          <w:rFonts w:ascii="Times New Roman" w:hAnsi="Times New Roman" w:cs="Times New Roman"/>
          <w:sz w:val="24"/>
          <w:szCs w:val="24"/>
        </w:rPr>
      </w:pPr>
      <w:r w:rsidRPr="00B20220">
        <w:rPr>
          <w:rFonts w:ascii="Times New Roman" w:hAnsi="Times New Roman" w:cs="Times New Roman"/>
          <w:sz w:val="24"/>
          <w:szCs w:val="24"/>
        </w:rPr>
        <w:t xml:space="preserve">Pada usia 30 tahun terjadi degenerasi yang berupa kerusakan jaringan, penggantian jaringan dengan jaringan parut, dan pengurangan cairan. Hal ini menyebabkan berkurangnya stabilitas pada tulang dan otot. Semakin tua usia seseorang, semakin tinggi risiko hilangnya elastisitas tulang </w:t>
      </w:r>
      <w:r w:rsidR="00DB22ED" w:rsidRPr="00B20220">
        <w:rPr>
          <w:rFonts w:ascii="Times New Roman" w:hAnsi="Times New Roman" w:cs="Times New Roman"/>
          <w:sz w:val="24"/>
          <w:szCs w:val="24"/>
        </w:rPr>
        <w:t>sehingga</w:t>
      </w:r>
      <w:r w:rsidRPr="00B20220">
        <w:rPr>
          <w:rFonts w:ascii="Times New Roman" w:hAnsi="Times New Roman" w:cs="Times New Roman"/>
          <w:sz w:val="24"/>
          <w:szCs w:val="24"/>
        </w:rPr>
        <w:t xml:space="preserve"> menimbulkan gejala LBP. Pada umumnya gangguan muskuloskeletal mulai dirasakan pada usia kerja, yakni antara usia 25 – 65 tahun.</w:t>
      </w:r>
    </w:p>
    <w:p w14:paraId="2EE4D883" w14:textId="77777777" w:rsidR="00E27EE6" w:rsidRPr="00B20220" w:rsidRDefault="00E27EE6" w:rsidP="006C118B">
      <w:pPr>
        <w:pStyle w:val="ListParagraph"/>
        <w:numPr>
          <w:ilvl w:val="0"/>
          <w:numId w:val="32"/>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Jenis Kelamin</w:t>
      </w:r>
    </w:p>
    <w:p w14:paraId="1C52F6BA" w14:textId="77777777" w:rsidR="00E27EE6" w:rsidRPr="00B20220" w:rsidRDefault="00E27EE6" w:rsidP="00E27EE6">
      <w:pPr>
        <w:spacing w:after="0" w:line="480" w:lineRule="auto"/>
        <w:ind w:firstLine="426"/>
        <w:jc w:val="both"/>
        <w:rPr>
          <w:rFonts w:ascii="Times New Roman" w:hAnsi="Times New Roman" w:cs="Times New Roman"/>
          <w:sz w:val="24"/>
          <w:szCs w:val="24"/>
        </w:rPr>
      </w:pPr>
      <w:r w:rsidRPr="00B20220">
        <w:rPr>
          <w:rFonts w:ascii="Times New Roman" w:hAnsi="Times New Roman" w:cs="Times New Roman"/>
          <w:sz w:val="24"/>
          <w:szCs w:val="24"/>
        </w:rPr>
        <w:t>Jenis kelamin sangat mempengaruhi tingkat risiko gangguan muskuloskeletal. Hal ini terjadi karena secara fisiologis, kapasitas otot perempuan lebih rendah dibandingkan laki-laki. Berdasarkan beberapa penelitian menunjukkan bahwa angka kejadian beberapa kasus muskuloskeletal disorders lebih tinggi pada perempuan dibandingkan pada laki-laki.</w:t>
      </w:r>
    </w:p>
    <w:p w14:paraId="35D00EF2" w14:textId="77777777" w:rsidR="00E27EE6" w:rsidRPr="00B20220" w:rsidRDefault="00E27EE6" w:rsidP="006C118B">
      <w:pPr>
        <w:pStyle w:val="ListParagraph"/>
        <w:numPr>
          <w:ilvl w:val="0"/>
          <w:numId w:val="32"/>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Indeks Massa Tubuh</w:t>
      </w:r>
    </w:p>
    <w:p w14:paraId="09DA176F" w14:textId="77777777" w:rsidR="00E27EE6" w:rsidRPr="00B20220" w:rsidRDefault="00E27EE6" w:rsidP="00E27EE6">
      <w:pPr>
        <w:spacing w:after="0" w:line="480" w:lineRule="auto"/>
        <w:ind w:firstLine="426"/>
        <w:jc w:val="both"/>
        <w:rPr>
          <w:rFonts w:ascii="Times New Roman" w:hAnsi="Times New Roman" w:cs="Times New Roman"/>
          <w:sz w:val="24"/>
          <w:szCs w:val="24"/>
        </w:rPr>
      </w:pPr>
      <w:r w:rsidRPr="00B20220">
        <w:rPr>
          <w:rFonts w:ascii="Times New Roman" w:hAnsi="Times New Roman" w:cs="Times New Roman"/>
          <w:sz w:val="24"/>
          <w:szCs w:val="24"/>
        </w:rPr>
        <w:t>Seseorang dengan kelebihan berat badan lima kali lebih mungkin mengalami LBP dibandingkan dengan orang yang memiliki berat badan ideal. Ketika berat badan bertambah, tulang belakang berada di bawah tekanan untuk memikul beban, sehingga menyebabkan kerentanan dan bahaya pada stuktur tulang belakang. Salah satu daerah pada tulang belakang yang paling terkena dampai obesitas adalah tulang belakang lumbal.</w:t>
      </w:r>
    </w:p>
    <w:p w14:paraId="0EC1B5AC" w14:textId="77777777" w:rsidR="00E27EE6" w:rsidRPr="00B20220" w:rsidRDefault="00E27EE6" w:rsidP="006C118B">
      <w:pPr>
        <w:pStyle w:val="ListParagraph"/>
        <w:numPr>
          <w:ilvl w:val="0"/>
          <w:numId w:val="32"/>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Masa Kerja</w:t>
      </w:r>
    </w:p>
    <w:p w14:paraId="386351BD" w14:textId="77777777" w:rsidR="00E27EE6" w:rsidRPr="00B20220" w:rsidRDefault="00E27EE6" w:rsidP="00E27EE6">
      <w:pPr>
        <w:spacing w:after="0" w:line="480" w:lineRule="auto"/>
        <w:ind w:firstLine="426"/>
        <w:jc w:val="both"/>
        <w:rPr>
          <w:rFonts w:ascii="Times New Roman" w:hAnsi="Times New Roman" w:cs="Times New Roman"/>
          <w:sz w:val="24"/>
          <w:szCs w:val="24"/>
        </w:rPr>
      </w:pPr>
      <w:r w:rsidRPr="00B20220">
        <w:rPr>
          <w:rFonts w:ascii="Times New Roman" w:hAnsi="Times New Roman" w:cs="Times New Roman"/>
          <w:sz w:val="24"/>
          <w:szCs w:val="24"/>
        </w:rPr>
        <w:t>Masa kerja merupakan faktor yang berhubungan dengan lamanya seseorang bekerja di suatu tempat. Demikian pula LBP merupakan penyakit kronis yang membutuhkan waktu lama untuk berkembang dan bermanifestasi. Oleh karena itu, semakin lama waktu bekerja atau semakin lama seseorang terpapar faktor risiko tersebut maka semakin besar juga risiko untuk mengalami LBP.</w:t>
      </w:r>
    </w:p>
    <w:p w14:paraId="554399B9" w14:textId="77777777" w:rsidR="00E27EE6" w:rsidRPr="00B20220" w:rsidRDefault="00E27EE6" w:rsidP="006C118B">
      <w:pPr>
        <w:pStyle w:val="ListParagraph"/>
        <w:numPr>
          <w:ilvl w:val="0"/>
          <w:numId w:val="32"/>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Kebiasaan merokok</w:t>
      </w:r>
    </w:p>
    <w:p w14:paraId="1D6D34C9" w14:textId="420DE44B" w:rsidR="00E27EE6" w:rsidRDefault="00E27EE6" w:rsidP="00E27EE6">
      <w:pPr>
        <w:spacing w:after="0" w:line="480" w:lineRule="auto"/>
        <w:ind w:firstLine="426"/>
        <w:jc w:val="both"/>
        <w:rPr>
          <w:rFonts w:ascii="Times New Roman" w:hAnsi="Times New Roman" w:cs="Times New Roman"/>
          <w:sz w:val="24"/>
          <w:szCs w:val="24"/>
        </w:rPr>
      </w:pPr>
      <w:r w:rsidRPr="00B20220">
        <w:rPr>
          <w:rFonts w:ascii="Times New Roman" w:hAnsi="Times New Roman" w:cs="Times New Roman"/>
          <w:sz w:val="24"/>
          <w:szCs w:val="24"/>
        </w:rPr>
        <w:t xml:space="preserve">Terdapat hubungan yang signifikan antara kebiasaan merokok dengan nyeri </w:t>
      </w:r>
      <w:r w:rsidR="00FB4FD8" w:rsidRPr="00B20220">
        <w:rPr>
          <w:rFonts w:ascii="Times New Roman" w:hAnsi="Times New Roman" w:cs="Times New Roman"/>
          <w:sz w:val="24"/>
          <w:szCs w:val="24"/>
        </w:rPr>
        <w:t>punggung bagian bawah</w:t>
      </w:r>
      <w:r w:rsidRPr="00B20220">
        <w:rPr>
          <w:rFonts w:ascii="Times New Roman" w:hAnsi="Times New Roman" w:cs="Times New Roman"/>
          <w:sz w:val="24"/>
          <w:szCs w:val="24"/>
        </w:rPr>
        <w:t xml:space="preserve">, terutama pada pekerjaan yang membutuhkan </w:t>
      </w:r>
      <w:r w:rsidR="00FB4FD8" w:rsidRPr="00B20220">
        <w:rPr>
          <w:rFonts w:ascii="Times New Roman" w:hAnsi="Times New Roman" w:cs="Times New Roman"/>
          <w:sz w:val="24"/>
          <w:szCs w:val="24"/>
        </w:rPr>
        <w:t>kekuatan</w:t>
      </w:r>
      <w:r w:rsidRPr="00B20220">
        <w:rPr>
          <w:rFonts w:ascii="Times New Roman" w:hAnsi="Times New Roman" w:cs="Times New Roman"/>
          <w:sz w:val="24"/>
          <w:szCs w:val="24"/>
        </w:rPr>
        <w:t xml:space="preserve"> otot, karena nikotin </w:t>
      </w:r>
      <w:r w:rsidR="00FB4FD8" w:rsidRPr="00B20220">
        <w:rPr>
          <w:rFonts w:ascii="Times New Roman" w:hAnsi="Times New Roman" w:cs="Times New Roman"/>
          <w:sz w:val="24"/>
          <w:szCs w:val="24"/>
        </w:rPr>
        <w:t>dalam</w:t>
      </w:r>
      <w:r w:rsidRPr="00B20220">
        <w:rPr>
          <w:rFonts w:ascii="Times New Roman" w:hAnsi="Times New Roman" w:cs="Times New Roman"/>
          <w:sz w:val="24"/>
          <w:szCs w:val="24"/>
        </w:rPr>
        <w:t xml:space="preserve"> rokok dapat menurunkan aliran darah ke jaringan. Selain itu, merokok </w:t>
      </w:r>
      <w:r w:rsidR="00FB4FD8" w:rsidRPr="00B20220">
        <w:rPr>
          <w:rFonts w:ascii="Times New Roman" w:hAnsi="Times New Roman" w:cs="Times New Roman"/>
          <w:sz w:val="24"/>
          <w:szCs w:val="24"/>
        </w:rPr>
        <w:t xml:space="preserve">juga </w:t>
      </w:r>
      <w:r w:rsidRPr="00B20220">
        <w:rPr>
          <w:rFonts w:ascii="Times New Roman" w:hAnsi="Times New Roman" w:cs="Times New Roman"/>
          <w:sz w:val="24"/>
          <w:szCs w:val="24"/>
        </w:rPr>
        <w:t xml:space="preserve">dapat pula menyebabkan </w:t>
      </w:r>
      <w:r w:rsidR="00FB4FD8" w:rsidRPr="00B20220">
        <w:rPr>
          <w:rFonts w:ascii="Times New Roman" w:hAnsi="Times New Roman" w:cs="Times New Roman"/>
          <w:sz w:val="24"/>
          <w:szCs w:val="24"/>
        </w:rPr>
        <w:t>menurunnya</w:t>
      </w:r>
      <w:r w:rsidRPr="00B20220">
        <w:rPr>
          <w:rFonts w:ascii="Times New Roman" w:hAnsi="Times New Roman" w:cs="Times New Roman"/>
          <w:sz w:val="24"/>
          <w:szCs w:val="24"/>
        </w:rPr>
        <w:t xml:space="preserve"> kandungan mineral pada tulang sehingga </w:t>
      </w:r>
      <w:r w:rsidR="00FB4FD8" w:rsidRPr="00B20220">
        <w:rPr>
          <w:rFonts w:ascii="Times New Roman" w:hAnsi="Times New Roman" w:cs="Times New Roman"/>
          <w:sz w:val="24"/>
          <w:szCs w:val="24"/>
        </w:rPr>
        <w:t>menimbulkan rasa</w:t>
      </w:r>
      <w:r w:rsidRPr="00B20220">
        <w:rPr>
          <w:rFonts w:ascii="Times New Roman" w:hAnsi="Times New Roman" w:cs="Times New Roman"/>
          <w:sz w:val="24"/>
          <w:szCs w:val="24"/>
        </w:rPr>
        <w:t xml:space="preserve"> nyeri akibat terjadinya keretakan atau kerusakan pada tulang.</w:t>
      </w:r>
    </w:p>
    <w:p w14:paraId="105DE78D" w14:textId="77777777" w:rsidR="003F64FB" w:rsidRPr="00B20220" w:rsidRDefault="003F64FB" w:rsidP="00E27EE6">
      <w:pPr>
        <w:spacing w:after="0" w:line="480" w:lineRule="auto"/>
        <w:ind w:firstLine="426"/>
        <w:jc w:val="both"/>
        <w:rPr>
          <w:rFonts w:ascii="Times New Roman" w:hAnsi="Times New Roman" w:cs="Times New Roman"/>
          <w:sz w:val="24"/>
          <w:szCs w:val="24"/>
        </w:rPr>
      </w:pPr>
    </w:p>
    <w:p w14:paraId="018ED00D" w14:textId="77777777" w:rsidR="00E27EE6" w:rsidRPr="00B20220" w:rsidRDefault="00E27EE6" w:rsidP="006C118B">
      <w:pPr>
        <w:pStyle w:val="ListParagraph"/>
        <w:numPr>
          <w:ilvl w:val="0"/>
          <w:numId w:val="32"/>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Aktivitas Fisik</w:t>
      </w:r>
    </w:p>
    <w:p w14:paraId="5ED02BB5" w14:textId="5AEDAE19" w:rsidR="00E27EE6" w:rsidRPr="00B20220" w:rsidRDefault="00E27EE6" w:rsidP="00E27EE6">
      <w:pPr>
        <w:spacing w:after="0" w:line="480" w:lineRule="auto"/>
        <w:ind w:firstLine="426"/>
        <w:jc w:val="both"/>
        <w:rPr>
          <w:rFonts w:ascii="Times New Roman" w:hAnsi="Times New Roman" w:cs="Times New Roman"/>
          <w:sz w:val="24"/>
          <w:szCs w:val="24"/>
        </w:rPr>
      </w:pPr>
      <w:r w:rsidRPr="00B20220">
        <w:rPr>
          <w:rFonts w:ascii="Times New Roman" w:hAnsi="Times New Roman" w:cs="Times New Roman"/>
          <w:sz w:val="24"/>
          <w:szCs w:val="24"/>
        </w:rPr>
        <w:t xml:space="preserve">Kurangnya aktivitas fisik dapat mengurangi pasokan oksigen ke dalam otot sehingga dapat menyebabkan adanya nyeri otot. Secara umum, nyeri otot lebih jarang terjadi pada orang yang </w:t>
      </w:r>
      <w:r w:rsidR="00FB4FD8" w:rsidRPr="00B20220">
        <w:rPr>
          <w:rFonts w:ascii="Times New Roman" w:hAnsi="Times New Roman" w:cs="Times New Roman"/>
          <w:sz w:val="24"/>
          <w:szCs w:val="24"/>
        </w:rPr>
        <w:t xml:space="preserve">cukup istirahat </w:t>
      </w:r>
      <w:r w:rsidRPr="00B20220">
        <w:rPr>
          <w:rFonts w:ascii="Times New Roman" w:hAnsi="Times New Roman" w:cs="Times New Roman"/>
          <w:sz w:val="24"/>
          <w:szCs w:val="24"/>
        </w:rPr>
        <w:t>dalam beraktivitas sehari-hari. Tingkat nyeri otot juga sangat dipengaruhi oleh tingkat kesegaran tubuh.</w:t>
      </w:r>
    </w:p>
    <w:p w14:paraId="7329A64E" w14:textId="4645FF13" w:rsidR="00E27EE6" w:rsidRPr="00B20220" w:rsidRDefault="00E27EE6" w:rsidP="00E27EE6">
      <w:p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Faktor pekerjaan</w:t>
      </w:r>
      <w:r w:rsidR="0078122B">
        <w:rPr>
          <w:rFonts w:ascii="Times New Roman" w:hAnsi="Times New Roman" w:cs="Times New Roman"/>
          <w:sz w:val="24"/>
          <w:szCs w:val="24"/>
        </w:rPr>
        <w:t>:</w:t>
      </w:r>
    </w:p>
    <w:p w14:paraId="1FDDE4B1" w14:textId="77777777" w:rsidR="00E27EE6" w:rsidRPr="00B20220" w:rsidRDefault="00E27EE6" w:rsidP="006C118B">
      <w:pPr>
        <w:pStyle w:val="ListParagraph"/>
        <w:numPr>
          <w:ilvl w:val="0"/>
          <w:numId w:val="33"/>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Beban Kerja</w:t>
      </w:r>
    </w:p>
    <w:p w14:paraId="1E9B1293" w14:textId="77777777" w:rsidR="00E27EE6" w:rsidRPr="00B20220" w:rsidRDefault="00E27EE6" w:rsidP="00E27EE6">
      <w:pPr>
        <w:spacing w:after="0" w:line="480" w:lineRule="auto"/>
        <w:ind w:firstLine="426"/>
        <w:jc w:val="both"/>
        <w:rPr>
          <w:rFonts w:ascii="Times New Roman" w:hAnsi="Times New Roman" w:cs="Times New Roman"/>
          <w:sz w:val="24"/>
          <w:szCs w:val="24"/>
        </w:rPr>
      </w:pPr>
      <w:r w:rsidRPr="00B20220">
        <w:rPr>
          <w:rFonts w:ascii="Times New Roman" w:hAnsi="Times New Roman" w:cs="Times New Roman"/>
          <w:sz w:val="24"/>
          <w:szCs w:val="24"/>
        </w:rPr>
        <w:t>Pekerjaan atau gerakan yang menggunakan tenaga besar akan memberikan beban mekanis yang signifikan terhadap otot, tendon, ligamen dan sendi. Beban yang berat akan menyebabkan iritasi, peradangan, kelelahan otot, kerusakan pada otot, tendon dan jaringan lainnya.</w:t>
      </w:r>
    </w:p>
    <w:p w14:paraId="3E2454B0" w14:textId="77777777" w:rsidR="00E27EE6" w:rsidRPr="00B20220" w:rsidRDefault="00E27EE6" w:rsidP="006C118B">
      <w:pPr>
        <w:pStyle w:val="ListParagraph"/>
        <w:numPr>
          <w:ilvl w:val="0"/>
          <w:numId w:val="33"/>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Posisi Kerja</w:t>
      </w:r>
    </w:p>
    <w:p w14:paraId="12D1C220" w14:textId="77777777" w:rsidR="00E27EE6" w:rsidRPr="00B20220" w:rsidRDefault="00E27EE6" w:rsidP="00E27EE6">
      <w:pPr>
        <w:spacing w:after="0" w:line="480" w:lineRule="auto"/>
        <w:ind w:firstLine="426"/>
        <w:jc w:val="both"/>
        <w:rPr>
          <w:rFonts w:ascii="Times New Roman" w:hAnsi="Times New Roman" w:cs="Times New Roman"/>
          <w:sz w:val="24"/>
          <w:szCs w:val="24"/>
        </w:rPr>
      </w:pPr>
      <w:r w:rsidRPr="00B20220">
        <w:rPr>
          <w:rFonts w:ascii="Times New Roman" w:hAnsi="Times New Roman" w:cs="Times New Roman"/>
          <w:sz w:val="24"/>
          <w:szCs w:val="24"/>
        </w:rPr>
        <w:t>Postur tubuh yang tidak nyaman dapat menyebabkan kondisi dimana transfer energi dari otot ke jaringan tulang tidak efektif sehingga mudah menimbulkan kelelahan. Posisi yang tidak nyaman meliputi posisi berulang atau berkepanjangan yang melibatkan meraih, memutar, memiringkan tubuh, berlutut, jongkok, berdiri dalam posisi statis dan dan menjepit dengan tangan.</w:t>
      </w:r>
    </w:p>
    <w:p w14:paraId="14110578" w14:textId="77777777" w:rsidR="00E27EE6" w:rsidRPr="00B20220" w:rsidRDefault="00E27EE6" w:rsidP="006C118B">
      <w:pPr>
        <w:pStyle w:val="ListParagraph"/>
        <w:numPr>
          <w:ilvl w:val="0"/>
          <w:numId w:val="33"/>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Repetisi</w:t>
      </w:r>
    </w:p>
    <w:p w14:paraId="6C0B76C7" w14:textId="77777777" w:rsidR="00E27EE6" w:rsidRPr="00B20220" w:rsidRDefault="00E27EE6" w:rsidP="00E27EE6">
      <w:pPr>
        <w:spacing w:after="0" w:line="480" w:lineRule="auto"/>
        <w:ind w:firstLine="426"/>
        <w:jc w:val="both"/>
        <w:rPr>
          <w:rFonts w:ascii="Times New Roman" w:hAnsi="Times New Roman" w:cs="Times New Roman"/>
          <w:sz w:val="24"/>
          <w:szCs w:val="24"/>
        </w:rPr>
      </w:pPr>
      <w:r w:rsidRPr="00B20220">
        <w:rPr>
          <w:rFonts w:ascii="Times New Roman" w:hAnsi="Times New Roman" w:cs="Times New Roman"/>
          <w:sz w:val="24"/>
          <w:szCs w:val="24"/>
        </w:rPr>
        <w:t>Repetisi adalah pengulangan gerakan kerja yang mempunyai pola yang sama. Frekuensi gerakan yang terlalu sering akan menyebabkan kelelahan dan ketegangan pada otot tendon. Ketegangan otot tendon dapat diatasi jika ada jeda waktu istirahat yang digunakan untuk meregangkan otot. Dampak gerakan yang berulang-ulang akan semakin besar jika Gerakan tersebut dilakukan dalam jangka waktu ylama dalam posisi yang tidak nyeman dengan beban yang berat.</w:t>
      </w:r>
    </w:p>
    <w:p w14:paraId="0ED89440" w14:textId="77777777" w:rsidR="00E27EE6" w:rsidRPr="00B20220" w:rsidRDefault="00E27EE6" w:rsidP="006C118B">
      <w:pPr>
        <w:pStyle w:val="ListParagraph"/>
        <w:numPr>
          <w:ilvl w:val="0"/>
          <w:numId w:val="33"/>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Durasi</w:t>
      </w:r>
    </w:p>
    <w:p w14:paraId="25BC1AB7" w14:textId="1E8F06DC" w:rsidR="00E27EE6" w:rsidRPr="00B20220" w:rsidRDefault="00E27EE6" w:rsidP="00E27EE6">
      <w:pPr>
        <w:spacing w:after="0" w:line="480" w:lineRule="auto"/>
        <w:ind w:firstLine="426"/>
        <w:jc w:val="both"/>
        <w:rPr>
          <w:rFonts w:ascii="Times New Roman" w:hAnsi="Times New Roman" w:cs="Times New Roman"/>
          <w:sz w:val="24"/>
          <w:szCs w:val="24"/>
        </w:rPr>
      </w:pPr>
      <w:r w:rsidRPr="00B20220">
        <w:rPr>
          <w:rFonts w:ascii="Times New Roman" w:hAnsi="Times New Roman" w:cs="Times New Roman"/>
          <w:sz w:val="24"/>
          <w:szCs w:val="24"/>
        </w:rPr>
        <w:t>Durasi adalah jumlah waktu terpapa suatu faktor risiko. Durasi posisi yang tidak nyaman dan berpotensi berbahaya jika posisi tersebut ditahan lebih dari 10 detik. Risiko fisiologis utama yang terkait dengan gerakan yang sering dan berulang-ulang adalah kelelahan otot. Pada saat otot berkontraksi, oksigen sangat dibutuhkan, apabila gerakan berulang dari otot menjadi terlalu cepat sehingga oksigen belum mencapai jaringan maka akan terjadi kelelahan otot.</w:t>
      </w:r>
    </w:p>
    <w:p w14:paraId="3C59B28D" w14:textId="74003033" w:rsidR="00E27EE6" w:rsidRPr="00B20220" w:rsidRDefault="00E27EE6" w:rsidP="00E27EE6">
      <w:p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Faktor Lingkungan Fisik</w:t>
      </w:r>
      <w:r w:rsidR="0078122B">
        <w:rPr>
          <w:rFonts w:ascii="Times New Roman" w:hAnsi="Times New Roman" w:cs="Times New Roman"/>
          <w:sz w:val="24"/>
          <w:szCs w:val="24"/>
        </w:rPr>
        <w:t>:</w:t>
      </w:r>
    </w:p>
    <w:p w14:paraId="58239D6B" w14:textId="77777777" w:rsidR="00E27EE6" w:rsidRPr="00B20220" w:rsidRDefault="00E27EE6" w:rsidP="006C118B">
      <w:pPr>
        <w:pStyle w:val="ListParagraph"/>
        <w:numPr>
          <w:ilvl w:val="0"/>
          <w:numId w:val="34"/>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Getaran</w:t>
      </w:r>
    </w:p>
    <w:p w14:paraId="695AF5AC" w14:textId="77777777" w:rsidR="00E27EE6" w:rsidRPr="00B20220" w:rsidRDefault="00E27EE6" w:rsidP="00E27EE6">
      <w:pPr>
        <w:spacing w:after="0" w:line="480" w:lineRule="auto"/>
        <w:ind w:firstLine="426"/>
        <w:jc w:val="both"/>
        <w:rPr>
          <w:rFonts w:ascii="Times New Roman" w:hAnsi="Times New Roman" w:cs="Times New Roman"/>
          <w:sz w:val="24"/>
          <w:szCs w:val="24"/>
        </w:rPr>
      </w:pPr>
      <w:r w:rsidRPr="00B20220">
        <w:rPr>
          <w:rFonts w:ascii="Times New Roman" w:hAnsi="Times New Roman" w:cs="Times New Roman"/>
          <w:sz w:val="24"/>
          <w:szCs w:val="24"/>
        </w:rPr>
        <w:t>Getaran adalah faktor risiko yang signifikan untuk terjadinya LBP. Selain itu, getaran dapat menimbulkan kontraksi otot meningkat yang menyebabkan sirkulasi peredaran darah tidak lancar, penumpukan asam laktat dan akhirnya timbul rasa nyeri.</w:t>
      </w:r>
    </w:p>
    <w:p w14:paraId="618FC596" w14:textId="77777777" w:rsidR="00E27EE6" w:rsidRPr="00B20220" w:rsidRDefault="00E27EE6" w:rsidP="006C118B">
      <w:pPr>
        <w:pStyle w:val="ListParagraph"/>
        <w:numPr>
          <w:ilvl w:val="0"/>
          <w:numId w:val="34"/>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Kebisingan</w:t>
      </w:r>
    </w:p>
    <w:p w14:paraId="639C003B" w14:textId="77777777" w:rsidR="00E27EE6" w:rsidRPr="00B20220" w:rsidRDefault="00E27EE6" w:rsidP="00E27EE6">
      <w:pPr>
        <w:spacing w:after="0" w:line="480" w:lineRule="auto"/>
        <w:ind w:firstLine="426"/>
        <w:jc w:val="both"/>
        <w:rPr>
          <w:rFonts w:ascii="Times New Roman" w:hAnsi="Times New Roman" w:cs="Times New Roman"/>
          <w:sz w:val="24"/>
          <w:szCs w:val="24"/>
        </w:rPr>
      </w:pPr>
      <w:r w:rsidRPr="00B20220">
        <w:rPr>
          <w:rFonts w:ascii="Times New Roman" w:hAnsi="Times New Roman" w:cs="Times New Roman"/>
          <w:sz w:val="24"/>
          <w:szCs w:val="24"/>
        </w:rPr>
        <w:t>Kebisingan yang berada di lingkungan kerja juga dapat mempengaruhi performa kerja. Kebisingan secara tidak langsung dapat menyebabkan dan meningkatkan rasa nyeri LBP pada pekerja karena dapat menimbulkan pada stres pekerja ketika berada di lingkungan kerja yang buruk.</w:t>
      </w:r>
    </w:p>
    <w:p w14:paraId="72C1B11F" w14:textId="77777777" w:rsidR="00E27EE6" w:rsidRPr="00B20220" w:rsidRDefault="00E27EE6" w:rsidP="006C118B">
      <w:pPr>
        <w:pStyle w:val="Heading1"/>
        <w:numPr>
          <w:ilvl w:val="2"/>
          <w:numId w:val="34"/>
        </w:numPr>
        <w:spacing w:before="0" w:line="480" w:lineRule="auto"/>
        <w:ind w:left="709"/>
        <w:rPr>
          <w:rFonts w:cs="Times New Roman"/>
          <w:i/>
          <w:iCs/>
          <w:szCs w:val="24"/>
        </w:rPr>
      </w:pPr>
      <w:bookmarkStart w:id="46" w:name="_Toc160474256"/>
      <w:r w:rsidRPr="00B20220">
        <w:rPr>
          <w:rFonts w:cs="Times New Roman"/>
          <w:szCs w:val="24"/>
        </w:rPr>
        <w:t xml:space="preserve">Alat Ukur Menilai </w:t>
      </w:r>
      <w:r w:rsidRPr="00B20220">
        <w:rPr>
          <w:rFonts w:cs="Times New Roman"/>
          <w:i/>
          <w:iCs/>
          <w:szCs w:val="24"/>
        </w:rPr>
        <w:t>Low Back Pain</w:t>
      </w:r>
      <w:bookmarkEnd w:id="46"/>
    </w:p>
    <w:p w14:paraId="0BB4DC5D" w14:textId="3313DE04" w:rsidR="00E27EE6" w:rsidRDefault="00CA1BE7" w:rsidP="00E27EE6">
      <w:pPr>
        <w:spacing w:after="0" w:line="480" w:lineRule="auto"/>
        <w:ind w:firstLine="709"/>
        <w:jc w:val="both"/>
        <w:rPr>
          <w:rFonts w:ascii="Times New Roman" w:hAnsi="Times New Roman" w:cs="Times New Roman"/>
          <w:sz w:val="24"/>
          <w:szCs w:val="24"/>
        </w:rPr>
      </w:pPr>
      <w:r w:rsidRPr="00B20220">
        <w:rPr>
          <w:rFonts w:ascii="Times New Roman" w:hAnsi="Times New Roman" w:cs="Times New Roman"/>
          <w:sz w:val="24"/>
          <w:szCs w:val="24"/>
        </w:rPr>
        <w:t>Penelitian ini menggunakan kuisioner</w:t>
      </w:r>
      <w:r w:rsidR="003561A8">
        <w:rPr>
          <w:rFonts w:ascii="Times New Roman" w:hAnsi="Times New Roman" w:cs="Times New Roman"/>
          <w:sz w:val="24"/>
          <w:szCs w:val="24"/>
        </w:rPr>
        <w:t xml:space="preserve"> </w:t>
      </w:r>
      <w:r w:rsidR="003561A8">
        <w:rPr>
          <w:rFonts w:ascii="Times New Roman" w:hAnsi="Times New Roman" w:cs="Times New Roman"/>
          <w:i/>
          <w:iCs/>
          <w:sz w:val="24"/>
          <w:szCs w:val="24"/>
        </w:rPr>
        <w:t>The Quebec back pain disability scale</w:t>
      </w:r>
      <w:r w:rsidR="003561A8">
        <w:rPr>
          <w:rFonts w:ascii="Times New Roman" w:hAnsi="Times New Roman" w:cs="Times New Roman"/>
          <w:sz w:val="24"/>
          <w:szCs w:val="24"/>
        </w:rPr>
        <w:t xml:space="preserve"> (QBPDS) yang sudah dimodifikasi yaitu kuesioner khusus yang dikembangkan untuk mengukur tingkat </w:t>
      </w:r>
      <w:r w:rsidR="003561A8" w:rsidRPr="003561A8">
        <w:rPr>
          <w:rFonts w:ascii="Times New Roman" w:hAnsi="Times New Roman" w:cs="Times New Roman"/>
          <w:i/>
          <w:iCs/>
          <w:sz w:val="24"/>
          <w:szCs w:val="24"/>
        </w:rPr>
        <w:t>keluhan low back pain</w:t>
      </w:r>
      <w:r w:rsidR="003561A8">
        <w:rPr>
          <w:rFonts w:ascii="Times New Roman" w:hAnsi="Times New Roman" w:cs="Times New Roman"/>
          <w:sz w:val="24"/>
          <w:szCs w:val="24"/>
        </w:rPr>
        <w:t xml:space="preserve"> (LBP) yang dirancang, dikembangkan, dan divalidasi oleh Kopec dkk pada tahun 1995</w:t>
      </w:r>
      <w:r w:rsidR="0036665A">
        <w:rPr>
          <w:rFonts w:ascii="Times New Roman" w:hAnsi="Times New Roman" w:cs="Times New Roman"/>
          <w:sz w:val="24"/>
          <w:szCs w:val="24"/>
        </w:rPr>
        <w:t xml:space="preserve"> .QBPDS merupakan instrument yang berguna untuk mendapatkan gambaran </w:t>
      </w:r>
      <w:r w:rsidR="00B50A11">
        <w:rPr>
          <w:rFonts w:ascii="Times New Roman" w:hAnsi="Times New Roman" w:cs="Times New Roman"/>
          <w:sz w:val="24"/>
          <w:szCs w:val="24"/>
        </w:rPr>
        <w:t>mengenai perbaikan nyeri panggul. Pasien diminta menjawab QBPDS sesuai dengan kesulitan beraktivitas pada saat itu.</w:t>
      </w:r>
      <w:r w:rsidRPr="00B20220">
        <w:rPr>
          <w:rFonts w:ascii="Times New Roman" w:hAnsi="Times New Roman" w:cs="Times New Roman"/>
          <w:sz w:val="24"/>
          <w:szCs w:val="24"/>
        </w:rPr>
        <w:t xml:space="preserve"> </w:t>
      </w:r>
      <w:r w:rsidR="005D76BE" w:rsidRPr="00B20220">
        <w:rPr>
          <w:rFonts w:ascii="Times New Roman" w:hAnsi="Times New Roman" w:cs="Times New Roman"/>
          <w:sz w:val="24"/>
          <w:szCs w:val="24"/>
        </w:rPr>
        <w:t>Kuesioner sudah melalui uji Validitas dan Reliabilitas</w:t>
      </w:r>
      <w:r w:rsidR="00F31990" w:rsidRPr="00B20220">
        <w:rPr>
          <w:rFonts w:ascii="Times New Roman" w:hAnsi="Times New Roman" w:cs="Times New Roman"/>
          <w:sz w:val="24"/>
          <w:szCs w:val="24"/>
        </w:rPr>
        <w:t xml:space="preserve"> yang dilakukan oleh peneliti</w:t>
      </w:r>
      <w:r w:rsidR="00D9491A">
        <w:rPr>
          <w:rFonts w:ascii="Times New Roman" w:hAnsi="Times New Roman" w:cs="Times New Roman"/>
          <w:sz w:val="24"/>
          <w:szCs w:val="24"/>
        </w:rPr>
        <w:t xml:space="preserve"> </w:t>
      </w:r>
      <w:r w:rsidRPr="00B20220">
        <w:rPr>
          <w:rFonts w:ascii="Times New Roman" w:hAnsi="Times New Roman" w:cs="Times New Roman"/>
          <w:sz w:val="24"/>
          <w:szCs w:val="24"/>
        </w:rPr>
        <w:t xml:space="preserve">yaitu dengan </w:t>
      </w:r>
      <w:r w:rsidR="0026687D" w:rsidRPr="00B20220">
        <w:rPr>
          <w:rFonts w:ascii="Times New Roman" w:hAnsi="Times New Roman" w:cs="Times New Roman"/>
          <w:sz w:val="24"/>
          <w:szCs w:val="24"/>
        </w:rPr>
        <w:t xml:space="preserve">hasil </w:t>
      </w:r>
      <w:r w:rsidR="00F31990" w:rsidRPr="00B20220">
        <w:rPr>
          <w:rFonts w:ascii="Times New Roman" w:hAnsi="Times New Roman" w:cs="Times New Roman"/>
          <w:sz w:val="24"/>
          <w:szCs w:val="24"/>
        </w:rPr>
        <w:t xml:space="preserve">nilai Pearson Correlation </w:t>
      </w:r>
      <w:r w:rsidR="0026687D" w:rsidRPr="00B20220">
        <w:rPr>
          <w:rFonts w:ascii="Times New Roman" w:hAnsi="Times New Roman" w:cs="Times New Roman"/>
          <w:sz w:val="24"/>
          <w:szCs w:val="24"/>
        </w:rPr>
        <w:t xml:space="preserve"> Total </w:t>
      </w:r>
      <w:r w:rsidR="00F31990" w:rsidRPr="00B20220">
        <w:rPr>
          <w:rFonts w:ascii="Times New Roman" w:hAnsi="Times New Roman" w:cs="Times New Roman"/>
          <w:sz w:val="24"/>
          <w:szCs w:val="24"/>
        </w:rPr>
        <w:t xml:space="preserve"> &gt; 0.361 </w:t>
      </w:r>
      <w:r w:rsidR="0026687D" w:rsidRPr="00B20220">
        <w:rPr>
          <w:rFonts w:ascii="Times New Roman" w:hAnsi="Times New Roman" w:cs="Times New Roman"/>
          <w:sz w:val="24"/>
          <w:szCs w:val="24"/>
        </w:rPr>
        <w:t xml:space="preserve">( yang merupakan </w:t>
      </w:r>
      <w:r w:rsidR="0026687D" w:rsidRPr="00B20220">
        <w:rPr>
          <w:rFonts w:ascii="Times New Roman" w:hAnsi="Times New Roman" w:cs="Times New Roman"/>
          <w:i/>
          <w:iCs/>
          <w:sz w:val="24"/>
          <w:szCs w:val="24"/>
        </w:rPr>
        <w:t>r</w:t>
      </w:r>
      <w:r w:rsidR="0026687D" w:rsidRPr="00B20220">
        <w:rPr>
          <w:rFonts w:ascii="Times New Roman" w:hAnsi="Times New Roman" w:cs="Times New Roman"/>
          <w:sz w:val="24"/>
          <w:szCs w:val="24"/>
        </w:rPr>
        <w:t xml:space="preserve"> tabel ). </w:t>
      </w:r>
      <w:r w:rsidR="00F31990" w:rsidRPr="00B20220">
        <w:rPr>
          <w:rFonts w:ascii="Times New Roman" w:hAnsi="Times New Roman" w:cs="Times New Roman"/>
          <w:sz w:val="24"/>
          <w:szCs w:val="24"/>
        </w:rPr>
        <w:t xml:space="preserve">Hal ini berarti semua pertanyaan tersebut valid </w:t>
      </w:r>
      <w:r w:rsidR="00E7768F">
        <w:rPr>
          <w:rFonts w:ascii="Times New Roman" w:hAnsi="Times New Roman" w:cs="Times New Roman"/>
          <w:sz w:val="24"/>
          <w:szCs w:val="24"/>
        </w:rPr>
        <w:t>dan d</w:t>
      </w:r>
      <w:r w:rsidR="00451F76" w:rsidRPr="00B20220">
        <w:rPr>
          <w:rFonts w:ascii="Times New Roman" w:hAnsi="Times New Roman" w:cs="Times New Roman"/>
          <w:sz w:val="24"/>
          <w:szCs w:val="24"/>
        </w:rPr>
        <w:t xml:space="preserve">idapatkan </w:t>
      </w:r>
      <w:r w:rsidR="00F31990" w:rsidRPr="00B20220">
        <w:rPr>
          <w:rFonts w:ascii="Times New Roman" w:hAnsi="Times New Roman" w:cs="Times New Roman"/>
          <w:sz w:val="24"/>
          <w:szCs w:val="24"/>
        </w:rPr>
        <w:t xml:space="preserve"> </w:t>
      </w:r>
      <w:r w:rsidR="00B804E8" w:rsidRPr="00B20220">
        <w:rPr>
          <w:rFonts w:ascii="Times New Roman" w:hAnsi="Times New Roman" w:cs="Times New Roman"/>
          <w:sz w:val="24"/>
          <w:szCs w:val="24"/>
        </w:rPr>
        <w:t>Nilai Cronbach’s Alpha &gt; 0</w:t>
      </w:r>
      <w:r w:rsidR="00451F76" w:rsidRPr="00B20220">
        <w:rPr>
          <w:rFonts w:ascii="Times New Roman" w:hAnsi="Times New Roman" w:cs="Times New Roman"/>
          <w:sz w:val="24"/>
          <w:szCs w:val="24"/>
        </w:rPr>
        <w:t xml:space="preserve">.60 yang berarti  bahwa 20 pertanyaan untuk variable kuisioner yang digunakan dalam penelitian ini realibel atau konsisten. </w:t>
      </w:r>
      <w:r w:rsidR="00F31990" w:rsidRPr="00B20220">
        <w:rPr>
          <w:rFonts w:ascii="Times New Roman" w:hAnsi="Times New Roman" w:cs="Times New Roman"/>
          <w:sz w:val="24"/>
          <w:szCs w:val="24"/>
        </w:rPr>
        <w:t xml:space="preserve">Kuisioner </w:t>
      </w:r>
      <w:r w:rsidR="005D76BE" w:rsidRPr="00B20220">
        <w:rPr>
          <w:rFonts w:ascii="Times New Roman" w:hAnsi="Times New Roman" w:cs="Times New Roman"/>
          <w:sz w:val="24"/>
          <w:szCs w:val="24"/>
        </w:rPr>
        <w:t>yang digunakan dalam penelitian ini terdiri dari 20 pertanyaan</w:t>
      </w:r>
      <w:r w:rsidR="00F31990" w:rsidRPr="00B20220">
        <w:rPr>
          <w:rFonts w:ascii="Times New Roman" w:hAnsi="Times New Roman" w:cs="Times New Roman"/>
          <w:sz w:val="24"/>
          <w:szCs w:val="24"/>
        </w:rPr>
        <w:t>, set</w:t>
      </w:r>
      <w:r w:rsidR="00145AEE" w:rsidRPr="00B20220">
        <w:rPr>
          <w:rFonts w:ascii="Times New Roman" w:hAnsi="Times New Roman" w:cs="Times New Roman"/>
          <w:sz w:val="24"/>
          <w:szCs w:val="24"/>
        </w:rPr>
        <w:t>ia</w:t>
      </w:r>
      <w:r w:rsidR="00F31990" w:rsidRPr="00B20220">
        <w:rPr>
          <w:rFonts w:ascii="Times New Roman" w:hAnsi="Times New Roman" w:cs="Times New Roman"/>
          <w:sz w:val="24"/>
          <w:szCs w:val="24"/>
        </w:rPr>
        <w:t>p pertanyaan memiliki 4 pilihan jaw</w:t>
      </w:r>
      <w:r w:rsidR="00414C2F">
        <w:rPr>
          <w:rFonts w:ascii="Times New Roman" w:hAnsi="Times New Roman" w:cs="Times New Roman"/>
          <w:sz w:val="24"/>
          <w:szCs w:val="24"/>
        </w:rPr>
        <w:t>aban yaitu selalu dengan skor 4</w:t>
      </w:r>
      <w:r w:rsidR="00F31990" w:rsidRPr="00B20220">
        <w:rPr>
          <w:rFonts w:ascii="Times New Roman" w:hAnsi="Times New Roman" w:cs="Times New Roman"/>
          <w:sz w:val="24"/>
          <w:szCs w:val="24"/>
        </w:rPr>
        <w:t xml:space="preserve">, </w:t>
      </w:r>
      <w:r w:rsidR="00414C2F">
        <w:rPr>
          <w:rFonts w:ascii="Times New Roman" w:hAnsi="Times New Roman" w:cs="Times New Roman"/>
          <w:sz w:val="24"/>
          <w:szCs w:val="24"/>
        </w:rPr>
        <w:t>sering dengan skor 3</w:t>
      </w:r>
      <w:r w:rsidR="00145AEE" w:rsidRPr="00B20220">
        <w:rPr>
          <w:rFonts w:ascii="Times New Roman" w:hAnsi="Times New Roman" w:cs="Times New Roman"/>
          <w:sz w:val="24"/>
          <w:szCs w:val="24"/>
        </w:rPr>
        <w:t>, kadang -kadang dengan skor 2 dan tidak pernah dengan skor 1. R</w:t>
      </w:r>
      <w:r w:rsidR="005D76BE" w:rsidRPr="00B20220">
        <w:rPr>
          <w:rFonts w:ascii="Times New Roman" w:hAnsi="Times New Roman" w:cs="Times New Roman"/>
          <w:sz w:val="24"/>
          <w:szCs w:val="24"/>
        </w:rPr>
        <w:t>esponden diminta untuk memilih hanya satu pernyataan yang paling menggambarkan status kesehatannya saat itu. Setiap segmen mempunya skor 0-</w:t>
      </w:r>
      <w:r w:rsidR="001B0AF6" w:rsidRPr="00B20220">
        <w:rPr>
          <w:rFonts w:ascii="Times New Roman" w:hAnsi="Times New Roman" w:cs="Times New Roman"/>
          <w:sz w:val="24"/>
          <w:szCs w:val="24"/>
        </w:rPr>
        <w:t>4</w:t>
      </w:r>
      <w:r w:rsidR="005D76BE" w:rsidRPr="00B20220">
        <w:rPr>
          <w:rFonts w:ascii="Times New Roman" w:hAnsi="Times New Roman" w:cs="Times New Roman"/>
          <w:sz w:val="24"/>
          <w:szCs w:val="24"/>
        </w:rPr>
        <w:t>, di</w:t>
      </w:r>
      <w:r w:rsidR="00145AEE" w:rsidRPr="00B20220">
        <w:rPr>
          <w:rFonts w:ascii="Times New Roman" w:hAnsi="Times New Roman" w:cs="Times New Roman"/>
          <w:sz w:val="24"/>
          <w:szCs w:val="24"/>
        </w:rPr>
        <w:t>mu</w:t>
      </w:r>
      <w:r w:rsidR="005D76BE" w:rsidRPr="00B20220">
        <w:rPr>
          <w:rFonts w:ascii="Times New Roman" w:hAnsi="Times New Roman" w:cs="Times New Roman"/>
          <w:sz w:val="24"/>
          <w:szCs w:val="24"/>
        </w:rPr>
        <w:t xml:space="preserve">lai dari pernyataan pertama dengan skor 0 sampai pernyataan terakhir dengan skor </w:t>
      </w:r>
      <w:r w:rsidR="001B0AF6" w:rsidRPr="00B20220">
        <w:rPr>
          <w:rFonts w:ascii="Times New Roman" w:hAnsi="Times New Roman" w:cs="Times New Roman"/>
          <w:sz w:val="24"/>
          <w:szCs w:val="24"/>
        </w:rPr>
        <w:t>4</w:t>
      </w:r>
      <w:r w:rsidR="005D76BE" w:rsidRPr="00B20220">
        <w:rPr>
          <w:rFonts w:ascii="Times New Roman" w:hAnsi="Times New Roman" w:cs="Times New Roman"/>
          <w:sz w:val="24"/>
          <w:szCs w:val="24"/>
        </w:rPr>
        <w:t xml:space="preserve">. </w:t>
      </w:r>
      <w:r w:rsidR="00145AEE" w:rsidRPr="00B20220">
        <w:rPr>
          <w:rFonts w:ascii="Times New Roman" w:hAnsi="Times New Roman" w:cs="Times New Roman"/>
          <w:sz w:val="24"/>
          <w:szCs w:val="24"/>
        </w:rPr>
        <w:t xml:space="preserve">Setelah responden menjawab 20 pertanyaan yang telah diberikan peneliti </w:t>
      </w:r>
      <w:r w:rsidR="00B804E8" w:rsidRPr="00B20220">
        <w:rPr>
          <w:rFonts w:ascii="Times New Roman" w:hAnsi="Times New Roman" w:cs="Times New Roman"/>
          <w:sz w:val="24"/>
          <w:szCs w:val="24"/>
        </w:rPr>
        <w:t xml:space="preserve"> </w:t>
      </w:r>
      <w:r w:rsidR="00145AEE" w:rsidRPr="00B20220">
        <w:rPr>
          <w:rFonts w:ascii="Times New Roman" w:hAnsi="Times New Roman" w:cs="Times New Roman"/>
          <w:sz w:val="24"/>
          <w:szCs w:val="24"/>
        </w:rPr>
        <w:t xml:space="preserve">menjumlahkan total dari hasil responden. Menghitung </w:t>
      </w:r>
      <w:r w:rsidR="00006972" w:rsidRPr="00B20220">
        <w:rPr>
          <w:rFonts w:ascii="Times New Roman" w:hAnsi="Times New Roman" w:cs="Times New Roman"/>
          <w:sz w:val="24"/>
          <w:szCs w:val="24"/>
        </w:rPr>
        <w:t>total dari jawaban responden pada penelitian ini dilakukan dengan rumus cut off point yaitu mencari nilai interval .Perhitungan mencari nilai interval dilakukan dengan menghitung selisih nilai maksimum dikurangi nilai minimum, kemudian dibagi dengan jumlah kategori yang digunakan . Hasil skor tertinggi</w:t>
      </w:r>
      <w:r w:rsidR="008A5A0B" w:rsidRPr="00B20220">
        <w:rPr>
          <w:rFonts w:ascii="Times New Roman" w:hAnsi="Times New Roman" w:cs="Times New Roman"/>
          <w:sz w:val="24"/>
          <w:szCs w:val="24"/>
        </w:rPr>
        <w:t xml:space="preserve"> yaitu 4</w:t>
      </w:r>
      <w:r w:rsidR="0026687D" w:rsidRPr="00B20220">
        <w:rPr>
          <w:rFonts w:ascii="Times New Roman" w:hAnsi="Times New Roman" w:cs="Times New Roman"/>
          <w:sz w:val="24"/>
          <w:szCs w:val="24"/>
        </w:rPr>
        <w:t xml:space="preserve"> </w:t>
      </w:r>
      <w:r w:rsidR="008A5A0B" w:rsidRPr="00B20220">
        <w:rPr>
          <w:rFonts w:ascii="Times New Roman" w:hAnsi="Times New Roman" w:cs="Times New Roman"/>
          <w:sz w:val="24"/>
          <w:szCs w:val="24"/>
        </w:rPr>
        <w:t xml:space="preserve">( skor tertinggi ) </w:t>
      </w:r>
      <w:r w:rsidR="007D60CA">
        <w:rPr>
          <w:rFonts w:ascii="Times New Roman" w:hAnsi="Times New Roman" w:cs="Times New Roman"/>
          <w:sz w:val="24"/>
          <w:szCs w:val="24"/>
        </w:rPr>
        <w:t>x 20 ( jumlah pertanyaan ) = 80</w:t>
      </w:r>
      <w:r w:rsidR="008A5A0B" w:rsidRPr="00B20220">
        <w:rPr>
          <w:rFonts w:ascii="Times New Roman" w:hAnsi="Times New Roman" w:cs="Times New Roman"/>
          <w:sz w:val="24"/>
          <w:szCs w:val="24"/>
        </w:rPr>
        <w:t>. Selanj</w:t>
      </w:r>
      <w:r w:rsidR="00133EE1" w:rsidRPr="00B20220">
        <w:rPr>
          <w:rFonts w:ascii="Times New Roman" w:hAnsi="Times New Roman" w:cs="Times New Roman"/>
          <w:sz w:val="24"/>
          <w:szCs w:val="24"/>
        </w:rPr>
        <w:t>utnya</w:t>
      </w:r>
      <w:r w:rsidR="008A5A0B" w:rsidRPr="00B20220">
        <w:rPr>
          <w:rFonts w:ascii="Times New Roman" w:hAnsi="Times New Roman" w:cs="Times New Roman"/>
          <w:sz w:val="24"/>
          <w:szCs w:val="24"/>
        </w:rPr>
        <w:t xml:space="preserve"> yaitu 1 (skor terendah ) x 20 ( jumlah pertanyaan )</w:t>
      </w:r>
      <w:r w:rsidR="00E8560A" w:rsidRPr="00B20220">
        <w:rPr>
          <w:rFonts w:ascii="Times New Roman" w:hAnsi="Times New Roman" w:cs="Times New Roman"/>
          <w:sz w:val="24"/>
          <w:szCs w:val="24"/>
        </w:rPr>
        <w:t xml:space="preserve"> = 20. Selanjutnya hitung hasil range yang sudah didapatkan dan dimasukkan kedalam rumus interval Range ( 80 -20 ) /2 , didapatkan total skor 20. Skor dari </w:t>
      </w:r>
      <w:r w:rsidR="00E8560A" w:rsidRPr="00B20220">
        <w:rPr>
          <w:rFonts w:ascii="Times New Roman" w:hAnsi="Times New Roman" w:cs="Times New Roman"/>
          <w:i/>
          <w:iCs/>
          <w:sz w:val="24"/>
          <w:szCs w:val="24"/>
        </w:rPr>
        <w:t>low back pain</w:t>
      </w:r>
      <w:r w:rsidR="00E8560A" w:rsidRPr="00B20220">
        <w:rPr>
          <w:rFonts w:ascii="Times New Roman" w:hAnsi="Times New Roman" w:cs="Times New Roman"/>
          <w:sz w:val="24"/>
          <w:szCs w:val="24"/>
        </w:rPr>
        <w:t xml:space="preserve"> yang munkin muncul dengan nilai terendah sebesar 20 dan nilai tertinggi 80.</w:t>
      </w:r>
    </w:p>
    <w:p w14:paraId="7D88C504" w14:textId="77777777" w:rsidR="003F64FB" w:rsidRPr="00B20220" w:rsidRDefault="003F64FB" w:rsidP="00E27EE6">
      <w:pPr>
        <w:spacing w:after="0" w:line="480" w:lineRule="auto"/>
        <w:ind w:firstLine="709"/>
        <w:jc w:val="both"/>
        <w:rPr>
          <w:rFonts w:ascii="Times New Roman" w:hAnsi="Times New Roman" w:cs="Times New Roman"/>
          <w:sz w:val="24"/>
          <w:szCs w:val="24"/>
        </w:rPr>
      </w:pPr>
    </w:p>
    <w:p w14:paraId="7006E4DC" w14:textId="07AF87FA" w:rsidR="00855C91" w:rsidRPr="00B20220" w:rsidRDefault="00133EE1" w:rsidP="00133EE1">
      <w:p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Hasil yang bisa didapatkan yaitu:</w:t>
      </w:r>
    </w:p>
    <w:p w14:paraId="34199D5F" w14:textId="55E9366D" w:rsidR="00133EE1" w:rsidRPr="00B20220" w:rsidRDefault="00133EE1" w:rsidP="006C118B">
      <w:pPr>
        <w:pStyle w:val="ListParagraph"/>
        <w:numPr>
          <w:ilvl w:val="0"/>
          <w:numId w:val="72"/>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 xml:space="preserve">Ringan : jika responden memperoleh nilai 20 – 40 </w:t>
      </w:r>
    </w:p>
    <w:p w14:paraId="376873CE" w14:textId="44DA7BCB" w:rsidR="00133EE1" w:rsidRPr="00B20220" w:rsidRDefault="00133EE1" w:rsidP="006C118B">
      <w:pPr>
        <w:pStyle w:val="ListParagraph"/>
        <w:numPr>
          <w:ilvl w:val="0"/>
          <w:numId w:val="72"/>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Sedang : jika responden memperoleh nilai 41 – 60</w:t>
      </w:r>
    </w:p>
    <w:p w14:paraId="3888E83D" w14:textId="2923B98A" w:rsidR="00133EE1" w:rsidRPr="00B20220" w:rsidRDefault="00133EE1" w:rsidP="006C118B">
      <w:pPr>
        <w:pStyle w:val="ListParagraph"/>
        <w:numPr>
          <w:ilvl w:val="0"/>
          <w:numId w:val="72"/>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Berat : jika responden memperoleh nilai 61- 80</w:t>
      </w:r>
    </w:p>
    <w:p w14:paraId="3476970E" w14:textId="77777777" w:rsidR="00E27EE6" w:rsidRPr="00B20220" w:rsidRDefault="00E27EE6" w:rsidP="006C118B">
      <w:pPr>
        <w:pStyle w:val="Heading1"/>
        <w:numPr>
          <w:ilvl w:val="1"/>
          <w:numId w:val="34"/>
        </w:numPr>
        <w:spacing w:before="0" w:line="480" w:lineRule="auto"/>
        <w:ind w:left="567"/>
        <w:rPr>
          <w:rFonts w:cs="Times New Roman"/>
          <w:szCs w:val="24"/>
          <w:lang w:val="en-US"/>
        </w:rPr>
      </w:pPr>
      <w:bookmarkStart w:id="47" w:name="_Toc160474257"/>
      <w:r w:rsidRPr="00B20220">
        <w:rPr>
          <w:rFonts w:cs="Times New Roman"/>
          <w:szCs w:val="24"/>
          <w:lang w:val="en-US"/>
        </w:rPr>
        <w:t>Konsep Dasar Nyeri</w:t>
      </w:r>
      <w:bookmarkEnd w:id="47"/>
    </w:p>
    <w:p w14:paraId="448DC190" w14:textId="77777777" w:rsidR="00E27EE6" w:rsidRPr="00B20220" w:rsidRDefault="00E27EE6" w:rsidP="006C118B">
      <w:pPr>
        <w:pStyle w:val="Heading1"/>
        <w:numPr>
          <w:ilvl w:val="2"/>
          <w:numId w:val="51"/>
        </w:numPr>
        <w:spacing w:before="0" w:line="480" w:lineRule="auto"/>
        <w:ind w:left="709"/>
        <w:rPr>
          <w:rFonts w:cs="Times New Roman"/>
          <w:szCs w:val="24"/>
          <w:lang w:val="en-US"/>
        </w:rPr>
      </w:pPr>
      <w:bookmarkStart w:id="48" w:name="_Toc160474258"/>
      <w:r w:rsidRPr="00B20220">
        <w:rPr>
          <w:rFonts w:cs="Times New Roman"/>
          <w:szCs w:val="24"/>
          <w:lang w:val="en-US"/>
        </w:rPr>
        <w:t>Definisi Nyeri</w:t>
      </w:r>
      <w:bookmarkEnd w:id="48"/>
    </w:p>
    <w:p w14:paraId="0D47841D" w14:textId="78886CCE" w:rsidR="00E27EE6" w:rsidRPr="00B20220" w:rsidRDefault="00E27EE6" w:rsidP="00E27EE6">
      <w:pPr>
        <w:spacing w:after="0" w:line="480" w:lineRule="auto"/>
        <w:ind w:left="-11" w:firstLine="720"/>
        <w:jc w:val="both"/>
        <w:rPr>
          <w:rFonts w:ascii="Times New Roman" w:hAnsi="Times New Roman" w:cs="Times New Roman"/>
          <w:sz w:val="24"/>
          <w:szCs w:val="24"/>
        </w:rPr>
      </w:pPr>
      <w:r w:rsidRPr="00B20220">
        <w:rPr>
          <w:rFonts w:ascii="Times New Roman" w:hAnsi="Times New Roman" w:cs="Times New Roman"/>
          <w:sz w:val="24"/>
          <w:szCs w:val="24"/>
        </w:rPr>
        <w:t xml:space="preserve">Nyeri adalah perasaan indrawi (fisiologis) yang tidak menyenangkan. Keluhan tanpa unsur ketidaknyamanan, tidak dapat digolongkan sebagai nyeri dan juga pengalaman emosional (psikologis) yang berkaitan dengan afek. Oleh karena itu, nyeri mengandung paling sedikit dua dimensi yakin dimensi fisik dan dimensi psikologis. Nyeri yang terjadi akibat adanya kerusakan jaringan yang sebenarnya, disebut nyeri nosiseptif (nyeri akut). Hal ini dapat terjadi setelah rangsangan yang berpotensi merusak disebut sebagai nyeri fisiologis (cubitan/ terpapar api rokok) yang akan memicu refleks menghindar. Selain itu, nyeri juga dapat terjadi tanpa adanya kerusakan jaringan yang sebenarnya, tapi penderita menggambarkannya sebagai sebuah pengalama, inilah disebut sebagai nyeri kronis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{"citationItems":[{"id":"ITEM-1","itemData":{"author":[{"dropping-particle":"","family":"Bactiar","given":"Sitti Mariam","non-dropping-particle":"","parse-names":false,"suffix":""}],"id":"ITEM-1","issued":{"date-parts":[["2022"]]},"publisher":"Penerbit NEM","publisher-place":"Pekalongan","title":"Penurunan Intensitas Nyeri Pasien Kanker Payudara dengan Teknik Guided Imagery","type":"book"},"uris":["http://www.mendeley.com/documents/?uuid=2d513898-82c6-40e0-85a2-2d6eb50a1f17","http://www.mendeley.com/documents/?uuid=0f4276f6-cfd9-4ba3-b863-ac9c7af897b7"]}],"mendeley":{"formattedCitation":"(Bactiar, 2022)","plainTextFormattedCitation":"(Bactiar, 2022)","previouslyFormattedCitation":"(Bactiar, 2022)"},"properties":{"noteIndex":0},"schema":"https://github.com/citation-style-language/schema/raw/master/csl-citation.json"}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(Bactiar, 2022)</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w:t>
      </w:r>
    </w:p>
    <w:p w14:paraId="0BA3F500" w14:textId="77777777" w:rsidR="00E27EE6" w:rsidRPr="00B20220" w:rsidRDefault="00E27EE6" w:rsidP="006C118B">
      <w:pPr>
        <w:pStyle w:val="Heading1"/>
        <w:numPr>
          <w:ilvl w:val="2"/>
          <w:numId w:val="35"/>
        </w:numPr>
        <w:spacing w:before="0" w:line="480" w:lineRule="auto"/>
        <w:ind w:left="709"/>
        <w:rPr>
          <w:rFonts w:cs="Times New Roman"/>
          <w:szCs w:val="24"/>
          <w:lang w:val="en-US"/>
        </w:rPr>
      </w:pPr>
      <w:bookmarkStart w:id="49" w:name="_Toc160474259"/>
      <w:r w:rsidRPr="00B20220">
        <w:rPr>
          <w:rFonts w:cs="Times New Roman"/>
          <w:szCs w:val="24"/>
          <w:lang w:val="en-US"/>
        </w:rPr>
        <w:t>Faktor-Faktor yang Mempengaruhi Nyeri</w:t>
      </w:r>
      <w:bookmarkEnd w:id="49"/>
    </w:p>
    <w:p w14:paraId="2BFAB7C6" w14:textId="00331341" w:rsidR="00E27EE6" w:rsidRPr="00B20220" w:rsidRDefault="00E27EE6" w:rsidP="00E27EE6">
      <w:pPr>
        <w:spacing w:after="0" w:line="480" w:lineRule="auto"/>
        <w:ind w:firstLine="709"/>
        <w:jc w:val="both"/>
        <w:rPr>
          <w:rFonts w:ascii="Times New Roman" w:hAnsi="Times New Roman" w:cs="Times New Roman"/>
          <w:sz w:val="24"/>
          <w:szCs w:val="24"/>
        </w:rPr>
      </w:pPr>
      <w:r w:rsidRPr="00B20220">
        <w:rPr>
          <w:rFonts w:ascii="Times New Roman" w:hAnsi="Times New Roman" w:cs="Times New Roman"/>
          <w:sz w:val="24"/>
          <w:szCs w:val="24"/>
        </w:rPr>
        <w:t xml:space="preserve">Berbagai faktor yang dapat mempengaruhi persepsi dan respon seseorang terhadap nyeri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uthor":[{"dropping-particle":"","family":"Dewi","given":"Rosliana","non-dropping-particle":"","parse-names":false,"suffix":""}],"id":"ITEM-1","issued":{"date-parts":[["2021"]]},"publisher":"Deepublish","publisher-place":"Yogyakarta","title":"Teknik Relaksasi Lima Jari Terhadap Kualitas Tidur, Fatique Dan Nyeri Pada Pasien Kanker Payudara","type":"book"},"uris":["http://www.mendeley.com/documents/?uuid=cb4c4465-b869-4a28-b527-e19ad2c1075a","http://www.mendeley.com/documents/?uuid=2fb60d51-1a08-45ed-ad7f-384eb2c724c7"]}],"mendeley":{"formattedCitation":"(Dewi, 2021)","plainTextFormattedCitation":"(Dewi, 2021)","previouslyFormattedCitation":"(Dewi, 2021)"},"properties":{"noteIndex":0},"schema":"https://github.com/citation-style-language/schema/raw/master/csl-citation.json"}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(Dewi, 2021)</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 diantaranya:</w:t>
      </w:r>
    </w:p>
    <w:p w14:paraId="4C68F84D" w14:textId="77777777" w:rsidR="00E27EE6" w:rsidRPr="00B20220" w:rsidRDefault="00E27EE6" w:rsidP="006C118B">
      <w:pPr>
        <w:pStyle w:val="ListParagraph"/>
        <w:numPr>
          <w:ilvl w:val="0"/>
          <w:numId w:val="36"/>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Usia</w:t>
      </w:r>
    </w:p>
    <w:p w14:paraId="720A85D9" w14:textId="77777777" w:rsidR="00E27EE6" w:rsidRPr="00B20220" w:rsidRDefault="00E27EE6" w:rsidP="00E27EE6">
      <w:pPr>
        <w:spacing w:after="0" w:line="480" w:lineRule="auto"/>
        <w:ind w:firstLine="426"/>
        <w:jc w:val="both"/>
        <w:rPr>
          <w:rFonts w:ascii="Times New Roman" w:hAnsi="Times New Roman" w:cs="Times New Roman"/>
          <w:sz w:val="24"/>
          <w:szCs w:val="24"/>
        </w:rPr>
      </w:pPr>
      <w:r w:rsidRPr="00B20220">
        <w:rPr>
          <w:rFonts w:ascii="Times New Roman" w:hAnsi="Times New Roman" w:cs="Times New Roman"/>
          <w:sz w:val="24"/>
          <w:szCs w:val="24"/>
        </w:rPr>
        <w:t>Usia merupakan faktor terpenting yang mempengaruhi nyeri pada setiap individu. Anak-anak belum bisa mengungkapkan nyeri, orang dewasa terkadang melaporkan nyeri jika bersifat patologis dan mengalami beberapa kerusakan fungsi. Pada lanjut usia cenderung memendam nyeri yang dialami, karena mereka memandang nyeri sebagai hal yang wajar untuk ditanggung.</w:t>
      </w:r>
    </w:p>
    <w:p w14:paraId="18BDDAE8" w14:textId="77777777" w:rsidR="00E27EE6" w:rsidRPr="00B20220" w:rsidRDefault="00E27EE6" w:rsidP="006C118B">
      <w:pPr>
        <w:pStyle w:val="ListParagraph"/>
        <w:numPr>
          <w:ilvl w:val="0"/>
          <w:numId w:val="36"/>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Jenis Kelamin</w:t>
      </w:r>
    </w:p>
    <w:p w14:paraId="4683C089" w14:textId="77777777" w:rsidR="00E27EE6" w:rsidRPr="00B20220" w:rsidRDefault="00E27EE6" w:rsidP="00E27EE6">
      <w:pPr>
        <w:spacing w:after="0" w:line="480" w:lineRule="auto"/>
        <w:ind w:firstLine="426"/>
        <w:jc w:val="both"/>
        <w:rPr>
          <w:rFonts w:ascii="Times New Roman" w:hAnsi="Times New Roman" w:cs="Times New Roman"/>
          <w:sz w:val="24"/>
          <w:szCs w:val="24"/>
        </w:rPr>
      </w:pPr>
      <w:r w:rsidRPr="00B20220">
        <w:rPr>
          <w:rFonts w:ascii="Times New Roman" w:hAnsi="Times New Roman" w:cs="Times New Roman"/>
          <w:sz w:val="24"/>
          <w:szCs w:val="24"/>
        </w:rPr>
        <w:t>Secara keseluruhan hasil penelitian memberikan informasi mengenai jenis kelamin dalam mempengaruhi rasa nyeri yang berbeda. Penelitian terbaru menunjukkan bahwa perempuan merasakan nyeri dengan intensitas yang lebih tinggi dibandingkan laki-laki.</w:t>
      </w:r>
    </w:p>
    <w:p w14:paraId="477E21D5" w14:textId="77777777" w:rsidR="00E27EE6" w:rsidRPr="00B20220" w:rsidRDefault="00E27EE6" w:rsidP="006C118B">
      <w:pPr>
        <w:pStyle w:val="ListParagraph"/>
        <w:numPr>
          <w:ilvl w:val="0"/>
          <w:numId w:val="36"/>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Kebudayaan</w:t>
      </w:r>
    </w:p>
    <w:p w14:paraId="4CE4CEF5" w14:textId="77777777" w:rsidR="00E27EE6" w:rsidRPr="00B20220" w:rsidRDefault="00E27EE6" w:rsidP="00E27EE6">
      <w:pPr>
        <w:spacing w:after="0" w:line="480" w:lineRule="auto"/>
        <w:ind w:firstLine="426"/>
        <w:jc w:val="both"/>
        <w:rPr>
          <w:rFonts w:ascii="Times New Roman" w:hAnsi="Times New Roman" w:cs="Times New Roman"/>
          <w:sz w:val="24"/>
          <w:szCs w:val="24"/>
        </w:rPr>
      </w:pPr>
      <w:r w:rsidRPr="00B20220">
        <w:rPr>
          <w:rFonts w:ascii="Times New Roman" w:hAnsi="Times New Roman" w:cs="Times New Roman"/>
          <w:sz w:val="24"/>
          <w:szCs w:val="24"/>
        </w:rPr>
        <w:t>Budaya sangat mempengaruhi makna nyeri, respon verbal dan nonverbal terhadap nyeri serta nilai-nilai yang terkandung dalam budaya itu sendiri, kebudayaan juga mengajarkan bagaimana seharusnya sikap seseorang dalam menahan nyeri dan mengungkapkan nyeri.</w:t>
      </w:r>
    </w:p>
    <w:p w14:paraId="00E45A09" w14:textId="77777777" w:rsidR="00E27EE6" w:rsidRPr="00B20220" w:rsidRDefault="00E27EE6" w:rsidP="006C118B">
      <w:pPr>
        <w:pStyle w:val="ListParagraph"/>
        <w:numPr>
          <w:ilvl w:val="0"/>
          <w:numId w:val="36"/>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Makna nyeri</w:t>
      </w:r>
    </w:p>
    <w:p w14:paraId="535EB441" w14:textId="77777777" w:rsidR="00E27EE6" w:rsidRPr="00B20220" w:rsidRDefault="00E27EE6" w:rsidP="00E27EE6">
      <w:pPr>
        <w:spacing w:after="0" w:line="480" w:lineRule="auto"/>
        <w:ind w:firstLine="426"/>
        <w:jc w:val="both"/>
        <w:rPr>
          <w:rFonts w:ascii="Times New Roman" w:hAnsi="Times New Roman" w:cs="Times New Roman"/>
          <w:sz w:val="24"/>
          <w:szCs w:val="24"/>
        </w:rPr>
      </w:pPr>
      <w:r w:rsidRPr="00B20220">
        <w:rPr>
          <w:rFonts w:ascii="Times New Roman" w:hAnsi="Times New Roman" w:cs="Times New Roman"/>
          <w:sz w:val="24"/>
          <w:szCs w:val="24"/>
        </w:rPr>
        <w:t>Pengalaman seseorang terhadap nyeri dan cara mengelolanya sangat mempengaruhi respon terhadap nyeri. Intensitas rasa nyeri seseorang yang dialami juga bergantung pada pengalaman nyeri dimasa lalunya. Seseorang yang menahan rasa sakit dalam jangka panjang, termasuk rasa nyeri, akan lebih mampu menoleransi rasa nyeri yang terjadi.</w:t>
      </w:r>
    </w:p>
    <w:p w14:paraId="7336092A" w14:textId="77777777" w:rsidR="00E27EE6" w:rsidRPr="00B20220" w:rsidRDefault="00E27EE6" w:rsidP="006C118B">
      <w:pPr>
        <w:pStyle w:val="ListParagraph"/>
        <w:numPr>
          <w:ilvl w:val="0"/>
          <w:numId w:val="36"/>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i/>
          <w:iCs/>
          <w:sz w:val="24"/>
          <w:szCs w:val="24"/>
        </w:rPr>
        <w:t xml:space="preserve">Ansietas </w:t>
      </w:r>
      <w:r w:rsidRPr="00B20220">
        <w:rPr>
          <w:rFonts w:ascii="Times New Roman" w:hAnsi="Times New Roman" w:cs="Times New Roman"/>
          <w:sz w:val="24"/>
          <w:szCs w:val="24"/>
        </w:rPr>
        <w:t>(kecemasan)</w:t>
      </w:r>
    </w:p>
    <w:p w14:paraId="7B0A769B" w14:textId="77777777" w:rsidR="00E27EE6" w:rsidRPr="00B20220" w:rsidRDefault="00E27EE6" w:rsidP="00E27EE6">
      <w:pPr>
        <w:spacing w:after="0" w:line="480" w:lineRule="auto"/>
        <w:ind w:firstLine="426"/>
        <w:jc w:val="both"/>
        <w:rPr>
          <w:rFonts w:ascii="Times New Roman" w:hAnsi="Times New Roman" w:cs="Times New Roman"/>
          <w:sz w:val="24"/>
          <w:szCs w:val="24"/>
        </w:rPr>
      </w:pPr>
      <w:r w:rsidRPr="00B20220">
        <w:rPr>
          <w:rFonts w:ascii="Times New Roman" w:hAnsi="Times New Roman" w:cs="Times New Roman"/>
          <w:sz w:val="24"/>
          <w:szCs w:val="24"/>
        </w:rPr>
        <w:t>Bukti menunjukkan bahwa rangsangan nyeri mengaktifkan bagian sistem limbik yang diduga mengendalikan emosi seseorang, khususnya kecemasan. Sistem limbik dapat menangani respon emosional terhadap nyeri, yaitu memperburuk atau menghilangkan nyeri.</w:t>
      </w:r>
    </w:p>
    <w:p w14:paraId="5B751D4E" w14:textId="77777777" w:rsidR="00E27EE6" w:rsidRPr="00B20220" w:rsidRDefault="00E27EE6" w:rsidP="006C118B">
      <w:pPr>
        <w:pStyle w:val="Heading1"/>
        <w:numPr>
          <w:ilvl w:val="2"/>
          <w:numId w:val="35"/>
        </w:numPr>
        <w:spacing w:before="0" w:line="480" w:lineRule="auto"/>
        <w:ind w:left="709"/>
        <w:rPr>
          <w:rFonts w:cs="Times New Roman"/>
          <w:szCs w:val="24"/>
          <w:lang w:val="en-US"/>
        </w:rPr>
      </w:pPr>
      <w:bookmarkStart w:id="50" w:name="_Toc160474260"/>
      <w:r w:rsidRPr="00B20220">
        <w:rPr>
          <w:rFonts w:cs="Times New Roman"/>
          <w:szCs w:val="24"/>
          <w:lang w:val="en-US"/>
        </w:rPr>
        <w:t>Klasifikasi Nyeri</w:t>
      </w:r>
      <w:bookmarkEnd w:id="50"/>
    </w:p>
    <w:p w14:paraId="5386BBF0" w14:textId="171107F3" w:rsidR="00855C91" w:rsidRPr="00B20220" w:rsidRDefault="00E27EE6" w:rsidP="00E27EE6">
      <w:p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Nyeri diklasifikasikan berdasarkan empat hal, diantaranya sebagai berikut:</w:t>
      </w:r>
    </w:p>
    <w:p w14:paraId="0237DB9B" w14:textId="77777777" w:rsidR="00E27EE6" w:rsidRPr="00B20220" w:rsidRDefault="00E27EE6" w:rsidP="006C118B">
      <w:pPr>
        <w:pStyle w:val="ListParagraph"/>
        <w:numPr>
          <w:ilvl w:val="0"/>
          <w:numId w:val="37"/>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Berdasarkan waktu durasi nyeri</w:t>
      </w:r>
    </w:p>
    <w:p w14:paraId="33F08507" w14:textId="636DF62A" w:rsidR="00E27EE6" w:rsidRPr="00B20220" w:rsidRDefault="00E27EE6" w:rsidP="006C118B">
      <w:pPr>
        <w:pStyle w:val="ListParagraph"/>
        <w:numPr>
          <w:ilvl w:val="0"/>
          <w:numId w:val="38"/>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Nyeri akut</w:t>
      </w:r>
      <w:r w:rsidR="00D42FF7">
        <w:rPr>
          <w:rFonts w:ascii="Times New Roman" w:hAnsi="Times New Roman" w:cs="Times New Roman"/>
          <w:sz w:val="24"/>
          <w:szCs w:val="24"/>
        </w:rPr>
        <w:t xml:space="preserve"> </w:t>
      </w:r>
      <w:r w:rsidRPr="00B20220">
        <w:rPr>
          <w:rFonts w:ascii="Times New Roman" w:hAnsi="Times New Roman" w:cs="Times New Roman"/>
          <w:sz w:val="24"/>
          <w:szCs w:val="24"/>
        </w:rPr>
        <w:t>: nyeri yang berlangsung kurang dari 3 bulan, mendadak akibat trauma atau inflamasi, tanda respon simpatis, penderita kecemasan</w:t>
      </w:r>
      <w:r w:rsidR="00F87167">
        <w:rPr>
          <w:rFonts w:ascii="Times New Roman" w:hAnsi="Times New Roman" w:cs="Times New Roman"/>
          <w:sz w:val="24"/>
          <w:szCs w:val="24"/>
        </w:rPr>
        <w:t>.</w:t>
      </w:r>
    </w:p>
    <w:p w14:paraId="2D2C2E78" w14:textId="4FD61845" w:rsidR="00E27EE6" w:rsidRPr="00B20220" w:rsidRDefault="00F87167" w:rsidP="006C118B">
      <w:pPr>
        <w:pStyle w:val="ListParagraph"/>
        <w:numPr>
          <w:ilvl w:val="0"/>
          <w:numId w:val="3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Nyeri kronis </w:t>
      </w:r>
      <w:r w:rsidR="00E27EE6" w:rsidRPr="00B20220">
        <w:rPr>
          <w:rFonts w:ascii="Times New Roman" w:hAnsi="Times New Roman" w:cs="Times New Roman"/>
          <w:sz w:val="24"/>
          <w:szCs w:val="24"/>
        </w:rPr>
        <w:t>: nyeri yang berlangsung lebih dari 3 bulan, hilang timbul atau terus menerus, tanda respons parasimpatis, penderita depresi sedangkan keluarga lelah.</w:t>
      </w:r>
    </w:p>
    <w:p w14:paraId="12FF82AB" w14:textId="77777777" w:rsidR="00E27EE6" w:rsidRPr="00B20220" w:rsidRDefault="00E27EE6" w:rsidP="006C118B">
      <w:pPr>
        <w:pStyle w:val="ListParagraph"/>
        <w:numPr>
          <w:ilvl w:val="0"/>
          <w:numId w:val="37"/>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Berdasarkan etiologi</w:t>
      </w:r>
    </w:p>
    <w:p w14:paraId="6F44A220" w14:textId="3D75FF5B" w:rsidR="00E27EE6" w:rsidRPr="00B20220" w:rsidRDefault="00E27EE6" w:rsidP="006C118B">
      <w:pPr>
        <w:pStyle w:val="ListParagraph"/>
        <w:numPr>
          <w:ilvl w:val="0"/>
          <w:numId w:val="39"/>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Nyeri nosiseptif</w:t>
      </w:r>
      <w:r w:rsidR="00D42FF7">
        <w:rPr>
          <w:rFonts w:ascii="Times New Roman" w:hAnsi="Times New Roman" w:cs="Times New Roman"/>
          <w:sz w:val="24"/>
          <w:szCs w:val="24"/>
        </w:rPr>
        <w:t xml:space="preserve"> </w:t>
      </w:r>
      <w:r w:rsidRPr="00B20220">
        <w:rPr>
          <w:rFonts w:ascii="Times New Roman" w:hAnsi="Times New Roman" w:cs="Times New Roman"/>
          <w:sz w:val="24"/>
          <w:szCs w:val="24"/>
        </w:rPr>
        <w:t>: rangsan timbul oleh mediator nyeri, seperti pada pasca trauma operasi dan luka bakar.</w:t>
      </w:r>
    </w:p>
    <w:p w14:paraId="370C94D2" w14:textId="01A011EC" w:rsidR="00E27EE6" w:rsidRPr="00B20220" w:rsidRDefault="00E27EE6" w:rsidP="006C118B">
      <w:pPr>
        <w:pStyle w:val="ListParagraph"/>
        <w:numPr>
          <w:ilvl w:val="0"/>
          <w:numId w:val="39"/>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Nyeri neuropatik</w:t>
      </w:r>
      <w:r w:rsidR="00D42FF7">
        <w:rPr>
          <w:rFonts w:ascii="Times New Roman" w:hAnsi="Times New Roman" w:cs="Times New Roman"/>
          <w:sz w:val="24"/>
          <w:szCs w:val="24"/>
        </w:rPr>
        <w:t xml:space="preserve"> </w:t>
      </w:r>
      <w:r w:rsidRPr="00B20220">
        <w:rPr>
          <w:rFonts w:ascii="Times New Roman" w:hAnsi="Times New Roman" w:cs="Times New Roman"/>
          <w:sz w:val="24"/>
          <w:szCs w:val="24"/>
        </w:rPr>
        <w:t xml:space="preserve">: rangsang oleh kerusakan saraf atau disfungsi saraf, seperti pada diabetes mellitus, </w:t>
      </w:r>
      <w:r w:rsidRPr="00B20220">
        <w:rPr>
          <w:rFonts w:ascii="Times New Roman" w:hAnsi="Times New Roman" w:cs="Times New Roman"/>
          <w:i/>
          <w:iCs/>
          <w:sz w:val="24"/>
          <w:szCs w:val="24"/>
        </w:rPr>
        <w:t>herpes zoster</w:t>
      </w:r>
      <w:r w:rsidRPr="00B20220">
        <w:rPr>
          <w:rFonts w:ascii="Times New Roman" w:hAnsi="Times New Roman" w:cs="Times New Roman"/>
          <w:sz w:val="24"/>
          <w:szCs w:val="24"/>
        </w:rPr>
        <w:t>.</w:t>
      </w:r>
    </w:p>
    <w:p w14:paraId="78B6050B" w14:textId="77777777" w:rsidR="00E27EE6" w:rsidRPr="00B20220" w:rsidRDefault="00E27EE6" w:rsidP="006C118B">
      <w:pPr>
        <w:pStyle w:val="ListParagraph"/>
        <w:numPr>
          <w:ilvl w:val="0"/>
          <w:numId w:val="37"/>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Berdasarkan intensitas nyeri</w:t>
      </w:r>
    </w:p>
    <w:p w14:paraId="79EC5F25" w14:textId="77777777" w:rsidR="00E27EE6" w:rsidRPr="00B20220" w:rsidRDefault="00E27EE6" w:rsidP="006C118B">
      <w:pPr>
        <w:pStyle w:val="ListParagraph"/>
        <w:numPr>
          <w:ilvl w:val="0"/>
          <w:numId w:val="40"/>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Skala visual analog score: 1-10</w:t>
      </w:r>
    </w:p>
    <w:p w14:paraId="7C0AFADC" w14:textId="0C89A711" w:rsidR="00E27EE6" w:rsidRPr="00B20220" w:rsidRDefault="00E27EE6" w:rsidP="006C118B">
      <w:pPr>
        <w:pStyle w:val="ListParagraph"/>
        <w:numPr>
          <w:ilvl w:val="0"/>
          <w:numId w:val="40"/>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Skala wajah Wong Baker: tanpa nyeri, nyeri ringan, nyeri sedang, dan nyeri berat</w:t>
      </w:r>
      <w:r w:rsidR="00F87167">
        <w:rPr>
          <w:rFonts w:ascii="Times New Roman" w:hAnsi="Times New Roman" w:cs="Times New Roman"/>
          <w:sz w:val="24"/>
          <w:szCs w:val="24"/>
        </w:rPr>
        <w:t>.</w:t>
      </w:r>
    </w:p>
    <w:p w14:paraId="4C46C3D4" w14:textId="77777777" w:rsidR="00E27EE6" w:rsidRPr="00B20220" w:rsidRDefault="00E27EE6" w:rsidP="006C118B">
      <w:pPr>
        <w:pStyle w:val="ListParagraph"/>
        <w:numPr>
          <w:ilvl w:val="0"/>
          <w:numId w:val="37"/>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Berdasarkan lokasi</w:t>
      </w:r>
    </w:p>
    <w:p w14:paraId="51D38A3C" w14:textId="31A63F87" w:rsidR="00E27EE6" w:rsidRPr="00B20220" w:rsidRDefault="00E27EE6" w:rsidP="006C118B">
      <w:pPr>
        <w:pStyle w:val="ListParagraph"/>
        <w:numPr>
          <w:ilvl w:val="0"/>
          <w:numId w:val="41"/>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Nyeri superfisial</w:t>
      </w:r>
      <w:r w:rsidR="00B20220" w:rsidRPr="00B20220">
        <w:rPr>
          <w:rFonts w:ascii="Times New Roman" w:hAnsi="Times New Roman" w:cs="Times New Roman"/>
          <w:sz w:val="24"/>
          <w:szCs w:val="24"/>
        </w:rPr>
        <w:t xml:space="preserve"> </w:t>
      </w:r>
      <w:r w:rsidRPr="00B20220">
        <w:rPr>
          <w:rFonts w:ascii="Times New Roman" w:hAnsi="Times New Roman" w:cs="Times New Roman"/>
          <w:sz w:val="24"/>
          <w:szCs w:val="24"/>
        </w:rPr>
        <w:t>: nyeri pada kulit, subkutan, tajam, terlokasi</w:t>
      </w:r>
      <w:r w:rsidR="006F123F">
        <w:rPr>
          <w:rFonts w:ascii="Times New Roman" w:hAnsi="Times New Roman" w:cs="Times New Roman"/>
          <w:sz w:val="24"/>
          <w:szCs w:val="24"/>
        </w:rPr>
        <w:t>.</w:t>
      </w:r>
    </w:p>
    <w:p w14:paraId="3B6B010E" w14:textId="51DFF94E" w:rsidR="00E27EE6" w:rsidRPr="00B20220" w:rsidRDefault="00E27EE6" w:rsidP="006C118B">
      <w:pPr>
        <w:pStyle w:val="ListParagraph"/>
        <w:numPr>
          <w:ilvl w:val="0"/>
          <w:numId w:val="41"/>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Nyeri somatik</w:t>
      </w:r>
      <w:r w:rsidRPr="00B20220">
        <w:rPr>
          <w:rFonts w:ascii="Times New Roman" w:hAnsi="Times New Roman" w:cs="Times New Roman"/>
          <w:sz w:val="24"/>
          <w:szCs w:val="24"/>
        </w:rPr>
        <w:tab/>
      </w:r>
      <w:r w:rsidR="00B20220" w:rsidRPr="00B20220">
        <w:rPr>
          <w:rFonts w:ascii="Times New Roman" w:hAnsi="Times New Roman" w:cs="Times New Roman"/>
          <w:sz w:val="24"/>
          <w:szCs w:val="24"/>
        </w:rPr>
        <w:t xml:space="preserve"> </w:t>
      </w:r>
      <w:r w:rsidRPr="00B20220">
        <w:rPr>
          <w:rFonts w:ascii="Times New Roman" w:hAnsi="Times New Roman" w:cs="Times New Roman"/>
          <w:sz w:val="24"/>
          <w:szCs w:val="24"/>
        </w:rPr>
        <w:t>: nyeri berasal dari otot, tendon, tumpul, kurang telokasi</w:t>
      </w:r>
      <w:r w:rsidR="006F123F">
        <w:rPr>
          <w:rFonts w:ascii="Times New Roman" w:hAnsi="Times New Roman" w:cs="Times New Roman"/>
          <w:sz w:val="24"/>
          <w:szCs w:val="24"/>
        </w:rPr>
        <w:t>.</w:t>
      </w:r>
    </w:p>
    <w:p w14:paraId="13144716" w14:textId="186C0852" w:rsidR="00E27EE6" w:rsidRPr="00B20220" w:rsidRDefault="00E27EE6" w:rsidP="006C118B">
      <w:pPr>
        <w:pStyle w:val="ListParagraph"/>
        <w:numPr>
          <w:ilvl w:val="0"/>
          <w:numId w:val="41"/>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Nyeri visceral</w:t>
      </w:r>
      <w:r w:rsidRPr="00B20220">
        <w:rPr>
          <w:rFonts w:ascii="Times New Roman" w:hAnsi="Times New Roman" w:cs="Times New Roman"/>
          <w:sz w:val="24"/>
          <w:szCs w:val="24"/>
        </w:rPr>
        <w:tab/>
      </w:r>
      <w:r w:rsidR="00B20220" w:rsidRPr="00B20220">
        <w:rPr>
          <w:rFonts w:ascii="Times New Roman" w:hAnsi="Times New Roman" w:cs="Times New Roman"/>
          <w:sz w:val="24"/>
          <w:szCs w:val="24"/>
        </w:rPr>
        <w:t xml:space="preserve"> </w:t>
      </w:r>
      <w:r w:rsidRPr="00B20220">
        <w:rPr>
          <w:rFonts w:ascii="Times New Roman" w:hAnsi="Times New Roman" w:cs="Times New Roman"/>
          <w:sz w:val="24"/>
          <w:szCs w:val="24"/>
        </w:rPr>
        <w:t>:</w:t>
      </w:r>
      <w:r w:rsidR="00B20220" w:rsidRPr="00B20220">
        <w:rPr>
          <w:rFonts w:ascii="Times New Roman" w:hAnsi="Times New Roman" w:cs="Times New Roman"/>
          <w:sz w:val="24"/>
          <w:szCs w:val="24"/>
        </w:rPr>
        <w:t xml:space="preserve"> </w:t>
      </w:r>
      <w:r w:rsidRPr="00B20220">
        <w:rPr>
          <w:rFonts w:ascii="Times New Roman" w:hAnsi="Times New Roman" w:cs="Times New Roman"/>
          <w:sz w:val="24"/>
          <w:szCs w:val="24"/>
        </w:rPr>
        <w:t xml:space="preserve">nyeri berasal dari organ </w:t>
      </w:r>
      <w:r w:rsidR="00FB4FD8" w:rsidRPr="00B20220">
        <w:rPr>
          <w:rFonts w:ascii="Times New Roman" w:hAnsi="Times New Roman" w:cs="Times New Roman"/>
          <w:sz w:val="24"/>
          <w:szCs w:val="24"/>
        </w:rPr>
        <w:t>dalam</w:t>
      </w:r>
      <w:r w:rsidRPr="00B20220">
        <w:rPr>
          <w:rFonts w:ascii="Times New Roman" w:hAnsi="Times New Roman" w:cs="Times New Roman"/>
          <w:sz w:val="24"/>
          <w:szCs w:val="24"/>
        </w:rPr>
        <w:t xml:space="preserve"> atau organ </w:t>
      </w:r>
      <w:r w:rsidR="00FB4FD8" w:rsidRPr="00B20220">
        <w:rPr>
          <w:rFonts w:ascii="Times New Roman" w:hAnsi="Times New Roman" w:cs="Times New Roman"/>
          <w:sz w:val="24"/>
          <w:szCs w:val="24"/>
        </w:rPr>
        <w:t>yang menutupinya</w:t>
      </w:r>
      <w:r w:rsidRPr="00B20220">
        <w:rPr>
          <w:rFonts w:ascii="Times New Roman" w:hAnsi="Times New Roman" w:cs="Times New Roman"/>
          <w:sz w:val="24"/>
          <w:szCs w:val="24"/>
        </w:rPr>
        <w:t>, seperti nyeri kolik gastrointestinal dan kolik ureter</w:t>
      </w:r>
      <w:r w:rsidR="006F123F">
        <w:rPr>
          <w:rFonts w:ascii="Times New Roman" w:hAnsi="Times New Roman" w:cs="Times New Roman"/>
          <w:sz w:val="24"/>
          <w:szCs w:val="24"/>
        </w:rPr>
        <w:t>.</w:t>
      </w:r>
    </w:p>
    <w:p w14:paraId="0BF7D809" w14:textId="17DAE9AE" w:rsidR="00E27EE6" w:rsidRPr="00B20220" w:rsidRDefault="00E27EE6" w:rsidP="006C118B">
      <w:pPr>
        <w:pStyle w:val="ListParagraph"/>
        <w:numPr>
          <w:ilvl w:val="0"/>
          <w:numId w:val="41"/>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Nyeri alih/ refrensi</w:t>
      </w:r>
      <w:r w:rsidR="00B20220" w:rsidRPr="00B20220">
        <w:rPr>
          <w:rFonts w:ascii="Times New Roman" w:hAnsi="Times New Roman" w:cs="Times New Roman"/>
          <w:sz w:val="24"/>
          <w:szCs w:val="24"/>
        </w:rPr>
        <w:t xml:space="preserve"> </w:t>
      </w:r>
      <w:r w:rsidRPr="00B20220">
        <w:rPr>
          <w:rFonts w:ascii="Times New Roman" w:hAnsi="Times New Roman" w:cs="Times New Roman"/>
          <w:sz w:val="24"/>
          <w:szCs w:val="24"/>
        </w:rPr>
        <w:t>: masukan dari organ dalam pada tingkat spinal disalah artikan oleh penderita sebagai masukan dari daerah kulit pada segmen yang sama</w:t>
      </w:r>
      <w:r w:rsidR="00F87167">
        <w:rPr>
          <w:rFonts w:ascii="Times New Roman" w:hAnsi="Times New Roman" w:cs="Times New Roman"/>
          <w:sz w:val="24"/>
          <w:szCs w:val="24"/>
        </w:rPr>
        <w:t>.</w:t>
      </w:r>
    </w:p>
    <w:p w14:paraId="3E2777DC" w14:textId="6BF9B46A" w:rsidR="00E27EE6" w:rsidRPr="00B20220" w:rsidRDefault="00E27EE6" w:rsidP="006C118B">
      <w:pPr>
        <w:pStyle w:val="ListParagraph"/>
        <w:numPr>
          <w:ilvl w:val="0"/>
          <w:numId w:val="41"/>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Nyeri proyeksi</w:t>
      </w:r>
      <w:r w:rsidR="00B20220" w:rsidRPr="00B20220">
        <w:rPr>
          <w:rFonts w:ascii="Times New Roman" w:hAnsi="Times New Roman" w:cs="Times New Roman"/>
          <w:sz w:val="24"/>
          <w:szCs w:val="24"/>
        </w:rPr>
        <w:t xml:space="preserve"> </w:t>
      </w:r>
      <w:r w:rsidRPr="00B20220">
        <w:rPr>
          <w:rFonts w:ascii="Times New Roman" w:hAnsi="Times New Roman" w:cs="Times New Roman"/>
          <w:sz w:val="24"/>
          <w:szCs w:val="24"/>
        </w:rPr>
        <w:t>: kerusakan saraf menyebabkan nyeri yang dialihkan ke sepanjang bagian tubuh yang diinervasi oleh sarat yang rusak tersebut sesuai dermatom tubuh</w:t>
      </w:r>
      <w:r w:rsidR="00F87167">
        <w:rPr>
          <w:rFonts w:ascii="Times New Roman" w:hAnsi="Times New Roman" w:cs="Times New Roman"/>
          <w:sz w:val="24"/>
          <w:szCs w:val="24"/>
        </w:rPr>
        <w:t>.</w:t>
      </w:r>
    </w:p>
    <w:p w14:paraId="0B2DFB4E" w14:textId="44437C05" w:rsidR="00E27EE6" w:rsidRPr="00B20220" w:rsidRDefault="00E27EE6" w:rsidP="006C118B">
      <w:pPr>
        <w:pStyle w:val="ListParagraph"/>
        <w:numPr>
          <w:ilvl w:val="0"/>
          <w:numId w:val="41"/>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Nyeri phantom</w:t>
      </w:r>
      <w:r w:rsidR="00B20220" w:rsidRPr="00B20220">
        <w:rPr>
          <w:rFonts w:ascii="Times New Roman" w:hAnsi="Times New Roman" w:cs="Times New Roman"/>
          <w:sz w:val="24"/>
          <w:szCs w:val="24"/>
        </w:rPr>
        <w:t xml:space="preserve"> </w:t>
      </w:r>
      <w:r w:rsidRPr="00B20220">
        <w:rPr>
          <w:rFonts w:ascii="Times New Roman" w:hAnsi="Times New Roman" w:cs="Times New Roman"/>
          <w:sz w:val="24"/>
          <w:szCs w:val="24"/>
        </w:rPr>
        <w:t>: persepsi nyeri dihubungkan dengan bagian tubuh yang hilang seperti pada amputasi ekstremitas</w:t>
      </w:r>
      <w:r w:rsidR="00F87167">
        <w:rPr>
          <w:rFonts w:ascii="Times New Roman" w:hAnsi="Times New Roman" w:cs="Times New Roman"/>
          <w:sz w:val="24"/>
          <w:szCs w:val="24"/>
        </w:rPr>
        <w:t>.</w:t>
      </w:r>
    </w:p>
    <w:p w14:paraId="7E0EA4A4" w14:textId="77777777" w:rsidR="00E27EE6" w:rsidRPr="00B20220" w:rsidRDefault="00E27EE6" w:rsidP="006C118B">
      <w:pPr>
        <w:pStyle w:val="Heading1"/>
        <w:numPr>
          <w:ilvl w:val="2"/>
          <w:numId w:val="35"/>
        </w:numPr>
        <w:spacing w:before="0" w:line="480" w:lineRule="auto"/>
        <w:ind w:left="709"/>
        <w:rPr>
          <w:rFonts w:cs="Times New Roman"/>
          <w:szCs w:val="24"/>
          <w:lang w:val="en-US"/>
        </w:rPr>
      </w:pPr>
      <w:bookmarkStart w:id="51" w:name="_Toc160474261"/>
      <w:r w:rsidRPr="00B20220">
        <w:rPr>
          <w:rFonts w:cs="Times New Roman"/>
          <w:szCs w:val="24"/>
          <w:lang w:val="en-US"/>
        </w:rPr>
        <w:t>Mekanisme Nyeri</w:t>
      </w:r>
      <w:bookmarkEnd w:id="51"/>
    </w:p>
    <w:p w14:paraId="12CF2875" w14:textId="2174BC97" w:rsidR="00E27EE6" w:rsidRDefault="00E27EE6" w:rsidP="00E27EE6">
      <w:pPr>
        <w:spacing w:after="0" w:line="480" w:lineRule="auto"/>
        <w:ind w:firstLine="709"/>
        <w:jc w:val="both"/>
        <w:rPr>
          <w:rFonts w:ascii="Times New Roman" w:hAnsi="Times New Roman" w:cs="Times New Roman"/>
          <w:sz w:val="24"/>
          <w:szCs w:val="24"/>
        </w:rPr>
      </w:pPr>
      <w:r w:rsidRPr="00B20220">
        <w:rPr>
          <w:rFonts w:ascii="Times New Roman" w:hAnsi="Times New Roman" w:cs="Times New Roman"/>
          <w:sz w:val="24"/>
          <w:szCs w:val="24"/>
        </w:rPr>
        <w:t xml:space="preserve">Mekanisme nyeri dikategorikan menjadi 3 hal, yaitu: 1) mekanisme nosiseptif, 2) perilaku nyeri, dan 3) plastisitas nyeri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uthor":[{"dropping-particle":"","family":"Purwoto","given":"Ady","non-dropping-particle":"","parse-names":false,"suffix":""},{"dropping-particle":"","family":"Tribakti","given":"Ichlas","non-dropping-particle":"","parse-names":false,"suffix":""},{"dropping-particle":"","family":"Cahya","given":"Mochamad Robby Fajar","non-dropping-particle":"","parse-names":false,"suffix":""},{"dropping-particle":"","family":"Khoiriyah","given":"Siti","non-dropping-particle":"","parse-names":false,"suffix":""},{"dropping-particle":"","family":"Tahir","given":"Rusna","non-dropping-particle":"","parse-names":false,"suffix":""},{"dropping-particle":"","family":"Rini","given":"Dewi Sartiya","non-dropping-particle":"","parse-names":false,"suffix":""},{"dropping-particle":"","family":"Novrika","given":"Bri","non-dropping-particle":"","parse-names":false,"suffix":""},{"dropping-particle":"","family":"Yunike","given":"","non-dropping-particle":"","parse-names":false,"suffix":""},{"dropping-particle":"","family":"Usman","given":"Reni Devianti","non-dropping-particle":"","parse-names":false,"suffix":""},{"dropping-particle":"","family":"Nurfantri","given":"","non-dropping-particle":"","parse-names":false,"suffix":""},{"dropping-particle":"","family":"Ari","given":"Wibowo Hanafi","non-dropping-particle":"","parse-names":false,"suffix":""},{"dropping-particle":"","family":"Susanto","given":"","non-dropping-particle":"","parse-names":false,"suffix":""}],"editor":[{"dropping-particle":"","family":"Melisa","given":"Ilda","non-dropping-particle":"","parse-names":false,"suffix":""},{"dropping-particle":"","family":"Sulung","given":"Neila","non-dropping-particle":"","parse-names":false,"suffix":""}],"id":"ITEM-1","issued":{"date-parts":[["2023"]]},"publisher":"Global Eksekutif Teknologi","publisher-place":"Padang","title":"Manajemen Nyeri","type":"book"},"uris":["http://www.mendeley.com/documents/?uuid=5f8b45a7-27e0-4313-8fb3-ec1b1230e534","http://www.mendeley.com/documents/?uuid=bc5a8181-0a4e-462a-9341-3b04c99d9a9b"]}],"mendeley":{"formattedCitation":"(Purwoto et al., 2023)","plainTextFormattedCitation":"(Purwoto et al., 2023)","previouslyFormattedCitation":"(Purwoto et al., 2023)"},"properties":{"noteIndex":0},"schema":"https://github.com/citation-style-language/schema/raw/master/csl-citation.json"}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(Purwoto et al., 2023)</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w:t>
      </w:r>
    </w:p>
    <w:p w14:paraId="304FD42A" w14:textId="77777777" w:rsidR="00E27EE6" w:rsidRPr="00B20220" w:rsidRDefault="00E27EE6" w:rsidP="006C118B">
      <w:pPr>
        <w:pStyle w:val="ListParagraph"/>
        <w:numPr>
          <w:ilvl w:val="0"/>
          <w:numId w:val="42"/>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Mekanisme nosisepsi</w:t>
      </w:r>
    </w:p>
    <w:p w14:paraId="018B29ED" w14:textId="77777777" w:rsidR="00E27EE6" w:rsidRPr="00B20220" w:rsidRDefault="00E27EE6" w:rsidP="006C118B">
      <w:pPr>
        <w:pStyle w:val="ListParagraph"/>
        <w:numPr>
          <w:ilvl w:val="0"/>
          <w:numId w:val="43"/>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Proses transduksi merupakan bahwa rangsangan berbahaya yang dapat timbul dari bahan kimia seperti yang terdapat dalam proses inflamasi yang menyebabkan sensitisasi dan aktivasi resptor nyeri.</w:t>
      </w:r>
    </w:p>
    <w:p w14:paraId="52D41455" w14:textId="30B7CCE5" w:rsidR="00E27EE6" w:rsidRPr="00B20220" w:rsidRDefault="00E27EE6" w:rsidP="006C118B">
      <w:pPr>
        <w:pStyle w:val="ListParagraph"/>
        <w:numPr>
          <w:ilvl w:val="0"/>
          <w:numId w:val="43"/>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 xml:space="preserve">Proses transmisi </w:t>
      </w:r>
      <w:r w:rsidR="0059652B" w:rsidRPr="00B20220">
        <w:rPr>
          <w:rFonts w:ascii="Times New Roman" w:hAnsi="Times New Roman" w:cs="Times New Roman"/>
          <w:sz w:val="24"/>
          <w:szCs w:val="24"/>
        </w:rPr>
        <w:t>adalah</w:t>
      </w:r>
      <w:r w:rsidRPr="00B20220">
        <w:rPr>
          <w:rFonts w:ascii="Times New Roman" w:hAnsi="Times New Roman" w:cs="Times New Roman"/>
          <w:sz w:val="24"/>
          <w:szCs w:val="24"/>
        </w:rPr>
        <w:t xml:space="preserve"> penyaluran impuls saraf sensorik yang dilakukan oleh serabut A delta bermielin dan serabut C </w:t>
      </w:r>
      <w:r w:rsidR="0059652B" w:rsidRPr="00B20220">
        <w:rPr>
          <w:rFonts w:ascii="Times New Roman" w:hAnsi="Times New Roman" w:cs="Times New Roman"/>
          <w:sz w:val="24"/>
          <w:szCs w:val="24"/>
        </w:rPr>
        <w:t>tidak</w:t>
      </w:r>
      <w:r w:rsidRPr="00B20220">
        <w:rPr>
          <w:rFonts w:ascii="Times New Roman" w:hAnsi="Times New Roman" w:cs="Times New Roman"/>
          <w:sz w:val="24"/>
          <w:szCs w:val="24"/>
        </w:rPr>
        <w:t xml:space="preserve"> bermielin sebagai neuron pertama, kemudian </w:t>
      </w:r>
      <w:r w:rsidR="0059652B" w:rsidRPr="00B20220">
        <w:rPr>
          <w:rFonts w:ascii="Times New Roman" w:hAnsi="Times New Roman" w:cs="Times New Roman"/>
          <w:sz w:val="24"/>
          <w:szCs w:val="24"/>
        </w:rPr>
        <w:t>dilanjutkan oleh</w:t>
      </w:r>
      <w:r w:rsidRPr="00B20220">
        <w:rPr>
          <w:rFonts w:ascii="Times New Roman" w:hAnsi="Times New Roman" w:cs="Times New Roman"/>
          <w:sz w:val="24"/>
          <w:szCs w:val="24"/>
        </w:rPr>
        <w:t xml:space="preserve"> traktus </w:t>
      </w:r>
      <w:r w:rsidR="0059652B" w:rsidRPr="00B20220">
        <w:rPr>
          <w:rFonts w:ascii="Times New Roman" w:hAnsi="Times New Roman" w:cs="Times New Roman"/>
          <w:sz w:val="24"/>
          <w:szCs w:val="24"/>
        </w:rPr>
        <w:t>spinotalamikus</w:t>
      </w:r>
      <w:r w:rsidRPr="00B20220">
        <w:rPr>
          <w:rFonts w:ascii="Times New Roman" w:hAnsi="Times New Roman" w:cs="Times New Roman"/>
          <w:sz w:val="24"/>
          <w:szCs w:val="24"/>
        </w:rPr>
        <w:t xml:space="preserve"> sebagai neuron kedua dan kemudian di hipokamus dipersarafi sebagai sebagai neuron ketiga. Nensorik pada area somatik primer di korteks serebri.</w:t>
      </w:r>
    </w:p>
    <w:p w14:paraId="2D1CD34D" w14:textId="6EAD4FB2" w:rsidR="00E27EE6" w:rsidRPr="00B20220" w:rsidRDefault="00E27EE6" w:rsidP="006C118B">
      <w:pPr>
        <w:pStyle w:val="ListParagraph"/>
        <w:numPr>
          <w:ilvl w:val="0"/>
          <w:numId w:val="43"/>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 xml:space="preserve">Proses modulasi terjadi pada sistem saraf pusat ketika aktivasi nyeri dapat dihambat oleh </w:t>
      </w:r>
      <w:r w:rsidR="00F87167">
        <w:rPr>
          <w:rFonts w:ascii="Times New Roman" w:hAnsi="Times New Roman" w:cs="Times New Roman"/>
          <w:sz w:val="24"/>
          <w:szCs w:val="24"/>
        </w:rPr>
        <w:t>analgesic.</w:t>
      </w:r>
    </w:p>
    <w:p w14:paraId="45E30EC8" w14:textId="77777777" w:rsidR="00E27EE6" w:rsidRPr="00B20220" w:rsidRDefault="00E27EE6" w:rsidP="006C118B">
      <w:pPr>
        <w:pStyle w:val="ListParagraph"/>
        <w:numPr>
          <w:ilvl w:val="0"/>
          <w:numId w:val="43"/>
        </w:num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Proses persepsi merupakan hasil akhir dari proses interaktif yang kompleks, dimulai dengan proses transduksi, transmisi, dan modulasi sepanjang aktivasi sensorik yang sampai pada area primer sensorik korteks serebral dan bagian lainnya dimasukkan ke dalam otak, sehingga tercipta suasana subjektif yang disebut sebagai persepsi nyeri atau disebut dengan kesadaran akan adanya nyeri.</w:t>
      </w:r>
    </w:p>
    <w:p w14:paraId="32BAF862" w14:textId="77777777" w:rsidR="00E27EE6" w:rsidRPr="00B20220" w:rsidRDefault="00E27EE6" w:rsidP="00E27EE6">
      <w:pPr>
        <w:spacing w:after="0" w:line="240" w:lineRule="auto"/>
        <w:ind w:left="851"/>
        <w:jc w:val="center"/>
        <w:rPr>
          <w:rFonts w:ascii="Times New Roman" w:hAnsi="Times New Roman" w:cs="Times New Roman"/>
          <w:sz w:val="24"/>
          <w:szCs w:val="24"/>
        </w:rPr>
      </w:pPr>
      <w:r w:rsidRPr="00B20220">
        <w:rPr>
          <w:rFonts w:ascii="Times New Roman" w:hAnsi="Times New Roman" w:cs="Times New Roman"/>
          <w:noProof/>
          <w:sz w:val="24"/>
          <w:szCs w:val="24"/>
        </w:rPr>
        <w:drawing>
          <wp:inline distT="0" distB="0" distL="0" distR="0" wp14:anchorId="55431AA6" wp14:editId="0A623F7B">
            <wp:extent cx="4248150" cy="2378366"/>
            <wp:effectExtent l="0" t="0" r="0" b="3175"/>
            <wp:docPr id="1788862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62561" name=""/>
                    <pic:cNvPicPr/>
                  </pic:nvPicPr>
                  <pic:blipFill rotWithShape="1">
                    <a:blip r:embed="rId36"/>
                    <a:srcRect l="29671" t="26221" r="16656" b="20327"/>
                    <a:stretch/>
                  </pic:blipFill>
                  <pic:spPr bwMode="auto">
                    <a:xfrm>
                      <a:off x="0" y="0"/>
                      <a:ext cx="4271527" cy="2391454"/>
                    </a:xfrm>
                    <a:prstGeom prst="rect">
                      <a:avLst/>
                    </a:prstGeom>
                    <a:ln>
                      <a:noFill/>
                    </a:ln>
                    <a:extLst>
                      <a:ext uri="{53640926-AAD7-44D8-BBD7-CCE9431645EC}">
                        <a14:shadowObscured xmlns:a14="http://schemas.microsoft.com/office/drawing/2010/main"/>
                      </a:ext>
                    </a:extLst>
                  </pic:spPr>
                </pic:pic>
              </a:graphicData>
            </a:graphic>
          </wp:inline>
        </w:drawing>
      </w:r>
    </w:p>
    <w:p w14:paraId="49D78664" w14:textId="77777777" w:rsidR="00E27EE6" w:rsidRPr="00B20220" w:rsidRDefault="00E27EE6" w:rsidP="00E27EE6">
      <w:pPr>
        <w:spacing w:after="0" w:line="480" w:lineRule="auto"/>
        <w:ind w:left="851"/>
        <w:jc w:val="center"/>
        <w:rPr>
          <w:rFonts w:ascii="Times New Roman" w:hAnsi="Times New Roman" w:cs="Times New Roman"/>
          <w:sz w:val="24"/>
          <w:szCs w:val="24"/>
        </w:rPr>
      </w:pPr>
      <w:r w:rsidRPr="00B20220">
        <w:rPr>
          <w:rFonts w:ascii="Times New Roman" w:hAnsi="Times New Roman" w:cs="Times New Roman"/>
          <w:sz w:val="24"/>
          <w:szCs w:val="24"/>
        </w:rPr>
        <w:t>Gambar 2.3 Mekanisme nosisepsi dalam tubuh</w:t>
      </w:r>
    </w:p>
    <w:p w14:paraId="6C4B8C68" w14:textId="77777777" w:rsidR="00E27EE6" w:rsidRPr="00B20220" w:rsidRDefault="00E27EE6" w:rsidP="006C118B">
      <w:pPr>
        <w:pStyle w:val="ListParagraph"/>
        <w:numPr>
          <w:ilvl w:val="0"/>
          <w:numId w:val="42"/>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Perilaku nyeri (</w:t>
      </w:r>
      <w:r w:rsidRPr="00B20220">
        <w:rPr>
          <w:rFonts w:ascii="Times New Roman" w:hAnsi="Times New Roman" w:cs="Times New Roman"/>
          <w:i/>
          <w:iCs/>
          <w:sz w:val="24"/>
          <w:szCs w:val="24"/>
        </w:rPr>
        <w:t>neuromatrik Melzack</w:t>
      </w:r>
      <w:r w:rsidRPr="00B20220">
        <w:rPr>
          <w:rFonts w:ascii="Times New Roman" w:hAnsi="Times New Roman" w:cs="Times New Roman"/>
          <w:sz w:val="24"/>
          <w:szCs w:val="24"/>
        </w:rPr>
        <w:t>)</w:t>
      </w:r>
    </w:p>
    <w:p w14:paraId="29566912" w14:textId="77777777" w:rsidR="00E27EE6" w:rsidRPr="00B20220" w:rsidRDefault="00E27EE6" w:rsidP="00E27EE6">
      <w:pPr>
        <w:spacing w:after="0" w:line="480" w:lineRule="auto"/>
        <w:ind w:firstLine="426"/>
        <w:jc w:val="both"/>
        <w:rPr>
          <w:rFonts w:ascii="Times New Roman" w:hAnsi="Times New Roman" w:cs="Times New Roman"/>
          <w:sz w:val="24"/>
          <w:szCs w:val="24"/>
        </w:rPr>
      </w:pPr>
      <w:r w:rsidRPr="00B20220">
        <w:rPr>
          <w:rFonts w:ascii="Times New Roman" w:hAnsi="Times New Roman" w:cs="Times New Roman"/>
          <w:sz w:val="24"/>
          <w:szCs w:val="24"/>
        </w:rPr>
        <w:t>Faktor yang mempengaruhi neuromatrik termasuk faktor genetik, keadaan fisiologis, faktor psikososial, termasuk input aferen primer yang diduga timbul dari kerusakan jaringan, sistem imunoendokrin, sistem inhibisi nyeri (penghambat nyeri), tekanan emosi, dan status penyakit.</w:t>
      </w:r>
    </w:p>
    <w:p w14:paraId="7309919B" w14:textId="77777777" w:rsidR="00E27EE6" w:rsidRPr="00B20220" w:rsidRDefault="00E27EE6" w:rsidP="006C118B">
      <w:pPr>
        <w:pStyle w:val="ListParagraph"/>
        <w:numPr>
          <w:ilvl w:val="0"/>
          <w:numId w:val="42"/>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Mekanisme adaptif menjadi maladaptif</w:t>
      </w:r>
    </w:p>
    <w:p w14:paraId="5123DEBE" w14:textId="77777777" w:rsidR="00E27EE6" w:rsidRPr="00B20220" w:rsidRDefault="00E27EE6" w:rsidP="00E27EE6">
      <w:pPr>
        <w:spacing w:after="0" w:line="480" w:lineRule="auto"/>
        <w:ind w:firstLine="426"/>
        <w:jc w:val="both"/>
        <w:rPr>
          <w:rFonts w:ascii="Times New Roman" w:hAnsi="Times New Roman" w:cs="Times New Roman"/>
          <w:sz w:val="24"/>
          <w:szCs w:val="24"/>
        </w:rPr>
      </w:pPr>
      <w:r w:rsidRPr="00B20220">
        <w:rPr>
          <w:rFonts w:ascii="Times New Roman" w:hAnsi="Times New Roman" w:cs="Times New Roman"/>
          <w:sz w:val="24"/>
          <w:szCs w:val="24"/>
        </w:rPr>
        <w:t>Mekanisme adaptif mendasari konsep nyeri sebagai alat perlindungan tubuh, mengacu pada kerusakan jaringan pada proses peradangan dan cedera selama nyeri akut. Pada nyeri fisiologis, nyeri cenderung untuk sembuh dan berlangsung dalam waktu terbatas selama nyeri masih ada, serta dianggap sebagai gejela penyakit. Pada nyeri kronis/ patologis terjadi bila nyeri menetap dan timbul setelah penyembuhan usai, tidak sebanding dengan kelainan fisik yang ada.</w:t>
      </w:r>
    </w:p>
    <w:p w14:paraId="68250D8A" w14:textId="77777777" w:rsidR="00E27EE6" w:rsidRPr="00B20220" w:rsidRDefault="00E27EE6" w:rsidP="006C118B">
      <w:pPr>
        <w:pStyle w:val="Heading1"/>
        <w:numPr>
          <w:ilvl w:val="2"/>
          <w:numId w:val="35"/>
        </w:numPr>
        <w:spacing w:before="0" w:line="480" w:lineRule="auto"/>
        <w:ind w:left="709"/>
        <w:rPr>
          <w:rFonts w:cs="Times New Roman"/>
          <w:szCs w:val="24"/>
          <w:lang w:val="en-US"/>
        </w:rPr>
      </w:pPr>
      <w:bookmarkStart w:id="52" w:name="_Toc160474262"/>
      <w:r w:rsidRPr="00B20220">
        <w:rPr>
          <w:rFonts w:cs="Times New Roman"/>
          <w:szCs w:val="24"/>
          <w:lang w:val="en-US"/>
        </w:rPr>
        <w:t>Pengukuran Nyeri</w:t>
      </w:r>
      <w:bookmarkEnd w:id="52"/>
    </w:p>
    <w:p w14:paraId="70856443" w14:textId="5A8C6BEE" w:rsidR="00E27EE6" w:rsidRPr="00B20220" w:rsidRDefault="00E27EE6" w:rsidP="00E27EE6">
      <w:pPr>
        <w:spacing w:after="0" w:line="480" w:lineRule="auto"/>
        <w:ind w:firstLine="709"/>
        <w:jc w:val="both"/>
        <w:rPr>
          <w:rFonts w:ascii="Times New Roman" w:hAnsi="Times New Roman" w:cs="Times New Roman"/>
          <w:sz w:val="24"/>
          <w:szCs w:val="24"/>
        </w:rPr>
      </w:pPr>
      <w:r w:rsidRPr="00B20220">
        <w:rPr>
          <w:rFonts w:ascii="Times New Roman" w:hAnsi="Times New Roman" w:cs="Times New Roman"/>
          <w:sz w:val="24"/>
          <w:szCs w:val="24"/>
        </w:rPr>
        <w:t xml:space="preserve">Ada beberapa cara untuk membantu mengetahui akibat nyeri menggunakan pengkajian skala nyeri akut dan kronis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{"citationItems":[{"id":"ITEM-1","itemData":{"author":[{"dropping-particle":"","family":"Ningtyas","given":"Ni Wayan Rahayu","non-dropping-particle":"","parse-names":false,"suffix":""},{"dropping-particle":"","family":"Amanupunnyo","given":"Notesya A.","non-dropping-particle":"","parse-names":false,"suffix":""},{"dropping-particle":"","family":"Manueke","given":"Iyam","non-dropping-particle":"","parse-names":false,"suffix":""},{"dropping-particle":"","family":"Ainurrahmah","given":"Yusni","non-dropping-particle":"","parse-names":false,"suffix":""},{"dropping-particle":"","family":"Pramesti","given":"Despita","non-dropping-particle":"","parse-names":false,"suffix":""},{"dropping-particle":"","family":"Yuliana","given":"","non-dropping-particle":"","parse-names":false,"suffix":""},{"dropping-particle":"","family":"Yanti","given":"Rahmi Dwi","non-dropping-particle":"","parse-names":false,"suffix":""},{"dropping-particle":"","family":"Siregar","given":"Maya Ardilla","non-dropping-particle":"","parse-names":false,"suffix":""},{"dropping-particle":"","family":"Samutri","given":"Erni","non-dropping-particle":"","parse-names":false,"suffix":""},{"dropping-particle":"","family":"Syaftriani","given":"Afina Muharani","non-dropping-particle":"","parse-names":false,"suffix":""},{"dropping-particle":"","family":"Qorahman","given":"Wahyudi","non-dropping-particle":"","parse-names":false,"suffix":""},{"dropping-particle":"","family":"Hesty","given":"","non-dropping-particle":"","parse-names":false,"suffix":""},{"dropping-particle":"","family":"Ekawaty","given":"Fadliyana","non-dropping-particle":"","parse-names":false,"suffix":""},{"dropping-particle":"","family":"Kusumahat","given":"Eva","non-dropping-particle":"","parse-names":false,"suffix":""},{"dropping-particle":"","family":"Fitria","given":"Karin Tika","non-dropping-particle":"","parse-names":false,"suffix":""},{"dropping-particle":"","family":"Laoh","given":"Joice Mermy","non-dropping-particle":"","parse-names":false,"suffix":""}],"editor":[{"dropping-particle":"","family":"Alifariki","given":"La Ode","non-dropping-particle":"","parse-names":false,"suffix":""},{"dropping-particle":"","family":"Siagian","given":"Heriviyatno Julika","non-dropping-particle":"","parse-names":false,"suffix":""}],"id":"ITEM-1","issued":{"date-parts":[["2023"]]},"publisher":"CV Pena Persada","publisher-place":"Banyumas","title":"Bunga Rampai Manajemen Nyeri","type":"book"},"uris":["http://www.mendeley.com/documents/?uuid=786a5f93-e17a-438c-9ff2-354a9fef1a64","http://www.mendeley.com/documents/?uuid=754e7036-a921-4ac8-b9f6-380975ceefb0"]}],"mendeley":{"formattedCitation":"(Ningtyas et al., 2023)","plainTextFormattedCitation":"(Ningtyas et al., 2023)","previouslyFormattedCitation":"(Ningtyas et al., 2023)"},"properties":{"noteIndex":0},"schema":"https://github.com/citation-style-language/schema/raw/master/csl-citation.json"}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(Ningtyas et al., 2023)</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 diantaranya sebagai berikut:</w:t>
      </w:r>
    </w:p>
    <w:p w14:paraId="48644537" w14:textId="77777777" w:rsidR="00E27EE6" w:rsidRPr="00B20220" w:rsidRDefault="00E27EE6" w:rsidP="006C118B">
      <w:pPr>
        <w:pStyle w:val="ListParagraph"/>
        <w:numPr>
          <w:ilvl w:val="0"/>
          <w:numId w:val="44"/>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Visual Analog Scale (VAS)</w:t>
      </w:r>
    </w:p>
    <w:p w14:paraId="49C037F4" w14:textId="26B2043D" w:rsidR="00E27EE6" w:rsidRDefault="00E27EE6" w:rsidP="00A11BD3">
      <w:pPr>
        <w:spacing w:after="0" w:line="480" w:lineRule="auto"/>
        <w:ind w:left="426"/>
        <w:jc w:val="both"/>
        <w:rPr>
          <w:rFonts w:ascii="Times New Roman" w:hAnsi="Times New Roman" w:cs="Times New Roman"/>
          <w:sz w:val="24"/>
          <w:szCs w:val="24"/>
        </w:rPr>
      </w:pPr>
      <w:r w:rsidRPr="00B20220">
        <w:rPr>
          <w:rFonts w:ascii="Times New Roman" w:hAnsi="Times New Roman" w:cs="Times New Roman"/>
          <w:sz w:val="24"/>
          <w:szCs w:val="24"/>
        </w:rPr>
        <w:t>Metode pengukuran dengan skala linier ini menggambarkan secara visual</w:t>
      </w:r>
      <w:r w:rsidR="002B12AA">
        <w:rPr>
          <w:rFonts w:ascii="Times New Roman" w:hAnsi="Times New Roman" w:cs="Times New Roman"/>
          <w:sz w:val="24"/>
          <w:szCs w:val="24"/>
        </w:rPr>
        <w:t xml:space="preserve"> </w:t>
      </w:r>
      <w:r w:rsidRPr="00B20220">
        <w:rPr>
          <w:rFonts w:ascii="Times New Roman" w:hAnsi="Times New Roman" w:cs="Times New Roman"/>
          <w:sz w:val="24"/>
          <w:szCs w:val="24"/>
        </w:rPr>
        <w:t>gradasi tingkat nyeri yang mungkin dialami seorang</w:t>
      </w:r>
      <w:r w:rsidR="00A11BD3">
        <w:rPr>
          <w:rFonts w:ascii="Times New Roman" w:hAnsi="Times New Roman" w:cs="Times New Roman"/>
          <w:sz w:val="24"/>
          <w:szCs w:val="24"/>
        </w:rPr>
        <w:t xml:space="preserve"> pasien. Rentang nyeri diwakili </w:t>
      </w:r>
      <w:r w:rsidRPr="00B20220">
        <w:rPr>
          <w:rFonts w:ascii="Times New Roman" w:hAnsi="Times New Roman" w:cs="Times New Roman"/>
          <w:sz w:val="24"/>
          <w:szCs w:val="24"/>
        </w:rPr>
        <w:t>sebagai garai sepanjang 10 cm (Gambar 2.4), skor 0 menunjukkantidak</w:t>
      </w:r>
      <w:r w:rsidR="002B12AA">
        <w:rPr>
          <w:rFonts w:ascii="Times New Roman" w:hAnsi="Times New Roman" w:cs="Times New Roman"/>
          <w:sz w:val="24"/>
          <w:szCs w:val="24"/>
        </w:rPr>
        <w:t xml:space="preserve"> </w:t>
      </w:r>
      <w:r w:rsidRPr="00B20220">
        <w:rPr>
          <w:rFonts w:ascii="Times New Roman" w:hAnsi="Times New Roman" w:cs="Times New Roman"/>
          <w:sz w:val="24"/>
          <w:szCs w:val="24"/>
        </w:rPr>
        <w:t>nyeri dan skor 100 menunjukkan sangat nyeri (Gambar 2.5). digunakan pada</w:t>
      </w:r>
      <w:r w:rsidR="002B12AA">
        <w:rPr>
          <w:rFonts w:ascii="Times New Roman" w:hAnsi="Times New Roman" w:cs="Times New Roman"/>
          <w:sz w:val="24"/>
          <w:szCs w:val="24"/>
        </w:rPr>
        <w:t xml:space="preserve">  </w:t>
      </w:r>
      <w:r w:rsidRPr="00B20220">
        <w:rPr>
          <w:rFonts w:ascii="Times New Roman" w:hAnsi="Times New Roman" w:cs="Times New Roman"/>
          <w:sz w:val="24"/>
          <w:szCs w:val="24"/>
        </w:rPr>
        <w:t>pasien anak &gt;8 tahun dan dewasa.</w:t>
      </w:r>
    </w:p>
    <w:p w14:paraId="30E3C2BD" w14:textId="77777777" w:rsidR="0080134E" w:rsidRPr="00B20220" w:rsidRDefault="0080134E" w:rsidP="00E27EE6">
      <w:pPr>
        <w:spacing w:after="0" w:line="480" w:lineRule="auto"/>
        <w:ind w:firstLine="426"/>
        <w:jc w:val="center"/>
        <w:rPr>
          <w:rFonts w:ascii="Times New Roman" w:hAnsi="Times New Roman" w:cs="Times New Roman"/>
          <w:sz w:val="24"/>
          <w:szCs w:val="24"/>
        </w:rPr>
      </w:pPr>
    </w:p>
    <w:p w14:paraId="6E2F77D6" w14:textId="77777777" w:rsidR="00E27EE6" w:rsidRPr="00B20220" w:rsidRDefault="00E27EE6" w:rsidP="00E27EE6">
      <w:pPr>
        <w:spacing w:after="0" w:line="240" w:lineRule="auto"/>
        <w:jc w:val="center"/>
        <w:rPr>
          <w:rFonts w:ascii="Times New Roman" w:hAnsi="Times New Roman" w:cs="Times New Roman"/>
          <w:sz w:val="24"/>
          <w:szCs w:val="24"/>
        </w:rPr>
      </w:pPr>
      <w:r w:rsidRPr="00B20220">
        <w:rPr>
          <w:rFonts w:ascii="Times New Roman" w:hAnsi="Times New Roman" w:cs="Times New Roman"/>
          <w:noProof/>
          <w:sz w:val="24"/>
          <w:szCs w:val="24"/>
        </w:rPr>
        <w:drawing>
          <wp:inline distT="0" distB="0" distL="0" distR="0" wp14:anchorId="7629F7BF" wp14:editId="43123EB7">
            <wp:extent cx="3120869" cy="1057275"/>
            <wp:effectExtent l="0" t="0" r="3810" b="0"/>
            <wp:docPr id="514043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43743" name=""/>
                    <pic:cNvPicPr/>
                  </pic:nvPicPr>
                  <pic:blipFill rotWithShape="1">
                    <a:blip r:embed="rId37"/>
                    <a:srcRect l="29534" t="39342" r="24154" b="32750"/>
                    <a:stretch/>
                  </pic:blipFill>
                  <pic:spPr bwMode="auto">
                    <a:xfrm>
                      <a:off x="0" y="0"/>
                      <a:ext cx="3246272" cy="1099759"/>
                    </a:xfrm>
                    <a:prstGeom prst="rect">
                      <a:avLst/>
                    </a:prstGeom>
                    <a:ln>
                      <a:noFill/>
                    </a:ln>
                    <a:extLst>
                      <a:ext uri="{53640926-AAD7-44D8-BBD7-CCE9431645EC}">
                        <a14:shadowObscured xmlns:a14="http://schemas.microsoft.com/office/drawing/2010/main"/>
                      </a:ext>
                    </a:extLst>
                  </pic:spPr>
                </pic:pic>
              </a:graphicData>
            </a:graphic>
          </wp:inline>
        </w:drawing>
      </w:r>
    </w:p>
    <w:p w14:paraId="2E1531AC" w14:textId="77777777" w:rsidR="00E27EE6" w:rsidRPr="00B20220" w:rsidRDefault="00E27EE6" w:rsidP="00E27EE6">
      <w:pPr>
        <w:spacing w:after="0" w:line="480" w:lineRule="auto"/>
        <w:jc w:val="center"/>
        <w:rPr>
          <w:rFonts w:ascii="Times New Roman" w:hAnsi="Times New Roman" w:cs="Times New Roman"/>
          <w:sz w:val="24"/>
          <w:szCs w:val="24"/>
        </w:rPr>
      </w:pPr>
      <w:r w:rsidRPr="00B20220">
        <w:rPr>
          <w:rFonts w:ascii="Times New Roman" w:hAnsi="Times New Roman" w:cs="Times New Roman"/>
          <w:sz w:val="24"/>
          <w:szCs w:val="24"/>
        </w:rPr>
        <w:t>Gambar 2.4 Visual Analogue Scale</w:t>
      </w:r>
    </w:p>
    <w:p w14:paraId="7E1F60BB" w14:textId="77777777" w:rsidR="00E27EE6" w:rsidRPr="00B20220" w:rsidRDefault="00E27EE6" w:rsidP="00E27EE6">
      <w:pPr>
        <w:spacing w:after="0" w:line="240" w:lineRule="auto"/>
        <w:jc w:val="center"/>
        <w:rPr>
          <w:rFonts w:ascii="Times New Roman" w:hAnsi="Times New Roman" w:cs="Times New Roman"/>
          <w:sz w:val="24"/>
          <w:szCs w:val="24"/>
        </w:rPr>
      </w:pPr>
      <w:r w:rsidRPr="00B20220">
        <w:rPr>
          <w:rFonts w:ascii="Times New Roman" w:hAnsi="Times New Roman" w:cs="Times New Roman"/>
          <w:noProof/>
          <w:sz w:val="24"/>
          <w:szCs w:val="24"/>
        </w:rPr>
        <w:drawing>
          <wp:inline distT="0" distB="0" distL="0" distR="0" wp14:anchorId="2DFCD4B6" wp14:editId="577928FA">
            <wp:extent cx="3286125" cy="1028700"/>
            <wp:effectExtent l="0" t="0" r="9525" b="0"/>
            <wp:docPr id="549401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01147" name=""/>
                    <pic:cNvPicPr/>
                  </pic:nvPicPr>
                  <pic:blipFill rotWithShape="1">
                    <a:blip r:embed="rId38"/>
                    <a:srcRect l="20033" t="37651" r="14766" b="26042"/>
                    <a:stretch/>
                  </pic:blipFill>
                  <pic:spPr bwMode="auto">
                    <a:xfrm>
                      <a:off x="0" y="0"/>
                      <a:ext cx="3286125" cy="1028700"/>
                    </a:xfrm>
                    <a:prstGeom prst="rect">
                      <a:avLst/>
                    </a:prstGeom>
                    <a:ln>
                      <a:noFill/>
                    </a:ln>
                    <a:extLst>
                      <a:ext uri="{53640926-AAD7-44D8-BBD7-CCE9431645EC}">
                        <a14:shadowObscured xmlns:a14="http://schemas.microsoft.com/office/drawing/2010/main"/>
                      </a:ext>
                    </a:extLst>
                  </pic:spPr>
                </pic:pic>
              </a:graphicData>
            </a:graphic>
          </wp:inline>
        </w:drawing>
      </w:r>
    </w:p>
    <w:p w14:paraId="14CEF08E" w14:textId="77777777" w:rsidR="00E27EE6" w:rsidRPr="00B20220" w:rsidRDefault="00E27EE6" w:rsidP="00E27EE6">
      <w:pPr>
        <w:spacing w:after="0" w:line="480" w:lineRule="auto"/>
        <w:jc w:val="center"/>
        <w:rPr>
          <w:rFonts w:ascii="Times New Roman" w:hAnsi="Times New Roman" w:cs="Times New Roman"/>
          <w:sz w:val="24"/>
          <w:szCs w:val="24"/>
        </w:rPr>
      </w:pPr>
      <w:r w:rsidRPr="00B20220">
        <w:rPr>
          <w:rFonts w:ascii="Times New Roman" w:hAnsi="Times New Roman" w:cs="Times New Roman"/>
          <w:sz w:val="24"/>
          <w:szCs w:val="24"/>
        </w:rPr>
        <w:t>Gambar 2.5 Visual Analogue Scale</w:t>
      </w:r>
    </w:p>
    <w:p w14:paraId="61EF2C8F" w14:textId="77777777" w:rsidR="00E27EE6" w:rsidRPr="00B20220" w:rsidRDefault="00E27EE6" w:rsidP="006C118B">
      <w:pPr>
        <w:pStyle w:val="ListParagraph"/>
        <w:numPr>
          <w:ilvl w:val="0"/>
          <w:numId w:val="44"/>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Verbal Rating Scale (VRS)</w:t>
      </w:r>
    </w:p>
    <w:p w14:paraId="2F8D53E6" w14:textId="0E3359D0" w:rsidR="00E27EE6" w:rsidRPr="00B20220" w:rsidRDefault="00E27EE6" w:rsidP="00E27EE6">
      <w:pPr>
        <w:pStyle w:val="ListParagraph"/>
        <w:spacing w:after="0" w:line="480" w:lineRule="auto"/>
        <w:ind w:left="426"/>
        <w:jc w:val="both"/>
        <w:rPr>
          <w:rFonts w:ascii="Times New Roman" w:hAnsi="Times New Roman" w:cs="Times New Roman"/>
          <w:sz w:val="24"/>
          <w:szCs w:val="24"/>
        </w:rPr>
      </w:pPr>
      <w:r w:rsidRPr="00B20220">
        <w:rPr>
          <w:rFonts w:ascii="Times New Roman" w:hAnsi="Times New Roman" w:cs="Times New Roman"/>
          <w:sz w:val="24"/>
          <w:szCs w:val="24"/>
        </w:rPr>
        <w:t xml:space="preserve">Skala ini menggunakan angka-angka 0-10 untuk menggambarkan tingkat nyeri. Dua ujung ekstrem juga digunakan pada kala ini, sama seperti pada VAS atau skala reda nyeri (Gambar 2.6). Skala numerik verbal ini lebih </w:t>
      </w:r>
      <w:r w:rsidR="00F632E5" w:rsidRPr="00B20220">
        <w:rPr>
          <w:rFonts w:ascii="Times New Roman" w:hAnsi="Times New Roman" w:cs="Times New Roman"/>
          <w:sz w:val="24"/>
          <w:szCs w:val="24"/>
        </w:rPr>
        <w:t>berguna</w:t>
      </w:r>
      <w:r w:rsidRPr="00B20220">
        <w:rPr>
          <w:rFonts w:ascii="Times New Roman" w:hAnsi="Times New Roman" w:cs="Times New Roman"/>
          <w:sz w:val="24"/>
          <w:szCs w:val="24"/>
        </w:rPr>
        <w:t xml:space="preserve"> pada periode pasca </w:t>
      </w:r>
      <w:r w:rsidR="00F632E5" w:rsidRPr="00B20220">
        <w:rPr>
          <w:rFonts w:ascii="Times New Roman" w:hAnsi="Times New Roman" w:cs="Times New Roman"/>
          <w:sz w:val="24"/>
          <w:szCs w:val="24"/>
        </w:rPr>
        <w:t>operasi</w:t>
      </w:r>
      <w:r w:rsidRPr="00B20220">
        <w:rPr>
          <w:rFonts w:ascii="Times New Roman" w:hAnsi="Times New Roman" w:cs="Times New Roman"/>
          <w:sz w:val="24"/>
          <w:szCs w:val="24"/>
        </w:rPr>
        <w:t>, karena secara al</w:t>
      </w:r>
      <w:r w:rsidR="00F632E5" w:rsidRPr="00B20220">
        <w:rPr>
          <w:rFonts w:ascii="Times New Roman" w:hAnsi="Times New Roman" w:cs="Times New Roman"/>
          <w:sz w:val="24"/>
          <w:szCs w:val="24"/>
        </w:rPr>
        <w:t>a</w:t>
      </w:r>
      <w:r w:rsidRPr="00B20220">
        <w:rPr>
          <w:rFonts w:ascii="Times New Roman" w:hAnsi="Times New Roman" w:cs="Times New Roman"/>
          <w:sz w:val="24"/>
          <w:szCs w:val="24"/>
        </w:rPr>
        <w:t xml:space="preserve">mi verbal/ kata-kata tidak terlalu </w:t>
      </w:r>
      <w:r w:rsidR="00F632E5" w:rsidRPr="00B20220">
        <w:rPr>
          <w:rFonts w:ascii="Times New Roman" w:hAnsi="Times New Roman" w:cs="Times New Roman"/>
          <w:sz w:val="24"/>
          <w:szCs w:val="24"/>
        </w:rPr>
        <w:t>bergantung pada</w:t>
      </w:r>
      <w:r w:rsidRPr="00B20220">
        <w:rPr>
          <w:rFonts w:ascii="Times New Roman" w:hAnsi="Times New Roman" w:cs="Times New Roman"/>
          <w:sz w:val="24"/>
          <w:szCs w:val="24"/>
        </w:rPr>
        <w:t xml:space="preserve"> koordinasi visual dan </w:t>
      </w:r>
      <w:r w:rsidR="00F632E5" w:rsidRPr="00B20220">
        <w:rPr>
          <w:rFonts w:ascii="Times New Roman" w:hAnsi="Times New Roman" w:cs="Times New Roman"/>
          <w:sz w:val="24"/>
          <w:szCs w:val="24"/>
        </w:rPr>
        <w:t>motori</w:t>
      </w:r>
      <w:r w:rsidR="0013030B" w:rsidRPr="00B20220">
        <w:rPr>
          <w:rFonts w:ascii="Times New Roman" w:hAnsi="Times New Roman" w:cs="Times New Roman"/>
          <w:sz w:val="24"/>
          <w:szCs w:val="24"/>
        </w:rPr>
        <w:t>k.</w:t>
      </w:r>
    </w:p>
    <w:p w14:paraId="5BD87240" w14:textId="77777777" w:rsidR="00E27EE6" w:rsidRPr="00B20220" w:rsidRDefault="00E27EE6" w:rsidP="00E27EE6">
      <w:pPr>
        <w:pStyle w:val="ListParagraph"/>
        <w:spacing w:after="0" w:line="240" w:lineRule="auto"/>
        <w:ind w:left="0"/>
        <w:jc w:val="center"/>
        <w:rPr>
          <w:rFonts w:ascii="Times New Roman" w:hAnsi="Times New Roman" w:cs="Times New Roman"/>
          <w:sz w:val="24"/>
          <w:szCs w:val="24"/>
        </w:rPr>
      </w:pPr>
      <w:r w:rsidRPr="00B20220">
        <w:rPr>
          <w:rFonts w:ascii="Times New Roman" w:hAnsi="Times New Roman" w:cs="Times New Roman"/>
          <w:noProof/>
          <w:sz w:val="24"/>
          <w:szCs w:val="24"/>
        </w:rPr>
        <w:drawing>
          <wp:inline distT="0" distB="0" distL="0" distR="0" wp14:anchorId="5E25D702" wp14:editId="6CB65FE9">
            <wp:extent cx="4495800" cy="1019175"/>
            <wp:effectExtent l="0" t="0" r="0" b="9525"/>
            <wp:docPr id="1646363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95800" cy="1019175"/>
                    </a:xfrm>
                    <a:prstGeom prst="rect">
                      <a:avLst/>
                    </a:prstGeom>
                    <a:noFill/>
                    <a:ln>
                      <a:noFill/>
                    </a:ln>
                  </pic:spPr>
                </pic:pic>
              </a:graphicData>
            </a:graphic>
          </wp:inline>
        </w:drawing>
      </w:r>
    </w:p>
    <w:p w14:paraId="19A3D6F8" w14:textId="72E4D54E" w:rsidR="00E27EE6" w:rsidRPr="00B20220" w:rsidRDefault="00E27EE6" w:rsidP="00E27EE6">
      <w:pPr>
        <w:pStyle w:val="ListParagraph"/>
        <w:spacing w:after="0" w:line="480" w:lineRule="auto"/>
        <w:ind w:left="0"/>
        <w:jc w:val="center"/>
        <w:rPr>
          <w:rFonts w:ascii="Times New Roman" w:hAnsi="Times New Roman" w:cs="Times New Roman"/>
          <w:sz w:val="24"/>
          <w:szCs w:val="24"/>
        </w:rPr>
      </w:pPr>
      <w:r w:rsidRPr="00B20220">
        <w:rPr>
          <w:rFonts w:ascii="Times New Roman" w:hAnsi="Times New Roman" w:cs="Times New Roman"/>
          <w:sz w:val="24"/>
          <w:szCs w:val="24"/>
        </w:rPr>
        <w:t>Gambar 2.6 Verbal Rating Scale</w:t>
      </w:r>
    </w:p>
    <w:p w14:paraId="3D7ABA24" w14:textId="77777777" w:rsidR="00E27EE6" w:rsidRPr="00B20220" w:rsidRDefault="00E27EE6" w:rsidP="006C118B">
      <w:pPr>
        <w:pStyle w:val="ListParagraph"/>
        <w:numPr>
          <w:ilvl w:val="0"/>
          <w:numId w:val="44"/>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Numeric Rating Scale (NRS)</w:t>
      </w:r>
    </w:p>
    <w:p w14:paraId="2843CCF3" w14:textId="49040E93" w:rsidR="00E27EE6" w:rsidRPr="00B20220" w:rsidRDefault="00E27EE6" w:rsidP="00E27EE6">
      <w:pPr>
        <w:pStyle w:val="ListParagraph"/>
        <w:spacing w:after="0" w:line="480" w:lineRule="auto"/>
        <w:ind w:left="426"/>
        <w:jc w:val="both"/>
        <w:rPr>
          <w:rFonts w:ascii="Times New Roman" w:hAnsi="Times New Roman" w:cs="Times New Roman"/>
          <w:sz w:val="24"/>
          <w:szCs w:val="24"/>
        </w:rPr>
      </w:pPr>
      <w:r w:rsidRPr="00B20220">
        <w:rPr>
          <w:rFonts w:ascii="Times New Roman" w:hAnsi="Times New Roman" w:cs="Times New Roman"/>
          <w:sz w:val="24"/>
          <w:szCs w:val="24"/>
        </w:rPr>
        <w:t xml:space="preserve">Skala ukur yang dianggap sederhana dan mudah dimengerti, sensitive terhadap dosis, jenis kelamin, dan perbedaan etnis. Alat ukur ini dapat digunakan untuk anak usia 5 tahun keatas. Namun </w:t>
      </w:r>
      <w:r w:rsidR="00FB4FD8" w:rsidRPr="00B20220">
        <w:rPr>
          <w:rFonts w:ascii="Times New Roman" w:hAnsi="Times New Roman" w:cs="Times New Roman"/>
          <w:sz w:val="24"/>
          <w:szCs w:val="24"/>
        </w:rPr>
        <w:t>kelemahannya</w:t>
      </w:r>
      <w:r w:rsidRPr="00B20220">
        <w:rPr>
          <w:rFonts w:ascii="Times New Roman" w:hAnsi="Times New Roman" w:cs="Times New Roman"/>
          <w:sz w:val="24"/>
          <w:szCs w:val="24"/>
        </w:rPr>
        <w:t xml:space="preserve"> adalah pilihan kata untuk menggambarkan rasa nyeri</w:t>
      </w:r>
      <w:r w:rsidR="00FB4FD8" w:rsidRPr="00B20220">
        <w:rPr>
          <w:rFonts w:ascii="Times New Roman" w:hAnsi="Times New Roman" w:cs="Times New Roman"/>
          <w:sz w:val="24"/>
          <w:szCs w:val="24"/>
        </w:rPr>
        <w:t xml:space="preserve"> terbatas</w:t>
      </w:r>
      <w:r w:rsidRPr="00B20220">
        <w:rPr>
          <w:rFonts w:ascii="Times New Roman" w:hAnsi="Times New Roman" w:cs="Times New Roman"/>
          <w:sz w:val="24"/>
          <w:szCs w:val="24"/>
        </w:rPr>
        <w:t xml:space="preserve">, </w:t>
      </w:r>
      <w:r w:rsidR="00FB4FD8" w:rsidRPr="00B20220">
        <w:rPr>
          <w:rFonts w:ascii="Times New Roman" w:hAnsi="Times New Roman" w:cs="Times New Roman"/>
          <w:sz w:val="24"/>
          <w:szCs w:val="24"/>
        </w:rPr>
        <w:t>tingkat nyeri tidak dapat dibedakan dengan lebih tepat dan diasumsikan terdapat jarak yang sama antar kata yang menggambarkan efek analgesik</w:t>
      </w:r>
      <w:r w:rsidRPr="00B20220">
        <w:rPr>
          <w:rFonts w:ascii="Times New Roman" w:hAnsi="Times New Roman" w:cs="Times New Roman"/>
          <w:sz w:val="24"/>
          <w:szCs w:val="24"/>
        </w:rPr>
        <w:t xml:space="preserve"> Nilai NRS dapat disampaikan secara verbal maupun bentuk gambar. Klasifikasi nilai NRS adalah tidak ada nyeri (0), nyeri tingan (1-3, nyeri sedang (4-6, dan nyeri hebat (7-10).</w:t>
      </w:r>
    </w:p>
    <w:p w14:paraId="4C1A3FE6" w14:textId="77777777" w:rsidR="00E27EE6" w:rsidRPr="00B20220" w:rsidRDefault="00E27EE6" w:rsidP="00E27EE6">
      <w:pPr>
        <w:pStyle w:val="ListParagraph"/>
        <w:spacing w:after="0" w:line="240" w:lineRule="auto"/>
        <w:ind w:left="426"/>
        <w:jc w:val="center"/>
        <w:rPr>
          <w:rFonts w:ascii="Times New Roman" w:hAnsi="Times New Roman" w:cs="Times New Roman"/>
          <w:sz w:val="24"/>
          <w:szCs w:val="24"/>
        </w:rPr>
      </w:pPr>
      <w:r w:rsidRPr="00B20220">
        <w:rPr>
          <w:rFonts w:ascii="Times New Roman" w:hAnsi="Times New Roman" w:cs="Times New Roman"/>
          <w:noProof/>
          <w:sz w:val="24"/>
          <w:szCs w:val="24"/>
        </w:rPr>
        <w:drawing>
          <wp:inline distT="0" distB="0" distL="0" distR="0" wp14:anchorId="2B8A54F9" wp14:editId="74EA9A83">
            <wp:extent cx="4143375" cy="1408967"/>
            <wp:effectExtent l="0" t="0" r="0" b="1270"/>
            <wp:docPr id="5294141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65159" cy="1416375"/>
                    </a:xfrm>
                    <a:prstGeom prst="rect">
                      <a:avLst/>
                    </a:prstGeom>
                    <a:noFill/>
                    <a:ln>
                      <a:noFill/>
                    </a:ln>
                  </pic:spPr>
                </pic:pic>
              </a:graphicData>
            </a:graphic>
          </wp:inline>
        </w:drawing>
      </w:r>
    </w:p>
    <w:p w14:paraId="2612282F" w14:textId="77777777" w:rsidR="00E27EE6" w:rsidRPr="00B20220" w:rsidRDefault="00E27EE6" w:rsidP="00E27EE6">
      <w:pPr>
        <w:pStyle w:val="ListParagraph"/>
        <w:spacing w:after="0" w:line="480" w:lineRule="auto"/>
        <w:ind w:left="426"/>
        <w:jc w:val="center"/>
        <w:rPr>
          <w:rFonts w:ascii="Times New Roman" w:hAnsi="Times New Roman" w:cs="Times New Roman"/>
          <w:sz w:val="24"/>
          <w:szCs w:val="24"/>
        </w:rPr>
      </w:pPr>
      <w:r w:rsidRPr="00B20220">
        <w:rPr>
          <w:rFonts w:ascii="Times New Roman" w:hAnsi="Times New Roman" w:cs="Times New Roman"/>
          <w:sz w:val="24"/>
          <w:szCs w:val="24"/>
        </w:rPr>
        <w:t>Gambar 2.7 Numeric Rating Scale (NRS)</w:t>
      </w:r>
    </w:p>
    <w:p w14:paraId="219C4D72" w14:textId="77777777" w:rsidR="00E27EE6" w:rsidRPr="00B20220" w:rsidRDefault="00E27EE6" w:rsidP="006C118B">
      <w:pPr>
        <w:pStyle w:val="ListParagraph"/>
        <w:numPr>
          <w:ilvl w:val="0"/>
          <w:numId w:val="44"/>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Wong Baker Faces Pain Rating Scale</w:t>
      </w:r>
    </w:p>
    <w:p w14:paraId="0453D500" w14:textId="77777777" w:rsidR="00E27EE6" w:rsidRPr="00B20220" w:rsidRDefault="00E27EE6" w:rsidP="00E27EE6">
      <w:pPr>
        <w:pStyle w:val="ListParagraph"/>
        <w:spacing w:after="0" w:line="480" w:lineRule="auto"/>
        <w:ind w:left="426"/>
        <w:jc w:val="both"/>
        <w:rPr>
          <w:rFonts w:ascii="Times New Roman" w:hAnsi="Times New Roman" w:cs="Times New Roman"/>
          <w:sz w:val="24"/>
          <w:szCs w:val="24"/>
        </w:rPr>
      </w:pPr>
      <w:r w:rsidRPr="00B20220">
        <w:rPr>
          <w:rFonts w:ascii="Times New Roman" w:hAnsi="Times New Roman" w:cs="Times New Roman"/>
          <w:sz w:val="24"/>
          <w:szCs w:val="24"/>
        </w:rPr>
        <w:t>Skala ukur ini digunakan pada pasien dewasa dan anak usia &gt;3 tahun yang tidak dapat menggambarkan intensitas nyerinya dengan angka. Skala nyeri wajah dapat diukur dalam bentuk revisi yang menggambarkan skala 0-10 dengan 6 wajah (Gambar 2.8).</w:t>
      </w:r>
    </w:p>
    <w:p w14:paraId="1F1F1886" w14:textId="77777777" w:rsidR="00E27EE6" w:rsidRPr="00B20220" w:rsidRDefault="00E27EE6" w:rsidP="00E27EE6">
      <w:pPr>
        <w:pStyle w:val="ListParagraph"/>
        <w:spacing w:after="0" w:line="240" w:lineRule="auto"/>
        <w:ind w:left="426"/>
        <w:jc w:val="center"/>
        <w:rPr>
          <w:rFonts w:ascii="Times New Roman" w:hAnsi="Times New Roman" w:cs="Times New Roman"/>
          <w:sz w:val="24"/>
          <w:szCs w:val="24"/>
        </w:rPr>
      </w:pPr>
      <w:r w:rsidRPr="00B20220">
        <w:rPr>
          <w:rFonts w:ascii="Times New Roman" w:hAnsi="Times New Roman" w:cs="Times New Roman"/>
          <w:noProof/>
          <w:sz w:val="24"/>
          <w:szCs w:val="24"/>
        </w:rPr>
        <w:drawing>
          <wp:inline distT="0" distB="0" distL="0" distR="0" wp14:anchorId="67368D6C" wp14:editId="0F2AA4BD">
            <wp:extent cx="4280622" cy="1195070"/>
            <wp:effectExtent l="0" t="0" r="5715" b="5080"/>
            <wp:docPr id="11873083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1">
                      <a:extLst>
                        <a:ext uri="{28A0092B-C50C-407E-A947-70E740481C1C}">
                          <a14:useLocalDpi xmlns:a14="http://schemas.microsoft.com/office/drawing/2010/main" val="0"/>
                        </a:ext>
                      </a:extLst>
                    </a:blip>
                    <a:srcRect t="15641" b="19406"/>
                    <a:stretch/>
                  </pic:blipFill>
                  <pic:spPr bwMode="auto">
                    <a:xfrm>
                      <a:off x="0" y="0"/>
                      <a:ext cx="4322808" cy="1206848"/>
                    </a:xfrm>
                    <a:prstGeom prst="rect">
                      <a:avLst/>
                    </a:prstGeom>
                    <a:noFill/>
                    <a:ln>
                      <a:noFill/>
                    </a:ln>
                    <a:extLst>
                      <a:ext uri="{53640926-AAD7-44D8-BBD7-CCE9431645EC}">
                        <a14:shadowObscured xmlns:a14="http://schemas.microsoft.com/office/drawing/2010/main"/>
                      </a:ext>
                    </a:extLst>
                  </pic:spPr>
                </pic:pic>
              </a:graphicData>
            </a:graphic>
          </wp:inline>
        </w:drawing>
      </w:r>
    </w:p>
    <w:p w14:paraId="06FC9703" w14:textId="77777777" w:rsidR="00E27EE6" w:rsidRPr="00B20220" w:rsidRDefault="00E27EE6" w:rsidP="00E27EE6">
      <w:pPr>
        <w:pStyle w:val="ListParagraph"/>
        <w:spacing w:after="0" w:line="480" w:lineRule="auto"/>
        <w:ind w:left="426"/>
        <w:jc w:val="center"/>
        <w:rPr>
          <w:rFonts w:ascii="Times New Roman" w:hAnsi="Times New Roman" w:cs="Times New Roman"/>
          <w:sz w:val="24"/>
          <w:szCs w:val="24"/>
        </w:rPr>
      </w:pPr>
      <w:r w:rsidRPr="00B20220">
        <w:rPr>
          <w:rFonts w:ascii="Times New Roman" w:hAnsi="Times New Roman" w:cs="Times New Roman"/>
          <w:sz w:val="24"/>
          <w:szCs w:val="24"/>
        </w:rPr>
        <w:t>Gambar 2.8 Wong Baker Faces Pain Rating Scale</w:t>
      </w:r>
    </w:p>
    <w:p w14:paraId="233A08C3" w14:textId="77777777" w:rsidR="00E27EE6" w:rsidRPr="00B20220" w:rsidRDefault="00E27EE6" w:rsidP="006C118B">
      <w:pPr>
        <w:pStyle w:val="Heading1"/>
        <w:numPr>
          <w:ilvl w:val="1"/>
          <w:numId w:val="35"/>
        </w:numPr>
        <w:spacing w:before="0" w:line="480" w:lineRule="auto"/>
        <w:ind w:left="567" w:hanging="567"/>
        <w:rPr>
          <w:rFonts w:cs="Times New Roman"/>
          <w:szCs w:val="24"/>
          <w:lang w:val="en-US"/>
        </w:rPr>
      </w:pPr>
      <w:bookmarkStart w:id="53" w:name="_Toc160474263"/>
      <w:r w:rsidRPr="00B20220">
        <w:rPr>
          <w:rFonts w:cs="Times New Roman"/>
          <w:szCs w:val="24"/>
          <w:lang w:val="en-US"/>
        </w:rPr>
        <w:t>Konsep Dasar ICU</w:t>
      </w:r>
      <w:bookmarkEnd w:id="53"/>
    </w:p>
    <w:p w14:paraId="046EDCF0" w14:textId="77777777" w:rsidR="00E27EE6" w:rsidRPr="00B20220" w:rsidRDefault="00E27EE6" w:rsidP="006C118B">
      <w:pPr>
        <w:pStyle w:val="Heading1"/>
        <w:numPr>
          <w:ilvl w:val="2"/>
          <w:numId w:val="35"/>
        </w:numPr>
        <w:spacing w:before="0" w:line="480" w:lineRule="auto"/>
        <w:ind w:left="709"/>
        <w:rPr>
          <w:rFonts w:cs="Times New Roman"/>
          <w:szCs w:val="24"/>
          <w:lang w:val="en-US"/>
        </w:rPr>
      </w:pPr>
      <w:bookmarkStart w:id="54" w:name="_Toc160474264"/>
      <w:r w:rsidRPr="00B20220">
        <w:rPr>
          <w:rFonts w:cs="Times New Roman"/>
          <w:szCs w:val="24"/>
          <w:lang w:val="en-US"/>
        </w:rPr>
        <w:t>Definisi ICU</w:t>
      </w:r>
      <w:bookmarkEnd w:id="54"/>
    </w:p>
    <w:p w14:paraId="2C1E8A3A" w14:textId="517E29DD" w:rsidR="00E27EE6" w:rsidRPr="00B20220" w:rsidRDefault="00E27EE6" w:rsidP="00E27EE6">
      <w:pPr>
        <w:spacing w:after="0" w:line="480" w:lineRule="auto"/>
        <w:ind w:firstLine="709"/>
        <w:jc w:val="both"/>
        <w:rPr>
          <w:rFonts w:ascii="Times New Roman" w:hAnsi="Times New Roman" w:cs="Times New Roman"/>
          <w:sz w:val="24"/>
          <w:szCs w:val="24"/>
        </w:rPr>
      </w:pPr>
      <w:r w:rsidRPr="00B20220">
        <w:rPr>
          <w:rFonts w:ascii="Times New Roman" w:hAnsi="Times New Roman" w:cs="Times New Roman"/>
          <w:sz w:val="24"/>
          <w:szCs w:val="24"/>
        </w:rPr>
        <w:t xml:space="preserve">Unit Perawatan Intensif/ Intensive Care Unit (ICU) adalah termasuk dalam kategori layanan kritis rumah sakit. Selain instalasi bedah dan instalasi gawat darurat. Intensive care unit (ICU) merupakan suatu bagian dari rumah sakit yang mandiri yang mempunyai staf khusus dan peralatan medis khusus. Pasien yang berhak dirawat di ruang ini yaitu pasien yang memerlukan intervensi medis segera, pemantauan secara terus menerus serta pengelolaan fungsi sistem organ tubuh secara terkoordinasi oleh tim intensive care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{"citationItems":[{"id":"ITEM-1","itemData":{"author":[{"dropping-particle":"","family":"Rustini","given":"Sri Anik","non-dropping-particle":"","parse-names":false,"suffix":""},{"dropping-particle":"","family":"Putri","given":"Ni Made Manik Elisa","non-dropping-particle":"","parse-names":false,"suffix":""},{"dropping-particle":"","family":"Hurai","given":"Rufina","non-dropping-particle":"","parse-names":false,"suffix":""},{"dropping-particle":"","family":"Suarningsih","given":"Ni Kadek Ayu","non-dropping-particle":"","parse-names":false,"suffix":""},{"dropping-particle":"","family":"Susiladewi","given":"Ida Ayu Md. Vera","non-dropping-particle":"","parse-names":false,"suffix":""},{"dropping-particle":"","family":"Kamaryati","given":"Ni Putu","non-dropping-particle":"","parse-names":false,"suffix":""},{"dropping-particle":"","family":"Yanti","given":"Ni Putu Emy Darma","non-dropping-particle":"","parse-names":false,"suffix":""},{"dropping-particle":"","family":"Sari","given":"Ninik Ambar","non-dropping-particle":"","parse-names":false,"suffix":""},{"dropping-particle":"","family":"Ismail","given":"Yuyun","non-dropping-particle":"","parse-names":false,"suffix":""},{"dropping-particle":"","family":"Purnomo","given":"Ika Cahyo","non-dropping-particle":"","parse-names":false,"suffix":""},{"dropping-particle":"","family":"Nurhayati","given":"Ceria","non-dropping-particle":"","parse-names":false,"suffix":""}],"id":"ITEM-1","issued":{"date-parts":[["2023"]]},"publisher":"PT. Sonpedia Publishing Indonesia","publisher-place":"Jambi","title":"LAYANAN KEPERAWATAN INTENSIF : Ruang ICU &amp; OK","type":"book"},"uris":["http://www.mendeley.com/documents/?uuid=1eda033e-f599-464a-832c-bea0eb531791","http://www.mendeley.com/documents/?uuid=e1e7c97b-bbd8-428d-b37b-a6e4f0beee20"]}],"mendeley":{"formattedCitation":"(Rustini et al., 2023)","plainTextFormattedCitation":"(Rustini et al., 2023)","previouslyFormattedCitation":"(Rustini et al., 2023)"},"properties":{"noteIndex":0},"schema":"https://github.com/citation-style-language/schema/raw/master/csl-citation.json"}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(Rustini et al., 2023)</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w:t>
      </w:r>
    </w:p>
    <w:p w14:paraId="2AA99EE6" w14:textId="32CB87B8" w:rsidR="00E27EE6" w:rsidRPr="00B20220" w:rsidRDefault="00E27EE6" w:rsidP="00E27EE6">
      <w:pPr>
        <w:spacing w:after="0" w:line="480" w:lineRule="auto"/>
        <w:ind w:firstLine="709"/>
        <w:jc w:val="both"/>
        <w:rPr>
          <w:rFonts w:ascii="Times New Roman" w:hAnsi="Times New Roman" w:cs="Times New Roman"/>
          <w:sz w:val="24"/>
          <w:szCs w:val="24"/>
        </w:rPr>
      </w:pPr>
      <w:r w:rsidRPr="00B20220">
        <w:rPr>
          <w:rFonts w:ascii="Times New Roman" w:hAnsi="Times New Roman" w:cs="Times New Roman"/>
          <w:sz w:val="24"/>
          <w:szCs w:val="24"/>
        </w:rPr>
        <w:t xml:space="preserve">Definisi lain dari </w:t>
      </w:r>
      <w:r w:rsidRPr="00B20220">
        <w:rPr>
          <w:rFonts w:ascii="Times New Roman" w:hAnsi="Times New Roman" w:cs="Times New Roman"/>
          <w:i/>
          <w:iCs/>
          <w:sz w:val="24"/>
          <w:szCs w:val="24"/>
        </w:rPr>
        <w:t>Critical Care Nurse Pilipines</w:t>
      </w:r>
      <w:r w:rsidRPr="00B20220">
        <w:rPr>
          <w:rFonts w:ascii="Times New Roman" w:hAnsi="Times New Roman" w:cs="Times New Roman"/>
          <w:sz w:val="24"/>
          <w:szCs w:val="24"/>
        </w:rPr>
        <w:t xml:space="preserve"> mendefinisikan ICU sebagai pemberian perawatan untuk mengatasi setiap reaksi dan perubahan dalam aspek fisiologis, perkembangan, psikososial dan spiritual. Fasilitas-fasilitas tersebut digunakan untuk menunjang kondisi vital pasien seperti mempertahankan </w:t>
      </w:r>
      <w:r w:rsidRPr="00B20220">
        <w:rPr>
          <w:rFonts w:ascii="Times New Roman" w:hAnsi="Times New Roman" w:cs="Times New Roman"/>
          <w:i/>
          <w:iCs/>
          <w:sz w:val="24"/>
          <w:szCs w:val="24"/>
        </w:rPr>
        <w:t>breathing</w:t>
      </w:r>
      <w:r w:rsidRPr="00B20220">
        <w:rPr>
          <w:rFonts w:ascii="Times New Roman" w:hAnsi="Times New Roman" w:cs="Times New Roman"/>
          <w:sz w:val="24"/>
          <w:szCs w:val="24"/>
        </w:rPr>
        <w:t xml:space="preserve">, </w:t>
      </w:r>
      <w:r w:rsidRPr="00B20220">
        <w:rPr>
          <w:rFonts w:ascii="Times New Roman" w:hAnsi="Times New Roman" w:cs="Times New Roman"/>
          <w:i/>
          <w:iCs/>
          <w:sz w:val="24"/>
          <w:szCs w:val="24"/>
        </w:rPr>
        <w:t>airway</w:t>
      </w:r>
      <w:r w:rsidRPr="00B20220">
        <w:rPr>
          <w:rFonts w:ascii="Times New Roman" w:hAnsi="Times New Roman" w:cs="Times New Roman"/>
          <w:sz w:val="24"/>
          <w:szCs w:val="24"/>
        </w:rPr>
        <w:t xml:space="preserve">, serta fungsi sirkulasi serta fungsi bagian otak dan bagian tubuh lainnya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{"citationItems":[{"id":"ITEM-1","itemData":{"author":[{"dropping-particle":"","family":"Simanjuntak","given":"Galvani Volta","non-dropping-particle":"","parse-names":false,"suffix":""},{"dropping-particle":"","family":"Susanto","given":"Wibowo Hanafi Ari","non-dropping-particle":"","parse-names":false,"suffix":""},{"dropping-particle":"","family":"Megasari","given":"Anis Laela","non-dropping-particle":"","parse-names":false,"suffix":""},{"dropping-particle":"","family":"Purwoto","given":"Ady","non-dropping-particle":"","parse-names":false,"suffix":""},{"dropping-particle":"","family":"Achmad","given":"Viyan Septiyana","non-dropping-particle":"","parse-names":false,"suffix":""},{"dropping-particle":"","family":"Waladani","given":"Barkah","non-dropping-particle":"","parse-names":false,"suffix":""},{"dropping-particle":"","family":"Faizah","given":"Ana","non-dropping-particle":"","parse-names":false,"suffix":""},{"dropping-particle":"","family":"Suran","given":"Vincencius","non-dropping-particle":"","parse-names":false,"suffix":""},{"dropping-particle":"","family":"Nuliana","given":"Wa","non-dropping-particle":"","parse-names":false,"suffix":""},{"dropping-particle":"","family":"Kusumawaty","given":"Ira","non-dropping-particle":"","parse-names":false,"suffix":""},{"dropping-particle":"","family":"Rachman","given":"Nurmah","non-dropping-particle":"","parse-names":false,"suffix":""},{"dropping-particle":"","family":"Yunike","given":"Ika Subekti Wulandari","non-dropping-particle":"","parse-names":false,"suffix":""}],"editor":[{"dropping-particle":"","family":"Sulung","given":"Neila","non-dropping-particle":"","parse-names":false,"suffix":""}],"id":"ITEM-1","issued":{"date-parts":[["2022"]]},"publisher":"Global Eksekutif Teknologi","publisher-place":"Padang","title":"Keperawatan Kritis","type":"book"},"uris":["http://www.mendeley.com/documents/?uuid=bfca4ce6-11e0-492c-9d19-aa83771824fd","http://www.mendeley.com/documents/?uuid=fd11e983-a780-44f1-9058-ae07e5a698ad"]}],"mendeley":{"formattedCitation":"(Simanjuntak et al., 2022)","plainTextFormattedCitation":"(Simanjuntak et al., 2022)","previouslyFormattedCitation":"(Simanjuntak et al., 2022)"},"properties":{"noteIndex":0},"schema":"https://github.com/citation-style-language/schema/raw/master/csl-citation.json"}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(Simanjuntak et al., 2022)</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w:t>
      </w:r>
    </w:p>
    <w:p w14:paraId="4841B080" w14:textId="77777777" w:rsidR="00E27EE6" w:rsidRPr="00B20220" w:rsidRDefault="00E27EE6" w:rsidP="006C118B">
      <w:pPr>
        <w:pStyle w:val="Heading1"/>
        <w:numPr>
          <w:ilvl w:val="2"/>
          <w:numId w:val="35"/>
        </w:numPr>
        <w:spacing w:before="0" w:line="480" w:lineRule="auto"/>
        <w:ind w:left="709"/>
        <w:rPr>
          <w:rFonts w:cs="Times New Roman"/>
          <w:szCs w:val="24"/>
          <w:lang w:val="en-US"/>
        </w:rPr>
      </w:pPr>
      <w:bookmarkStart w:id="55" w:name="_Toc160474265"/>
      <w:r w:rsidRPr="00B20220">
        <w:rPr>
          <w:rFonts w:cs="Times New Roman"/>
          <w:szCs w:val="24"/>
          <w:lang w:val="en-US"/>
        </w:rPr>
        <w:t xml:space="preserve">Ruang Lingkup </w:t>
      </w:r>
      <w:r w:rsidRPr="00B20220">
        <w:rPr>
          <w:rFonts w:cs="Times New Roman"/>
          <w:i/>
          <w:iCs/>
          <w:szCs w:val="24"/>
          <w:lang w:val="en-US"/>
        </w:rPr>
        <w:t xml:space="preserve">Intensive Care Unit </w:t>
      </w:r>
      <w:r w:rsidRPr="00B20220">
        <w:rPr>
          <w:rFonts w:cs="Times New Roman"/>
          <w:szCs w:val="24"/>
          <w:lang w:val="en-US"/>
        </w:rPr>
        <w:t>(ICU)</w:t>
      </w:r>
      <w:bookmarkEnd w:id="55"/>
    </w:p>
    <w:p w14:paraId="1B1CFB44" w14:textId="25CDFDD4" w:rsidR="00E27EE6" w:rsidRPr="00B20220" w:rsidRDefault="00E27EE6" w:rsidP="00E27EE6">
      <w:pPr>
        <w:spacing w:after="0" w:line="480" w:lineRule="auto"/>
        <w:ind w:firstLine="426"/>
        <w:jc w:val="both"/>
        <w:rPr>
          <w:rFonts w:ascii="Times New Roman" w:hAnsi="Times New Roman" w:cs="Times New Roman"/>
          <w:sz w:val="24"/>
          <w:szCs w:val="24"/>
        </w:rPr>
      </w:pPr>
      <w:r w:rsidRPr="00B20220">
        <w:rPr>
          <w:rFonts w:ascii="Times New Roman" w:hAnsi="Times New Roman" w:cs="Times New Roman"/>
          <w:sz w:val="24"/>
          <w:szCs w:val="24"/>
        </w:rPr>
        <w:t xml:space="preserve">Ruang lingkup pelayanan ICU meliputi hal-hal sebagai berikut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{"citationItems":[{"id":"ITEM-1","itemData":{"author":[{"dropping-particle":"","family":"Rustini","given":"Sri Anik","non-dropping-particle":"","parse-names":false,"suffix":""},{"dropping-particle":"","family":"Putri","given":"Ni Made Manik Elisa","non-dropping-particle":"","parse-names":false,"suffix":""},{"dropping-particle":"","family":"Hurai","given":"Rufina","non-dropping-particle":"","parse-names":false,"suffix":""},{"dropping-particle":"","family":"Suarningsih","given":"Ni Kadek Ayu","non-dropping-particle":"","parse-names":false,"suffix":""},{"dropping-particle":"","family":"Susiladewi","given":"Ida Ayu Md. Vera","non-dropping-particle":"","parse-names":false,"suffix":""},{"dropping-particle":"","family":"Kamaryati","given":"Ni Putu","non-dropping-particle":"","parse-names":false,"suffix":""},{"dropping-particle":"","family":"Yanti","given":"Ni Putu Emy Darma","non-dropping-particle":"","parse-names":false,"suffix":""},{"dropping-particle":"","family":"Sari","given":"Ninik Ambar","non-dropping-particle":"","parse-names":false,"suffix":""},{"dropping-particle":"","family":"Ismail","given":"Yuyun","non-dropping-particle":"","parse-names":false,"suffix":""},{"dropping-particle":"","family":"Purnomo","given":"Ika Cahyo","non-dropping-particle":"","parse-names":false,"suffix":""},{"dropping-particle":"","family":"Nurhayati","given":"Ceria","non-dropping-particle":"","parse-names":false,"suffix":""}],"id":"ITEM-1","issued":{"date-parts":[["2023"]]},"publisher":"PT. Sonpedia Publishing Indonesia","publisher-place":"Jambi","title":"LAYANAN KEPERAWATAN INTENSIF : Ruang ICU &amp; OK","type":"book"},"uris":["http://www.mendeley.com/documents/?uuid=e1e7c97b-bbd8-428d-b37b-a6e4f0beee20","http://www.mendeley.com/documents/?uuid=1eda033e-f599-464a-832c-bea0eb531791"]}],"mendeley":{"formattedCitation":"(Rustini et al., 2023)","plainTextFormattedCitation":"(Rustini et al., 2023)","previouslyFormattedCitation":"(Rustini et al., 2023)"},"properties":{"noteIndex":0},"schema":"https://github.com/citation-style-language/schema/raw/master/csl-citation.json"}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(Rustini et al., 2023)</w:t>
      </w:r>
      <w:r w:rsidRPr="00B20220">
        <w:rPr>
          <w:rFonts w:ascii="Times New Roman" w:hAnsi="Times New Roman" w:cs="Times New Roman"/>
          <w:sz w:val="24"/>
          <w:szCs w:val="24"/>
        </w:rPr>
        <w:fldChar w:fldCharType="end"/>
      </w:r>
      <w:r w:rsidR="006B4FB9">
        <w:rPr>
          <w:rFonts w:ascii="Times New Roman" w:hAnsi="Times New Roman" w:cs="Times New Roman"/>
          <w:sz w:val="24"/>
          <w:szCs w:val="24"/>
        </w:rPr>
        <w:t>.</w:t>
      </w:r>
    </w:p>
    <w:p w14:paraId="41E00E3C" w14:textId="6A8F781E" w:rsidR="00E27EE6" w:rsidRPr="00B20220" w:rsidRDefault="00E27EE6" w:rsidP="006C118B">
      <w:pPr>
        <w:pStyle w:val="ListParagraph"/>
        <w:numPr>
          <w:ilvl w:val="0"/>
          <w:numId w:val="45"/>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Mendiagnosis dan penatalaksanaan penyakit akut yang mengancam jiwa yangdapat menyebabkan kematian dalam hitungan menit atau hari</w:t>
      </w:r>
      <w:r w:rsidR="006B4FB9">
        <w:rPr>
          <w:rFonts w:ascii="Times New Roman" w:hAnsi="Times New Roman" w:cs="Times New Roman"/>
          <w:sz w:val="24"/>
          <w:szCs w:val="24"/>
        </w:rPr>
        <w:t>.</w:t>
      </w:r>
    </w:p>
    <w:p w14:paraId="4B8EE5EB" w14:textId="1D000964" w:rsidR="00E27EE6" w:rsidRPr="00B20220" w:rsidRDefault="00E27EE6" w:rsidP="006C118B">
      <w:pPr>
        <w:pStyle w:val="ListParagraph"/>
        <w:numPr>
          <w:ilvl w:val="0"/>
          <w:numId w:val="45"/>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Memberikan dukungan dan bantuan terhadap fungsi vital tubuh sekaligus melakukan penatalaksanaan spesifik terhadap permasalahan yang mendasari</w:t>
      </w:r>
      <w:r w:rsidR="006B4FB9">
        <w:rPr>
          <w:rFonts w:ascii="Times New Roman" w:hAnsi="Times New Roman" w:cs="Times New Roman"/>
          <w:sz w:val="24"/>
          <w:szCs w:val="24"/>
        </w:rPr>
        <w:t>.</w:t>
      </w:r>
    </w:p>
    <w:p w14:paraId="44174535" w14:textId="77777777" w:rsidR="00E27EE6" w:rsidRPr="00B20220" w:rsidRDefault="00E27EE6" w:rsidP="006C118B">
      <w:pPr>
        <w:pStyle w:val="ListParagraph"/>
        <w:numPr>
          <w:ilvl w:val="0"/>
          <w:numId w:val="45"/>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Memantau fungsi vital tubuh dan menangani komplikasi yang disebabkan oleh penyakit/ iatrogenic.</w:t>
      </w:r>
    </w:p>
    <w:p w14:paraId="4BC6DE1E" w14:textId="257509C9" w:rsidR="00E27EE6" w:rsidRPr="00B20220" w:rsidRDefault="00E27EE6" w:rsidP="006C118B">
      <w:pPr>
        <w:pStyle w:val="ListParagraph"/>
        <w:numPr>
          <w:ilvl w:val="0"/>
          <w:numId w:val="45"/>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Memberikan dukungan psikologis pada pasien yang hidupnya sangat tergantung oleh alat atau mesin dan orang lain</w:t>
      </w:r>
      <w:r w:rsidR="006B4FB9">
        <w:rPr>
          <w:rFonts w:ascii="Times New Roman" w:hAnsi="Times New Roman" w:cs="Times New Roman"/>
          <w:sz w:val="24"/>
          <w:szCs w:val="24"/>
        </w:rPr>
        <w:t>.</w:t>
      </w:r>
    </w:p>
    <w:p w14:paraId="2743F2E7" w14:textId="77777777" w:rsidR="00E27EE6" w:rsidRPr="00B20220" w:rsidRDefault="00E27EE6" w:rsidP="00E27EE6">
      <w:p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Komponen khusus ICU antara lain:</w:t>
      </w:r>
    </w:p>
    <w:p w14:paraId="74CA3EC3" w14:textId="0387E33F" w:rsidR="00E27EE6" w:rsidRPr="00B20220" w:rsidRDefault="00E27EE6" w:rsidP="006C118B">
      <w:pPr>
        <w:pStyle w:val="ListParagraph"/>
        <w:numPr>
          <w:ilvl w:val="0"/>
          <w:numId w:val="46"/>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Pasien yang dirawat dalam kondisi kritis</w:t>
      </w:r>
      <w:r w:rsidR="006F123F">
        <w:rPr>
          <w:rFonts w:ascii="Times New Roman" w:hAnsi="Times New Roman" w:cs="Times New Roman"/>
          <w:sz w:val="24"/>
          <w:szCs w:val="24"/>
        </w:rPr>
        <w:t>.</w:t>
      </w:r>
    </w:p>
    <w:p w14:paraId="0DD6BD8C" w14:textId="0F2596DF" w:rsidR="00E27EE6" w:rsidRPr="00B20220" w:rsidRDefault="00E27EE6" w:rsidP="006C118B">
      <w:pPr>
        <w:pStyle w:val="ListParagraph"/>
        <w:numPr>
          <w:ilvl w:val="0"/>
          <w:numId w:val="46"/>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Desain ruangan dan fasilitas yang khusus</w:t>
      </w:r>
      <w:r w:rsidR="006F123F">
        <w:rPr>
          <w:rFonts w:ascii="Times New Roman" w:hAnsi="Times New Roman" w:cs="Times New Roman"/>
          <w:sz w:val="24"/>
          <w:szCs w:val="24"/>
        </w:rPr>
        <w:t>.</w:t>
      </w:r>
    </w:p>
    <w:p w14:paraId="02325D55" w14:textId="30199838" w:rsidR="00E27EE6" w:rsidRPr="00B20220" w:rsidRDefault="00E27EE6" w:rsidP="006C118B">
      <w:pPr>
        <w:pStyle w:val="ListParagraph"/>
        <w:numPr>
          <w:ilvl w:val="0"/>
          <w:numId w:val="46"/>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Peralatan berteknologi tinggi</w:t>
      </w:r>
      <w:r w:rsidR="006F123F">
        <w:rPr>
          <w:rFonts w:ascii="Times New Roman" w:hAnsi="Times New Roman" w:cs="Times New Roman"/>
          <w:sz w:val="24"/>
          <w:szCs w:val="24"/>
        </w:rPr>
        <w:t>.</w:t>
      </w:r>
    </w:p>
    <w:p w14:paraId="61334591" w14:textId="60F16074" w:rsidR="00E27EE6" w:rsidRPr="00B20220" w:rsidRDefault="00E27EE6" w:rsidP="006C118B">
      <w:pPr>
        <w:pStyle w:val="ListParagraph"/>
        <w:numPr>
          <w:ilvl w:val="0"/>
          <w:numId w:val="46"/>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Pelayanan dilakukan oleh perawat dan staf yang professional dan berpengalaman</w:t>
      </w:r>
      <w:r w:rsidR="006F123F">
        <w:rPr>
          <w:rFonts w:ascii="Times New Roman" w:hAnsi="Times New Roman" w:cs="Times New Roman"/>
          <w:sz w:val="24"/>
          <w:szCs w:val="24"/>
        </w:rPr>
        <w:t>.</w:t>
      </w:r>
    </w:p>
    <w:p w14:paraId="0700B4A8" w14:textId="77777777" w:rsidR="00E27EE6" w:rsidRPr="00B20220" w:rsidRDefault="00E27EE6" w:rsidP="006C118B">
      <w:pPr>
        <w:pStyle w:val="Heading1"/>
        <w:numPr>
          <w:ilvl w:val="2"/>
          <w:numId w:val="35"/>
        </w:numPr>
        <w:spacing w:before="0" w:line="480" w:lineRule="auto"/>
        <w:ind w:left="709"/>
        <w:rPr>
          <w:rFonts w:cs="Times New Roman"/>
          <w:szCs w:val="24"/>
          <w:lang w:val="en-US"/>
        </w:rPr>
      </w:pPr>
      <w:bookmarkStart w:id="56" w:name="_Toc160474266"/>
      <w:r w:rsidRPr="00B20220">
        <w:rPr>
          <w:rFonts w:cs="Times New Roman"/>
          <w:szCs w:val="24"/>
          <w:lang w:val="en-US"/>
        </w:rPr>
        <w:t xml:space="preserve">Peran Perawat </w:t>
      </w:r>
      <w:r w:rsidRPr="00B20220">
        <w:rPr>
          <w:rFonts w:cs="Times New Roman"/>
          <w:i/>
          <w:iCs/>
          <w:szCs w:val="24"/>
          <w:lang w:val="en-US"/>
        </w:rPr>
        <w:t xml:space="preserve">Intensive Care Unit </w:t>
      </w:r>
      <w:r w:rsidRPr="00B20220">
        <w:rPr>
          <w:rFonts w:cs="Times New Roman"/>
          <w:szCs w:val="24"/>
          <w:lang w:val="en-US"/>
        </w:rPr>
        <w:t>(ICU)</w:t>
      </w:r>
      <w:bookmarkEnd w:id="56"/>
    </w:p>
    <w:p w14:paraId="411F4781" w14:textId="14182DD1" w:rsidR="00E27EE6" w:rsidRPr="00B20220" w:rsidRDefault="00E27EE6" w:rsidP="00E27EE6">
      <w:pPr>
        <w:spacing w:after="0" w:line="480" w:lineRule="auto"/>
        <w:ind w:firstLine="709"/>
        <w:jc w:val="both"/>
        <w:rPr>
          <w:rFonts w:ascii="Times New Roman" w:hAnsi="Times New Roman" w:cs="Times New Roman"/>
          <w:sz w:val="24"/>
          <w:szCs w:val="24"/>
        </w:rPr>
      </w:pPr>
      <w:r w:rsidRPr="00B20220">
        <w:rPr>
          <w:rFonts w:ascii="Times New Roman" w:hAnsi="Times New Roman" w:cs="Times New Roman"/>
          <w:sz w:val="24"/>
          <w:szCs w:val="24"/>
        </w:rPr>
        <w:t xml:space="preserve">Pelayanan keperawatan kritis di ICU adalah pemberian pelayanan kepada pasien saat keadaan kritis yang mengancam nyawa, oleh karena itu harus dilakukan oleh tim yang terlatih dan berpengalaman di ruang perawatan intensif. Pelayanan keperawatan kritis dimaksudkan untuk memberikan pelayanan kepada pasien dengan penyakit berat yang memerlukan pengobatan agresif dan berpotensi kuratif, pemberian pelayanan kepada pasien kritis harus diobservasi atau dipantau secara ketat dan terus menerus untuk mengidentifikasi adanya perubaha kondisi pasien yang memerlukan pemantauan segera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{"citationItems":[{"id":"ITEM-1","itemData":{"author":[{"dropping-particle":"","family":"Rustini","given":"Sri Anik","non-dropping-particle":"","parse-names":false,"suffix":""},{"dropping-particle":"","family":"Putri","given":"Ni Made Manik Elisa","non-dropping-particle":"","parse-names":false,"suffix":""},{"dropping-particle":"","family":"Hurai","given":"Rufina","non-dropping-particle":"","parse-names":false,"suffix":""},{"dropping-particle":"","family":"Suarningsih","given":"Ni Kadek Ayu","non-dropping-particle":"","parse-names":false,"suffix":""},{"dropping-particle":"","family":"Susiladewi","given":"Ida Ayu Md. Vera","non-dropping-particle":"","parse-names":false,"suffix":""},{"dropping-particle":"","family":"Kamaryati","given":"Ni Putu","non-dropping-particle":"","parse-names":false,"suffix":""},{"dropping-particle":"","family":"Yanti","given":"Ni Putu Emy Darma","non-dropping-particle":"","parse-names":false,"suffix":""},{"dropping-particle":"","family":"Sari","given":"Ninik Ambar","non-dropping-particle":"","parse-names":false,"suffix":""},{"dropping-particle":"","family":"Ismail","given":"Yuyun","non-dropping-particle":"","parse-names":false,"suffix":""},{"dropping-particle":"","family":"Purnomo","given":"Ika Cahyo","non-dropping-particle":"","parse-names":false,"suffix":""},{"dropping-particle":"","family":"Nurhayati","given":"Ceria","non-dropping-particle":"","parse-names":false,"suffix":""}],"id":"ITEM-1","issued":{"date-parts":[["2023"]]},"publisher":"PT. Sonpedia Publishing Indonesia","publisher-place":"Jambi","title":"LAYANAN KEPERAWATAN INTENSIF : Ruang ICU &amp; OK","type":"book"},"uris":["http://www.mendeley.com/documents/?uuid=e1e7c97b-bbd8-428d-b37b-a6e4f0beee20","http://www.mendeley.com/documents/?uuid=1eda033e-f599-464a-832c-bea0eb531791"]}],"mendeley":{"formattedCitation":"(Rustini et al., 2023)","plainTextFormattedCitation":"(Rustini et al., 2023)","previouslyFormattedCitation":"(Rustini et al., 2023)"},"properties":{"noteIndex":0},"schema":"https://github.com/citation-style-language/schema/raw/master/csl-citation.json"}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(Rustini et al., 2023)</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w:t>
      </w:r>
    </w:p>
    <w:p w14:paraId="6806FBB9" w14:textId="7C96FA16" w:rsidR="00E27EE6" w:rsidRPr="00B20220" w:rsidRDefault="00E27EE6" w:rsidP="00E27EE6">
      <w:pPr>
        <w:spacing w:after="0" w:line="480" w:lineRule="auto"/>
        <w:ind w:firstLine="709"/>
        <w:jc w:val="both"/>
        <w:rPr>
          <w:rFonts w:ascii="Times New Roman" w:hAnsi="Times New Roman" w:cs="Times New Roman"/>
          <w:sz w:val="24"/>
          <w:szCs w:val="24"/>
        </w:rPr>
      </w:pPr>
      <w:r w:rsidRPr="00B20220">
        <w:rPr>
          <w:rFonts w:ascii="Times New Roman" w:hAnsi="Times New Roman" w:cs="Times New Roman"/>
          <w:sz w:val="24"/>
          <w:szCs w:val="24"/>
        </w:rPr>
        <w:t xml:space="preserve">Peran utama perawat kritis adalah pengenalan dini terhadap perubahan, intervensi dini, evaluasi, dan komunikasi dengan anggota tim perawatan kesehatan. Selain itu, perawat kritis harus mampu berperan sebagai mediator, fasilitator yang baik antara pasien, keluarga, maupun tim medis yang lain. Kewenangan penting perawat kritis sebagai advokat pasien adalah mendukung hak pasien untuk membuat keputusan berdasarkan informasi, melakukan intervensi Ketika kepentingan pasien dipertanyakan, membantu pasien menerima perawatan yang mereka butuhkan, menghormati keyakinan dan hak pasien, memberikan edukasi dan dukungan, bertindak sebagai perantara bagi pasien yang tidak dapat berbicara, memantau dan menjaga kualitas perawatan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{"citationItems":[{"id":"ITEM-1","itemData":{"author":[{"dropping-particle":"","family":"Simanjuntak","given":"Galvani Volta","non-dropping-particle":"","parse-names":false,"suffix":""},{"dropping-particle":"","family":"Susanto","given":"Wibowo Hanafi Ari","non-dropping-particle":"","parse-names":false,"suffix":""},{"dropping-particle":"","family":"Megasari","given":"Anis Laela","non-dropping-particle":"","parse-names":false,"suffix":""},{"dropping-particle":"","family":"Purwoto","given":"Ady","non-dropping-particle":"","parse-names":false,"suffix":""},{"dropping-particle":"","family":"Achmad","given":"Viyan Septiyana","non-dropping-particle":"","parse-names":false,"suffix":""},{"dropping-particle":"","family":"Waladani","given":"Barkah","non-dropping-particle":"","parse-names":false,"suffix":""},{"dropping-particle":"","family":"Faizah","given":"Ana","non-dropping-particle":"","parse-names":false,"suffix":""},{"dropping-particle":"","family":"Suran","given":"Vincencius","non-dropping-particle":"","parse-names":false,"suffix":""},{"dropping-particle":"","family":"Nuliana","given":"Wa","non-dropping-particle":"","parse-names":false,"suffix":""},{"dropping-particle":"","family":"Kusumawaty","given":"Ira","non-dropping-particle":"","parse-names":false,"suffix":""},{"dropping-particle":"","family":"Rachman","given":"Nurmah","non-dropping-particle":"","parse-names":false,"suffix":""},{"dropping-particle":"","family":"Yunike","given":"Ika Subekti Wulandari","non-dropping-particle":"","parse-names":false,"suffix":""}],"editor":[{"dropping-particle":"","family":"Sulung","given":"Neila","non-dropping-particle":"","parse-names":false,"suffix":""}],"id":"ITEM-1","issued":{"date-parts":[["2022"]]},"publisher":"Global Eksekutif Teknologi","publisher-place":"Padang","title":"Keperawatan Kritis","type":"book"},"uris":["http://www.mendeley.com/documents/?uuid=fd11e983-a780-44f1-9058-ae07e5a698ad","http://www.mendeley.com/documents/?uuid=bfca4ce6-11e0-492c-9d19-aa83771824fd"]}],"mendeley":{"formattedCitation":"(Simanjuntak et al., 2022)","plainTextFormattedCitation":"(Simanjuntak et al., 2022)","previouslyFormattedCitation":"(Simanjuntak et al., 2022)"},"properties":{"noteIndex":0},"schema":"https://github.com/citation-style-language/schema/raw/master/csl-citation.json"}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(Simanjuntak et al., 2022)</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w:t>
      </w:r>
    </w:p>
    <w:p w14:paraId="6EF3DC91" w14:textId="77777777" w:rsidR="00E27EE6" w:rsidRPr="00B20220" w:rsidRDefault="00E27EE6" w:rsidP="006C118B">
      <w:pPr>
        <w:pStyle w:val="Heading1"/>
        <w:numPr>
          <w:ilvl w:val="2"/>
          <w:numId w:val="35"/>
        </w:numPr>
        <w:spacing w:before="0" w:line="480" w:lineRule="auto"/>
        <w:ind w:left="709"/>
        <w:rPr>
          <w:rFonts w:cs="Times New Roman"/>
          <w:szCs w:val="24"/>
          <w:lang w:val="en-US"/>
        </w:rPr>
      </w:pPr>
      <w:bookmarkStart w:id="57" w:name="_Toc160474267"/>
      <w:r w:rsidRPr="00B20220">
        <w:rPr>
          <w:rFonts w:cs="Times New Roman"/>
          <w:szCs w:val="24"/>
          <w:lang w:val="en-US"/>
        </w:rPr>
        <w:t xml:space="preserve">Tugas Pokok Perawat </w:t>
      </w:r>
      <w:r w:rsidRPr="00B20220">
        <w:rPr>
          <w:rFonts w:cs="Times New Roman"/>
          <w:i/>
          <w:iCs/>
          <w:szCs w:val="24"/>
          <w:lang w:val="en-US"/>
        </w:rPr>
        <w:t xml:space="preserve">Intensive Care Unit </w:t>
      </w:r>
      <w:r w:rsidRPr="00B20220">
        <w:rPr>
          <w:rFonts w:cs="Times New Roman"/>
          <w:szCs w:val="24"/>
          <w:lang w:val="en-US"/>
        </w:rPr>
        <w:t>(ICU)</w:t>
      </w:r>
      <w:bookmarkEnd w:id="57"/>
    </w:p>
    <w:p w14:paraId="1C61AA41" w14:textId="429C8658" w:rsidR="00E27EE6" w:rsidRPr="00B20220" w:rsidRDefault="00E27EE6" w:rsidP="00E27EE6">
      <w:pPr>
        <w:spacing w:line="480" w:lineRule="auto"/>
        <w:ind w:firstLine="426"/>
        <w:jc w:val="both"/>
        <w:rPr>
          <w:rFonts w:ascii="Times New Roman" w:hAnsi="Times New Roman" w:cs="Times New Roman"/>
          <w:sz w:val="24"/>
          <w:szCs w:val="24"/>
        </w:rPr>
      </w:pPr>
      <w:r w:rsidRPr="00B20220">
        <w:rPr>
          <w:rFonts w:ascii="Times New Roman" w:hAnsi="Times New Roman" w:cs="Times New Roman"/>
          <w:sz w:val="24"/>
          <w:szCs w:val="24"/>
        </w:rPr>
        <w:t xml:space="preserve">Adapun tugas pokok perawat dalam ruang ICU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{"citationItems":[{"id":"ITEM-1","itemData":{"author":[{"dropping-particle":"","family":"Simanjuntak","given":"Galvani Volta","non-dropping-particle":"","parse-names":false,"suffix":""},{"dropping-particle":"","family":"Susanto","given":"Wibowo Hanafi Ari","non-dropping-particle":"","parse-names":false,"suffix":""},{"dropping-particle":"","family":"Megasari","given":"Anis Laela","non-dropping-particle":"","parse-names":false,"suffix":""},{"dropping-particle":"","family":"Purwoto","given":"Ady","non-dropping-particle":"","parse-names":false,"suffix":""},{"dropping-particle":"","family":"Achmad","given":"Viyan Septiyana","non-dropping-particle":"","parse-names":false,"suffix":""},{"dropping-particle":"","family":"Waladani","given":"Barkah","non-dropping-particle":"","parse-names":false,"suffix":""},{"dropping-particle":"","family":"Faizah","given":"Ana","non-dropping-particle":"","parse-names":false,"suffix":""},{"dropping-particle":"","family":"Suran","given":"Vincencius","non-dropping-particle":"","parse-names":false,"suffix":""},{"dropping-particle":"","family":"Nuliana","given":"Wa","non-dropping-particle":"","parse-names":false,"suffix":""},{"dropping-particle":"","family":"Kusumawaty","given":"Ira","non-dropping-particle":"","parse-names":false,"suffix":""},{"dropping-particle":"","family":"Rachman","given":"Nurmah","non-dropping-particle":"","parse-names":false,"suffix":""},{"dropping-particle":"","family":"Yunike","given":"Ika Subekti Wulandari","non-dropping-particle":"","parse-names":false,"suffix":""}],"editor":[{"dropping-particle":"","family":"Sulung","given":"Neila","non-dropping-particle":"","parse-names":false,"suffix":""}],"id":"ITEM-1","issued":{"date-parts":[["2022"]]},"publisher":"Global Eksekutif Teknologi","publisher-place":"Padang","title":"Keperawatan Kritis","type":"book"},"uris":["http://www.mendeley.com/documents/?uuid=fd11e983-a780-44f1-9058-ae07e5a698ad","http://www.mendeley.com/documents/?uuid=bfca4ce6-11e0-492c-9d19-aa83771824fd"]}],"mendeley":{"formattedCitation":"(Simanjuntak et al., 2022)","plainTextFormattedCitation":"(Simanjuntak et al., 2022)","previouslyFormattedCitation":"(Simanjuntak et al., 2022)"},"properties":{"noteIndex":0},"schema":"https://github.com/citation-style-language/schema/raw/master/csl-citation.json"}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(Simanjuntak et al., 2022)</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 yaitu:</w:t>
      </w:r>
    </w:p>
    <w:p w14:paraId="69CD3197" w14:textId="77777777" w:rsidR="00E27EE6" w:rsidRPr="00B20220" w:rsidRDefault="00E27EE6" w:rsidP="006C118B">
      <w:pPr>
        <w:pStyle w:val="ListParagraph"/>
        <w:numPr>
          <w:ilvl w:val="0"/>
          <w:numId w:val="47"/>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Melakukan asuhan keperawatan secara komprehensif meliputi pengkajian, diagnosis, perencanaan asuhan keperawatan, implementasi program sampai pada evaluasi respon dan tindakan serta pengkajian ulang.</w:t>
      </w:r>
    </w:p>
    <w:p w14:paraId="7FF44D9C" w14:textId="77777777" w:rsidR="00E27EE6" w:rsidRPr="00B20220" w:rsidRDefault="00E27EE6" w:rsidP="006C118B">
      <w:pPr>
        <w:pStyle w:val="ListParagraph"/>
        <w:numPr>
          <w:ilvl w:val="0"/>
          <w:numId w:val="47"/>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Bertanggung jawab melaksanakan program bersama koordinator ICU</w:t>
      </w:r>
    </w:p>
    <w:p w14:paraId="5A525F1E" w14:textId="77777777" w:rsidR="00E27EE6" w:rsidRPr="00B20220" w:rsidRDefault="00E27EE6" w:rsidP="006C118B">
      <w:pPr>
        <w:pStyle w:val="ListParagraph"/>
        <w:numPr>
          <w:ilvl w:val="0"/>
          <w:numId w:val="47"/>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Merawat kondisi pasien secara khusus dalam rangka tanggung jawab dan kepercayaan keluarga pasien pada perawat dan tenaga medis lainnya.</w:t>
      </w:r>
    </w:p>
    <w:p w14:paraId="2517EF12" w14:textId="085D8C05" w:rsidR="00E27EE6" w:rsidRPr="00B20220" w:rsidRDefault="00E27EE6" w:rsidP="00E27EE6">
      <w:pPr>
        <w:spacing w:after="0" w:line="480" w:lineRule="auto"/>
        <w:ind w:firstLine="426"/>
        <w:jc w:val="both"/>
        <w:rPr>
          <w:rFonts w:ascii="Times New Roman" w:hAnsi="Times New Roman" w:cs="Times New Roman"/>
          <w:sz w:val="24"/>
          <w:szCs w:val="24"/>
        </w:rPr>
      </w:pPr>
      <w:r w:rsidRPr="00B20220">
        <w:rPr>
          <w:rFonts w:ascii="Times New Roman" w:hAnsi="Times New Roman" w:cs="Times New Roman"/>
          <w:sz w:val="24"/>
          <w:szCs w:val="24"/>
        </w:rPr>
        <w:t xml:space="preserve">Kompetensi yang harus dimiliki oleh perawat ICU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{"citationItems":[{"id":"ITEM-1","itemData":{"author":[{"dropping-particle":"","family":"Romli","given":"Leo Yosdimyati","non-dropping-particle":"","parse-names":false,"suffix":""},{"dropping-particle":"","family":"Indrawati","given":"Ucik","non-dropping-particle":"","parse-names":false,"suffix":""}],"id":"ITEM-1","issued":{"date-parts":[["2018"]]},"number-of-pages":"11-13","publisher":"ICME Press","publisher-place":"Jombang","title":"Modul Pembelajaran Keperawatan Kritis","type":"book"},"uris":["http://www.mendeley.com/documents/?uuid=56d1bac2-486b-4edd-becf-840e59d5b9f6","http://www.mendeley.com/documents/?uuid=2bc447ed-3ac4-4f51-9941-7419a36dc548"]}],"mendeley":{"formattedCitation":"(Romli &amp; Indrawati, 2018)","plainTextFormattedCitation":"(Romli &amp; Indrawati, 2018)","previouslyFormattedCitation":"(Romli &amp; Indrawati, 2018)"},"properties":{"noteIndex":0},"schema":"https://github.com/citation-style-language/schema/raw/master/csl-citation.json"}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(Romli &amp; Indrawati, 2018)</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 yaitu:</w:t>
      </w:r>
    </w:p>
    <w:p w14:paraId="223B51F8" w14:textId="1605304D" w:rsidR="00E27EE6" w:rsidRPr="00B20220" w:rsidRDefault="00E27EE6" w:rsidP="006C118B">
      <w:pPr>
        <w:pStyle w:val="ListParagraph"/>
        <w:numPr>
          <w:ilvl w:val="0"/>
          <w:numId w:val="48"/>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Mampu menangani keadaan darurat jalan napas (terapi oksigen, intubasi, ekstubasi)</w:t>
      </w:r>
      <w:r w:rsidR="006B4FB9">
        <w:rPr>
          <w:rFonts w:ascii="Times New Roman" w:hAnsi="Times New Roman" w:cs="Times New Roman"/>
          <w:sz w:val="24"/>
          <w:szCs w:val="24"/>
        </w:rPr>
        <w:t>.</w:t>
      </w:r>
    </w:p>
    <w:p w14:paraId="58C4550F" w14:textId="601AAA00" w:rsidR="00E27EE6" w:rsidRPr="00B20220" w:rsidRDefault="00E27EE6" w:rsidP="006C118B">
      <w:pPr>
        <w:pStyle w:val="ListParagraph"/>
        <w:numPr>
          <w:ilvl w:val="0"/>
          <w:numId w:val="48"/>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Mampu menggunakan ventilator</w:t>
      </w:r>
      <w:r w:rsidR="006B4FB9">
        <w:rPr>
          <w:rFonts w:ascii="Times New Roman" w:hAnsi="Times New Roman" w:cs="Times New Roman"/>
          <w:sz w:val="24"/>
          <w:szCs w:val="24"/>
        </w:rPr>
        <w:t>.</w:t>
      </w:r>
    </w:p>
    <w:p w14:paraId="7F00029A" w14:textId="270E2041" w:rsidR="00E27EE6" w:rsidRPr="00B20220" w:rsidRDefault="00E27EE6" w:rsidP="006C118B">
      <w:pPr>
        <w:pStyle w:val="ListParagraph"/>
        <w:numPr>
          <w:ilvl w:val="0"/>
          <w:numId w:val="48"/>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Mampu menangani keadaan darurat sistem kardiovaskular (CVP, DC Shock, EKG)</w:t>
      </w:r>
      <w:r w:rsidR="006F123F">
        <w:rPr>
          <w:rFonts w:ascii="Times New Roman" w:hAnsi="Times New Roman" w:cs="Times New Roman"/>
          <w:sz w:val="24"/>
          <w:szCs w:val="24"/>
        </w:rPr>
        <w:t>.</w:t>
      </w:r>
    </w:p>
    <w:p w14:paraId="3E70CC33" w14:textId="79F8AC65" w:rsidR="00E27EE6" w:rsidRPr="00B20220" w:rsidRDefault="00E27EE6" w:rsidP="006C118B">
      <w:pPr>
        <w:pStyle w:val="ListParagraph"/>
        <w:numPr>
          <w:ilvl w:val="0"/>
          <w:numId w:val="48"/>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Mampu menangani kegawatan sistem pencernaan, neurologi ataupun endokrin (NGT, GCS, Insulin)</w:t>
      </w:r>
      <w:r w:rsidR="006B4FB9">
        <w:rPr>
          <w:rFonts w:ascii="Times New Roman" w:hAnsi="Times New Roman" w:cs="Times New Roman"/>
          <w:sz w:val="24"/>
          <w:szCs w:val="24"/>
        </w:rPr>
        <w:t>.</w:t>
      </w:r>
    </w:p>
    <w:p w14:paraId="08569CEB" w14:textId="230A50F2" w:rsidR="00E27EE6" w:rsidRPr="00B20220" w:rsidRDefault="00E27EE6" w:rsidP="00E27EE6">
      <w:pPr>
        <w:spacing w:after="0" w:line="480" w:lineRule="auto"/>
        <w:ind w:firstLine="426"/>
        <w:jc w:val="both"/>
        <w:rPr>
          <w:rFonts w:ascii="Times New Roman" w:hAnsi="Times New Roman" w:cs="Times New Roman"/>
          <w:sz w:val="24"/>
          <w:szCs w:val="24"/>
        </w:rPr>
      </w:pPr>
      <w:r w:rsidRPr="00B20220">
        <w:rPr>
          <w:rFonts w:ascii="Times New Roman" w:hAnsi="Times New Roman" w:cs="Times New Roman"/>
          <w:sz w:val="24"/>
          <w:szCs w:val="24"/>
        </w:rPr>
        <w:t xml:space="preserve">Tugas Perawat dalam ruang ICU didasarkan pada penerapan konsep caring, maka tingkat kesembuhan pasien akan lebih tinggi dengan perilaku caring yang berikan perawatan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{"citationItems":[{"id":"ITEM-1","itemData":{"DOI":"10.31596/jcu.v8i.410","author":[{"dropping-particle":"","family":"Wulan","given":"Emma Setiyo","non-dropping-particle":"","parse-names":false,"suffix":""},{"dropping-particle":"","family":"Rohmah","given":"Wiwin Nur","non-dropping-particle":"","parse-names":false,"suffix":""}],"container-title":"Gambaran Caring Perawat Dalam Memberikan Asuhan Keperawatan Di Ruang Intensive Care Unit (Icu) Rsud Raa Soewondo Pati","id":"ITEM-1","issue":"2","issued":{"date-parts":[["2019"]]},"title":"Gambaran Caring Perawat Dalam Memberikan","type":"article-journal","volume":"Vol. 8"},"uris":["http://www.mendeley.com/documents/?uuid=3e4c054a-b49e-4f3d-a59d-82304f428f0a","http://www.mendeley.com/documents/?uuid=451c1c37-8299-4b42-86d6-dabb9f75d4eb"]}],"mendeley":{"formattedCitation":"(Wulan &amp; Rohmah, 2019)","plainTextFormattedCitation":"(Wulan &amp; Rohmah, 2019)","previouslyFormattedCitation":"(Wulan &amp; Rohmah, 2019)"},"properties":{"noteIndex":0},"schema":"https://github.com/citation-style-language/schema/raw/master/csl-citation.json"}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(Wulan &amp; Rohmah, 2019)</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 Adapun 10 ciri-ciri unsur tersebut adalah:</w:t>
      </w:r>
    </w:p>
    <w:p w14:paraId="7DCE956B" w14:textId="77777777" w:rsidR="00E27EE6" w:rsidRPr="00B20220" w:rsidRDefault="00E27EE6" w:rsidP="006C118B">
      <w:pPr>
        <w:pStyle w:val="ListParagraph"/>
        <w:numPr>
          <w:ilvl w:val="0"/>
          <w:numId w:val="49"/>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Meningkatkan rasa percaya diri dan harapan</w:t>
      </w:r>
    </w:p>
    <w:p w14:paraId="794736F5" w14:textId="77777777" w:rsidR="00E27EE6" w:rsidRPr="00B20220" w:rsidRDefault="00E27EE6" w:rsidP="006C118B">
      <w:pPr>
        <w:pStyle w:val="ListParagraph"/>
        <w:numPr>
          <w:ilvl w:val="0"/>
          <w:numId w:val="49"/>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Mempunyai nilai altruistik dan nilai kemanusiaan</w:t>
      </w:r>
    </w:p>
    <w:p w14:paraId="3C145668" w14:textId="77777777" w:rsidR="00E27EE6" w:rsidRPr="00B20220" w:rsidRDefault="00E27EE6" w:rsidP="006C118B">
      <w:pPr>
        <w:pStyle w:val="ListParagraph"/>
        <w:numPr>
          <w:ilvl w:val="0"/>
          <w:numId w:val="49"/>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Mengembangkan rasa percaya</w:t>
      </w:r>
    </w:p>
    <w:p w14:paraId="7343A1EE" w14:textId="77777777" w:rsidR="00E27EE6" w:rsidRPr="00B20220" w:rsidRDefault="00E27EE6" w:rsidP="006C118B">
      <w:pPr>
        <w:pStyle w:val="ListParagraph"/>
        <w:numPr>
          <w:ilvl w:val="0"/>
          <w:numId w:val="49"/>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Memiliki sensifitas tinggi (peka)</w:t>
      </w:r>
    </w:p>
    <w:p w14:paraId="04A8129D" w14:textId="77777777" w:rsidR="00E27EE6" w:rsidRPr="00B20220" w:rsidRDefault="00E27EE6" w:rsidP="006C118B">
      <w:pPr>
        <w:pStyle w:val="ListParagraph"/>
        <w:numPr>
          <w:ilvl w:val="0"/>
          <w:numId w:val="49"/>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Meningkatkan peran positif</w:t>
      </w:r>
    </w:p>
    <w:p w14:paraId="3EDEBAEC" w14:textId="77777777" w:rsidR="00E27EE6" w:rsidRPr="00B20220" w:rsidRDefault="00E27EE6" w:rsidP="006C118B">
      <w:pPr>
        <w:pStyle w:val="ListParagraph"/>
        <w:numPr>
          <w:ilvl w:val="0"/>
          <w:numId w:val="49"/>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Pemecahan masalah</w:t>
      </w:r>
      <w:r w:rsidRPr="00B20220">
        <w:rPr>
          <w:rFonts w:ascii="Times New Roman" w:hAnsi="Times New Roman" w:cs="Times New Roman"/>
          <w:i/>
          <w:iCs/>
          <w:sz w:val="24"/>
          <w:szCs w:val="24"/>
        </w:rPr>
        <w:t xml:space="preserve"> </w:t>
      </w:r>
      <w:r w:rsidRPr="00B20220">
        <w:rPr>
          <w:rFonts w:ascii="Times New Roman" w:hAnsi="Times New Roman" w:cs="Times New Roman"/>
          <w:sz w:val="24"/>
          <w:szCs w:val="24"/>
        </w:rPr>
        <w:t>secara sistematis</w:t>
      </w:r>
    </w:p>
    <w:p w14:paraId="01B5B7D2" w14:textId="77777777" w:rsidR="00E27EE6" w:rsidRPr="00B20220" w:rsidRDefault="00E27EE6" w:rsidP="006C118B">
      <w:pPr>
        <w:pStyle w:val="ListParagraph"/>
        <w:numPr>
          <w:ilvl w:val="0"/>
          <w:numId w:val="49"/>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Dukungan interpersonal</w:t>
      </w:r>
    </w:p>
    <w:p w14:paraId="33599CBA" w14:textId="77777777" w:rsidR="00E27EE6" w:rsidRPr="00B20220" w:rsidRDefault="00E27EE6" w:rsidP="006C118B">
      <w:pPr>
        <w:pStyle w:val="ListParagraph"/>
        <w:numPr>
          <w:ilvl w:val="0"/>
          <w:numId w:val="49"/>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Dukungan fisik dan emosional</w:t>
      </w:r>
    </w:p>
    <w:p w14:paraId="0FDE5036" w14:textId="77777777" w:rsidR="00E27EE6" w:rsidRPr="00B20220" w:rsidRDefault="00E27EE6" w:rsidP="006C118B">
      <w:pPr>
        <w:pStyle w:val="ListParagraph"/>
        <w:numPr>
          <w:ilvl w:val="0"/>
          <w:numId w:val="49"/>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Pemenuhan kebutuhan dasar manusia</w:t>
      </w:r>
    </w:p>
    <w:p w14:paraId="5EB7DA6B" w14:textId="77777777" w:rsidR="00E27EE6" w:rsidRPr="00B20220" w:rsidRDefault="00E27EE6" w:rsidP="006C118B">
      <w:pPr>
        <w:pStyle w:val="ListParagraph"/>
        <w:numPr>
          <w:ilvl w:val="0"/>
          <w:numId w:val="49"/>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Meningkatkan kekuatan spiritual</w:t>
      </w:r>
    </w:p>
    <w:p w14:paraId="4E431A8E" w14:textId="77777777" w:rsidR="00E27EE6" w:rsidRPr="00B20220" w:rsidRDefault="00E27EE6" w:rsidP="006C118B">
      <w:pPr>
        <w:pStyle w:val="Heading1"/>
        <w:numPr>
          <w:ilvl w:val="2"/>
          <w:numId w:val="35"/>
        </w:numPr>
        <w:spacing w:before="0" w:line="480" w:lineRule="auto"/>
        <w:ind w:left="709"/>
        <w:rPr>
          <w:rFonts w:cs="Times New Roman"/>
          <w:szCs w:val="24"/>
          <w:lang w:val="en-US"/>
        </w:rPr>
      </w:pPr>
      <w:bookmarkStart w:id="58" w:name="_Toc160474268"/>
      <w:r w:rsidRPr="00B20220">
        <w:rPr>
          <w:rFonts w:cs="Times New Roman"/>
          <w:szCs w:val="24"/>
          <w:lang w:val="en-US"/>
        </w:rPr>
        <w:t>Kriteria Prioritas Pasien ICU</w:t>
      </w:r>
      <w:bookmarkEnd w:id="58"/>
    </w:p>
    <w:p w14:paraId="7F5E91B3" w14:textId="77777777" w:rsidR="00E27EE6" w:rsidRPr="00B20220" w:rsidRDefault="00E27EE6" w:rsidP="00E27EE6">
      <w:p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Kriteria prioritas pasien masuk ruang ICU, yaitu:</w:t>
      </w:r>
    </w:p>
    <w:p w14:paraId="6A08713E" w14:textId="53FA9C32" w:rsidR="00E27EE6" w:rsidRPr="00B20220" w:rsidRDefault="00E27EE6" w:rsidP="006C118B">
      <w:pPr>
        <w:pStyle w:val="ListParagraph"/>
        <w:numPr>
          <w:ilvl w:val="0"/>
          <w:numId w:val="50"/>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Pasien prioritas 1</w:t>
      </w:r>
      <w:r w:rsidR="006B4FB9">
        <w:rPr>
          <w:rFonts w:ascii="Times New Roman" w:hAnsi="Times New Roman" w:cs="Times New Roman"/>
          <w:sz w:val="24"/>
          <w:szCs w:val="24"/>
        </w:rPr>
        <w:t>.</w:t>
      </w:r>
    </w:p>
    <w:p w14:paraId="60ED430B" w14:textId="77777777" w:rsidR="00E27EE6" w:rsidRPr="00B20220" w:rsidRDefault="00E27EE6" w:rsidP="00E27EE6">
      <w:pPr>
        <w:spacing w:after="0" w:line="480" w:lineRule="auto"/>
        <w:ind w:firstLine="426"/>
        <w:jc w:val="both"/>
        <w:rPr>
          <w:rFonts w:ascii="Times New Roman" w:hAnsi="Times New Roman" w:cs="Times New Roman"/>
          <w:sz w:val="24"/>
          <w:szCs w:val="24"/>
        </w:rPr>
      </w:pPr>
      <w:r w:rsidRPr="00B20220">
        <w:rPr>
          <w:rFonts w:ascii="Times New Roman" w:hAnsi="Times New Roman" w:cs="Times New Roman"/>
          <w:sz w:val="24"/>
          <w:szCs w:val="24"/>
        </w:rPr>
        <w:t>Kelompok ini mencakup pasien kritis, tidak stabil yang memerlukan perawatan intensif dan penyesuaian dosis, seperti: bantuan ventilator, alat penunjang fungsi organ, infus, obat vasoaktif/ inotropik obat anti aritmia. Misalnya, pasien pasca bedah kariotoraksis, sepsis berat, gangguan keseimbangan asam basa dan elektrolit yang mengancam jiwa.</w:t>
      </w:r>
    </w:p>
    <w:p w14:paraId="0931EFF1" w14:textId="77777777" w:rsidR="00E27EE6" w:rsidRPr="00B20220" w:rsidRDefault="00E27EE6" w:rsidP="006C118B">
      <w:pPr>
        <w:pStyle w:val="ListParagraph"/>
        <w:numPr>
          <w:ilvl w:val="0"/>
          <w:numId w:val="50"/>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Pasien prioritas 2</w:t>
      </w:r>
    </w:p>
    <w:p w14:paraId="5BCE9617" w14:textId="2F2EBB10" w:rsidR="00E27EE6" w:rsidRPr="00B20220" w:rsidRDefault="00E27EE6" w:rsidP="00E27EE6">
      <w:pPr>
        <w:spacing w:after="0" w:line="480" w:lineRule="auto"/>
        <w:ind w:firstLine="426"/>
        <w:jc w:val="both"/>
        <w:rPr>
          <w:rFonts w:ascii="Times New Roman" w:hAnsi="Times New Roman" w:cs="Times New Roman"/>
          <w:sz w:val="24"/>
          <w:szCs w:val="24"/>
        </w:rPr>
      </w:pPr>
      <w:r w:rsidRPr="00B20220">
        <w:rPr>
          <w:rFonts w:ascii="Times New Roman" w:hAnsi="Times New Roman" w:cs="Times New Roman"/>
          <w:sz w:val="24"/>
          <w:szCs w:val="24"/>
        </w:rPr>
        <w:t>Kelompok pasien memerlukan layanan yang kompleks di ICU, karena berbahaya bila tidak mendapatk terapi intensif segera, misalnya pemantauan intensif menggunakan kateter arteri pulmonalis. Misalnya, pasien-pasien yang memiliki penyakit dasar jantung-paru, gagal ginjal akut &amp; berat atau pasien yang telah menjal</w:t>
      </w:r>
      <w:r w:rsidR="006F123F">
        <w:rPr>
          <w:rFonts w:ascii="Times New Roman" w:hAnsi="Times New Roman" w:cs="Times New Roman"/>
          <w:sz w:val="24"/>
          <w:szCs w:val="24"/>
        </w:rPr>
        <w:t xml:space="preserve">ani operasi besar (bedah mayor), </w:t>
      </w:r>
      <w:r w:rsidRPr="00B20220">
        <w:rPr>
          <w:rFonts w:ascii="Times New Roman" w:hAnsi="Times New Roman" w:cs="Times New Roman"/>
          <w:sz w:val="24"/>
          <w:szCs w:val="24"/>
        </w:rPr>
        <w:t>perawatan pasien prioritas 2 tidak ada batasannya karena kondisi kesehatannya terus berubah.</w:t>
      </w:r>
    </w:p>
    <w:p w14:paraId="1F60CA46" w14:textId="77777777" w:rsidR="00E27EE6" w:rsidRPr="00B20220" w:rsidRDefault="00E27EE6" w:rsidP="006C118B">
      <w:pPr>
        <w:pStyle w:val="ListParagraph"/>
        <w:numPr>
          <w:ilvl w:val="0"/>
          <w:numId w:val="50"/>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sz w:val="24"/>
          <w:szCs w:val="24"/>
        </w:rPr>
        <w:t>Pasien prioritas 3</w:t>
      </w:r>
    </w:p>
    <w:p w14:paraId="5F3C91B4" w14:textId="698ECAD7" w:rsidR="00E27EE6" w:rsidRDefault="00E27EE6" w:rsidP="00E27EE6">
      <w:pPr>
        <w:spacing w:after="0" w:line="480" w:lineRule="auto"/>
        <w:ind w:firstLine="426"/>
        <w:jc w:val="both"/>
        <w:rPr>
          <w:rFonts w:ascii="Times New Roman" w:hAnsi="Times New Roman" w:cs="Times New Roman"/>
          <w:sz w:val="24"/>
          <w:szCs w:val="24"/>
        </w:rPr>
      </w:pPr>
      <w:r w:rsidRPr="00B20220">
        <w:rPr>
          <w:rFonts w:ascii="Times New Roman" w:hAnsi="Times New Roman" w:cs="Times New Roman"/>
          <w:sz w:val="24"/>
          <w:szCs w:val="24"/>
        </w:rPr>
        <w:t>Pasien golongan ini mencakup pasien kritis, dengan kondisi Kesehatan yang sebelumnya tidak stabil, karena penyakit yang mendasarinya atau penyakit akut. secara sendirian atau kombinasi. Kemungkinan sembuh atau manfaat terapi di ICU pada golongan ini sangat rendah. Misalnya,</w:t>
      </w:r>
      <w:r w:rsidR="003B41D9">
        <w:rPr>
          <w:rFonts w:ascii="Times New Roman" w:hAnsi="Times New Roman" w:cs="Times New Roman"/>
          <w:sz w:val="24"/>
          <w:szCs w:val="24"/>
        </w:rPr>
        <w:t xml:space="preserve"> </w:t>
      </w:r>
      <w:r w:rsidRPr="00B20220">
        <w:rPr>
          <w:rFonts w:ascii="Times New Roman" w:hAnsi="Times New Roman" w:cs="Times New Roman"/>
          <w:sz w:val="24"/>
          <w:szCs w:val="24"/>
        </w:rPr>
        <w:t xml:space="preserve">pasien dengan melanoma metastatik memiliki komplikasi infeksi, pericardial tamponade, obstruksi jalan napas, atau pasien dengan penyakit jantung, penyakit paru terminal disertai komplikasi penyakit akut berat. Penatalaksanaan pada pasien golongan ini semata-mata untuk keadaan darurat akut dan pengobatan tidak dapat melakukan intubasi atau resusitasi jantung paru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{"citationItems":[{"id":"ITEM-1","itemData":{"author":[{"dropping-particle":"","family":"Rustini","given":"Sri Anik","non-dropping-particle":"","parse-names":false,"suffix":""},{"dropping-particle":"","family":"Putri","given":"Ni Made Manik Elisa","non-dropping-particle":"","parse-names":false,"suffix":""},{"dropping-particle":"","family":"Hurai","given":"Rufina","non-dropping-particle":"","parse-names":false,"suffix":""},{"dropping-particle":"","family":"Suarningsih","given":"Ni Kadek Ayu","non-dropping-particle":"","parse-names":false,"suffix":""},{"dropping-particle":"","family":"Susiladewi","given":"Ida Ayu Md. Vera","non-dropping-particle":"","parse-names":false,"suffix":""},{"dropping-particle":"","family":"Kamaryati","given":"Ni Putu","non-dropping-particle":"","parse-names":false,"suffix":""},{"dropping-particle":"","family":"Yanti","given":"Ni Putu Emy Darma","non-dropping-particle":"","parse-names":false,"suffix":""},{"dropping-particle":"","family":"Sari","given":"Ninik Ambar","non-dropping-particle":"","parse-names":false,"suffix":""},{"dropping-particle":"","family":"Ismail","given":"Yuyun","non-dropping-particle":"","parse-names":false,"suffix":""},{"dropping-particle":"","family":"Purnomo","given":"Ika Cahyo","non-dropping-particle":"","parse-names":false,"suffix":""},{"dropping-particle":"","family":"Nurhayati","given":"Ceria","non-dropping-particle":"","parse-names":false,"suffix":""}],"id":"ITEM-1","issued":{"date-parts":[["2023"]]},"publisher":"PT. Sonpedia Publishing Indonesia","publisher-place":"Jambi","title":"LAYANAN KEPERAWATAN INTENSIF : Ruang ICU &amp; OK","type":"book"},"uris":["http://www.mendeley.com/documents/?uuid=e1e7c97b-bbd8-428d-b37b-a6e4f0beee20","http://www.mendeley.com/documents/?uuid=1eda033e-f599-464a-832c-bea0eb531791"]}],"mendeley":{"formattedCitation":"(Rustini et al., 2023)","plainTextFormattedCitation":"(Rustini et al., 2023)","previouslyFormattedCitation":"(Rustini et al., 2023)"},"properties":{"noteIndex":0},"schema":"https://github.com/citation-style-language/schema/raw/master/csl-citation.json"}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(Rustini et al., 2023)</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w:t>
      </w:r>
    </w:p>
    <w:p w14:paraId="76AFB073" w14:textId="3598ACC7" w:rsidR="009F201D" w:rsidRDefault="009F201D" w:rsidP="009F201D">
      <w:pPr>
        <w:pStyle w:val="ListParagraph"/>
        <w:numPr>
          <w:ilvl w:val="2"/>
          <w:numId w:val="35"/>
        </w:numPr>
        <w:spacing w:after="0" w:line="48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9F201D">
        <w:rPr>
          <w:rFonts w:ascii="Times New Roman" w:hAnsi="Times New Roman" w:cs="Times New Roman"/>
          <w:b/>
          <w:bCs/>
          <w:sz w:val="24"/>
          <w:szCs w:val="24"/>
        </w:rPr>
        <w:t>Uraian Tugas Kepala Tim (KATIM)</w:t>
      </w:r>
    </w:p>
    <w:p w14:paraId="6E5D2FE1" w14:textId="5EC0388E" w:rsidR="009F201D" w:rsidRDefault="002E4398" w:rsidP="002E43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Tugas Pokok </w:t>
      </w:r>
      <w:r w:rsidR="009446B9">
        <w:rPr>
          <w:rFonts w:ascii="Times New Roman" w:hAnsi="Times New Roman" w:cs="Times New Roman"/>
          <w:sz w:val="24"/>
          <w:szCs w:val="24"/>
        </w:rPr>
        <w:t>Katim :</w:t>
      </w:r>
    </w:p>
    <w:p w14:paraId="3F33BEC0" w14:textId="50E15B7B" w:rsidR="002E4398" w:rsidRPr="00B8076B" w:rsidRDefault="002E4398" w:rsidP="00B8076B">
      <w:pPr>
        <w:pStyle w:val="ListParagraph"/>
        <w:numPr>
          <w:ilvl w:val="0"/>
          <w:numId w:val="96"/>
        </w:numPr>
        <w:tabs>
          <w:tab w:val="left" w:pos="426"/>
        </w:tabs>
        <w:spacing w:after="0" w:line="480" w:lineRule="auto"/>
        <w:jc w:val="both"/>
        <w:rPr>
          <w:rFonts w:ascii="Times New Roman" w:hAnsi="Times New Roman" w:cs="Times New Roman"/>
          <w:sz w:val="24"/>
          <w:szCs w:val="24"/>
        </w:rPr>
      </w:pPr>
      <w:r w:rsidRPr="00B8076B">
        <w:rPr>
          <w:rFonts w:ascii="Times New Roman" w:hAnsi="Times New Roman" w:cs="Times New Roman"/>
          <w:sz w:val="24"/>
          <w:szCs w:val="24"/>
        </w:rPr>
        <w:t>Memberikan pelayanan kepada pasien dengan menggunakan</w:t>
      </w:r>
      <w:r w:rsidR="006B4FB9">
        <w:rPr>
          <w:rFonts w:ascii="Times New Roman" w:hAnsi="Times New Roman" w:cs="Times New Roman"/>
          <w:sz w:val="24"/>
          <w:szCs w:val="24"/>
        </w:rPr>
        <w:t xml:space="preserve"> Asuhan Keperawatan Profesional</w:t>
      </w:r>
      <w:r w:rsidRPr="00B8076B">
        <w:rPr>
          <w:rFonts w:ascii="Times New Roman" w:hAnsi="Times New Roman" w:cs="Times New Roman"/>
          <w:sz w:val="24"/>
          <w:szCs w:val="24"/>
        </w:rPr>
        <w:t>.</w:t>
      </w:r>
    </w:p>
    <w:p w14:paraId="3407C412" w14:textId="25F6A9BF" w:rsidR="002E4398" w:rsidRPr="00B8076B" w:rsidRDefault="006B4FB9" w:rsidP="00B8076B">
      <w:pPr>
        <w:pStyle w:val="ListParagraph"/>
        <w:numPr>
          <w:ilvl w:val="0"/>
          <w:numId w:val="9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Memberikan dukungan kesehatan.</w:t>
      </w:r>
    </w:p>
    <w:p w14:paraId="6F1C5D6C" w14:textId="7282A2AA" w:rsidR="002E4398" w:rsidRDefault="002E4398" w:rsidP="002E43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Uraian Tugas </w:t>
      </w:r>
      <w:r w:rsidR="009446B9">
        <w:rPr>
          <w:rFonts w:ascii="Times New Roman" w:hAnsi="Times New Roman" w:cs="Times New Roman"/>
          <w:sz w:val="24"/>
          <w:szCs w:val="24"/>
        </w:rPr>
        <w:t>Katim :</w:t>
      </w:r>
    </w:p>
    <w:p w14:paraId="0FE309C6" w14:textId="4F9406BB" w:rsidR="002E4398" w:rsidRPr="003F64FB" w:rsidRDefault="007A3C5D" w:rsidP="00D17CE4">
      <w:pPr>
        <w:pStyle w:val="ListParagraph"/>
        <w:numPr>
          <w:ilvl w:val="0"/>
          <w:numId w:val="91"/>
        </w:numPr>
        <w:spacing w:after="0" w:line="480" w:lineRule="auto"/>
        <w:jc w:val="both"/>
        <w:rPr>
          <w:rFonts w:ascii="Times New Roman" w:hAnsi="Times New Roman" w:cs="Times New Roman"/>
          <w:sz w:val="24"/>
          <w:szCs w:val="24"/>
        </w:rPr>
      </w:pPr>
      <w:r w:rsidRPr="003F64FB">
        <w:rPr>
          <w:rFonts w:ascii="Times New Roman" w:hAnsi="Times New Roman" w:cs="Times New Roman"/>
          <w:sz w:val="24"/>
          <w:szCs w:val="24"/>
        </w:rPr>
        <w:t>Melaksanakan timbang terima</w:t>
      </w:r>
      <w:r w:rsidR="004D07C3" w:rsidRPr="003F64FB">
        <w:rPr>
          <w:rFonts w:ascii="Times New Roman" w:hAnsi="Times New Roman" w:cs="Times New Roman"/>
          <w:sz w:val="24"/>
          <w:szCs w:val="24"/>
        </w:rPr>
        <w:t>.</w:t>
      </w:r>
    </w:p>
    <w:p w14:paraId="46E338E3" w14:textId="3A2EBF2F" w:rsidR="007A3C5D" w:rsidRPr="003F64FB" w:rsidRDefault="004D07C3" w:rsidP="00D17CE4">
      <w:pPr>
        <w:pStyle w:val="ListParagraph"/>
        <w:numPr>
          <w:ilvl w:val="0"/>
          <w:numId w:val="91"/>
        </w:numPr>
        <w:spacing w:after="0" w:line="480" w:lineRule="auto"/>
        <w:jc w:val="both"/>
        <w:rPr>
          <w:rFonts w:ascii="Times New Roman" w:hAnsi="Times New Roman" w:cs="Times New Roman"/>
          <w:sz w:val="24"/>
          <w:szCs w:val="24"/>
        </w:rPr>
      </w:pPr>
      <w:r w:rsidRPr="003F64FB">
        <w:rPr>
          <w:rFonts w:ascii="Times New Roman" w:hAnsi="Times New Roman" w:cs="Times New Roman"/>
          <w:sz w:val="24"/>
          <w:szCs w:val="24"/>
        </w:rPr>
        <w:t>Menerima pasien dan mengkaji kebutuhan pasien secara komperhensif.</w:t>
      </w:r>
    </w:p>
    <w:p w14:paraId="0B4EE207" w14:textId="7A020B77" w:rsidR="004D07C3" w:rsidRPr="003F64FB" w:rsidRDefault="004D07C3" w:rsidP="00D17CE4">
      <w:pPr>
        <w:pStyle w:val="ListParagraph"/>
        <w:numPr>
          <w:ilvl w:val="0"/>
          <w:numId w:val="91"/>
        </w:numPr>
        <w:spacing w:after="0" w:line="480" w:lineRule="auto"/>
        <w:jc w:val="both"/>
        <w:rPr>
          <w:rFonts w:ascii="Times New Roman" w:hAnsi="Times New Roman" w:cs="Times New Roman"/>
          <w:sz w:val="24"/>
          <w:szCs w:val="24"/>
        </w:rPr>
      </w:pPr>
      <w:r w:rsidRPr="003F64FB">
        <w:rPr>
          <w:rFonts w:ascii="Times New Roman" w:hAnsi="Times New Roman" w:cs="Times New Roman"/>
          <w:sz w:val="24"/>
          <w:szCs w:val="24"/>
        </w:rPr>
        <w:t>Membuat diagnose,tujuan,rencana ti</w:t>
      </w:r>
      <w:r w:rsidR="003B41D9">
        <w:rPr>
          <w:rFonts w:ascii="Times New Roman" w:hAnsi="Times New Roman" w:cs="Times New Roman"/>
          <w:sz w:val="24"/>
          <w:szCs w:val="24"/>
        </w:rPr>
        <w:t>ndakan keperawatan dan di dokum</w:t>
      </w:r>
      <w:r w:rsidRPr="003F64FB">
        <w:rPr>
          <w:rFonts w:ascii="Times New Roman" w:hAnsi="Times New Roman" w:cs="Times New Roman"/>
          <w:sz w:val="24"/>
          <w:szCs w:val="24"/>
        </w:rPr>
        <w:t>e</w:t>
      </w:r>
      <w:r w:rsidR="003B41D9">
        <w:rPr>
          <w:rFonts w:ascii="Times New Roman" w:hAnsi="Times New Roman" w:cs="Times New Roman"/>
          <w:sz w:val="24"/>
          <w:szCs w:val="24"/>
        </w:rPr>
        <w:t>n</w:t>
      </w:r>
      <w:r w:rsidRPr="003F64FB">
        <w:rPr>
          <w:rFonts w:ascii="Times New Roman" w:hAnsi="Times New Roman" w:cs="Times New Roman"/>
          <w:sz w:val="24"/>
          <w:szCs w:val="24"/>
        </w:rPr>
        <w:t>tasikan di Sim RS.</w:t>
      </w:r>
    </w:p>
    <w:p w14:paraId="41810FA1" w14:textId="5DA924C0" w:rsidR="004D07C3" w:rsidRPr="003F64FB" w:rsidRDefault="004D07C3" w:rsidP="00D17CE4">
      <w:pPr>
        <w:pStyle w:val="ListParagraph"/>
        <w:numPr>
          <w:ilvl w:val="0"/>
          <w:numId w:val="91"/>
        </w:numPr>
        <w:spacing w:after="0" w:line="480" w:lineRule="auto"/>
        <w:jc w:val="both"/>
        <w:rPr>
          <w:rFonts w:ascii="Times New Roman" w:hAnsi="Times New Roman" w:cs="Times New Roman"/>
          <w:sz w:val="24"/>
          <w:szCs w:val="24"/>
        </w:rPr>
      </w:pPr>
      <w:r w:rsidRPr="003F64FB">
        <w:rPr>
          <w:rFonts w:ascii="Times New Roman" w:hAnsi="Times New Roman" w:cs="Times New Roman"/>
          <w:sz w:val="24"/>
          <w:szCs w:val="24"/>
        </w:rPr>
        <w:t>Mendelegasikan rencana keperawatan yang dibuat kepada perawat pelaksana dan di dokumentasikan di Sim RS.</w:t>
      </w:r>
    </w:p>
    <w:p w14:paraId="59019B09" w14:textId="77777777" w:rsidR="003F64FB" w:rsidRPr="003F64FB" w:rsidRDefault="004D07C3" w:rsidP="00D17CE4">
      <w:pPr>
        <w:pStyle w:val="ListParagraph"/>
        <w:numPr>
          <w:ilvl w:val="0"/>
          <w:numId w:val="91"/>
        </w:numPr>
        <w:spacing w:after="0" w:line="480" w:lineRule="auto"/>
        <w:jc w:val="both"/>
        <w:rPr>
          <w:rFonts w:ascii="Times New Roman" w:hAnsi="Times New Roman" w:cs="Times New Roman"/>
          <w:sz w:val="24"/>
          <w:szCs w:val="24"/>
        </w:rPr>
      </w:pPr>
      <w:r w:rsidRPr="003F64FB">
        <w:rPr>
          <w:rFonts w:ascii="Times New Roman" w:hAnsi="Times New Roman" w:cs="Times New Roman"/>
          <w:sz w:val="24"/>
          <w:szCs w:val="24"/>
        </w:rPr>
        <w:t>Mengkomunikasikan dan mengkoordinasikan pelayanan y</w:t>
      </w:r>
      <w:r w:rsidR="003F64FB" w:rsidRPr="003F64FB">
        <w:rPr>
          <w:rFonts w:ascii="Times New Roman" w:hAnsi="Times New Roman" w:cs="Times New Roman"/>
          <w:sz w:val="24"/>
          <w:szCs w:val="24"/>
        </w:rPr>
        <w:t>ang di berikan berdasarkan SPO.</w:t>
      </w:r>
    </w:p>
    <w:p w14:paraId="006DF838" w14:textId="2DA58A6D" w:rsidR="004D07C3" w:rsidRPr="003F64FB" w:rsidRDefault="004D07C3" w:rsidP="00D17CE4">
      <w:pPr>
        <w:pStyle w:val="ListParagraph"/>
        <w:numPr>
          <w:ilvl w:val="0"/>
          <w:numId w:val="91"/>
        </w:numPr>
        <w:spacing w:after="0" w:line="480" w:lineRule="auto"/>
        <w:jc w:val="both"/>
        <w:rPr>
          <w:rFonts w:ascii="Times New Roman" w:hAnsi="Times New Roman" w:cs="Times New Roman"/>
          <w:sz w:val="24"/>
          <w:szCs w:val="24"/>
        </w:rPr>
      </w:pPr>
      <w:r w:rsidRPr="003F64FB">
        <w:rPr>
          <w:rFonts w:ascii="Times New Roman" w:hAnsi="Times New Roman" w:cs="Times New Roman"/>
          <w:sz w:val="24"/>
          <w:szCs w:val="24"/>
        </w:rPr>
        <w:t>Melaksanakan otrientasi kepada pasien baru dan keluarga.</w:t>
      </w:r>
    </w:p>
    <w:p w14:paraId="4C6BC5D3" w14:textId="4552C884" w:rsidR="004D07C3" w:rsidRPr="003F64FB" w:rsidRDefault="004D07C3" w:rsidP="00D17CE4">
      <w:pPr>
        <w:pStyle w:val="ListParagraph"/>
        <w:numPr>
          <w:ilvl w:val="0"/>
          <w:numId w:val="91"/>
        </w:numPr>
        <w:spacing w:after="0" w:line="480" w:lineRule="auto"/>
        <w:jc w:val="both"/>
        <w:rPr>
          <w:rFonts w:ascii="Times New Roman" w:hAnsi="Times New Roman" w:cs="Times New Roman"/>
          <w:sz w:val="24"/>
          <w:szCs w:val="24"/>
        </w:rPr>
      </w:pPr>
      <w:r w:rsidRPr="003F64FB">
        <w:rPr>
          <w:rFonts w:ascii="Times New Roman" w:hAnsi="Times New Roman" w:cs="Times New Roman"/>
          <w:sz w:val="24"/>
          <w:szCs w:val="24"/>
        </w:rPr>
        <w:t>Mengevaluasi keberhasilan asuhan keperawatan.</w:t>
      </w:r>
    </w:p>
    <w:p w14:paraId="5CB0D5B6" w14:textId="375DD807" w:rsidR="004D07C3" w:rsidRPr="003F64FB" w:rsidRDefault="004D07C3" w:rsidP="00D17CE4">
      <w:pPr>
        <w:pStyle w:val="ListParagraph"/>
        <w:numPr>
          <w:ilvl w:val="0"/>
          <w:numId w:val="91"/>
        </w:numPr>
        <w:spacing w:after="0" w:line="480" w:lineRule="auto"/>
        <w:jc w:val="both"/>
        <w:rPr>
          <w:rFonts w:ascii="Times New Roman" w:hAnsi="Times New Roman" w:cs="Times New Roman"/>
          <w:sz w:val="24"/>
          <w:szCs w:val="24"/>
        </w:rPr>
      </w:pPr>
      <w:r w:rsidRPr="003F64FB">
        <w:rPr>
          <w:rFonts w:ascii="Times New Roman" w:hAnsi="Times New Roman" w:cs="Times New Roman"/>
          <w:sz w:val="24"/>
          <w:szCs w:val="24"/>
        </w:rPr>
        <w:t>Mendampingi</w:t>
      </w:r>
      <w:r w:rsidR="00425730" w:rsidRPr="003F64FB">
        <w:rPr>
          <w:rFonts w:ascii="Times New Roman" w:hAnsi="Times New Roman" w:cs="Times New Roman"/>
          <w:sz w:val="24"/>
          <w:szCs w:val="24"/>
        </w:rPr>
        <w:t xml:space="preserve"> visite dokter dan mendokumentasikan program terapi yang akan di berikan dan melaporkan kondisi pasien baik lisan maupun tertulis kepada Karu.</w:t>
      </w:r>
    </w:p>
    <w:p w14:paraId="58578C31" w14:textId="29C41F77" w:rsidR="00425730" w:rsidRPr="003F64FB" w:rsidRDefault="00425730" w:rsidP="00D17CE4">
      <w:pPr>
        <w:pStyle w:val="ListParagraph"/>
        <w:numPr>
          <w:ilvl w:val="0"/>
          <w:numId w:val="91"/>
        </w:numPr>
        <w:spacing w:after="0" w:line="480" w:lineRule="auto"/>
        <w:jc w:val="both"/>
        <w:rPr>
          <w:rFonts w:ascii="Times New Roman" w:hAnsi="Times New Roman" w:cs="Times New Roman"/>
          <w:sz w:val="24"/>
          <w:szCs w:val="24"/>
        </w:rPr>
      </w:pPr>
      <w:r w:rsidRPr="003F64FB">
        <w:rPr>
          <w:rFonts w:ascii="Times New Roman" w:hAnsi="Times New Roman" w:cs="Times New Roman"/>
          <w:sz w:val="24"/>
          <w:szCs w:val="24"/>
        </w:rPr>
        <w:t>Membantu Karu melakukan Monev mutu di pelayanan keperawatan dan Monev PPI.</w:t>
      </w:r>
    </w:p>
    <w:p w14:paraId="2B4CAB8D" w14:textId="7E362BDF" w:rsidR="00425730" w:rsidRPr="003F64FB" w:rsidRDefault="00425730" w:rsidP="00D17CE4">
      <w:pPr>
        <w:pStyle w:val="ListParagraph"/>
        <w:numPr>
          <w:ilvl w:val="0"/>
          <w:numId w:val="91"/>
        </w:numPr>
        <w:spacing w:after="0" w:line="480" w:lineRule="auto"/>
        <w:jc w:val="both"/>
        <w:rPr>
          <w:rFonts w:ascii="Times New Roman" w:hAnsi="Times New Roman" w:cs="Times New Roman"/>
          <w:sz w:val="24"/>
          <w:szCs w:val="24"/>
        </w:rPr>
      </w:pPr>
      <w:r w:rsidRPr="003F64FB">
        <w:rPr>
          <w:rFonts w:ascii="Times New Roman" w:hAnsi="Times New Roman" w:cs="Times New Roman"/>
          <w:sz w:val="24"/>
          <w:szCs w:val="24"/>
        </w:rPr>
        <w:t>Menciptakan lingkungan yang kondusif baik sesama perawat maupun keluarga dan pasien.</w:t>
      </w:r>
    </w:p>
    <w:p w14:paraId="15271411" w14:textId="6B1848F5" w:rsidR="00425730" w:rsidRPr="003F64FB" w:rsidRDefault="00425730" w:rsidP="00D17CE4">
      <w:pPr>
        <w:pStyle w:val="ListParagraph"/>
        <w:numPr>
          <w:ilvl w:val="0"/>
          <w:numId w:val="91"/>
        </w:numPr>
        <w:spacing w:after="0" w:line="480" w:lineRule="auto"/>
        <w:jc w:val="both"/>
        <w:rPr>
          <w:rFonts w:ascii="Times New Roman" w:hAnsi="Times New Roman" w:cs="Times New Roman"/>
          <w:sz w:val="24"/>
          <w:szCs w:val="24"/>
        </w:rPr>
      </w:pPr>
      <w:r w:rsidRPr="003F64FB">
        <w:rPr>
          <w:rFonts w:ascii="Times New Roman" w:hAnsi="Times New Roman" w:cs="Times New Roman"/>
          <w:sz w:val="24"/>
          <w:szCs w:val="24"/>
        </w:rPr>
        <w:t>Melakukan pengawasan dengan mengunjungi pasien setiap 2 jam pada waktu jam dinas secara continue untuk melihat kondisi pasien.</w:t>
      </w:r>
    </w:p>
    <w:p w14:paraId="30F2D254" w14:textId="165D8C6C" w:rsidR="00425730" w:rsidRPr="003F64FB" w:rsidRDefault="00425730" w:rsidP="00D17CE4">
      <w:pPr>
        <w:pStyle w:val="ListParagraph"/>
        <w:numPr>
          <w:ilvl w:val="0"/>
          <w:numId w:val="91"/>
        </w:numPr>
        <w:spacing w:after="0" w:line="480" w:lineRule="auto"/>
        <w:jc w:val="both"/>
        <w:rPr>
          <w:rFonts w:ascii="Times New Roman" w:hAnsi="Times New Roman" w:cs="Times New Roman"/>
          <w:sz w:val="24"/>
          <w:szCs w:val="24"/>
        </w:rPr>
      </w:pPr>
      <w:r w:rsidRPr="003F64FB">
        <w:rPr>
          <w:rFonts w:ascii="Times New Roman" w:hAnsi="Times New Roman" w:cs="Times New Roman"/>
          <w:sz w:val="24"/>
          <w:szCs w:val="24"/>
        </w:rPr>
        <w:t>Memelihara peralatan perawatan dan medis agar selalu dalam keadaansiap pakai.</w:t>
      </w:r>
    </w:p>
    <w:p w14:paraId="4C488CD9" w14:textId="58C31FCE" w:rsidR="00425730" w:rsidRPr="003F64FB" w:rsidRDefault="00425730" w:rsidP="00D17CE4">
      <w:pPr>
        <w:pStyle w:val="ListParagraph"/>
        <w:numPr>
          <w:ilvl w:val="0"/>
          <w:numId w:val="91"/>
        </w:numPr>
        <w:spacing w:after="0" w:line="480" w:lineRule="auto"/>
        <w:jc w:val="both"/>
        <w:rPr>
          <w:rFonts w:ascii="Times New Roman" w:hAnsi="Times New Roman" w:cs="Times New Roman"/>
          <w:sz w:val="24"/>
          <w:szCs w:val="24"/>
        </w:rPr>
      </w:pPr>
      <w:r w:rsidRPr="003F64FB">
        <w:rPr>
          <w:rFonts w:ascii="Times New Roman" w:hAnsi="Times New Roman" w:cs="Times New Roman"/>
          <w:sz w:val="24"/>
          <w:szCs w:val="24"/>
        </w:rPr>
        <w:t>Mempersiapkan pasien pulang sesuai SPO.</w:t>
      </w:r>
    </w:p>
    <w:p w14:paraId="2635FE02" w14:textId="610D3A80" w:rsidR="00425730" w:rsidRPr="003F64FB" w:rsidRDefault="00425730" w:rsidP="00D17CE4">
      <w:pPr>
        <w:pStyle w:val="ListParagraph"/>
        <w:numPr>
          <w:ilvl w:val="0"/>
          <w:numId w:val="91"/>
        </w:numPr>
        <w:spacing w:after="0" w:line="480" w:lineRule="auto"/>
        <w:jc w:val="both"/>
        <w:rPr>
          <w:rFonts w:ascii="Times New Roman" w:hAnsi="Times New Roman" w:cs="Times New Roman"/>
          <w:sz w:val="24"/>
          <w:szCs w:val="24"/>
        </w:rPr>
      </w:pPr>
      <w:r w:rsidRPr="003F64FB">
        <w:rPr>
          <w:rFonts w:ascii="Times New Roman" w:hAnsi="Times New Roman" w:cs="Times New Roman"/>
          <w:sz w:val="24"/>
          <w:szCs w:val="24"/>
        </w:rPr>
        <w:t>Melakukan supervise tindakan keperawatan yang di lakukan oleh perawat pelaksana dan membuat penilaian kinerja setiap tahun.</w:t>
      </w:r>
    </w:p>
    <w:p w14:paraId="6EAAE91A" w14:textId="11D48AAA" w:rsidR="00425730" w:rsidRPr="003F64FB" w:rsidRDefault="00425730" w:rsidP="00D17CE4">
      <w:pPr>
        <w:pStyle w:val="ListParagraph"/>
        <w:numPr>
          <w:ilvl w:val="0"/>
          <w:numId w:val="91"/>
        </w:numPr>
        <w:spacing w:after="0" w:line="480" w:lineRule="auto"/>
        <w:jc w:val="both"/>
        <w:rPr>
          <w:rFonts w:ascii="Times New Roman" w:hAnsi="Times New Roman" w:cs="Times New Roman"/>
          <w:sz w:val="24"/>
          <w:szCs w:val="24"/>
        </w:rPr>
      </w:pPr>
      <w:r w:rsidRPr="003F64FB">
        <w:rPr>
          <w:rFonts w:ascii="Times New Roman" w:hAnsi="Times New Roman" w:cs="Times New Roman"/>
          <w:sz w:val="24"/>
          <w:szCs w:val="24"/>
        </w:rPr>
        <w:t>Memberikan edukasi kepada pasien dan keluarga yang berhubungan dengan pelayanan tindakan keperawatan.</w:t>
      </w:r>
    </w:p>
    <w:p w14:paraId="263371AA" w14:textId="48B3D10D" w:rsidR="00C1149D" w:rsidRDefault="00C1149D" w:rsidP="004D07C3">
      <w:pPr>
        <w:spacing w:after="0" w:line="480" w:lineRule="auto"/>
        <w:jc w:val="both"/>
        <w:rPr>
          <w:rFonts w:ascii="Times New Roman" w:hAnsi="Times New Roman" w:cs="Times New Roman"/>
          <w:b/>
          <w:bCs/>
          <w:sz w:val="24"/>
          <w:szCs w:val="24"/>
        </w:rPr>
      </w:pPr>
      <w:r w:rsidRPr="00C1149D">
        <w:rPr>
          <w:rFonts w:ascii="Times New Roman" w:hAnsi="Times New Roman" w:cs="Times New Roman"/>
          <w:b/>
          <w:bCs/>
          <w:sz w:val="24"/>
          <w:szCs w:val="24"/>
        </w:rPr>
        <w:t xml:space="preserve">2.3.8 </w:t>
      </w:r>
      <w:r>
        <w:rPr>
          <w:rFonts w:ascii="Times New Roman" w:hAnsi="Times New Roman" w:cs="Times New Roman"/>
          <w:b/>
          <w:bCs/>
          <w:sz w:val="24"/>
          <w:szCs w:val="24"/>
        </w:rPr>
        <w:t xml:space="preserve"> </w:t>
      </w:r>
      <w:r w:rsidRPr="00C1149D">
        <w:rPr>
          <w:rFonts w:ascii="Times New Roman" w:hAnsi="Times New Roman" w:cs="Times New Roman"/>
          <w:b/>
          <w:bCs/>
          <w:sz w:val="24"/>
          <w:szCs w:val="24"/>
        </w:rPr>
        <w:t xml:space="preserve">Uraian Tugas Perawat Pelaksana </w:t>
      </w:r>
      <w:r>
        <w:rPr>
          <w:rFonts w:ascii="Times New Roman" w:hAnsi="Times New Roman" w:cs="Times New Roman"/>
          <w:b/>
          <w:bCs/>
          <w:sz w:val="24"/>
          <w:szCs w:val="24"/>
        </w:rPr>
        <w:t>(PP)</w:t>
      </w:r>
    </w:p>
    <w:p w14:paraId="68940BFB" w14:textId="3D292D27" w:rsidR="00C1149D" w:rsidRPr="009446B9" w:rsidRDefault="00C1149D" w:rsidP="004D07C3">
      <w:pPr>
        <w:spacing w:after="0" w:line="480" w:lineRule="auto"/>
        <w:jc w:val="both"/>
        <w:rPr>
          <w:rFonts w:ascii="Times New Roman" w:hAnsi="Times New Roman" w:cs="Times New Roman"/>
          <w:sz w:val="24"/>
          <w:szCs w:val="24"/>
        </w:rPr>
      </w:pPr>
      <w:r w:rsidRPr="00C1149D">
        <w:rPr>
          <w:rFonts w:ascii="Times New Roman" w:hAnsi="Times New Roman" w:cs="Times New Roman"/>
          <w:sz w:val="24"/>
          <w:szCs w:val="24"/>
        </w:rPr>
        <w:t>Uraian Tugas</w:t>
      </w:r>
      <w:r>
        <w:rPr>
          <w:rFonts w:ascii="Times New Roman" w:hAnsi="Times New Roman" w:cs="Times New Roman"/>
          <w:b/>
          <w:bCs/>
          <w:sz w:val="24"/>
          <w:szCs w:val="24"/>
        </w:rPr>
        <w:t xml:space="preserve"> </w:t>
      </w:r>
      <w:r w:rsidR="009446B9" w:rsidRPr="009446B9">
        <w:rPr>
          <w:rFonts w:ascii="Times New Roman" w:hAnsi="Times New Roman" w:cs="Times New Roman"/>
          <w:sz w:val="24"/>
          <w:szCs w:val="24"/>
        </w:rPr>
        <w:t>PP :</w:t>
      </w:r>
    </w:p>
    <w:p w14:paraId="56739D3E" w14:textId="1DCD1220" w:rsidR="00C1149D" w:rsidRPr="003F64FB" w:rsidRDefault="00C1149D" w:rsidP="00D17CE4">
      <w:pPr>
        <w:pStyle w:val="ListParagraph"/>
        <w:numPr>
          <w:ilvl w:val="0"/>
          <w:numId w:val="92"/>
        </w:numPr>
        <w:spacing w:after="0" w:line="480" w:lineRule="auto"/>
        <w:jc w:val="both"/>
        <w:rPr>
          <w:rFonts w:ascii="Times New Roman" w:hAnsi="Times New Roman" w:cs="Times New Roman"/>
          <w:sz w:val="24"/>
          <w:szCs w:val="24"/>
        </w:rPr>
      </w:pPr>
      <w:r w:rsidRPr="003F64FB">
        <w:rPr>
          <w:rFonts w:ascii="Times New Roman" w:hAnsi="Times New Roman" w:cs="Times New Roman"/>
          <w:sz w:val="24"/>
          <w:szCs w:val="24"/>
        </w:rPr>
        <w:t>Melaksanakan timbang terima.</w:t>
      </w:r>
    </w:p>
    <w:p w14:paraId="1410B072" w14:textId="5F2C669A" w:rsidR="00C1149D" w:rsidRPr="003F64FB" w:rsidRDefault="00C1149D" w:rsidP="00D17CE4">
      <w:pPr>
        <w:pStyle w:val="ListParagraph"/>
        <w:numPr>
          <w:ilvl w:val="0"/>
          <w:numId w:val="92"/>
        </w:numPr>
        <w:spacing w:after="0" w:line="480" w:lineRule="auto"/>
        <w:jc w:val="both"/>
        <w:rPr>
          <w:rFonts w:ascii="Times New Roman" w:hAnsi="Times New Roman" w:cs="Times New Roman"/>
          <w:sz w:val="24"/>
          <w:szCs w:val="24"/>
        </w:rPr>
      </w:pPr>
      <w:r w:rsidRPr="003F64FB">
        <w:rPr>
          <w:rFonts w:ascii="Times New Roman" w:hAnsi="Times New Roman" w:cs="Times New Roman"/>
          <w:sz w:val="24"/>
          <w:szCs w:val="24"/>
        </w:rPr>
        <w:t>Memelihara kebersihan ruang rawat inap dan lingkungannya.</w:t>
      </w:r>
    </w:p>
    <w:p w14:paraId="7B698525" w14:textId="75F01289" w:rsidR="00C1149D" w:rsidRPr="003F64FB" w:rsidRDefault="00C1149D" w:rsidP="00D17CE4">
      <w:pPr>
        <w:pStyle w:val="ListParagraph"/>
        <w:numPr>
          <w:ilvl w:val="0"/>
          <w:numId w:val="92"/>
        </w:numPr>
        <w:spacing w:after="0" w:line="480" w:lineRule="auto"/>
        <w:jc w:val="both"/>
        <w:rPr>
          <w:rFonts w:ascii="Times New Roman" w:hAnsi="Times New Roman" w:cs="Times New Roman"/>
          <w:sz w:val="24"/>
          <w:szCs w:val="24"/>
        </w:rPr>
      </w:pPr>
      <w:r w:rsidRPr="003F64FB">
        <w:rPr>
          <w:rFonts w:ascii="Times New Roman" w:hAnsi="Times New Roman" w:cs="Times New Roman"/>
          <w:sz w:val="24"/>
          <w:szCs w:val="24"/>
        </w:rPr>
        <w:t>Menerima pasien dan mengkaji kebutuhan pasien secara komperhensif.</w:t>
      </w:r>
    </w:p>
    <w:p w14:paraId="446AE95B" w14:textId="6ECE047F" w:rsidR="00C1149D" w:rsidRPr="003F64FB" w:rsidRDefault="00C1149D" w:rsidP="00D17CE4">
      <w:pPr>
        <w:pStyle w:val="ListParagraph"/>
        <w:numPr>
          <w:ilvl w:val="0"/>
          <w:numId w:val="92"/>
        </w:numPr>
        <w:spacing w:after="0" w:line="480" w:lineRule="auto"/>
        <w:jc w:val="both"/>
        <w:rPr>
          <w:rFonts w:ascii="Times New Roman" w:hAnsi="Times New Roman" w:cs="Times New Roman"/>
          <w:sz w:val="24"/>
          <w:szCs w:val="24"/>
        </w:rPr>
      </w:pPr>
      <w:r w:rsidRPr="003F64FB">
        <w:rPr>
          <w:rFonts w:ascii="Times New Roman" w:hAnsi="Times New Roman" w:cs="Times New Roman"/>
          <w:sz w:val="24"/>
          <w:szCs w:val="24"/>
        </w:rPr>
        <w:t>Melatih/membantu pasien untuk melakukan Latihan gerak.</w:t>
      </w:r>
    </w:p>
    <w:p w14:paraId="7C027BD5" w14:textId="3CCE8F96" w:rsidR="00C1149D" w:rsidRPr="003F64FB" w:rsidRDefault="00C1149D" w:rsidP="00D17CE4">
      <w:pPr>
        <w:pStyle w:val="ListParagraph"/>
        <w:numPr>
          <w:ilvl w:val="0"/>
          <w:numId w:val="92"/>
        </w:numPr>
        <w:spacing w:after="0" w:line="480" w:lineRule="auto"/>
        <w:jc w:val="both"/>
        <w:rPr>
          <w:rFonts w:ascii="Times New Roman" w:hAnsi="Times New Roman" w:cs="Times New Roman"/>
          <w:sz w:val="24"/>
          <w:szCs w:val="24"/>
        </w:rPr>
      </w:pPr>
      <w:r w:rsidRPr="003F64FB">
        <w:rPr>
          <w:rFonts w:ascii="Times New Roman" w:hAnsi="Times New Roman" w:cs="Times New Roman"/>
          <w:sz w:val="24"/>
          <w:szCs w:val="24"/>
        </w:rPr>
        <w:t xml:space="preserve">Mengevaluasi </w:t>
      </w:r>
      <w:r w:rsidR="00DF1AFC" w:rsidRPr="003F64FB">
        <w:rPr>
          <w:rFonts w:ascii="Times New Roman" w:hAnsi="Times New Roman" w:cs="Times New Roman"/>
          <w:sz w:val="24"/>
          <w:szCs w:val="24"/>
        </w:rPr>
        <w:t>tindakan keperawatan sesuai dengan kewenangan.</w:t>
      </w:r>
    </w:p>
    <w:p w14:paraId="18033D2C" w14:textId="17BF8901" w:rsidR="00DF1AFC" w:rsidRPr="003F64FB" w:rsidRDefault="00DF1AFC" w:rsidP="00D17CE4">
      <w:pPr>
        <w:pStyle w:val="ListParagraph"/>
        <w:numPr>
          <w:ilvl w:val="0"/>
          <w:numId w:val="92"/>
        </w:numPr>
        <w:spacing w:after="0" w:line="480" w:lineRule="auto"/>
        <w:jc w:val="both"/>
        <w:rPr>
          <w:rFonts w:ascii="Times New Roman" w:hAnsi="Times New Roman" w:cs="Times New Roman"/>
          <w:sz w:val="24"/>
          <w:szCs w:val="24"/>
        </w:rPr>
      </w:pPr>
      <w:r w:rsidRPr="003F64FB">
        <w:rPr>
          <w:rFonts w:ascii="Times New Roman" w:hAnsi="Times New Roman" w:cs="Times New Roman"/>
          <w:sz w:val="24"/>
          <w:szCs w:val="24"/>
        </w:rPr>
        <w:t>Melaksanakan observasi kondisi pasien,selanjutnya melakukan tindakan keperawatan yang tepat berdasarkan hasil observasi tersebut sesuai kewenangan.</w:t>
      </w:r>
    </w:p>
    <w:p w14:paraId="0BB48504" w14:textId="18EB50DB" w:rsidR="00DF1AFC" w:rsidRPr="003F64FB" w:rsidRDefault="00DF1AFC" w:rsidP="00D17CE4">
      <w:pPr>
        <w:pStyle w:val="ListParagraph"/>
        <w:numPr>
          <w:ilvl w:val="0"/>
          <w:numId w:val="92"/>
        </w:numPr>
        <w:spacing w:after="0" w:line="480" w:lineRule="auto"/>
        <w:jc w:val="both"/>
        <w:rPr>
          <w:rFonts w:ascii="Times New Roman" w:hAnsi="Times New Roman" w:cs="Times New Roman"/>
          <w:sz w:val="24"/>
          <w:szCs w:val="24"/>
        </w:rPr>
      </w:pPr>
      <w:r w:rsidRPr="003F64FB">
        <w:rPr>
          <w:rFonts w:ascii="Times New Roman" w:hAnsi="Times New Roman" w:cs="Times New Roman"/>
          <w:sz w:val="24"/>
          <w:szCs w:val="24"/>
        </w:rPr>
        <w:t>Menciptakan lingkungan yang kondusif baik sesame perawat maupun keluarga dan pasien.</w:t>
      </w:r>
    </w:p>
    <w:p w14:paraId="075E1701" w14:textId="2616D71E" w:rsidR="00DF1AFC" w:rsidRPr="003F64FB" w:rsidRDefault="00DF1AFC" w:rsidP="00D17CE4">
      <w:pPr>
        <w:pStyle w:val="ListParagraph"/>
        <w:numPr>
          <w:ilvl w:val="0"/>
          <w:numId w:val="92"/>
        </w:numPr>
        <w:spacing w:after="0" w:line="480" w:lineRule="auto"/>
        <w:jc w:val="both"/>
        <w:rPr>
          <w:rFonts w:ascii="Times New Roman" w:hAnsi="Times New Roman" w:cs="Times New Roman"/>
          <w:sz w:val="24"/>
          <w:szCs w:val="24"/>
        </w:rPr>
      </w:pPr>
      <w:r w:rsidRPr="003F64FB">
        <w:rPr>
          <w:rFonts w:ascii="Times New Roman" w:hAnsi="Times New Roman" w:cs="Times New Roman"/>
          <w:sz w:val="24"/>
          <w:szCs w:val="24"/>
        </w:rPr>
        <w:t>Mempersiapkan pasien pulang.</w:t>
      </w:r>
    </w:p>
    <w:p w14:paraId="4B1D0099" w14:textId="4C869487" w:rsidR="00DF1AFC" w:rsidRDefault="00DF1AFC" w:rsidP="004D07C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Tanggung Jawab</w:t>
      </w:r>
      <w:r w:rsidR="003C7DC2">
        <w:rPr>
          <w:rFonts w:ascii="Times New Roman" w:hAnsi="Times New Roman" w:cs="Times New Roman"/>
          <w:sz w:val="24"/>
          <w:szCs w:val="24"/>
        </w:rPr>
        <w:t xml:space="preserve"> PP :</w:t>
      </w:r>
    </w:p>
    <w:p w14:paraId="6CF573E1" w14:textId="5A6D352D" w:rsidR="00DF1AFC" w:rsidRDefault="00DF1AFC" w:rsidP="00D17CE4">
      <w:pPr>
        <w:pStyle w:val="ListParagraph"/>
        <w:numPr>
          <w:ilvl w:val="0"/>
          <w:numId w:val="89"/>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Melakukan pengkajian keperawatan dan menentukan diagnos </w:t>
      </w:r>
      <w:r w:rsidR="003C7DC2">
        <w:rPr>
          <w:rFonts w:ascii="Times New Roman" w:hAnsi="Times New Roman" w:cs="Times New Roman"/>
          <w:sz w:val="24"/>
          <w:szCs w:val="24"/>
        </w:rPr>
        <w:t>keperawatan sesuai batas kewenangan dan di dokumentasikan di Sim RS.</w:t>
      </w:r>
    </w:p>
    <w:p w14:paraId="054E505B" w14:textId="198AA041" w:rsidR="003C7DC2" w:rsidRDefault="003C7DC2" w:rsidP="00D17CE4">
      <w:pPr>
        <w:pStyle w:val="ListParagraph"/>
        <w:numPr>
          <w:ilvl w:val="0"/>
          <w:numId w:val="89"/>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Melakukan tindakan keperawatan yang didelegasikan oleh katim dan di dokumentasikan di Sim RS.</w:t>
      </w:r>
    </w:p>
    <w:p w14:paraId="1030CBC9" w14:textId="068C9562" w:rsidR="003C7DC2" w:rsidRDefault="003C7DC2" w:rsidP="00D17CE4">
      <w:pPr>
        <w:pStyle w:val="ListParagraph"/>
        <w:numPr>
          <w:ilvl w:val="0"/>
          <w:numId w:val="89"/>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Mengkomunikasikan dan mengkoordinasikan pelayanan yang diberikan berdasarkan SPO.</w:t>
      </w:r>
    </w:p>
    <w:p w14:paraId="1DCEE82C" w14:textId="1FBF5513" w:rsidR="003C7DC2" w:rsidRDefault="003C7DC2" w:rsidP="00D17CE4">
      <w:pPr>
        <w:pStyle w:val="ListParagraph"/>
        <w:numPr>
          <w:ilvl w:val="0"/>
          <w:numId w:val="89"/>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Melaksanakan orientasi kepada pasien baru dan dan memberikan edukasi kepada pasien /keluarga dan didokumentasikan.</w:t>
      </w:r>
    </w:p>
    <w:p w14:paraId="5B809182" w14:textId="20550919" w:rsidR="003C7DC2" w:rsidRDefault="003C7DC2" w:rsidP="003C7DC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Wewenang PP :</w:t>
      </w:r>
    </w:p>
    <w:p w14:paraId="43A183EA" w14:textId="3D607782" w:rsidR="003C7DC2" w:rsidRDefault="009446B9" w:rsidP="00D17CE4">
      <w:pPr>
        <w:pStyle w:val="ListParagraph"/>
        <w:numPr>
          <w:ilvl w:val="0"/>
          <w:numId w:val="90"/>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Membantu Karu melakukan Monev mutu di Pelayanan keperawatan dan Monev PPI.</w:t>
      </w:r>
    </w:p>
    <w:p w14:paraId="7266C078" w14:textId="35A3C15C" w:rsidR="009446B9" w:rsidRDefault="009446B9" w:rsidP="00D17CE4">
      <w:pPr>
        <w:pStyle w:val="ListParagraph"/>
        <w:numPr>
          <w:ilvl w:val="0"/>
          <w:numId w:val="90"/>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Memelihara peralatan perawatan dan medis agar selalu dalam keadaan siap pakai.</w:t>
      </w:r>
    </w:p>
    <w:p w14:paraId="6A6197DF" w14:textId="7A6C5284" w:rsidR="009446B9" w:rsidRDefault="009446B9" w:rsidP="00D17CE4">
      <w:pPr>
        <w:pStyle w:val="ListParagraph"/>
        <w:numPr>
          <w:ilvl w:val="0"/>
          <w:numId w:val="90"/>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Melakukan koordinasi dengan Katim dan Karu dalam pembuatan asuhan keperawatan.</w:t>
      </w:r>
    </w:p>
    <w:p w14:paraId="1EF8DF52" w14:textId="0DC21E2F" w:rsidR="009F201D" w:rsidRPr="009446B9" w:rsidRDefault="009446B9" w:rsidP="00D17CE4">
      <w:pPr>
        <w:pStyle w:val="ListParagraph"/>
        <w:numPr>
          <w:ilvl w:val="0"/>
          <w:numId w:val="90"/>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Tanggap dalam memahami petunjuk kerja dan melaksanakannya sesuai standar yang sudah ada.</w:t>
      </w:r>
    </w:p>
    <w:p w14:paraId="31AEA206" w14:textId="77777777" w:rsidR="00E27EE6" w:rsidRPr="00B20220" w:rsidRDefault="00E27EE6" w:rsidP="006C118B">
      <w:pPr>
        <w:pStyle w:val="Heading1"/>
        <w:numPr>
          <w:ilvl w:val="1"/>
          <w:numId w:val="35"/>
        </w:numPr>
        <w:spacing w:before="0" w:line="480" w:lineRule="auto"/>
        <w:ind w:left="567" w:hanging="567"/>
        <w:rPr>
          <w:rFonts w:cs="Times New Roman"/>
          <w:szCs w:val="24"/>
          <w:lang w:val="en-US"/>
        </w:rPr>
      </w:pPr>
      <w:bookmarkStart w:id="59" w:name="_Toc160474269"/>
      <w:r w:rsidRPr="00B20220">
        <w:rPr>
          <w:rFonts w:cs="Times New Roman"/>
          <w:szCs w:val="24"/>
          <w:lang w:val="en-US"/>
        </w:rPr>
        <w:t>Model Konsep Keperawatan Katharine Kolcaba</w:t>
      </w:r>
      <w:bookmarkEnd w:id="59"/>
    </w:p>
    <w:p w14:paraId="138A8EC8" w14:textId="77777777" w:rsidR="00E27EE6" w:rsidRPr="00B20220" w:rsidRDefault="00E27EE6" w:rsidP="006C118B">
      <w:pPr>
        <w:pStyle w:val="Heading1"/>
        <w:numPr>
          <w:ilvl w:val="2"/>
          <w:numId w:val="35"/>
        </w:numPr>
        <w:spacing w:before="0" w:line="480" w:lineRule="auto"/>
        <w:ind w:left="709"/>
        <w:rPr>
          <w:rFonts w:cs="Times New Roman"/>
          <w:szCs w:val="24"/>
          <w:lang w:val="en-US"/>
        </w:rPr>
      </w:pPr>
      <w:bookmarkStart w:id="60" w:name="_Toc160474270"/>
      <w:r w:rsidRPr="00B20220">
        <w:rPr>
          <w:rFonts w:cs="Times New Roman"/>
          <w:szCs w:val="24"/>
          <w:lang w:val="en-US"/>
        </w:rPr>
        <w:t>Biografi Katharine Kolcaba</w:t>
      </w:r>
      <w:bookmarkEnd w:id="60"/>
    </w:p>
    <w:p w14:paraId="459456E3" w14:textId="31A3C264" w:rsidR="00E27EE6" w:rsidRPr="00B20220" w:rsidRDefault="00E27EE6" w:rsidP="00E27EE6">
      <w:pPr>
        <w:spacing w:after="0" w:line="480" w:lineRule="auto"/>
        <w:ind w:firstLine="709"/>
        <w:jc w:val="both"/>
        <w:rPr>
          <w:rFonts w:ascii="Times New Roman" w:hAnsi="Times New Roman" w:cs="Times New Roman"/>
          <w:sz w:val="24"/>
          <w:szCs w:val="24"/>
          <w:u w:val="single"/>
        </w:rPr>
      </w:pPr>
      <w:r w:rsidRPr="00B20220">
        <w:rPr>
          <w:rFonts w:ascii="Times New Roman" w:hAnsi="Times New Roman" w:cs="Times New Roman"/>
          <w:sz w:val="24"/>
          <w:szCs w:val="24"/>
        </w:rPr>
        <w:t>Katharine Kolcaba lahir dengan nama Arnold Katharine pada tanggal 28 Desember 1944 di Kota Cleveland, Ohio, Amerika Serikat. Kolcaba adalah seorang pendiri program keperawatan</w:t>
      </w:r>
      <w:r w:rsidRPr="00B20220">
        <w:rPr>
          <w:rFonts w:ascii="Times New Roman" w:hAnsi="Times New Roman" w:cs="Times New Roman"/>
          <w:i/>
          <w:iCs/>
          <w:sz w:val="24"/>
          <w:szCs w:val="24"/>
        </w:rPr>
        <w:t xml:space="preserve"> </w:t>
      </w:r>
      <w:r w:rsidRPr="00B20220">
        <w:rPr>
          <w:rFonts w:ascii="Times New Roman" w:hAnsi="Times New Roman" w:cs="Times New Roman"/>
          <w:sz w:val="24"/>
          <w:szCs w:val="24"/>
        </w:rPr>
        <w:t xml:space="preserve">paroki dan anggota </w:t>
      </w:r>
      <w:r w:rsidRPr="00B20220">
        <w:rPr>
          <w:rFonts w:ascii="Times New Roman" w:hAnsi="Times New Roman" w:cs="Times New Roman"/>
          <w:i/>
          <w:iCs/>
          <w:sz w:val="24"/>
          <w:szCs w:val="24"/>
        </w:rPr>
        <w:t>American Nurses Association</w:t>
      </w:r>
      <w:r w:rsidRPr="00B20220">
        <w:rPr>
          <w:rFonts w:ascii="Times New Roman" w:hAnsi="Times New Roman" w:cs="Times New Roman"/>
          <w:sz w:val="24"/>
          <w:szCs w:val="24"/>
        </w:rPr>
        <w:t xml:space="preserve">. Riwayat Pendidikan Katharine Kolcaba dimulai dengan Pendidikan Diploma Keperawatan dari St. Luke’s Hospital School of Nursing pada tahun 1965, lulus M.SN dari R.N di The Farnce Payne Bolton School of Nursing, Case Western Reserve University pada tahun 1987, kemudian meraih gelar Doktor (PhD) di bidang keperawatan dan menerima sertifikaasi professional di bidang keperawatan klinis pada tahun 1997, dengan spesialisasi di bidang geriatri, perawatan paliatif, dan intervensi jangka panjang, penelitian kenyamanan, pengembangan intrumen, teori keperawatan dan penelitian keperawatan. Minatnya mencakup intervensi dan mendookumentasikan perubahan kenyamanan dalam praktik berbasis bukti. Kolcaba mewakili perusahaannya yang dikenal sebagai </w:t>
      </w:r>
      <w:r w:rsidRPr="00B20220">
        <w:rPr>
          <w:rFonts w:ascii="Times New Roman" w:hAnsi="Times New Roman" w:cs="Times New Roman"/>
          <w:i/>
          <w:iCs/>
          <w:sz w:val="24"/>
          <w:szCs w:val="24"/>
        </w:rPr>
        <w:t>The Comfort Line</w:t>
      </w:r>
      <w:r w:rsidRPr="00B20220">
        <w:rPr>
          <w:rFonts w:ascii="Times New Roman" w:hAnsi="Times New Roman" w:cs="Times New Roman"/>
          <w:sz w:val="24"/>
          <w:szCs w:val="24"/>
        </w:rPr>
        <w:t xml:space="preserve">, untuk membentuk fasilitas kesehatan menerapkan teori kenyamanan secara institusional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{"citationItems":[{"id":"ITEM-1","itemData":{"author":[{"dropping-particle":"","family":"Daryaswanti","given":"Putu Intan","non-dropping-particle":"","parse-names":false,"suffix":""},{"dropping-particle":"","family":"Rahmanti","given":"Ainnur","non-dropping-particle":"","parse-names":false,"suffix":""},{"dropping-particle":"","family":"Astutik","given":"Windu","non-dropping-particle":"","parse-names":false,"suffix":""},{"dropping-particle":"","family":"Pendet","given":"Ni Made Diah Pusparini","non-dropping-particle":"","parse-names":false,"suffix":""},{"dropping-particle":"","family":"Widyanata","given":"Komang Agus Jerry","non-dropping-particle":"","parse-names":false,"suffix":""},{"dropping-particle":"","family":"Artawan","given":"I Kadek","non-dropping-particle":"","parse-names":false,"suffix":""},{"dropping-particle":"","family":"Dewi","given":"Ni Luh Made Asri","non-dropping-particle":"","parse-names":false,"suffix":""},{"dropping-particle":"","family":"Putra","given":"I Gede Yudiana","non-dropping-particle":"","parse-names":false,"suffix":""},{"dropping-particle":"","family":"Muryani","given":"Ni Made Sri","non-dropping-particle":"","parse-names":false,"suffix":""},{"dropping-particle":"","family":"Krisnayani","given":"Ni Made Wina","non-dropping-particle":"","parse-names":false,"suffix":""},{"dropping-particle":"","family":"Widayati","given":"Kurniasih","non-dropping-particle":"","parse-names":false,"suffix":""},{"dropping-particle":"","family":"Kusumawati","given":"Henny","non-dropping-particle":"","parse-names":false,"suffix":""}],"id":"ITEM-1","issued":{"date-parts":[["2023"]]},"publisher":"PT. Sonpedia Publishing Indonesia","publisher-place":"Jambi","title":"Teori Dalam Keperawatan","type":"book"},"uris":["http://www.mendeley.com/documents/?uuid=40209063-782e-4976-8ee2-f0b3aa0bc112","http://www.mendeley.com/documents/?uuid=5dffed61-1ca3-46e3-a69a-a92041298037"]}],"mendeley":{"formattedCitation":"(Daryaswanti et al., 2023)","plainTextFormattedCitation":"(Daryaswanti et al., 2023)","previouslyFormattedCitation":"(Daryaswanti et al., 2023)"},"properties":{"noteIndex":0},"schema":"https://github.com/citation-style-language/schema/raw/master/csl-citation.json"}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(Daryaswanti et al., 2023)</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w:t>
      </w:r>
    </w:p>
    <w:p w14:paraId="66D62033" w14:textId="77777777" w:rsidR="00E27EE6" w:rsidRPr="00B20220" w:rsidRDefault="00E27EE6" w:rsidP="006C118B">
      <w:pPr>
        <w:pStyle w:val="Heading1"/>
        <w:numPr>
          <w:ilvl w:val="2"/>
          <w:numId w:val="35"/>
        </w:numPr>
        <w:spacing w:before="0" w:line="480" w:lineRule="auto"/>
        <w:ind w:left="709"/>
        <w:rPr>
          <w:rFonts w:cs="Times New Roman"/>
          <w:szCs w:val="24"/>
          <w:lang w:val="en-US"/>
        </w:rPr>
      </w:pPr>
      <w:bookmarkStart w:id="61" w:name="_Toc160474271"/>
      <w:r w:rsidRPr="00B20220">
        <w:rPr>
          <w:rFonts w:cs="Times New Roman"/>
          <w:szCs w:val="24"/>
          <w:lang w:val="en-US"/>
        </w:rPr>
        <w:t>Konsep Keperawatan Katharin Kolcaba</w:t>
      </w:r>
      <w:bookmarkEnd w:id="61"/>
    </w:p>
    <w:p w14:paraId="3F9E2748" w14:textId="539B0D32" w:rsidR="00E27EE6" w:rsidRPr="00B20220" w:rsidRDefault="00E27EE6" w:rsidP="00E27EE6">
      <w:pPr>
        <w:spacing w:after="0" w:line="480" w:lineRule="auto"/>
        <w:ind w:firstLine="709"/>
        <w:jc w:val="both"/>
        <w:rPr>
          <w:rFonts w:ascii="Times New Roman" w:hAnsi="Times New Roman" w:cs="Times New Roman"/>
          <w:sz w:val="24"/>
          <w:szCs w:val="24"/>
        </w:rPr>
      </w:pPr>
      <w:r w:rsidRPr="00B20220">
        <w:rPr>
          <w:rFonts w:ascii="Times New Roman" w:hAnsi="Times New Roman" w:cs="Times New Roman"/>
          <w:sz w:val="24"/>
          <w:szCs w:val="24"/>
        </w:rPr>
        <w:t>Teori Kenyamanan Kolcaba (</w:t>
      </w:r>
      <w:r w:rsidRPr="00B20220">
        <w:rPr>
          <w:rFonts w:ascii="Times New Roman" w:hAnsi="Times New Roman" w:cs="Times New Roman"/>
          <w:i/>
          <w:iCs/>
          <w:sz w:val="24"/>
          <w:szCs w:val="24"/>
        </w:rPr>
        <w:t>Theory of Comfort</w:t>
      </w:r>
      <w:r w:rsidRPr="00B20220">
        <w:rPr>
          <w:rFonts w:ascii="Times New Roman" w:hAnsi="Times New Roman" w:cs="Times New Roman"/>
          <w:sz w:val="24"/>
          <w:szCs w:val="24"/>
        </w:rPr>
        <w:t xml:space="preserve">) adalah salah satu teori yang ada dalam tingkatan Middle-Range Theory dalam keperawatan yang berfokus pada peningkatan kenyamanan atau comfort pasien dalam kaitannya dengan peningkatan kesehatan dan kesejahteraan individu. Teori kenyamanan Kolcaba dipengaruhi oleh salah satu filosofi keperawatan yaitu Florence Nightingale. F. Nightingale pada tahun 1895 menyatakan bahwa kenyamanan dan kesehatan mempunyai hubungan yang kuat, setara dan penting dalam proses perawatan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uthor":[{"dropping-particle":"","family":"Wahyuni","given":"Eka","non-dropping-particle":"","parse-names":false,"suffix":""},{"dropping-particle":"","family":"Neherta","given":"Meri","non-dropping-particle":"","parse-names":false,"suffix":""},{"dropping-particle":"","family":"Sari","given":"Ira Mulya","non-dropping-particle":"","parse-names":false,"suffix":""}],"id":"ITEM-1","issued":{"date-parts":[["2023"]]},"publisher":"Penerbit Adab","publisher-place":"Indramayu","title":"Kolaborasi Keluarga dan Perawatan (Perawatan Anak dengan Pneumonia)","type":"book"},"uris":["http://www.mendeley.com/documents/?uuid=be5a703e-a558-4359-8354-93e286ee187b","http://www.mendeley.com/documents/?uuid=ca5e9048-9900-4d3a-8711-fd1ac4af2196"]}],"mendeley":{"formattedCitation":"(Wahyuni et al., 2023)","plainTextFormattedCitation":"(Wahyuni et al., 2023)","previouslyFormattedCitation":"(Wahyuni et al., 2023)"},"properties":{"noteIndex":0},"schema":"https://github.com/citation-style-language/schema/raw/master/csl-citation.json"}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(Wahyuni et al., 2023)</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w:t>
      </w:r>
    </w:p>
    <w:p w14:paraId="3155DE6F" w14:textId="0B5646A7" w:rsidR="00E27EE6" w:rsidRPr="00B20220" w:rsidRDefault="00E27EE6" w:rsidP="00E27EE6">
      <w:pPr>
        <w:spacing w:after="0" w:line="480" w:lineRule="auto"/>
        <w:ind w:firstLine="709"/>
        <w:jc w:val="both"/>
        <w:rPr>
          <w:rFonts w:ascii="Times New Roman" w:hAnsi="Times New Roman" w:cs="Times New Roman"/>
          <w:sz w:val="24"/>
          <w:szCs w:val="24"/>
        </w:rPr>
      </w:pPr>
      <w:r w:rsidRPr="00B20220">
        <w:rPr>
          <w:rFonts w:ascii="Times New Roman" w:hAnsi="Times New Roman" w:cs="Times New Roman"/>
          <w:sz w:val="24"/>
          <w:szCs w:val="24"/>
        </w:rPr>
        <w:t xml:space="preserve">Teori kenyamanan berkembang ketika Kolcaba melakukan analisis terhadap konsep kenyamanan yang mengkaji literatur dari beberapa disiplin ilmu, antara lain keperawatan, kedokteran, psikologi, psikiatri, ergonomi, dan bahasa Inggris. Setelah ketiga bentuk kenyamanan dan empat konteks pengalaman manusia holistik diperkenalkan, struktur taksonomi diciptakan untuk memandu penilaian, pengukuran, </w:t>
      </w:r>
      <w:r w:rsidR="006B4FB9">
        <w:rPr>
          <w:rFonts w:ascii="Times New Roman" w:hAnsi="Times New Roman" w:cs="Times New Roman"/>
          <w:sz w:val="24"/>
          <w:szCs w:val="24"/>
        </w:rPr>
        <w:t xml:space="preserve">dan evaluasi kenyamanan pasien. </w:t>
      </w:r>
      <w:r w:rsidRPr="00B20220">
        <w:rPr>
          <w:rFonts w:ascii="Times New Roman" w:hAnsi="Times New Roman" w:cs="Times New Roman"/>
          <w:sz w:val="24"/>
          <w:szCs w:val="24"/>
        </w:rPr>
        <w:t xml:space="preserve">Kolcaba menggambarkan kenyamanan yang ada dalam tiga bentuk: 1) kelegaan, 2) kemudahan, 3) dan transendensi. Jika kebutuhan kenyamanan spesifik pasien terpenuhi maka pasien akan merasa nyaman dengan rasa lega. Misalnya, seorang pasien yang mendapat obat pereda nyeri pada perawatan pasca operasi akan merasa lebih nyaman dalam keadaan puas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{"citationItems":[{"id":"ITEM-1","itemData":{"author":[{"dropping-particle":"","family":"Susanto","given":"Wibowo Hanafi Ari","non-dropping-particle":"","parse-names":false,"suffix":""},{"dropping-particle":"","family":"Sugiharno","given":"Ramadhan Trybahari","non-dropping-particle":"","parse-names":false,"suffix":""},{"dropping-particle":"","family":"Suprapto","given":"","non-dropping-particle":"","parse-names":false,"suffix":""},{"dropping-particle":"","family":"Solehudin","given":"","non-dropping-particle":"","parse-names":false,"suffix":""},{"dropping-particle":"","family":"Aini","given":"Lela","non-dropping-particle":"","parse-names":false,"suffix":""},{"dropping-particle":"","family":"Zakiyah","given":"","non-dropping-particle":"","parse-names":false,"suffix":""},{"dropping-particle":"","family":"Ginting","given":"Daniel Suranta","non-dropping-particle":"","parse-names":false,"suffix":""},{"dropping-particle":"","family":"Pratiwi","given":"Anggi","non-dropping-particle":"","parse-names":false,"suffix":""},{"dropping-particle":"","family":"Purnawinadi","given":"I Gede","non-dropping-particle":"","parse-names":false,"suffix":""},{"dropping-particle":"","family":"Suryani","given":"Maria","non-dropping-particle":"","parse-names":false,"suffix":""},{"dropping-particle":"","family":"Wulandari","given":"Dewi","non-dropping-particle":"","parse-names":false,"suffix":""}],"editor":[{"dropping-particle":"","family":"Melisa","given":"Ilda","non-dropping-particle":"","parse-names":false,"suffix":""},{"dropping-particle":"","family":"Sulung","given":"Neila","non-dropping-particle":"","parse-names":false,"suffix":""}],"id":"ITEM-1","issued":{"date-parts":[["2023"]]},"publisher":"Global Eksekutif Teknologi","publisher-place":"Padang","title":"Dasar Keperawatan Profesional","type":"book"},"uris":["http://www.mendeley.com/documents/?uuid=66c27552-cae2-41bf-9c7e-7855b92b4533","http://www.mendeley.com/documents/?uuid=1a8808df-7f8d-4edc-bd2c-abcbd291a2e5"]}],"mendeley":{"formattedCitation":"(Susanto et al., 2023)","plainTextFormattedCitation":"(Susanto et al., 2023)","previouslyFormattedCitation":"(Susanto et al., 2023)"},"properties":{"noteIndex":0},"schema":"https://github.com/citation-style-language/schema/raw/master/csl-citation.json"}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(Susanto et al., 2023)</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w:t>
      </w:r>
    </w:p>
    <w:p w14:paraId="464303AB" w14:textId="77777777" w:rsidR="00E27EE6" w:rsidRPr="00B20220" w:rsidRDefault="00E27EE6" w:rsidP="00E27EE6">
      <w:pPr>
        <w:spacing w:after="0" w:line="480" w:lineRule="auto"/>
        <w:ind w:firstLine="709"/>
        <w:jc w:val="both"/>
        <w:rPr>
          <w:rFonts w:ascii="Times New Roman" w:hAnsi="Times New Roman" w:cs="Times New Roman"/>
          <w:sz w:val="24"/>
          <w:szCs w:val="24"/>
        </w:rPr>
      </w:pPr>
      <w:r w:rsidRPr="00B20220">
        <w:rPr>
          <w:rFonts w:ascii="Times New Roman" w:hAnsi="Times New Roman" w:cs="Times New Roman"/>
          <w:sz w:val="24"/>
          <w:szCs w:val="24"/>
        </w:rPr>
        <w:t>Penelitian yang dilakukan selalu didasarkan pada kerangka konseptual yang menjadi pedoman dalam manjalankan proses pembuktian teori. Dalam teori kenyamanan Lolcaba terdapat kerangka konseptual yang digunakan sebagai kerangka konseptual yang membangun teori tersebut, seperti pada gambar di bawah ini:</w:t>
      </w:r>
    </w:p>
    <w:p w14:paraId="13F08B91" w14:textId="77777777" w:rsidR="00E27EE6" w:rsidRPr="00B20220" w:rsidRDefault="00E27EE6" w:rsidP="00E27EE6">
      <w:pPr>
        <w:spacing w:after="0" w:line="240" w:lineRule="auto"/>
        <w:jc w:val="center"/>
        <w:rPr>
          <w:rFonts w:ascii="Times New Roman" w:hAnsi="Times New Roman" w:cs="Times New Roman"/>
          <w:sz w:val="24"/>
          <w:szCs w:val="24"/>
        </w:rPr>
      </w:pPr>
      <w:r w:rsidRPr="00B20220">
        <w:rPr>
          <w:rFonts w:ascii="Times New Roman" w:hAnsi="Times New Roman" w:cs="Times New Roman"/>
          <w:noProof/>
          <w:sz w:val="24"/>
          <w:szCs w:val="24"/>
        </w:rPr>
        <w:drawing>
          <wp:inline distT="0" distB="0" distL="0" distR="0" wp14:anchorId="48E50D4C" wp14:editId="163BE91D">
            <wp:extent cx="4919962" cy="2638425"/>
            <wp:effectExtent l="0" t="0" r="0" b="0"/>
            <wp:docPr id="1574435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35969" name=""/>
                    <pic:cNvPicPr/>
                  </pic:nvPicPr>
                  <pic:blipFill rotWithShape="1">
                    <a:blip r:embed="rId42"/>
                    <a:srcRect l="21355" t="22859" r="5694" b="7553"/>
                    <a:stretch/>
                  </pic:blipFill>
                  <pic:spPr bwMode="auto">
                    <a:xfrm>
                      <a:off x="0" y="0"/>
                      <a:ext cx="4921800" cy="2639411"/>
                    </a:xfrm>
                    <a:prstGeom prst="rect">
                      <a:avLst/>
                    </a:prstGeom>
                    <a:ln>
                      <a:noFill/>
                    </a:ln>
                    <a:extLst>
                      <a:ext uri="{53640926-AAD7-44D8-BBD7-CCE9431645EC}">
                        <a14:shadowObscured xmlns:a14="http://schemas.microsoft.com/office/drawing/2010/main"/>
                      </a:ext>
                    </a:extLst>
                  </pic:spPr>
                </pic:pic>
              </a:graphicData>
            </a:graphic>
          </wp:inline>
        </w:drawing>
      </w:r>
    </w:p>
    <w:p w14:paraId="0E27085B" w14:textId="77777777" w:rsidR="00E27EE6" w:rsidRPr="00B20220" w:rsidRDefault="00E27EE6" w:rsidP="00E27EE6">
      <w:pPr>
        <w:spacing w:after="0" w:line="480" w:lineRule="auto"/>
        <w:jc w:val="center"/>
        <w:rPr>
          <w:rFonts w:ascii="Times New Roman" w:hAnsi="Times New Roman" w:cs="Times New Roman"/>
          <w:sz w:val="24"/>
          <w:szCs w:val="24"/>
        </w:rPr>
      </w:pPr>
      <w:r w:rsidRPr="00B20220">
        <w:rPr>
          <w:rFonts w:ascii="Times New Roman" w:hAnsi="Times New Roman" w:cs="Times New Roman"/>
          <w:sz w:val="24"/>
          <w:szCs w:val="24"/>
        </w:rPr>
        <w:t>Gambar 2.9 Kerangka Konseptual Teori Kenyamanan Kolcaba</w:t>
      </w:r>
    </w:p>
    <w:p w14:paraId="0A7833E6" w14:textId="77777777" w:rsidR="00E27EE6" w:rsidRPr="00B20220" w:rsidRDefault="00E27EE6" w:rsidP="00E27EE6">
      <w:pPr>
        <w:spacing w:after="0" w:line="480" w:lineRule="auto"/>
        <w:ind w:firstLine="709"/>
        <w:jc w:val="both"/>
        <w:rPr>
          <w:rFonts w:ascii="Times New Roman" w:hAnsi="Times New Roman" w:cs="Times New Roman"/>
          <w:sz w:val="24"/>
          <w:szCs w:val="24"/>
        </w:rPr>
      </w:pPr>
      <w:r w:rsidRPr="00B20220">
        <w:rPr>
          <w:rFonts w:ascii="Times New Roman" w:hAnsi="Times New Roman" w:cs="Times New Roman"/>
          <w:sz w:val="24"/>
          <w:szCs w:val="24"/>
        </w:rPr>
        <w:t>Kerangka konseptual diatas memuat konsep-konsep utama dalam teori kenyamanan Kolcaba, antara lain:</w:t>
      </w:r>
    </w:p>
    <w:p w14:paraId="406BB1CE" w14:textId="77777777" w:rsidR="00E27EE6" w:rsidRPr="00B20220" w:rsidRDefault="00E27EE6" w:rsidP="006C118B">
      <w:pPr>
        <w:pStyle w:val="ListParagraph"/>
        <w:numPr>
          <w:ilvl w:val="0"/>
          <w:numId w:val="52"/>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i/>
          <w:iCs/>
          <w:sz w:val="24"/>
          <w:szCs w:val="24"/>
        </w:rPr>
        <w:t xml:space="preserve">Health Care Need </w:t>
      </w:r>
      <w:r w:rsidRPr="00B20220">
        <w:rPr>
          <w:rFonts w:ascii="Times New Roman" w:hAnsi="Times New Roman" w:cs="Times New Roman"/>
          <w:sz w:val="24"/>
          <w:szCs w:val="24"/>
        </w:rPr>
        <w:t>merupakan kebutuhan akan kenyamanan yang muncul dari kondisi yang kesehatan tidak dipenuhi oleh sistem pendukung tradisional pasien. Kebutuhan ini dapat bersifat kebutuhan fisik, psikospiritual, sosiokultural atau lingkungan.</w:t>
      </w:r>
    </w:p>
    <w:p w14:paraId="7E910EF6" w14:textId="77777777" w:rsidR="00E27EE6" w:rsidRPr="00B20220" w:rsidRDefault="00E27EE6" w:rsidP="006C118B">
      <w:pPr>
        <w:pStyle w:val="ListParagraph"/>
        <w:numPr>
          <w:ilvl w:val="0"/>
          <w:numId w:val="52"/>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i/>
          <w:iCs/>
          <w:sz w:val="24"/>
          <w:szCs w:val="24"/>
        </w:rPr>
        <w:t xml:space="preserve">Comfort Intervention </w:t>
      </w:r>
      <w:r w:rsidRPr="00B20220">
        <w:rPr>
          <w:rFonts w:ascii="Times New Roman" w:hAnsi="Times New Roman" w:cs="Times New Roman"/>
          <w:sz w:val="24"/>
          <w:szCs w:val="24"/>
        </w:rPr>
        <w:t>merupakan tindakan keperawatan yang bertujuan untuk mengidentifikasi dan memperbaiki permasalah yang berkaitan dengan kebutuhan kenyamanan pasien yang meliputi fisiologis, psikologis, fisik, sosial, budaya, finansial, spiritual dan lingkungan.</w:t>
      </w:r>
    </w:p>
    <w:p w14:paraId="1DF7FF7C" w14:textId="77777777" w:rsidR="00E27EE6" w:rsidRPr="00B20220" w:rsidRDefault="00E27EE6" w:rsidP="006C118B">
      <w:pPr>
        <w:pStyle w:val="ListParagraph"/>
        <w:numPr>
          <w:ilvl w:val="0"/>
          <w:numId w:val="52"/>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i/>
          <w:iCs/>
          <w:sz w:val="24"/>
          <w:szCs w:val="24"/>
        </w:rPr>
        <w:t xml:space="preserve">Intervening Variables </w:t>
      </w:r>
      <w:r w:rsidRPr="00B20220">
        <w:rPr>
          <w:rFonts w:ascii="Times New Roman" w:hAnsi="Times New Roman" w:cs="Times New Roman"/>
          <w:sz w:val="24"/>
          <w:szCs w:val="24"/>
        </w:rPr>
        <w:t>merupakan dorongan interaktif yang mempengaruhi persepsi kenyamanan pasien. Faktor-faktor ini mencakup meliputi pengalaman masa lalu, usia, sikap, status emosional, sistem pendukung, prognosis, finansial, tingkat pendidikan, latar belakang budaya dan semua faktor pengalaman pasien.</w:t>
      </w:r>
    </w:p>
    <w:p w14:paraId="4E11054C" w14:textId="77777777" w:rsidR="00E27EE6" w:rsidRPr="00B20220" w:rsidRDefault="00E27EE6" w:rsidP="006C118B">
      <w:pPr>
        <w:pStyle w:val="ListParagraph"/>
        <w:numPr>
          <w:ilvl w:val="0"/>
          <w:numId w:val="52"/>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i/>
          <w:iCs/>
          <w:sz w:val="24"/>
          <w:szCs w:val="24"/>
        </w:rPr>
        <w:t xml:space="preserve">Comfort </w:t>
      </w:r>
      <w:r w:rsidRPr="00B20220">
        <w:rPr>
          <w:rFonts w:ascii="Times New Roman" w:hAnsi="Times New Roman" w:cs="Times New Roman"/>
          <w:sz w:val="24"/>
          <w:szCs w:val="24"/>
        </w:rPr>
        <w:t>merupakan pernyataan mengenai keadaan pasien atau kondisi yang telah diintervensi untuk kenyamanan. Kenyamanan juga diartikan sebagai keseluruhan pengalaman kondisi setelah mengalami perasaan “nyaman” yang diberikan oleh perawat, digambarkan dalam tiga jenis rasa nyaman dan empat konteks keadaan (fisik, psikologis, social budaya, dan lingkungan).</w:t>
      </w:r>
    </w:p>
    <w:p w14:paraId="7E0518DC" w14:textId="77777777" w:rsidR="00E27EE6" w:rsidRPr="00B20220" w:rsidRDefault="00E27EE6" w:rsidP="006C118B">
      <w:pPr>
        <w:pStyle w:val="ListParagraph"/>
        <w:numPr>
          <w:ilvl w:val="0"/>
          <w:numId w:val="52"/>
        </w:numPr>
        <w:spacing w:after="0" w:line="480" w:lineRule="auto"/>
        <w:ind w:left="426" w:hanging="426"/>
        <w:jc w:val="both"/>
        <w:rPr>
          <w:rFonts w:ascii="Times New Roman" w:hAnsi="Times New Roman" w:cs="Times New Roman"/>
          <w:sz w:val="24"/>
          <w:szCs w:val="24"/>
        </w:rPr>
      </w:pPr>
      <w:r w:rsidRPr="00B20220">
        <w:rPr>
          <w:rFonts w:ascii="Times New Roman" w:hAnsi="Times New Roman" w:cs="Times New Roman"/>
          <w:i/>
          <w:iCs/>
          <w:sz w:val="24"/>
          <w:szCs w:val="24"/>
        </w:rPr>
        <w:t>Health-Seeking Behaviour</w:t>
      </w:r>
      <w:r w:rsidRPr="00B20220">
        <w:rPr>
          <w:rFonts w:ascii="Times New Roman" w:hAnsi="Times New Roman" w:cs="Times New Roman"/>
          <w:sz w:val="24"/>
          <w:szCs w:val="24"/>
        </w:rPr>
        <w:t xml:space="preserve"> merupakan susunan dari kategori kondisi yang berhubungan langsung dengan upaya untuk mencapai kesehatan optimal yang didiskusikan dengan perawat sebagai pemberi asuhan keperawatan.</w:t>
      </w:r>
    </w:p>
    <w:p w14:paraId="2497B17A" w14:textId="77777777" w:rsidR="00E27EE6" w:rsidRPr="00B20220" w:rsidRDefault="00E27EE6" w:rsidP="006C118B">
      <w:pPr>
        <w:pStyle w:val="ListParagraph"/>
        <w:numPr>
          <w:ilvl w:val="0"/>
          <w:numId w:val="52"/>
        </w:numPr>
        <w:spacing w:after="0" w:line="480" w:lineRule="auto"/>
        <w:ind w:left="426" w:hanging="426"/>
        <w:jc w:val="both"/>
        <w:rPr>
          <w:rFonts w:ascii="Times New Roman" w:hAnsi="Times New Roman" w:cs="Times New Roman"/>
          <w:i/>
          <w:iCs/>
          <w:sz w:val="24"/>
          <w:szCs w:val="24"/>
        </w:rPr>
      </w:pPr>
      <w:r w:rsidRPr="00B20220">
        <w:rPr>
          <w:rFonts w:ascii="Times New Roman" w:hAnsi="Times New Roman" w:cs="Times New Roman"/>
          <w:i/>
          <w:iCs/>
          <w:sz w:val="24"/>
          <w:szCs w:val="24"/>
        </w:rPr>
        <w:t xml:space="preserve">Institutional Integrity </w:t>
      </w:r>
      <w:r w:rsidRPr="00B20220">
        <w:rPr>
          <w:rFonts w:ascii="Times New Roman" w:hAnsi="Times New Roman" w:cs="Times New Roman"/>
          <w:sz w:val="24"/>
          <w:szCs w:val="24"/>
        </w:rPr>
        <w:t>merupakan bentuk koperasi, komunitas, sekolah, rumah sakit, daerah dan negara yang memiliki kualitas integritas yang kuat terkait dengan tingkat kesejahteraan mengikuti intervensi teori kenyamanan. Ketika institusi tertentu mempunyai integritas yang baik.</w:t>
      </w:r>
    </w:p>
    <w:p w14:paraId="6A804B0B" w14:textId="77777777" w:rsidR="00E27EE6" w:rsidRPr="00B20220" w:rsidRDefault="00E27EE6" w:rsidP="006C118B">
      <w:pPr>
        <w:pStyle w:val="ListParagraph"/>
        <w:numPr>
          <w:ilvl w:val="0"/>
          <w:numId w:val="52"/>
        </w:numPr>
        <w:spacing w:after="0" w:line="480" w:lineRule="auto"/>
        <w:ind w:left="426" w:hanging="426"/>
        <w:jc w:val="both"/>
        <w:rPr>
          <w:rFonts w:ascii="Times New Roman" w:hAnsi="Times New Roman" w:cs="Times New Roman"/>
          <w:i/>
          <w:iCs/>
          <w:sz w:val="24"/>
          <w:szCs w:val="24"/>
        </w:rPr>
      </w:pPr>
      <w:r w:rsidRPr="00B20220">
        <w:rPr>
          <w:rFonts w:ascii="Times New Roman" w:hAnsi="Times New Roman" w:cs="Times New Roman"/>
          <w:i/>
          <w:iCs/>
          <w:sz w:val="24"/>
          <w:szCs w:val="24"/>
        </w:rPr>
        <w:t xml:space="preserve">Best Practices </w:t>
      </w:r>
      <w:r w:rsidRPr="00B20220">
        <w:rPr>
          <w:rFonts w:ascii="Times New Roman" w:hAnsi="Times New Roman" w:cs="Times New Roman"/>
          <w:sz w:val="24"/>
          <w:szCs w:val="24"/>
        </w:rPr>
        <w:t>merupakan menggunakan intervensi sesehatan yang berbasis bukti untuk menciptakan intervensi maksimal bagi pasien dan keluarga.</w:t>
      </w:r>
    </w:p>
    <w:p w14:paraId="56CBC7E6" w14:textId="77777777" w:rsidR="00E27EE6" w:rsidRPr="00B20220" w:rsidRDefault="00E27EE6" w:rsidP="006C118B">
      <w:pPr>
        <w:pStyle w:val="ListParagraph"/>
        <w:numPr>
          <w:ilvl w:val="0"/>
          <w:numId w:val="52"/>
        </w:numPr>
        <w:spacing w:after="0" w:line="480" w:lineRule="auto"/>
        <w:ind w:left="426" w:hanging="426"/>
        <w:jc w:val="both"/>
        <w:rPr>
          <w:rFonts w:ascii="Times New Roman" w:hAnsi="Times New Roman" w:cs="Times New Roman"/>
          <w:i/>
          <w:iCs/>
          <w:sz w:val="24"/>
          <w:szCs w:val="24"/>
        </w:rPr>
      </w:pPr>
      <w:r w:rsidRPr="00B20220">
        <w:rPr>
          <w:rFonts w:ascii="Times New Roman" w:hAnsi="Times New Roman" w:cs="Times New Roman"/>
          <w:i/>
          <w:iCs/>
          <w:sz w:val="24"/>
          <w:szCs w:val="24"/>
        </w:rPr>
        <w:t xml:space="preserve">Best Policies </w:t>
      </w:r>
      <w:r w:rsidRPr="00B20220">
        <w:rPr>
          <w:rFonts w:ascii="Times New Roman" w:hAnsi="Times New Roman" w:cs="Times New Roman"/>
          <w:sz w:val="24"/>
          <w:szCs w:val="24"/>
        </w:rPr>
        <w:t>merupakan peraturan daerah berupa tata cara kesehatan dan syarat-syarat dalam mengakses dan menyelenggatakan pelayanan kesehatan.</w:t>
      </w:r>
    </w:p>
    <w:p w14:paraId="62C0B9C4" w14:textId="4CE17B19" w:rsidR="00E27EE6" w:rsidRPr="00B20220" w:rsidRDefault="00E27EE6" w:rsidP="00E27EE6">
      <w:pPr>
        <w:spacing w:after="0" w:line="480" w:lineRule="auto"/>
        <w:ind w:firstLine="426"/>
        <w:jc w:val="both"/>
        <w:rPr>
          <w:rFonts w:ascii="Times New Roman" w:hAnsi="Times New Roman" w:cs="Times New Roman"/>
          <w:sz w:val="24"/>
          <w:szCs w:val="24"/>
        </w:rPr>
      </w:pPr>
      <w:r w:rsidRPr="00B20220">
        <w:rPr>
          <w:rFonts w:ascii="Times New Roman" w:hAnsi="Times New Roman" w:cs="Times New Roman"/>
          <w:sz w:val="24"/>
          <w:szCs w:val="24"/>
        </w:rPr>
        <w:t xml:space="preserve">Semua konsep tersebut terus menerus berinteraksi dengan berkesinambungan dan kemudian membentuk suatu teori dasar tentang kenyamanan, yang dapat dikembangkan dalam segala aspek dan tidak terbatas hanya kepada intervensi keperawatan. Adanya keterkaitan antar konsep dalam hasil penelitian menunjukkan bahwa teori ini mempunyai kemampuan untuk diterapkan dalam masyarakat yang lebih luas dan diterapkan dalam berbagai jenis, aturan dan prosedur dalam masyarakat </w:t>
      </w:r>
      <w:r w:rsidRPr="00B20220">
        <w:rPr>
          <w:rFonts w:ascii="Times New Roman" w:hAnsi="Times New Roman" w:cs="Times New Roman"/>
          <w:sz w:val="24"/>
          <w:szCs w:val="24"/>
        </w:rPr>
        <w:fldChar w:fldCharType="begin" w:fldLock="1"/>
      </w:r>
      <w:r w:rsidR="00C37D26">
        <w:rPr>
          <w:rFonts w:ascii="Times New Roman" w:hAnsi="Times New Roman" w:cs="Times New Roman"/>
          <w:sz w:val="24"/>
          <w:szCs w:val="24"/>
        </w:rPr>
        <w:instrText>ADDIN CSL_CITATION {"citationItems":[{"id":"ITEM-1","itemData":{"author":[{"dropping-particle":"","family":"Neherta","given":"Meri","non-dropping-particle":"","parse-names":false,"suffix":""},{"dropping-particle":"","family":"Sari","given":"Ira Mulya","non-dropping-particle":"","parse-names":false,"suffix":""},{"dropping-particle":"","family":"Wansyaputri","given":"Ria Ramadani","non-dropping-particle":"","parse-names":false,"suffix":""}],"id":"ITEM-1","issued":{"date-parts":[["2023"]]},"publisher":"Penerbit Adab","publisher-place":"Padang","title":"Kolaborasi 3 Teori Keperawatan Dalam Perawatan Anak dengan Kanker","type":"book"},"uris":["http://www.mendeley.com/documents/?uuid=8a67b580-668f-4ae1-b761-7fef941dd70d","http://www.mendeley.com/documents/?uuid=b1b42119-e11d-484a-9b98-6b00102d170e"]}],"mendeley":{"formattedCitation":"(Neherta et al., 2023)","plainTextFormattedCitation":"(Neherta et al., 2023)","previouslyFormattedCitation":"(Neherta et al., 2023)"},"properties":{"noteIndex":0},"schema":"https://github.com/citation-style-language/schema/raw/master/csl-citation.json"}</w:instrText>
      </w:r>
      <w:r w:rsidRPr="00B20220">
        <w:rPr>
          <w:rFonts w:ascii="Times New Roman" w:hAnsi="Times New Roman" w:cs="Times New Roman"/>
          <w:sz w:val="24"/>
          <w:szCs w:val="24"/>
        </w:rPr>
        <w:fldChar w:fldCharType="separate"/>
      </w:r>
      <w:r w:rsidRPr="00B20220">
        <w:rPr>
          <w:rFonts w:ascii="Times New Roman" w:hAnsi="Times New Roman" w:cs="Times New Roman"/>
          <w:noProof/>
          <w:sz w:val="24"/>
          <w:szCs w:val="24"/>
        </w:rPr>
        <w:t>(Neherta et al., 2023)</w:t>
      </w:r>
      <w:r w:rsidRPr="00B20220">
        <w:rPr>
          <w:rFonts w:ascii="Times New Roman" w:hAnsi="Times New Roman" w:cs="Times New Roman"/>
          <w:sz w:val="24"/>
          <w:szCs w:val="24"/>
        </w:rPr>
        <w:fldChar w:fldCharType="end"/>
      </w:r>
      <w:r w:rsidRPr="00B20220">
        <w:rPr>
          <w:rFonts w:ascii="Times New Roman" w:hAnsi="Times New Roman" w:cs="Times New Roman"/>
          <w:sz w:val="24"/>
          <w:szCs w:val="24"/>
        </w:rPr>
        <w:t>.</w:t>
      </w:r>
    </w:p>
    <w:p w14:paraId="16A36DAC" w14:textId="77777777" w:rsidR="00E27EE6" w:rsidRPr="00B20220" w:rsidRDefault="00E27EE6" w:rsidP="006C118B">
      <w:pPr>
        <w:pStyle w:val="Heading1"/>
        <w:numPr>
          <w:ilvl w:val="2"/>
          <w:numId w:val="35"/>
        </w:numPr>
        <w:spacing w:before="0" w:line="480" w:lineRule="auto"/>
        <w:ind w:left="709"/>
        <w:rPr>
          <w:rFonts w:cs="Times New Roman"/>
          <w:szCs w:val="24"/>
          <w:lang w:val="en-US"/>
        </w:rPr>
      </w:pPr>
      <w:bookmarkStart w:id="62" w:name="_Toc160474272"/>
      <w:r w:rsidRPr="00B20220">
        <w:rPr>
          <w:rFonts w:cs="Times New Roman"/>
          <w:szCs w:val="24"/>
          <w:lang w:val="en-US"/>
        </w:rPr>
        <w:t>Hubungan Antar Konsep</w:t>
      </w:r>
      <w:bookmarkEnd w:id="62"/>
    </w:p>
    <w:p w14:paraId="16B30E51" w14:textId="77777777" w:rsidR="00E27EE6" w:rsidRPr="00B20220" w:rsidRDefault="00E27EE6" w:rsidP="00E27EE6">
      <w:pPr>
        <w:spacing w:after="0" w:line="480" w:lineRule="auto"/>
        <w:ind w:firstLine="709"/>
        <w:jc w:val="both"/>
        <w:rPr>
          <w:rFonts w:ascii="Times New Roman" w:hAnsi="Times New Roman" w:cs="Times New Roman"/>
          <w:sz w:val="24"/>
          <w:szCs w:val="24"/>
        </w:rPr>
      </w:pPr>
      <w:r w:rsidRPr="00B20220">
        <w:rPr>
          <w:rFonts w:ascii="Times New Roman" w:hAnsi="Times New Roman" w:cs="Times New Roman"/>
          <w:sz w:val="24"/>
          <w:szCs w:val="24"/>
          <w:lang w:val="ms-MY"/>
        </w:rPr>
        <w:t xml:space="preserve">Model konseptual teori keperawatan Katharine Kolcaba menggambarkan teori kenyamanan terdiri dari delapan konsep, yaitu </w:t>
      </w:r>
      <w:r w:rsidRPr="00B20220">
        <w:rPr>
          <w:rFonts w:ascii="Times New Roman" w:hAnsi="Times New Roman" w:cs="Times New Roman"/>
          <w:i/>
          <w:iCs/>
          <w:sz w:val="24"/>
          <w:szCs w:val="24"/>
        </w:rPr>
        <w:t>Health Care Need, Comfort Intervention, Intervening Variables, Comfort, Health-Seeking Behaviour, Institutional Integrity, Best Practices, Best Policies</w:t>
      </w:r>
      <w:r w:rsidRPr="00B20220">
        <w:rPr>
          <w:rFonts w:ascii="Times New Roman" w:hAnsi="Times New Roman" w:cs="Times New Roman"/>
          <w:sz w:val="24"/>
          <w:szCs w:val="24"/>
        </w:rPr>
        <w:t xml:space="preserve">. Didalam bagian </w:t>
      </w:r>
      <w:r w:rsidRPr="00B20220">
        <w:rPr>
          <w:rFonts w:ascii="Times New Roman" w:hAnsi="Times New Roman" w:cs="Times New Roman"/>
          <w:i/>
          <w:iCs/>
          <w:sz w:val="24"/>
          <w:szCs w:val="24"/>
        </w:rPr>
        <w:t xml:space="preserve">Health Care Need </w:t>
      </w:r>
      <w:r w:rsidRPr="00B20220">
        <w:rPr>
          <w:rFonts w:ascii="Times New Roman" w:hAnsi="Times New Roman" w:cs="Times New Roman"/>
          <w:sz w:val="24"/>
          <w:szCs w:val="24"/>
        </w:rPr>
        <w:t xml:space="preserve">terdapat faktor yang mempengaruhi </w:t>
      </w:r>
      <w:r w:rsidRPr="00B20220">
        <w:rPr>
          <w:rFonts w:ascii="Times New Roman" w:hAnsi="Times New Roman" w:cs="Times New Roman"/>
          <w:i/>
          <w:iCs/>
          <w:sz w:val="24"/>
          <w:szCs w:val="24"/>
        </w:rPr>
        <w:t>Low Back Pain</w:t>
      </w:r>
      <w:r w:rsidRPr="00B20220">
        <w:rPr>
          <w:rFonts w:ascii="Times New Roman" w:hAnsi="Times New Roman" w:cs="Times New Roman"/>
          <w:sz w:val="24"/>
          <w:szCs w:val="24"/>
        </w:rPr>
        <w:t xml:space="preserve"> dan Etiologi </w:t>
      </w:r>
      <w:r w:rsidRPr="00B20220">
        <w:rPr>
          <w:rFonts w:ascii="Times New Roman" w:hAnsi="Times New Roman" w:cs="Times New Roman"/>
          <w:i/>
          <w:iCs/>
          <w:sz w:val="24"/>
          <w:szCs w:val="24"/>
        </w:rPr>
        <w:t>Low Back Pain</w:t>
      </w:r>
      <w:r w:rsidRPr="00B20220">
        <w:rPr>
          <w:rFonts w:ascii="Times New Roman" w:hAnsi="Times New Roman" w:cs="Times New Roman"/>
          <w:sz w:val="24"/>
          <w:szCs w:val="24"/>
        </w:rPr>
        <w:t xml:space="preserve">. </w:t>
      </w:r>
      <w:r w:rsidRPr="00B20220">
        <w:rPr>
          <w:rFonts w:ascii="Times New Roman" w:hAnsi="Times New Roman" w:cs="Times New Roman"/>
          <w:i/>
          <w:iCs/>
          <w:sz w:val="24"/>
          <w:szCs w:val="24"/>
        </w:rPr>
        <w:t>Low back pain</w:t>
      </w:r>
      <w:r w:rsidRPr="00B20220">
        <w:rPr>
          <w:rFonts w:ascii="Times New Roman" w:hAnsi="Times New Roman" w:cs="Times New Roman"/>
          <w:sz w:val="24"/>
          <w:szCs w:val="24"/>
        </w:rPr>
        <w:t xml:space="preserve"> dapat dicegah dengan cara memodifikasi peralatan, edukasi serta peningkatan ketrampilan perawat dalam </w:t>
      </w:r>
      <w:r w:rsidRPr="00B20220">
        <w:rPr>
          <w:rFonts w:ascii="Times New Roman" w:hAnsi="Times New Roman" w:cs="Times New Roman"/>
          <w:i/>
          <w:iCs/>
          <w:sz w:val="24"/>
          <w:szCs w:val="24"/>
        </w:rPr>
        <w:t>body mechanic</w:t>
      </w:r>
      <w:r w:rsidRPr="00B20220">
        <w:rPr>
          <w:rFonts w:ascii="Times New Roman" w:hAnsi="Times New Roman" w:cs="Times New Roman"/>
          <w:sz w:val="24"/>
          <w:szCs w:val="24"/>
        </w:rPr>
        <w:t xml:space="preserve">. </w:t>
      </w:r>
    </w:p>
    <w:p w14:paraId="1BEA68CE" w14:textId="6258750B" w:rsidR="00E27EE6" w:rsidRPr="00B20220" w:rsidRDefault="00E27EE6" w:rsidP="00753960">
      <w:pPr>
        <w:spacing w:after="0" w:line="480" w:lineRule="auto"/>
        <w:ind w:firstLine="709"/>
        <w:jc w:val="both"/>
        <w:rPr>
          <w:rFonts w:ascii="Times New Roman" w:hAnsi="Times New Roman" w:cs="Times New Roman"/>
          <w:i/>
          <w:iCs/>
          <w:sz w:val="24"/>
          <w:szCs w:val="24"/>
        </w:rPr>
      </w:pPr>
      <w:r w:rsidRPr="00B20220">
        <w:rPr>
          <w:rFonts w:ascii="Times New Roman" w:hAnsi="Times New Roman" w:cs="Times New Roman"/>
          <w:sz w:val="24"/>
          <w:szCs w:val="24"/>
        </w:rPr>
        <w:t xml:space="preserve">Hubungan teori kenyamanan Kolcaba yaitu apabila perawat yang dimana sebagai subyek penelitian ini, bisa menyesuaikan </w:t>
      </w:r>
      <w:r w:rsidRPr="00B20220">
        <w:rPr>
          <w:rFonts w:ascii="Times New Roman" w:hAnsi="Times New Roman" w:cs="Times New Roman"/>
          <w:i/>
          <w:iCs/>
          <w:sz w:val="24"/>
          <w:szCs w:val="24"/>
        </w:rPr>
        <w:t xml:space="preserve">theory of comfort </w:t>
      </w:r>
      <w:r w:rsidRPr="00B20220">
        <w:rPr>
          <w:rFonts w:ascii="Times New Roman" w:hAnsi="Times New Roman" w:cs="Times New Roman"/>
          <w:sz w:val="24"/>
          <w:szCs w:val="24"/>
        </w:rPr>
        <w:t xml:space="preserve">dan peneliti dapat memberikan kenyamanan karena rasa nyeri saat </w:t>
      </w:r>
      <w:r w:rsidRPr="00B20220">
        <w:rPr>
          <w:rFonts w:ascii="Times New Roman" w:hAnsi="Times New Roman" w:cs="Times New Roman"/>
          <w:i/>
          <w:iCs/>
          <w:sz w:val="24"/>
          <w:szCs w:val="24"/>
        </w:rPr>
        <w:t xml:space="preserve">low back pain </w:t>
      </w:r>
      <w:r w:rsidRPr="00B20220">
        <w:rPr>
          <w:rFonts w:ascii="Times New Roman" w:hAnsi="Times New Roman" w:cs="Times New Roman"/>
          <w:sz w:val="24"/>
          <w:szCs w:val="24"/>
        </w:rPr>
        <w:t xml:space="preserve">terjadi membuat tidak nyaman pada tubuh seseorang. Di bagian </w:t>
      </w:r>
      <w:r w:rsidRPr="00B20220">
        <w:rPr>
          <w:rFonts w:ascii="Times New Roman" w:hAnsi="Times New Roman" w:cs="Times New Roman"/>
          <w:i/>
          <w:iCs/>
          <w:sz w:val="24"/>
          <w:szCs w:val="24"/>
        </w:rPr>
        <w:t>Comfort Intervention</w:t>
      </w:r>
      <w:r w:rsidRPr="00B20220">
        <w:rPr>
          <w:rFonts w:ascii="Times New Roman" w:hAnsi="Times New Roman" w:cs="Times New Roman"/>
          <w:sz w:val="24"/>
          <w:szCs w:val="24"/>
        </w:rPr>
        <w:t xml:space="preserve">  jika </w:t>
      </w:r>
      <w:r w:rsidRPr="00B20220">
        <w:rPr>
          <w:rFonts w:ascii="Times New Roman" w:hAnsi="Times New Roman" w:cs="Times New Roman"/>
          <w:i/>
          <w:iCs/>
          <w:sz w:val="24"/>
          <w:szCs w:val="24"/>
        </w:rPr>
        <w:t xml:space="preserve">low back pain </w:t>
      </w:r>
      <w:r w:rsidRPr="00B20220">
        <w:rPr>
          <w:rFonts w:ascii="Times New Roman" w:hAnsi="Times New Roman" w:cs="Times New Roman"/>
          <w:sz w:val="24"/>
          <w:szCs w:val="24"/>
        </w:rPr>
        <w:t xml:space="preserve">sudah terjadi maka terapi yang dapat dilakukan adalah dilakukan, fisoterapi </w:t>
      </w:r>
      <w:r w:rsidRPr="00B20220">
        <w:rPr>
          <w:rFonts w:ascii="Times New Roman" w:hAnsi="Times New Roman" w:cs="Times New Roman"/>
          <w:i/>
          <w:iCs/>
          <w:sz w:val="24"/>
          <w:szCs w:val="24"/>
        </w:rPr>
        <w:t>Infrared</w:t>
      </w:r>
      <w:r w:rsidRPr="00B20220">
        <w:rPr>
          <w:rFonts w:ascii="Times New Roman" w:hAnsi="Times New Roman" w:cs="Times New Roman"/>
          <w:sz w:val="24"/>
          <w:szCs w:val="24"/>
        </w:rPr>
        <w:t xml:space="preserve"> (IR), </w:t>
      </w:r>
      <w:r w:rsidRPr="00B20220">
        <w:rPr>
          <w:rFonts w:ascii="Times New Roman" w:hAnsi="Times New Roman" w:cs="Times New Roman"/>
          <w:i/>
          <w:iCs/>
          <w:sz w:val="24"/>
          <w:szCs w:val="24"/>
        </w:rPr>
        <w:t>Transcutaneus Electrical Nerve Stimulation</w:t>
      </w:r>
      <w:r w:rsidRPr="00B20220">
        <w:rPr>
          <w:rFonts w:ascii="Times New Roman" w:hAnsi="Times New Roman" w:cs="Times New Roman"/>
          <w:sz w:val="24"/>
          <w:szCs w:val="24"/>
        </w:rPr>
        <w:t xml:space="preserve"> (TENS) dan </w:t>
      </w:r>
      <w:r w:rsidRPr="00B20220">
        <w:rPr>
          <w:rFonts w:ascii="Times New Roman" w:hAnsi="Times New Roman" w:cs="Times New Roman"/>
          <w:i/>
          <w:iCs/>
          <w:sz w:val="24"/>
          <w:szCs w:val="24"/>
        </w:rPr>
        <w:t>William Flexion Exercise</w:t>
      </w:r>
      <w:r w:rsidRPr="00B20220">
        <w:rPr>
          <w:rFonts w:ascii="Times New Roman" w:hAnsi="Times New Roman" w:cs="Times New Roman"/>
          <w:sz w:val="24"/>
          <w:szCs w:val="24"/>
        </w:rPr>
        <w:t>.</w:t>
      </w:r>
      <w:r w:rsidRPr="00B20220">
        <w:rPr>
          <w:rFonts w:ascii="Times New Roman" w:hAnsi="Times New Roman" w:cs="Times New Roman"/>
          <w:i/>
          <w:iCs/>
          <w:sz w:val="24"/>
          <w:szCs w:val="24"/>
        </w:rPr>
        <w:t xml:space="preserve"> </w:t>
      </w:r>
    </w:p>
    <w:p w14:paraId="2DC1FC47" w14:textId="77777777" w:rsidR="00F21D67" w:rsidRPr="00B20220" w:rsidRDefault="00F21D67" w:rsidP="00F21D67">
      <w:pPr>
        <w:spacing w:after="0" w:line="480" w:lineRule="auto"/>
        <w:jc w:val="both"/>
        <w:rPr>
          <w:rFonts w:ascii="Times New Roman" w:hAnsi="Times New Roman" w:cs="Times New Roman"/>
          <w:sz w:val="24"/>
          <w:szCs w:val="24"/>
        </w:rPr>
        <w:sectPr w:rsidR="00F21D67" w:rsidRPr="00B20220" w:rsidSect="007861AF">
          <w:headerReference w:type="default" r:id="rId43"/>
          <w:footerReference w:type="default" r:id="rId44"/>
          <w:footerReference w:type="first" r:id="rId45"/>
          <w:pgSz w:w="11906" w:h="16838" w:code="9"/>
          <w:pgMar w:top="1701" w:right="1701" w:bottom="1701" w:left="2268" w:header="709" w:footer="709" w:gutter="0"/>
          <w:pgNumType w:start="8" w:chapStyle="1"/>
          <w:cols w:space="708"/>
          <w:docGrid w:linePitch="360"/>
        </w:sectPr>
      </w:pPr>
    </w:p>
    <w:p w14:paraId="03F67A88" w14:textId="67D4F5F9" w:rsidR="00E27EE6" w:rsidRPr="00B20220" w:rsidRDefault="00E27EE6" w:rsidP="003F64FB">
      <w:pPr>
        <w:pStyle w:val="Heading1"/>
        <w:spacing w:before="0" w:line="480" w:lineRule="auto"/>
        <w:jc w:val="center"/>
        <w:rPr>
          <w:rFonts w:cs="Times New Roman"/>
          <w:szCs w:val="24"/>
          <w:lang w:val="en-US"/>
        </w:rPr>
      </w:pPr>
      <w:bookmarkStart w:id="63" w:name="_Toc149847354"/>
      <w:bookmarkStart w:id="64" w:name="_Toc150844910"/>
      <w:bookmarkStart w:id="65" w:name="_Toc160474273"/>
      <w:r w:rsidRPr="00B20220">
        <w:rPr>
          <w:rFonts w:cs="Times New Roman"/>
          <w:szCs w:val="24"/>
          <w:lang w:val="en-US"/>
        </w:rPr>
        <w:t>BAB 3</w:t>
      </w:r>
      <w:bookmarkEnd w:id="63"/>
      <w:bookmarkEnd w:id="64"/>
      <w:bookmarkEnd w:id="65"/>
    </w:p>
    <w:p w14:paraId="21C76071" w14:textId="56530C79" w:rsidR="00E27EE6" w:rsidRPr="00B20220" w:rsidRDefault="00E27EE6" w:rsidP="00C37D26">
      <w:pPr>
        <w:pStyle w:val="Heading1"/>
        <w:spacing w:before="0" w:line="480" w:lineRule="auto"/>
        <w:jc w:val="center"/>
        <w:rPr>
          <w:rFonts w:cs="Times New Roman"/>
          <w:szCs w:val="24"/>
          <w:lang w:val="en-US"/>
        </w:rPr>
      </w:pPr>
      <w:bookmarkStart w:id="66" w:name="_Toc160474274"/>
      <w:r w:rsidRPr="00B20220">
        <w:rPr>
          <w:rFonts w:cs="Times New Roman"/>
          <w:szCs w:val="24"/>
          <w:lang w:val="en-US"/>
        </w:rPr>
        <w:t>KERANGKA KONSEPTUAL</w:t>
      </w:r>
      <w:r w:rsidR="00A31916" w:rsidRPr="00B20220">
        <w:rPr>
          <w:rFonts w:cs="Times New Roman"/>
          <w:szCs w:val="24"/>
          <w:lang w:val="en-US"/>
        </w:rPr>
        <w:t xml:space="preserve"> DAN HIPOTESIS PENELITIAN</w:t>
      </w:r>
      <w:bookmarkEnd w:id="66"/>
    </w:p>
    <w:p w14:paraId="78CB88E4" w14:textId="77777777" w:rsidR="00E27EE6" w:rsidRPr="00B20220" w:rsidRDefault="00E27EE6" w:rsidP="006C118B">
      <w:pPr>
        <w:pStyle w:val="Heading1"/>
        <w:numPr>
          <w:ilvl w:val="1"/>
          <w:numId w:val="50"/>
        </w:numPr>
        <w:spacing w:before="0" w:line="480" w:lineRule="auto"/>
        <w:ind w:left="426" w:hanging="426"/>
        <w:rPr>
          <w:rFonts w:cs="Times New Roman"/>
          <w:szCs w:val="24"/>
          <w:lang w:val="en-US"/>
        </w:rPr>
      </w:pPr>
      <w:bookmarkStart w:id="67" w:name="_Toc160474275"/>
      <w:r w:rsidRPr="00B20220">
        <w:rPr>
          <w:rFonts w:cs="Times New Roman"/>
          <w:szCs w:val="24"/>
          <w:lang w:val="en-US"/>
        </w:rPr>
        <w:t>Kerangka Konseptual</w:t>
      </w:r>
      <w:bookmarkEnd w:id="67"/>
      <w:r w:rsidRPr="00B20220">
        <w:rPr>
          <w:rFonts w:cs="Times New Roman"/>
          <w:szCs w:val="24"/>
          <w:lang w:val="en-US"/>
        </w:rPr>
        <w:t xml:space="preserve"> </w:t>
      </w:r>
    </w:p>
    <w:p w14:paraId="334F9BB9" w14:textId="77777777" w:rsidR="00E27EE6" w:rsidRPr="00B20220" w:rsidRDefault="00E27EE6" w:rsidP="00C37D26">
      <w:pPr>
        <w:spacing w:after="0" w:line="480" w:lineRule="auto"/>
        <w:rPr>
          <w:rFonts w:ascii="Times New Roman" w:hAnsi="Times New Roman" w:cs="Times New Roman"/>
          <w:sz w:val="24"/>
          <w:szCs w:val="24"/>
        </w:rPr>
      </w:pPr>
      <w:r w:rsidRPr="00B20220">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136AC279" wp14:editId="01B353A2">
                <wp:simplePos x="0" y="0"/>
                <wp:positionH relativeFrom="rightMargin">
                  <wp:posOffset>-296384</wp:posOffset>
                </wp:positionH>
                <wp:positionV relativeFrom="paragraph">
                  <wp:posOffset>11430</wp:posOffset>
                </wp:positionV>
                <wp:extent cx="942975" cy="542925"/>
                <wp:effectExtent l="0" t="0" r="28575" b="28575"/>
                <wp:wrapNone/>
                <wp:docPr id="224865520" name="Rectangle 1"/>
                <wp:cNvGraphicFramePr/>
                <a:graphic xmlns:a="http://schemas.openxmlformats.org/drawingml/2006/main">
                  <a:graphicData uri="http://schemas.microsoft.com/office/word/2010/wordprocessingShape">
                    <wps:wsp>
                      <wps:cNvSpPr/>
                      <wps:spPr>
                        <a:xfrm>
                          <a:off x="0" y="0"/>
                          <a:ext cx="942975" cy="542925"/>
                        </a:xfrm>
                        <a:prstGeom prst="rect">
                          <a:avLst/>
                        </a:prstGeom>
                        <a:ln>
                          <a:solidFill>
                            <a:schemeClr val="tx1"/>
                          </a:solidFill>
                          <a:prstDash val="dash"/>
                        </a:ln>
                      </wps:spPr>
                      <wps:style>
                        <a:lnRef idx="2">
                          <a:schemeClr val="dk1"/>
                        </a:lnRef>
                        <a:fillRef idx="1">
                          <a:schemeClr val="lt1"/>
                        </a:fillRef>
                        <a:effectRef idx="0">
                          <a:schemeClr val="dk1"/>
                        </a:effectRef>
                        <a:fontRef idx="minor">
                          <a:schemeClr val="dk1"/>
                        </a:fontRef>
                      </wps:style>
                      <wps:txbx>
                        <w:txbxContent>
                          <w:p w14:paraId="208D8AE7" w14:textId="77777777" w:rsidR="00F53335" w:rsidRPr="00753960" w:rsidRDefault="00F53335" w:rsidP="00C37D26">
                            <w:pPr>
                              <w:spacing w:after="0" w:line="240" w:lineRule="auto"/>
                              <w:jc w:val="center"/>
                              <w:rPr>
                                <w:rFonts w:ascii="Times New Roman" w:hAnsi="Times New Roman" w:cs="Times New Roman"/>
                                <w:sz w:val="24"/>
                                <w:szCs w:val="24"/>
                              </w:rPr>
                            </w:pPr>
                            <w:r w:rsidRPr="00753960">
                              <w:rPr>
                                <w:rFonts w:ascii="Times New Roman" w:hAnsi="Times New Roman" w:cs="Times New Roman"/>
                                <w:i/>
                                <w:iCs/>
                                <w:sz w:val="24"/>
                                <w:szCs w:val="24"/>
                              </w:rPr>
                              <w:t>Institutional Integrity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AC279" id="Rectangle 1" o:spid="_x0000_s1026" style="position:absolute;margin-left:-23.35pt;margin-top:.9pt;width:74.25pt;height:42.75pt;z-index:2516756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" fillcolor="white [3201]" strokecolor="black [3213]" strokeweight="1pt">
                <v:stroke dashstyle="dash"/>
                <v:textbox>
                  <w:txbxContent>
                    <w:p w14:paraId="208D8AE7" w14:textId="77777777" w:rsidR="00F53335" w:rsidRPr="00753960" w:rsidRDefault="00F53335" w:rsidP="00C37D26">
                      <w:pPr>
                        <w:spacing w:after="0" w:line="240" w:lineRule="auto"/>
                        <w:jc w:val="center"/>
                        <w:rPr>
                          <w:rFonts w:ascii="Times New Roman" w:hAnsi="Times New Roman" w:cs="Times New Roman"/>
                          <w:sz w:val="24"/>
                          <w:szCs w:val="24"/>
                        </w:rPr>
                      </w:pPr>
                      <w:r w:rsidRPr="00753960">
                        <w:rPr>
                          <w:rFonts w:ascii="Times New Roman" w:hAnsi="Times New Roman" w:cs="Times New Roman"/>
                          <w:i/>
                          <w:iCs/>
                          <w:sz w:val="24"/>
                          <w:szCs w:val="24"/>
                        </w:rPr>
                        <w:t>Institutional Integrity</w:t>
                      </w:r>
                    </w:p>
                  </w:txbxContent>
                </v:textbox>
                <w10:wrap anchorx="margin"/>
              </v:rect>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579C1FC1" wp14:editId="1B7B07E9">
                <wp:simplePos x="0" y="0"/>
                <wp:positionH relativeFrom="page">
                  <wp:posOffset>5982970</wp:posOffset>
                </wp:positionH>
                <wp:positionV relativeFrom="paragraph">
                  <wp:posOffset>245906</wp:posOffset>
                </wp:positionV>
                <wp:extent cx="190500" cy="0"/>
                <wp:effectExtent l="0" t="76200" r="19050" b="95250"/>
                <wp:wrapNone/>
                <wp:docPr id="42057591" name="Straight Arrow Connector 3"/>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5989E1" id="_x0000_t32" coordsize="21600,21600" o:spt="32" o:oned="t" path="m,l21600,21600e" filled="f">
                <v:path arrowok="t" fillok="f" o:connecttype="none"/>
                <o:lock v:ext="edit" shapetype="t"/>
              </v:shapetype>
              <v:shape id="Straight Arrow Connector 3" o:spid="_x0000_s1026" type="#_x0000_t32" style="position:absolute;margin-left:471.1pt;margin-top:19.35pt;width:15pt;height:0;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" strokecolor="black [3200]" strokeweight=".5pt">
                <v:stroke endarrow="block" joinstyle="miter"/>
                <w10:wrap anchorx="page"/>
              </v:shape>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59EB2320" wp14:editId="2CAF6648">
                <wp:simplePos x="0" y="0"/>
                <wp:positionH relativeFrom="margin">
                  <wp:posOffset>3539168</wp:posOffset>
                </wp:positionH>
                <wp:positionV relativeFrom="paragraph">
                  <wp:posOffset>11430</wp:posOffset>
                </wp:positionV>
                <wp:extent cx="1000125" cy="466725"/>
                <wp:effectExtent l="0" t="0" r="28575" b="28575"/>
                <wp:wrapNone/>
                <wp:docPr id="1853989097" name="Rectangle 1"/>
                <wp:cNvGraphicFramePr/>
                <a:graphic xmlns:a="http://schemas.openxmlformats.org/drawingml/2006/main">
                  <a:graphicData uri="http://schemas.microsoft.com/office/word/2010/wordprocessingShape">
                    <wps:wsp>
                      <wps:cNvSpPr/>
                      <wps:spPr>
                        <a:xfrm>
                          <a:off x="0" y="0"/>
                          <a:ext cx="1000125" cy="466725"/>
                        </a:xfrm>
                        <a:prstGeom prst="rect">
                          <a:avLst/>
                        </a:prstGeom>
                        <a:ln>
                          <a:solidFill>
                            <a:schemeClr val="tx1"/>
                          </a:solidFill>
                          <a:prstDash val="dash"/>
                        </a:ln>
                      </wps:spPr>
                      <wps:style>
                        <a:lnRef idx="2">
                          <a:schemeClr val="dk1"/>
                        </a:lnRef>
                        <a:fillRef idx="1">
                          <a:schemeClr val="lt1"/>
                        </a:fillRef>
                        <a:effectRef idx="0">
                          <a:schemeClr val="dk1"/>
                        </a:effectRef>
                        <a:fontRef idx="minor">
                          <a:schemeClr val="dk1"/>
                        </a:fontRef>
                      </wps:style>
                      <wps:txbx>
                        <w:txbxContent>
                          <w:p w14:paraId="052A9D4F" w14:textId="77777777" w:rsidR="00F53335" w:rsidRPr="00753960" w:rsidRDefault="00F53335" w:rsidP="00C37D26">
                            <w:pPr>
                              <w:spacing w:after="0" w:line="240" w:lineRule="auto"/>
                              <w:jc w:val="center"/>
                              <w:rPr>
                                <w:rFonts w:ascii="Times New Roman" w:hAnsi="Times New Roman" w:cs="Times New Roman"/>
                                <w:sz w:val="24"/>
                                <w:szCs w:val="24"/>
                              </w:rPr>
                            </w:pPr>
                            <w:r w:rsidRPr="00753960">
                              <w:rPr>
                                <w:rFonts w:ascii="Times New Roman" w:hAnsi="Times New Roman" w:cs="Times New Roman"/>
                                <w:i/>
                                <w:iCs/>
                                <w:sz w:val="24"/>
                                <w:szCs w:val="24"/>
                              </w:rPr>
                              <w:t>Comforting Interventions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B2320" id="_x0000_s1027" style="position:absolute;margin-left:278.65pt;margin-top:.9pt;width:78.75pt;height:36.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" fillcolor="white [3201]" strokecolor="black [3213]" strokeweight="1pt">
                <v:stroke dashstyle="dash"/>
                <v:textbox>
                  <w:txbxContent>
                    <w:p w14:paraId="052A9D4F" w14:textId="77777777" w:rsidR="00F53335" w:rsidRPr="00753960" w:rsidRDefault="00F53335" w:rsidP="00C37D26">
                      <w:pPr>
                        <w:spacing w:after="0" w:line="240" w:lineRule="auto"/>
                        <w:jc w:val="center"/>
                        <w:rPr>
                          <w:rFonts w:ascii="Times New Roman" w:hAnsi="Times New Roman" w:cs="Times New Roman"/>
                          <w:sz w:val="24"/>
                          <w:szCs w:val="24"/>
                        </w:rPr>
                      </w:pPr>
                      <w:r w:rsidRPr="00753960">
                        <w:rPr>
                          <w:rFonts w:ascii="Times New Roman" w:hAnsi="Times New Roman" w:cs="Times New Roman"/>
                          <w:i/>
                          <w:iCs/>
                          <w:sz w:val="24"/>
                          <w:szCs w:val="24"/>
                        </w:rPr>
                        <w:t>Comforting Interventions</w:t>
                      </w:r>
                    </w:p>
                  </w:txbxContent>
                </v:textbox>
                <w10:wrap anchorx="margin"/>
              </v:rect>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5FF3A1F6" wp14:editId="209930FD">
                <wp:simplePos x="0" y="0"/>
                <wp:positionH relativeFrom="page">
                  <wp:posOffset>4789170</wp:posOffset>
                </wp:positionH>
                <wp:positionV relativeFrom="paragraph">
                  <wp:posOffset>253526</wp:posOffset>
                </wp:positionV>
                <wp:extent cx="190500" cy="0"/>
                <wp:effectExtent l="0" t="76200" r="19050" b="95250"/>
                <wp:wrapNone/>
                <wp:docPr id="847071446" name="Straight Arrow Connector 3"/>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7135E8" id="Straight Arrow Connector 3" o:spid="_x0000_s1026" type="#_x0000_t32" style="position:absolute;margin-left:377.1pt;margin-top:19.95pt;width:15pt;height:0;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" strokecolor="black [3200]" strokeweight=".5pt">
                <v:stroke endarrow="block" joinstyle="miter"/>
                <w10:wrap anchorx="page"/>
              </v:shape>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2FF90C7D" wp14:editId="0060E231">
                <wp:simplePos x="0" y="0"/>
                <wp:positionH relativeFrom="column">
                  <wp:posOffset>1150620</wp:posOffset>
                </wp:positionH>
                <wp:positionV relativeFrom="paragraph">
                  <wp:posOffset>244001</wp:posOffset>
                </wp:positionV>
                <wp:extent cx="190500" cy="0"/>
                <wp:effectExtent l="0" t="76200" r="19050" b="95250"/>
                <wp:wrapNone/>
                <wp:docPr id="533474283" name="Straight Arrow Connector 3"/>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1DDA63" id="Straight Arrow Connector 3" o:spid="_x0000_s1026" type="#_x0000_t32" style="position:absolute;margin-left:90.6pt;margin-top:19.2pt;width:1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" strokecolor="black [3200]" strokeweight=".5pt">
                <v:stroke endarrow="block" joinstyle="miter"/>
              </v:shape>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1FD22FEB" wp14:editId="5D85141A">
                <wp:simplePos x="0" y="0"/>
                <wp:positionH relativeFrom="page">
                  <wp:posOffset>3675380</wp:posOffset>
                </wp:positionH>
                <wp:positionV relativeFrom="paragraph">
                  <wp:posOffset>244636</wp:posOffset>
                </wp:positionV>
                <wp:extent cx="190500" cy="0"/>
                <wp:effectExtent l="0" t="76200" r="19050" b="95250"/>
                <wp:wrapNone/>
                <wp:docPr id="957792101" name="Straight Arrow Connector 3"/>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45F26F" id="Straight Arrow Connector 3" o:spid="_x0000_s1026" type="#_x0000_t32" style="position:absolute;margin-left:289.4pt;margin-top:19.25pt;width:15pt;height:0;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" strokecolor="black [3200]" strokeweight=".5pt">
                <v:stroke endarrow="block" joinstyle="miter"/>
                <w10:wrap anchorx="page"/>
              </v:shape>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5561077B" wp14:editId="0668D1F4">
                <wp:simplePos x="0" y="0"/>
                <wp:positionH relativeFrom="page">
                  <wp:posOffset>2774154</wp:posOffset>
                </wp:positionH>
                <wp:positionV relativeFrom="paragraph">
                  <wp:posOffset>11430</wp:posOffset>
                </wp:positionV>
                <wp:extent cx="904875" cy="466725"/>
                <wp:effectExtent l="0" t="0" r="28575" b="28575"/>
                <wp:wrapNone/>
                <wp:docPr id="593634898" name="Rectangle 1"/>
                <wp:cNvGraphicFramePr/>
                <a:graphic xmlns:a="http://schemas.openxmlformats.org/drawingml/2006/main">
                  <a:graphicData uri="http://schemas.microsoft.com/office/word/2010/wordprocessingShape">
                    <wps:wsp>
                      <wps:cNvSpPr/>
                      <wps:spPr>
                        <a:xfrm>
                          <a:off x="0" y="0"/>
                          <a:ext cx="904875" cy="466725"/>
                        </a:xfrm>
                        <a:prstGeom prst="rect">
                          <a:avLst/>
                        </a:prstGeom>
                        <a:ln>
                          <a:solidFill>
                            <a:schemeClr val="tx1"/>
                          </a:solidFill>
                          <a:prstDash val="dash"/>
                        </a:ln>
                      </wps:spPr>
                      <wps:style>
                        <a:lnRef idx="2">
                          <a:schemeClr val="dk1"/>
                        </a:lnRef>
                        <a:fillRef idx="1">
                          <a:schemeClr val="lt1"/>
                        </a:fillRef>
                        <a:effectRef idx="0">
                          <a:schemeClr val="dk1"/>
                        </a:effectRef>
                        <a:fontRef idx="minor">
                          <a:schemeClr val="dk1"/>
                        </a:fontRef>
                      </wps:style>
                      <wps:txbx>
                        <w:txbxContent>
                          <w:p w14:paraId="3C8D9167" w14:textId="77777777" w:rsidR="00F53335" w:rsidRPr="00753960" w:rsidRDefault="00F53335" w:rsidP="00C37D26">
                            <w:pPr>
                              <w:spacing w:after="0" w:line="240" w:lineRule="auto"/>
                              <w:jc w:val="center"/>
                              <w:rPr>
                                <w:rFonts w:ascii="Times New Roman" w:hAnsi="Times New Roman" w:cs="Times New Roman"/>
                                <w:sz w:val="24"/>
                                <w:szCs w:val="24"/>
                              </w:rPr>
                            </w:pPr>
                            <w:r w:rsidRPr="00753960">
                              <w:rPr>
                                <w:rFonts w:ascii="Times New Roman" w:hAnsi="Times New Roman" w:cs="Times New Roman"/>
                                <w:i/>
                                <w:iCs/>
                                <w:sz w:val="24"/>
                                <w:szCs w:val="24"/>
                              </w:rPr>
                              <w:t>Intervening Variables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1077B" id="_x0000_s1028" style="position:absolute;margin-left:218.45pt;margin-top:.9pt;width:71.25pt;height:36.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" fillcolor="white [3201]" strokecolor="black [3213]" strokeweight="1pt">
                <v:stroke dashstyle="dash"/>
                <v:textbox>
                  <w:txbxContent>
                    <w:p w14:paraId="3C8D9167" w14:textId="77777777" w:rsidR="00F53335" w:rsidRPr="00753960" w:rsidRDefault="00F53335" w:rsidP="00C37D26">
                      <w:pPr>
                        <w:spacing w:after="0" w:line="240" w:lineRule="auto"/>
                        <w:jc w:val="center"/>
                        <w:rPr>
                          <w:rFonts w:ascii="Times New Roman" w:hAnsi="Times New Roman" w:cs="Times New Roman"/>
                          <w:sz w:val="24"/>
                          <w:szCs w:val="24"/>
                        </w:rPr>
                      </w:pPr>
                      <w:r w:rsidRPr="00753960">
                        <w:rPr>
                          <w:rFonts w:ascii="Times New Roman" w:hAnsi="Times New Roman" w:cs="Times New Roman"/>
                          <w:i/>
                          <w:iCs/>
                          <w:sz w:val="24"/>
                          <w:szCs w:val="24"/>
                        </w:rPr>
                        <w:t>Intervening Variables</w:t>
                      </w:r>
                    </w:p>
                  </w:txbxContent>
                </v:textbox>
                <w10:wrap anchorx="page"/>
              </v:rect>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7E4B3010" wp14:editId="257FDF62">
                <wp:simplePos x="0" y="0"/>
                <wp:positionH relativeFrom="margin">
                  <wp:posOffset>2442049</wp:posOffset>
                </wp:positionH>
                <wp:positionV relativeFrom="paragraph">
                  <wp:posOffset>11430</wp:posOffset>
                </wp:positionV>
                <wp:extent cx="904875" cy="628650"/>
                <wp:effectExtent l="0" t="0" r="28575" b="19050"/>
                <wp:wrapNone/>
                <wp:docPr id="1761717991" name="Rectangle 1"/>
                <wp:cNvGraphicFramePr/>
                <a:graphic xmlns:a="http://schemas.openxmlformats.org/drawingml/2006/main">
                  <a:graphicData uri="http://schemas.microsoft.com/office/word/2010/wordprocessingShape">
                    <wps:wsp>
                      <wps:cNvSpPr/>
                      <wps:spPr>
                        <a:xfrm>
                          <a:off x="0" y="0"/>
                          <a:ext cx="904875" cy="628650"/>
                        </a:xfrm>
                        <a:prstGeom prst="rect">
                          <a:avLst/>
                        </a:prstGeom>
                        <a:ln>
                          <a:solidFill>
                            <a:schemeClr val="tx1"/>
                          </a:solidFill>
                          <a:prstDash val="dash"/>
                        </a:ln>
                      </wps:spPr>
                      <wps:style>
                        <a:lnRef idx="2">
                          <a:schemeClr val="dk1"/>
                        </a:lnRef>
                        <a:fillRef idx="1">
                          <a:schemeClr val="lt1"/>
                        </a:fillRef>
                        <a:effectRef idx="0">
                          <a:schemeClr val="dk1"/>
                        </a:effectRef>
                        <a:fontRef idx="minor">
                          <a:schemeClr val="dk1"/>
                        </a:fontRef>
                      </wps:style>
                      <wps:txbx>
                        <w:txbxContent>
                          <w:p w14:paraId="64D75A1D" w14:textId="77777777" w:rsidR="00F53335" w:rsidRPr="00753960" w:rsidRDefault="00F53335" w:rsidP="00C37D26">
                            <w:pPr>
                              <w:spacing w:after="0" w:line="240" w:lineRule="auto"/>
                              <w:jc w:val="center"/>
                              <w:rPr>
                                <w:rFonts w:ascii="Times New Roman" w:hAnsi="Times New Roman" w:cs="Times New Roman"/>
                                <w:i/>
                                <w:iCs/>
                                <w:sz w:val="24"/>
                                <w:szCs w:val="24"/>
                              </w:rPr>
                            </w:pPr>
                            <w:r w:rsidRPr="00753960">
                              <w:rPr>
                                <w:rFonts w:ascii="Times New Roman" w:hAnsi="Times New Roman" w:cs="Times New Roman"/>
                                <w:i/>
                                <w:iCs/>
                                <w:sz w:val="24"/>
                                <w:szCs w:val="24"/>
                              </w:rPr>
                              <w:t>Health Seeking Behaviours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B3010" id="_x0000_s1029" style="position:absolute;margin-left:192.3pt;margin-top:.9pt;width:71.25pt;height:4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" fillcolor="white [3201]" strokecolor="black [3213]" strokeweight="1pt">
                <v:stroke dashstyle="dash"/>
                <v:textbox>
                  <w:txbxContent>
                    <w:p w14:paraId="64D75A1D" w14:textId="77777777" w:rsidR="00F53335" w:rsidRPr="00753960" w:rsidRDefault="00F53335" w:rsidP="00C37D26">
                      <w:pPr>
                        <w:spacing w:after="0" w:line="240" w:lineRule="auto"/>
                        <w:jc w:val="center"/>
                        <w:rPr>
                          <w:rFonts w:ascii="Times New Roman" w:hAnsi="Times New Roman" w:cs="Times New Roman"/>
                          <w:i/>
                          <w:iCs/>
                          <w:sz w:val="24"/>
                          <w:szCs w:val="24"/>
                        </w:rPr>
                      </w:pPr>
                      <w:r w:rsidRPr="00753960">
                        <w:rPr>
                          <w:rFonts w:ascii="Times New Roman" w:hAnsi="Times New Roman" w:cs="Times New Roman"/>
                          <w:i/>
                          <w:iCs/>
                          <w:sz w:val="24"/>
                          <w:szCs w:val="24"/>
                        </w:rPr>
                        <w:t>Health Seeking Behaviours</w:t>
                      </w:r>
                    </w:p>
                  </w:txbxContent>
                </v:textbox>
                <w10:wrap anchorx="margin"/>
              </v:rect>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5A978F6" wp14:editId="41923E59">
                <wp:simplePos x="0" y="0"/>
                <wp:positionH relativeFrom="margin">
                  <wp:posOffset>502920</wp:posOffset>
                </wp:positionH>
                <wp:positionV relativeFrom="paragraph">
                  <wp:posOffset>11430</wp:posOffset>
                </wp:positionV>
                <wp:extent cx="638175" cy="638175"/>
                <wp:effectExtent l="0" t="0" r="28575" b="28575"/>
                <wp:wrapNone/>
                <wp:docPr id="1188829425" name="Rectangle 1"/>
                <wp:cNvGraphicFramePr/>
                <a:graphic xmlns:a="http://schemas.openxmlformats.org/drawingml/2006/main">
                  <a:graphicData uri="http://schemas.microsoft.com/office/word/2010/wordprocessingShape">
                    <wps:wsp>
                      <wps:cNvSpPr/>
                      <wps:spPr>
                        <a:xfrm>
                          <a:off x="0" y="0"/>
                          <a:ext cx="638175" cy="638175"/>
                        </a:xfrm>
                        <a:prstGeom prst="rect">
                          <a:avLst/>
                        </a:prstGeom>
                        <a:ln>
                          <a:solidFill>
                            <a:schemeClr val="tx1"/>
                          </a:solidFill>
                          <a:prstDash val="dash"/>
                        </a:ln>
                      </wps:spPr>
                      <wps:style>
                        <a:lnRef idx="2">
                          <a:schemeClr val="dk1"/>
                        </a:lnRef>
                        <a:fillRef idx="1">
                          <a:schemeClr val="lt1"/>
                        </a:fillRef>
                        <a:effectRef idx="0">
                          <a:schemeClr val="dk1"/>
                        </a:effectRef>
                        <a:fontRef idx="minor">
                          <a:schemeClr val="dk1"/>
                        </a:fontRef>
                      </wps:style>
                      <wps:txbx>
                        <w:txbxContent>
                          <w:p w14:paraId="505EF0C0" w14:textId="77777777" w:rsidR="00F53335" w:rsidRPr="00753960" w:rsidRDefault="00F53335" w:rsidP="00C37D26">
                            <w:pPr>
                              <w:spacing w:after="0" w:line="240" w:lineRule="auto"/>
                              <w:jc w:val="center"/>
                              <w:rPr>
                                <w:rFonts w:ascii="Times New Roman" w:hAnsi="Times New Roman" w:cs="Times New Roman"/>
                                <w:sz w:val="24"/>
                                <w:szCs w:val="24"/>
                              </w:rPr>
                            </w:pPr>
                            <w:r w:rsidRPr="00753960">
                              <w:rPr>
                                <w:rFonts w:ascii="Times New Roman" w:hAnsi="Times New Roman" w:cs="Times New Roman"/>
                                <w:i/>
                                <w:iCs/>
                                <w:sz w:val="24"/>
                                <w:szCs w:val="24"/>
                              </w:rPr>
                              <w:t>Health Care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978F6" id="_x0000_s1030" style="position:absolute;margin-left:39.6pt;margin-top:.9pt;width:50.25pt;height:50.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" fillcolor="white [3201]" strokecolor="black [3213]" strokeweight="1pt">
                <v:stroke dashstyle="dash"/>
                <v:textbox>
                  <w:txbxContent>
                    <w:p w14:paraId="505EF0C0" w14:textId="77777777" w:rsidR="00F53335" w:rsidRPr="00753960" w:rsidRDefault="00F53335" w:rsidP="00C37D26">
                      <w:pPr>
                        <w:spacing w:after="0" w:line="240" w:lineRule="auto"/>
                        <w:jc w:val="center"/>
                        <w:rPr>
                          <w:rFonts w:ascii="Times New Roman" w:hAnsi="Times New Roman" w:cs="Times New Roman"/>
                          <w:sz w:val="24"/>
                          <w:szCs w:val="24"/>
                        </w:rPr>
                      </w:pPr>
                      <w:r w:rsidRPr="00753960">
                        <w:rPr>
                          <w:rFonts w:ascii="Times New Roman" w:hAnsi="Times New Roman" w:cs="Times New Roman"/>
                          <w:i/>
                          <w:iCs/>
                          <w:sz w:val="24"/>
                          <w:szCs w:val="24"/>
                        </w:rPr>
                        <w:t>Health Care Need</w:t>
                      </w:r>
                    </w:p>
                  </w:txbxContent>
                </v:textbox>
                <w10:wrap anchorx="margin"/>
              </v:rect>
            </w:pict>
          </mc:Fallback>
        </mc:AlternateContent>
      </w:r>
    </w:p>
    <w:p w14:paraId="1015DCA8" w14:textId="49012F75" w:rsidR="00E27EE6" w:rsidRPr="00B20220" w:rsidRDefault="00E27EE6" w:rsidP="00C37D26">
      <w:pPr>
        <w:spacing w:after="0" w:line="480" w:lineRule="auto"/>
        <w:rPr>
          <w:rFonts w:ascii="Times New Roman" w:hAnsi="Times New Roman" w:cs="Times New Roman"/>
          <w:sz w:val="24"/>
          <w:szCs w:val="24"/>
        </w:rPr>
      </w:pPr>
      <w:r w:rsidRPr="00B20220">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226EB307" wp14:editId="781F7D38">
                <wp:simplePos x="0" y="0"/>
                <wp:positionH relativeFrom="column">
                  <wp:posOffset>2886160</wp:posOffset>
                </wp:positionH>
                <wp:positionV relativeFrom="paragraph">
                  <wp:posOffset>281457</wp:posOffset>
                </wp:positionV>
                <wp:extent cx="0" cy="341194"/>
                <wp:effectExtent l="0" t="0" r="38100" b="20955"/>
                <wp:wrapNone/>
                <wp:docPr id="2111424181" name="Straight Connector 2"/>
                <wp:cNvGraphicFramePr/>
                <a:graphic xmlns:a="http://schemas.openxmlformats.org/drawingml/2006/main">
                  <a:graphicData uri="http://schemas.microsoft.com/office/word/2010/wordprocessingShape">
                    <wps:wsp>
                      <wps:cNvCnPr/>
                      <wps:spPr>
                        <a:xfrm>
                          <a:off x="0" y="0"/>
                          <a:ext cx="0" cy="3411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E46AC7" id="Straight Connector 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25pt,22.15pt" to="227.2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" strokecolor="black [3200]" strokeweight=".5pt">
                <v:stroke joinstyle="miter"/>
              </v:line>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4A86B203" wp14:editId="2C6801F2">
                <wp:simplePos x="0" y="0"/>
                <wp:positionH relativeFrom="column">
                  <wp:posOffset>4032572</wp:posOffset>
                </wp:positionH>
                <wp:positionV relativeFrom="paragraph">
                  <wp:posOffset>138155</wp:posOffset>
                </wp:positionV>
                <wp:extent cx="0" cy="464024"/>
                <wp:effectExtent l="0" t="0" r="38100" b="31750"/>
                <wp:wrapNone/>
                <wp:docPr id="1032625578" name="Straight Connector 2"/>
                <wp:cNvGraphicFramePr/>
                <a:graphic xmlns:a="http://schemas.openxmlformats.org/drawingml/2006/main">
                  <a:graphicData uri="http://schemas.microsoft.com/office/word/2010/wordprocessingShape">
                    <wps:wsp>
                      <wps:cNvCnPr/>
                      <wps:spPr>
                        <a:xfrm>
                          <a:off x="0" y="0"/>
                          <a:ext cx="0" cy="4640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213C9" id="Straight Connector 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55pt,10.9pt" to="317.5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" strokecolor="black [3200]" strokeweight=".5pt">
                <v:stroke joinstyle="miter"/>
              </v:line>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2D1F6720" wp14:editId="28C3F1AC">
                <wp:simplePos x="0" y="0"/>
                <wp:positionH relativeFrom="column">
                  <wp:posOffset>818524</wp:posOffset>
                </wp:positionH>
                <wp:positionV relativeFrom="paragraph">
                  <wp:posOffset>295105</wp:posOffset>
                </wp:positionV>
                <wp:extent cx="0" cy="143302"/>
                <wp:effectExtent l="0" t="0" r="38100" b="28575"/>
                <wp:wrapNone/>
                <wp:docPr id="1033239245" name="Straight Connector 2"/>
                <wp:cNvGraphicFramePr/>
                <a:graphic xmlns:a="http://schemas.openxmlformats.org/drawingml/2006/main">
                  <a:graphicData uri="http://schemas.microsoft.com/office/word/2010/wordprocessingShape">
                    <wps:wsp>
                      <wps:cNvCnPr/>
                      <wps:spPr>
                        <a:xfrm>
                          <a:off x="0" y="0"/>
                          <a:ext cx="0" cy="1433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30F3D8" id="Straight Connector 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45pt,23.25pt" to="64.4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" strokecolor="black [3200]" strokeweight=".5pt">
                <v:stroke joinstyle="miter"/>
              </v:line>
            </w:pict>
          </mc:Fallback>
        </mc:AlternateContent>
      </w:r>
    </w:p>
    <w:p w14:paraId="31BEC158" w14:textId="481EF752" w:rsidR="00E27EE6" w:rsidRPr="00B20220" w:rsidRDefault="00DB22ED" w:rsidP="00C37D26">
      <w:pPr>
        <w:spacing w:after="0" w:line="480" w:lineRule="auto"/>
        <w:rPr>
          <w:rFonts w:ascii="Times New Roman" w:hAnsi="Times New Roman" w:cs="Times New Roman"/>
          <w:sz w:val="24"/>
          <w:szCs w:val="24"/>
        </w:rPr>
      </w:pPr>
      <w:r w:rsidRPr="00B20220">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47D1CD5F" wp14:editId="7C6A8D59">
                <wp:simplePos x="0" y="0"/>
                <wp:positionH relativeFrom="leftMargin">
                  <wp:posOffset>1432560</wp:posOffset>
                </wp:positionH>
                <wp:positionV relativeFrom="paragraph">
                  <wp:posOffset>105410</wp:posOffset>
                </wp:positionV>
                <wp:extent cx="0" cy="142875"/>
                <wp:effectExtent l="0" t="0" r="38100" b="28575"/>
                <wp:wrapNone/>
                <wp:docPr id="53762117" name="Straight Connector 2"/>
                <wp:cNvGraphicFramePr/>
                <a:graphic xmlns:a="http://schemas.openxmlformats.org/drawingml/2006/main">
                  <a:graphicData uri="http://schemas.microsoft.com/office/word/2010/wordprocessingShape">
                    <wps:wsp>
                      <wps:cNvCnPr/>
                      <wps:spPr>
                        <a:xfrm>
                          <a:off x="0" y="0"/>
                          <a:ext cx="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71B62A" id="Straight Connector 2" o:spid="_x0000_s1026" style="position:absolute;z-index:251679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112.8pt,8.3pt" to="112.8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" strokecolor="black [3200]" strokeweight=".5pt">
                <v:stroke joinstyle="miter"/>
                <w10:wrap anchorx="margin"/>
              </v:line>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266F15E4" wp14:editId="24BB1015">
                <wp:simplePos x="0" y="0"/>
                <wp:positionH relativeFrom="leftMargin">
                  <wp:posOffset>2759710</wp:posOffset>
                </wp:positionH>
                <wp:positionV relativeFrom="paragraph">
                  <wp:posOffset>103505</wp:posOffset>
                </wp:positionV>
                <wp:extent cx="0" cy="142875"/>
                <wp:effectExtent l="0" t="0" r="38100" b="28575"/>
                <wp:wrapNone/>
                <wp:docPr id="520528655" name="Straight Connector 2"/>
                <wp:cNvGraphicFramePr/>
                <a:graphic xmlns:a="http://schemas.openxmlformats.org/drawingml/2006/main">
                  <a:graphicData uri="http://schemas.microsoft.com/office/word/2010/wordprocessingShape">
                    <wps:wsp>
                      <wps:cNvCnPr/>
                      <wps:spPr>
                        <a:xfrm>
                          <a:off x="0" y="0"/>
                          <a:ext cx="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73B32F" id="Straight Connector 2" o:spid="_x0000_s1026" style="position:absolute;z-index:251680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217.3pt,8.15pt" to="217.3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" strokecolor="black [3200]" strokeweight=".5pt">
                <v:stroke joinstyle="miter"/>
                <w10:wrap anchorx="margin"/>
              </v:line>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325F975B" wp14:editId="53FB793B">
                <wp:simplePos x="0" y="0"/>
                <wp:positionH relativeFrom="margin">
                  <wp:posOffset>-635</wp:posOffset>
                </wp:positionH>
                <wp:positionV relativeFrom="paragraph">
                  <wp:posOffset>104140</wp:posOffset>
                </wp:positionV>
                <wp:extent cx="1320165" cy="0"/>
                <wp:effectExtent l="0" t="0" r="0" b="0"/>
                <wp:wrapNone/>
                <wp:docPr id="1233781272" name="Straight Connector 2"/>
                <wp:cNvGraphicFramePr/>
                <a:graphic xmlns:a="http://schemas.openxmlformats.org/drawingml/2006/main">
                  <a:graphicData uri="http://schemas.microsoft.com/office/word/2010/wordprocessingShape">
                    <wps:wsp>
                      <wps:cNvCnPr/>
                      <wps:spPr>
                        <a:xfrm rot="10800000" flipV="1">
                          <a:off x="0" y="0"/>
                          <a:ext cx="13201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184F16" id="Straight Connector 2" o:spid="_x0000_s1026" style="position:absolute;rotation:180;flip: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8.2pt" to="103.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" strokecolor="black [3200]" strokeweight=".5pt">
                <v:stroke joinstyle="miter"/>
                <w10:wrap anchorx="margin"/>
              </v:line>
            </w:pict>
          </mc:Fallback>
        </mc:AlternateContent>
      </w:r>
      <w:r w:rsidR="00753960" w:rsidRPr="00B20220">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44D313CC" wp14:editId="7678815C">
                <wp:simplePos x="0" y="0"/>
                <wp:positionH relativeFrom="margin">
                  <wp:posOffset>893445</wp:posOffset>
                </wp:positionH>
                <wp:positionV relativeFrom="paragraph">
                  <wp:posOffset>243840</wp:posOffset>
                </wp:positionV>
                <wp:extent cx="1133475" cy="1295400"/>
                <wp:effectExtent l="0" t="0" r="28575" b="19050"/>
                <wp:wrapNone/>
                <wp:docPr id="1618980563" name="Rectangle 1"/>
                <wp:cNvGraphicFramePr/>
                <a:graphic xmlns:a="http://schemas.openxmlformats.org/drawingml/2006/main">
                  <a:graphicData uri="http://schemas.microsoft.com/office/word/2010/wordprocessingShape">
                    <wps:wsp>
                      <wps:cNvSpPr/>
                      <wps:spPr>
                        <a:xfrm>
                          <a:off x="0" y="0"/>
                          <a:ext cx="1133475" cy="1295400"/>
                        </a:xfrm>
                        <a:prstGeom prst="rect">
                          <a:avLst/>
                        </a:prstGeom>
                        <a:noFill/>
                        <a:ln>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14:paraId="2C980F58" w14:textId="77777777" w:rsidR="00F53335" w:rsidRPr="00FD527C" w:rsidRDefault="00F53335" w:rsidP="00C37D26">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313CC" id="_x0000_s1031" style="position:absolute;margin-left:70.35pt;margin-top:19.2pt;width:89.25pt;height:10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" filled="f" strokecolor="black [3213]" strokeweight="1pt">
                <v:textbox>
                  <w:txbxContent>
                    <w:p w14:paraId="2C980F58" w14:textId="77777777" w:rsidR="00F53335" w:rsidRPr="00FD527C" w:rsidRDefault="00F53335" w:rsidP="00C37D26">
                      <w:pPr>
                        <w:spacing w:after="0" w:line="240" w:lineRule="auto"/>
                      </w:pPr>
                    </w:p>
                  </w:txbxContent>
                </v:textbox>
                <w10:wrap anchorx="margin"/>
              </v:rect>
            </w:pict>
          </mc:Fallback>
        </mc:AlternateContent>
      </w:r>
      <w:r w:rsidR="00753960" w:rsidRPr="00B20220">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74ABC7B3" wp14:editId="77664A57">
                <wp:simplePos x="0" y="0"/>
                <wp:positionH relativeFrom="margin">
                  <wp:posOffset>893445</wp:posOffset>
                </wp:positionH>
                <wp:positionV relativeFrom="paragraph">
                  <wp:posOffset>243839</wp:posOffset>
                </wp:positionV>
                <wp:extent cx="1133475" cy="3286125"/>
                <wp:effectExtent l="0" t="0" r="28575" b="28575"/>
                <wp:wrapNone/>
                <wp:docPr id="997612938" name="Rectangle 1"/>
                <wp:cNvGraphicFramePr/>
                <a:graphic xmlns:a="http://schemas.openxmlformats.org/drawingml/2006/main">
                  <a:graphicData uri="http://schemas.microsoft.com/office/word/2010/wordprocessingShape">
                    <wps:wsp>
                      <wps:cNvSpPr/>
                      <wps:spPr>
                        <a:xfrm>
                          <a:off x="0" y="0"/>
                          <a:ext cx="1133475" cy="3286125"/>
                        </a:xfrm>
                        <a:prstGeom prst="rect">
                          <a:avLst/>
                        </a:prstGeom>
                        <a:ln>
                          <a:solidFill>
                            <a:schemeClr val="tx1"/>
                          </a:solidFill>
                          <a:prstDash val="dash"/>
                        </a:ln>
                      </wps:spPr>
                      <wps:style>
                        <a:lnRef idx="2">
                          <a:schemeClr val="dk1"/>
                        </a:lnRef>
                        <a:fillRef idx="1">
                          <a:schemeClr val="lt1"/>
                        </a:fillRef>
                        <a:effectRef idx="0">
                          <a:schemeClr val="dk1"/>
                        </a:effectRef>
                        <a:fontRef idx="minor">
                          <a:schemeClr val="dk1"/>
                        </a:fontRef>
                      </wps:style>
                      <wps:txbx>
                        <w:txbxContent>
                          <w:p w14:paraId="45406778" w14:textId="77777777" w:rsidR="00F53335" w:rsidRPr="00753960" w:rsidRDefault="00F53335" w:rsidP="00C37D26">
                            <w:pPr>
                              <w:spacing w:after="0" w:line="240" w:lineRule="auto"/>
                              <w:rPr>
                                <w:rFonts w:ascii="Times New Roman" w:hAnsi="Times New Roman" w:cs="Times New Roman"/>
                                <w:i/>
                                <w:iCs/>
                                <w:sz w:val="24"/>
                                <w:szCs w:val="24"/>
                              </w:rPr>
                            </w:pPr>
                            <w:r w:rsidRPr="00753960">
                              <w:rPr>
                                <w:rFonts w:ascii="Times New Roman" w:hAnsi="Times New Roman" w:cs="Times New Roman"/>
                                <w:sz w:val="24"/>
                                <w:szCs w:val="24"/>
                              </w:rPr>
                              <w:t xml:space="preserve">Faktor yang mempengaruhi </w:t>
                            </w:r>
                            <w:r w:rsidRPr="00753960">
                              <w:rPr>
                                <w:rFonts w:ascii="Times New Roman" w:hAnsi="Times New Roman" w:cs="Times New Roman"/>
                                <w:i/>
                                <w:iCs/>
                                <w:sz w:val="24"/>
                                <w:szCs w:val="24"/>
                              </w:rPr>
                              <w:t>Low Back Pain</w:t>
                            </w:r>
                          </w:p>
                          <w:p w14:paraId="52CE4F58" w14:textId="77777777" w:rsidR="00F53335" w:rsidRPr="00753960" w:rsidRDefault="00F53335" w:rsidP="006C118B">
                            <w:pPr>
                              <w:pStyle w:val="ListParagraph"/>
                              <w:numPr>
                                <w:ilvl w:val="0"/>
                                <w:numId w:val="53"/>
                              </w:numPr>
                              <w:spacing w:after="0" w:line="240" w:lineRule="auto"/>
                              <w:ind w:left="284" w:hanging="284"/>
                              <w:jc w:val="both"/>
                              <w:rPr>
                                <w:rFonts w:ascii="Times New Roman" w:hAnsi="Times New Roman" w:cs="Times New Roman"/>
                                <w:i/>
                                <w:iCs/>
                                <w:sz w:val="24"/>
                                <w:szCs w:val="24"/>
                              </w:rPr>
                            </w:pPr>
                            <w:r w:rsidRPr="00753960">
                              <w:rPr>
                                <w:rFonts w:ascii="Times New Roman" w:hAnsi="Times New Roman" w:cs="Times New Roman"/>
                                <w:sz w:val="24"/>
                                <w:szCs w:val="24"/>
                              </w:rPr>
                              <w:t>Faktor individu (usia, IMT, masa kerja)</w:t>
                            </w:r>
                          </w:p>
                          <w:p w14:paraId="4FC6BA42" w14:textId="77777777" w:rsidR="00F53335" w:rsidRPr="00753960" w:rsidRDefault="00F53335" w:rsidP="006C118B">
                            <w:pPr>
                              <w:pStyle w:val="ListParagraph"/>
                              <w:numPr>
                                <w:ilvl w:val="0"/>
                                <w:numId w:val="53"/>
                              </w:numPr>
                              <w:spacing w:after="0" w:line="240" w:lineRule="auto"/>
                              <w:ind w:left="284" w:hanging="284"/>
                              <w:jc w:val="both"/>
                              <w:rPr>
                                <w:rFonts w:ascii="Times New Roman" w:hAnsi="Times New Roman" w:cs="Times New Roman"/>
                                <w:i/>
                                <w:iCs/>
                                <w:sz w:val="24"/>
                                <w:szCs w:val="24"/>
                              </w:rPr>
                            </w:pPr>
                            <w:r w:rsidRPr="00753960">
                              <w:rPr>
                                <w:rFonts w:ascii="Times New Roman" w:hAnsi="Times New Roman" w:cs="Times New Roman"/>
                                <w:sz w:val="24"/>
                                <w:szCs w:val="24"/>
                              </w:rPr>
                              <w:t>Faktor pekerjaan (beban kerja, posisi kerja, repetisi, durasi)</w:t>
                            </w:r>
                          </w:p>
                          <w:p w14:paraId="15E46745" w14:textId="77777777" w:rsidR="00F53335" w:rsidRPr="00753960" w:rsidRDefault="00F53335" w:rsidP="006C118B">
                            <w:pPr>
                              <w:pStyle w:val="ListParagraph"/>
                              <w:numPr>
                                <w:ilvl w:val="0"/>
                                <w:numId w:val="53"/>
                              </w:numPr>
                              <w:spacing w:after="0" w:line="240" w:lineRule="auto"/>
                              <w:ind w:left="284" w:hanging="284"/>
                              <w:jc w:val="both"/>
                              <w:rPr>
                                <w:rFonts w:ascii="Times New Roman" w:hAnsi="Times New Roman" w:cs="Times New Roman"/>
                                <w:i/>
                                <w:iCs/>
                                <w:sz w:val="24"/>
                                <w:szCs w:val="24"/>
                              </w:rPr>
                            </w:pPr>
                            <w:r w:rsidRPr="00753960">
                              <w:rPr>
                                <w:rFonts w:ascii="Times New Roman" w:hAnsi="Times New Roman" w:cs="Times New Roman"/>
                                <w:sz w:val="24"/>
                                <w:szCs w:val="24"/>
                              </w:rPr>
                              <w:t>Faktor lingkungan (getaran, kebisingan)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BC7B3" id="_x0000_s1032" style="position:absolute;margin-left:70.35pt;margin-top:19.2pt;width:89.25pt;height:258.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" fillcolor="white [3201]" strokecolor="black [3213]" strokeweight="1pt">
                <v:stroke dashstyle="dash"/>
                <v:textbox>
                  <w:txbxContent>
                    <w:p w14:paraId="45406778" w14:textId="77777777" w:rsidR="00F53335" w:rsidRPr="00753960" w:rsidRDefault="00F53335" w:rsidP="00C37D26">
                      <w:pPr>
                        <w:spacing w:after="0" w:line="240" w:lineRule="auto"/>
                        <w:rPr>
                          <w:rFonts w:ascii="Times New Roman" w:hAnsi="Times New Roman" w:cs="Times New Roman"/>
                          <w:i/>
                          <w:iCs/>
                          <w:sz w:val="24"/>
                          <w:szCs w:val="24"/>
                        </w:rPr>
                      </w:pPr>
                      <w:r w:rsidRPr="00753960">
                        <w:rPr>
                          <w:rFonts w:ascii="Times New Roman" w:hAnsi="Times New Roman" w:cs="Times New Roman"/>
                          <w:sz w:val="24"/>
                          <w:szCs w:val="24"/>
                        </w:rPr>
                        <w:t xml:space="preserve">Faktor yang mempengaruhi </w:t>
                      </w:r>
                      <w:r w:rsidRPr="00753960">
                        <w:rPr>
                          <w:rFonts w:ascii="Times New Roman" w:hAnsi="Times New Roman" w:cs="Times New Roman"/>
                          <w:i/>
                          <w:iCs/>
                          <w:sz w:val="24"/>
                          <w:szCs w:val="24"/>
                        </w:rPr>
                        <w:t>Low Back Pain</w:t>
                      </w:r>
                    </w:p>
                    <w:p w14:paraId="52CE4F58" w14:textId="77777777" w:rsidR="00F53335" w:rsidRPr="00753960" w:rsidRDefault="00F53335" w:rsidP="006C118B">
                      <w:pPr>
                        <w:pStyle w:val="ListParagraph"/>
                        <w:numPr>
                          <w:ilvl w:val="0"/>
                          <w:numId w:val="53"/>
                        </w:numPr>
                        <w:spacing w:after="0" w:line="240" w:lineRule="auto"/>
                        <w:ind w:left="284" w:hanging="284"/>
                        <w:jc w:val="both"/>
                        <w:rPr>
                          <w:rFonts w:ascii="Times New Roman" w:hAnsi="Times New Roman" w:cs="Times New Roman"/>
                          <w:i/>
                          <w:iCs/>
                          <w:sz w:val="24"/>
                          <w:szCs w:val="24"/>
                        </w:rPr>
                      </w:pPr>
                      <w:r w:rsidRPr="00753960">
                        <w:rPr>
                          <w:rFonts w:ascii="Times New Roman" w:hAnsi="Times New Roman" w:cs="Times New Roman"/>
                          <w:sz w:val="24"/>
                          <w:szCs w:val="24"/>
                        </w:rPr>
                        <w:t>Faktor individu (usia, IMT, masa kerja)</w:t>
                      </w:r>
                    </w:p>
                    <w:p w14:paraId="4FC6BA42" w14:textId="77777777" w:rsidR="00F53335" w:rsidRPr="00753960" w:rsidRDefault="00F53335" w:rsidP="006C118B">
                      <w:pPr>
                        <w:pStyle w:val="ListParagraph"/>
                        <w:numPr>
                          <w:ilvl w:val="0"/>
                          <w:numId w:val="53"/>
                        </w:numPr>
                        <w:spacing w:after="0" w:line="240" w:lineRule="auto"/>
                        <w:ind w:left="284" w:hanging="284"/>
                        <w:jc w:val="both"/>
                        <w:rPr>
                          <w:rFonts w:ascii="Times New Roman" w:hAnsi="Times New Roman" w:cs="Times New Roman"/>
                          <w:i/>
                          <w:iCs/>
                          <w:sz w:val="24"/>
                          <w:szCs w:val="24"/>
                        </w:rPr>
                      </w:pPr>
                      <w:r w:rsidRPr="00753960">
                        <w:rPr>
                          <w:rFonts w:ascii="Times New Roman" w:hAnsi="Times New Roman" w:cs="Times New Roman"/>
                          <w:sz w:val="24"/>
                          <w:szCs w:val="24"/>
                        </w:rPr>
                        <w:t>Faktor pekerjaan (beban kerja, posisi kerja, repetisi, durasi)</w:t>
                      </w:r>
                    </w:p>
                    <w:p w14:paraId="15E46745" w14:textId="77777777" w:rsidR="00F53335" w:rsidRPr="00753960" w:rsidRDefault="00F53335" w:rsidP="006C118B">
                      <w:pPr>
                        <w:pStyle w:val="ListParagraph"/>
                        <w:numPr>
                          <w:ilvl w:val="0"/>
                          <w:numId w:val="53"/>
                        </w:numPr>
                        <w:spacing w:after="0" w:line="240" w:lineRule="auto"/>
                        <w:ind w:left="284" w:hanging="284"/>
                        <w:jc w:val="both"/>
                        <w:rPr>
                          <w:rFonts w:ascii="Times New Roman" w:hAnsi="Times New Roman" w:cs="Times New Roman"/>
                          <w:i/>
                          <w:iCs/>
                          <w:sz w:val="24"/>
                          <w:szCs w:val="24"/>
                        </w:rPr>
                      </w:pPr>
                      <w:r w:rsidRPr="00753960">
                        <w:rPr>
                          <w:rFonts w:ascii="Times New Roman" w:hAnsi="Times New Roman" w:cs="Times New Roman"/>
                          <w:sz w:val="24"/>
                          <w:szCs w:val="24"/>
                        </w:rPr>
                        <w:t>Faktor lingkungan (getaran, kebisingan)</w:t>
                      </w:r>
                    </w:p>
                  </w:txbxContent>
                </v:textbox>
                <w10:wrap anchorx="margin"/>
              </v:rect>
            </w:pict>
          </mc:Fallback>
        </mc:AlternateContent>
      </w:r>
      <w:r w:rsidR="00753960" w:rsidRPr="00B20220">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4C2A553B" wp14:editId="077D161D">
                <wp:simplePos x="0" y="0"/>
                <wp:positionH relativeFrom="margin">
                  <wp:posOffset>-678180</wp:posOffset>
                </wp:positionH>
                <wp:positionV relativeFrom="paragraph">
                  <wp:posOffset>243840</wp:posOffset>
                </wp:positionV>
                <wp:extent cx="1457325" cy="3267075"/>
                <wp:effectExtent l="0" t="0" r="28575" b="28575"/>
                <wp:wrapNone/>
                <wp:docPr id="2058010075" name="Rectangle 1"/>
                <wp:cNvGraphicFramePr/>
                <a:graphic xmlns:a="http://schemas.openxmlformats.org/drawingml/2006/main">
                  <a:graphicData uri="http://schemas.microsoft.com/office/word/2010/wordprocessingShape">
                    <wps:wsp>
                      <wps:cNvSpPr/>
                      <wps:spPr>
                        <a:xfrm>
                          <a:off x="0" y="0"/>
                          <a:ext cx="1457325" cy="3267075"/>
                        </a:xfrm>
                        <a:prstGeom prst="rect">
                          <a:avLst/>
                        </a:prstGeom>
                        <a:ln>
                          <a:solidFill>
                            <a:schemeClr val="tx1"/>
                          </a:solidFill>
                          <a:prstDash val="dash"/>
                        </a:ln>
                      </wps:spPr>
                      <wps:style>
                        <a:lnRef idx="2">
                          <a:schemeClr val="dk1"/>
                        </a:lnRef>
                        <a:fillRef idx="1">
                          <a:schemeClr val="lt1"/>
                        </a:fillRef>
                        <a:effectRef idx="0">
                          <a:schemeClr val="dk1"/>
                        </a:effectRef>
                        <a:fontRef idx="minor">
                          <a:schemeClr val="dk1"/>
                        </a:fontRef>
                      </wps:style>
                      <wps:txbx>
                        <w:txbxContent>
                          <w:p w14:paraId="0B0AFCC1" w14:textId="77777777" w:rsidR="00F53335" w:rsidRPr="00753960" w:rsidRDefault="00F53335" w:rsidP="00C37D26">
                            <w:pPr>
                              <w:spacing w:after="0" w:line="240" w:lineRule="auto"/>
                              <w:rPr>
                                <w:rFonts w:ascii="Times New Roman" w:hAnsi="Times New Roman" w:cs="Times New Roman"/>
                                <w:i/>
                                <w:iCs/>
                                <w:sz w:val="24"/>
                                <w:szCs w:val="24"/>
                              </w:rPr>
                            </w:pPr>
                            <w:r w:rsidRPr="00753960">
                              <w:rPr>
                                <w:rFonts w:ascii="Times New Roman" w:hAnsi="Times New Roman" w:cs="Times New Roman"/>
                                <w:sz w:val="24"/>
                                <w:szCs w:val="24"/>
                              </w:rPr>
                              <w:t xml:space="preserve">Etiologi </w:t>
                            </w:r>
                            <w:r w:rsidRPr="00753960">
                              <w:rPr>
                                <w:rFonts w:ascii="Times New Roman" w:hAnsi="Times New Roman" w:cs="Times New Roman"/>
                                <w:i/>
                                <w:iCs/>
                                <w:sz w:val="24"/>
                                <w:szCs w:val="24"/>
                              </w:rPr>
                              <w:t>Low Back Pain</w:t>
                            </w:r>
                          </w:p>
                          <w:p w14:paraId="3F8F224C" w14:textId="77777777" w:rsidR="00F53335" w:rsidRPr="00753960" w:rsidRDefault="00F53335" w:rsidP="006C118B">
                            <w:pPr>
                              <w:pStyle w:val="ListParagraph"/>
                              <w:numPr>
                                <w:ilvl w:val="0"/>
                                <w:numId w:val="54"/>
                              </w:numPr>
                              <w:spacing w:after="0" w:line="240" w:lineRule="auto"/>
                              <w:ind w:left="284" w:hanging="284"/>
                              <w:rPr>
                                <w:rFonts w:ascii="Times New Roman" w:hAnsi="Times New Roman" w:cs="Times New Roman"/>
                                <w:i/>
                                <w:iCs/>
                                <w:sz w:val="24"/>
                                <w:szCs w:val="24"/>
                              </w:rPr>
                            </w:pPr>
                            <w:r w:rsidRPr="00753960">
                              <w:rPr>
                                <w:rFonts w:ascii="Times New Roman" w:hAnsi="Times New Roman" w:cs="Times New Roman"/>
                                <w:sz w:val="24"/>
                                <w:szCs w:val="24"/>
                              </w:rPr>
                              <w:t xml:space="preserve">Kelainan kongenital </w:t>
                            </w:r>
                            <w:r w:rsidRPr="00753960">
                              <w:rPr>
                                <w:rFonts w:ascii="Times New Roman" w:hAnsi="Times New Roman" w:cs="Times New Roman"/>
                                <w:i/>
                                <w:iCs/>
                                <w:sz w:val="24"/>
                                <w:szCs w:val="24"/>
                              </w:rPr>
                              <w:t xml:space="preserve">spondylosis </w:t>
                            </w:r>
                            <w:r w:rsidRPr="00753960">
                              <w:rPr>
                                <w:rFonts w:ascii="Times New Roman" w:hAnsi="Times New Roman" w:cs="Times New Roman"/>
                                <w:sz w:val="24"/>
                                <w:szCs w:val="24"/>
                              </w:rPr>
                              <w:t xml:space="preserve">dan </w:t>
                            </w:r>
                            <w:r w:rsidRPr="00753960">
                              <w:rPr>
                                <w:rFonts w:ascii="Times New Roman" w:hAnsi="Times New Roman" w:cs="Times New Roman"/>
                                <w:i/>
                                <w:iCs/>
                                <w:sz w:val="24"/>
                                <w:szCs w:val="24"/>
                              </w:rPr>
                              <w:t>spondylolisthesis</w:t>
                            </w:r>
                            <w:r w:rsidRPr="00753960">
                              <w:rPr>
                                <w:rFonts w:ascii="Times New Roman" w:hAnsi="Times New Roman" w:cs="Times New Roman"/>
                                <w:sz w:val="24"/>
                                <w:szCs w:val="24"/>
                              </w:rPr>
                              <w:t xml:space="preserve">, </w:t>
                            </w:r>
                            <w:r w:rsidRPr="00753960">
                              <w:rPr>
                                <w:rFonts w:ascii="Times New Roman" w:hAnsi="Times New Roman" w:cs="Times New Roman"/>
                                <w:i/>
                                <w:iCs/>
                                <w:sz w:val="24"/>
                                <w:szCs w:val="24"/>
                              </w:rPr>
                              <w:t>kyphoscoliosis</w:t>
                            </w:r>
                            <w:r w:rsidRPr="00753960">
                              <w:rPr>
                                <w:rFonts w:ascii="Times New Roman" w:hAnsi="Times New Roman" w:cs="Times New Roman"/>
                                <w:sz w:val="24"/>
                                <w:szCs w:val="24"/>
                              </w:rPr>
                              <w:t>, spina bifida, kelainan korda spinalis, truma minor</w:t>
                            </w:r>
                          </w:p>
                          <w:p w14:paraId="7123A190" w14:textId="77777777" w:rsidR="00F53335" w:rsidRPr="00753960" w:rsidRDefault="00F53335" w:rsidP="006C118B">
                            <w:pPr>
                              <w:pStyle w:val="ListParagraph"/>
                              <w:numPr>
                                <w:ilvl w:val="0"/>
                                <w:numId w:val="54"/>
                              </w:numPr>
                              <w:spacing w:after="0" w:line="240" w:lineRule="auto"/>
                              <w:ind w:left="284" w:hanging="284"/>
                              <w:rPr>
                                <w:rFonts w:ascii="Times New Roman" w:hAnsi="Times New Roman" w:cs="Times New Roman"/>
                                <w:i/>
                                <w:iCs/>
                                <w:sz w:val="24"/>
                                <w:szCs w:val="24"/>
                              </w:rPr>
                            </w:pPr>
                            <w:r w:rsidRPr="00753960">
                              <w:rPr>
                                <w:rFonts w:ascii="Times New Roman" w:hAnsi="Times New Roman" w:cs="Times New Roman"/>
                                <w:sz w:val="24"/>
                                <w:szCs w:val="24"/>
                              </w:rPr>
                              <w:t>Kelainan sendi atlantoaksial (</w:t>
                            </w:r>
                            <w:r w:rsidRPr="00753960">
                              <w:rPr>
                                <w:rFonts w:ascii="Times New Roman" w:hAnsi="Times New Roman" w:cs="Times New Roman"/>
                                <w:i/>
                                <w:iCs/>
                                <w:sz w:val="24"/>
                                <w:szCs w:val="24"/>
                              </w:rPr>
                              <w:t>arthritis rheumatoid</w:t>
                            </w:r>
                            <w:r w:rsidRPr="00753960">
                              <w:rPr>
                                <w:rFonts w:ascii="Times New Roman" w:hAnsi="Times New Roman" w:cs="Times New Roman"/>
                                <w:sz w:val="24"/>
                                <w:szCs w:val="24"/>
                              </w:rPr>
                              <w:t>)</w:t>
                            </w:r>
                          </w:p>
                          <w:p w14:paraId="7EF9F6FD" w14:textId="77777777" w:rsidR="00F53335" w:rsidRPr="00753960" w:rsidRDefault="00F53335" w:rsidP="006C118B">
                            <w:pPr>
                              <w:pStyle w:val="ListParagraph"/>
                              <w:numPr>
                                <w:ilvl w:val="0"/>
                                <w:numId w:val="54"/>
                              </w:numPr>
                              <w:spacing w:after="0" w:line="240" w:lineRule="auto"/>
                              <w:ind w:left="284" w:hanging="284"/>
                              <w:rPr>
                                <w:rFonts w:ascii="Times New Roman" w:hAnsi="Times New Roman" w:cs="Times New Roman"/>
                                <w:i/>
                                <w:iCs/>
                                <w:sz w:val="24"/>
                                <w:szCs w:val="24"/>
                              </w:rPr>
                            </w:pPr>
                            <w:r w:rsidRPr="00753960">
                              <w:rPr>
                                <w:rFonts w:ascii="Times New Roman" w:hAnsi="Times New Roman" w:cs="Times New Roman"/>
                                <w:sz w:val="24"/>
                                <w:szCs w:val="24"/>
                              </w:rPr>
                              <w:t>Nyeri alih akibat gangguan visceral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A553B" id="_x0000_s1033" style="position:absolute;margin-left:-53.4pt;margin-top:19.2pt;width:114.75pt;height:257.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" fillcolor="white [3201]" strokecolor="black [3213]" strokeweight="1pt">
                <v:stroke dashstyle="dash"/>
                <v:textbox>
                  <w:txbxContent>
                    <w:p w14:paraId="0B0AFCC1" w14:textId="77777777" w:rsidR="00F53335" w:rsidRPr="00753960" w:rsidRDefault="00F53335" w:rsidP="00C37D26">
                      <w:pPr>
                        <w:spacing w:after="0" w:line="240" w:lineRule="auto"/>
                        <w:rPr>
                          <w:rFonts w:ascii="Times New Roman" w:hAnsi="Times New Roman" w:cs="Times New Roman"/>
                          <w:i/>
                          <w:iCs/>
                          <w:sz w:val="24"/>
                          <w:szCs w:val="24"/>
                        </w:rPr>
                      </w:pPr>
                      <w:r w:rsidRPr="00753960">
                        <w:rPr>
                          <w:rFonts w:ascii="Times New Roman" w:hAnsi="Times New Roman" w:cs="Times New Roman"/>
                          <w:sz w:val="24"/>
                          <w:szCs w:val="24"/>
                        </w:rPr>
                        <w:t xml:space="preserve">Etiologi </w:t>
                      </w:r>
                      <w:r w:rsidRPr="00753960">
                        <w:rPr>
                          <w:rFonts w:ascii="Times New Roman" w:hAnsi="Times New Roman" w:cs="Times New Roman"/>
                          <w:i/>
                          <w:iCs/>
                          <w:sz w:val="24"/>
                          <w:szCs w:val="24"/>
                        </w:rPr>
                        <w:t>Low Back Pain</w:t>
                      </w:r>
                    </w:p>
                    <w:p w14:paraId="3F8F224C" w14:textId="77777777" w:rsidR="00F53335" w:rsidRPr="00753960" w:rsidRDefault="00F53335" w:rsidP="006C118B">
                      <w:pPr>
                        <w:pStyle w:val="ListParagraph"/>
                        <w:numPr>
                          <w:ilvl w:val="0"/>
                          <w:numId w:val="54"/>
                        </w:numPr>
                        <w:spacing w:after="0" w:line="240" w:lineRule="auto"/>
                        <w:ind w:left="284" w:hanging="284"/>
                        <w:rPr>
                          <w:rFonts w:ascii="Times New Roman" w:hAnsi="Times New Roman" w:cs="Times New Roman"/>
                          <w:i/>
                          <w:iCs/>
                          <w:sz w:val="24"/>
                          <w:szCs w:val="24"/>
                        </w:rPr>
                      </w:pPr>
                      <w:r w:rsidRPr="00753960">
                        <w:rPr>
                          <w:rFonts w:ascii="Times New Roman" w:hAnsi="Times New Roman" w:cs="Times New Roman"/>
                          <w:sz w:val="24"/>
                          <w:szCs w:val="24"/>
                        </w:rPr>
                        <w:t xml:space="preserve">Kelainan kongenital </w:t>
                      </w:r>
                      <w:r w:rsidRPr="00753960">
                        <w:rPr>
                          <w:rFonts w:ascii="Times New Roman" w:hAnsi="Times New Roman" w:cs="Times New Roman"/>
                          <w:i/>
                          <w:iCs/>
                          <w:sz w:val="24"/>
                          <w:szCs w:val="24"/>
                        </w:rPr>
                        <w:t xml:space="preserve">spondylosis </w:t>
                      </w:r>
                      <w:r w:rsidRPr="00753960">
                        <w:rPr>
                          <w:rFonts w:ascii="Times New Roman" w:hAnsi="Times New Roman" w:cs="Times New Roman"/>
                          <w:sz w:val="24"/>
                          <w:szCs w:val="24"/>
                        </w:rPr>
                        <w:t xml:space="preserve">dan </w:t>
                      </w:r>
                      <w:r w:rsidRPr="00753960">
                        <w:rPr>
                          <w:rFonts w:ascii="Times New Roman" w:hAnsi="Times New Roman" w:cs="Times New Roman"/>
                          <w:i/>
                          <w:iCs/>
                          <w:sz w:val="24"/>
                          <w:szCs w:val="24"/>
                        </w:rPr>
                        <w:t>spondylolisthesis</w:t>
                      </w:r>
                      <w:r w:rsidRPr="00753960">
                        <w:rPr>
                          <w:rFonts w:ascii="Times New Roman" w:hAnsi="Times New Roman" w:cs="Times New Roman"/>
                          <w:sz w:val="24"/>
                          <w:szCs w:val="24"/>
                        </w:rPr>
                        <w:t xml:space="preserve">, </w:t>
                      </w:r>
                      <w:r w:rsidRPr="00753960">
                        <w:rPr>
                          <w:rFonts w:ascii="Times New Roman" w:hAnsi="Times New Roman" w:cs="Times New Roman"/>
                          <w:i/>
                          <w:iCs/>
                          <w:sz w:val="24"/>
                          <w:szCs w:val="24"/>
                        </w:rPr>
                        <w:t>kyphoscoliosis</w:t>
                      </w:r>
                      <w:r w:rsidRPr="00753960">
                        <w:rPr>
                          <w:rFonts w:ascii="Times New Roman" w:hAnsi="Times New Roman" w:cs="Times New Roman"/>
                          <w:sz w:val="24"/>
                          <w:szCs w:val="24"/>
                        </w:rPr>
                        <w:t>, spina bifida, kelainan korda spinalis, truma minor</w:t>
                      </w:r>
                    </w:p>
                    <w:p w14:paraId="7123A190" w14:textId="77777777" w:rsidR="00F53335" w:rsidRPr="00753960" w:rsidRDefault="00F53335" w:rsidP="006C118B">
                      <w:pPr>
                        <w:pStyle w:val="ListParagraph"/>
                        <w:numPr>
                          <w:ilvl w:val="0"/>
                          <w:numId w:val="54"/>
                        </w:numPr>
                        <w:spacing w:after="0" w:line="240" w:lineRule="auto"/>
                        <w:ind w:left="284" w:hanging="284"/>
                        <w:rPr>
                          <w:rFonts w:ascii="Times New Roman" w:hAnsi="Times New Roman" w:cs="Times New Roman"/>
                          <w:i/>
                          <w:iCs/>
                          <w:sz w:val="24"/>
                          <w:szCs w:val="24"/>
                        </w:rPr>
                      </w:pPr>
                      <w:r w:rsidRPr="00753960">
                        <w:rPr>
                          <w:rFonts w:ascii="Times New Roman" w:hAnsi="Times New Roman" w:cs="Times New Roman"/>
                          <w:sz w:val="24"/>
                          <w:szCs w:val="24"/>
                        </w:rPr>
                        <w:t>Kelainan sendi atlantoaksial (</w:t>
                      </w:r>
                      <w:r w:rsidRPr="00753960">
                        <w:rPr>
                          <w:rFonts w:ascii="Times New Roman" w:hAnsi="Times New Roman" w:cs="Times New Roman"/>
                          <w:i/>
                          <w:iCs/>
                          <w:sz w:val="24"/>
                          <w:szCs w:val="24"/>
                        </w:rPr>
                        <w:t>arthritis rheumatoid</w:t>
                      </w:r>
                      <w:r w:rsidRPr="00753960">
                        <w:rPr>
                          <w:rFonts w:ascii="Times New Roman" w:hAnsi="Times New Roman" w:cs="Times New Roman"/>
                          <w:sz w:val="24"/>
                          <w:szCs w:val="24"/>
                        </w:rPr>
                        <w:t>)</w:t>
                      </w:r>
                    </w:p>
                    <w:p w14:paraId="7EF9F6FD" w14:textId="77777777" w:rsidR="00F53335" w:rsidRPr="00753960" w:rsidRDefault="00F53335" w:rsidP="006C118B">
                      <w:pPr>
                        <w:pStyle w:val="ListParagraph"/>
                        <w:numPr>
                          <w:ilvl w:val="0"/>
                          <w:numId w:val="54"/>
                        </w:numPr>
                        <w:spacing w:after="0" w:line="240" w:lineRule="auto"/>
                        <w:ind w:left="284" w:hanging="284"/>
                        <w:rPr>
                          <w:rFonts w:ascii="Times New Roman" w:hAnsi="Times New Roman" w:cs="Times New Roman"/>
                          <w:i/>
                          <w:iCs/>
                          <w:sz w:val="24"/>
                          <w:szCs w:val="24"/>
                        </w:rPr>
                      </w:pPr>
                      <w:r w:rsidRPr="00753960">
                        <w:rPr>
                          <w:rFonts w:ascii="Times New Roman" w:hAnsi="Times New Roman" w:cs="Times New Roman"/>
                          <w:sz w:val="24"/>
                          <w:szCs w:val="24"/>
                        </w:rPr>
                        <w:t>Nyeri alih akibat gangguan visceral</w:t>
                      </w:r>
                    </w:p>
                  </w:txbxContent>
                </v:textbox>
                <w10:wrap anchorx="margin"/>
              </v:rect>
            </w:pict>
          </mc:Fallback>
        </mc:AlternateContent>
      </w:r>
      <w:r w:rsidR="00E27EE6" w:rsidRPr="00B20220">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001B0C0F" wp14:editId="28AA543F">
                <wp:simplePos x="0" y="0"/>
                <wp:positionH relativeFrom="margin">
                  <wp:posOffset>3726977</wp:posOffset>
                </wp:positionH>
                <wp:positionV relativeFrom="paragraph">
                  <wp:posOffset>250190</wp:posOffset>
                </wp:positionV>
                <wp:extent cx="1435396" cy="1905000"/>
                <wp:effectExtent l="0" t="0" r="12700" b="19050"/>
                <wp:wrapNone/>
                <wp:docPr id="2143592215" name="Rectangle 1"/>
                <wp:cNvGraphicFramePr/>
                <a:graphic xmlns:a="http://schemas.openxmlformats.org/drawingml/2006/main">
                  <a:graphicData uri="http://schemas.microsoft.com/office/word/2010/wordprocessingShape">
                    <wps:wsp>
                      <wps:cNvSpPr/>
                      <wps:spPr>
                        <a:xfrm>
                          <a:off x="0" y="0"/>
                          <a:ext cx="1435396" cy="1905000"/>
                        </a:xfrm>
                        <a:prstGeom prst="rect">
                          <a:avLst/>
                        </a:prstGeom>
                        <a:ln>
                          <a:solidFill>
                            <a:schemeClr val="tx1"/>
                          </a:solidFill>
                          <a:prstDash val="dash"/>
                        </a:ln>
                      </wps:spPr>
                      <wps:style>
                        <a:lnRef idx="2">
                          <a:schemeClr val="dk1"/>
                        </a:lnRef>
                        <a:fillRef idx="1">
                          <a:schemeClr val="lt1"/>
                        </a:fillRef>
                        <a:effectRef idx="0">
                          <a:schemeClr val="dk1"/>
                        </a:effectRef>
                        <a:fontRef idx="minor">
                          <a:schemeClr val="dk1"/>
                        </a:fontRef>
                      </wps:style>
                      <wps:txbx>
                        <w:txbxContent>
                          <w:p w14:paraId="69DE56C8" w14:textId="77777777" w:rsidR="00F53335" w:rsidRPr="00753960" w:rsidRDefault="00F53335" w:rsidP="00C37D26">
                            <w:pPr>
                              <w:spacing w:after="0" w:line="240" w:lineRule="auto"/>
                              <w:rPr>
                                <w:rFonts w:ascii="Times New Roman" w:hAnsi="Times New Roman" w:cs="Times New Roman"/>
                                <w:sz w:val="24"/>
                                <w:szCs w:val="24"/>
                              </w:rPr>
                            </w:pPr>
                            <w:r w:rsidRPr="00753960">
                              <w:rPr>
                                <w:rFonts w:ascii="Times New Roman" w:hAnsi="Times New Roman" w:cs="Times New Roman"/>
                                <w:sz w:val="24"/>
                                <w:szCs w:val="24"/>
                              </w:rPr>
                              <w:t xml:space="preserve">Jika </w:t>
                            </w:r>
                            <w:r w:rsidRPr="00753960">
                              <w:rPr>
                                <w:rFonts w:ascii="Times New Roman" w:hAnsi="Times New Roman" w:cs="Times New Roman"/>
                                <w:i/>
                                <w:iCs/>
                                <w:sz w:val="24"/>
                                <w:szCs w:val="24"/>
                              </w:rPr>
                              <w:t xml:space="preserve">low back pain </w:t>
                            </w:r>
                            <w:r w:rsidRPr="00753960">
                              <w:rPr>
                                <w:rFonts w:ascii="Times New Roman" w:hAnsi="Times New Roman" w:cs="Times New Roman"/>
                                <w:sz w:val="24"/>
                                <w:szCs w:val="24"/>
                              </w:rPr>
                              <w:t xml:space="preserve">sudah terjadi maka terapi yang dapat dilakukan adalah fisoterapi </w:t>
                            </w:r>
                            <w:r w:rsidRPr="00753960">
                              <w:rPr>
                                <w:rFonts w:ascii="Times New Roman" w:hAnsi="Times New Roman" w:cs="Times New Roman"/>
                                <w:i/>
                                <w:iCs/>
                                <w:sz w:val="24"/>
                                <w:szCs w:val="24"/>
                              </w:rPr>
                              <w:t>Infrared</w:t>
                            </w:r>
                            <w:r w:rsidRPr="00753960">
                              <w:rPr>
                                <w:rFonts w:ascii="Times New Roman" w:hAnsi="Times New Roman" w:cs="Times New Roman"/>
                                <w:sz w:val="24"/>
                                <w:szCs w:val="24"/>
                              </w:rPr>
                              <w:t xml:space="preserve"> (IR), </w:t>
                            </w:r>
                            <w:r w:rsidRPr="00753960">
                              <w:rPr>
                                <w:rFonts w:ascii="Times New Roman" w:hAnsi="Times New Roman" w:cs="Times New Roman"/>
                                <w:i/>
                                <w:iCs/>
                                <w:sz w:val="24"/>
                                <w:szCs w:val="24"/>
                              </w:rPr>
                              <w:t>Transcutaneus Electrical Nerve Stimulation</w:t>
                            </w:r>
                            <w:r w:rsidRPr="00753960">
                              <w:rPr>
                                <w:rFonts w:ascii="Times New Roman" w:hAnsi="Times New Roman" w:cs="Times New Roman"/>
                                <w:sz w:val="24"/>
                                <w:szCs w:val="24"/>
                              </w:rPr>
                              <w:t xml:space="preserve"> (TENS) dan </w:t>
                            </w:r>
                            <w:r w:rsidRPr="00753960">
                              <w:rPr>
                                <w:rFonts w:ascii="Times New Roman" w:hAnsi="Times New Roman" w:cs="Times New Roman"/>
                                <w:i/>
                                <w:iCs/>
                                <w:sz w:val="24"/>
                                <w:szCs w:val="24"/>
                              </w:rPr>
                              <w:t>William Flexion Exercise</w:t>
                            </w:r>
                            <w:r w:rsidRPr="00753960">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B0C0F" id="_x0000_s1034" style="position:absolute;margin-left:293.45pt;margin-top:19.7pt;width:113pt;height:150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" fillcolor="white [3201]" strokecolor="black [3213]" strokeweight="1pt">
                <v:stroke dashstyle="dash"/>
                <v:textbox>
                  <w:txbxContent>
                    <w:p w14:paraId="69DE56C8" w14:textId="77777777" w:rsidR="00F53335" w:rsidRPr="00753960" w:rsidRDefault="00F53335" w:rsidP="00C37D26">
                      <w:pPr>
                        <w:spacing w:after="0" w:line="240" w:lineRule="auto"/>
                        <w:rPr>
                          <w:rFonts w:ascii="Times New Roman" w:hAnsi="Times New Roman" w:cs="Times New Roman"/>
                          <w:sz w:val="24"/>
                          <w:szCs w:val="24"/>
                        </w:rPr>
                      </w:pPr>
                      <w:r w:rsidRPr="00753960">
                        <w:rPr>
                          <w:rFonts w:ascii="Times New Roman" w:hAnsi="Times New Roman" w:cs="Times New Roman"/>
                          <w:sz w:val="24"/>
                          <w:szCs w:val="24"/>
                        </w:rPr>
                        <w:t xml:space="preserve">Jika </w:t>
                      </w:r>
                      <w:r w:rsidRPr="00753960">
                        <w:rPr>
                          <w:rFonts w:ascii="Times New Roman" w:hAnsi="Times New Roman" w:cs="Times New Roman"/>
                          <w:i/>
                          <w:iCs/>
                          <w:sz w:val="24"/>
                          <w:szCs w:val="24"/>
                        </w:rPr>
                        <w:t xml:space="preserve">low back pain </w:t>
                      </w:r>
                      <w:r w:rsidRPr="00753960">
                        <w:rPr>
                          <w:rFonts w:ascii="Times New Roman" w:hAnsi="Times New Roman" w:cs="Times New Roman"/>
                          <w:sz w:val="24"/>
                          <w:szCs w:val="24"/>
                        </w:rPr>
                        <w:t xml:space="preserve">sudah terjadi maka terapi yang dapat dilakukan adalah fisoterapi </w:t>
                      </w:r>
                      <w:r w:rsidRPr="00753960">
                        <w:rPr>
                          <w:rFonts w:ascii="Times New Roman" w:hAnsi="Times New Roman" w:cs="Times New Roman"/>
                          <w:i/>
                          <w:iCs/>
                          <w:sz w:val="24"/>
                          <w:szCs w:val="24"/>
                        </w:rPr>
                        <w:t>Infrared</w:t>
                      </w:r>
                      <w:r w:rsidRPr="00753960">
                        <w:rPr>
                          <w:rFonts w:ascii="Times New Roman" w:hAnsi="Times New Roman" w:cs="Times New Roman"/>
                          <w:sz w:val="24"/>
                          <w:szCs w:val="24"/>
                        </w:rPr>
                        <w:t xml:space="preserve"> (IR), </w:t>
                      </w:r>
                      <w:r w:rsidRPr="00753960">
                        <w:rPr>
                          <w:rFonts w:ascii="Times New Roman" w:hAnsi="Times New Roman" w:cs="Times New Roman"/>
                          <w:i/>
                          <w:iCs/>
                          <w:sz w:val="24"/>
                          <w:szCs w:val="24"/>
                        </w:rPr>
                        <w:t>Transcutaneus Electrical Nerve Stimulation</w:t>
                      </w:r>
                      <w:r w:rsidRPr="00753960">
                        <w:rPr>
                          <w:rFonts w:ascii="Times New Roman" w:hAnsi="Times New Roman" w:cs="Times New Roman"/>
                          <w:sz w:val="24"/>
                          <w:szCs w:val="24"/>
                        </w:rPr>
                        <w:t xml:space="preserve"> (TENS) dan </w:t>
                      </w:r>
                      <w:r w:rsidRPr="00753960">
                        <w:rPr>
                          <w:rFonts w:ascii="Times New Roman" w:hAnsi="Times New Roman" w:cs="Times New Roman"/>
                          <w:i/>
                          <w:iCs/>
                          <w:sz w:val="24"/>
                          <w:szCs w:val="24"/>
                        </w:rPr>
                        <w:t>William Flexion Exercise</w:t>
                      </w:r>
                      <w:r w:rsidRPr="00753960">
                        <w:rPr>
                          <w:rFonts w:ascii="Times New Roman" w:hAnsi="Times New Roman" w:cs="Times New Roman"/>
                          <w:sz w:val="24"/>
                          <w:szCs w:val="24"/>
                        </w:rPr>
                        <w:t>.</w:t>
                      </w:r>
                    </w:p>
                  </w:txbxContent>
                </v:textbox>
                <w10:wrap anchorx="margin"/>
              </v:rect>
            </w:pict>
          </mc:Fallback>
        </mc:AlternateContent>
      </w:r>
      <w:r w:rsidR="00E27EE6" w:rsidRPr="00B20220">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296EC297" wp14:editId="37D6FF29">
                <wp:simplePos x="0" y="0"/>
                <wp:positionH relativeFrom="margin">
                  <wp:posOffset>2228053</wp:posOffset>
                </wp:positionH>
                <wp:positionV relativeFrom="paragraph">
                  <wp:posOffset>271972</wp:posOffset>
                </wp:positionV>
                <wp:extent cx="1308646" cy="1541721"/>
                <wp:effectExtent l="0" t="0" r="25400" b="20955"/>
                <wp:wrapNone/>
                <wp:docPr id="1857792456" name="Rectangle 1"/>
                <wp:cNvGraphicFramePr/>
                <a:graphic xmlns:a="http://schemas.openxmlformats.org/drawingml/2006/main">
                  <a:graphicData uri="http://schemas.microsoft.com/office/word/2010/wordprocessingShape">
                    <wps:wsp>
                      <wps:cNvSpPr/>
                      <wps:spPr>
                        <a:xfrm>
                          <a:off x="0" y="0"/>
                          <a:ext cx="1308646" cy="1541721"/>
                        </a:xfrm>
                        <a:prstGeom prst="rect">
                          <a:avLst/>
                        </a:prstGeom>
                        <a:ln>
                          <a:solidFill>
                            <a:schemeClr val="tx1"/>
                          </a:solidFill>
                          <a:prstDash val="dash"/>
                        </a:ln>
                      </wps:spPr>
                      <wps:style>
                        <a:lnRef idx="2">
                          <a:schemeClr val="dk1"/>
                        </a:lnRef>
                        <a:fillRef idx="1">
                          <a:schemeClr val="lt1"/>
                        </a:fillRef>
                        <a:effectRef idx="0">
                          <a:schemeClr val="dk1"/>
                        </a:effectRef>
                        <a:fontRef idx="minor">
                          <a:schemeClr val="dk1"/>
                        </a:fontRef>
                      </wps:style>
                      <wps:txbx>
                        <w:txbxContent>
                          <w:p w14:paraId="482DF8AA" w14:textId="77777777" w:rsidR="00F53335" w:rsidRPr="00753960" w:rsidRDefault="00F53335" w:rsidP="00C37D26">
                            <w:pPr>
                              <w:spacing w:after="0" w:line="240" w:lineRule="auto"/>
                              <w:rPr>
                                <w:rFonts w:ascii="Times New Roman" w:hAnsi="Times New Roman" w:cs="Times New Roman"/>
                                <w:sz w:val="24"/>
                                <w:szCs w:val="24"/>
                              </w:rPr>
                            </w:pPr>
                            <w:r w:rsidRPr="00753960">
                              <w:rPr>
                                <w:rFonts w:ascii="Times New Roman" w:hAnsi="Times New Roman" w:cs="Times New Roman"/>
                                <w:sz w:val="24"/>
                                <w:szCs w:val="24"/>
                              </w:rPr>
                              <w:t>Pencegahan LBP:</w:t>
                            </w:r>
                          </w:p>
                          <w:p w14:paraId="26A9720B" w14:textId="77777777" w:rsidR="00F53335" w:rsidRPr="00753960" w:rsidRDefault="00F53335" w:rsidP="006C118B">
                            <w:pPr>
                              <w:pStyle w:val="ListParagraph"/>
                              <w:numPr>
                                <w:ilvl w:val="0"/>
                                <w:numId w:val="55"/>
                              </w:numPr>
                              <w:spacing w:after="0" w:line="240" w:lineRule="auto"/>
                              <w:ind w:left="284" w:hanging="284"/>
                              <w:jc w:val="both"/>
                              <w:rPr>
                                <w:rFonts w:ascii="Times New Roman" w:hAnsi="Times New Roman" w:cs="Times New Roman"/>
                                <w:sz w:val="24"/>
                                <w:szCs w:val="24"/>
                              </w:rPr>
                            </w:pPr>
                            <w:r w:rsidRPr="00753960">
                              <w:rPr>
                                <w:rFonts w:ascii="Times New Roman" w:hAnsi="Times New Roman" w:cs="Times New Roman"/>
                                <w:sz w:val="24"/>
                                <w:szCs w:val="24"/>
                              </w:rPr>
                              <w:t>Modifikasi peralatan</w:t>
                            </w:r>
                          </w:p>
                          <w:p w14:paraId="4D88D322" w14:textId="77777777" w:rsidR="00F53335" w:rsidRPr="00753960" w:rsidRDefault="00F53335" w:rsidP="006C118B">
                            <w:pPr>
                              <w:pStyle w:val="ListParagraph"/>
                              <w:numPr>
                                <w:ilvl w:val="0"/>
                                <w:numId w:val="55"/>
                              </w:numPr>
                              <w:spacing w:after="0" w:line="240" w:lineRule="auto"/>
                              <w:ind w:left="284" w:hanging="284"/>
                              <w:jc w:val="both"/>
                              <w:rPr>
                                <w:rFonts w:ascii="Times New Roman" w:hAnsi="Times New Roman" w:cs="Times New Roman"/>
                                <w:sz w:val="24"/>
                                <w:szCs w:val="24"/>
                              </w:rPr>
                            </w:pPr>
                            <w:r w:rsidRPr="00753960">
                              <w:rPr>
                                <w:rFonts w:ascii="Times New Roman" w:hAnsi="Times New Roman" w:cs="Times New Roman"/>
                                <w:sz w:val="24"/>
                                <w:szCs w:val="24"/>
                              </w:rPr>
                              <w:t>Edukasi</w:t>
                            </w:r>
                          </w:p>
                          <w:p w14:paraId="15188F9A" w14:textId="77777777" w:rsidR="00F53335" w:rsidRPr="00753960" w:rsidRDefault="00F53335" w:rsidP="006C118B">
                            <w:pPr>
                              <w:pStyle w:val="ListParagraph"/>
                              <w:numPr>
                                <w:ilvl w:val="0"/>
                                <w:numId w:val="55"/>
                              </w:numPr>
                              <w:spacing w:after="0" w:line="240" w:lineRule="auto"/>
                              <w:ind w:left="284" w:hanging="284"/>
                              <w:jc w:val="both"/>
                              <w:rPr>
                                <w:rFonts w:ascii="Times New Roman" w:hAnsi="Times New Roman" w:cs="Times New Roman"/>
                                <w:sz w:val="24"/>
                                <w:szCs w:val="24"/>
                              </w:rPr>
                            </w:pPr>
                            <w:r w:rsidRPr="00753960">
                              <w:rPr>
                                <w:rFonts w:ascii="Times New Roman" w:hAnsi="Times New Roman" w:cs="Times New Roman"/>
                                <w:sz w:val="24"/>
                                <w:szCs w:val="24"/>
                              </w:rPr>
                              <w:t xml:space="preserve">Peningkatan ketrampilan perawat dalam </w:t>
                            </w:r>
                            <w:r w:rsidRPr="00753960">
                              <w:rPr>
                                <w:rFonts w:ascii="Times New Roman" w:hAnsi="Times New Roman" w:cs="Times New Roman"/>
                                <w:i/>
                                <w:iCs/>
                                <w:sz w:val="24"/>
                                <w:szCs w:val="24"/>
                              </w:rPr>
                              <w:t>body mechanic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EC297" id="_x0000_s1035" style="position:absolute;margin-left:175.45pt;margin-top:21.4pt;width:103.05pt;height:121.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" fillcolor="white [3201]" strokecolor="black [3213]" strokeweight="1pt">
                <v:stroke dashstyle="dash"/>
                <v:textbox>
                  <w:txbxContent>
                    <w:p w14:paraId="482DF8AA" w14:textId="77777777" w:rsidR="00F53335" w:rsidRPr="00753960" w:rsidRDefault="00F53335" w:rsidP="00C37D26">
                      <w:pPr>
                        <w:spacing w:after="0" w:line="240" w:lineRule="auto"/>
                        <w:rPr>
                          <w:rFonts w:ascii="Times New Roman" w:hAnsi="Times New Roman" w:cs="Times New Roman"/>
                          <w:sz w:val="24"/>
                          <w:szCs w:val="24"/>
                        </w:rPr>
                      </w:pPr>
                      <w:r w:rsidRPr="00753960">
                        <w:rPr>
                          <w:rFonts w:ascii="Times New Roman" w:hAnsi="Times New Roman" w:cs="Times New Roman"/>
                          <w:sz w:val="24"/>
                          <w:szCs w:val="24"/>
                        </w:rPr>
                        <w:t>Pencegahan LBP:</w:t>
                      </w:r>
                    </w:p>
                    <w:p w14:paraId="26A9720B" w14:textId="77777777" w:rsidR="00F53335" w:rsidRPr="00753960" w:rsidRDefault="00F53335" w:rsidP="006C118B">
                      <w:pPr>
                        <w:pStyle w:val="ListParagraph"/>
                        <w:numPr>
                          <w:ilvl w:val="0"/>
                          <w:numId w:val="55"/>
                        </w:numPr>
                        <w:spacing w:after="0" w:line="240" w:lineRule="auto"/>
                        <w:ind w:left="284" w:hanging="284"/>
                        <w:jc w:val="both"/>
                        <w:rPr>
                          <w:rFonts w:ascii="Times New Roman" w:hAnsi="Times New Roman" w:cs="Times New Roman"/>
                          <w:sz w:val="24"/>
                          <w:szCs w:val="24"/>
                        </w:rPr>
                      </w:pPr>
                      <w:r w:rsidRPr="00753960">
                        <w:rPr>
                          <w:rFonts w:ascii="Times New Roman" w:hAnsi="Times New Roman" w:cs="Times New Roman"/>
                          <w:sz w:val="24"/>
                          <w:szCs w:val="24"/>
                        </w:rPr>
                        <w:t>Modifikasi peralatan</w:t>
                      </w:r>
                    </w:p>
                    <w:p w14:paraId="4D88D322" w14:textId="77777777" w:rsidR="00F53335" w:rsidRPr="00753960" w:rsidRDefault="00F53335" w:rsidP="006C118B">
                      <w:pPr>
                        <w:pStyle w:val="ListParagraph"/>
                        <w:numPr>
                          <w:ilvl w:val="0"/>
                          <w:numId w:val="55"/>
                        </w:numPr>
                        <w:spacing w:after="0" w:line="240" w:lineRule="auto"/>
                        <w:ind w:left="284" w:hanging="284"/>
                        <w:jc w:val="both"/>
                        <w:rPr>
                          <w:rFonts w:ascii="Times New Roman" w:hAnsi="Times New Roman" w:cs="Times New Roman"/>
                          <w:sz w:val="24"/>
                          <w:szCs w:val="24"/>
                        </w:rPr>
                      </w:pPr>
                      <w:r w:rsidRPr="00753960">
                        <w:rPr>
                          <w:rFonts w:ascii="Times New Roman" w:hAnsi="Times New Roman" w:cs="Times New Roman"/>
                          <w:sz w:val="24"/>
                          <w:szCs w:val="24"/>
                        </w:rPr>
                        <w:t>Edukasi</w:t>
                      </w:r>
                    </w:p>
                    <w:p w14:paraId="15188F9A" w14:textId="77777777" w:rsidR="00F53335" w:rsidRPr="00753960" w:rsidRDefault="00F53335" w:rsidP="006C118B">
                      <w:pPr>
                        <w:pStyle w:val="ListParagraph"/>
                        <w:numPr>
                          <w:ilvl w:val="0"/>
                          <w:numId w:val="55"/>
                        </w:numPr>
                        <w:spacing w:after="0" w:line="240" w:lineRule="auto"/>
                        <w:ind w:left="284" w:hanging="284"/>
                        <w:jc w:val="both"/>
                        <w:rPr>
                          <w:rFonts w:ascii="Times New Roman" w:hAnsi="Times New Roman" w:cs="Times New Roman"/>
                          <w:sz w:val="24"/>
                          <w:szCs w:val="24"/>
                        </w:rPr>
                      </w:pPr>
                      <w:r w:rsidRPr="00753960">
                        <w:rPr>
                          <w:rFonts w:ascii="Times New Roman" w:hAnsi="Times New Roman" w:cs="Times New Roman"/>
                          <w:sz w:val="24"/>
                          <w:szCs w:val="24"/>
                        </w:rPr>
                        <w:t xml:space="preserve">Peningkatan ketrampilan perawat dalam </w:t>
                      </w:r>
                      <w:r w:rsidRPr="00753960">
                        <w:rPr>
                          <w:rFonts w:ascii="Times New Roman" w:hAnsi="Times New Roman" w:cs="Times New Roman"/>
                          <w:i/>
                          <w:iCs/>
                          <w:sz w:val="24"/>
                          <w:szCs w:val="24"/>
                        </w:rPr>
                        <w:t>body mechanic</w:t>
                      </w:r>
                    </w:p>
                  </w:txbxContent>
                </v:textbox>
                <w10:wrap anchorx="margin"/>
              </v:rect>
            </w:pict>
          </mc:Fallback>
        </mc:AlternateContent>
      </w:r>
    </w:p>
    <w:p w14:paraId="7E0C1C2A" w14:textId="4AE13912" w:rsidR="00E27EE6" w:rsidRPr="00B20220" w:rsidRDefault="00E27EE6" w:rsidP="00C37D26">
      <w:pPr>
        <w:spacing w:after="0" w:line="480" w:lineRule="auto"/>
        <w:rPr>
          <w:rFonts w:ascii="Times New Roman" w:hAnsi="Times New Roman" w:cs="Times New Roman"/>
          <w:sz w:val="24"/>
          <w:szCs w:val="24"/>
        </w:rPr>
      </w:pPr>
    </w:p>
    <w:p w14:paraId="31A1773D" w14:textId="77777777" w:rsidR="00E27EE6" w:rsidRPr="00B20220" w:rsidRDefault="00E27EE6" w:rsidP="00C37D26">
      <w:pPr>
        <w:spacing w:after="0" w:line="480" w:lineRule="auto"/>
        <w:rPr>
          <w:rFonts w:ascii="Times New Roman" w:hAnsi="Times New Roman" w:cs="Times New Roman"/>
          <w:sz w:val="24"/>
          <w:szCs w:val="24"/>
        </w:rPr>
      </w:pPr>
    </w:p>
    <w:p w14:paraId="1A681BEE" w14:textId="77777777" w:rsidR="00E27EE6" w:rsidRPr="00B20220" w:rsidRDefault="00E27EE6" w:rsidP="00C37D26">
      <w:pPr>
        <w:spacing w:after="0" w:line="480" w:lineRule="auto"/>
        <w:rPr>
          <w:rFonts w:ascii="Times New Roman" w:hAnsi="Times New Roman" w:cs="Times New Roman"/>
          <w:sz w:val="24"/>
          <w:szCs w:val="24"/>
        </w:rPr>
      </w:pPr>
      <w:r w:rsidRPr="00B20220">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228FE0DD" wp14:editId="04B24266">
                <wp:simplePos x="0" y="0"/>
                <wp:positionH relativeFrom="page">
                  <wp:posOffset>4979197</wp:posOffset>
                </wp:positionH>
                <wp:positionV relativeFrom="paragraph">
                  <wp:posOffset>86360</wp:posOffset>
                </wp:positionV>
                <wp:extent cx="190500" cy="0"/>
                <wp:effectExtent l="0" t="76200" r="19050" b="95250"/>
                <wp:wrapNone/>
                <wp:docPr id="603238315" name="Straight Arrow Connector 3"/>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22CE43" id="Straight Arrow Connector 3" o:spid="_x0000_s1026" type="#_x0000_t32" style="position:absolute;margin-left:392.05pt;margin-top:6.8pt;width:15pt;height:0;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" strokecolor="black [3200]" strokeweight=".5pt">
                <v:stroke endarrow="block" joinstyle="miter"/>
                <w10:wrap anchorx="page"/>
              </v:shape>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45A9FACD" wp14:editId="250769B5">
                <wp:simplePos x="0" y="0"/>
                <wp:positionH relativeFrom="page">
                  <wp:posOffset>3475828</wp:posOffset>
                </wp:positionH>
                <wp:positionV relativeFrom="paragraph">
                  <wp:posOffset>86360</wp:posOffset>
                </wp:positionV>
                <wp:extent cx="190500" cy="0"/>
                <wp:effectExtent l="0" t="76200" r="19050" b="95250"/>
                <wp:wrapNone/>
                <wp:docPr id="760329662" name="Straight Arrow Connector 3"/>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DE5A96" id="Straight Arrow Connector 3" o:spid="_x0000_s1026" type="#_x0000_t32" style="position:absolute;margin-left:273.7pt;margin-top:6.8pt;width:15pt;height:0;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" strokecolor="black [3200]" strokeweight=".5pt">
                <v:stroke endarrow="block" joinstyle="miter"/>
                <w10:wrap anchorx="page"/>
              </v:shape>
            </w:pict>
          </mc:Fallback>
        </mc:AlternateContent>
      </w:r>
    </w:p>
    <w:p w14:paraId="270438DA" w14:textId="7589B71A" w:rsidR="00E27EE6" w:rsidRPr="00B20220" w:rsidRDefault="00E27EE6" w:rsidP="00C37D26">
      <w:pPr>
        <w:spacing w:after="0" w:line="480" w:lineRule="auto"/>
        <w:rPr>
          <w:rFonts w:ascii="Times New Roman" w:hAnsi="Times New Roman" w:cs="Times New Roman"/>
          <w:sz w:val="24"/>
          <w:szCs w:val="24"/>
        </w:rPr>
      </w:pPr>
    </w:p>
    <w:p w14:paraId="6805D04B" w14:textId="1D7C8D3A" w:rsidR="00E27EE6" w:rsidRPr="00B20220" w:rsidRDefault="00E27EE6" w:rsidP="00C37D26">
      <w:pPr>
        <w:spacing w:after="0" w:line="480" w:lineRule="auto"/>
        <w:rPr>
          <w:rFonts w:ascii="Times New Roman" w:hAnsi="Times New Roman" w:cs="Times New Roman"/>
          <w:sz w:val="24"/>
          <w:szCs w:val="24"/>
        </w:rPr>
      </w:pPr>
    </w:p>
    <w:p w14:paraId="4214C9ED" w14:textId="14DD2B0D" w:rsidR="00E27EE6" w:rsidRPr="00B20220" w:rsidRDefault="00E27EE6" w:rsidP="00C37D26">
      <w:pPr>
        <w:spacing w:after="0" w:line="480" w:lineRule="auto"/>
        <w:rPr>
          <w:rFonts w:ascii="Times New Roman" w:hAnsi="Times New Roman" w:cs="Times New Roman"/>
          <w:sz w:val="24"/>
          <w:szCs w:val="24"/>
        </w:rPr>
      </w:pPr>
    </w:p>
    <w:p w14:paraId="32936C87" w14:textId="4BB36292" w:rsidR="00E27EE6" w:rsidRPr="00B20220" w:rsidRDefault="00E27EE6" w:rsidP="00C37D26">
      <w:pPr>
        <w:spacing w:after="0" w:line="480" w:lineRule="auto"/>
        <w:rPr>
          <w:rFonts w:ascii="Times New Roman" w:hAnsi="Times New Roman" w:cs="Times New Roman"/>
          <w:sz w:val="24"/>
          <w:szCs w:val="24"/>
        </w:rPr>
      </w:pPr>
    </w:p>
    <w:p w14:paraId="5CB7524E" w14:textId="218CB43D" w:rsidR="00E27EE6" w:rsidRPr="00B20220" w:rsidRDefault="00E27EE6" w:rsidP="00C37D26">
      <w:pPr>
        <w:spacing w:after="0" w:line="480" w:lineRule="auto"/>
        <w:rPr>
          <w:rFonts w:ascii="Times New Roman" w:hAnsi="Times New Roman" w:cs="Times New Roman"/>
          <w:sz w:val="24"/>
          <w:szCs w:val="24"/>
        </w:rPr>
      </w:pPr>
    </w:p>
    <w:p w14:paraId="7FDD5D50" w14:textId="1B0D6C84" w:rsidR="00E27EE6" w:rsidRPr="00B20220" w:rsidRDefault="00E27EE6" w:rsidP="00C37D26">
      <w:pPr>
        <w:spacing w:after="0" w:line="480" w:lineRule="auto"/>
        <w:rPr>
          <w:rFonts w:ascii="Times New Roman" w:hAnsi="Times New Roman" w:cs="Times New Roman"/>
          <w:sz w:val="24"/>
          <w:szCs w:val="24"/>
        </w:rPr>
      </w:pPr>
    </w:p>
    <w:p w14:paraId="6A51C43D" w14:textId="39F8FDB6" w:rsidR="00E27EE6" w:rsidRPr="00B20220" w:rsidRDefault="00DB22ED" w:rsidP="00C37D26">
      <w:pPr>
        <w:spacing w:after="0" w:line="480" w:lineRule="auto"/>
        <w:rPr>
          <w:rFonts w:ascii="Times New Roman" w:hAnsi="Times New Roman" w:cs="Times New Roman"/>
          <w:sz w:val="24"/>
          <w:szCs w:val="24"/>
        </w:rPr>
      </w:pPr>
      <w:r w:rsidRPr="00B20220">
        <w:rPr>
          <w:rFonts w:ascii="Times New Roman" w:hAnsi="Times New Roman" w:cs="Times New Roman"/>
          <w:noProof/>
          <w:sz w:val="24"/>
          <w:szCs w:val="24"/>
        </w:rPr>
        <mc:AlternateContent>
          <mc:Choice Requires="wps">
            <w:drawing>
              <wp:anchor distT="0" distB="0" distL="114300" distR="114300" simplePos="0" relativeHeight="251780096" behindDoc="0" locked="0" layoutInCell="1" allowOverlap="1" wp14:anchorId="2029F3C1" wp14:editId="4DA3B3CF">
                <wp:simplePos x="0" y="0"/>
                <wp:positionH relativeFrom="column">
                  <wp:posOffset>4084320</wp:posOffset>
                </wp:positionH>
                <wp:positionV relativeFrom="paragraph">
                  <wp:posOffset>271780</wp:posOffset>
                </wp:positionV>
                <wp:extent cx="0" cy="143302"/>
                <wp:effectExtent l="0" t="0" r="38100" b="28575"/>
                <wp:wrapNone/>
                <wp:docPr id="303257972" name="Straight Connector 2"/>
                <wp:cNvGraphicFramePr/>
                <a:graphic xmlns:a="http://schemas.openxmlformats.org/drawingml/2006/main">
                  <a:graphicData uri="http://schemas.microsoft.com/office/word/2010/wordprocessingShape">
                    <wps:wsp>
                      <wps:cNvCnPr/>
                      <wps:spPr>
                        <a:xfrm>
                          <a:off x="0" y="0"/>
                          <a:ext cx="0" cy="1433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18C703" id="Straight Connector 2"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6pt,21.4pt" to="321.6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" strokecolor="black [3200]" strokeweight=".5pt">
                <v:stroke joinstyle="miter"/>
              </v:line>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778048" behindDoc="0" locked="0" layoutInCell="1" allowOverlap="1" wp14:anchorId="3DBBB6E1" wp14:editId="372071D9">
                <wp:simplePos x="0" y="0"/>
                <wp:positionH relativeFrom="column">
                  <wp:posOffset>2312670</wp:posOffset>
                </wp:positionH>
                <wp:positionV relativeFrom="paragraph">
                  <wp:posOffset>281305</wp:posOffset>
                </wp:positionV>
                <wp:extent cx="0" cy="143302"/>
                <wp:effectExtent l="0" t="0" r="38100" b="28575"/>
                <wp:wrapNone/>
                <wp:docPr id="1939763622" name="Straight Connector 2"/>
                <wp:cNvGraphicFramePr/>
                <a:graphic xmlns:a="http://schemas.openxmlformats.org/drawingml/2006/main">
                  <a:graphicData uri="http://schemas.microsoft.com/office/word/2010/wordprocessingShape">
                    <wps:wsp>
                      <wps:cNvCnPr/>
                      <wps:spPr>
                        <a:xfrm>
                          <a:off x="0" y="0"/>
                          <a:ext cx="0" cy="1433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299A8C" id="Straight Connector 2"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1pt,22.15pt" to="182.1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" strokecolor="black [3200]" strokeweight=".5pt">
                <v:stroke joinstyle="miter"/>
              </v:line>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0B04C58A" wp14:editId="17348FBD">
                <wp:simplePos x="0" y="0"/>
                <wp:positionH relativeFrom="column">
                  <wp:posOffset>255270</wp:posOffset>
                </wp:positionH>
                <wp:positionV relativeFrom="paragraph">
                  <wp:posOffset>271780</wp:posOffset>
                </wp:positionV>
                <wp:extent cx="0" cy="143302"/>
                <wp:effectExtent l="0" t="0" r="38100" b="28575"/>
                <wp:wrapNone/>
                <wp:docPr id="1418726895" name="Straight Connector 2"/>
                <wp:cNvGraphicFramePr/>
                <a:graphic xmlns:a="http://schemas.openxmlformats.org/drawingml/2006/main">
                  <a:graphicData uri="http://schemas.microsoft.com/office/word/2010/wordprocessingShape">
                    <wps:wsp>
                      <wps:cNvCnPr/>
                      <wps:spPr>
                        <a:xfrm>
                          <a:off x="0" y="0"/>
                          <a:ext cx="0" cy="1433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700F5" id="Straight Connector 2"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1.4pt" to="20.1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" strokecolor="black [3200]" strokeweight=".5pt">
                <v:stroke joinstyle="miter"/>
              </v:line>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14:anchorId="435BEB9B" wp14:editId="1D48F733">
                <wp:simplePos x="0" y="0"/>
                <wp:positionH relativeFrom="margin">
                  <wp:posOffset>264160</wp:posOffset>
                </wp:positionH>
                <wp:positionV relativeFrom="paragraph">
                  <wp:posOffset>271780</wp:posOffset>
                </wp:positionV>
                <wp:extent cx="3819525" cy="0"/>
                <wp:effectExtent l="0" t="0" r="0" b="0"/>
                <wp:wrapNone/>
                <wp:docPr id="1883564984" name="Straight Connector 2"/>
                <wp:cNvGraphicFramePr/>
                <a:graphic xmlns:a="http://schemas.openxmlformats.org/drawingml/2006/main">
                  <a:graphicData uri="http://schemas.microsoft.com/office/word/2010/wordprocessingShape">
                    <wps:wsp>
                      <wps:cNvCnPr/>
                      <wps:spPr>
                        <a:xfrm rot="10800000" flipV="1">
                          <a:off x="0" y="0"/>
                          <a:ext cx="3819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8DBCF" id="Straight Connector 2" o:spid="_x0000_s1026" style="position:absolute;rotation:180;flip:y;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8pt,21.4pt" to="321.5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" strokecolor="black [3200]" strokeweight=".5pt">
                <v:stroke joinstyle="miter"/>
                <w10:wrap anchorx="margin"/>
              </v:line>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6A91CA57" wp14:editId="12E51F5B">
                <wp:simplePos x="0" y="0"/>
                <wp:positionH relativeFrom="margin">
                  <wp:posOffset>-716280</wp:posOffset>
                </wp:positionH>
                <wp:positionV relativeFrom="paragraph">
                  <wp:posOffset>424180</wp:posOffset>
                </wp:positionV>
                <wp:extent cx="1943100" cy="1343025"/>
                <wp:effectExtent l="0" t="0" r="19050" b="28575"/>
                <wp:wrapNone/>
                <wp:docPr id="1378002008" name="Rectangle 1"/>
                <wp:cNvGraphicFramePr/>
                <a:graphic xmlns:a="http://schemas.openxmlformats.org/drawingml/2006/main">
                  <a:graphicData uri="http://schemas.microsoft.com/office/word/2010/wordprocessingShape">
                    <wps:wsp>
                      <wps:cNvSpPr/>
                      <wps:spPr>
                        <a:xfrm>
                          <a:off x="0" y="0"/>
                          <a:ext cx="1943100" cy="1343025"/>
                        </a:xfrm>
                        <a:prstGeom prst="rect">
                          <a:avLst/>
                        </a:prstGeom>
                        <a:noFill/>
                        <a:ln>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14:paraId="1685F29A" w14:textId="043E796E" w:rsidR="00F53335" w:rsidRDefault="00F53335" w:rsidP="00DB22E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Usia</w:t>
                            </w:r>
                          </w:p>
                          <w:p w14:paraId="6C51737B" w14:textId="16EA1960" w:rsidR="00F53335" w:rsidRDefault="00F53335" w:rsidP="00DB22ED">
                            <w:pPr>
                              <w:spacing w:after="0" w:line="240" w:lineRule="auto"/>
                              <w:jc w:val="both"/>
                              <w:rPr>
                                <w:rFonts w:ascii="Times New Roman" w:hAnsi="Times New Roman" w:cs="Times New Roman"/>
                                <w:b/>
                                <w:bCs/>
                                <w:sz w:val="24"/>
                                <w:szCs w:val="24"/>
                              </w:rPr>
                            </w:pPr>
                            <w:r w:rsidRPr="00E27EE6">
                              <w:rPr>
                                <w:rFonts w:ascii="Times New Roman" w:hAnsi="Times New Roman" w:cs="Times New Roman"/>
                                <w:sz w:val="24"/>
                                <w:szCs w:val="24"/>
                              </w:rPr>
                              <w:t>Semakin tua usia seseorang, semakin tinggi risiko hilangnya elastisitas tulang se</w:t>
                            </w:r>
                            <w:r>
                              <w:rPr>
                                <w:rFonts w:ascii="Times New Roman" w:hAnsi="Times New Roman" w:cs="Times New Roman"/>
                                <w:sz w:val="24"/>
                                <w:szCs w:val="24"/>
                              </w:rPr>
                              <w:t>hingga</w:t>
                            </w:r>
                            <w:r w:rsidRPr="00E27EE6">
                              <w:rPr>
                                <w:rFonts w:ascii="Times New Roman" w:hAnsi="Times New Roman" w:cs="Times New Roman"/>
                                <w:sz w:val="24"/>
                                <w:szCs w:val="24"/>
                              </w:rPr>
                              <w:t xml:space="preserve"> menimbulkan gejala LBP</w:t>
                            </w:r>
                            <w:r>
                              <w:rPr>
                                <w:rFonts w:ascii="Times New Roman" w:hAnsi="Times New Roman" w:cs="Times New Roman"/>
                                <w:sz w:val="24"/>
                                <w:szCs w:val="24"/>
                              </w:rPr>
                              <w:t>, biasa dirasakan pada umur 25-65</w:t>
                            </w:r>
                          </w:p>
                          <w:p w14:paraId="0633216E" w14:textId="77777777" w:rsidR="00F53335" w:rsidRPr="00DB22ED" w:rsidRDefault="00F53335" w:rsidP="00DB22ED">
                            <w:pPr>
                              <w:spacing w:after="0" w:line="240" w:lineRule="auto"/>
                              <w:jc w:val="both"/>
                              <w:rPr>
                                <w:rFonts w:ascii="Times New Roman" w:hAnsi="Times New Roman" w:cs="Times New Roman"/>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1CA57" id="_x0000_s1036" style="position:absolute;margin-left:-56.4pt;margin-top:33.4pt;width:153pt;height:105.7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" filled="f" strokecolor="black [3213]" strokeweight="1pt">
                <v:textbox>
                  <w:txbxContent>
                    <w:p w14:paraId="1685F29A" w14:textId="043E796E" w:rsidR="00F53335" w:rsidRDefault="00F53335" w:rsidP="00DB22E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Usia</w:t>
                      </w:r>
                    </w:p>
                    <w:p w14:paraId="6C51737B" w14:textId="16EA1960" w:rsidR="00F53335" w:rsidRDefault="00F53335" w:rsidP="00DB22ED">
                      <w:pPr>
                        <w:spacing w:after="0" w:line="240" w:lineRule="auto"/>
                        <w:jc w:val="both"/>
                        <w:rPr>
                          <w:rFonts w:ascii="Times New Roman" w:hAnsi="Times New Roman" w:cs="Times New Roman"/>
                          <w:b/>
                          <w:bCs/>
                          <w:sz w:val="24"/>
                          <w:szCs w:val="24"/>
                        </w:rPr>
                      </w:pPr>
                      <w:r w:rsidRPr="00E27EE6">
                        <w:rPr>
                          <w:rFonts w:ascii="Times New Roman" w:hAnsi="Times New Roman" w:cs="Times New Roman"/>
                          <w:sz w:val="24"/>
                          <w:szCs w:val="24"/>
                        </w:rPr>
                        <w:t>Semakin tua usia seseorang, semakin tinggi risiko hilangnya elastisitas tulang se</w:t>
                      </w:r>
                      <w:r>
                        <w:rPr>
                          <w:rFonts w:ascii="Times New Roman" w:hAnsi="Times New Roman" w:cs="Times New Roman"/>
                          <w:sz w:val="24"/>
                          <w:szCs w:val="24"/>
                        </w:rPr>
                        <w:t>hingga</w:t>
                      </w:r>
                      <w:r w:rsidRPr="00E27EE6">
                        <w:rPr>
                          <w:rFonts w:ascii="Times New Roman" w:hAnsi="Times New Roman" w:cs="Times New Roman"/>
                          <w:sz w:val="24"/>
                          <w:szCs w:val="24"/>
                        </w:rPr>
                        <w:t xml:space="preserve"> menimbulkan gejala LBP</w:t>
                      </w:r>
                      <w:r>
                        <w:rPr>
                          <w:rFonts w:ascii="Times New Roman" w:hAnsi="Times New Roman" w:cs="Times New Roman"/>
                          <w:sz w:val="24"/>
                          <w:szCs w:val="24"/>
                        </w:rPr>
                        <w:t>, biasa dirasakan pada umur 25-65</w:t>
                      </w:r>
                    </w:p>
                    <w:p w14:paraId="0633216E" w14:textId="77777777" w:rsidR="00F53335" w:rsidRPr="00DB22ED" w:rsidRDefault="00F53335" w:rsidP="00DB22ED">
                      <w:pPr>
                        <w:spacing w:after="0" w:line="240" w:lineRule="auto"/>
                        <w:jc w:val="both"/>
                        <w:rPr>
                          <w:rFonts w:ascii="Times New Roman" w:hAnsi="Times New Roman" w:cs="Times New Roman"/>
                          <w:b/>
                          <w:bCs/>
                          <w:sz w:val="24"/>
                          <w:szCs w:val="24"/>
                        </w:rPr>
                      </w:pPr>
                    </w:p>
                  </w:txbxContent>
                </v:textbox>
                <w10:wrap anchorx="margin"/>
              </v:rect>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56E53A4B" wp14:editId="7ADD02B9">
                <wp:simplePos x="0" y="0"/>
                <wp:positionH relativeFrom="column">
                  <wp:posOffset>1445895</wp:posOffset>
                </wp:positionH>
                <wp:positionV relativeFrom="paragraph">
                  <wp:posOffset>128905</wp:posOffset>
                </wp:positionV>
                <wp:extent cx="0" cy="143302"/>
                <wp:effectExtent l="0" t="0" r="38100" b="28575"/>
                <wp:wrapNone/>
                <wp:docPr id="890409253" name="Straight Connector 2"/>
                <wp:cNvGraphicFramePr/>
                <a:graphic xmlns:a="http://schemas.openxmlformats.org/drawingml/2006/main">
                  <a:graphicData uri="http://schemas.microsoft.com/office/word/2010/wordprocessingShape">
                    <wps:wsp>
                      <wps:cNvCnPr/>
                      <wps:spPr>
                        <a:xfrm>
                          <a:off x="0" y="0"/>
                          <a:ext cx="0" cy="1433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2E1D72" id="Straight Connector 2"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85pt,10.15pt" to="113.8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" strokecolor="black [3200]" strokeweight=".5pt">
                <v:stroke joinstyle="miter"/>
              </v:line>
            </w:pict>
          </mc:Fallback>
        </mc:AlternateContent>
      </w:r>
    </w:p>
    <w:p w14:paraId="1CE5D050" w14:textId="438EE292" w:rsidR="009E712A" w:rsidRPr="00B20220" w:rsidRDefault="00DB22ED" w:rsidP="00C37D26">
      <w:pPr>
        <w:spacing w:after="0" w:line="480" w:lineRule="auto"/>
        <w:rPr>
          <w:rFonts w:ascii="Times New Roman" w:hAnsi="Times New Roman" w:cs="Times New Roman"/>
          <w:sz w:val="24"/>
          <w:szCs w:val="24"/>
        </w:rPr>
      </w:pPr>
      <w:r w:rsidRPr="00B20220">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14:anchorId="543DA108" wp14:editId="6998A18B">
                <wp:simplePos x="0" y="0"/>
                <wp:positionH relativeFrom="page">
                  <wp:posOffset>4867275</wp:posOffset>
                </wp:positionH>
                <wp:positionV relativeFrom="paragraph">
                  <wp:posOffset>73660</wp:posOffset>
                </wp:positionV>
                <wp:extent cx="1714500" cy="1343025"/>
                <wp:effectExtent l="0" t="0" r="19050" b="28575"/>
                <wp:wrapNone/>
                <wp:docPr id="1008829191" name="Rectangle 1"/>
                <wp:cNvGraphicFramePr/>
                <a:graphic xmlns:a="http://schemas.openxmlformats.org/drawingml/2006/main">
                  <a:graphicData uri="http://schemas.microsoft.com/office/word/2010/wordprocessingShape">
                    <wps:wsp>
                      <wps:cNvSpPr/>
                      <wps:spPr>
                        <a:xfrm>
                          <a:off x="0" y="0"/>
                          <a:ext cx="1714500" cy="1343025"/>
                        </a:xfrm>
                        <a:prstGeom prst="rect">
                          <a:avLst/>
                        </a:prstGeom>
                        <a:noFill/>
                        <a:ln>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14:paraId="55D40E19" w14:textId="4C5DF335" w:rsidR="00F53335" w:rsidRDefault="00F53335" w:rsidP="00DB22E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Masa Kerja</w:t>
                            </w:r>
                          </w:p>
                          <w:p w14:paraId="432DCA92" w14:textId="2C793F25" w:rsidR="00F53335" w:rsidRPr="00DB22ED" w:rsidRDefault="00F53335" w:rsidP="00DB22ED">
                            <w:pPr>
                              <w:spacing w:after="0" w:line="240" w:lineRule="auto"/>
                              <w:jc w:val="both"/>
                              <w:rPr>
                                <w:rFonts w:ascii="Times New Roman" w:hAnsi="Times New Roman" w:cs="Times New Roman"/>
                                <w:b/>
                                <w:bCs/>
                                <w:sz w:val="24"/>
                                <w:szCs w:val="24"/>
                              </w:rPr>
                            </w:pPr>
                            <w:r w:rsidRPr="00E27EE6">
                              <w:rPr>
                                <w:rFonts w:ascii="Times New Roman" w:hAnsi="Times New Roman" w:cs="Times New Roman"/>
                                <w:sz w:val="24"/>
                                <w:szCs w:val="24"/>
                              </w:rPr>
                              <w:t>Semakin</w:t>
                            </w:r>
                            <w:r>
                              <w:rPr>
                                <w:rFonts w:ascii="Times New Roman" w:hAnsi="Times New Roman" w:cs="Times New Roman"/>
                                <w:sz w:val="24"/>
                                <w:szCs w:val="24"/>
                              </w:rPr>
                              <w:t xml:space="preserve"> </w:t>
                            </w:r>
                            <w:r w:rsidRPr="00E27EE6">
                              <w:rPr>
                                <w:rFonts w:ascii="Times New Roman" w:hAnsi="Times New Roman" w:cs="Times New Roman"/>
                                <w:sz w:val="24"/>
                                <w:szCs w:val="24"/>
                              </w:rPr>
                              <w:t>lama waktu bekerja atau semakin lama seseorang terpapar faktor risiko tersebut maka semakin besar juga risiko untuk mengalami LBP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DA108" id="_x0000_s1037" style="position:absolute;margin-left:383.25pt;margin-top:5.8pt;width:135pt;height:105.7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" filled="f" strokecolor="black [3213]" strokeweight="1pt">
                <v:textbox>
                  <w:txbxContent>
                    <w:p w14:paraId="55D40E19" w14:textId="4C5DF335" w:rsidR="00F53335" w:rsidRDefault="00F53335" w:rsidP="00DB22E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Masa Kerja</w:t>
                      </w:r>
                    </w:p>
                    <w:p w14:paraId="432DCA92" w14:textId="2C793F25" w:rsidR="00F53335" w:rsidRPr="00DB22ED" w:rsidRDefault="00F53335" w:rsidP="00DB22ED">
                      <w:pPr>
                        <w:spacing w:after="0" w:line="240" w:lineRule="auto"/>
                        <w:jc w:val="both"/>
                        <w:rPr>
                          <w:rFonts w:ascii="Times New Roman" w:hAnsi="Times New Roman" w:cs="Times New Roman"/>
                          <w:b/>
                          <w:bCs/>
                          <w:sz w:val="24"/>
                          <w:szCs w:val="24"/>
                        </w:rPr>
                      </w:pPr>
                      <w:r w:rsidRPr="00E27EE6">
                        <w:rPr>
                          <w:rFonts w:ascii="Times New Roman" w:hAnsi="Times New Roman" w:cs="Times New Roman"/>
                          <w:sz w:val="24"/>
                          <w:szCs w:val="24"/>
                        </w:rPr>
                        <w:t>Semakin</w:t>
                      </w:r>
                      <w:r>
                        <w:rPr>
                          <w:rFonts w:ascii="Times New Roman" w:hAnsi="Times New Roman" w:cs="Times New Roman"/>
                          <w:sz w:val="24"/>
                          <w:szCs w:val="24"/>
                        </w:rPr>
                        <w:t xml:space="preserve"> </w:t>
                      </w:r>
                      <w:r w:rsidRPr="00E27EE6">
                        <w:rPr>
                          <w:rFonts w:ascii="Times New Roman" w:hAnsi="Times New Roman" w:cs="Times New Roman"/>
                          <w:sz w:val="24"/>
                          <w:szCs w:val="24"/>
                        </w:rPr>
                        <w:t>lama waktu bekerja atau semakin lama seseorang terpapar faktor risiko tersebut maka semakin besar juga risiko untuk mengalami LBP</w:t>
                      </w:r>
                    </w:p>
                  </w:txbxContent>
                </v:textbox>
                <w10:wrap anchorx="page"/>
              </v:rect>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771904" behindDoc="0" locked="0" layoutInCell="1" allowOverlap="1" wp14:anchorId="152886D4" wp14:editId="66B6993F">
                <wp:simplePos x="0" y="0"/>
                <wp:positionH relativeFrom="page">
                  <wp:align>center</wp:align>
                </wp:positionH>
                <wp:positionV relativeFrom="paragraph">
                  <wp:posOffset>73660</wp:posOffset>
                </wp:positionV>
                <wp:extent cx="1943100" cy="1581150"/>
                <wp:effectExtent l="0" t="0" r="19050" b="19050"/>
                <wp:wrapNone/>
                <wp:docPr id="969468628" name="Rectangle 1"/>
                <wp:cNvGraphicFramePr/>
                <a:graphic xmlns:a="http://schemas.openxmlformats.org/drawingml/2006/main">
                  <a:graphicData uri="http://schemas.microsoft.com/office/word/2010/wordprocessingShape">
                    <wps:wsp>
                      <wps:cNvSpPr/>
                      <wps:spPr>
                        <a:xfrm>
                          <a:off x="0" y="0"/>
                          <a:ext cx="1943100" cy="1581150"/>
                        </a:xfrm>
                        <a:prstGeom prst="rect">
                          <a:avLst/>
                        </a:prstGeom>
                        <a:noFill/>
                        <a:ln>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14:paraId="71E5A52F" w14:textId="3F43FBF6" w:rsidR="00F53335" w:rsidRDefault="00F53335" w:rsidP="00DB22E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IMT</w:t>
                            </w:r>
                          </w:p>
                          <w:p w14:paraId="7D662A04" w14:textId="01B4FD45" w:rsidR="00F53335" w:rsidRPr="00DB22ED" w:rsidRDefault="00F53335" w:rsidP="00DB22ED">
                            <w:pPr>
                              <w:spacing w:after="0" w:line="240" w:lineRule="auto"/>
                              <w:jc w:val="both"/>
                              <w:rPr>
                                <w:rFonts w:ascii="Times New Roman" w:hAnsi="Times New Roman" w:cs="Times New Roman"/>
                                <w:b/>
                                <w:bCs/>
                                <w:sz w:val="24"/>
                                <w:szCs w:val="24"/>
                              </w:rPr>
                            </w:pPr>
                            <w:r w:rsidRPr="00E27EE6">
                              <w:rPr>
                                <w:rFonts w:ascii="Times New Roman" w:hAnsi="Times New Roman" w:cs="Times New Roman"/>
                                <w:sz w:val="24"/>
                                <w:szCs w:val="24"/>
                              </w:rPr>
                              <w:t>Ketika berat badan bertambah, tulang belakang berada di bawah tekanan untuk memikul beban, sehingga menyebabkan kerentanan dan bahaya pada stuktur tulang belakang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886D4" id="_x0000_s1038" style="position:absolute;margin-left:0;margin-top:5.8pt;width:153pt;height:124.5pt;z-index:2517719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" filled="f" strokecolor="black [3213]" strokeweight="1pt">
                <v:textbox>
                  <w:txbxContent>
                    <w:p w14:paraId="71E5A52F" w14:textId="3F43FBF6" w:rsidR="00F53335" w:rsidRDefault="00F53335" w:rsidP="00DB22E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IMT</w:t>
                      </w:r>
                    </w:p>
                    <w:p w14:paraId="7D662A04" w14:textId="01B4FD45" w:rsidR="00F53335" w:rsidRPr="00DB22ED" w:rsidRDefault="00F53335" w:rsidP="00DB22ED">
                      <w:pPr>
                        <w:spacing w:after="0" w:line="240" w:lineRule="auto"/>
                        <w:jc w:val="both"/>
                        <w:rPr>
                          <w:rFonts w:ascii="Times New Roman" w:hAnsi="Times New Roman" w:cs="Times New Roman"/>
                          <w:b/>
                          <w:bCs/>
                          <w:sz w:val="24"/>
                          <w:szCs w:val="24"/>
                        </w:rPr>
                      </w:pPr>
                      <w:r w:rsidRPr="00E27EE6">
                        <w:rPr>
                          <w:rFonts w:ascii="Times New Roman" w:hAnsi="Times New Roman" w:cs="Times New Roman"/>
                          <w:sz w:val="24"/>
                          <w:szCs w:val="24"/>
                        </w:rPr>
                        <w:t>Ketika berat badan bertambah, tulang belakang berada di bawah tekanan untuk memikul beban, sehingga menyebabkan kerentanan dan bahaya pada stuktur tulang belakang</w:t>
                      </w:r>
                    </w:p>
                  </w:txbxContent>
                </v:textbox>
                <w10:wrap anchorx="page"/>
              </v:rect>
            </w:pict>
          </mc:Fallback>
        </mc:AlternateContent>
      </w:r>
    </w:p>
    <w:p w14:paraId="284DDEE7" w14:textId="77777777" w:rsidR="009E712A" w:rsidRPr="00B20220" w:rsidRDefault="009E712A" w:rsidP="00C37D26">
      <w:pPr>
        <w:spacing w:after="0" w:line="480" w:lineRule="auto"/>
        <w:rPr>
          <w:rFonts w:ascii="Times New Roman" w:hAnsi="Times New Roman" w:cs="Times New Roman"/>
          <w:sz w:val="24"/>
          <w:szCs w:val="24"/>
        </w:rPr>
      </w:pPr>
    </w:p>
    <w:p w14:paraId="46B77FB7" w14:textId="77777777" w:rsidR="009E712A" w:rsidRPr="00B20220" w:rsidRDefault="009E712A" w:rsidP="00C37D26">
      <w:pPr>
        <w:spacing w:after="0" w:line="480" w:lineRule="auto"/>
        <w:rPr>
          <w:rFonts w:ascii="Times New Roman" w:hAnsi="Times New Roman" w:cs="Times New Roman"/>
          <w:sz w:val="24"/>
          <w:szCs w:val="24"/>
        </w:rPr>
      </w:pPr>
    </w:p>
    <w:p w14:paraId="32E5E11C" w14:textId="77777777" w:rsidR="009E712A" w:rsidRPr="00B20220" w:rsidRDefault="009E712A" w:rsidP="00C37D26">
      <w:pPr>
        <w:spacing w:after="0" w:line="480" w:lineRule="auto"/>
        <w:rPr>
          <w:rFonts w:ascii="Times New Roman" w:hAnsi="Times New Roman" w:cs="Times New Roman"/>
          <w:sz w:val="24"/>
          <w:szCs w:val="24"/>
        </w:rPr>
      </w:pPr>
    </w:p>
    <w:p w14:paraId="11D5BB54" w14:textId="77777777" w:rsidR="0003091B" w:rsidRDefault="0003091B" w:rsidP="00C37D26">
      <w:pPr>
        <w:spacing w:after="0" w:line="360" w:lineRule="auto"/>
        <w:rPr>
          <w:rFonts w:ascii="Times New Roman" w:hAnsi="Times New Roman" w:cs="Times New Roman"/>
          <w:bCs/>
          <w:sz w:val="24"/>
          <w:szCs w:val="24"/>
        </w:rPr>
      </w:pPr>
    </w:p>
    <w:p w14:paraId="5DE253DE" w14:textId="77777777" w:rsidR="00E27EE6" w:rsidRPr="00B20220" w:rsidRDefault="00E27EE6" w:rsidP="00C37D26">
      <w:pPr>
        <w:spacing w:after="0" w:line="360" w:lineRule="auto"/>
        <w:rPr>
          <w:rFonts w:ascii="Times New Roman" w:hAnsi="Times New Roman" w:cs="Times New Roman"/>
          <w:bCs/>
          <w:sz w:val="24"/>
          <w:szCs w:val="24"/>
          <w:lang w:val="id-ID"/>
        </w:rPr>
      </w:pPr>
      <w:r w:rsidRPr="00B20220">
        <w:rPr>
          <w:rFonts w:ascii="Times New Roman" w:hAnsi="Times New Roman" w:cs="Times New Roman"/>
          <w:bCs/>
          <w:sz w:val="24"/>
          <w:szCs w:val="24"/>
          <w:lang w:val="id-ID"/>
        </w:rPr>
        <w:t>Keterangan:</w:t>
      </w:r>
    </w:p>
    <w:p w14:paraId="4EB84137" w14:textId="4524FDA5" w:rsidR="00E27EE6" w:rsidRPr="00B20220" w:rsidRDefault="00094B0A" w:rsidP="00C37D26">
      <w:pPr>
        <w:spacing w:after="0" w:line="360" w:lineRule="auto"/>
        <w:ind w:right="-7"/>
        <w:rPr>
          <w:rFonts w:ascii="Times New Roman" w:hAnsi="Times New Roman" w:cs="Times New Roman"/>
          <w:bCs/>
          <w:sz w:val="24"/>
          <w:szCs w:val="24"/>
        </w:rPr>
      </w:pPr>
      <w:r w:rsidRPr="00B20220">
        <w:rPr>
          <w:rFonts w:ascii="Times New Roman" w:hAnsi="Times New Roman" w:cs="Times New Roman"/>
          <w:bCs/>
          <w:noProof/>
          <w:sz w:val="24"/>
          <w:szCs w:val="24"/>
        </w:rPr>
        <mc:AlternateContent>
          <mc:Choice Requires="wps">
            <w:drawing>
              <wp:anchor distT="0" distB="0" distL="114300" distR="114300" simplePos="0" relativeHeight="251693056" behindDoc="0" locked="0" layoutInCell="1" allowOverlap="1" wp14:anchorId="6E016454" wp14:editId="63DDA7CB">
                <wp:simplePos x="0" y="0"/>
                <wp:positionH relativeFrom="margin">
                  <wp:posOffset>2771775</wp:posOffset>
                </wp:positionH>
                <wp:positionV relativeFrom="paragraph">
                  <wp:posOffset>111125</wp:posOffset>
                </wp:positionV>
                <wp:extent cx="850604" cy="0"/>
                <wp:effectExtent l="0" t="76200" r="26035" b="95250"/>
                <wp:wrapNone/>
                <wp:docPr id="119370256" name="Straight Arrow Connector 11"/>
                <wp:cNvGraphicFramePr/>
                <a:graphic xmlns:a="http://schemas.openxmlformats.org/drawingml/2006/main">
                  <a:graphicData uri="http://schemas.microsoft.com/office/word/2010/wordprocessingShape">
                    <wps:wsp>
                      <wps:cNvCnPr/>
                      <wps:spPr>
                        <a:xfrm>
                          <a:off x="0" y="0"/>
                          <a:ext cx="85060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A2B3B1" id="Straight Arrow Connector 11" o:spid="_x0000_s1026" type="#_x0000_t32" style="position:absolute;margin-left:218.25pt;margin-top:8.75pt;width:67pt;height:0;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" strokecolor="black [3200]" strokeweight="1.5pt">
                <v:stroke endarrow="block" joinstyle="miter"/>
                <w10:wrap anchorx="margin"/>
              </v:shape>
            </w:pict>
          </mc:Fallback>
        </mc:AlternateContent>
      </w:r>
      <w:r w:rsidR="00E27EE6" w:rsidRPr="00B20220">
        <w:rPr>
          <w:rFonts w:ascii="Times New Roman" w:hAnsi="Times New Roman" w:cs="Times New Roman"/>
          <w:bCs/>
          <w:noProof/>
          <w:sz w:val="24"/>
          <w:szCs w:val="24"/>
        </w:rPr>
        <mc:AlternateContent>
          <mc:Choice Requires="wps">
            <w:drawing>
              <wp:anchor distT="0" distB="0" distL="114300" distR="114300" simplePos="0" relativeHeight="251692032" behindDoc="0" locked="0" layoutInCell="1" allowOverlap="1" wp14:anchorId="286F196D" wp14:editId="55A60890">
                <wp:simplePos x="0" y="0"/>
                <wp:positionH relativeFrom="margin">
                  <wp:align>left</wp:align>
                </wp:positionH>
                <wp:positionV relativeFrom="paragraph">
                  <wp:posOffset>10780</wp:posOffset>
                </wp:positionV>
                <wp:extent cx="1019175" cy="171450"/>
                <wp:effectExtent l="0" t="0" r="28575" b="19050"/>
                <wp:wrapNone/>
                <wp:docPr id="584929172" name="Rectangle 7"/>
                <wp:cNvGraphicFramePr/>
                <a:graphic xmlns:a="http://schemas.openxmlformats.org/drawingml/2006/main">
                  <a:graphicData uri="http://schemas.microsoft.com/office/word/2010/wordprocessingShape">
                    <wps:wsp>
                      <wps:cNvSpPr/>
                      <wps:spPr>
                        <a:xfrm>
                          <a:off x="0" y="0"/>
                          <a:ext cx="1019175" cy="171450"/>
                        </a:xfrm>
                        <a:prstGeom prst="rect">
                          <a:avLst/>
                        </a:prstGeom>
                      </wps:spPr>
                      <wps:style>
                        <a:lnRef idx="2">
                          <a:schemeClr val="dk1"/>
                        </a:lnRef>
                        <a:fillRef idx="1">
                          <a:schemeClr val="lt1"/>
                        </a:fillRef>
                        <a:effectRef idx="0">
                          <a:schemeClr val="dk1"/>
                        </a:effectRef>
                        <a:fontRef idx="minor">
                          <a:schemeClr val="dk1"/>
                        </a:fontRef>
                      </wps:style>
                      <wps:txbx>
                        <w:txbxContent>
                          <w:p w14:paraId="4F3B342A" w14:textId="77777777" w:rsidR="00F53335" w:rsidRPr="007409CE" w:rsidRDefault="00F53335" w:rsidP="00C37D26">
                            <w:pPr>
                              <w:spacing w:line="360" w:lineRule="auto"/>
                              <w:jc w:val="center"/>
                              <w:rPr>
                                <w:rFonts w:cs="Times New Roman"/>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F196D" id="Rectangle 7" o:spid="_x0000_s1039" style="position:absolute;margin-left:0;margin-top:.85pt;width:80.25pt;height:13.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" fillcolor="white [3201]" strokecolor="black [3200]" strokeweight="1pt">
                <v:textbox>
                  <w:txbxContent>
                    <w:p w14:paraId="4F3B342A" w14:textId="77777777" w:rsidR="00F53335" w:rsidRPr="007409CE" w:rsidRDefault="00F53335" w:rsidP="00C37D26">
                      <w:pPr>
                        <w:spacing w:line="360" w:lineRule="auto"/>
                        <w:jc w:val="center"/>
                        <w:rPr>
                          <w:rFonts w:cs="Times New Roman"/>
                          <w:szCs w:val="24"/>
                          <w:lang w:val="id-ID"/>
                        </w:rPr>
                      </w:pPr>
                    </w:p>
                  </w:txbxContent>
                </v:textbox>
                <w10:wrap anchorx="margin"/>
              </v:rect>
            </w:pict>
          </mc:Fallback>
        </mc:AlternateContent>
      </w:r>
      <w:r w:rsidR="00E27EE6" w:rsidRPr="00B20220">
        <w:rPr>
          <w:rFonts w:ascii="Times New Roman" w:hAnsi="Times New Roman" w:cs="Times New Roman"/>
          <w:bCs/>
          <w:sz w:val="24"/>
          <w:szCs w:val="24"/>
          <w:lang w:val="id-ID"/>
        </w:rPr>
        <w:tab/>
      </w:r>
      <w:r w:rsidR="00E27EE6" w:rsidRPr="00B20220">
        <w:rPr>
          <w:rFonts w:ascii="Times New Roman" w:hAnsi="Times New Roman" w:cs="Times New Roman"/>
          <w:bCs/>
          <w:sz w:val="24"/>
          <w:szCs w:val="24"/>
          <w:lang w:val="id-ID"/>
        </w:rPr>
        <w:tab/>
      </w:r>
      <w:r w:rsidR="00E27EE6" w:rsidRPr="00B20220">
        <w:rPr>
          <w:rFonts w:ascii="Times New Roman" w:hAnsi="Times New Roman" w:cs="Times New Roman"/>
          <w:bCs/>
          <w:sz w:val="24"/>
          <w:szCs w:val="24"/>
          <w:lang w:val="id-ID"/>
        </w:rPr>
        <w:tab/>
        <w:t>: Diteliti</w:t>
      </w:r>
      <w:r w:rsidRPr="00B20220">
        <w:rPr>
          <w:rFonts w:ascii="Times New Roman" w:hAnsi="Times New Roman" w:cs="Times New Roman"/>
          <w:bCs/>
          <w:sz w:val="24"/>
          <w:szCs w:val="24"/>
          <w:lang w:val="id-ID"/>
        </w:rPr>
        <w:tab/>
      </w:r>
      <w:r w:rsidRPr="00B20220">
        <w:rPr>
          <w:rFonts w:ascii="Times New Roman" w:hAnsi="Times New Roman" w:cs="Times New Roman"/>
          <w:bCs/>
          <w:sz w:val="24"/>
          <w:szCs w:val="24"/>
          <w:lang w:val="id-ID"/>
        </w:rPr>
        <w:tab/>
      </w:r>
      <w:r w:rsidRPr="00B20220">
        <w:rPr>
          <w:rFonts w:ascii="Times New Roman" w:hAnsi="Times New Roman" w:cs="Times New Roman"/>
          <w:bCs/>
          <w:sz w:val="24"/>
          <w:szCs w:val="24"/>
        </w:rPr>
        <w:t>: Pengaruh</w:t>
      </w:r>
    </w:p>
    <w:p w14:paraId="3C19637C" w14:textId="69A488B3" w:rsidR="00E27EE6" w:rsidRPr="00B20220" w:rsidRDefault="00DB22ED" w:rsidP="00DB22ED">
      <w:pPr>
        <w:spacing w:after="0" w:line="360" w:lineRule="auto"/>
        <w:ind w:left="1440" w:right="-7" w:firstLine="720"/>
        <w:rPr>
          <w:rFonts w:ascii="Times New Roman" w:hAnsi="Times New Roman" w:cs="Times New Roman"/>
          <w:bCs/>
          <w:sz w:val="24"/>
          <w:szCs w:val="24"/>
        </w:rPr>
      </w:pPr>
      <w:r w:rsidRPr="00B20220">
        <w:rPr>
          <w:rFonts w:ascii="Times New Roman" w:hAnsi="Times New Roman" w:cs="Times New Roman"/>
          <w:bCs/>
          <w:noProof/>
          <w:sz w:val="24"/>
          <w:szCs w:val="24"/>
        </w:rPr>
        <mc:AlternateContent>
          <mc:Choice Requires="wps">
            <w:drawing>
              <wp:anchor distT="0" distB="0" distL="114300" distR="114300" simplePos="0" relativeHeight="251695104" behindDoc="0" locked="0" layoutInCell="1" allowOverlap="1" wp14:anchorId="3FE8BA82" wp14:editId="493FD62E">
                <wp:simplePos x="0" y="0"/>
                <wp:positionH relativeFrom="margin">
                  <wp:posOffset>2752725</wp:posOffset>
                </wp:positionH>
                <wp:positionV relativeFrom="paragraph">
                  <wp:posOffset>114935</wp:posOffset>
                </wp:positionV>
                <wp:extent cx="850265" cy="0"/>
                <wp:effectExtent l="0" t="0" r="0" b="0"/>
                <wp:wrapNone/>
                <wp:docPr id="120148223" name="Straight Arrow Connector 11"/>
                <wp:cNvGraphicFramePr/>
                <a:graphic xmlns:a="http://schemas.openxmlformats.org/drawingml/2006/main">
                  <a:graphicData uri="http://schemas.microsoft.com/office/word/2010/wordprocessingShape">
                    <wps:wsp>
                      <wps:cNvCnPr/>
                      <wps:spPr>
                        <a:xfrm>
                          <a:off x="0" y="0"/>
                          <a:ext cx="850265" cy="0"/>
                        </a:xfrm>
                        <a:prstGeom prst="straightConnector1">
                          <a:avLst/>
                        </a:prstGeom>
                        <a:ln>
                          <a:tailEnd type="non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C5D197" id="Straight Arrow Connector 11" o:spid="_x0000_s1026" type="#_x0000_t32" style="position:absolute;margin-left:216.75pt;margin-top:9.05pt;width:66.95pt;height:0;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" strokecolor="black [3200]" strokeweight="1.5pt">
                <v:stroke joinstyle="miter"/>
                <w10:wrap anchorx="margin"/>
              </v:shape>
            </w:pict>
          </mc:Fallback>
        </mc:AlternateContent>
      </w:r>
      <w:r w:rsidR="00094B0A" w:rsidRPr="00B20220">
        <w:rPr>
          <w:rFonts w:ascii="Times New Roman" w:hAnsi="Times New Roman" w:cs="Times New Roman"/>
          <w:bCs/>
          <w:noProof/>
          <w:sz w:val="24"/>
          <w:szCs w:val="24"/>
        </w:rPr>
        <mc:AlternateContent>
          <mc:Choice Requires="wps">
            <w:drawing>
              <wp:anchor distT="0" distB="0" distL="114300" distR="114300" simplePos="0" relativeHeight="251763712" behindDoc="0" locked="0" layoutInCell="1" allowOverlap="1" wp14:anchorId="1AE072B8" wp14:editId="52C2B97B">
                <wp:simplePos x="0" y="0"/>
                <wp:positionH relativeFrom="margin">
                  <wp:align>left</wp:align>
                </wp:positionH>
                <wp:positionV relativeFrom="paragraph">
                  <wp:posOffset>12700</wp:posOffset>
                </wp:positionV>
                <wp:extent cx="1019175" cy="171450"/>
                <wp:effectExtent l="0" t="0" r="28575" b="19050"/>
                <wp:wrapNone/>
                <wp:docPr id="2036802822" name="Rectangle 7"/>
                <wp:cNvGraphicFramePr/>
                <a:graphic xmlns:a="http://schemas.openxmlformats.org/drawingml/2006/main">
                  <a:graphicData uri="http://schemas.microsoft.com/office/word/2010/wordprocessingShape">
                    <wps:wsp>
                      <wps:cNvSpPr/>
                      <wps:spPr>
                        <a:xfrm>
                          <a:off x="0" y="0"/>
                          <a:ext cx="1019175" cy="17145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538F80E8" w14:textId="77777777" w:rsidR="00F53335" w:rsidRPr="007409CE" w:rsidRDefault="00F53335" w:rsidP="00094B0A">
                            <w:pPr>
                              <w:spacing w:line="360" w:lineRule="auto"/>
                              <w:jc w:val="center"/>
                              <w:rPr>
                                <w:rFonts w:cs="Times New Roman"/>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072B8" id="_x0000_s1040" style="position:absolute;left:0;text-align:left;margin-left:0;margin-top:1pt;width:80.25pt;height:13.5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" fillcolor="white [3201]" strokecolor="black [3200]" strokeweight="1pt">
                <v:stroke dashstyle="dash"/>
                <v:textbox>
                  <w:txbxContent>
                    <w:p w14:paraId="538F80E8" w14:textId="77777777" w:rsidR="00F53335" w:rsidRPr="007409CE" w:rsidRDefault="00F53335" w:rsidP="00094B0A">
                      <w:pPr>
                        <w:spacing w:line="360" w:lineRule="auto"/>
                        <w:jc w:val="center"/>
                        <w:rPr>
                          <w:rFonts w:cs="Times New Roman"/>
                          <w:szCs w:val="24"/>
                          <w:lang w:val="id-ID"/>
                        </w:rPr>
                      </w:pPr>
                    </w:p>
                  </w:txbxContent>
                </v:textbox>
                <w10:wrap anchorx="margin"/>
              </v:rect>
            </w:pict>
          </mc:Fallback>
        </mc:AlternateContent>
      </w:r>
      <w:r w:rsidR="00E27EE6" w:rsidRPr="00B20220">
        <w:rPr>
          <w:rFonts w:ascii="Times New Roman" w:hAnsi="Times New Roman" w:cs="Times New Roman"/>
          <w:bCs/>
          <w:sz w:val="24"/>
          <w:szCs w:val="24"/>
          <w:lang w:val="id-ID"/>
        </w:rPr>
        <w:t>: Tidak Diteliti</w:t>
      </w:r>
      <w:r w:rsidR="00094B0A" w:rsidRPr="00B20220">
        <w:rPr>
          <w:rFonts w:ascii="Times New Roman" w:hAnsi="Times New Roman" w:cs="Times New Roman"/>
          <w:bCs/>
          <w:sz w:val="24"/>
          <w:szCs w:val="24"/>
          <w:lang w:val="id-ID"/>
        </w:rPr>
        <w:tab/>
      </w:r>
      <w:r w:rsidR="00094B0A" w:rsidRPr="00B20220">
        <w:rPr>
          <w:rFonts w:ascii="Times New Roman" w:hAnsi="Times New Roman" w:cs="Times New Roman"/>
          <w:bCs/>
          <w:sz w:val="24"/>
          <w:szCs w:val="24"/>
          <w:lang w:val="id-ID"/>
        </w:rPr>
        <w:tab/>
      </w:r>
      <w:r w:rsidR="00094B0A" w:rsidRPr="00B20220">
        <w:rPr>
          <w:rFonts w:ascii="Times New Roman" w:hAnsi="Times New Roman" w:cs="Times New Roman"/>
          <w:bCs/>
          <w:sz w:val="24"/>
          <w:szCs w:val="24"/>
        </w:rPr>
        <w:t>: Hubungan</w:t>
      </w:r>
    </w:p>
    <w:p w14:paraId="77BE16FA" w14:textId="77777777" w:rsidR="001E4814" w:rsidRPr="00B20220" w:rsidRDefault="00E27EE6" w:rsidP="00C37D26">
      <w:pPr>
        <w:spacing w:after="0" w:line="240" w:lineRule="auto"/>
        <w:jc w:val="center"/>
        <w:rPr>
          <w:rFonts w:ascii="Times New Roman" w:hAnsi="Times New Roman" w:cs="Times New Roman"/>
          <w:sz w:val="24"/>
          <w:szCs w:val="24"/>
          <w:lang w:val="id-ID"/>
        </w:rPr>
        <w:sectPr w:rsidR="001E4814" w:rsidRPr="00B20220" w:rsidSect="007861AF">
          <w:headerReference w:type="first" r:id="rId46"/>
          <w:pgSz w:w="11906" w:h="16838" w:code="9"/>
          <w:pgMar w:top="1701" w:right="1701" w:bottom="1701" w:left="2268" w:header="709" w:footer="709" w:gutter="0"/>
          <w:pgNumType w:start="42"/>
          <w:cols w:space="708"/>
          <w:titlePg/>
          <w:docGrid w:linePitch="360"/>
        </w:sectPr>
      </w:pPr>
      <w:r w:rsidRPr="00B20220">
        <w:rPr>
          <w:rFonts w:ascii="Times New Roman" w:hAnsi="Times New Roman" w:cs="Times New Roman"/>
          <w:sz w:val="24"/>
          <w:szCs w:val="24"/>
          <w:lang w:val="id-ID"/>
        </w:rPr>
        <w:t xml:space="preserve">Gambar 3.1 </w:t>
      </w:r>
      <w:r w:rsidRPr="00B20220">
        <w:rPr>
          <w:rFonts w:ascii="Times New Roman" w:hAnsi="Times New Roman" w:cs="Times New Roman"/>
          <w:sz w:val="24"/>
          <w:szCs w:val="24"/>
          <w:lang w:val="ms-MY"/>
        </w:rPr>
        <w:t xml:space="preserve">Kerangka Konseptual Penelitian </w:t>
      </w:r>
      <w:r w:rsidRPr="00B20220">
        <w:rPr>
          <w:rFonts w:ascii="Times New Roman" w:hAnsi="Times New Roman" w:cs="Times New Roman"/>
          <w:sz w:val="24"/>
          <w:szCs w:val="24"/>
          <w:lang w:val="id-ID"/>
        </w:rPr>
        <w:t xml:space="preserve">Faktor-Faktor Yang Mempengaruhi </w:t>
      </w:r>
      <w:r w:rsidRPr="00B20220">
        <w:rPr>
          <w:rFonts w:ascii="Times New Roman" w:hAnsi="Times New Roman" w:cs="Times New Roman"/>
          <w:i/>
          <w:iCs/>
          <w:sz w:val="24"/>
          <w:szCs w:val="24"/>
        </w:rPr>
        <w:t>Low Back Pai</w:t>
      </w:r>
      <w:r w:rsidRPr="00B20220">
        <w:rPr>
          <w:rFonts w:ascii="Times New Roman" w:hAnsi="Times New Roman" w:cs="Times New Roman"/>
          <w:i/>
          <w:iCs/>
          <w:sz w:val="24"/>
          <w:szCs w:val="24"/>
          <w:lang w:val="id-ID"/>
        </w:rPr>
        <w:t>n</w:t>
      </w:r>
      <w:r w:rsidRPr="00B20220">
        <w:rPr>
          <w:rFonts w:ascii="Times New Roman" w:hAnsi="Times New Roman" w:cs="Times New Roman"/>
          <w:sz w:val="24"/>
          <w:szCs w:val="24"/>
          <w:lang w:val="id-ID"/>
        </w:rPr>
        <w:t xml:space="preserve"> Pada Perawat ICU RS</w:t>
      </w:r>
      <w:r w:rsidR="0038095F" w:rsidRPr="00B20220">
        <w:rPr>
          <w:rFonts w:ascii="Times New Roman" w:hAnsi="Times New Roman" w:cs="Times New Roman"/>
          <w:sz w:val="24"/>
          <w:szCs w:val="24"/>
        </w:rPr>
        <w:t>P</w:t>
      </w:r>
      <w:r w:rsidRPr="00B20220">
        <w:rPr>
          <w:rFonts w:ascii="Times New Roman" w:hAnsi="Times New Roman" w:cs="Times New Roman"/>
          <w:sz w:val="24"/>
          <w:szCs w:val="24"/>
          <w:lang w:val="id-ID"/>
        </w:rPr>
        <w:t>AL Dr. Ramelan Surabaya.</w:t>
      </w:r>
    </w:p>
    <w:p w14:paraId="084D12CB" w14:textId="7FE7A553" w:rsidR="00F21D67" w:rsidRPr="00B20220" w:rsidRDefault="001E4814" w:rsidP="006C118B">
      <w:pPr>
        <w:pStyle w:val="Heading1"/>
        <w:numPr>
          <w:ilvl w:val="1"/>
          <w:numId w:val="50"/>
        </w:numPr>
        <w:spacing w:before="0" w:line="480" w:lineRule="auto"/>
        <w:ind w:left="426" w:hanging="426"/>
        <w:rPr>
          <w:rFonts w:cs="Times New Roman"/>
          <w:szCs w:val="24"/>
          <w:lang w:val="en-US"/>
        </w:rPr>
      </w:pPr>
      <w:bookmarkStart w:id="68" w:name="_Toc160474276"/>
      <w:r w:rsidRPr="00B20220">
        <w:rPr>
          <w:rFonts w:cs="Times New Roman"/>
          <w:szCs w:val="24"/>
        </w:rPr>
        <w:t>H</w:t>
      </w:r>
      <w:r w:rsidRPr="00B20220">
        <w:rPr>
          <w:rFonts w:cs="Times New Roman"/>
          <w:szCs w:val="24"/>
          <w:lang w:val="en-US"/>
        </w:rPr>
        <w:t>ipotesis Penelitian</w:t>
      </w:r>
      <w:bookmarkEnd w:id="68"/>
    </w:p>
    <w:p w14:paraId="75A1C730" w14:textId="77777777" w:rsidR="001E4814" w:rsidRPr="00B20220" w:rsidRDefault="00FC585D" w:rsidP="00FC585D">
      <w:pPr>
        <w:spacing w:after="0" w:line="480" w:lineRule="auto"/>
        <w:jc w:val="both"/>
        <w:rPr>
          <w:rFonts w:ascii="Times New Roman" w:hAnsi="Times New Roman" w:cs="Times New Roman"/>
          <w:b/>
          <w:bCs/>
          <w:sz w:val="24"/>
          <w:szCs w:val="24"/>
        </w:rPr>
      </w:pPr>
      <w:r w:rsidRPr="00B20220">
        <w:rPr>
          <w:rFonts w:ascii="Times New Roman" w:hAnsi="Times New Roman" w:cs="Times New Roman"/>
          <w:b/>
          <w:bCs/>
          <w:sz w:val="24"/>
          <w:szCs w:val="24"/>
        </w:rPr>
        <w:t xml:space="preserve">3.2.1 </w:t>
      </w:r>
      <w:r w:rsidR="001E4814" w:rsidRPr="00B20220">
        <w:rPr>
          <w:rFonts w:ascii="Times New Roman" w:hAnsi="Times New Roman" w:cs="Times New Roman"/>
          <w:b/>
          <w:bCs/>
          <w:sz w:val="24"/>
          <w:szCs w:val="24"/>
        </w:rPr>
        <w:t>Hip</w:t>
      </w:r>
      <w:r w:rsidRPr="00B20220">
        <w:rPr>
          <w:rFonts w:ascii="Times New Roman" w:hAnsi="Times New Roman" w:cs="Times New Roman"/>
          <w:b/>
          <w:bCs/>
          <w:sz w:val="24"/>
          <w:szCs w:val="24"/>
        </w:rPr>
        <w:t>otesis Alternatif  (Ha)</w:t>
      </w:r>
    </w:p>
    <w:p w14:paraId="4B977C0F" w14:textId="674B0E45" w:rsidR="00FC585D" w:rsidRPr="003F64FB" w:rsidRDefault="005D7DA6" w:rsidP="00D17CE4">
      <w:pPr>
        <w:pStyle w:val="ListParagraph"/>
        <w:numPr>
          <w:ilvl w:val="0"/>
          <w:numId w:val="93"/>
        </w:numPr>
        <w:spacing w:after="0" w:line="480" w:lineRule="auto"/>
        <w:jc w:val="both"/>
        <w:rPr>
          <w:rFonts w:ascii="Times New Roman" w:hAnsi="Times New Roman" w:cs="Times New Roman"/>
          <w:sz w:val="24"/>
          <w:szCs w:val="24"/>
        </w:rPr>
      </w:pPr>
      <w:r w:rsidRPr="003F64FB">
        <w:rPr>
          <w:rFonts w:ascii="Times New Roman" w:hAnsi="Times New Roman" w:cs="Times New Roman"/>
          <w:sz w:val="24"/>
          <w:szCs w:val="24"/>
        </w:rPr>
        <w:t xml:space="preserve">Faktor </w:t>
      </w:r>
      <w:r w:rsidR="00FC585D" w:rsidRPr="003F64FB">
        <w:rPr>
          <w:rFonts w:ascii="Times New Roman" w:hAnsi="Times New Roman" w:cs="Times New Roman"/>
          <w:sz w:val="24"/>
          <w:szCs w:val="24"/>
        </w:rPr>
        <w:t>usia</w:t>
      </w:r>
      <w:r w:rsidRPr="003F64FB">
        <w:rPr>
          <w:rFonts w:ascii="Times New Roman" w:hAnsi="Times New Roman" w:cs="Times New Roman"/>
          <w:sz w:val="24"/>
          <w:szCs w:val="24"/>
        </w:rPr>
        <w:t xml:space="preserve"> berhubungan </w:t>
      </w:r>
      <w:r w:rsidR="00FC585D" w:rsidRPr="003F64FB">
        <w:rPr>
          <w:rFonts w:ascii="Times New Roman" w:hAnsi="Times New Roman" w:cs="Times New Roman"/>
          <w:sz w:val="24"/>
          <w:szCs w:val="24"/>
        </w:rPr>
        <w:t xml:space="preserve">dengan </w:t>
      </w:r>
      <w:bookmarkStart w:id="69" w:name="_Hlk151233112"/>
      <w:r w:rsidR="00FC585D" w:rsidRPr="003F64FB">
        <w:rPr>
          <w:rFonts w:ascii="Times New Roman" w:hAnsi="Times New Roman" w:cs="Times New Roman"/>
          <w:sz w:val="24"/>
          <w:szCs w:val="24"/>
        </w:rPr>
        <w:t xml:space="preserve">keluhan </w:t>
      </w:r>
      <w:r w:rsidR="00FC585D" w:rsidRPr="003F64FB">
        <w:rPr>
          <w:rFonts w:ascii="Times New Roman" w:hAnsi="Times New Roman" w:cs="Times New Roman"/>
          <w:i/>
          <w:iCs/>
          <w:sz w:val="24"/>
          <w:szCs w:val="24"/>
        </w:rPr>
        <w:t>Low Back Pain</w:t>
      </w:r>
      <w:r w:rsidR="00FC585D" w:rsidRPr="003F64FB">
        <w:rPr>
          <w:rFonts w:ascii="Times New Roman" w:hAnsi="Times New Roman" w:cs="Times New Roman"/>
          <w:sz w:val="24"/>
          <w:szCs w:val="24"/>
        </w:rPr>
        <w:t xml:space="preserve"> pada perawat ICU RSPAL </w:t>
      </w:r>
      <w:r w:rsidR="00B23EF1" w:rsidRPr="003F64FB">
        <w:rPr>
          <w:rFonts w:ascii="Times New Roman" w:hAnsi="Times New Roman" w:cs="Times New Roman"/>
          <w:sz w:val="24"/>
          <w:szCs w:val="24"/>
        </w:rPr>
        <w:t>Dr</w:t>
      </w:r>
      <w:r w:rsidR="00FC585D" w:rsidRPr="003F64FB">
        <w:rPr>
          <w:rFonts w:ascii="Times New Roman" w:hAnsi="Times New Roman" w:cs="Times New Roman"/>
          <w:sz w:val="24"/>
          <w:szCs w:val="24"/>
        </w:rPr>
        <w:t xml:space="preserve"> Ramelan </w:t>
      </w:r>
      <w:r w:rsidR="00B23EF1" w:rsidRPr="003F64FB">
        <w:rPr>
          <w:rFonts w:ascii="Times New Roman" w:hAnsi="Times New Roman" w:cs="Times New Roman"/>
          <w:sz w:val="24"/>
          <w:szCs w:val="24"/>
        </w:rPr>
        <w:t xml:space="preserve"> Surabaya . </w:t>
      </w:r>
    </w:p>
    <w:p w14:paraId="5F70ABD5" w14:textId="52762B5F" w:rsidR="004124FA" w:rsidRPr="003F64FB" w:rsidRDefault="005D7DA6" w:rsidP="00D17CE4">
      <w:pPr>
        <w:pStyle w:val="ListParagraph"/>
        <w:numPr>
          <w:ilvl w:val="0"/>
          <w:numId w:val="93"/>
        </w:numPr>
        <w:spacing w:after="0" w:line="480" w:lineRule="auto"/>
        <w:jc w:val="both"/>
        <w:rPr>
          <w:rFonts w:ascii="Times New Roman" w:hAnsi="Times New Roman" w:cs="Times New Roman"/>
          <w:sz w:val="24"/>
          <w:szCs w:val="24"/>
        </w:rPr>
      </w:pPr>
      <w:bookmarkStart w:id="70" w:name="_Hlk151233148"/>
      <w:bookmarkEnd w:id="69"/>
      <w:r w:rsidRPr="003F64FB">
        <w:rPr>
          <w:rFonts w:ascii="Times New Roman" w:hAnsi="Times New Roman" w:cs="Times New Roman"/>
          <w:sz w:val="24"/>
          <w:szCs w:val="24"/>
        </w:rPr>
        <w:t>Faktor masa kerja ber</w:t>
      </w:r>
      <w:r w:rsidR="00B23EF1" w:rsidRPr="003F64FB">
        <w:rPr>
          <w:rFonts w:ascii="Times New Roman" w:hAnsi="Times New Roman" w:cs="Times New Roman"/>
          <w:sz w:val="24"/>
          <w:szCs w:val="24"/>
        </w:rPr>
        <w:t xml:space="preserve">hubungan </w:t>
      </w:r>
      <w:r w:rsidR="004124FA" w:rsidRPr="003F64FB">
        <w:rPr>
          <w:rFonts w:ascii="Times New Roman" w:hAnsi="Times New Roman" w:cs="Times New Roman"/>
          <w:sz w:val="24"/>
          <w:szCs w:val="24"/>
        </w:rPr>
        <w:t xml:space="preserve">dengan keluhan </w:t>
      </w:r>
      <w:r w:rsidR="004124FA" w:rsidRPr="003F64FB">
        <w:rPr>
          <w:rFonts w:ascii="Times New Roman" w:hAnsi="Times New Roman" w:cs="Times New Roman"/>
          <w:i/>
          <w:iCs/>
          <w:sz w:val="24"/>
          <w:szCs w:val="24"/>
        </w:rPr>
        <w:t>Low Back Pain</w:t>
      </w:r>
      <w:r w:rsidR="004124FA" w:rsidRPr="003F64FB">
        <w:rPr>
          <w:rFonts w:ascii="Times New Roman" w:hAnsi="Times New Roman" w:cs="Times New Roman"/>
          <w:sz w:val="24"/>
          <w:szCs w:val="24"/>
        </w:rPr>
        <w:t xml:space="preserve"> pada perawat ICU RSPAL Dr Ramelan  Surabaya </w:t>
      </w:r>
      <w:bookmarkEnd w:id="70"/>
      <w:r w:rsidR="004124FA" w:rsidRPr="003F64FB">
        <w:rPr>
          <w:rFonts w:ascii="Times New Roman" w:hAnsi="Times New Roman" w:cs="Times New Roman"/>
          <w:sz w:val="24"/>
          <w:szCs w:val="24"/>
        </w:rPr>
        <w:t>.</w:t>
      </w:r>
    </w:p>
    <w:p w14:paraId="22E63798" w14:textId="77AE6F84" w:rsidR="004124FA" w:rsidRPr="003F64FB" w:rsidRDefault="005D7DA6" w:rsidP="00D17CE4">
      <w:pPr>
        <w:pStyle w:val="ListParagraph"/>
        <w:numPr>
          <w:ilvl w:val="0"/>
          <w:numId w:val="93"/>
        </w:numPr>
        <w:spacing w:after="0" w:line="480" w:lineRule="auto"/>
        <w:jc w:val="both"/>
        <w:rPr>
          <w:rFonts w:ascii="Times New Roman" w:hAnsi="Times New Roman" w:cs="Times New Roman"/>
          <w:sz w:val="24"/>
          <w:szCs w:val="24"/>
        </w:rPr>
      </w:pPr>
      <w:r w:rsidRPr="003F64FB">
        <w:rPr>
          <w:rFonts w:ascii="Times New Roman" w:hAnsi="Times New Roman" w:cs="Times New Roman"/>
          <w:sz w:val="24"/>
          <w:szCs w:val="24"/>
        </w:rPr>
        <w:t xml:space="preserve">Faktor </w:t>
      </w:r>
      <w:r w:rsidR="004124FA" w:rsidRPr="003F64FB">
        <w:rPr>
          <w:rFonts w:ascii="Times New Roman" w:hAnsi="Times New Roman" w:cs="Times New Roman"/>
          <w:sz w:val="24"/>
          <w:szCs w:val="24"/>
        </w:rPr>
        <w:t xml:space="preserve">indeks masa tubuh </w:t>
      </w:r>
      <w:r w:rsidRPr="003F64FB">
        <w:rPr>
          <w:rFonts w:ascii="Times New Roman" w:hAnsi="Times New Roman" w:cs="Times New Roman"/>
          <w:sz w:val="24"/>
          <w:szCs w:val="24"/>
        </w:rPr>
        <w:t xml:space="preserve">berhubungan </w:t>
      </w:r>
      <w:r w:rsidR="004124FA" w:rsidRPr="003F64FB">
        <w:rPr>
          <w:rFonts w:ascii="Times New Roman" w:hAnsi="Times New Roman" w:cs="Times New Roman"/>
          <w:sz w:val="24"/>
          <w:szCs w:val="24"/>
        </w:rPr>
        <w:t xml:space="preserve">dengan keluhan </w:t>
      </w:r>
      <w:r w:rsidR="004124FA" w:rsidRPr="003F64FB">
        <w:rPr>
          <w:rFonts w:ascii="Times New Roman" w:hAnsi="Times New Roman" w:cs="Times New Roman"/>
          <w:i/>
          <w:iCs/>
          <w:sz w:val="24"/>
          <w:szCs w:val="24"/>
        </w:rPr>
        <w:t>Low Back Pain</w:t>
      </w:r>
      <w:r w:rsidR="004124FA" w:rsidRPr="003F64FB">
        <w:rPr>
          <w:rFonts w:ascii="Times New Roman" w:hAnsi="Times New Roman" w:cs="Times New Roman"/>
          <w:sz w:val="24"/>
          <w:szCs w:val="24"/>
        </w:rPr>
        <w:t xml:space="preserve"> pada perawat  ICU RSPAL Dr Ramelan  Surabaya</w:t>
      </w:r>
      <w:r w:rsidR="005F3A96" w:rsidRPr="003F64FB">
        <w:rPr>
          <w:rFonts w:ascii="Times New Roman" w:hAnsi="Times New Roman" w:cs="Times New Roman"/>
          <w:sz w:val="24"/>
          <w:szCs w:val="24"/>
        </w:rPr>
        <w:t>.</w:t>
      </w:r>
    </w:p>
    <w:p w14:paraId="3A853EB0" w14:textId="77777777" w:rsidR="003E5331" w:rsidRDefault="00B23EF1" w:rsidP="003E5331">
      <w:p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 xml:space="preserve">  </w:t>
      </w:r>
      <w:bookmarkStart w:id="71" w:name="_Toc149847357"/>
      <w:bookmarkStart w:id="72" w:name="_Toc150844914"/>
    </w:p>
    <w:p w14:paraId="5C725BEA" w14:textId="77777777" w:rsidR="003E5331" w:rsidRDefault="003E5331" w:rsidP="003E5331">
      <w:pPr>
        <w:spacing w:after="0" w:line="480" w:lineRule="auto"/>
        <w:jc w:val="both"/>
        <w:rPr>
          <w:rFonts w:ascii="Times New Roman" w:hAnsi="Times New Roman" w:cs="Times New Roman"/>
          <w:sz w:val="24"/>
          <w:szCs w:val="24"/>
        </w:rPr>
      </w:pPr>
    </w:p>
    <w:p w14:paraId="2A3D08D6" w14:textId="77777777" w:rsidR="003E5331" w:rsidRDefault="003E5331" w:rsidP="003E5331">
      <w:pPr>
        <w:spacing w:after="0" w:line="480" w:lineRule="auto"/>
        <w:jc w:val="both"/>
        <w:rPr>
          <w:rFonts w:ascii="Times New Roman" w:hAnsi="Times New Roman" w:cs="Times New Roman"/>
          <w:sz w:val="24"/>
          <w:szCs w:val="24"/>
        </w:rPr>
      </w:pPr>
    </w:p>
    <w:p w14:paraId="0288B1A5" w14:textId="77777777" w:rsidR="003E5331" w:rsidRDefault="003E5331" w:rsidP="003E5331">
      <w:pPr>
        <w:spacing w:after="0" w:line="480" w:lineRule="auto"/>
        <w:jc w:val="both"/>
        <w:rPr>
          <w:rFonts w:ascii="Times New Roman" w:hAnsi="Times New Roman" w:cs="Times New Roman"/>
          <w:sz w:val="24"/>
          <w:szCs w:val="24"/>
        </w:rPr>
      </w:pPr>
    </w:p>
    <w:p w14:paraId="5113A762" w14:textId="77777777" w:rsidR="003E5331" w:rsidRDefault="003E5331" w:rsidP="003E533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1EAF0A9" w14:textId="77777777" w:rsidR="003E5331" w:rsidRDefault="003E5331" w:rsidP="003E5331">
      <w:pPr>
        <w:spacing w:after="0" w:line="480" w:lineRule="auto"/>
        <w:jc w:val="both"/>
        <w:rPr>
          <w:rFonts w:ascii="Times New Roman" w:hAnsi="Times New Roman" w:cs="Times New Roman"/>
          <w:sz w:val="24"/>
          <w:szCs w:val="24"/>
        </w:rPr>
      </w:pPr>
    </w:p>
    <w:p w14:paraId="3D1F5CA2" w14:textId="77777777" w:rsidR="003E5331" w:rsidRDefault="003E5331" w:rsidP="003E5331">
      <w:pPr>
        <w:spacing w:after="0" w:line="480" w:lineRule="auto"/>
        <w:jc w:val="both"/>
        <w:rPr>
          <w:rFonts w:ascii="Times New Roman" w:hAnsi="Times New Roman" w:cs="Times New Roman"/>
          <w:sz w:val="24"/>
          <w:szCs w:val="24"/>
        </w:rPr>
      </w:pPr>
    </w:p>
    <w:p w14:paraId="77319980" w14:textId="77777777" w:rsidR="003E5331" w:rsidRDefault="003E5331" w:rsidP="003E5331">
      <w:pPr>
        <w:spacing w:after="0" w:line="480" w:lineRule="auto"/>
        <w:jc w:val="both"/>
        <w:rPr>
          <w:rFonts w:ascii="Times New Roman" w:hAnsi="Times New Roman" w:cs="Times New Roman"/>
          <w:sz w:val="24"/>
          <w:szCs w:val="24"/>
        </w:rPr>
      </w:pPr>
    </w:p>
    <w:p w14:paraId="44DABDDC" w14:textId="77777777" w:rsidR="003E5331" w:rsidRDefault="003E5331" w:rsidP="003E5331">
      <w:pPr>
        <w:spacing w:after="0" w:line="480" w:lineRule="auto"/>
        <w:jc w:val="both"/>
        <w:rPr>
          <w:rFonts w:ascii="Times New Roman" w:hAnsi="Times New Roman" w:cs="Times New Roman"/>
          <w:sz w:val="24"/>
          <w:szCs w:val="24"/>
        </w:rPr>
      </w:pPr>
    </w:p>
    <w:p w14:paraId="16B26C3A" w14:textId="77777777" w:rsidR="003E5331" w:rsidRDefault="003E5331" w:rsidP="003E5331">
      <w:pPr>
        <w:spacing w:after="0" w:line="480" w:lineRule="auto"/>
        <w:jc w:val="both"/>
        <w:rPr>
          <w:rFonts w:ascii="Times New Roman" w:hAnsi="Times New Roman" w:cs="Times New Roman"/>
          <w:sz w:val="24"/>
          <w:szCs w:val="24"/>
        </w:rPr>
      </w:pPr>
    </w:p>
    <w:p w14:paraId="55EEB59A" w14:textId="77777777" w:rsidR="003E5331" w:rsidRDefault="003E5331" w:rsidP="003E5331">
      <w:pPr>
        <w:spacing w:after="0" w:line="480" w:lineRule="auto"/>
        <w:jc w:val="both"/>
        <w:rPr>
          <w:rFonts w:ascii="Times New Roman" w:hAnsi="Times New Roman" w:cs="Times New Roman"/>
          <w:sz w:val="24"/>
          <w:szCs w:val="24"/>
        </w:rPr>
      </w:pPr>
    </w:p>
    <w:p w14:paraId="41B9A831" w14:textId="77777777" w:rsidR="003E5331" w:rsidRDefault="003E5331" w:rsidP="003E5331">
      <w:pPr>
        <w:spacing w:after="0" w:line="480" w:lineRule="auto"/>
        <w:jc w:val="both"/>
        <w:rPr>
          <w:rFonts w:ascii="Times New Roman" w:hAnsi="Times New Roman" w:cs="Times New Roman"/>
          <w:sz w:val="24"/>
          <w:szCs w:val="24"/>
        </w:rPr>
      </w:pPr>
    </w:p>
    <w:p w14:paraId="0A763213" w14:textId="77777777" w:rsidR="003E5331" w:rsidRDefault="003E5331" w:rsidP="003E5331">
      <w:pPr>
        <w:spacing w:after="0" w:line="480" w:lineRule="auto"/>
        <w:jc w:val="both"/>
        <w:rPr>
          <w:rFonts w:ascii="Times New Roman" w:hAnsi="Times New Roman" w:cs="Times New Roman"/>
          <w:sz w:val="24"/>
          <w:szCs w:val="24"/>
        </w:rPr>
      </w:pPr>
    </w:p>
    <w:p w14:paraId="736BC74F" w14:textId="77777777" w:rsidR="003E5331" w:rsidRDefault="003E5331" w:rsidP="003E5331">
      <w:pPr>
        <w:spacing w:after="0" w:line="480" w:lineRule="auto"/>
        <w:jc w:val="both"/>
        <w:rPr>
          <w:rFonts w:ascii="Times New Roman" w:hAnsi="Times New Roman" w:cs="Times New Roman"/>
          <w:sz w:val="24"/>
          <w:szCs w:val="24"/>
        </w:rPr>
      </w:pPr>
    </w:p>
    <w:p w14:paraId="08CA1BB0" w14:textId="77777777" w:rsidR="003E5331" w:rsidRDefault="003E5331" w:rsidP="003E5331">
      <w:pPr>
        <w:spacing w:after="0" w:line="480" w:lineRule="auto"/>
        <w:jc w:val="both"/>
        <w:rPr>
          <w:rFonts w:ascii="Times New Roman" w:hAnsi="Times New Roman" w:cs="Times New Roman"/>
          <w:sz w:val="24"/>
          <w:szCs w:val="24"/>
        </w:rPr>
      </w:pPr>
    </w:p>
    <w:p w14:paraId="4C94D753" w14:textId="77777777" w:rsidR="003E5331" w:rsidRDefault="003E5331" w:rsidP="003E5331">
      <w:pPr>
        <w:spacing w:after="0" w:line="480" w:lineRule="auto"/>
        <w:jc w:val="both"/>
        <w:rPr>
          <w:rFonts w:ascii="Times New Roman" w:hAnsi="Times New Roman" w:cs="Times New Roman"/>
          <w:sz w:val="24"/>
          <w:szCs w:val="24"/>
        </w:rPr>
      </w:pPr>
    </w:p>
    <w:p w14:paraId="369B5BE6" w14:textId="77777777" w:rsidR="00E33E65" w:rsidRDefault="00E33E65" w:rsidP="00A62C49">
      <w:pPr>
        <w:spacing w:after="0" w:line="480" w:lineRule="auto"/>
        <w:jc w:val="center"/>
        <w:rPr>
          <w:rFonts w:ascii="Times New Roman" w:hAnsi="Times New Roman" w:cs="Times New Roman"/>
          <w:sz w:val="24"/>
          <w:szCs w:val="24"/>
        </w:rPr>
        <w:sectPr w:rsidR="00E33E65" w:rsidSect="007861AF">
          <w:headerReference w:type="default" r:id="rId47"/>
          <w:pgSz w:w="11906" w:h="16838" w:code="9"/>
          <w:pgMar w:top="1701" w:right="1701" w:bottom="1701" w:left="2268" w:header="709" w:footer="709" w:gutter="0"/>
          <w:pgNumType w:start="43"/>
          <w:cols w:space="708"/>
          <w:docGrid w:linePitch="360"/>
        </w:sectPr>
      </w:pPr>
    </w:p>
    <w:p w14:paraId="377AC8D6" w14:textId="7C8287A9" w:rsidR="00E27EE6" w:rsidRPr="00A62C49" w:rsidRDefault="00E27EE6" w:rsidP="00A62C49">
      <w:pPr>
        <w:spacing w:after="0" w:line="480" w:lineRule="auto"/>
        <w:jc w:val="center"/>
        <w:rPr>
          <w:rFonts w:ascii="Times New Roman" w:hAnsi="Times New Roman" w:cs="Times New Roman"/>
          <w:sz w:val="24"/>
          <w:szCs w:val="24"/>
        </w:rPr>
      </w:pPr>
      <w:r w:rsidRPr="00A62C49">
        <w:rPr>
          <w:rFonts w:ascii="Times New Roman" w:hAnsi="Times New Roman" w:cs="Times New Roman"/>
          <w:sz w:val="24"/>
          <w:szCs w:val="24"/>
        </w:rPr>
        <w:t>BAB 4</w:t>
      </w:r>
      <w:bookmarkEnd w:id="71"/>
      <w:bookmarkEnd w:id="72"/>
    </w:p>
    <w:p w14:paraId="7C779048" w14:textId="77777777" w:rsidR="00E27EE6" w:rsidRPr="00B20220" w:rsidRDefault="00E27EE6" w:rsidP="00C37D26">
      <w:pPr>
        <w:pStyle w:val="Heading1"/>
        <w:spacing w:before="0" w:line="480" w:lineRule="auto"/>
        <w:jc w:val="center"/>
        <w:rPr>
          <w:rFonts w:cs="Times New Roman"/>
          <w:szCs w:val="24"/>
        </w:rPr>
      </w:pPr>
      <w:bookmarkStart w:id="73" w:name="_Toc160474277"/>
      <w:r w:rsidRPr="00B20220">
        <w:rPr>
          <w:rFonts w:cs="Times New Roman"/>
          <w:szCs w:val="24"/>
        </w:rPr>
        <w:t>METODE PENELITIAN</w:t>
      </w:r>
      <w:bookmarkEnd w:id="73"/>
    </w:p>
    <w:p w14:paraId="11E7127F" w14:textId="77777777" w:rsidR="00E27EE6" w:rsidRPr="00B20220" w:rsidRDefault="00E27EE6" w:rsidP="00C37D26">
      <w:pPr>
        <w:pStyle w:val="BodyText"/>
        <w:spacing w:line="480" w:lineRule="auto"/>
        <w:ind w:right="-1" w:firstLine="567"/>
        <w:jc w:val="both"/>
        <w:rPr>
          <w:lang w:val="ms-MY"/>
        </w:rPr>
      </w:pPr>
      <w:r w:rsidRPr="00B20220">
        <w:rPr>
          <w:lang w:val="id-ID"/>
        </w:rPr>
        <w:t>Pada b</w:t>
      </w:r>
      <w:r w:rsidRPr="00B20220">
        <w:rPr>
          <w:lang w:val="ms-MY"/>
        </w:rPr>
        <w:t>ab metode penelitian ini akan menjelaskan mengenai desain penelitian, kerangka</w:t>
      </w:r>
      <w:r w:rsidRPr="00B20220">
        <w:rPr>
          <w:spacing w:val="-12"/>
          <w:lang w:val="ms-MY"/>
        </w:rPr>
        <w:t xml:space="preserve"> </w:t>
      </w:r>
      <w:r w:rsidRPr="00B20220">
        <w:rPr>
          <w:lang w:val="ms-MY"/>
        </w:rPr>
        <w:t>kerja,</w:t>
      </w:r>
      <w:r w:rsidRPr="00B20220">
        <w:rPr>
          <w:spacing w:val="-13"/>
          <w:lang w:val="ms-MY"/>
        </w:rPr>
        <w:t xml:space="preserve"> </w:t>
      </w:r>
      <w:r w:rsidRPr="00B20220">
        <w:rPr>
          <w:lang w:val="ms-MY"/>
        </w:rPr>
        <w:t>waktu</w:t>
      </w:r>
      <w:r w:rsidRPr="00B20220">
        <w:rPr>
          <w:spacing w:val="-11"/>
          <w:lang w:val="ms-MY"/>
        </w:rPr>
        <w:t xml:space="preserve"> </w:t>
      </w:r>
      <w:r w:rsidRPr="00B20220">
        <w:rPr>
          <w:lang w:val="ms-MY"/>
        </w:rPr>
        <w:t>dan</w:t>
      </w:r>
      <w:r w:rsidRPr="00B20220">
        <w:rPr>
          <w:spacing w:val="-13"/>
          <w:lang w:val="ms-MY"/>
        </w:rPr>
        <w:t xml:space="preserve"> </w:t>
      </w:r>
      <w:r w:rsidRPr="00B20220">
        <w:rPr>
          <w:lang w:val="ms-MY"/>
        </w:rPr>
        <w:t>tempat</w:t>
      </w:r>
      <w:r w:rsidRPr="00B20220">
        <w:rPr>
          <w:spacing w:val="-12"/>
          <w:lang w:val="ms-MY"/>
        </w:rPr>
        <w:t xml:space="preserve"> </w:t>
      </w:r>
      <w:r w:rsidRPr="00B20220">
        <w:rPr>
          <w:lang w:val="ms-MY"/>
        </w:rPr>
        <w:t>penelitian,</w:t>
      </w:r>
      <w:r w:rsidRPr="00B20220">
        <w:rPr>
          <w:spacing w:val="-13"/>
          <w:lang w:val="ms-MY"/>
        </w:rPr>
        <w:t xml:space="preserve"> </w:t>
      </w:r>
      <w:r w:rsidRPr="00B20220">
        <w:rPr>
          <w:lang w:val="ms-MY"/>
        </w:rPr>
        <w:t>populasi,</w:t>
      </w:r>
      <w:r w:rsidRPr="00B20220">
        <w:rPr>
          <w:spacing w:val="-13"/>
          <w:lang w:val="ms-MY"/>
        </w:rPr>
        <w:t xml:space="preserve"> </w:t>
      </w:r>
      <w:r w:rsidRPr="00B20220">
        <w:rPr>
          <w:lang w:val="ms-MY"/>
        </w:rPr>
        <w:t>sampel</w:t>
      </w:r>
      <w:r w:rsidRPr="00B20220">
        <w:rPr>
          <w:spacing w:val="-13"/>
          <w:lang w:val="ms-MY"/>
        </w:rPr>
        <w:t xml:space="preserve"> </w:t>
      </w:r>
      <w:r w:rsidRPr="00B20220">
        <w:rPr>
          <w:lang w:val="ms-MY"/>
        </w:rPr>
        <w:t>dan</w:t>
      </w:r>
      <w:r w:rsidRPr="00B20220">
        <w:rPr>
          <w:spacing w:val="-10"/>
          <w:lang w:val="ms-MY"/>
        </w:rPr>
        <w:t xml:space="preserve"> </w:t>
      </w:r>
      <w:r w:rsidRPr="00B20220">
        <w:rPr>
          <w:lang w:val="ms-MY"/>
        </w:rPr>
        <w:t>teknik</w:t>
      </w:r>
      <w:r w:rsidRPr="00B20220">
        <w:rPr>
          <w:spacing w:val="-10"/>
          <w:lang w:val="ms-MY"/>
        </w:rPr>
        <w:t xml:space="preserve"> </w:t>
      </w:r>
      <w:r w:rsidRPr="00B20220">
        <w:rPr>
          <w:lang w:val="ms-MY"/>
        </w:rPr>
        <w:t>sampling, identifikasi variabel, definisi operasional, pengumpulan, pengolahan dan analisa data dan etika</w:t>
      </w:r>
      <w:r w:rsidRPr="00B20220">
        <w:rPr>
          <w:spacing w:val="-2"/>
          <w:lang w:val="ms-MY"/>
        </w:rPr>
        <w:t xml:space="preserve"> </w:t>
      </w:r>
      <w:r w:rsidRPr="00B20220">
        <w:rPr>
          <w:lang w:val="ms-MY"/>
        </w:rPr>
        <w:t>penelitian.</w:t>
      </w:r>
    </w:p>
    <w:p w14:paraId="68BD3AD2" w14:textId="77777777" w:rsidR="00E27EE6" w:rsidRPr="00B20220" w:rsidRDefault="00E27EE6" w:rsidP="006C118B">
      <w:pPr>
        <w:pStyle w:val="Heading1"/>
        <w:numPr>
          <w:ilvl w:val="1"/>
          <w:numId w:val="60"/>
        </w:numPr>
        <w:spacing w:before="0" w:line="480" w:lineRule="auto"/>
        <w:rPr>
          <w:rFonts w:cs="Times New Roman"/>
          <w:szCs w:val="24"/>
        </w:rPr>
      </w:pPr>
      <w:bookmarkStart w:id="74" w:name="_Toc160474278"/>
      <w:r w:rsidRPr="00B20220">
        <w:rPr>
          <w:rFonts w:cs="Times New Roman"/>
          <w:szCs w:val="24"/>
        </w:rPr>
        <w:t>Desain Penelitian</w:t>
      </w:r>
      <w:bookmarkEnd w:id="74"/>
    </w:p>
    <w:p w14:paraId="3E867C55" w14:textId="657A1B8A" w:rsidR="00E27EE6" w:rsidRPr="00B20220" w:rsidRDefault="00E27EE6" w:rsidP="00C37D26">
      <w:pPr>
        <w:pStyle w:val="BodyText"/>
        <w:spacing w:line="480" w:lineRule="auto"/>
        <w:ind w:right="-1" w:firstLine="360"/>
        <w:jc w:val="both"/>
      </w:pPr>
      <w:r w:rsidRPr="00B20220">
        <w:t xml:space="preserve">Desain penelitian untuk mengetahui </w:t>
      </w:r>
      <w:r w:rsidRPr="00B20220">
        <w:rPr>
          <w:lang w:val="id-ID"/>
        </w:rPr>
        <w:t>faktor yang ber</w:t>
      </w:r>
      <w:r w:rsidRPr="00B20220">
        <w:t xml:space="preserve">hubungan dengan </w:t>
      </w:r>
      <w:r w:rsidRPr="00B20220">
        <w:rPr>
          <w:lang w:val="id-ID"/>
        </w:rPr>
        <w:t xml:space="preserve">keluhan </w:t>
      </w:r>
      <w:r w:rsidRPr="00B20220">
        <w:rPr>
          <w:i/>
          <w:iCs/>
          <w:lang w:val="id-ID"/>
        </w:rPr>
        <w:t>Low Back Pain</w:t>
      </w:r>
      <w:r w:rsidRPr="00B20220">
        <w:t xml:space="preserve"> pada </w:t>
      </w:r>
      <w:r w:rsidRPr="00B20220">
        <w:rPr>
          <w:lang w:val="id-ID"/>
        </w:rPr>
        <w:t xml:space="preserve">perawat ICU IPI </w:t>
      </w:r>
      <w:r w:rsidRPr="00B20220">
        <w:t xml:space="preserve">dan ICU IGD 2 </w:t>
      </w:r>
      <w:r w:rsidRPr="00B20220">
        <w:rPr>
          <w:lang w:val="id-ID"/>
        </w:rPr>
        <w:t>RS</w:t>
      </w:r>
      <w:r w:rsidRPr="00B20220">
        <w:t>P</w:t>
      </w:r>
      <w:r w:rsidRPr="00B20220">
        <w:rPr>
          <w:lang w:val="id-ID"/>
        </w:rPr>
        <w:t>AL Dr. Ramelan</w:t>
      </w:r>
      <w:r w:rsidRPr="00B20220">
        <w:t xml:space="preserve"> Surabaya adalah menggunakan desain </w:t>
      </w:r>
      <w:r w:rsidRPr="00B20220">
        <w:rPr>
          <w:i/>
        </w:rPr>
        <w:t xml:space="preserve">cross sectional </w:t>
      </w:r>
      <w:r w:rsidRPr="00B20220">
        <w:t xml:space="preserve">dimana rancangan penelitian yang menganalisis hubungan antara </w:t>
      </w:r>
      <w:r w:rsidR="003C020E" w:rsidRPr="00B20220">
        <w:t xml:space="preserve">variable </w:t>
      </w:r>
      <w:r w:rsidRPr="00B20220">
        <w:t>faktor-faktor sebab dan akibat dengan berbagai pendekatan seperti observasi atau pengumpulan data dalam satu waktu</w:t>
      </w:r>
      <w:r w:rsidR="003C020E" w:rsidRPr="00B20220">
        <w:rPr>
          <w:shd w:val="clear" w:color="auto" w:fill="FFFFFF"/>
        </w:rPr>
        <w:t xml:space="preserve"> (secara bersamaan).</w:t>
      </w:r>
    </w:p>
    <w:p w14:paraId="485C8DE3" w14:textId="77777777" w:rsidR="00E27EE6" w:rsidRPr="00B20220" w:rsidRDefault="00E27EE6" w:rsidP="00C37D26">
      <w:pPr>
        <w:spacing w:after="0" w:line="480" w:lineRule="auto"/>
        <w:jc w:val="both"/>
        <w:rPr>
          <w:rFonts w:ascii="Times New Roman" w:hAnsi="Times New Roman" w:cs="Times New Roman"/>
          <w:sz w:val="24"/>
          <w:szCs w:val="24"/>
          <w:lang w:val="id-ID"/>
        </w:rPr>
      </w:pPr>
      <w:r w:rsidRPr="00B20220">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2305A441" wp14:editId="2A7B0A09">
                <wp:simplePos x="0" y="0"/>
                <wp:positionH relativeFrom="margin">
                  <wp:posOffset>-11289</wp:posOffset>
                </wp:positionH>
                <wp:positionV relativeFrom="paragraph">
                  <wp:posOffset>224155</wp:posOffset>
                </wp:positionV>
                <wp:extent cx="1594884" cy="982133"/>
                <wp:effectExtent l="0" t="0" r="24765" b="27940"/>
                <wp:wrapNone/>
                <wp:docPr id="49381496" name="Rectangle 2"/>
                <wp:cNvGraphicFramePr/>
                <a:graphic xmlns:a="http://schemas.openxmlformats.org/drawingml/2006/main">
                  <a:graphicData uri="http://schemas.microsoft.com/office/word/2010/wordprocessingShape">
                    <wps:wsp>
                      <wps:cNvSpPr/>
                      <wps:spPr>
                        <a:xfrm>
                          <a:off x="0" y="0"/>
                          <a:ext cx="1594884" cy="982133"/>
                        </a:xfrm>
                        <a:prstGeom prst="rect">
                          <a:avLst/>
                        </a:prstGeom>
                      </wps:spPr>
                      <wps:style>
                        <a:lnRef idx="2">
                          <a:schemeClr val="dk1"/>
                        </a:lnRef>
                        <a:fillRef idx="1">
                          <a:schemeClr val="lt1"/>
                        </a:fillRef>
                        <a:effectRef idx="0">
                          <a:schemeClr val="dk1"/>
                        </a:effectRef>
                        <a:fontRef idx="minor">
                          <a:schemeClr val="dk1"/>
                        </a:fontRef>
                      </wps:style>
                      <wps:txbx>
                        <w:txbxContent>
                          <w:p w14:paraId="1B56BA9F" w14:textId="77777777" w:rsidR="00F53335" w:rsidRPr="00C70434" w:rsidRDefault="00F53335" w:rsidP="00C37D26">
                            <w:pPr>
                              <w:spacing w:after="0" w:line="240" w:lineRule="auto"/>
                              <w:jc w:val="center"/>
                              <w:rPr>
                                <w:rFonts w:ascii="Times New Roman" w:hAnsi="Times New Roman" w:cs="Times New Roman"/>
                                <w:lang w:val="id-ID"/>
                              </w:rPr>
                            </w:pPr>
                            <w:r w:rsidRPr="00C70434">
                              <w:rPr>
                                <w:rFonts w:ascii="Times New Roman" w:hAnsi="Times New Roman" w:cs="Times New Roman"/>
                                <w:lang w:val="id-ID"/>
                              </w:rPr>
                              <w:t>Variabel independen</w:t>
                            </w:r>
                          </w:p>
                          <w:p w14:paraId="69422D8A" w14:textId="64ABBAE5" w:rsidR="00F53335" w:rsidRPr="00C70434" w:rsidRDefault="00F53335" w:rsidP="00C37D26">
                            <w:pPr>
                              <w:spacing w:after="0" w:line="240" w:lineRule="auto"/>
                              <w:jc w:val="center"/>
                              <w:rPr>
                                <w:rFonts w:ascii="Times New Roman" w:hAnsi="Times New Roman" w:cs="Times New Roman"/>
                                <w:lang w:val="id-ID"/>
                              </w:rPr>
                            </w:pPr>
                            <w:r w:rsidRPr="00C70434">
                              <w:rPr>
                                <w:rFonts w:ascii="Times New Roman" w:hAnsi="Times New Roman" w:cs="Times New Roman"/>
                                <w:lang w:val="id-ID"/>
                              </w:rPr>
                              <w:t>faktor</w:t>
                            </w:r>
                            <w:r>
                              <w:rPr>
                                <w:rFonts w:ascii="Times New Roman" w:hAnsi="Times New Roman" w:cs="Times New Roman"/>
                                <w:lang w:val="id-ID"/>
                              </w:rPr>
                              <w:t xml:space="preserve">-faktor </w:t>
                            </w:r>
                            <w:r w:rsidRPr="00C70434">
                              <w:rPr>
                                <w:rFonts w:ascii="Times New Roman" w:hAnsi="Times New Roman" w:cs="Times New Roman"/>
                                <w:lang w:val="id-ID"/>
                              </w:rPr>
                              <w:t xml:space="preserve">yang mempengaruhi </w:t>
                            </w:r>
                            <w:r w:rsidRPr="00C70434">
                              <w:rPr>
                                <w:rFonts w:ascii="Times New Roman" w:hAnsi="Times New Roman" w:cs="Times New Roman"/>
                                <w:i/>
                                <w:iCs/>
                                <w:lang w:val="id-ID"/>
                              </w:rPr>
                              <w:t>Low Back Pain</w:t>
                            </w:r>
                            <w:r w:rsidRPr="00C70434">
                              <w:rPr>
                                <w:rFonts w:ascii="Times New Roman" w:hAnsi="Times New Roman" w:cs="Times New Roman"/>
                                <w:lang w:val="id-ID"/>
                              </w:rPr>
                              <w:t>: U</w:t>
                            </w:r>
                            <w:r>
                              <w:rPr>
                                <w:rFonts w:ascii="Times New Roman" w:hAnsi="Times New Roman" w:cs="Times New Roman"/>
                                <w:lang w:val="id-ID"/>
                              </w:rPr>
                              <w:t>sia</w:t>
                            </w:r>
                            <w:r w:rsidRPr="00C70434">
                              <w:rPr>
                                <w:rFonts w:ascii="Times New Roman" w:hAnsi="Times New Roman" w:cs="Times New Roman"/>
                                <w:lang w:val="id-ID"/>
                              </w:rPr>
                              <w:t xml:space="preserve">, </w:t>
                            </w:r>
                            <w:r>
                              <w:rPr>
                                <w:rFonts w:ascii="Times New Roman" w:hAnsi="Times New Roman" w:cs="Times New Roman"/>
                              </w:rPr>
                              <w:t>Masa</w:t>
                            </w:r>
                            <w:r w:rsidRPr="00C70434">
                              <w:rPr>
                                <w:rFonts w:ascii="Times New Roman" w:hAnsi="Times New Roman" w:cs="Times New Roman"/>
                                <w:lang w:val="id-ID"/>
                              </w:rPr>
                              <w:t xml:space="preserve"> kerja, </w:t>
                            </w:r>
                            <w:r>
                              <w:rPr>
                                <w:rFonts w:ascii="Times New Roman" w:hAnsi="Times New Roman" w:cs="Times New Roman"/>
                                <w:lang w:val="id-ID"/>
                              </w:rPr>
                              <w:t>Indeks masa tubuh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5A441" id="Rectangle 2" o:spid="_x0000_s1041" style="position:absolute;left:0;text-align:left;margin-left:-.9pt;margin-top:17.65pt;width:125.6pt;height:77.3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" fillcolor="white [3201]" strokecolor="black [3200]" strokeweight="1pt">
                <v:textbox>
                  <w:txbxContent>
                    <w:p w14:paraId="1B56BA9F" w14:textId="77777777" w:rsidR="00F53335" w:rsidRPr="00C70434" w:rsidRDefault="00F53335" w:rsidP="00C37D26">
                      <w:pPr>
                        <w:spacing w:after="0" w:line="240" w:lineRule="auto"/>
                        <w:jc w:val="center"/>
                        <w:rPr>
                          <w:rFonts w:ascii="Times New Roman" w:hAnsi="Times New Roman" w:cs="Times New Roman"/>
                          <w:lang w:val="id-ID"/>
                        </w:rPr>
                      </w:pPr>
                      <w:r w:rsidRPr="00C70434">
                        <w:rPr>
                          <w:rFonts w:ascii="Times New Roman" w:hAnsi="Times New Roman" w:cs="Times New Roman"/>
                          <w:lang w:val="id-ID"/>
                        </w:rPr>
                        <w:t>Variabel independen</w:t>
                      </w:r>
                    </w:p>
                    <w:p w14:paraId="69422D8A" w14:textId="64ABBAE5" w:rsidR="00F53335" w:rsidRPr="00C70434" w:rsidRDefault="00F53335" w:rsidP="00C37D26">
                      <w:pPr>
                        <w:spacing w:after="0" w:line="240" w:lineRule="auto"/>
                        <w:jc w:val="center"/>
                        <w:rPr>
                          <w:rFonts w:ascii="Times New Roman" w:hAnsi="Times New Roman" w:cs="Times New Roman"/>
                          <w:lang w:val="id-ID"/>
                        </w:rPr>
                      </w:pPr>
                      <w:r w:rsidRPr="00C70434">
                        <w:rPr>
                          <w:rFonts w:ascii="Times New Roman" w:hAnsi="Times New Roman" w:cs="Times New Roman"/>
                          <w:lang w:val="id-ID"/>
                        </w:rPr>
                        <w:t>faktor</w:t>
                      </w:r>
                      <w:r>
                        <w:rPr>
                          <w:rFonts w:ascii="Times New Roman" w:hAnsi="Times New Roman" w:cs="Times New Roman"/>
                          <w:lang w:val="id-ID"/>
                        </w:rPr>
                        <w:t xml:space="preserve">-faktor </w:t>
                      </w:r>
                      <w:r w:rsidRPr="00C70434">
                        <w:rPr>
                          <w:rFonts w:ascii="Times New Roman" w:hAnsi="Times New Roman" w:cs="Times New Roman"/>
                          <w:lang w:val="id-ID"/>
                        </w:rPr>
                        <w:t xml:space="preserve">yang mempengaruhi </w:t>
                      </w:r>
                      <w:r w:rsidRPr="00C70434">
                        <w:rPr>
                          <w:rFonts w:ascii="Times New Roman" w:hAnsi="Times New Roman" w:cs="Times New Roman"/>
                          <w:i/>
                          <w:iCs/>
                          <w:lang w:val="id-ID"/>
                        </w:rPr>
                        <w:t>Low Back Pain</w:t>
                      </w:r>
                      <w:r w:rsidRPr="00C70434">
                        <w:rPr>
                          <w:rFonts w:ascii="Times New Roman" w:hAnsi="Times New Roman" w:cs="Times New Roman"/>
                          <w:lang w:val="id-ID"/>
                        </w:rPr>
                        <w:t>: U</w:t>
                      </w:r>
                      <w:r>
                        <w:rPr>
                          <w:rFonts w:ascii="Times New Roman" w:hAnsi="Times New Roman" w:cs="Times New Roman"/>
                          <w:lang w:val="id-ID"/>
                        </w:rPr>
                        <w:t>sia</w:t>
                      </w:r>
                      <w:r w:rsidRPr="00C70434">
                        <w:rPr>
                          <w:rFonts w:ascii="Times New Roman" w:hAnsi="Times New Roman" w:cs="Times New Roman"/>
                          <w:lang w:val="id-ID"/>
                        </w:rPr>
                        <w:t xml:space="preserve">, </w:t>
                      </w:r>
                      <w:r>
                        <w:rPr>
                          <w:rFonts w:ascii="Times New Roman" w:hAnsi="Times New Roman" w:cs="Times New Roman"/>
                        </w:rPr>
                        <w:t>Masa</w:t>
                      </w:r>
                      <w:r w:rsidRPr="00C70434">
                        <w:rPr>
                          <w:rFonts w:ascii="Times New Roman" w:hAnsi="Times New Roman" w:cs="Times New Roman"/>
                          <w:lang w:val="id-ID"/>
                        </w:rPr>
                        <w:t xml:space="preserve"> kerja, </w:t>
                      </w:r>
                      <w:r>
                        <w:rPr>
                          <w:rFonts w:ascii="Times New Roman" w:hAnsi="Times New Roman" w:cs="Times New Roman"/>
                          <w:lang w:val="id-ID"/>
                        </w:rPr>
                        <w:t>Indeks masa tubuh</w:t>
                      </w:r>
                    </w:p>
                  </w:txbxContent>
                </v:textbox>
                <w10:wrap anchorx="margin"/>
              </v:rect>
            </w:pict>
          </mc:Fallback>
        </mc:AlternateContent>
      </w:r>
    </w:p>
    <w:p w14:paraId="21BC2278" w14:textId="77777777" w:rsidR="00E27EE6" w:rsidRPr="00B20220" w:rsidRDefault="00E27EE6" w:rsidP="00C37D26">
      <w:pPr>
        <w:spacing w:after="0" w:line="480" w:lineRule="auto"/>
        <w:jc w:val="both"/>
        <w:rPr>
          <w:rFonts w:ascii="Times New Roman" w:hAnsi="Times New Roman" w:cs="Times New Roman"/>
          <w:sz w:val="24"/>
          <w:szCs w:val="24"/>
          <w:lang w:val="id-ID"/>
        </w:rPr>
      </w:pPr>
      <w:r w:rsidRPr="00B20220">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4D3CCC7E" wp14:editId="307DD3B8">
                <wp:simplePos x="0" y="0"/>
                <wp:positionH relativeFrom="column">
                  <wp:posOffset>4417739</wp:posOffset>
                </wp:positionH>
                <wp:positionV relativeFrom="paragraph">
                  <wp:posOffset>278086</wp:posOffset>
                </wp:positionV>
                <wp:extent cx="0" cy="223283"/>
                <wp:effectExtent l="76200" t="0" r="57150" b="62865"/>
                <wp:wrapNone/>
                <wp:docPr id="1096778405" name="Straight Arrow Connector 7"/>
                <wp:cNvGraphicFramePr/>
                <a:graphic xmlns:a="http://schemas.openxmlformats.org/drawingml/2006/main">
                  <a:graphicData uri="http://schemas.microsoft.com/office/word/2010/wordprocessingShape">
                    <wps:wsp>
                      <wps:cNvCnPr/>
                      <wps:spPr>
                        <a:xfrm>
                          <a:off x="0" y="0"/>
                          <a:ext cx="0" cy="22328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CEE45DA" id="Straight Arrow Connector 7" o:spid="_x0000_s1026" type="#_x0000_t32" style="position:absolute;margin-left:347.85pt;margin-top:21.9pt;width:0;height:17.6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" strokecolor="black [3200]" strokeweight="1.5pt">
                <v:stroke endarrow="block" joinstyle="miter"/>
              </v:shape>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662FFA6E" wp14:editId="59A73DD4">
                <wp:simplePos x="0" y="0"/>
                <wp:positionH relativeFrom="column">
                  <wp:posOffset>3471545</wp:posOffset>
                </wp:positionH>
                <wp:positionV relativeFrom="paragraph">
                  <wp:posOffset>277022</wp:posOffset>
                </wp:positionV>
                <wp:extent cx="956930" cy="0"/>
                <wp:effectExtent l="0" t="0" r="0" b="0"/>
                <wp:wrapNone/>
                <wp:docPr id="875729037" name="Straight Connector 5"/>
                <wp:cNvGraphicFramePr/>
                <a:graphic xmlns:a="http://schemas.openxmlformats.org/drawingml/2006/main">
                  <a:graphicData uri="http://schemas.microsoft.com/office/word/2010/wordprocessingShape">
                    <wps:wsp>
                      <wps:cNvCnPr/>
                      <wps:spPr>
                        <a:xfrm>
                          <a:off x="0" y="0"/>
                          <a:ext cx="95693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F28D590" id="Straight Connector 5"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73.35pt,21.8pt" to="348.7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" strokecolor="black [3200]" strokeweight="1.5pt">
                <v:stroke joinstyle="miter"/>
              </v:line>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7FFBCF1E" wp14:editId="7A45C1AF">
                <wp:simplePos x="0" y="0"/>
                <wp:positionH relativeFrom="margin">
                  <wp:posOffset>1951577</wp:posOffset>
                </wp:positionH>
                <wp:positionV relativeFrom="paragraph">
                  <wp:posOffset>12021</wp:posOffset>
                </wp:positionV>
                <wp:extent cx="1509823" cy="659219"/>
                <wp:effectExtent l="0" t="0" r="14605" b="26670"/>
                <wp:wrapNone/>
                <wp:docPr id="1828237556" name="Rectangle 2"/>
                <wp:cNvGraphicFramePr/>
                <a:graphic xmlns:a="http://schemas.openxmlformats.org/drawingml/2006/main">
                  <a:graphicData uri="http://schemas.microsoft.com/office/word/2010/wordprocessingShape">
                    <wps:wsp>
                      <wps:cNvSpPr/>
                      <wps:spPr>
                        <a:xfrm>
                          <a:off x="0" y="0"/>
                          <a:ext cx="1509823" cy="659219"/>
                        </a:xfrm>
                        <a:prstGeom prst="rect">
                          <a:avLst/>
                        </a:prstGeom>
                      </wps:spPr>
                      <wps:style>
                        <a:lnRef idx="2">
                          <a:schemeClr val="dk1"/>
                        </a:lnRef>
                        <a:fillRef idx="1">
                          <a:schemeClr val="lt1"/>
                        </a:fillRef>
                        <a:effectRef idx="0">
                          <a:schemeClr val="dk1"/>
                        </a:effectRef>
                        <a:fontRef idx="minor">
                          <a:schemeClr val="dk1"/>
                        </a:fontRef>
                      </wps:style>
                      <wps:txbx>
                        <w:txbxContent>
                          <w:p w14:paraId="09697F24" w14:textId="77777777" w:rsidR="00F53335" w:rsidRPr="00680DC1" w:rsidRDefault="00F53335" w:rsidP="00C37D26">
                            <w:pPr>
                              <w:spacing w:after="0" w:line="240" w:lineRule="auto"/>
                              <w:jc w:val="center"/>
                              <w:rPr>
                                <w:rFonts w:ascii="Times New Roman" w:hAnsi="Times New Roman" w:cs="Times New Roman"/>
                                <w:lang w:val="id-ID"/>
                              </w:rPr>
                            </w:pPr>
                            <w:r>
                              <w:rPr>
                                <w:rFonts w:ascii="Times New Roman" w:hAnsi="Times New Roman" w:cs="Times New Roman"/>
                                <w:lang w:val="id-ID"/>
                              </w:rPr>
                              <w:t>Melakukan pengukuran variabel independen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BCF1E" id="_x0000_s1042" style="position:absolute;left:0;text-align:left;margin-left:153.65pt;margin-top:.95pt;width:118.9pt;height:51.9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" fillcolor="white [3201]" strokecolor="black [3200]" strokeweight="1pt">
                <v:textbox>
                  <w:txbxContent>
                    <w:p w14:paraId="09697F24" w14:textId="77777777" w:rsidR="00F53335" w:rsidRPr="00680DC1" w:rsidRDefault="00F53335" w:rsidP="00C37D26">
                      <w:pPr>
                        <w:spacing w:after="0" w:line="240" w:lineRule="auto"/>
                        <w:jc w:val="center"/>
                        <w:rPr>
                          <w:rFonts w:ascii="Times New Roman" w:hAnsi="Times New Roman" w:cs="Times New Roman"/>
                          <w:lang w:val="id-ID"/>
                        </w:rPr>
                      </w:pPr>
                      <w:r>
                        <w:rPr>
                          <w:rFonts w:ascii="Times New Roman" w:hAnsi="Times New Roman" w:cs="Times New Roman"/>
                          <w:lang w:val="id-ID"/>
                        </w:rPr>
                        <w:t>Melakukan pengukuran variabel independen</w:t>
                      </w:r>
                    </w:p>
                  </w:txbxContent>
                </v:textbox>
                <w10:wrap anchorx="margin"/>
              </v:rect>
            </w:pict>
          </mc:Fallback>
        </mc:AlternateContent>
      </w:r>
    </w:p>
    <w:p w14:paraId="498329BD" w14:textId="77777777" w:rsidR="00E27EE6" w:rsidRPr="00B20220" w:rsidRDefault="00E27EE6" w:rsidP="00C37D26">
      <w:pPr>
        <w:spacing w:after="0" w:line="480" w:lineRule="auto"/>
        <w:jc w:val="both"/>
        <w:rPr>
          <w:rFonts w:ascii="Times New Roman" w:hAnsi="Times New Roman" w:cs="Times New Roman"/>
          <w:sz w:val="24"/>
          <w:szCs w:val="24"/>
          <w:lang w:val="id-ID"/>
        </w:rPr>
      </w:pPr>
      <w:r w:rsidRPr="00B20220">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6124464A" wp14:editId="47A97E7E">
                <wp:simplePos x="0" y="0"/>
                <wp:positionH relativeFrom="column">
                  <wp:posOffset>1589700</wp:posOffset>
                </wp:positionH>
                <wp:positionV relativeFrom="paragraph">
                  <wp:posOffset>12626</wp:posOffset>
                </wp:positionV>
                <wp:extent cx="383171" cy="0"/>
                <wp:effectExtent l="0" t="76200" r="17145" b="95250"/>
                <wp:wrapNone/>
                <wp:docPr id="1959099511" name="Straight Arrow Connector 4"/>
                <wp:cNvGraphicFramePr/>
                <a:graphic xmlns:a="http://schemas.openxmlformats.org/drawingml/2006/main">
                  <a:graphicData uri="http://schemas.microsoft.com/office/word/2010/wordprocessingShape">
                    <wps:wsp>
                      <wps:cNvCnPr/>
                      <wps:spPr>
                        <a:xfrm>
                          <a:off x="0" y="0"/>
                          <a:ext cx="383171"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15EBEA6" id="Straight Arrow Connector 4" o:spid="_x0000_s1026" type="#_x0000_t32" style="position:absolute;margin-left:125.15pt;margin-top:1pt;width:30.15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" strokecolor="black [3200]" strokeweight="1.5pt">
                <v:stroke endarrow="block" joinstyle="miter"/>
              </v:shape>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4C667A0B" wp14:editId="1264E2C6">
                <wp:simplePos x="0" y="0"/>
                <wp:positionH relativeFrom="margin">
                  <wp:posOffset>3762080</wp:posOffset>
                </wp:positionH>
                <wp:positionV relativeFrom="paragraph">
                  <wp:posOffset>154113</wp:posOffset>
                </wp:positionV>
                <wp:extent cx="1775460" cy="659219"/>
                <wp:effectExtent l="0" t="0" r="15240" b="26670"/>
                <wp:wrapNone/>
                <wp:docPr id="468280061" name="Rectangle 2"/>
                <wp:cNvGraphicFramePr/>
                <a:graphic xmlns:a="http://schemas.openxmlformats.org/drawingml/2006/main">
                  <a:graphicData uri="http://schemas.microsoft.com/office/word/2010/wordprocessingShape">
                    <wps:wsp>
                      <wps:cNvSpPr/>
                      <wps:spPr>
                        <a:xfrm>
                          <a:off x="0" y="0"/>
                          <a:ext cx="1775460" cy="659219"/>
                        </a:xfrm>
                        <a:prstGeom prst="rect">
                          <a:avLst/>
                        </a:prstGeom>
                      </wps:spPr>
                      <wps:style>
                        <a:lnRef idx="2">
                          <a:schemeClr val="dk1"/>
                        </a:lnRef>
                        <a:fillRef idx="1">
                          <a:schemeClr val="lt1"/>
                        </a:fillRef>
                        <a:effectRef idx="0">
                          <a:schemeClr val="dk1"/>
                        </a:effectRef>
                        <a:fontRef idx="minor">
                          <a:schemeClr val="dk1"/>
                        </a:fontRef>
                      </wps:style>
                      <wps:txbx>
                        <w:txbxContent>
                          <w:p w14:paraId="29D67180" w14:textId="77777777" w:rsidR="00F53335" w:rsidRPr="00680DC1" w:rsidRDefault="00F53335" w:rsidP="00C37D26">
                            <w:pPr>
                              <w:spacing w:after="0" w:line="240" w:lineRule="auto"/>
                              <w:jc w:val="center"/>
                              <w:rPr>
                                <w:rFonts w:ascii="Times New Roman" w:hAnsi="Times New Roman" w:cs="Times New Roman"/>
                                <w:lang w:val="id-ID"/>
                              </w:rPr>
                            </w:pPr>
                            <w:r>
                              <w:rPr>
                                <w:rFonts w:ascii="Times New Roman" w:hAnsi="Times New Roman" w:cs="Times New Roman"/>
                                <w:lang w:val="id-ID"/>
                              </w:rPr>
                              <w:t>Hasil analisa variabel independen dan dependen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67A0B" id="_x0000_s1043" style="position:absolute;left:0;text-align:left;margin-left:296.25pt;margin-top:12.15pt;width:139.8pt;height:51.9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" fillcolor="white [3201]" strokecolor="black [3200]" strokeweight="1pt">
                <v:textbox>
                  <w:txbxContent>
                    <w:p w14:paraId="29D67180" w14:textId="77777777" w:rsidR="00F53335" w:rsidRPr="00680DC1" w:rsidRDefault="00F53335" w:rsidP="00C37D26">
                      <w:pPr>
                        <w:spacing w:after="0" w:line="240" w:lineRule="auto"/>
                        <w:jc w:val="center"/>
                        <w:rPr>
                          <w:rFonts w:ascii="Times New Roman" w:hAnsi="Times New Roman" w:cs="Times New Roman"/>
                          <w:lang w:val="id-ID"/>
                        </w:rPr>
                      </w:pPr>
                      <w:r>
                        <w:rPr>
                          <w:rFonts w:ascii="Times New Roman" w:hAnsi="Times New Roman" w:cs="Times New Roman"/>
                          <w:lang w:val="id-ID"/>
                        </w:rPr>
                        <w:t>Hasil analisa variabel independen dan dependen</w:t>
                      </w:r>
                    </w:p>
                  </w:txbxContent>
                </v:textbox>
                <w10:wrap anchorx="margin"/>
              </v:rect>
            </w:pict>
          </mc:Fallback>
        </mc:AlternateContent>
      </w:r>
    </w:p>
    <w:p w14:paraId="47E510D3" w14:textId="77777777" w:rsidR="00E27EE6" w:rsidRPr="00B20220" w:rsidRDefault="00E27EE6" w:rsidP="00C37D26">
      <w:pPr>
        <w:spacing w:after="0" w:line="480" w:lineRule="auto"/>
        <w:jc w:val="both"/>
        <w:rPr>
          <w:rFonts w:ascii="Times New Roman" w:hAnsi="Times New Roman" w:cs="Times New Roman"/>
          <w:sz w:val="24"/>
          <w:szCs w:val="24"/>
          <w:lang w:val="id-ID"/>
        </w:rPr>
      </w:pPr>
    </w:p>
    <w:p w14:paraId="39C34E56" w14:textId="77777777" w:rsidR="00E27EE6" w:rsidRPr="00B20220" w:rsidRDefault="00E27EE6" w:rsidP="00C37D26">
      <w:pPr>
        <w:spacing w:after="0" w:line="480" w:lineRule="auto"/>
        <w:jc w:val="both"/>
        <w:rPr>
          <w:rFonts w:ascii="Times New Roman" w:hAnsi="Times New Roman" w:cs="Times New Roman"/>
          <w:sz w:val="24"/>
          <w:szCs w:val="24"/>
          <w:lang w:val="id-ID"/>
        </w:rPr>
      </w:pPr>
      <w:r w:rsidRPr="00B20220">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435C7330" wp14:editId="4CBBC730">
                <wp:simplePos x="0" y="0"/>
                <wp:positionH relativeFrom="column">
                  <wp:posOffset>4406738</wp:posOffset>
                </wp:positionH>
                <wp:positionV relativeFrom="paragraph">
                  <wp:posOffset>118745</wp:posOffset>
                </wp:positionV>
                <wp:extent cx="0" cy="246410"/>
                <wp:effectExtent l="76200" t="38100" r="57150" b="20320"/>
                <wp:wrapNone/>
                <wp:docPr id="157408865" name="Straight Arrow Connector 8"/>
                <wp:cNvGraphicFramePr/>
                <a:graphic xmlns:a="http://schemas.openxmlformats.org/drawingml/2006/main">
                  <a:graphicData uri="http://schemas.microsoft.com/office/word/2010/wordprocessingShape">
                    <wps:wsp>
                      <wps:cNvCnPr/>
                      <wps:spPr>
                        <a:xfrm flipV="1">
                          <a:off x="0" y="0"/>
                          <a:ext cx="0" cy="24641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997BA64" id="Straight Arrow Connector 8" o:spid="_x0000_s1026" type="#_x0000_t32" style="position:absolute;margin-left:347pt;margin-top:9.35pt;width:0;height:19.4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" strokecolor="black [3200]" strokeweight="1.5pt">
                <v:stroke endarrow="block" joinstyle="miter"/>
              </v:shape>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5AD5529B" wp14:editId="44CED9CD">
                <wp:simplePos x="0" y="0"/>
                <wp:positionH relativeFrom="column">
                  <wp:posOffset>1603848</wp:posOffset>
                </wp:positionH>
                <wp:positionV relativeFrom="paragraph">
                  <wp:posOffset>358140</wp:posOffset>
                </wp:positionV>
                <wp:extent cx="383171" cy="0"/>
                <wp:effectExtent l="0" t="76200" r="17145" b="95250"/>
                <wp:wrapNone/>
                <wp:docPr id="1073238477" name="Straight Arrow Connector 4"/>
                <wp:cNvGraphicFramePr/>
                <a:graphic xmlns:a="http://schemas.openxmlformats.org/drawingml/2006/main">
                  <a:graphicData uri="http://schemas.microsoft.com/office/word/2010/wordprocessingShape">
                    <wps:wsp>
                      <wps:cNvCnPr/>
                      <wps:spPr>
                        <a:xfrm>
                          <a:off x="0" y="0"/>
                          <a:ext cx="383171"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C020517" id="Straight Arrow Connector 4" o:spid="_x0000_s1026" type="#_x0000_t32" style="position:absolute;margin-left:126.3pt;margin-top:28.2pt;width:30.1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" strokecolor="black [3200]" strokeweight="1.5pt">
                <v:stroke endarrow="block" joinstyle="miter"/>
              </v:shape>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4E8670FA" wp14:editId="16A9090E">
                <wp:simplePos x="0" y="0"/>
                <wp:positionH relativeFrom="margin">
                  <wp:posOffset>1983814</wp:posOffset>
                </wp:positionH>
                <wp:positionV relativeFrom="paragraph">
                  <wp:posOffset>13335</wp:posOffset>
                </wp:positionV>
                <wp:extent cx="1477498" cy="659219"/>
                <wp:effectExtent l="0" t="0" r="27940" b="26670"/>
                <wp:wrapNone/>
                <wp:docPr id="998153961" name="Rectangle 2"/>
                <wp:cNvGraphicFramePr/>
                <a:graphic xmlns:a="http://schemas.openxmlformats.org/drawingml/2006/main">
                  <a:graphicData uri="http://schemas.microsoft.com/office/word/2010/wordprocessingShape">
                    <wps:wsp>
                      <wps:cNvSpPr/>
                      <wps:spPr>
                        <a:xfrm>
                          <a:off x="0" y="0"/>
                          <a:ext cx="1477498" cy="659219"/>
                        </a:xfrm>
                        <a:prstGeom prst="rect">
                          <a:avLst/>
                        </a:prstGeom>
                      </wps:spPr>
                      <wps:style>
                        <a:lnRef idx="2">
                          <a:schemeClr val="dk1"/>
                        </a:lnRef>
                        <a:fillRef idx="1">
                          <a:schemeClr val="lt1"/>
                        </a:fillRef>
                        <a:effectRef idx="0">
                          <a:schemeClr val="dk1"/>
                        </a:effectRef>
                        <a:fontRef idx="minor">
                          <a:schemeClr val="dk1"/>
                        </a:fontRef>
                      </wps:style>
                      <wps:txbx>
                        <w:txbxContent>
                          <w:p w14:paraId="2B717910" w14:textId="77777777" w:rsidR="00F53335" w:rsidRPr="00680DC1" w:rsidRDefault="00F53335" w:rsidP="00C37D26">
                            <w:pPr>
                              <w:spacing w:after="0" w:line="240" w:lineRule="auto"/>
                              <w:jc w:val="center"/>
                              <w:rPr>
                                <w:rFonts w:ascii="Times New Roman" w:hAnsi="Times New Roman" w:cs="Times New Roman"/>
                                <w:lang w:val="id-ID"/>
                              </w:rPr>
                            </w:pPr>
                            <w:r>
                              <w:rPr>
                                <w:rFonts w:ascii="Times New Roman" w:hAnsi="Times New Roman" w:cs="Times New Roman"/>
                                <w:lang w:val="id-ID"/>
                              </w:rPr>
                              <w:t>Melakukan penelitian variabel dependen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670FA" id="_x0000_s1044" style="position:absolute;left:0;text-align:left;margin-left:156.2pt;margin-top:1.05pt;width:116.35pt;height:51.9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" fillcolor="white [3201]" strokecolor="black [3200]" strokeweight="1pt">
                <v:textbox>
                  <w:txbxContent>
                    <w:p w14:paraId="2B717910" w14:textId="77777777" w:rsidR="00F53335" w:rsidRPr="00680DC1" w:rsidRDefault="00F53335" w:rsidP="00C37D26">
                      <w:pPr>
                        <w:spacing w:after="0" w:line="240" w:lineRule="auto"/>
                        <w:jc w:val="center"/>
                        <w:rPr>
                          <w:rFonts w:ascii="Times New Roman" w:hAnsi="Times New Roman" w:cs="Times New Roman"/>
                          <w:lang w:val="id-ID"/>
                        </w:rPr>
                      </w:pPr>
                      <w:r>
                        <w:rPr>
                          <w:rFonts w:ascii="Times New Roman" w:hAnsi="Times New Roman" w:cs="Times New Roman"/>
                          <w:lang w:val="id-ID"/>
                        </w:rPr>
                        <w:t>Melakukan penelitian variabel dependen</w:t>
                      </w:r>
                    </w:p>
                  </w:txbxContent>
                </v:textbox>
                <w10:wrap anchorx="margin"/>
              </v:rect>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6DCD1694" wp14:editId="6FE82A51">
                <wp:simplePos x="0" y="0"/>
                <wp:positionH relativeFrom="margin">
                  <wp:align>left</wp:align>
                </wp:positionH>
                <wp:positionV relativeFrom="paragraph">
                  <wp:posOffset>10160</wp:posOffset>
                </wp:positionV>
                <wp:extent cx="1594485" cy="659130"/>
                <wp:effectExtent l="0" t="0" r="24765" b="26670"/>
                <wp:wrapNone/>
                <wp:docPr id="109509941" name="Rectangle 2"/>
                <wp:cNvGraphicFramePr/>
                <a:graphic xmlns:a="http://schemas.openxmlformats.org/drawingml/2006/main">
                  <a:graphicData uri="http://schemas.microsoft.com/office/word/2010/wordprocessingShape">
                    <wps:wsp>
                      <wps:cNvSpPr/>
                      <wps:spPr>
                        <a:xfrm>
                          <a:off x="0" y="0"/>
                          <a:ext cx="1594485" cy="659130"/>
                        </a:xfrm>
                        <a:prstGeom prst="rect">
                          <a:avLst/>
                        </a:prstGeom>
                      </wps:spPr>
                      <wps:style>
                        <a:lnRef idx="2">
                          <a:schemeClr val="dk1"/>
                        </a:lnRef>
                        <a:fillRef idx="1">
                          <a:schemeClr val="lt1"/>
                        </a:fillRef>
                        <a:effectRef idx="0">
                          <a:schemeClr val="dk1"/>
                        </a:effectRef>
                        <a:fontRef idx="minor">
                          <a:schemeClr val="dk1"/>
                        </a:fontRef>
                      </wps:style>
                      <wps:txbx>
                        <w:txbxContent>
                          <w:p w14:paraId="59745EFF" w14:textId="77777777" w:rsidR="00F53335" w:rsidRDefault="00F53335" w:rsidP="00C37D26">
                            <w:pPr>
                              <w:spacing w:after="0" w:line="240" w:lineRule="auto"/>
                              <w:jc w:val="center"/>
                              <w:rPr>
                                <w:rFonts w:ascii="Times New Roman" w:hAnsi="Times New Roman" w:cs="Times New Roman"/>
                                <w:lang w:val="id-ID"/>
                              </w:rPr>
                            </w:pPr>
                            <w:r>
                              <w:rPr>
                                <w:rFonts w:ascii="Times New Roman" w:hAnsi="Times New Roman" w:cs="Times New Roman"/>
                                <w:lang w:val="id-ID"/>
                              </w:rPr>
                              <w:t>Variabel dependen</w:t>
                            </w:r>
                          </w:p>
                          <w:p w14:paraId="606D544C" w14:textId="77777777" w:rsidR="00F53335" w:rsidRPr="00680DC1" w:rsidRDefault="00F53335" w:rsidP="00C37D26">
                            <w:pPr>
                              <w:spacing w:after="0" w:line="240" w:lineRule="auto"/>
                              <w:jc w:val="center"/>
                              <w:rPr>
                                <w:rFonts w:ascii="Times New Roman" w:hAnsi="Times New Roman" w:cs="Times New Roman"/>
                                <w:lang w:val="id-ID"/>
                              </w:rPr>
                            </w:pPr>
                            <w:r>
                              <w:rPr>
                                <w:rFonts w:ascii="Times New Roman" w:hAnsi="Times New Roman" w:cs="Times New Roman"/>
                                <w:lang w:val="id-ID"/>
                              </w:rPr>
                              <w:t xml:space="preserve">keluhan </w:t>
                            </w:r>
                            <w:r w:rsidRPr="00680DC1">
                              <w:rPr>
                                <w:rFonts w:ascii="Times New Roman" w:hAnsi="Times New Roman" w:cs="Times New Roman"/>
                                <w:i/>
                                <w:iCs/>
                                <w:lang w:val="id-ID"/>
                              </w:rPr>
                              <w:t>Low Back Pain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D1694" id="_x0000_s1045" style="position:absolute;left:0;text-align:left;margin-left:0;margin-top:.8pt;width:125.55pt;height:51.9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" fillcolor="white [3201]" strokecolor="black [3200]" strokeweight="1pt">
                <v:textbox>
                  <w:txbxContent>
                    <w:p w14:paraId="59745EFF" w14:textId="77777777" w:rsidR="00F53335" w:rsidRDefault="00F53335" w:rsidP="00C37D26">
                      <w:pPr>
                        <w:spacing w:after="0" w:line="240" w:lineRule="auto"/>
                        <w:jc w:val="center"/>
                        <w:rPr>
                          <w:rFonts w:ascii="Times New Roman" w:hAnsi="Times New Roman" w:cs="Times New Roman"/>
                          <w:lang w:val="id-ID"/>
                        </w:rPr>
                      </w:pPr>
                      <w:r>
                        <w:rPr>
                          <w:rFonts w:ascii="Times New Roman" w:hAnsi="Times New Roman" w:cs="Times New Roman"/>
                          <w:lang w:val="id-ID"/>
                        </w:rPr>
                        <w:t>Variabel dependen</w:t>
                      </w:r>
                    </w:p>
                    <w:p w14:paraId="606D544C" w14:textId="77777777" w:rsidR="00F53335" w:rsidRPr="00680DC1" w:rsidRDefault="00F53335" w:rsidP="00C37D26">
                      <w:pPr>
                        <w:spacing w:after="0" w:line="240" w:lineRule="auto"/>
                        <w:jc w:val="center"/>
                        <w:rPr>
                          <w:rFonts w:ascii="Times New Roman" w:hAnsi="Times New Roman" w:cs="Times New Roman"/>
                          <w:lang w:val="id-ID"/>
                        </w:rPr>
                      </w:pPr>
                      <w:r>
                        <w:rPr>
                          <w:rFonts w:ascii="Times New Roman" w:hAnsi="Times New Roman" w:cs="Times New Roman"/>
                          <w:lang w:val="id-ID"/>
                        </w:rPr>
                        <w:t xml:space="preserve">keluhan </w:t>
                      </w:r>
                      <w:r w:rsidRPr="00680DC1">
                        <w:rPr>
                          <w:rFonts w:ascii="Times New Roman" w:hAnsi="Times New Roman" w:cs="Times New Roman"/>
                          <w:i/>
                          <w:iCs/>
                          <w:lang w:val="id-ID"/>
                        </w:rPr>
                        <w:t>Low Back Pain</w:t>
                      </w:r>
                    </w:p>
                  </w:txbxContent>
                </v:textbox>
                <w10:wrap anchorx="margin"/>
              </v:rect>
            </w:pict>
          </mc:Fallback>
        </mc:AlternateContent>
      </w:r>
    </w:p>
    <w:p w14:paraId="14A1115C" w14:textId="77777777" w:rsidR="00E27EE6" w:rsidRPr="00B20220" w:rsidRDefault="00E27EE6" w:rsidP="00C37D26">
      <w:pPr>
        <w:spacing w:after="0" w:line="480" w:lineRule="auto"/>
        <w:jc w:val="both"/>
        <w:rPr>
          <w:rFonts w:ascii="Times New Roman" w:hAnsi="Times New Roman" w:cs="Times New Roman"/>
          <w:sz w:val="24"/>
          <w:szCs w:val="24"/>
          <w:lang w:val="id-ID"/>
        </w:rPr>
      </w:pPr>
      <w:r w:rsidRPr="00B20220">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38AC5DB0" wp14:editId="4792F0F2">
                <wp:simplePos x="0" y="0"/>
                <wp:positionH relativeFrom="column">
                  <wp:posOffset>3464028</wp:posOffset>
                </wp:positionH>
                <wp:positionV relativeFrom="paragraph">
                  <wp:posOffset>27290</wp:posOffset>
                </wp:positionV>
                <wp:extent cx="956930" cy="0"/>
                <wp:effectExtent l="0" t="0" r="0" b="0"/>
                <wp:wrapNone/>
                <wp:docPr id="1981318440" name="Straight Connector 5"/>
                <wp:cNvGraphicFramePr/>
                <a:graphic xmlns:a="http://schemas.openxmlformats.org/drawingml/2006/main">
                  <a:graphicData uri="http://schemas.microsoft.com/office/word/2010/wordprocessingShape">
                    <wps:wsp>
                      <wps:cNvCnPr/>
                      <wps:spPr>
                        <a:xfrm>
                          <a:off x="0" y="0"/>
                          <a:ext cx="95693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839A1D9" id="Straight Connector 5"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72.75pt,2.15pt" to="348.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" strokecolor="black [3200]" strokeweight="1.5pt">
                <v:stroke joinstyle="miter"/>
              </v:line>
            </w:pict>
          </mc:Fallback>
        </mc:AlternateContent>
      </w:r>
    </w:p>
    <w:p w14:paraId="0223C148" w14:textId="77777777" w:rsidR="00E27EE6" w:rsidRPr="00B20220" w:rsidRDefault="00E27EE6" w:rsidP="00C37D26">
      <w:pPr>
        <w:spacing w:after="0" w:line="480" w:lineRule="auto"/>
        <w:rPr>
          <w:rFonts w:ascii="Times New Roman" w:hAnsi="Times New Roman" w:cs="Times New Roman"/>
          <w:sz w:val="24"/>
          <w:szCs w:val="24"/>
          <w:lang w:val="id-ID"/>
        </w:rPr>
      </w:pPr>
    </w:p>
    <w:p w14:paraId="6ED76E48" w14:textId="0FD29F4B" w:rsidR="001E4814" w:rsidRPr="00B20220" w:rsidRDefault="00E27EE6" w:rsidP="00C37D26">
      <w:pPr>
        <w:spacing w:line="240" w:lineRule="auto"/>
        <w:jc w:val="center"/>
        <w:rPr>
          <w:rFonts w:ascii="Times New Roman" w:hAnsi="Times New Roman" w:cs="Times New Roman"/>
          <w:i/>
          <w:sz w:val="24"/>
          <w:szCs w:val="24"/>
        </w:rPr>
      </w:pPr>
      <w:r w:rsidRPr="00B20220">
        <w:rPr>
          <w:rFonts w:ascii="Times New Roman" w:hAnsi="Times New Roman" w:cs="Times New Roman"/>
          <w:sz w:val="24"/>
          <w:szCs w:val="24"/>
          <w:lang w:val="id-ID"/>
        </w:rPr>
        <w:t xml:space="preserve">Gambar 4.1 </w:t>
      </w:r>
      <w:r w:rsidRPr="00B20220">
        <w:rPr>
          <w:rFonts w:ascii="Times New Roman" w:hAnsi="Times New Roman" w:cs="Times New Roman"/>
          <w:sz w:val="24"/>
          <w:szCs w:val="24"/>
        </w:rPr>
        <w:t xml:space="preserve">Desain analitik observasional dengan pendekatan </w:t>
      </w:r>
      <w:r w:rsidRPr="00B20220">
        <w:rPr>
          <w:rFonts w:ascii="Times New Roman" w:hAnsi="Times New Roman" w:cs="Times New Roman"/>
          <w:i/>
          <w:sz w:val="24"/>
          <w:szCs w:val="24"/>
        </w:rPr>
        <w:t>cross sectional</w:t>
      </w:r>
      <w:r w:rsidR="001E4814" w:rsidRPr="00B20220">
        <w:rPr>
          <w:rFonts w:ascii="Times New Roman" w:hAnsi="Times New Roman" w:cs="Times New Roman"/>
          <w:i/>
          <w:sz w:val="24"/>
          <w:szCs w:val="24"/>
        </w:rPr>
        <w:br w:type="page"/>
      </w:r>
    </w:p>
    <w:p w14:paraId="1E35C2B6" w14:textId="77777777" w:rsidR="00F21D67" w:rsidRPr="00B20220" w:rsidRDefault="00F21D67" w:rsidP="00C37D26">
      <w:pPr>
        <w:spacing w:line="240" w:lineRule="auto"/>
        <w:jc w:val="center"/>
        <w:rPr>
          <w:rFonts w:ascii="Times New Roman" w:hAnsi="Times New Roman" w:cs="Times New Roman"/>
          <w:i/>
          <w:sz w:val="24"/>
          <w:szCs w:val="24"/>
        </w:rPr>
        <w:sectPr w:rsidR="00F21D67" w:rsidRPr="00B20220" w:rsidSect="007861AF">
          <w:headerReference w:type="default" r:id="rId48"/>
          <w:footerReference w:type="default" r:id="rId49"/>
          <w:headerReference w:type="first" r:id="rId50"/>
          <w:pgSz w:w="11906" w:h="16838" w:code="9"/>
          <w:pgMar w:top="1701" w:right="1701" w:bottom="1701" w:left="2268" w:header="709" w:footer="709" w:gutter="0"/>
          <w:pgNumType w:start="44"/>
          <w:cols w:space="708"/>
          <w:titlePg/>
          <w:docGrid w:linePitch="360"/>
        </w:sectPr>
      </w:pPr>
    </w:p>
    <w:p w14:paraId="7EAECE58" w14:textId="77777777" w:rsidR="00E27EE6" w:rsidRPr="00B20220" w:rsidRDefault="00E27EE6" w:rsidP="006C118B">
      <w:pPr>
        <w:pStyle w:val="Heading1"/>
        <w:numPr>
          <w:ilvl w:val="1"/>
          <w:numId w:val="60"/>
        </w:numPr>
        <w:spacing w:before="0" w:line="480" w:lineRule="auto"/>
        <w:rPr>
          <w:rFonts w:cs="Times New Roman"/>
          <w:szCs w:val="24"/>
        </w:rPr>
      </w:pPr>
      <w:bookmarkStart w:id="75" w:name="_Toc160474279"/>
      <w:r w:rsidRPr="00B20220">
        <w:rPr>
          <w:rFonts w:cs="Times New Roman"/>
          <w:szCs w:val="24"/>
        </w:rPr>
        <w:t>Kerangka Kerja</w:t>
      </w:r>
      <w:bookmarkEnd w:id="75"/>
    </w:p>
    <w:p w14:paraId="132F135D" w14:textId="77777777" w:rsidR="00E27EE6" w:rsidRPr="00B20220" w:rsidRDefault="00E27EE6" w:rsidP="00C37D26">
      <w:pPr>
        <w:pStyle w:val="ListParagraph"/>
        <w:spacing w:after="0" w:line="480" w:lineRule="auto"/>
        <w:ind w:left="426"/>
        <w:jc w:val="both"/>
        <w:rPr>
          <w:rFonts w:ascii="Times New Roman" w:hAnsi="Times New Roman" w:cs="Times New Roman"/>
          <w:b/>
          <w:bCs/>
          <w:sz w:val="24"/>
          <w:szCs w:val="24"/>
          <w:lang w:val="id-ID"/>
        </w:rPr>
      </w:pPr>
      <w:r w:rsidRPr="00B20220">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6B323CBE" wp14:editId="01513425">
                <wp:simplePos x="0" y="0"/>
                <wp:positionH relativeFrom="margin">
                  <wp:posOffset>379095</wp:posOffset>
                </wp:positionH>
                <wp:positionV relativeFrom="paragraph">
                  <wp:posOffset>160020</wp:posOffset>
                </wp:positionV>
                <wp:extent cx="3924300" cy="569595"/>
                <wp:effectExtent l="0" t="0" r="19050" b="20955"/>
                <wp:wrapNone/>
                <wp:docPr id="436794127" name="Rectangle 2"/>
                <wp:cNvGraphicFramePr/>
                <a:graphic xmlns:a="http://schemas.openxmlformats.org/drawingml/2006/main">
                  <a:graphicData uri="http://schemas.microsoft.com/office/word/2010/wordprocessingShape">
                    <wps:wsp>
                      <wps:cNvSpPr/>
                      <wps:spPr>
                        <a:xfrm>
                          <a:off x="0" y="0"/>
                          <a:ext cx="3924300" cy="569595"/>
                        </a:xfrm>
                        <a:prstGeom prst="rect">
                          <a:avLst/>
                        </a:prstGeom>
                      </wps:spPr>
                      <wps:style>
                        <a:lnRef idx="2">
                          <a:schemeClr val="dk1"/>
                        </a:lnRef>
                        <a:fillRef idx="1">
                          <a:schemeClr val="lt1"/>
                        </a:fillRef>
                        <a:effectRef idx="0">
                          <a:schemeClr val="dk1"/>
                        </a:effectRef>
                        <a:fontRef idx="minor">
                          <a:schemeClr val="dk1"/>
                        </a:fontRef>
                      </wps:style>
                      <wps:txbx>
                        <w:txbxContent>
                          <w:p w14:paraId="254B0526" w14:textId="77777777" w:rsidR="00F53335" w:rsidRPr="00B40844" w:rsidRDefault="00F53335" w:rsidP="00C37D26">
                            <w:pPr>
                              <w:spacing w:after="0" w:line="276" w:lineRule="auto"/>
                              <w:jc w:val="center"/>
                              <w:rPr>
                                <w:rFonts w:ascii="Times New Roman" w:hAnsi="Times New Roman" w:cs="Times New Roman"/>
                                <w:b/>
                                <w:bCs/>
                                <w:lang w:val="id-ID"/>
                              </w:rPr>
                            </w:pPr>
                            <w:r w:rsidRPr="00B40844">
                              <w:rPr>
                                <w:rFonts w:ascii="Times New Roman" w:hAnsi="Times New Roman" w:cs="Times New Roman"/>
                                <w:b/>
                                <w:bCs/>
                                <w:lang w:val="id-ID"/>
                              </w:rPr>
                              <w:t>Populasi</w:t>
                            </w:r>
                          </w:p>
                          <w:p w14:paraId="4A114CAF" w14:textId="0D752EBB" w:rsidR="00F53335" w:rsidRPr="00C70434" w:rsidRDefault="00F53335" w:rsidP="00C37D26">
                            <w:pPr>
                              <w:spacing w:after="0" w:line="276" w:lineRule="auto"/>
                              <w:jc w:val="center"/>
                              <w:rPr>
                                <w:rFonts w:ascii="Times New Roman" w:hAnsi="Times New Roman" w:cs="Times New Roman"/>
                                <w:lang w:val="id-ID"/>
                              </w:rPr>
                            </w:pPr>
                            <w:r>
                              <w:rPr>
                                <w:rFonts w:ascii="Times New Roman" w:hAnsi="Times New Roman" w:cs="Times New Roman"/>
                                <w:lang w:val="id-ID"/>
                              </w:rPr>
                              <w:t>Perawat ICU RS</w:t>
                            </w:r>
                            <w:r>
                              <w:rPr>
                                <w:rFonts w:ascii="Times New Roman" w:hAnsi="Times New Roman" w:cs="Times New Roman"/>
                              </w:rPr>
                              <w:t>P</w:t>
                            </w:r>
                            <w:r>
                              <w:rPr>
                                <w:rFonts w:ascii="Times New Roman" w:hAnsi="Times New Roman" w:cs="Times New Roman"/>
                                <w:lang w:val="id-ID"/>
                              </w:rPr>
                              <w:t xml:space="preserve">AL Dr. Ramelan Surabaya sejumlah </w:t>
                            </w:r>
                            <w:r>
                              <w:rPr>
                                <w:rFonts w:ascii="Times New Roman" w:hAnsi="Times New Roman" w:cs="Times New Roman"/>
                              </w:rPr>
                              <w:t xml:space="preserve">75 </w:t>
                            </w:r>
                            <w:r>
                              <w:rPr>
                                <w:rFonts w:ascii="Times New Roman" w:hAnsi="Times New Roman" w:cs="Times New Roman"/>
                                <w:lang w:val="id-ID"/>
                              </w:rPr>
                              <w:t>perawat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23CBE" id="_x0000_s1046" style="position:absolute;left:0;text-align:left;margin-left:29.85pt;margin-top:12.6pt;width:309pt;height:44.8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" fillcolor="white [3201]" strokecolor="black [3200]" strokeweight="1pt">
                <v:textbox>
                  <w:txbxContent>
                    <w:p w14:paraId="254B0526" w14:textId="77777777" w:rsidR="00F53335" w:rsidRPr="00B40844" w:rsidRDefault="00F53335" w:rsidP="00C37D26">
                      <w:pPr>
                        <w:spacing w:after="0" w:line="276" w:lineRule="auto"/>
                        <w:jc w:val="center"/>
                        <w:rPr>
                          <w:rFonts w:ascii="Times New Roman" w:hAnsi="Times New Roman" w:cs="Times New Roman"/>
                          <w:b/>
                          <w:bCs/>
                          <w:lang w:val="id-ID"/>
                        </w:rPr>
                      </w:pPr>
                      <w:r w:rsidRPr="00B40844">
                        <w:rPr>
                          <w:rFonts w:ascii="Times New Roman" w:hAnsi="Times New Roman" w:cs="Times New Roman"/>
                          <w:b/>
                          <w:bCs/>
                          <w:lang w:val="id-ID"/>
                        </w:rPr>
                        <w:t>Populasi</w:t>
                      </w:r>
                    </w:p>
                    <w:p w14:paraId="4A114CAF" w14:textId="0D752EBB" w:rsidR="00F53335" w:rsidRPr="00C70434" w:rsidRDefault="00F53335" w:rsidP="00C37D26">
                      <w:pPr>
                        <w:spacing w:after="0" w:line="276" w:lineRule="auto"/>
                        <w:jc w:val="center"/>
                        <w:rPr>
                          <w:rFonts w:ascii="Times New Roman" w:hAnsi="Times New Roman" w:cs="Times New Roman"/>
                          <w:lang w:val="id-ID"/>
                        </w:rPr>
                      </w:pPr>
                      <w:r>
                        <w:rPr>
                          <w:rFonts w:ascii="Times New Roman" w:hAnsi="Times New Roman" w:cs="Times New Roman"/>
                          <w:lang w:val="id-ID"/>
                        </w:rPr>
                        <w:t>Perawat ICU RS</w:t>
                      </w:r>
                      <w:r>
                        <w:rPr>
                          <w:rFonts w:ascii="Times New Roman" w:hAnsi="Times New Roman" w:cs="Times New Roman"/>
                        </w:rPr>
                        <w:t>P</w:t>
                      </w:r>
                      <w:r>
                        <w:rPr>
                          <w:rFonts w:ascii="Times New Roman" w:hAnsi="Times New Roman" w:cs="Times New Roman"/>
                          <w:lang w:val="id-ID"/>
                        </w:rPr>
                        <w:t xml:space="preserve">AL Dr. Ramelan Surabaya sejumlah </w:t>
                      </w:r>
                      <w:r>
                        <w:rPr>
                          <w:rFonts w:ascii="Times New Roman" w:hAnsi="Times New Roman" w:cs="Times New Roman"/>
                        </w:rPr>
                        <w:t xml:space="preserve">75 </w:t>
                      </w:r>
                      <w:r>
                        <w:rPr>
                          <w:rFonts w:ascii="Times New Roman" w:hAnsi="Times New Roman" w:cs="Times New Roman"/>
                          <w:lang w:val="id-ID"/>
                        </w:rPr>
                        <w:t>perawat</w:t>
                      </w:r>
                    </w:p>
                  </w:txbxContent>
                </v:textbox>
                <w10:wrap anchorx="margin"/>
              </v:rect>
            </w:pict>
          </mc:Fallback>
        </mc:AlternateContent>
      </w:r>
    </w:p>
    <w:p w14:paraId="100680F9" w14:textId="77777777" w:rsidR="00E27EE6" w:rsidRPr="00B20220" w:rsidRDefault="00E27EE6" w:rsidP="00C37D26">
      <w:pPr>
        <w:spacing w:after="0" w:line="480" w:lineRule="auto"/>
        <w:jc w:val="both"/>
        <w:rPr>
          <w:rFonts w:ascii="Times New Roman" w:hAnsi="Times New Roman" w:cs="Times New Roman"/>
          <w:sz w:val="24"/>
          <w:szCs w:val="24"/>
          <w:lang w:val="id-ID"/>
        </w:rPr>
      </w:pPr>
    </w:p>
    <w:p w14:paraId="648E8E0C" w14:textId="77777777" w:rsidR="00E27EE6" w:rsidRPr="00B20220" w:rsidRDefault="00E27EE6" w:rsidP="00C37D26">
      <w:pPr>
        <w:spacing w:after="0" w:line="480" w:lineRule="auto"/>
        <w:jc w:val="both"/>
        <w:rPr>
          <w:rFonts w:ascii="Times New Roman" w:hAnsi="Times New Roman" w:cs="Times New Roman"/>
          <w:sz w:val="24"/>
          <w:szCs w:val="24"/>
          <w:lang w:val="id-ID"/>
        </w:rPr>
      </w:pPr>
      <w:r w:rsidRPr="00B20220">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234A314E" wp14:editId="70524A36">
                <wp:simplePos x="0" y="0"/>
                <wp:positionH relativeFrom="margin">
                  <wp:posOffset>-132080</wp:posOffset>
                </wp:positionH>
                <wp:positionV relativeFrom="paragraph">
                  <wp:posOffset>363855</wp:posOffset>
                </wp:positionV>
                <wp:extent cx="4943475" cy="569595"/>
                <wp:effectExtent l="0" t="0" r="28575" b="20955"/>
                <wp:wrapNone/>
                <wp:docPr id="438925640" name="Rectangle 2"/>
                <wp:cNvGraphicFramePr/>
                <a:graphic xmlns:a="http://schemas.openxmlformats.org/drawingml/2006/main">
                  <a:graphicData uri="http://schemas.microsoft.com/office/word/2010/wordprocessingShape">
                    <wps:wsp>
                      <wps:cNvSpPr/>
                      <wps:spPr>
                        <a:xfrm>
                          <a:off x="0" y="0"/>
                          <a:ext cx="4943475" cy="569595"/>
                        </a:xfrm>
                        <a:prstGeom prst="rect">
                          <a:avLst/>
                        </a:prstGeom>
                      </wps:spPr>
                      <wps:style>
                        <a:lnRef idx="2">
                          <a:schemeClr val="dk1"/>
                        </a:lnRef>
                        <a:fillRef idx="1">
                          <a:schemeClr val="lt1"/>
                        </a:fillRef>
                        <a:effectRef idx="0">
                          <a:schemeClr val="dk1"/>
                        </a:effectRef>
                        <a:fontRef idx="minor">
                          <a:schemeClr val="dk1"/>
                        </a:fontRef>
                      </wps:style>
                      <wps:txbx>
                        <w:txbxContent>
                          <w:p w14:paraId="666100B6" w14:textId="77777777" w:rsidR="00F53335" w:rsidRPr="00B40844" w:rsidRDefault="00F53335" w:rsidP="00C37D26">
                            <w:pPr>
                              <w:spacing w:after="0" w:line="276" w:lineRule="auto"/>
                              <w:jc w:val="center"/>
                              <w:rPr>
                                <w:rFonts w:ascii="Times New Roman" w:hAnsi="Times New Roman" w:cs="Times New Roman"/>
                                <w:b/>
                                <w:bCs/>
                                <w:lang w:val="id-ID"/>
                              </w:rPr>
                            </w:pPr>
                            <w:r>
                              <w:rPr>
                                <w:rFonts w:ascii="Times New Roman" w:hAnsi="Times New Roman" w:cs="Times New Roman"/>
                                <w:b/>
                                <w:bCs/>
                                <w:lang w:val="id-ID"/>
                              </w:rPr>
                              <w:t xml:space="preserve">Teknik </w:t>
                            </w:r>
                            <w:r w:rsidRPr="00B40844">
                              <w:rPr>
                                <w:rFonts w:ascii="Times New Roman" w:hAnsi="Times New Roman" w:cs="Times New Roman"/>
                                <w:b/>
                                <w:bCs/>
                                <w:i/>
                                <w:iCs/>
                                <w:lang w:val="id-ID"/>
                              </w:rPr>
                              <w:t>Sampling</w:t>
                            </w:r>
                          </w:p>
                          <w:p w14:paraId="326537A2" w14:textId="77777777" w:rsidR="00F53335" w:rsidRPr="00C70434" w:rsidRDefault="00F53335" w:rsidP="00C37D26">
                            <w:pPr>
                              <w:spacing w:after="0" w:line="276" w:lineRule="auto"/>
                              <w:jc w:val="center"/>
                              <w:rPr>
                                <w:rFonts w:ascii="Times New Roman" w:hAnsi="Times New Roman" w:cs="Times New Roman"/>
                                <w:lang w:val="id-ID"/>
                              </w:rPr>
                            </w:pPr>
                            <w:r>
                              <w:rPr>
                                <w:rFonts w:ascii="Times New Roman" w:hAnsi="Times New Roman" w:cs="Times New Roman"/>
                                <w:lang w:val="id-ID"/>
                              </w:rPr>
                              <w:t xml:space="preserve">Menggunakan </w:t>
                            </w:r>
                            <w:r>
                              <w:rPr>
                                <w:rFonts w:ascii="Times New Roman" w:hAnsi="Times New Roman" w:cs="Times New Roman"/>
                                <w:i/>
                                <w:iCs/>
                              </w:rPr>
                              <w:t xml:space="preserve">Probability Sampling </w:t>
                            </w:r>
                            <w:r>
                              <w:rPr>
                                <w:rFonts w:ascii="Times New Roman" w:hAnsi="Times New Roman" w:cs="Times New Roman"/>
                              </w:rPr>
                              <w:t xml:space="preserve">dengan pendekatan </w:t>
                            </w:r>
                            <w:r>
                              <w:rPr>
                                <w:rFonts w:ascii="Times New Roman" w:hAnsi="Times New Roman" w:cs="Times New Roman"/>
                                <w:i/>
                                <w:iCs/>
                              </w:rPr>
                              <w:t xml:space="preserve">Simple </w:t>
                            </w:r>
                            <w:r w:rsidRPr="00A24E78">
                              <w:rPr>
                                <w:rFonts w:ascii="Times New Roman" w:hAnsi="Times New Roman" w:cs="Times New Roman"/>
                                <w:i/>
                                <w:iCs/>
                                <w:lang w:val="id-ID"/>
                              </w:rPr>
                              <w:t>Random Sampling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A314E" id="_x0000_s1047" style="position:absolute;left:0;text-align:left;margin-left:-10.4pt;margin-top:28.65pt;width:389.25pt;height:44.8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" fillcolor="white [3201]" strokecolor="black [3200]" strokeweight="1pt">
                <v:textbox>
                  <w:txbxContent>
                    <w:p w14:paraId="666100B6" w14:textId="77777777" w:rsidR="00F53335" w:rsidRPr="00B40844" w:rsidRDefault="00F53335" w:rsidP="00C37D26">
                      <w:pPr>
                        <w:spacing w:after="0" w:line="276" w:lineRule="auto"/>
                        <w:jc w:val="center"/>
                        <w:rPr>
                          <w:rFonts w:ascii="Times New Roman" w:hAnsi="Times New Roman" w:cs="Times New Roman"/>
                          <w:b/>
                          <w:bCs/>
                          <w:lang w:val="id-ID"/>
                        </w:rPr>
                      </w:pPr>
                      <w:r>
                        <w:rPr>
                          <w:rFonts w:ascii="Times New Roman" w:hAnsi="Times New Roman" w:cs="Times New Roman"/>
                          <w:b/>
                          <w:bCs/>
                          <w:lang w:val="id-ID"/>
                        </w:rPr>
                        <w:t xml:space="preserve">Teknik </w:t>
                      </w:r>
                      <w:r w:rsidRPr="00B40844">
                        <w:rPr>
                          <w:rFonts w:ascii="Times New Roman" w:hAnsi="Times New Roman" w:cs="Times New Roman"/>
                          <w:b/>
                          <w:bCs/>
                          <w:i/>
                          <w:iCs/>
                          <w:lang w:val="id-ID"/>
                        </w:rPr>
                        <w:t>Sampling</w:t>
                      </w:r>
                    </w:p>
                    <w:p w14:paraId="326537A2" w14:textId="77777777" w:rsidR="00F53335" w:rsidRPr="00C70434" w:rsidRDefault="00F53335" w:rsidP="00C37D26">
                      <w:pPr>
                        <w:spacing w:after="0" w:line="276" w:lineRule="auto"/>
                        <w:jc w:val="center"/>
                        <w:rPr>
                          <w:rFonts w:ascii="Times New Roman" w:hAnsi="Times New Roman" w:cs="Times New Roman"/>
                          <w:lang w:val="id-ID"/>
                        </w:rPr>
                      </w:pPr>
                      <w:r>
                        <w:rPr>
                          <w:rFonts w:ascii="Times New Roman" w:hAnsi="Times New Roman" w:cs="Times New Roman"/>
                          <w:lang w:val="id-ID"/>
                        </w:rPr>
                        <w:t xml:space="preserve">Menggunakan </w:t>
                      </w:r>
                      <w:r>
                        <w:rPr>
                          <w:rFonts w:ascii="Times New Roman" w:hAnsi="Times New Roman" w:cs="Times New Roman"/>
                          <w:i/>
                          <w:iCs/>
                        </w:rPr>
                        <w:t xml:space="preserve">Probability Sampling </w:t>
                      </w:r>
                      <w:r>
                        <w:rPr>
                          <w:rFonts w:ascii="Times New Roman" w:hAnsi="Times New Roman" w:cs="Times New Roman"/>
                        </w:rPr>
                        <w:t xml:space="preserve">dengan pendekatan </w:t>
                      </w:r>
                      <w:r>
                        <w:rPr>
                          <w:rFonts w:ascii="Times New Roman" w:hAnsi="Times New Roman" w:cs="Times New Roman"/>
                          <w:i/>
                          <w:iCs/>
                        </w:rPr>
                        <w:t xml:space="preserve">Simple </w:t>
                      </w:r>
                      <w:r w:rsidRPr="00A24E78">
                        <w:rPr>
                          <w:rFonts w:ascii="Times New Roman" w:hAnsi="Times New Roman" w:cs="Times New Roman"/>
                          <w:i/>
                          <w:iCs/>
                          <w:lang w:val="id-ID"/>
                        </w:rPr>
                        <w:t>Random Sampling</w:t>
                      </w:r>
                    </w:p>
                  </w:txbxContent>
                </v:textbox>
                <w10:wrap anchorx="margin"/>
              </v:rect>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1FF5ECE6" wp14:editId="388DE562">
                <wp:simplePos x="0" y="0"/>
                <wp:positionH relativeFrom="page">
                  <wp:posOffset>3780155</wp:posOffset>
                </wp:positionH>
                <wp:positionV relativeFrom="paragraph">
                  <wp:posOffset>39815</wp:posOffset>
                </wp:positionV>
                <wp:extent cx="0" cy="332510"/>
                <wp:effectExtent l="76200" t="0" r="76200" b="48895"/>
                <wp:wrapNone/>
                <wp:docPr id="690666876" name="Straight Arrow Connector 13"/>
                <wp:cNvGraphicFramePr/>
                <a:graphic xmlns:a="http://schemas.openxmlformats.org/drawingml/2006/main">
                  <a:graphicData uri="http://schemas.microsoft.com/office/word/2010/wordprocessingShape">
                    <wps:wsp>
                      <wps:cNvCnPr/>
                      <wps:spPr>
                        <a:xfrm>
                          <a:off x="0" y="0"/>
                          <a:ext cx="0" cy="33251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B1C874" id="Straight Arrow Connector 13" o:spid="_x0000_s1026" type="#_x0000_t32" style="position:absolute;margin-left:297.65pt;margin-top:3.15pt;width:0;height:26.2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" strokecolor="black [3200]" strokeweight="1.5pt">
                <v:stroke endarrow="block" joinstyle="miter"/>
                <w10:wrap anchorx="page"/>
              </v:shape>
            </w:pict>
          </mc:Fallback>
        </mc:AlternateContent>
      </w:r>
    </w:p>
    <w:p w14:paraId="4BEC4809" w14:textId="77777777" w:rsidR="00E27EE6" w:rsidRPr="00B20220" w:rsidRDefault="00E27EE6" w:rsidP="00C37D26">
      <w:pPr>
        <w:spacing w:after="0" w:line="480" w:lineRule="auto"/>
        <w:jc w:val="both"/>
        <w:rPr>
          <w:rFonts w:ascii="Times New Roman" w:hAnsi="Times New Roman" w:cs="Times New Roman"/>
          <w:sz w:val="24"/>
          <w:szCs w:val="24"/>
          <w:lang w:val="id-ID"/>
        </w:rPr>
      </w:pPr>
    </w:p>
    <w:p w14:paraId="42946DC4" w14:textId="77777777" w:rsidR="00E27EE6" w:rsidRPr="00B20220" w:rsidRDefault="00E27EE6" w:rsidP="00C37D26">
      <w:pPr>
        <w:spacing w:after="0" w:line="480" w:lineRule="auto"/>
        <w:jc w:val="both"/>
        <w:rPr>
          <w:rFonts w:ascii="Times New Roman" w:hAnsi="Times New Roman" w:cs="Times New Roman"/>
          <w:sz w:val="24"/>
          <w:szCs w:val="24"/>
          <w:lang w:val="id-ID"/>
        </w:rPr>
      </w:pPr>
      <w:r w:rsidRPr="00B20220">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36A5B26D" wp14:editId="0DBAC090">
                <wp:simplePos x="0" y="0"/>
                <wp:positionH relativeFrom="page">
                  <wp:posOffset>3776345</wp:posOffset>
                </wp:positionH>
                <wp:positionV relativeFrom="paragraph">
                  <wp:posOffset>230950</wp:posOffset>
                </wp:positionV>
                <wp:extent cx="0" cy="332105"/>
                <wp:effectExtent l="76200" t="0" r="76200" b="48895"/>
                <wp:wrapNone/>
                <wp:docPr id="858414591" name="Straight Arrow Connector 13"/>
                <wp:cNvGraphicFramePr/>
                <a:graphic xmlns:a="http://schemas.openxmlformats.org/drawingml/2006/main">
                  <a:graphicData uri="http://schemas.microsoft.com/office/word/2010/wordprocessingShape">
                    <wps:wsp>
                      <wps:cNvCnPr/>
                      <wps:spPr>
                        <a:xfrm>
                          <a:off x="0" y="0"/>
                          <a:ext cx="0" cy="33210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A02E495" id="Straight Arrow Connector 13" o:spid="_x0000_s1026" type="#_x0000_t32" style="position:absolute;margin-left:297.35pt;margin-top:18.2pt;width:0;height:26.15pt;z-index:251717632;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" strokecolor="black [3200]" strokeweight="1.5pt">
                <v:stroke endarrow="block" joinstyle="miter"/>
                <w10:wrap anchorx="page"/>
              </v:shape>
            </w:pict>
          </mc:Fallback>
        </mc:AlternateContent>
      </w:r>
    </w:p>
    <w:p w14:paraId="5343D2A4" w14:textId="77777777" w:rsidR="00E27EE6" w:rsidRPr="00B20220" w:rsidRDefault="00E27EE6" w:rsidP="00C37D26">
      <w:pPr>
        <w:spacing w:after="0" w:line="480" w:lineRule="auto"/>
        <w:jc w:val="both"/>
        <w:rPr>
          <w:rFonts w:ascii="Times New Roman" w:hAnsi="Times New Roman" w:cs="Times New Roman"/>
          <w:sz w:val="24"/>
          <w:szCs w:val="24"/>
          <w:lang w:val="id-ID"/>
        </w:rPr>
      </w:pPr>
      <w:r w:rsidRPr="00B20220">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507A1A4B" wp14:editId="774FA21C">
                <wp:simplePos x="0" y="0"/>
                <wp:positionH relativeFrom="margin">
                  <wp:posOffset>361950</wp:posOffset>
                </wp:positionH>
                <wp:positionV relativeFrom="paragraph">
                  <wp:posOffset>212725</wp:posOffset>
                </wp:positionV>
                <wp:extent cx="3952875" cy="723332"/>
                <wp:effectExtent l="0" t="0" r="28575" b="19685"/>
                <wp:wrapNone/>
                <wp:docPr id="2036914172" name="Rectangle 2"/>
                <wp:cNvGraphicFramePr/>
                <a:graphic xmlns:a="http://schemas.openxmlformats.org/drawingml/2006/main">
                  <a:graphicData uri="http://schemas.microsoft.com/office/word/2010/wordprocessingShape">
                    <wps:wsp>
                      <wps:cNvSpPr/>
                      <wps:spPr>
                        <a:xfrm>
                          <a:off x="0" y="0"/>
                          <a:ext cx="3952875" cy="723332"/>
                        </a:xfrm>
                        <a:prstGeom prst="rect">
                          <a:avLst/>
                        </a:prstGeom>
                      </wps:spPr>
                      <wps:style>
                        <a:lnRef idx="2">
                          <a:schemeClr val="dk1"/>
                        </a:lnRef>
                        <a:fillRef idx="1">
                          <a:schemeClr val="lt1"/>
                        </a:fillRef>
                        <a:effectRef idx="0">
                          <a:schemeClr val="dk1"/>
                        </a:effectRef>
                        <a:fontRef idx="minor">
                          <a:schemeClr val="dk1"/>
                        </a:fontRef>
                      </wps:style>
                      <wps:txbx>
                        <w:txbxContent>
                          <w:p w14:paraId="4F883AB0" w14:textId="77777777" w:rsidR="00F53335" w:rsidRPr="00B40844" w:rsidRDefault="00F53335" w:rsidP="00C37D26">
                            <w:pPr>
                              <w:spacing w:after="0" w:line="276" w:lineRule="auto"/>
                              <w:jc w:val="center"/>
                              <w:rPr>
                                <w:rFonts w:ascii="Times New Roman" w:hAnsi="Times New Roman" w:cs="Times New Roman"/>
                                <w:b/>
                                <w:bCs/>
                                <w:lang w:val="id-ID"/>
                              </w:rPr>
                            </w:pPr>
                            <w:r>
                              <w:rPr>
                                <w:rFonts w:ascii="Times New Roman" w:hAnsi="Times New Roman" w:cs="Times New Roman"/>
                                <w:b/>
                                <w:bCs/>
                                <w:lang w:val="id-ID"/>
                              </w:rPr>
                              <w:t>Sampel</w:t>
                            </w:r>
                          </w:p>
                          <w:p w14:paraId="38404389" w14:textId="4EF2FF23" w:rsidR="00F53335" w:rsidRPr="00C70434" w:rsidRDefault="00F53335" w:rsidP="00C37D26">
                            <w:pPr>
                              <w:spacing w:after="0" w:line="276" w:lineRule="auto"/>
                              <w:jc w:val="center"/>
                              <w:rPr>
                                <w:rFonts w:ascii="Times New Roman" w:hAnsi="Times New Roman" w:cs="Times New Roman"/>
                                <w:lang w:val="id-ID"/>
                              </w:rPr>
                            </w:pPr>
                            <w:r>
                              <w:rPr>
                                <w:rFonts w:ascii="Times New Roman" w:hAnsi="Times New Roman" w:cs="Times New Roman"/>
                                <w:lang w:val="id-ID"/>
                              </w:rPr>
                              <w:t>Perawat ICU RS</w:t>
                            </w:r>
                            <w:r>
                              <w:rPr>
                                <w:rFonts w:ascii="Times New Roman" w:hAnsi="Times New Roman" w:cs="Times New Roman"/>
                              </w:rPr>
                              <w:t>P</w:t>
                            </w:r>
                            <w:r>
                              <w:rPr>
                                <w:rFonts w:ascii="Times New Roman" w:hAnsi="Times New Roman" w:cs="Times New Roman"/>
                                <w:lang w:val="id-ID"/>
                              </w:rPr>
                              <w:t xml:space="preserve">AL Dr. Ramelan Surabaya sebanyak </w:t>
                            </w:r>
                            <w:r>
                              <w:rPr>
                                <w:rFonts w:ascii="Times New Roman" w:hAnsi="Times New Roman" w:cs="Times New Roman"/>
                              </w:rPr>
                              <w:t>61</w:t>
                            </w:r>
                            <w:r>
                              <w:rPr>
                                <w:rFonts w:ascii="Times New Roman" w:hAnsi="Times New Roman" w:cs="Times New Roman"/>
                                <w:lang w:val="id-ID"/>
                              </w:rPr>
                              <w:t xml:space="preserve"> perawat </w:t>
                            </w:r>
                            <w:r>
                              <w:rPr>
                                <w:rFonts w:ascii="Times New Roman" w:hAnsi="Times New Roman" w:cs="Times New Roman"/>
                              </w:rPr>
                              <w:t>yang</w:t>
                            </w:r>
                            <w:r>
                              <w:rPr>
                                <w:rFonts w:ascii="Times New Roman" w:hAnsi="Times New Roman" w:cs="Times New Roman"/>
                                <w:lang w:val="id-ID"/>
                              </w:rPr>
                              <w:t xml:space="preserve"> memenuhi kriteria inklusi dan ekslusi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A1A4B" id="_x0000_s1048" style="position:absolute;left:0;text-align:left;margin-left:28.5pt;margin-top:16.75pt;width:311.25pt;height:56.9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" fillcolor="white [3201]" strokecolor="black [3200]" strokeweight="1pt">
                <v:textbox>
                  <w:txbxContent>
                    <w:p w14:paraId="4F883AB0" w14:textId="77777777" w:rsidR="00F53335" w:rsidRPr="00B40844" w:rsidRDefault="00F53335" w:rsidP="00C37D26">
                      <w:pPr>
                        <w:spacing w:after="0" w:line="276" w:lineRule="auto"/>
                        <w:jc w:val="center"/>
                        <w:rPr>
                          <w:rFonts w:ascii="Times New Roman" w:hAnsi="Times New Roman" w:cs="Times New Roman"/>
                          <w:b/>
                          <w:bCs/>
                          <w:lang w:val="id-ID"/>
                        </w:rPr>
                      </w:pPr>
                      <w:r>
                        <w:rPr>
                          <w:rFonts w:ascii="Times New Roman" w:hAnsi="Times New Roman" w:cs="Times New Roman"/>
                          <w:b/>
                          <w:bCs/>
                          <w:lang w:val="id-ID"/>
                        </w:rPr>
                        <w:t>Sampel</w:t>
                      </w:r>
                    </w:p>
                    <w:p w14:paraId="38404389" w14:textId="4EF2FF23" w:rsidR="00F53335" w:rsidRPr="00C70434" w:rsidRDefault="00F53335" w:rsidP="00C37D26">
                      <w:pPr>
                        <w:spacing w:after="0" w:line="276" w:lineRule="auto"/>
                        <w:jc w:val="center"/>
                        <w:rPr>
                          <w:rFonts w:ascii="Times New Roman" w:hAnsi="Times New Roman" w:cs="Times New Roman"/>
                          <w:lang w:val="id-ID"/>
                        </w:rPr>
                      </w:pPr>
                      <w:r>
                        <w:rPr>
                          <w:rFonts w:ascii="Times New Roman" w:hAnsi="Times New Roman" w:cs="Times New Roman"/>
                          <w:lang w:val="id-ID"/>
                        </w:rPr>
                        <w:t>Perawat ICU RS</w:t>
                      </w:r>
                      <w:r>
                        <w:rPr>
                          <w:rFonts w:ascii="Times New Roman" w:hAnsi="Times New Roman" w:cs="Times New Roman"/>
                        </w:rPr>
                        <w:t>P</w:t>
                      </w:r>
                      <w:r>
                        <w:rPr>
                          <w:rFonts w:ascii="Times New Roman" w:hAnsi="Times New Roman" w:cs="Times New Roman"/>
                          <w:lang w:val="id-ID"/>
                        </w:rPr>
                        <w:t xml:space="preserve">AL Dr. Ramelan Surabaya sebanyak </w:t>
                      </w:r>
                      <w:r>
                        <w:rPr>
                          <w:rFonts w:ascii="Times New Roman" w:hAnsi="Times New Roman" w:cs="Times New Roman"/>
                        </w:rPr>
                        <w:t>61</w:t>
                      </w:r>
                      <w:r>
                        <w:rPr>
                          <w:rFonts w:ascii="Times New Roman" w:hAnsi="Times New Roman" w:cs="Times New Roman"/>
                          <w:lang w:val="id-ID"/>
                        </w:rPr>
                        <w:t xml:space="preserve"> perawat </w:t>
                      </w:r>
                      <w:r>
                        <w:rPr>
                          <w:rFonts w:ascii="Times New Roman" w:hAnsi="Times New Roman" w:cs="Times New Roman"/>
                        </w:rPr>
                        <w:t>yang</w:t>
                      </w:r>
                      <w:r>
                        <w:rPr>
                          <w:rFonts w:ascii="Times New Roman" w:hAnsi="Times New Roman" w:cs="Times New Roman"/>
                          <w:lang w:val="id-ID"/>
                        </w:rPr>
                        <w:t xml:space="preserve"> memenuhi kriteria inklusi dan ekslusi</w:t>
                      </w:r>
                    </w:p>
                  </w:txbxContent>
                </v:textbox>
                <w10:wrap anchorx="margin"/>
              </v:rect>
            </w:pict>
          </mc:Fallback>
        </mc:AlternateContent>
      </w:r>
    </w:p>
    <w:p w14:paraId="6BF4C0A2" w14:textId="77777777" w:rsidR="00E27EE6" w:rsidRPr="00B20220" w:rsidRDefault="00E27EE6" w:rsidP="00C37D26">
      <w:pPr>
        <w:spacing w:after="0" w:line="480" w:lineRule="auto"/>
        <w:jc w:val="both"/>
        <w:rPr>
          <w:rFonts w:ascii="Times New Roman" w:hAnsi="Times New Roman" w:cs="Times New Roman"/>
          <w:sz w:val="24"/>
          <w:szCs w:val="24"/>
          <w:lang w:val="id-ID"/>
        </w:rPr>
      </w:pPr>
    </w:p>
    <w:p w14:paraId="278EE5A3" w14:textId="77777777" w:rsidR="00E27EE6" w:rsidRPr="00B20220" w:rsidRDefault="00E27EE6" w:rsidP="00C37D26">
      <w:pPr>
        <w:spacing w:after="0" w:line="480" w:lineRule="auto"/>
        <w:jc w:val="both"/>
        <w:rPr>
          <w:rFonts w:ascii="Times New Roman" w:hAnsi="Times New Roman" w:cs="Times New Roman"/>
          <w:sz w:val="24"/>
          <w:szCs w:val="24"/>
          <w:lang w:val="id-ID"/>
        </w:rPr>
      </w:pPr>
      <w:r w:rsidRPr="00B20220">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450AF778" wp14:editId="50C494A1">
                <wp:simplePos x="0" y="0"/>
                <wp:positionH relativeFrom="column">
                  <wp:posOffset>2340610</wp:posOffset>
                </wp:positionH>
                <wp:positionV relativeFrom="paragraph">
                  <wp:posOffset>235775</wp:posOffset>
                </wp:positionV>
                <wp:extent cx="0" cy="142504"/>
                <wp:effectExtent l="0" t="0" r="38100" b="29210"/>
                <wp:wrapNone/>
                <wp:docPr id="1534879679" name="Straight Connector 14"/>
                <wp:cNvGraphicFramePr/>
                <a:graphic xmlns:a="http://schemas.openxmlformats.org/drawingml/2006/main">
                  <a:graphicData uri="http://schemas.microsoft.com/office/word/2010/wordprocessingShape">
                    <wps:wsp>
                      <wps:cNvCnPr/>
                      <wps:spPr>
                        <a:xfrm>
                          <a:off x="0" y="0"/>
                          <a:ext cx="0" cy="142504"/>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DF9708F" id="Straight Connector 14"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84.3pt,18.55pt" to="184.3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" strokecolor="black [3200]" strokeweight="1.5pt">
                <v:stroke joinstyle="miter"/>
              </v:line>
            </w:pict>
          </mc:Fallback>
        </mc:AlternateContent>
      </w:r>
    </w:p>
    <w:p w14:paraId="300C6F83" w14:textId="77777777" w:rsidR="00E27EE6" w:rsidRPr="00B20220" w:rsidRDefault="00E27EE6" w:rsidP="00C37D26">
      <w:pPr>
        <w:spacing w:after="0" w:line="480" w:lineRule="auto"/>
        <w:jc w:val="both"/>
        <w:rPr>
          <w:rFonts w:ascii="Times New Roman" w:hAnsi="Times New Roman" w:cs="Times New Roman"/>
          <w:sz w:val="24"/>
          <w:szCs w:val="24"/>
          <w:lang w:val="id-ID"/>
        </w:rPr>
      </w:pPr>
      <w:r w:rsidRPr="00B20220">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2086BCC2" wp14:editId="6C0410E7">
                <wp:simplePos x="0" y="0"/>
                <wp:positionH relativeFrom="page">
                  <wp:posOffset>2254885</wp:posOffset>
                </wp:positionH>
                <wp:positionV relativeFrom="paragraph">
                  <wp:posOffset>32385</wp:posOffset>
                </wp:positionV>
                <wp:extent cx="0" cy="332105"/>
                <wp:effectExtent l="76200" t="0" r="76200" b="48895"/>
                <wp:wrapNone/>
                <wp:docPr id="515134077" name="Straight Arrow Connector 13"/>
                <wp:cNvGraphicFramePr/>
                <a:graphic xmlns:a="http://schemas.openxmlformats.org/drawingml/2006/main">
                  <a:graphicData uri="http://schemas.microsoft.com/office/word/2010/wordprocessingShape">
                    <wps:wsp>
                      <wps:cNvCnPr/>
                      <wps:spPr>
                        <a:xfrm>
                          <a:off x="0" y="0"/>
                          <a:ext cx="0" cy="33210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1D0748C" id="Straight Arrow Connector 13" o:spid="_x0000_s1026" type="#_x0000_t32" style="position:absolute;margin-left:177.55pt;margin-top:2.55pt;width:0;height:26.15pt;z-index:251718656;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" strokecolor="black [3200]" strokeweight="1.5pt">
                <v:stroke endarrow="block" joinstyle="miter"/>
                <w10:wrap anchorx="page"/>
              </v:shape>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7309511F" wp14:editId="4779FEFC">
                <wp:simplePos x="0" y="0"/>
                <wp:positionH relativeFrom="page">
                  <wp:posOffset>5180330</wp:posOffset>
                </wp:positionH>
                <wp:positionV relativeFrom="paragraph">
                  <wp:posOffset>21590</wp:posOffset>
                </wp:positionV>
                <wp:extent cx="0" cy="332105"/>
                <wp:effectExtent l="76200" t="0" r="76200" b="48895"/>
                <wp:wrapNone/>
                <wp:docPr id="1821084599" name="Straight Arrow Connector 13"/>
                <wp:cNvGraphicFramePr/>
                <a:graphic xmlns:a="http://schemas.openxmlformats.org/drawingml/2006/main">
                  <a:graphicData uri="http://schemas.microsoft.com/office/word/2010/wordprocessingShape">
                    <wps:wsp>
                      <wps:cNvCnPr/>
                      <wps:spPr>
                        <a:xfrm>
                          <a:off x="0" y="0"/>
                          <a:ext cx="0" cy="33210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6CE1EE4" id="Straight Arrow Connector 13" o:spid="_x0000_s1026" type="#_x0000_t32" style="position:absolute;margin-left:407.9pt;margin-top:1.7pt;width:0;height:26.15pt;z-index:251721728;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" strokecolor="black [3200]" strokeweight="1.5pt">
                <v:stroke endarrow="block" joinstyle="miter"/>
                <w10:wrap anchorx="page"/>
              </v:shape>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2E37D29A" wp14:editId="2E973B9B">
                <wp:simplePos x="0" y="0"/>
                <wp:positionH relativeFrom="column">
                  <wp:posOffset>803275</wp:posOffset>
                </wp:positionH>
                <wp:positionV relativeFrom="paragraph">
                  <wp:posOffset>34290</wp:posOffset>
                </wp:positionV>
                <wp:extent cx="2921000" cy="0"/>
                <wp:effectExtent l="0" t="0" r="0" b="0"/>
                <wp:wrapNone/>
                <wp:docPr id="1395393146" name="Straight Connector 15"/>
                <wp:cNvGraphicFramePr/>
                <a:graphic xmlns:a="http://schemas.openxmlformats.org/drawingml/2006/main">
                  <a:graphicData uri="http://schemas.microsoft.com/office/word/2010/wordprocessingShape">
                    <wps:wsp>
                      <wps:cNvCnPr/>
                      <wps:spPr>
                        <a:xfrm>
                          <a:off x="0" y="0"/>
                          <a:ext cx="2921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BA257E" id="Straight Connector 15"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25pt,2.7pt" to="293.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" strokecolor="black [3200]" strokeweight="1.5pt">
                <v:stroke joinstyle="miter"/>
              </v:line>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7AD68518" wp14:editId="12BCD71E">
                <wp:simplePos x="0" y="0"/>
                <wp:positionH relativeFrom="margin">
                  <wp:posOffset>0</wp:posOffset>
                </wp:positionH>
                <wp:positionV relativeFrom="paragraph">
                  <wp:posOffset>347790</wp:posOffset>
                </wp:positionV>
                <wp:extent cx="2155825" cy="982345"/>
                <wp:effectExtent l="0" t="0" r="15875" b="27305"/>
                <wp:wrapNone/>
                <wp:docPr id="539333169" name="Rectangle 2"/>
                <wp:cNvGraphicFramePr/>
                <a:graphic xmlns:a="http://schemas.openxmlformats.org/drawingml/2006/main">
                  <a:graphicData uri="http://schemas.microsoft.com/office/word/2010/wordprocessingShape">
                    <wps:wsp>
                      <wps:cNvSpPr/>
                      <wps:spPr>
                        <a:xfrm>
                          <a:off x="0" y="0"/>
                          <a:ext cx="2155825" cy="982345"/>
                        </a:xfrm>
                        <a:prstGeom prst="rect">
                          <a:avLst/>
                        </a:prstGeom>
                      </wps:spPr>
                      <wps:style>
                        <a:lnRef idx="2">
                          <a:schemeClr val="dk1"/>
                        </a:lnRef>
                        <a:fillRef idx="1">
                          <a:schemeClr val="lt1"/>
                        </a:fillRef>
                        <a:effectRef idx="0">
                          <a:schemeClr val="dk1"/>
                        </a:effectRef>
                        <a:fontRef idx="minor">
                          <a:schemeClr val="dk1"/>
                        </a:fontRef>
                      </wps:style>
                      <wps:txbx>
                        <w:txbxContent>
                          <w:p w14:paraId="02797727" w14:textId="77777777" w:rsidR="00F53335" w:rsidRDefault="00F53335" w:rsidP="00C37D26">
                            <w:pPr>
                              <w:spacing w:after="0" w:line="276" w:lineRule="auto"/>
                              <w:jc w:val="center"/>
                              <w:rPr>
                                <w:rFonts w:ascii="Times New Roman" w:hAnsi="Times New Roman" w:cs="Times New Roman"/>
                                <w:b/>
                                <w:bCs/>
                                <w:lang w:val="id-ID"/>
                              </w:rPr>
                            </w:pPr>
                            <w:r>
                              <w:rPr>
                                <w:rFonts w:ascii="Times New Roman" w:hAnsi="Times New Roman" w:cs="Times New Roman"/>
                                <w:b/>
                                <w:bCs/>
                                <w:lang w:val="id-ID"/>
                              </w:rPr>
                              <w:t>Variabel Independen</w:t>
                            </w:r>
                          </w:p>
                          <w:p w14:paraId="08DCB830" w14:textId="36F71188" w:rsidR="00F53335" w:rsidRPr="00B40844" w:rsidRDefault="00F53335" w:rsidP="00C37D26">
                            <w:pPr>
                              <w:spacing w:after="0" w:line="276" w:lineRule="auto"/>
                              <w:jc w:val="center"/>
                              <w:rPr>
                                <w:rFonts w:ascii="Times New Roman" w:hAnsi="Times New Roman" w:cs="Times New Roman"/>
                                <w:lang w:val="id-ID"/>
                              </w:rPr>
                            </w:pPr>
                            <w:r>
                              <w:rPr>
                                <w:rFonts w:ascii="Times New Roman" w:hAnsi="Times New Roman" w:cs="Times New Roman"/>
                                <w:lang w:val="id-ID"/>
                              </w:rPr>
                              <w:t xml:space="preserve">Faktor yang mempengaruhi </w:t>
                            </w:r>
                            <w:r w:rsidRPr="00671F22">
                              <w:rPr>
                                <w:rFonts w:ascii="Times New Roman" w:hAnsi="Times New Roman" w:cs="Times New Roman"/>
                                <w:i/>
                                <w:iCs/>
                                <w:lang w:val="id-ID"/>
                              </w:rPr>
                              <w:t>Low Back Pain</w:t>
                            </w:r>
                            <w:r>
                              <w:rPr>
                                <w:rFonts w:ascii="Times New Roman" w:hAnsi="Times New Roman" w:cs="Times New Roman"/>
                                <w:lang w:val="id-ID"/>
                              </w:rPr>
                              <w:t xml:space="preserve">: </w:t>
                            </w:r>
                            <w:r w:rsidRPr="00C70434">
                              <w:rPr>
                                <w:rFonts w:ascii="Times New Roman" w:hAnsi="Times New Roman" w:cs="Times New Roman"/>
                                <w:lang w:val="id-ID"/>
                              </w:rPr>
                              <w:t>U</w:t>
                            </w:r>
                            <w:r>
                              <w:rPr>
                                <w:rFonts w:ascii="Times New Roman" w:hAnsi="Times New Roman" w:cs="Times New Roman"/>
                                <w:lang w:val="id-ID"/>
                              </w:rPr>
                              <w:t>sia</w:t>
                            </w:r>
                            <w:r w:rsidRPr="00C70434">
                              <w:rPr>
                                <w:rFonts w:ascii="Times New Roman" w:hAnsi="Times New Roman" w:cs="Times New Roman"/>
                                <w:lang w:val="id-ID"/>
                              </w:rPr>
                              <w:t xml:space="preserve">, </w:t>
                            </w:r>
                            <w:r>
                              <w:rPr>
                                <w:rFonts w:ascii="Times New Roman" w:hAnsi="Times New Roman" w:cs="Times New Roman"/>
                              </w:rPr>
                              <w:t>Masa</w:t>
                            </w:r>
                            <w:r w:rsidRPr="00C70434">
                              <w:rPr>
                                <w:rFonts w:ascii="Times New Roman" w:hAnsi="Times New Roman" w:cs="Times New Roman"/>
                                <w:lang w:val="id-ID"/>
                              </w:rPr>
                              <w:t xml:space="preserve"> Kerja,</w:t>
                            </w:r>
                            <w:r>
                              <w:rPr>
                                <w:rFonts w:ascii="Times New Roman" w:hAnsi="Times New Roman" w:cs="Times New Roman"/>
                                <w:lang w:val="id-ID"/>
                              </w:rPr>
                              <w:t xml:space="preserve"> Indeks Masa Tubuh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68518" id="_x0000_s1049" style="position:absolute;left:0;text-align:left;margin-left:0;margin-top:27.4pt;width:169.75pt;height:77.3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" fillcolor="white [3201]" strokecolor="black [3200]" strokeweight="1pt">
                <v:textbox>
                  <w:txbxContent>
                    <w:p w14:paraId="02797727" w14:textId="77777777" w:rsidR="00F53335" w:rsidRDefault="00F53335" w:rsidP="00C37D26">
                      <w:pPr>
                        <w:spacing w:after="0" w:line="276" w:lineRule="auto"/>
                        <w:jc w:val="center"/>
                        <w:rPr>
                          <w:rFonts w:ascii="Times New Roman" w:hAnsi="Times New Roman" w:cs="Times New Roman"/>
                          <w:b/>
                          <w:bCs/>
                          <w:lang w:val="id-ID"/>
                        </w:rPr>
                      </w:pPr>
                      <w:r>
                        <w:rPr>
                          <w:rFonts w:ascii="Times New Roman" w:hAnsi="Times New Roman" w:cs="Times New Roman"/>
                          <w:b/>
                          <w:bCs/>
                          <w:lang w:val="id-ID"/>
                        </w:rPr>
                        <w:t>Variabel Independen</w:t>
                      </w:r>
                    </w:p>
                    <w:p w14:paraId="08DCB830" w14:textId="36F71188" w:rsidR="00F53335" w:rsidRPr="00B40844" w:rsidRDefault="00F53335" w:rsidP="00C37D26">
                      <w:pPr>
                        <w:spacing w:after="0" w:line="276" w:lineRule="auto"/>
                        <w:jc w:val="center"/>
                        <w:rPr>
                          <w:rFonts w:ascii="Times New Roman" w:hAnsi="Times New Roman" w:cs="Times New Roman"/>
                          <w:lang w:val="id-ID"/>
                        </w:rPr>
                      </w:pPr>
                      <w:r>
                        <w:rPr>
                          <w:rFonts w:ascii="Times New Roman" w:hAnsi="Times New Roman" w:cs="Times New Roman"/>
                          <w:lang w:val="id-ID"/>
                        </w:rPr>
                        <w:t xml:space="preserve">Faktor yang mempengaruhi </w:t>
                      </w:r>
                      <w:r w:rsidRPr="00671F22">
                        <w:rPr>
                          <w:rFonts w:ascii="Times New Roman" w:hAnsi="Times New Roman" w:cs="Times New Roman"/>
                          <w:i/>
                          <w:iCs/>
                          <w:lang w:val="id-ID"/>
                        </w:rPr>
                        <w:t>Low Back Pain</w:t>
                      </w:r>
                      <w:r>
                        <w:rPr>
                          <w:rFonts w:ascii="Times New Roman" w:hAnsi="Times New Roman" w:cs="Times New Roman"/>
                          <w:lang w:val="id-ID"/>
                        </w:rPr>
                        <w:t xml:space="preserve">: </w:t>
                      </w:r>
                      <w:r w:rsidRPr="00C70434">
                        <w:rPr>
                          <w:rFonts w:ascii="Times New Roman" w:hAnsi="Times New Roman" w:cs="Times New Roman"/>
                          <w:lang w:val="id-ID"/>
                        </w:rPr>
                        <w:t>U</w:t>
                      </w:r>
                      <w:r>
                        <w:rPr>
                          <w:rFonts w:ascii="Times New Roman" w:hAnsi="Times New Roman" w:cs="Times New Roman"/>
                          <w:lang w:val="id-ID"/>
                        </w:rPr>
                        <w:t>sia</w:t>
                      </w:r>
                      <w:r w:rsidRPr="00C70434">
                        <w:rPr>
                          <w:rFonts w:ascii="Times New Roman" w:hAnsi="Times New Roman" w:cs="Times New Roman"/>
                          <w:lang w:val="id-ID"/>
                        </w:rPr>
                        <w:t xml:space="preserve">, </w:t>
                      </w:r>
                      <w:r>
                        <w:rPr>
                          <w:rFonts w:ascii="Times New Roman" w:hAnsi="Times New Roman" w:cs="Times New Roman"/>
                        </w:rPr>
                        <w:t>Masa</w:t>
                      </w:r>
                      <w:r w:rsidRPr="00C70434">
                        <w:rPr>
                          <w:rFonts w:ascii="Times New Roman" w:hAnsi="Times New Roman" w:cs="Times New Roman"/>
                          <w:lang w:val="id-ID"/>
                        </w:rPr>
                        <w:t xml:space="preserve"> Kerja,</w:t>
                      </w:r>
                      <w:r>
                        <w:rPr>
                          <w:rFonts w:ascii="Times New Roman" w:hAnsi="Times New Roman" w:cs="Times New Roman"/>
                          <w:lang w:val="id-ID"/>
                        </w:rPr>
                        <w:t xml:space="preserve"> Indeks Masa Tubuh</w:t>
                      </w:r>
                    </w:p>
                  </w:txbxContent>
                </v:textbox>
                <w10:wrap anchorx="margin"/>
              </v:rect>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719554DD" wp14:editId="08E5A09E">
                <wp:simplePos x="0" y="0"/>
                <wp:positionH relativeFrom="margin">
                  <wp:posOffset>2939225</wp:posOffset>
                </wp:positionH>
                <wp:positionV relativeFrom="paragraph">
                  <wp:posOffset>336550</wp:posOffset>
                </wp:positionV>
                <wp:extent cx="1602740" cy="569595"/>
                <wp:effectExtent l="0" t="0" r="16510" b="20955"/>
                <wp:wrapNone/>
                <wp:docPr id="1284916042" name="Rectangle 2"/>
                <wp:cNvGraphicFramePr/>
                <a:graphic xmlns:a="http://schemas.openxmlformats.org/drawingml/2006/main">
                  <a:graphicData uri="http://schemas.microsoft.com/office/word/2010/wordprocessingShape">
                    <wps:wsp>
                      <wps:cNvSpPr/>
                      <wps:spPr>
                        <a:xfrm>
                          <a:off x="0" y="0"/>
                          <a:ext cx="1602740" cy="569595"/>
                        </a:xfrm>
                        <a:prstGeom prst="rect">
                          <a:avLst/>
                        </a:prstGeom>
                      </wps:spPr>
                      <wps:style>
                        <a:lnRef idx="2">
                          <a:schemeClr val="dk1"/>
                        </a:lnRef>
                        <a:fillRef idx="1">
                          <a:schemeClr val="lt1"/>
                        </a:fillRef>
                        <a:effectRef idx="0">
                          <a:schemeClr val="dk1"/>
                        </a:effectRef>
                        <a:fontRef idx="minor">
                          <a:schemeClr val="dk1"/>
                        </a:fontRef>
                      </wps:style>
                      <wps:txbx>
                        <w:txbxContent>
                          <w:p w14:paraId="14D99786" w14:textId="77777777" w:rsidR="00F53335" w:rsidRDefault="00F53335" w:rsidP="00C37D26">
                            <w:pPr>
                              <w:spacing w:after="0" w:line="276" w:lineRule="auto"/>
                              <w:jc w:val="center"/>
                              <w:rPr>
                                <w:rFonts w:ascii="Times New Roman" w:hAnsi="Times New Roman" w:cs="Times New Roman"/>
                                <w:b/>
                                <w:bCs/>
                                <w:lang w:val="id-ID"/>
                              </w:rPr>
                            </w:pPr>
                            <w:r>
                              <w:rPr>
                                <w:rFonts w:ascii="Times New Roman" w:hAnsi="Times New Roman" w:cs="Times New Roman"/>
                                <w:b/>
                                <w:bCs/>
                                <w:lang w:val="id-ID"/>
                              </w:rPr>
                              <w:t>Variabel Dependen</w:t>
                            </w:r>
                          </w:p>
                          <w:p w14:paraId="7A96AA02" w14:textId="77777777" w:rsidR="00F53335" w:rsidRPr="00671F22" w:rsidRDefault="00F53335" w:rsidP="00C37D26">
                            <w:pPr>
                              <w:spacing w:after="0" w:line="276" w:lineRule="auto"/>
                              <w:jc w:val="center"/>
                              <w:rPr>
                                <w:rFonts w:ascii="Times New Roman" w:hAnsi="Times New Roman" w:cs="Times New Roman"/>
                                <w:lang w:val="id-ID"/>
                              </w:rPr>
                            </w:pPr>
                            <w:r>
                              <w:rPr>
                                <w:rFonts w:ascii="Times New Roman" w:hAnsi="Times New Roman" w:cs="Times New Roman"/>
                                <w:lang w:val="id-ID"/>
                              </w:rPr>
                              <w:t xml:space="preserve">Keluhan </w:t>
                            </w:r>
                            <w:r w:rsidRPr="00671F22">
                              <w:rPr>
                                <w:rFonts w:ascii="Times New Roman" w:hAnsi="Times New Roman" w:cs="Times New Roman"/>
                                <w:i/>
                                <w:iCs/>
                                <w:lang w:val="id-ID"/>
                              </w:rPr>
                              <w:t>Low Back Pain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554DD" id="_x0000_s1050" style="position:absolute;left:0;text-align:left;margin-left:231.45pt;margin-top:26.5pt;width:126.2pt;height:44.8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" fillcolor="white [3201]" strokecolor="black [3200]" strokeweight="1pt">
                <v:textbox>
                  <w:txbxContent>
                    <w:p w14:paraId="14D99786" w14:textId="77777777" w:rsidR="00F53335" w:rsidRDefault="00F53335" w:rsidP="00C37D26">
                      <w:pPr>
                        <w:spacing w:after="0" w:line="276" w:lineRule="auto"/>
                        <w:jc w:val="center"/>
                        <w:rPr>
                          <w:rFonts w:ascii="Times New Roman" w:hAnsi="Times New Roman" w:cs="Times New Roman"/>
                          <w:b/>
                          <w:bCs/>
                          <w:lang w:val="id-ID"/>
                        </w:rPr>
                      </w:pPr>
                      <w:r>
                        <w:rPr>
                          <w:rFonts w:ascii="Times New Roman" w:hAnsi="Times New Roman" w:cs="Times New Roman"/>
                          <w:b/>
                          <w:bCs/>
                          <w:lang w:val="id-ID"/>
                        </w:rPr>
                        <w:t>Variabel Dependen</w:t>
                      </w:r>
                    </w:p>
                    <w:p w14:paraId="7A96AA02" w14:textId="77777777" w:rsidR="00F53335" w:rsidRPr="00671F22" w:rsidRDefault="00F53335" w:rsidP="00C37D26">
                      <w:pPr>
                        <w:spacing w:after="0" w:line="276" w:lineRule="auto"/>
                        <w:jc w:val="center"/>
                        <w:rPr>
                          <w:rFonts w:ascii="Times New Roman" w:hAnsi="Times New Roman" w:cs="Times New Roman"/>
                          <w:lang w:val="id-ID"/>
                        </w:rPr>
                      </w:pPr>
                      <w:r>
                        <w:rPr>
                          <w:rFonts w:ascii="Times New Roman" w:hAnsi="Times New Roman" w:cs="Times New Roman"/>
                          <w:lang w:val="id-ID"/>
                        </w:rPr>
                        <w:t xml:space="preserve">Keluhan </w:t>
                      </w:r>
                      <w:r w:rsidRPr="00671F22">
                        <w:rPr>
                          <w:rFonts w:ascii="Times New Roman" w:hAnsi="Times New Roman" w:cs="Times New Roman"/>
                          <w:i/>
                          <w:iCs/>
                          <w:lang w:val="id-ID"/>
                        </w:rPr>
                        <w:t>Low Back Pain</w:t>
                      </w:r>
                    </w:p>
                  </w:txbxContent>
                </v:textbox>
                <w10:wrap anchorx="margin"/>
              </v:rect>
            </w:pict>
          </mc:Fallback>
        </mc:AlternateContent>
      </w:r>
    </w:p>
    <w:p w14:paraId="681ED180" w14:textId="77777777" w:rsidR="00E27EE6" w:rsidRPr="00B20220" w:rsidRDefault="00E27EE6" w:rsidP="00C37D26">
      <w:pPr>
        <w:spacing w:after="0" w:line="480" w:lineRule="auto"/>
        <w:jc w:val="both"/>
        <w:rPr>
          <w:rFonts w:ascii="Times New Roman" w:hAnsi="Times New Roman" w:cs="Times New Roman"/>
          <w:sz w:val="24"/>
          <w:szCs w:val="24"/>
          <w:lang w:val="id-ID"/>
        </w:rPr>
      </w:pPr>
    </w:p>
    <w:p w14:paraId="0157FE56" w14:textId="77777777" w:rsidR="00E27EE6" w:rsidRPr="00B20220" w:rsidRDefault="00E27EE6" w:rsidP="00C37D26">
      <w:pPr>
        <w:spacing w:after="0" w:line="480" w:lineRule="auto"/>
        <w:jc w:val="both"/>
        <w:rPr>
          <w:rFonts w:ascii="Times New Roman" w:hAnsi="Times New Roman" w:cs="Times New Roman"/>
          <w:sz w:val="24"/>
          <w:szCs w:val="24"/>
          <w:lang w:val="id-ID"/>
        </w:rPr>
      </w:pPr>
      <w:r w:rsidRPr="00B20220">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6C4F8A76" wp14:editId="427FD27E">
                <wp:simplePos x="0" y="0"/>
                <wp:positionH relativeFrom="column">
                  <wp:posOffset>3764915</wp:posOffset>
                </wp:positionH>
                <wp:positionV relativeFrom="paragraph">
                  <wp:posOffset>230315</wp:posOffset>
                </wp:positionV>
                <wp:extent cx="0" cy="522515"/>
                <wp:effectExtent l="0" t="0" r="38100" b="30480"/>
                <wp:wrapNone/>
                <wp:docPr id="1295297154" name="Straight Connector 16"/>
                <wp:cNvGraphicFramePr/>
                <a:graphic xmlns:a="http://schemas.openxmlformats.org/drawingml/2006/main">
                  <a:graphicData uri="http://schemas.microsoft.com/office/word/2010/wordprocessingShape">
                    <wps:wsp>
                      <wps:cNvCnPr/>
                      <wps:spPr>
                        <a:xfrm>
                          <a:off x="0" y="0"/>
                          <a:ext cx="0" cy="5225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B18206A" id="Straight Connector 16"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96.45pt,18.15pt" to="296.4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" strokecolor="black [3200]" strokeweight="1.5pt">
                <v:stroke joinstyle="miter"/>
              </v:line>
            </w:pict>
          </mc:Fallback>
        </mc:AlternateContent>
      </w:r>
    </w:p>
    <w:p w14:paraId="27C4CCC3" w14:textId="77777777" w:rsidR="00E27EE6" w:rsidRPr="00B20220" w:rsidRDefault="00E27EE6" w:rsidP="00C37D26">
      <w:pPr>
        <w:spacing w:after="0" w:line="480" w:lineRule="auto"/>
        <w:jc w:val="both"/>
        <w:rPr>
          <w:rFonts w:ascii="Times New Roman" w:hAnsi="Times New Roman" w:cs="Times New Roman"/>
          <w:sz w:val="24"/>
          <w:szCs w:val="24"/>
          <w:lang w:val="id-ID"/>
        </w:rPr>
      </w:pPr>
      <w:r w:rsidRPr="00B20220">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3CBB0EE7" wp14:editId="6F3799AB">
                <wp:simplePos x="0" y="0"/>
                <wp:positionH relativeFrom="column">
                  <wp:posOffset>841375</wp:posOffset>
                </wp:positionH>
                <wp:positionV relativeFrom="paragraph">
                  <wp:posOffset>280225</wp:posOffset>
                </wp:positionV>
                <wp:extent cx="0" cy="142240"/>
                <wp:effectExtent l="0" t="0" r="38100" b="29210"/>
                <wp:wrapNone/>
                <wp:docPr id="1710902383" name="Straight Connector 14"/>
                <wp:cNvGraphicFramePr/>
                <a:graphic xmlns:a="http://schemas.openxmlformats.org/drawingml/2006/main">
                  <a:graphicData uri="http://schemas.microsoft.com/office/word/2010/wordprocessingShape">
                    <wps:wsp>
                      <wps:cNvCnPr/>
                      <wps:spPr>
                        <a:xfrm>
                          <a:off x="0" y="0"/>
                          <a:ext cx="0" cy="14224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5B6F06F" id="Straight Connector 14"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66.25pt,22.05pt" to="66.2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" strokecolor="black [3200]" strokeweight="1.5pt">
                <v:stroke joinstyle="miter"/>
              </v:line>
            </w:pict>
          </mc:Fallback>
        </mc:AlternateContent>
      </w:r>
    </w:p>
    <w:p w14:paraId="43F00C10" w14:textId="77777777" w:rsidR="00E27EE6" w:rsidRPr="00B20220" w:rsidRDefault="00E27EE6" w:rsidP="00C37D26">
      <w:pPr>
        <w:spacing w:after="0" w:line="480" w:lineRule="auto"/>
        <w:jc w:val="both"/>
        <w:rPr>
          <w:rFonts w:ascii="Times New Roman" w:hAnsi="Times New Roman" w:cs="Times New Roman"/>
          <w:sz w:val="24"/>
          <w:szCs w:val="24"/>
          <w:lang w:val="id-ID"/>
        </w:rPr>
      </w:pPr>
      <w:r w:rsidRPr="00B20220">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430F2896" wp14:editId="3794D8E3">
                <wp:simplePos x="0" y="0"/>
                <wp:positionH relativeFrom="page">
                  <wp:posOffset>3780155</wp:posOffset>
                </wp:positionH>
                <wp:positionV relativeFrom="paragraph">
                  <wp:posOffset>60515</wp:posOffset>
                </wp:positionV>
                <wp:extent cx="0" cy="332105"/>
                <wp:effectExtent l="76200" t="0" r="76200" b="48895"/>
                <wp:wrapNone/>
                <wp:docPr id="276758769" name="Straight Arrow Connector 13"/>
                <wp:cNvGraphicFramePr/>
                <a:graphic xmlns:a="http://schemas.openxmlformats.org/drawingml/2006/main">
                  <a:graphicData uri="http://schemas.microsoft.com/office/word/2010/wordprocessingShape">
                    <wps:wsp>
                      <wps:cNvCnPr/>
                      <wps:spPr>
                        <a:xfrm>
                          <a:off x="0" y="0"/>
                          <a:ext cx="0" cy="33210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86E6FB" id="Straight Arrow Connector 13" o:spid="_x0000_s1026" type="#_x0000_t32" style="position:absolute;margin-left:297.65pt;margin-top:4.75pt;width:0;height:26.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" strokecolor="black [3200]" strokeweight="1.5pt">
                <v:stroke endarrow="block" joinstyle="miter"/>
                <w10:wrap anchorx="page"/>
              </v:shape>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6451407F" wp14:editId="1C2445A5">
                <wp:simplePos x="0" y="0"/>
                <wp:positionH relativeFrom="column">
                  <wp:posOffset>854380</wp:posOffset>
                </wp:positionH>
                <wp:positionV relativeFrom="paragraph">
                  <wp:posOffset>61876</wp:posOffset>
                </wp:positionV>
                <wp:extent cx="2921000" cy="0"/>
                <wp:effectExtent l="0" t="0" r="0" b="0"/>
                <wp:wrapNone/>
                <wp:docPr id="220331277" name="Straight Connector 15"/>
                <wp:cNvGraphicFramePr/>
                <a:graphic xmlns:a="http://schemas.openxmlformats.org/drawingml/2006/main">
                  <a:graphicData uri="http://schemas.microsoft.com/office/word/2010/wordprocessingShape">
                    <wps:wsp>
                      <wps:cNvCnPr/>
                      <wps:spPr>
                        <a:xfrm>
                          <a:off x="0" y="0"/>
                          <a:ext cx="2921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44DBAF" id="Straight Connector 15"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4.85pt" to="297.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" strokecolor="black [3200]" strokeweight="1.5pt">
                <v:stroke joinstyle="miter"/>
              </v:line>
            </w:pict>
          </mc:Fallback>
        </mc:AlternateContent>
      </w:r>
    </w:p>
    <w:p w14:paraId="6B0BA221" w14:textId="77777777" w:rsidR="00E27EE6" w:rsidRPr="00B20220" w:rsidRDefault="00E27EE6" w:rsidP="00C37D26">
      <w:pPr>
        <w:spacing w:after="0" w:line="480" w:lineRule="auto"/>
        <w:jc w:val="both"/>
        <w:rPr>
          <w:rFonts w:ascii="Times New Roman" w:hAnsi="Times New Roman" w:cs="Times New Roman"/>
          <w:sz w:val="24"/>
          <w:szCs w:val="24"/>
          <w:lang w:val="id-ID"/>
        </w:rPr>
      </w:pPr>
      <w:r w:rsidRPr="00B20220">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369087EF" wp14:editId="61BBB01E">
                <wp:simplePos x="0" y="0"/>
                <wp:positionH relativeFrom="page">
                  <wp:posOffset>2694305</wp:posOffset>
                </wp:positionH>
                <wp:positionV relativeFrom="paragraph">
                  <wp:posOffset>35560</wp:posOffset>
                </wp:positionV>
                <wp:extent cx="2155825" cy="569595"/>
                <wp:effectExtent l="0" t="0" r="15875" b="20955"/>
                <wp:wrapNone/>
                <wp:docPr id="1700485342" name="Rectangle 2"/>
                <wp:cNvGraphicFramePr/>
                <a:graphic xmlns:a="http://schemas.openxmlformats.org/drawingml/2006/main">
                  <a:graphicData uri="http://schemas.microsoft.com/office/word/2010/wordprocessingShape">
                    <wps:wsp>
                      <wps:cNvSpPr/>
                      <wps:spPr>
                        <a:xfrm>
                          <a:off x="0" y="0"/>
                          <a:ext cx="2155825" cy="569595"/>
                        </a:xfrm>
                        <a:prstGeom prst="rect">
                          <a:avLst/>
                        </a:prstGeom>
                      </wps:spPr>
                      <wps:style>
                        <a:lnRef idx="2">
                          <a:schemeClr val="dk1"/>
                        </a:lnRef>
                        <a:fillRef idx="1">
                          <a:schemeClr val="lt1"/>
                        </a:fillRef>
                        <a:effectRef idx="0">
                          <a:schemeClr val="dk1"/>
                        </a:effectRef>
                        <a:fontRef idx="minor">
                          <a:schemeClr val="dk1"/>
                        </a:fontRef>
                      </wps:style>
                      <wps:txbx>
                        <w:txbxContent>
                          <w:p w14:paraId="39920850" w14:textId="77777777" w:rsidR="00F53335" w:rsidRDefault="00F53335" w:rsidP="00C37D26">
                            <w:pPr>
                              <w:spacing w:after="0" w:line="276" w:lineRule="auto"/>
                              <w:jc w:val="center"/>
                              <w:rPr>
                                <w:rFonts w:ascii="Times New Roman" w:hAnsi="Times New Roman" w:cs="Times New Roman"/>
                                <w:b/>
                                <w:bCs/>
                                <w:lang w:val="id-ID"/>
                              </w:rPr>
                            </w:pPr>
                            <w:r>
                              <w:rPr>
                                <w:rFonts w:ascii="Times New Roman" w:hAnsi="Times New Roman" w:cs="Times New Roman"/>
                                <w:b/>
                                <w:bCs/>
                                <w:lang w:val="id-ID"/>
                              </w:rPr>
                              <w:t>Analisa Data</w:t>
                            </w:r>
                          </w:p>
                          <w:p w14:paraId="3255C5DF" w14:textId="6D20A79E" w:rsidR="00F53335" w:rsidRPr="00C40333" w:rsidRDefault="00F53335" w:rsidP="00C37D26">
                            <w:pPr>
                              <w:spacing w:after="0" w:line="276" w:lineRule="auto"/>
                              <w:jc w:val="center"/>
                              <w:rPr>
                                <w:rFonts w:ascii="Times New Roman" w:hAnsi="Times New Roman" w:cs="Times New Roman"/>
                                <w:i/>
                                <w:iCs/>
                              </w:rPr>
                            </w:pPr>
                            <w:r>
                              <w:rPr>
                                <w:rFonts w:ascii="Times New Roman" w:hAnsi="Times New Roman" w:cs="Times New Roman"/>
                                <w:lang w:val="id-ID"/>
                              </w:rPr>
                              <w:t xml:space="preserve">Menggunakan uji </w:t>
                            </w:r>
                            <w:r>
                              <w:rPr>
                                <w:rFonts w:ascii="Times New Roman" w:hAnsi="Times New Roman" w:cs="Times New Roman"/>
                                <w:i/>
                                <w:iCs/>
                              </w:rPr>
                              <w:t>Spearman Rho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087EF" id="_x0000_s1051" style="position:absolute;left:0;text-align:left;margin-left:212.15pt;margin-top:2.8pt;width:169.75pt;height:44.8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" fillcolor="white [3201]" strokecolor="black [3200]" strokeweight="1pt">
                <v:textbox>
                  <w:txbxContent>
                    <w:p w14:paraId="39920850" w14:textId="77777777" w:rsidR="00F53335" w:rsidRDefault="00F53335" w:rsidP="00C37D26">
                      <w:pPr>
                        <w:spacing w:after="0" w:line="276" w:lineRule="auto"/>
                        <w:jc w:val="center"/>
                        <w:rPr>
                          <w:rFonts w:ascii="Times New Roman" w:hAnsi="Times New Roman" w:cs="Times New Roman"/>
                          <w:b/>
                          <w:bCs/>
                          <w:lang w:val="id-ID"/>
                        </w:rPr>
                      </w:pPr>
                      <w:r>
                        <w:rPr>
                          <w:rFonts w:ascii="Times New Roman" w:hAnsi="Times New Roman" w:cs="Times New Roman"/>
                          <w:b/>
                          <w:bCs/>
                          <w:lang w:val="id-ID"/>
                        </w:rPr>
                        <w:t>Analisa Data</w:t>
                      </w:r>
                    </w:p>
                    <w:p w14:paraId="3255C5DF" w14:textId="6D20A79E" w:rsidR="00F53335" w:rsidRPr="00C40333" w:rsidRDefault="00F53335" w:rsidP="00C37D26">
                      <w:pPr>
                        <w:spacing w:after="0" w:line="276" w:lineRule="auto"/>
                        <w:jc w:val="center"/>
                        <w:rPr>
                          <w:rFonts w:ascii="Times New Roman" w:hAnsi="Times New Roman" w:cs="Times New Roman"/>
                          <w:i/>
                          <w:iCs/>
                        </w:rPr>
                      </w:pPr>
                      <w:r>
                        <w:rPr>
                          <w:rFonts w:ascii="Times New Roman" w:hAnsi="Times New Roman" w:cs="Times New Roman"/>
                          <w:lang w:val="id-ID"/>
                        </w:rPr>
                        <w:t xml:space="preserve">Menggunakan uji </w:t>
                      </w:r>
                      <w:r>
                        <w:rPr>
                          <w:rFonts w:ascii="Times New Roman" w:hAnsi="Times New Roman" w:cs="Times New Roman"/>
                          <w:i/>
                          <w:iCs/>
                        </w:rPr>
                        <w:t>Spearman Rho</w:t>
                      </w:r>
                    </w:p>
                  </w:txbxContent>
                </v:textbox>
                <w10:wrap anchorx="page"/>
              </v:rect>
            </w:pict>
          </mc:Fallback>
        </mc:AlternateContent>
      </w:r>
    </w:p>
    <w:p w14:paraId="3857CC1E" w14:textId="77777777" w:rsidR="00E27EE6" w:rsidRPr="00B20220" w:rsidRDefault="00E27EE6" w:rsidP="00C37D26">
      <w:pPr>
        <w:spacing w:after="0" w:line="480" w:lineRule="auto"/>
        <w:jc w:val="both"/>
        <w:rPr>
          <w:rFonts w:ascii="Times New Roman" w:hAnsi="Times New Roman" w:cs="Times New Roman"/>
          <w:sz w:val="24"/>
          <w:szCs w:val="24"/>
          <w:lang w:val="id-ID"/>
        </w:rPr>
      </w:pPr>
      <w:r w:rsidRPr="00B20220">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786055FF" wp14:editId="22D01572">
                <wp:simplePos x="0" y="0"/>
                <wp:positionH relativeFrom="page">
                  <wp:posOffset>3780155</wp:posOffset>
                </wp:positionH>
                <wp:positionV relativeFrom="paragraph">
                  <wp:posOffset>254000</wp:posOffset>
                </wp:positionV>
                <wp:extent cx="0" cy="332105"/>
                <wp:effectExtent l="76200" t="0" r="76200" b="48895"/>
                <wp:wrapNone/>
                <wp:docPr id="500314578" name="Straight Arrow Connector 13"/>
                <wp:cNvGraphicFramePr/>
                <a:graphic xmlns:a="http://schemas.openxmlformats.org/drawingml/2006/main">
                  <a:graphicData uri="http://schemas.microsoft.com/office/word/2010/wordprocessingShape">
                    <wps:wsp>
                      <wps:cNvCnPr/>
                      <wps:spPr>
                        <a:xfrm>
                          <a:off x="0" y="0"/>
                          <a:ext cx="0" cy="33210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D0F558" id="Straight Arrow Connector 13" o:spid="_x0000_s1026" type="#_x0000_t32" style="position:absolute;margin-left:297.65pt;margin-top:20pt;width:0;height:26.1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" strokecolor="black [3200]" strokeweight="1.5pt">
                <v:stroke endarrow="block" joinstyle="miter"/>
                <w10:wrap anchorx="page"/>
              </v:shape>
            </w:pict>
          </mc:Fallback>
        </mc:AlternateContent>
      </w:r>
    </w:p>
    <w:p w14:paraId="1B3E65C1" w14:textId="77777777" w:rsidR="00E27EE6" w:rsidRPr="00B20220" w:rsidRDefault="00E27EE6" w:rsidP="00C37D26">
      <w:pPr>
        <w:spacing w:after="0" w:line="480" w:lineRule="auto"/>
        <w:jc w:val="both"/>
        <w:rPr>
          <w:rFonts w:ascii="Times New Roman" w:hAnsi="Times New Roman" w:cs="Times New Roman"/>
          <w:sz w:val="24"/>
          <w:szCs w:val="24"/>
          <w:lang w:val="id-ID"/>
        </w:rPr>
      </w:pPr>
      <w:r w:rsidRPr="00B20220">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23D368FE" wp14:editId="006FA30E">
                <wp:simplePos x="0" y="0"/>
                <wp:positionH relativeFrom="page">
                  <wp:posOffset>1427480</wp:posOffset>
                </wp:positionH>
                <wp:positionV relativeFrom="paragraph">
                  <wp:posOffset>229235</wp:posOffset>
                </wp:positionV>
                <wp:extent cx="4678680" cy="723265"/>
                <wp:effectExtent l="0" t="0" r="26670" b="19685"/>
                <wp:wrapNone/>
                <wp:docPr id="632127484" name="Rectangle 2"/>
                <wp:cNvGraphicFramePr/>
                <a:graphic xmlns:a="http://schemas.openxmlformats.org/drawingml/2006/main">
                  <a:graphicData uri="http://schemas.microsoft.com/office/word/2010/wordprocessingShape">
                    <wps:wsp>
                      <wps:cNvSpPr/>
                      <wps:spPr>
                        <a:xfrm>
                          <a:off x="0" y="0"/>
                          <a:ext cx="4678680" cy="723265"/>
                        </a:xfrm>
                        <a:prstGeom prst="rect">
                          <a:avLst/>
                        </a:prstGeom>
                      </wps:spPr>
                      <wps:style>
                        <a:lnRef idx="2">
                          <a:schemeClr val="dk1"/>
                        </a:lnRef>
                        <a:fillRef idx="1">
                          <a:schemeClr val="lt1"/>
                        </a:fillRef>
                        <a:effectRef idx="0">
                          <a:schemeClr val="dk1"/>
                        </a:effectRef>
                        <a:fontRef idx="minor">
                          <a:schemeClr val="dk1"/>
                        </a:fontRef>
                      </wps:style>
                      <wps:txbx>
                        <w:txbxContent>
                          <w:p w14:paraId="2BBD3F4B" w14:textId="77777777" w:rsidR="00F53335" w:rsidRPr="00B40844" w:rsidRDefault="00F53335" w:rsidP="00C37D26">
                            <w:pPr>
                              <w:spacing w:after="0" w:line="276" w:lineRule="auto"/>
                              <w:jc w:val="center"/>
                              <w:rPr>
                                <w:rFonts w:ascii="Times New Roman" w:hAnsi="Times New Roman" w:cs="Times New Roman"/>
                                <w:b/>
                                <w:bCs/>
                                <w:lang w:val="id-ID"/>
                              </w:rPr>
                            </w:pPr>
                            <w:r>
                              <w:rPr>
                                <w:rFonts w:ascii="Times New Roman" w:hAnsi="Times New Roman" w:cs="Times New Roman"/>
                                <w:b/>
                                <w:bCs/>
                                <w:lang w:val="id-ID"/>
                              </w:rPr>
                              <w:t>Pengolahan Data</w:t>
                            </w:r>
                          </w:p>
                          <w:p w14:paraId="1631DA3E" w14:textId="77777777" w:rsidR="00F53335" w:rsidRPr="00C70434" w:rsidRDefault="00F53335" w:rsidP="00C37D26">
                            <w:pPr>
                              <w:spacing w:after="0" w:line="276" w:lineRule="auto"/>
                              <w:jc w:val="center"/>
                              <w:rPr>
                                <w:rFonts w:ascii="Times New Roman" w:hAnsi="Times New Roman" w:cs="Times New Roman"/>
                                <w:lang w:val="id-ID"/>
                              </w:rPr>
                            </w:pPr>
                            <w:r>
                              <w:rPr>
                                <w:rFonts w:ascii="Times New Roman" w:hAnsi="Times New Roman" w:cs="Times New Roman"/>
                                <w:lang w:val="id-ID"/>
                              </w:rPr>
                              <w:t xml:space="preserve">Data yang diperoleh dilakukan </w:t>
                            </w:r>
                            <w:r w:rsidRPr="00671F22">
                              <w:rPr>
                                <w:rFonts w:ascii="Times New Roman" w:hAnsi="Times New Roman" w:cs="Times New Roman"/>
                                <w:i/>
                                <w:iCs/>
                                <w:lang w:val="id-ID"/>
                              </w:rPr>
                              <w:t>editing, coding, proscessing</w:t>
                            </w:r>
                            <w:r>
                              <w:rPr>
                                <w:rFonts w:ascii="Times New Roman" w:hAnsi="Times New Roman" w:cs="Times New Roman"/>
                                <w:lang w:val="id-ID"/>
                              </w:rPr>
                              <w:t xml:space="preserve"> dan </w:t>
                            </w:r>
                            <w:r w:rsidRPr="00671F22">
                              <w:rPr>
                                <w:rFonts w:ascii="Times New Roman" w:hAnsi="Times New Roman" w:cs="Times New Roman"/>
                                <w:i/>
                                <w:iCs/>
                                <w:lang w:val="id-ID"/>
                              </w:rPr>
                              <w:t>clearning</w:t>
                            </w:r>
                            <w:r>
                              <w:rPr>
                                <w:rFonts w:ascii="Times New Roman" w:hAnsi="Times New Roman" w:cs="Times New Roman"/>
                                <w:lang w:val="id-ID"/>
                              </w:rPr>
                              <w:t xml:space="preserve"> dengan bantuan aplikasi komputer SPSSv 25.0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368FE" id="_x0000_s1052" style="position:absolute;left:0;text-align:left;margin-left:112.4pt;margin-top:18.05pt;width:368.4pt;height:56.9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" fillcolor="white [3201]" strokecolor="black [3200]" strokeweight="1pt">
                <v:textbox>
                  <w:txbxContent>
                    <w:p w14:paraId="2BBD3F4B" w14:textId="77777777" w:rsidR="00F53335" w:rsidRPr="00B40844" w:rsidRDefault="00F53335" w:rsidP="00C37D26">
                      <w:pPr>
                        <w:spacing w:after="0" w:line="276" w:lineRule="auto"/>
                        <w:jc w:val="center"/>
                        <w:rPr>
                          <w:rFonts w:ascii="Times New Roman" w:hAnsi="Times New Roman" w:cs="Times New Roman"/>
                          <w:b/>
                          <w:bCs/>
                          <w:lang w:val="id-ID"/>
                        </w:rPr>
                      </w:pPr>
                      <w:r>
                        <w:rPr>
                          <w:rFonts w:ascii="Times New Roman" w:hAnsi="Times New Roman" w:cs="Times New Roman"/>
                          <w:b/>
                          <w:bCs/>
                          <w:lang w:val="id-ID"/>
                        </w:rPr>
                        <w:t>Pengolahan Data</w:t>
                      </w:r>
                    </w:p>
                    <w:p w14:paraId="1631DA3E" w14:textId="77777777" w:rsidR="00F53335" w:rsidRPr="00C70434" w:rsidRDefault="00F53335" w:rsidP="00C37D26">
                      <w:pPr>
                        <w:spacing w:after="0" w:line="276" w:lineRule="auto"/>
                        <w:jc w:val="center"/>
                        <w:rPr>
                          <w:rFonts w:ascii="Times New Roman" w:hAnsi="Times New Roman" w:cs="Times New Roman"/>
                          <w:lang w:val="id-ID"/>
                        </w:rPr>
                      </w:pPr>
                      <w:r>
                        <w:rPr>
                          <w:rFonts w:ascii="Times New Roman" w:hAnsi="Times New Roman" w:cs="Times New Roman"/>
                          <w:lang w:val="id-ID"/>
                        </w:rPr>
                        <w:t xml:space="preserve">Data yang diperoleh dilakukan </w:t>
                      </w:r>
                      <w:r w:rsidRPr="00671F22">
                        <w:rPr>
                          <w:rFonts w:ascii="Times New Roman" w:hAnsi="Times New Roman" w:cs="Times New Roman"/>
                          <w:i/>
                          <w:iCs/>
                          <w:lang w:val="id-ID"/>
                        </w:rPr>
                        <w:t>editing, coding, proscessing</w:t>
                      </w:r>
                      <w:r>
                        <w:rPr>
                          <w:rFonts w:ascii="Times New Roman" w:hAnsi="Times New Roman" w:cs="Times New Roman"/>
                          <w:lang w:val="id-ID"/>
                        </w:rPr>
                        <w:t xml:space="preserve"> dan </w:t>
                      </w:r>
                      <w:r w:rsidRPr="00671F22">
                        <w:rPr>
                          <w:rFonts w:ascii="Times New Roman" w:hAnsi="Times New Roman" w:cs="Times New Roman"/>
                          <w:i/>
                          <w:iCs/>
                          <w:lang w:val="id-ID"/>
                        </w:rPr>
                        <w:t>clearning</w:t>
                      </w:r>
                      <w:r>
                        <w:rPr>
                          <w:rFonts w:ascii="Times New Roman" w:hAnsi="Times New Roman" w:cs="Times New Roman"/>
                          <w:lang w:val="id-ID"/>
                        </w:rPr>
                        <w:t xml:space="preserve"> dengan bantuan aplikasi komputer SPSSv 25.0</w:t>
                      </w:r>
                    </w:p>
                  </w:txbxContent>
                </v:textbox>
                <w10:wrap anchorx="page"/>
              </v:rect>
            </w:pict>
          </mc:Fallback>
        </mc:AlternateContent>
      </w:r>
    </w:p>
    <w:p w14:paraId="43D26232" w14:textId="77777777" w:rsidR="00E27EE6" w:rsidRPr="00B20220" w:rsidRDefault="00E27EE6" w:rsidP="00C37D26">
      <w:pPr>
        <w:spacing w:after="0" w:line="480" w:lineRule="auto"/>
        <w:jc w:val="both"/>
        <w:rPr>
          <w:rFonts w:ascii="Times New Roman" w:hAnsi="Times New Roman" w:cs="Times New Roman"/>
          <w:sz w:val="24"/>
          <w:szCs w:val="24"/>
          <w:lang w:val="id-ID"/>
        </w:rPr>
      </w:pPr>
    </w:p>
    <w:p w14:paraId="790E0422" w14:textId="77777777" w:rsidR="00E27EE6" w:rsidRPr="00B20220" w:rsidRDefault="00E27EE6" w:rsidP="00C37D26">
      <w:pPr>
        <w:spacing w:after="0" w:line="480" w:lineRule="auto"/>
        <w:jc w:val="both"/>
        <w:rPr>
          <w:rFonts w:ascii="Times New Roman" w:hAnsi="Times New Roman" w:cs="Times New Roman"/>
          <w:sz w:val="24"/>
          <w:szCs w:val="24"/>
          <w:lang w:val="id-ID"/>
        </w:rPr>
      </w:pPr>
      <w:r w:rsidRPr="00B20220">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55CF0E33" wp14:editId="0360AAA0">
                <wp:simplePos x="0" y="0"/>
                <wp:positionH relativeFrom="page">
                  <wp:posOffset>3779665</wp:posOffset>
                </wp:positionH>
                <wp:positionV relativeFrom="paragraph">
                  <wp:posOffset>267335</wp:posOffset>
                </wp:positionV>
                <wp:extent cx="0" cy="332105"/>
                <wp:effectExtent l="76200" t="0" r="76200" b="48895"/>
                <wp:wrapNone/>
                <wp:docPr id="1177972421" name="Straight Arrow Connector 13"/>
                <wp:cNvGraphicFramePr/>
                <a:graphic xmlns:a="http://schemas.openxmlformats.org/drawingml/2006/main">
                  <a:graphicData uri="http://schemas.microsoft.com/office/word/2010/wordprocessingShape">
                    <wps:wsp>
                      <wps:cNvCnPr/>
                      <wps:spPr>
                        <a:xfrm>
                          <a:off x="0" y="0"/>
                          <a:ext cx="0" cy="33210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0295DB" id="Straight Arrow Connector 13" o:spid="_x0000_s1026" type="#_x0000_t32" style="position:absolute;margin-left:297.6pt;margin-top:21.05pt;width:0;height:26.1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" strokecolor="black [3200]" strokeweight="1.5pt">
                <v:stroke endarrow="block" joinstyle="miter"/>
                <w10:wrap anchorx="page"/>
              </v:shape>
            </w:pict>
          </mc:Fallback>
        </mc:AlternateContent>
      </w:r>
    </w:p>
    <w:p w14:paraId="29C182BD" w14:textId="77777777" w:rsidR="00E27EE6" w:rsidRPr="00B20220" w:rsidRDefault="00E27EE6" w:rsidP="00C37D26">
      <w:pPr>
        <w:spacing w:after="0" w:line="480" w:lineRule="auto"/>
        <w:jc w:val="both"/>
        <w:rPr>
          <w:rFonts w:ascii="Times New Roman" w:hAnsi="Times New Roman" w:cs="Times New Roman"/>
          <w:sz w:val="24"/>
          <w:szCs w:val="24"/>
          <w:lang w:val="id-ID"/>
        </w:rPr>
      </w:pPr>
      <w:r w:rsidRPr="00B20220">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2E7E70E0" wp14:editId="43BD166B">
                <wp:simplePos x="0" y="0"/>
                <wp:positionH relativeFrom="page">
                  <wp:posOffset>2951290</wp:posOffset>
                </wp:positionH>
                <wp:positionV relativeFrom="paragraph">
                  <wp:posOffset>238760</wp:posOffset>
                </wp:positionV>
                <wp:extent cx="1638795" cy="569595"/>
                <wp:effectExtent l="0" t="0" r="19050" b="20955"/>
                <wp:wrapNone/>
                <wp:docPr id="544378505" name="Rectangle 2"/>
                <wp:cNvGraphicFramePr/>
                <a:graphic xmlns:a="http://schemas.openxmlformats.org/drawingml/2006/main">
                  <a:graphicData uri="http://schemas.microsoft.com/office/word/2010/wordprocessingShape">
                    <wps:wsp>
                      <wps:cNvSpPr/>
                      <wps:spPr>
                        <a:xfrm>
                          <a:off x="0" y="0"/>
                          <a:ext cx="1638795" cy="569595"/>
                        </a:xfrm>
                        <a:prstGeom prst="rect">
                          <a:avLst/>
                        </a:prstGeom>
                      </wps:spPr>
                      <wps:style>
                        <a:lnRef idx="2">
                          <a:schemeClr val="dk1"/>
                        </a:lnRef>
                        <a:fillRef idx="1">
                          <a:schemeClr val="lt1"/>
                        </a:fillRef>
                        <a:effectRef idx="0">
                          <a:schemeClr val="dk1"/>
                        </a:effectRef>
                        <a:fontRef idx="minor">
                          <a:schemeClr val="dk1"/>
                        </a:fontRef>
                      </wps:style>
                      <wps:txbx>
                        <w:txbxContent>
                          <w:p w14:paraId="1A385A9E" w14:textId="77777777" w:rsidR="00F53335" w:rsidRPr="00671F22" w:rsidRDefault="00F53335" w:rsidP="00C37D26">
                            <w:pPr>
                              <w:spacing w:after="0" w:line="276" w:lineRule="auto"/>
                              <w:jc w:val="center"/>
                              <w:rPr>
                                <w:rFonts w:ascii="Times New Roman" w:hAnsi="Times New Roman" w:cs="Times New Roman"/>
                                <w:i/>
                                <w:iCs/>
                                <w:lang w:val="id-ID"/>
                              </w:rPr>
                            </w:pPr>
                            <w:r>
                              <w:rPr>
                                <w:rFonts w:ascii="Times New Roman" w:hAnsi="Times New Roman" w:cs="Times New Roman"/>
                                <w:b/>
                                <w:bCs/>
                                <w:lang w:val="id-ID"/>
                              </w:rPr>
                              <w:t>Hasil dan 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E70E0" id="_x0000_s1053" style="position:absolute;left:0;text-align:left;margin-left:232.4pt;margin-top:18.8pt;width:129.05pt;height:44.8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" fillcolor="white [3201]" strokecolor="black [3200]" strokeweight="1pt">
                <v:textbox>
                  <w:txbxContent>
                    <w:p w14:paraId="1A385A9E" w14:textId="77777777" w:rsidR="00F53335" w:rsidRPr="00671F22" w:rsidRDefault="00F53335" w:rsidP="00C37D26">
                      <w:pPr>
                        <w:spacing w:after="0" w:line="276" w:lineRule="auto"/>
                        <w:jc w:val="center"/>
                        <w:rPr>
                          <w:rFonts w:ascii="Times New Roman" w:hAnsi="Times New Roman" w:cs="Times New Roman"/>
                          <w:i/>
                          <w:iCs/>
                          <w:lang w:val="id-ID"/>
                        </w:rPr>
                      </w:pPr>
                      <w:r>
                        <w:rPr>
                          <w:rFonts w:ascii="Times New Roman" w:hAnsi="Times New Roman" w:cs="Times New Roman"/>
                          <w:b/>
                          <w:bCs/>
                          <w:lang w:val="id-ID"/>
                        </w:rPr>
                        <w:t>Hasil dan Simpulan</w:t>
                      </w:r>
                    </w:p>
                  </w:txbxContent>
                </v:textbox>
                <w10:wrap anchorx="page"/>
              </v:rect>
            </w:pict>
          </mc:Fallback>
        </mc:AlternateContent>
      </w:r>
    </w:p>
    <w:p w14:paraId="7FC16632" w14:textId="77777777" w:rsidR="00E27EE6" w:rsidRPr="00B20220" w:rsidRDefault="00E27EE6" w:rsidP="00C37D26">
      <w:pPr>
        <w:spacing w:after="0" w:line="480" w:lineRule="auto"/>
        <w:jc w:val="both"/>
        <w:rPr>
          <w:rFonts w:ascii="Times New Roman" w:hAnsi="Times New Roman" w:cs="Times New Roman"/>
          <w:sz w:val="24"/>
          <w:szCs w:val="24"/>
          <w:lang w:val="id-ID"/>
        </w:rPr>
      </w:pPr>
    </w:p>
    <w:p w14:paraId="397A8EB1" w14:textId="77777777" w:rsidR="00E27EE6" w:rsidRPr="00B20220" w:rsidRDefault="00E27EE6" w:rsidP="00C37D26">
      <w:pPr>
        <w:spacing w:after="0" w:line="480" w:lineRule="auto"/>
        <w:jc w:val="both"/>
        <w:rPr>
          <w:rFonts w:ascii="Times New Roman" w:hAnsi="Times New Roman" w:cs="Times New Roman"/>
          <w:sz w:val="24"/>
          <w:szCs w:val="24"/>
          <w:lang w:val="id-ID"/>
        </w:rPr>
      </w:pPr>
    </w:p>
    <w:p w14:paraId="2DC0DFF6" w14:textId="08B2F858" w:rsidR="00E27EE6" w:rsidRPr="00B20220" w:rsidRDefault="00E27EE6" w:rsidP="0038095F">
      <w:pPr>
        <w:spacing w:after="0" w:line="240" w:lineRule="auto"/>
        <w:ind w:left="1560" w:hanging="1560"/>
        <w:jc w:val="both"/>
        <w:rPr>
          <w:rFonts w:ascii="Times New Roman" w:hAnsi="Times New Roman" w:cs="Times New Roman"/>
          <w:sz w:val="24"/>
          <w:szCs w:val="24"/>
          <w:lang w:val="id-ID"/>
        </w:rPr>
      </w:pPr>
      <w:r w:rsidRPr="00B20220">
        <w:rPr>
          <w:rFonts w:ascii="Times New Roman" w:hAnsi="Times New Roman" w:cs="Times New Roman"/>
          <w:sz w:val="24"/>
          <w:szCs w:val="24"/>
          <w:lang w:val="id-ID"/>
        </w:rPr>
        <w:t>Gambar 4.2 K</w:t>
      </w:r>
      <w:r w:rsidR="005B237E" w:rsidRPr="00B20220">
        <w:rPr>
          <w:rFonts w:ascii="Times New Roman" w:hAnsi="Times New Roman" w:cs="Times New Roman"/>
          <w:sz w:val="24"/>
          <w:szCs w:val="24"/>
          <w:lang w:val="id-ID"/>
        </w:rPr>
        <w:t>erangka Kerja Penelitia</w:t>
      </w:r>
      <w:r w:rsidRPr="00B20220">
        <w:rPr>
          <w:rFonts w:ascii="Times New Roman" w:hAnsi="Times New Roman" w:cs="Times New Roman"/>
          <w:sz w:val="24"/>
          <w:szCs w:val="24"/>
          <w:lang w:val="id-ID"/>
        </w:rPr>
        <w:t xml:space="preserve">n Faktor-Faktor Yang Memepengaruhi Keluhan </w:t>
      </w:r>
      <w:r w:rsidRPr="00B20220">
        <w:rPr>
          <w:rFonts w:ascii="Times New Roman" w:hAnsi="Times New Roman" w:cs="Times New Roman"/>
          <w:i/>
          <w:iCs/>
          <w:sz w:val="24"/>
          <w:szCs w:val="24"/>
        </w:rPr>
        <w:t>Low Back Pai</w:t>
      </w:r>
      <w:r w:rsidRPr="00B20220">
        <w:rPr>
          <w:rFonts w:ascii="Times New Roman" w:hAnsi="Times New Roman" w:cs="Times New Roman"/>
          <w:i/>
          <w:iCs/>
          <w:sz w:val="24"/>
          <w:szCs w:val="24"/>
          <w:lang w:val="id-ID"/>
        </w:rPr>
        <w:t>n</w:t>
      </w:r>
      <w:r w:rsidRPr="00B20220">
        <w:rPr>
          <w:rFonts w:ascii="Times New Roman" w:hAnsi="Times New Roman" w:cs="Times New Roman"/>
          <w:sz w:val="24"/>
          <w:szCs w:val="24"/>
          <w:lang w:val="id-ID"/>
        </w:rPr>
        <w:t xml:space="preserve"> Pada Perawat ICU RS</w:t>
      </w:r>
      <w:r w:rsidRPr="00B20220">
        <w:rPr>
          <w:rFonts w:ascii="Times New Roman" w:hAnsi="Times New Roman" w:cs="Times New Roman"/>
          <w:sz w:val="24"/>
          <w:szCs w:val="24"/>
        </w:rPr>
        <w:t>P</w:t>
      </w:r>
      <w:r w:rsidRPr="00B20220">
        <w:rPr>
          <w:rFonts w:ascii="Times New Roman" w:hAnsi="Times New Roman" w:cs="Times New Roman"/>
          <w:sz w:val="24"/>
          <w:szCs w:val="24"/>
          <w:lang w:val="id-ID"/>
        </w:rPr>
        <w:t>AL Dr. Ramelan Surabaya.</w:t>
      </w:r>
      <w:r w:rsidRPr="00B20220">
        <w:rPr>
          <w:rFonts w:ascii="Times New Roman" w:hAnsi="Times New Roman" w:cs="Times New Roman"/>
          <w:sz w:val="24"/>
          <w:szCs w:val="24"/>
          <w:lang w:val="id-ID"/>
        </w:rPr>
        <w:br w:type="page"/>
      </w:r>
    </w:p>
    <w:p w14:paraId="5B5CBB07" w14:textId="77777777" w:rsidR="00E27EE6" w:rsidRPr="00B20220" w:rsidRDefault="00E27EE6" w:rsidP="006C118B">
      <w:pPr>
        <w:pStyle w:val="Heading1"/>
        <w:numPr>
          <w:ilvl w:val="1"/>
          <w:numId w:val="60"/>
        </w:numPr>
        <w:spacing w:before="0" w:line="480" w:lineRule="auto"/>
        <w:rPr>
          <w:rFonts w:cs="Times New Roman"/>
          <w:szCs w:val="24"/>
        </w:rPr>
      </w:pPr>
      <w:bookmarkStart w:id="76" w:name="_Toc160474280"/>
      <w:r w:rsidRPr="00B20220">
        <w:rPr>
          <w:rFonts w:cs="Times New Roman"/>
          <w:szCs w:val="24"/>
        </w:rPr>
        <w:t>Waktu dan Tempat Penelitian</w:t>
      </w:r>
      <w:bookmarkEnd w:id="76"/>
    </w:p>
    <w:p w14:paraId="0F7FF382" w14:textId="0F26C20F" w:rsidR="00E27EE6" w:rsidRPr="00B20220" w:rsidRDefault="00E27EE6" w:rsidP="00C37D26">
      <w:pPr>
        <w:pStyle w:val="BodyText"/>
        <w:spacing w:line="480" w:lineRule="auto"/>
        <w:ind w:right="-1" w:firstLine="567"/>
        <w:jc w:val="both"/>
        <w:rPr>
          <w:lang w:val="id-ID"/>
        </w:rPr>
      </w:pPr>
      <w:r w:rsidRPr="00B20220">
        <w:t>Penelitian</w:t>
      </w:r>
      <w:r w:rsidRPr="00B20220">
        <w:rPr>
          <w:spacing w:val="-16"/>
        </w:rPr>
        <w:t xml:space="preserve"> </w:t>
      </w:r>
      <w:r w:rsidRPr="00B20220">
        <w:t>ini</w:t>
      </w:r>
      <w:r w:rsidRPr="00B20220">
        <w:rPr>
          <w:spacing w:val="-15"/>
        </w:rPr>
        <w:t xml:space="preserve"> </w:t>
      </w:r>
      <w:r w:rsidRPr="00B20220">
        <w:t>dilaksanakan</w:t>
      </w:r>
      <w:r w:rsidRPr="00B20220">
        <w:rPr>
          <w:spacing w:val="-16"/>
        </w:rPr>
        <w:t xml:space="preserve"> </w:t>
      </w:r>
      <w:r w:rsidRPr="00B20220">
        <w:t>pada</w:t>
      </w:r>
      <w:r w:rsidRPr="00B20220">
        <w:rPr>
          <w:spacing w:val="-11"/>
        </w:rPr>
        <w:t xml:space="preserve"> </w:t>
      </w:r>
      <w:r w:rsidRPr="00B20220">
        <w:rPr>
          <w:lang w:val="id-ID"/>
        </w:rPr>
        <w:t xml:space="preserve">bulan </w:t>
      </w:r>
      <w:r w:rsidR="00CB469F" w:rsidRPr="00B20220">
        <w:t xml:space="preserve">Desember </w:t>
      </w:r>
      <w:r w:rsidRPr="00B20220">
        <w:t>202</w:t>
      </w:r>
      <w:r w:rsidR="00CB469F" w:rsidRPr="00B20220">
        <w:t>4</w:t>
      </w:r>
      <w:r w:rsidRPr="00B20220">
        <w:rPr>
          <w:lang w:val="id-ID"/>
        </w:rPr>
        <w:t xml:space="preserve"> sampai dengan </w:t>
      </w:r>
      <w:r w:rsidR="00CB469F" w:rsidRPr="00B20220">
        <w:t>Januari</w:t>
      </w:r>
      <w:r w:rsidRPr="00B20220">
        <w:rPr>
          <w:lang w:val="id-ID"/>
        </w:rPr>
        <w:t xml:space="preserve"> 202</w:t>
      </w:r>
      <w:r w:rsidR="00CB469F" w:rsidRPr="00B20220">
        <w:t>4</w:t>
      </w:r>
      <w:r w:rsidRPr="00B20220">
        <w:rPr>
          <w:spacing w:val="-15"/>
        </w:rPr>
        <w:t xml:space="preserve"> </w:t>
      </w:r>
      <w:r w:rsidRPr="00B20220">
        <w:t>di</w:t>
      </w:r>
      <w:r w:rsidRPr="00B20220">
        <w:rPr>
          <w:spacing w:val="-15"/>
        </w:rPr>
        <w:t xml:space="preserve"> </w:t>
      </w:r>
      <w:r w:rsidRPr="00B20220">
        <w:rPr>
          <w:lang w:val="id-ID"/>
        </w:rPr>
        <w:t xml:space="preserve">ICU IPI </w:t>
      </w:r>
      <w:r w:rsidRPr="00B20220">
        <w:t xml:space="preserve">dan ICU IGD 2 </w:t>
      </w:r>
      <w:r w:rsidRPr="00B20220">
        <w:rPr>
          <w:lang w:val="id-ID"/>
        </w:rPr>
        <w:t>RS</w:t>
      </w:r>
      <w:r w:rsidRPr="00B20220">
        <w:t>P</w:t>
      </w:r>
      <w:r w:rsidRPr="00B20220">
        <w:rPr>
          <w:lang w:val="id-ID"/>
        </w:rPr>
        <w:t>AL Dr. Ramelan</w:t>
      </w:r>
      <w:r w:rsidRPr="00B20220">
        <w:rPr>
          <w:spacing w:val="-1"/>
        </w:rPr>
        <w:t xml:space="preserve"> </w:t>
      </w:r>
      <w:r w:rsidRPr="00B20220">
        <w:t>Surabaya</w:t>
      </w:r>
      <w:r w:rsidRPr="00B20220">
        <w:rPr>
          <w:lang w:val="id-ID"/>
        </w:rPr>
        <w:t>.</w:t>
      </w:r>
    </w:p>
    <w:p w14:paraId="3AAD6E49" w14:textId="77777777" w:rsidR="00E27EE6" w:rsidRPr="00B20220" w:rsidRDefault="00E27EE6" w:rsidP="006C118B">
      <w:pPr>
        <w:pStyle w:val="Heading1"/>
        <w:numPr>
          <w:ilvl w:val="1"/>
          <w:numId w:val="60"/>
        </w:numPr>
        <w:spacing w:before="0" w:line="480" w:lineRule="auto"/>
        <w:rPr>
          <w:rFonts w:cs="Times New Roman"/>
          <w:szCs w:val="24"/>
        </w:rPr>
      </w:pPr>
      <w:bookmarkStart w:id="77" w:name="_Toc160474281"/>
      <w:r w:rsidRPr="00B20220">
        <w:rPr>
          <w:rFonts w:cs="Times New Roman"/>
          <w:szCs w:val="24"/>
        </w:rPr>
        <w:t>Populasi, Sampel dan Teknik Sampling</w:t>
      </w:r>
      <w:bookmarkEnd w:id="77"/>
    </w:p>
    <w:p w14:paraId="2A6CB8DE" w14:textId="77777777" w:rsidR="00E27EE6" w:rsidRPr="00B20220" w:rsidRDefault="00E27EE6" w:rsidP="006C118B">
      <w:pPr>
        <w:pStyle w:val="Heading1"/>
        <w:numPr>
          <w:ilvl w:val="2"/>
          <w:numId w:val="60"/>
        </w:numPr>
        <w:spacing w:before="0" w:line="480" w:lineRule="auto"/>
        <w:rPr>
          <w:rFonts w:cs="Times New Roman"/>
          <w:szCs w:val="24"/>
        </w:rPr>
      </w:pPr>
      <w:bookmarkStart w:id="78" w:name="_Toc160474282"/>
      <w:r w:rsidRPr="00B20220">
        <w:rPr>
          <w:rFonts w:cs="Times New Roman"/>
          <w:szCs w:val="24"/>
        </w:rPr>
        <w:t>Populasi Penelitian</w:t>
      </w:r>
      <w:bookmarkEnd w:id="78"/>
    </w:p>
    <w:p w14:paraId="27FCE807" w14:textId="40F76F35" w:rsidR="00E27EE6" w:rsidRPr="00B20220" w:rsidRDefault="00E27EE6" w:rsidP="00C37D26">
      <w:pPr>
        <w:pStyle w:val="BodyText"/>
        <w:spacing w:line="480" w:lineRule="auto"/>
        <w:ind w:right="-1" w:firstLine="720"/>
        <w:jc w:val="both"/>
      </w:pPr>
      <w:r w:rsidRPr="00B20220">
        <w:t>Populasi penelitian ini adalah</w:t>
      </w:r>
      <w:r w:rsidR="00D84D0D" w:rsidRPr="00B20220">
        <w:t xml:space="preserve"> </w:t>
      </w:r>
      <w:r w:rsidRPr="00B20220">
        <w:rPr>
          <w:lang w:val="id-ID"/>
        </w:rPr>
        <w:t xml:space="preserve">perawat ICU IPI </w:t>
      </w:r>
      <w:r w:rsidRPr="00B20220">
        <w:t xml:space="preserve">dan ICU IGD 2 </w:t>
      </w:r>
      <w:r w:rsidRPr="00B20220">
        <w:rPr>
          <w:lang w:val="id-ID"/>
        </w:rPr>
        <w:t>RS</w:t>
      </w:r>
      <w:r w:rsidRPr="00B20220">
        <w:t>P</w:t>
      </w:r>
      <w:r w:rsidRPr="00B20220">
        <w:rPr>
          <w:lang w:val="id-ID"/>
        </w:rPr>
        <w:t xml:space="preserve">AL Dr. Ramelan </w:t>
      </w:r>
      <w:r w:rsidRPr="00B20220">
        <w:t>Surabay</w:t>
      </w:r>
      <w:r w:rsidRPr="00B20220">
        <w:rPr>
          <w:lang w:val="id-ID"/>
        </w:rPr>
        <w:t xml:space="preserve">a sejumlah </w:t>
      </w:r>
      <w:r w:rsidR="00EC5AB6" w:rsidRPr="00B20220">
        <w:t>75</w:t>
      </w:r>
      <w:r w:rsidRPr="00B20220">
        <w:t xml:space="preserve"> </w:t>
      </w:r>
      <w:r w:rsidRPr="00B20220">
        <w:rPr>
          <w:lang w:val="id-ID"/>
        </w:rPr>
        <w:t>perawat</w:t>
      </w:r>
      <w:r w:rsidR="00D84D0D" w:rsidRPr="00B20220">
        <w:t xml:space="preserve"> dengan rincian sebagai berikut:</w:t>
      </w:r>
    </w:p>
    <w:p w14:paraId="067821B9" w14:textId="0288F758" w:rsidR="00D84D0D" w:rsidRPr="00B20220" w:rsidRDefault="00D84D0D" w:rsidP="006C118B">
      <w:pPr>
        <w:pStyle w:val="BodyText"/>
        <w:numPr>
          <w:ilvl w:val="0"/>
          <w:numId w:val="69"/>
        </w:numPr>
        <w:spacing w:line="480" w:lineRule="auto"/>
        <w:ind w:left="426" w:right="-1" w:hanging="426"/>
        <w:jc w:val="both"/>
      </w:pPr>
      <w:r w:rsidRPr="00B20220">
        <w:t>Perawat ICU IPI sebanyak 37 perawat.</w:t>
      </w:r>
    </w:p>
    <w:p w14:paraId="619D6AD3" w14:textId="1868AB86" w:rsidR="00D84D0D" w:rsidRPr="00B20220" w:rsidRDefault="00D84D0D" w:rsidP="006C118B">
      <w:pPr>
        <w:pStyle w:val="BodyText"/>
        <w:numPr>
          <w:ilvl w:val="0"/>
          <w:numId w:val="69"/>
        </w:numPr>
        <w:spacing w:line="480" w:lineRule="auto"/>
        <w:ind w:left="426" w:right="-1" w:hanging="426"/>
        <w:jc w:val="both"/>
      </w:pPr>
      <w:r w:rsidRPr="00B20220">
        <w:t>Perawat ICU IGD 2 sebanyak 38 perawat.</w:t>
      </w:r>
    </w:p>
    <w:p w14:paraId="2C5E240B" w14:textId="77777777" w:rsidR="00E27EE6" w:rsidRPr="00B20220" w:rsidRDefault="00E27EE6" w:rsidP="006C118B">
      <w:pPr>
        <w:pStyle w:val="Heading1"/>
        <w:numPr>
          <w:ilvl w:val="2"/>
          <w:numId w:val="60"/>
        </w:numPr>
        <w:spacing w:before="0" w:line="480" w:lineRule="auto"/>
        <w:rPr>
          <w:rFonts w:cs="Times New Roman"/>
          <w:szCs w:val="24"/>
        </w:rPr>
      </w:pPr>
      <w:bookmarkStart w:id="79" w:name="_Toc160474283"/>
      <w:r w:rsidRPr="00B20220">
        <w:rPr>
          <w:rFonts w:cs="Times New Roman"/>
          <w:szCs w:val="24"/>
        </w:rPr>
        <w:t>Sampel Penelitian</w:t>
      </w:r>
      <w:bookmarkEnd w:id="79"/>
    </w:p>
    <w:p w14:paraId="3299891F" w14:textId="6BD02820" w:rsidR="00E27EE6" w:rsidRPr="00B20220" w:rsidRDefault="00E27EE6" w:rsidP="00C37D26">
      <w:pPr>
        <w:pStyle w:val="BodyText"/>
        <w:spacing w:line="480" w:lineRule="auto"/>
        <w:ind w:right="-1" w:firstLine="720"/>
        <w:jc w:val="both"/>
      </w:pPr>
      <w:r w:rsidRPr="00B20220">
        <w:t>Sampel</w:t>
      </w:r>
      <w:r w:rsidRPr="00B20220">
        <w:rPr>
          <w:spacing w:val="-9"/>
        </w:rPr>
        <w:t xml:space="preserve"> </w:t>
      </w:r>
      <w:r w:rsidRPr="00B20220">
        <w:t>penelitian</w:t>
      </w:r>
      <w:r w:rsidRPr="00B20220">
        <w:rPr>
          <w:spacing w:val="-9"/>
        </w:rPr>
        <w:t xml:space="preserve"> </w:t>
      </w:r>
      <w:r w:rsidRPr="00B20220">
        <w:t>ini</w:t>
      </w:r>
      <w:r w:rsidRPr="00B20220">
        <w:rPr>
          <w:spacing w:val="-8"/>
        </w:rPr>
        <w:t xml:space="preserve"> </w:t>
      </w:r>
      <w:r w:rsidRPr="00B20220">
        <w:t>adalah</w:t>
      </w:r>
      <w:r w:rsidRPr="00B20220">
        <w:rPr>
          <w:spacing w:val="-9"/>
        </w:rPr>
        <w:t xml:space="preserve"> </w:t>
      </w:r>
      <w:r w:rsidR="00EC71E8" w:rsidRPr="00B20220">
        <w:rPr>
          <w:spacing w:val="-9"/>
        </w:rPr>
        <w:t xml:space="preserve">37 </w:t>
      </w:r>
      <w:r w:rsidRPr="00B20220">
        <w:rPr>
          <w:lang w:val="id-ID"/>
        </w:rPr>
        <w:t>perawat ICU IPI</w:t>
      </w:r>
      <w:r w:rsidR="00EC71E8" w:rsidRPr="00B20220">
        <w:t xml:space="preserve"> </w:t>
      </w:r>
      <w:r w:rsidRPr="00B20220">
        <w:t>dan</w:t>
      </w:r>
      <w:r w:rsidR="00EC71E8" w:rsidRPr="00B20220">
        <w:t xml:space="preserve"> 3</w:t>
      </w:r>
      <w:r w:rsidR="00E945A9" w:rsidRPr="00B20220">
        <w:t>8</w:t>
      </w:r>
      <w:r w:rsidRPr="00B20220">
        <w:t xml:space="preserve"> ICU IGD</w:t>
      </w:r>
      <w:r w:rsidRPr="00B20220">
        <w:rPr>
          <w:lang w:val="id-ID"/>
        </w:rPr>
        <w:t xml:space="preserve"> RS</w:t>
      </w:r>
      <w:r w:rsidRPr="00B20220">
        <w:t>P</w:t>
      </w:r>
      <w:r w:rsidRPr="00B20220">
        <w:rPr>
          <w:lang w:val="id-ID"/>
        </w:rPr>
        <w:t xml:space="preserve">AL Dr. Ramelan </w:t>
      </w:r>
      <w:r w:rsidRPr="00B20220">
        <w:t xml:space="preserve">Surabaya </w:t>
      </w:r>
      <w:r w:rsidRPr="00B20220">
        <w:rPr>
          <w:lang w:val="id-ID"/>
        </w:rPr>
        <w:t xml:space="preserve">sejumlah </w:t>
      </w:r>
      <w:r w:rsidR="00EC71E8" w:rsidRPr="00B20220">
        <w:t>7</w:t>
      </w:r>
      <w:r w:rsidR="00E945A9" w:rsidRPr="00B20220">
        <w:t>5</w:t>
      </w:r>
      <w:r w:rsidRPr="00B20220">
        <w:rPr>
          <w:lang w:val="id-ID"/>
        </w:rPr>
        <w:t xml:space="preserve"> perawat </w:t>
      </w:r>
      <w:r w:rsidR="00E945A9" w:rsidRPr="00B20220">
        <w:t>dan ditemukan 7</w:t>
      </w:r>
      <w:r w:rsidR="00CB469F" w:rsidRPr="00B20220">
        <w:t>2</w:t>
      </w:r>
      <w:r w:rsidR="00E945A9" w:rsidRPr="00B20220">
        <w:t xml:space="preserve"> perawat yang </w:t>
      </w:r>
      <w:r w:rsidR="00E83520" w:rsidRPr="00B20220">
        <w:t>memenuhi</w:t>
      </w:r>
      <w:r w:rsidR="00E945A9" w:rsidRPr="00B20220">
        <w:t xml:space="preserve"> kriteria inklusi dan kriteria eksklusi </w:t>
      </w:r>
      <w:r w:rsidR="00EC71E8" w:rsidRPr="00B20220">
        <w:t>kemudian menggunakan rumus slovin ditemukan</w:t>
      </w:r>
      <w:r w:rsidR="00C5570F" w:rsidRPr="00B20220">
        <w:t xml:space="preserve"> besar sampel sebanyak </w:t>
      </w:r>
      <w:r w:rsidR="00EC71E8" w:rsidRPr="00B20220">
        <w:t>6</w:t>
      </w:r>
      <w:r w:rsidR="006E5528" w:rsidRPr="00B20220">
        <w:t>1</w:t>
      </w:r>
      <w:r w:rsidR="00EC71E8" w:rsidRPr="00B20220">
        <w:t xml:space="preserve"> perawat</w:t>
      </w:r>
      <w:r w:rsidR="00E83520" w:rsidRPr="00B20220">
        <w:t xml:space="preserve">, </w:t>
      </w:r>
      <w:r w:rsidRPr="00B20220">
        <w:t>sebagai</w:t>
      </w:r>
      <w:r w:rsidRPr="00B20220">
        <w:rPr>
          <w:spacing w:val="-3"/>
        </w:rPr>
        <w:t xml:space="preserve"> </w:t>
      </w:r>
      <w:r w:rsidRPr="00B20220">
        <w:t>berikut:</w:t>
      </w:r>
    </w:p>
    <w:p w14:paraId="753C50C2" w14:textId="77777777" w:rsidR="00B91F87" w:rsidRPr="00B20220" w:rsidRDefault="00E27EE6" w:rsidP="00B91F87">
      <w:pPr>
        <w:pStyle w:val="ListParagraph"/>
        <w:numPr>
          <w:ilvl w:val="0"/>
          <w:numId w:val="4"/>
        </w:numPr>
        <w:spacing w:after="0" w:line="480" w:lineRule="auto"/>
        <w:ind w:left="284" w:hanging="284"/>
        <w:jc w:val="both"/>
        <w:rPr>
          <w:rFonts w:ascii="Times New Roman" w:hAnsi="Times New Roman" w:cs="Times New Roman"/>
          <w:sz w:val="24"/>
          <w:szCs w:val="24"/>
          <w:lang w:val="id-ID"/>
        </w:rPr>
      </w:pPr>
      <w:r w:rsidRPr="00B20220">
        <w:rPr>
          <w:rFonts w:ascii="Times New Roman" w:hAnsi="Times New Roman" w:cs="Times New Roman"/>
          <w:sz w:val="24"/>
          <w:szCs w:val="24"/>
          <w:lang w:val="id-ID"/>
        </w:rPr>
        <w:t>Kriteria inklusi</w:t>
      </w:r>
    </w:p>
    <w:p w14:paraId="53E37788" w14:textId="09EDCBFE" w:rsidR="00E27EE6" w:rsidRPr="003B41D9" w:rsidRDefault="00B91F87" w:rsidP="00AF7E22">
      <w:pPr>
        <w:pStyle w:val="ListParagraph"/>
        <w:spacing w:after="0" w:line="480" w:lineRule="auto"/>
        <w:ind w:left="567" w:hanging="283"/>
        <w:jc w:val="both"/>
        <w:rPr>
          <w:rFonts w:ascii="Times New Roman" w:hAnsi="Times New Roman" w:cs="Times New Roman"/>
          <w:sz w:val="24"/>
          <w:szCs w:val="24"/>
        </w:rPr>
      </w:pPr>
      <w:r w:rsidRPr="00B20220">
        <w:rPr>
          <w:rFonts w:ascii="Times New Roman" w:hAnsi="Times New Roman" w:cs="Times New Roman"/>
          <w:sz w:val="24"/>
          <w:szCs w:val="24"/>
        </w:rPr>
        <w:t>a.</w:t>
      </w:r>
      <w:r w:rsidR="00E27EE6" w:rsidRPr="00B20220">
        <w:rPr>
          <w:rFonts w:ascii="Times New Roman" w:hAnsi="Times New Roman" w:cs="Times New Roman"/>
          <w:sz w:val="24"/>
          <w:szCs w:val="24"/>
          <w:lang w:val="id-ID"/>
        </w:rPr>
        <w:t xml:space="preserve"> </w:t>
      </w:r>
      <w:r w:rsidRPr="00B20220">
        <w:rPr>
          <w:rFonts w:ascii="Times New Roman" w:hAnsi="Times New Roman" w:cs="Times New Roman"/>
          <w:sz w:val="24"/>
          <w:szCs w:val="24"/>
        </w:rPr>
        <w:t>P</w:t>
      </w:r>
      <w:r w:rsidR="00E27EE6" w:rsidRPr="00B20220">
        <w:rPr>
          <w:rFonts w:ascii="Times New Roman" w:hAnsi="Times New Roman" w:cs="Times New Roman"/>
          <w:sz w:val="24"/>
          <w:szCs w:val="24"/>
          <w:lang w:val="id-ID"/>
        </w:rPr>
        <w:t xml:space="preserve">erawat </w:t>
      </w:r>
      <w:r w:rsidR="000A3E07" w:rsidRPr="00B20220">
        <w:rPr>
          <w:rFonts w:ascii="Times New Roman" w:hAnsi="Times New Roman" w:cs="Times New Roman"/>
          <w:sz w:val="24"/>
          <w:szCs w:val="24"/>
        </w:rPr>
        <w:t xml:space="preserve">yang </w:t>
      </w:r>
      <w:r w:rsidR="00FB74DA" w:rsidRPr="00B20220">
        <w:rPr>
          <w:rFonts w:ascii="Times New Roman" w:hAnsi="Times New Roman" w:cs="Times New Roman"/>
          <w:sz w:val="24"/>
          <w:szCs w:val="24"/>
        </w:rPr>
        <w:t xml:space="preserve">mengalami atau </w:t>
      </w:r>
      <w:r w:rsidRPr="00B20220">
        <w:rPr>
          <w:rFonts w:ascii="Times New Roman" w:hAnsi="Times New Roman" w:cs="Times New Roman"/>
          <w:sz w:val="24"/>
          <w:szCs w:val="24"/>
        </w:rPr>
        <w:t xml:space="preserve">pernah mengalami nyeri </w:t>
      </w:r>
      <w:r w:rsidR="00FB74DA" w:rsidRPr="00B20220">
        <w:rPr>
          <w:rFonts w:ascii="Times New Roman" w:hAnsi="Times New Roman" w:cs="Times New Roman"/>
          <w:sz w:val="24"/>
          <w:szCs w:val="24"/>
        </w:rPr>
        <w:t xml:space="preserve">dengan  </w:t>
      </w:r>
      <w:r w:rsidR="00FB74DA" w:rsidRPr="00B20220">
        <w:rPr>
          <w:rFonts w:ascii="Times New Roman" w:hAnsi="Times New Roman" w:cs="Times New Roman"/>
          <w:i/>
          <w:iCs/>
          <w:sz w:val="24"/>
          <w:szCs w:val="24"/>
        </w:rPr>
        <w:t>low back pain</w:t>
      </w:r>
      <w:r w:rsidR="003B41D9">
        <w:rPr>
          <w:rFonts w:ascii="Times New Roman" w:hAnsi="Times New Roman" w:cs="Times New Roman"/>
          <w:sz w:val="24"/>
          <w:szCs w:val="24"/>
        </w:rPr>
        <w:t>.</w:t>
      </w:r>
    </w:p>
    <w:p w14:paraId="586D81C8" w14:textId="77777777" w:rsidR="00E27EE6" w:rsidRPr="00B20220" w:rsidRDefault="00E27EE6">
      <w:pPr>
        <w:pStyle w:val="ListParagraph"/>
        <w:numPr>
          <w:ilvl w:val="0"/>
          <w:numId w:val="5"/>
        </w:numPr>
        <w:spacing w:after="0" w:line="480" w:lineRule="auto"/>
        <w:ind w:left="567" w:hanging="283"/>
        <w:jc w:val="both"/>
        <w:rPr>
          <w:rFonts w:ascii="Times New Roman" w:hAnsi="Times New Roman" w:cs="Times New Roman"/>
          <w:sz w:val="24"/>
          <w:szCs w:val="24"/>
          <w:lang w:val="id-ID"/>
        </w:rPr>
      </w:pPr>
      <w:r w:rsidRPr="00B20220">
        <w:rPr>
          <w:rFonts w:ascii="Times New Roman" w:hAnsi="Times New Roman" w:cs="Times New Roman"/>
          <w:sz w:val="24"/>
          <w:szCs w:val="24"/>
          <w:lang w:val="id-ID"/>
        </w:rPr>
        <w:t>Bersedia menjadi responden dalam penelitian dengan mengisi lembar pernyataan bersedia menjadi responden.</w:t>
      </w:r>
    </w:p>
    <w:p w14:paraId="7C18CCA4" w14:textId="77777777" w:rsidR="00E27EE6" w:rsidRPr="00B20220" w:rsidRDefault="00E27EE6">
      <w:pPr>
        <w:pStyle w:val="ListParagraph"/>
        <w:numPr>
          <w:ilvl w:val="0"/>
          <w:numId w:val="5"/>
        </w:numPr>
        <w:spacing w:after="0" w:line="480" w:lineRule="auto"/>
        <w:ind w:left="567" w:hanging="283"/>
        <w:jc w:val="both"/>
        <w:rPr>
          <w:rFonts w:ascii="Times New Roman" w:hAnsi="Times New Roman" w:cs="Times New Roman"/>
          <w:sz w:val="24"/>
          <w:szCs w:val="24"/>
          <w:lang w:val="id-ID"/>
        </w:rPr>
      </w:pPr>
      <w:r w:rsidRPr="00B20220">
        <w:rPr>
          <w:rFonts w:ascii="Times New Roman" w:hAnsi="Times New Roman" w:cs="Times New Roman"/>
          <w:sz w:val="24"/>
          <w:szCs w:val="24"/>
          <w:lang w:val="id-ID"/>
        </w:rPr>
        <w:t>Perawat tidak memiliki riwayat sakit pada tulang</w:t>
      </w:r>
      <w:r w:rsidRPr="00B20220">
        <w:rPr>
          <w:rFonts w:ascii="Times New Roman" w:hAnsi="Times New Roman" w:cs="Times New Roman"/>
          <w:sz w:val="24"/>
          <w:szCs w:val="24"/>
        </w:rPr>
        <w:t xml:space="preserve"> belakang</w:t>
      </w:r>
      <w:r w:rsidRPr="00B20220">
        <w:rPr>
          <w:rFonts w:ascii="Times New Roman" w:hAnsi="Times New Roman" w:cs="Times New Roman"/>
          <w:sz w:val="24"/>
          <w:szCs w:val="24"/>
          <w:lang w:val="id-ID"/>
        </w:rPr>
        <w:t xml:space="preserve"> (fraktur atau </w:t>
      </w:r>
      <w:r w:rsidRPr="00B20220">
        <w:rPr>
          <w:rFonts w:ascii="Times New Roman" w:hAnsi="Times New Roman" w:cs="Times New Roman"/>
          <w:i/>
          <w:iCs/>
          <w:sz w:val="24"/>
          <w:szCs w:val="24"/>
          <w:lang w:val="id-ID"/>
        </w:rPr>
        <w:t xml:space="preserve">deformitas </w:t>
      </w:r>
      <w:r w:rsidRPr="00B20220">
        <w:rPr>
          <w:rFonts w:ascii="Times New Roman" w:hAnsi="Times New Roman" w:cs="Times New Roman"/>
          <w:sz w:val="24"/>
          <w:szCs w:val="24"/>
          <w:lang w:val="id-ID"/>
        </w:rPr>
        <w:t>tulang</w:t>
      </w:r>
      <w:r w:rsidRPr="00B20220">
        <w:rPr>
          <w:rFonts w:ascii="Times New Roman" w:hAnsi="Times New Roman" w:cs="Times New Roman"/>
          <w:sz w:val="24"/>
          <w:szCs w:val="24"/>
        </w:rPr>
        <w:t xml:space="preserve"> belakang</w:t>
      </w:r>
      <w:r w:rsidRPr="00B20220">
        <w:rPr>
          <w:rFonts w:ascii="Times New Roman" w:hAnsi="Times New Roman" w:cs="Times New Roman"/>
          <w:sz w:val="24"/>
          <w:szCs w:val="24"/>
          <w:lang w:val="id-ID"/>
        </w:rPr>
        <w:t>).</w:t>
      </w:r>
    </w:p>
    <w:p w14:paraId="5E6F9A80" w14:textId="77777777" w:rsidR="00E27EE6" w:rsidRPr="00B20220" w:rsidRDefault="00E27EE6">
      <w:pPr>
        <w:pStyle w:val="ListParagraph"/>
        <w:numPr>
          <w:ilvl w:val="0"/>
          <w:numId w:val="4"/>
        </w:numPr>
        <w:spacing w:after="0" w:line="480" w:lineRule="auto"/>
        <w:ind w:left="284" w:hanging="284"/>
        <w:jc w:val="both"/>
        <w:rPr>
          <w:rFonts w:ascii="Times New Roman" w:hAnsi="Times New Roman" w:cs="Times New Roman"/>
          <w:sz w:val="24"/>
          <w:szCs w:val="24"/>
          <w:lang w:val="id-ID"/>
        </w:rPr>
      </w:pPr>
      <w:r w:rsidRPr="00B20220">
        <w:rPr>
          <w:rFonts w:ascii="Times New Roman" w:hAnsi="Times New Roman" w:cs="Times New Roman"/>
          <w:sz w:val="24"/>
          <w:szCs w:val="24"/>
          <w:lang w:val="id-ID"/>
        </w:rPr>
        <w:t>Kriteria eksklusi</w:t>
      </w:r>
    </w:p>
    <w:p w14:paraId="7A870221" w14:textId="77777777" w:rsidR="00E27EE6" w:rsidRPr="00B20220" w:rsidRDefault="00E27EE6">
      <w:pPr>
        <w:pStyle w:val="ListParagraph"/>
        <w:numPr>
          <w:ilvl w:val="0"/>
          <w:numId w:val="6"/>
        </w:numPr>
        <w:spacing w:after="0" w:line="480" w:lineRule="auto"/>
        <w:ind w:left="567" w:hanging="283"/>
        <w:jc w:val="both"/>
        <w:rPr>
          <w:rFonts w:ascii="Times New Roman" w:hAnsi="Times New Roman" w:cs="Times New Roman"/>
          <w:sz w:val="24"/>
          <w:szCs w:val="24"/>
          <w:lang w:val="id-ID"/>
        </w:rPr>
      </w:pPr>
      <w:r w:rsidRPr="00B20220">
        <w:rPr>
          <w:rFonts w:ascii="Times New Roman" w:hAnsi="Times New Roman" w:cs="Times New Roman"/>
          <w:sz w:val="24"/>
          <w:szCs w:val="24"/>
          <w:lang w:val="id-ID"/>
        </w:rPr>
        <w:t>Responden tidak mengisi atau menjawab lembar kuisioner.</w:t>
      </w:r>
    </w:p>
    <w:p w14:paraId="28699FD4" w14:textId="02B777BD" w:rsidR="00E27EE6" w:rsidRPr="00B20220" w:rsidRDefault="00E27EE6">
      <w:pPr>
        <w:pStyle w:val="ListParagraph"/>
        <w:numPr>
          <w:ilvl w:val="0"/>
          <w:numId w:val="6"/>
        </w:numPr>
        <w:spacing w:after="0" w:line="480" w:lineRule="auto"/>
        <w:ind w:left="567" w:hanging="283"/>
        <w:jc w:val="both"/>
        <w:rPr>
          <w:rFonts w:ascii="Times New Roman" w:hAnsi="Times New Roman" w:cs="Times New Roman"/>
          <w:sz w:val="24"/>
          <w:szCs w:val="24"/>
          <w:lang w:val="id-ID"/>
        </w:rPr>
      </w:pPr>
      <w:r w:rsidRPr="00B20220">
        <w:rPr>
          <w:rFonts w:ascii="Times New Roman" w:hAnsi="Times New Roman" w:cs="Times New Roman"/>
          <w:sz w:val="24"/>
          <w:szCs w:val="24"/>
        </w:rPr>
        <w:t>Perawat yang sedang cuti</w:t>
      </w:r>
      <w:r w:rsidR="003B41D9">
        <w:rPr>
          <w:rFonts w:ascii="Times New Roman" w:hAnsi="Times New Roman" w:cs="Times New Roman"/>
          <w:sz w:val="24"/>
          <w:szCs w:val="24"/>
        </w:rPr>
        <w:t>.</w:t>
      </w:r>
    </w:p>
    <w:p w14:paraId="77255AF5" w14:textId="5379446F" w:rsidR="00E27EE6" w:rsidRPr="00B20220" w:rsidRDefault="00E27EE6">
      <w:pPr>
        <w:pStyle w:val="ListParagraph"/>
        <w:numPr>
          <w:ilvl w:val="0"/>
          <w:numId w:val="6"/>
        </w:numPr>
        <w:spacing w:after="0" w:line="480" w:lineRule="auto"/>
        <w:ind w:left="567" w:hanging="283"/>
        <w:jc w:val="both"/>
        <w:rPr>
          <w:rFonts w:ascii="Times New Roman" w:hAnsi="Times New Roman" w:cs="Times New Roman"/>
          <w:sz w:val="24"/>
          <w:szCs w:val="24"/>
          <w:lang w:val="id-ID"/>
        </w:rPr>
      </w:pPr>
      <w:r w:rsidRPr="00B20220">
        <w:rPr>
          <w:rFonts w:ascii="Times New Roman" w:hAnsi="Times New Roman" w:cs="Times New Roman"/>
          <w:sz w:val="24"/>
          <w:szCs w:val="24"/>
        </w:rPr>
        <w:t>Perawat yang sedang dinas luar</w:t>
      </w:r>
      <w:r w:rsidR="003B41D9">
        <w:rPr>
          <w:rFonts w:ascii="Times New Roman" w:hAnsi="Times New Roman" w:cs="Times New Roman"/>
          <w:sz w:val="24"/>
          <w:szCs w:val="24"/>
        </w:rPr>
        <w:t>.</w:t>
      </w:r>
    </w:p>
    <w:p w14:paraId="6F1F6C20" w14:textId="77777777" w:rsidR="00E27EE6" w:rsidRPr="00B20220" w:rsidRDefault="00E27EE6" w:rsidP="006C118B">
      <w:pPr>
        <w:pStyle w:val="Heading1"/>
        <w:numPr>
          <w:ilvl w:val="2"/>
          <w:numId w:val="60"/>
        </w:numPr>
        <w:spacing w:before="0" w:line="480" w:lineRule="auto"/>
        <w:rPr>
          <w:rFonts w:cs="Times New Roman"/>
          <w:szCs w:val="24"/>
        </w:rPr>
      </w:pPr>
      <w:bookmarkStart w:id="80" w:name="_Toc160474284"/>
      <w:r w:rsidRPr="00B20220">
        <w:rPr>
          <w:rFonts w:cs="Times New Roman"/>
          <w:szCs w:val="24"/>
        </w:rPr>
        <w:t>Besar Sampel</w:t>
      </w:r>
      <w:bookmarkEnd w:id="80"/>
    </w:p>
    <w:p w14:paraId="23840309" w14:textId="77777777" w:rsidR="00E27EE6" w:rsidRPr="00B20220" w:rsidRDefault="00E27EE6" w:rsidP="00C37D26">
      <w:pPr>
        <w:spacing w:after="0" w:line="480" w:lineRule="auto"/>
        <w:ind w:firstLine="720"/>
        <w:jc w:val="both"/>
        <w:rPr>
          <w:rFonts w:ascii="Times New Roman" w:hAnsi="Times New Roman" w:cs="Times New Roman"/>
          <w:sz w:val="24"/>
          <w:szCs w:val="24"/>
        </w:rPr>
      </w:pPr>
      <w:r w:rsidRPr="00B20220">
        <w:rPr>
          <w:rFonts w:ascii="Times New Roman" w:hAnsi="Times New Roman" w:cs="Times New Roman"/>
          <w:sz w:val="24"/>
          <w:szCs w:val="24"/>
        </w:rPr>
        <w:t>Besar sampel pada penelitian ini dapat dihitung dengan menggunakan rumus:</w:t>
      </w:r>
    </w:p>
    <w:p w14:paraId="1A752A0B" w14:textId="77777777" w:rsidR="00E27EE6" w:rsidRPr="00B20220" w:rsidRDefault="00E27EE6" w:rsidP="00C37D26">
      <w:pPr>
        <w:spacing w:after="0" w:line="240" w:lineRule="auto"/>
        <w:jc w:val="both"/>
        <w:rPr>
          <w:rFonts w:ascii="Times New Roman" w:hAnsi="Times New Roman" w:cs="Times New Roman"/>
          <w:sz w:val="24"/>
          <w:szCs w:val="24"/>
          <w:lang w:val="id-ID"/>
        </w:rPr>
      </w:pPr>
      <w:r w:rsidRPr="00B20220">
        <w:rPr>
          <w:rFonts w:ascii="Times New Roman" w:hAnsi="Times New Roman" w:cs="Times New Roman"/>
          <w:sz w:val="24"/>
          <w:szCs w:val="24"/>
          <w:lang w:val="id-ID"/>
        </w:rPr>
        <w:t xml:space="preserve">             N</w:t>
      </w:r>
    </w:p>
    <w:p w14:paraId="1BDA9D33" w14:textId="77777777" w:rsidR="00E27EE6" w:rsidRPr="00B20220" w:rsidRDefault="00E27EE6" w:rsidP="00C37D26">
      <w:pPr>
        <w:spacing w:after="0" w:line="240" w:lineRule="auto"/>
        <w:jc w:val="both"/>
        <w:rPr>
          <w:rFonts w:ascii="Times New Roman" w:hAnsi="Times New Roman" w:cs="Times New Roman"/>
          <w:sz w:val="24"/>
          <w:szCs w:val="24"/>
          <w:lang w:val="id-ID"/>
        </w:rPr>
      </w:pPr>
      <w:r w:rsidRPr="00B20220">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4811E6EE" wp14:editId="71D50D0D">
                <wp:simplePos x="0" y="0"/>
                <wp:positionH relativeFrom="column">
                  <wp:posOffset>214630</wp:posOffset>
                </wp:positionH>
                <wp:positionV relativeFrom="paragraph">
                  <wp:posOffset>100965</wp:posOffset>
                </wp:positionV>
                <wp:extent cx="787078" cy="0"/>
                <wp:effectExtent l="0" t="0" r="0" b="0"/>
                <wp:wrapNone/>
                <wp:docPr id="1633895295" name="Straight Connector 1"/>
                <wp:cNvGraphicFramePr/>
                <a:graphic xmlns:a="http://schemas.openxmlformats.org/drawingml/2006/main">
                  <a:graphicData uri="http://schemas.microsoft.com/office/word/2010/wordprocessingShape">
                    <wps:wsp>
                      <wps:cNvCnPr/>
                      <wps:spPr>
                        <a:xfrm>
                          <a:off x="0" y="0"/>
                          <a:ext cx="7870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6D5CFBE" id="Straight Connector 1"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9pt,7.95pt" to="78.8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" strokecolor="black [3200]" strokeweight=".5pt">
                <v:stroke joinstyle="miter"/>
              </v:line>
            </w:pict>
          </mc:Fallback>
        </mc:AlternateContent>
      </w:r>
      <w:r w:rsidRPr="00B20220">
        <w:rPr>
          <w:rFonts w:ascii="Times New Roman" w:hAnsi="Times New Roman" w:cs="Times New Roman"/>
          <w:sz w:val="24"/>
          <w:szCs w:val="24"/>
          <w:lang w:val="id-ID"/>
        </w:rPr>
        <w:t xml:space="preserve">n= </w:t>
      </w:r>
    </w:p>
    <w:p w14:paraId="2CCD5FA8" w14:textId="77777777" w:rsidR="00E27EE6" w:rsidRPr="00B20220" w:rsidRDefault="00E27EE6" w:rsidP="00C37D26">
      <w:pPr>
        <w:spacing w:after="0" w:line="240" w:lineRule="auto"/>
        <w:jc w:val="both"/>
        <w:rPr>
          <w:rFonts w:ascii="Times New Roman" w:hAnsi="Times New Roman" w:cs="Times New Roman"/>
          <w:sz w:val="24"/>
          <w:szCs w:val="24"/>
          <w:lang w:val="id-ID"/>
        </w:rPr>
      </w:pPr>
      <w:r w:rsidRPr="00B20220">
        <w:rPr>
          <w:rFonts w:ascii="Times New Roman" w:hAnsi="Times New Roman" w:cs="Times New Roman"/>
          <w:sz w:val="24"/>
          <w:szCs w:val="24"/>
          <w:lang w:val="id-ID"/>
        </w:rPr>
        <w:t xml:space="preserve">         1+N (d²)</w:t>
      </w:r>
    </w:p>
    <w:p w14:paraId="5DDB775D" w14:textId="77777777" w:rsidR="00E27EE6" w:rsidRPr="00B20220" w:rsidRDefault="00E27EE6" w:rsidP="00C37D26">
      <w:pPr>
        <w:spacing w:after="0" w:line="240" w:lineRule="auto"/>
        <w:jc w:val="both"/>
        <w:rPr>
          <w:rFonts w:ascii="Times New Roman" w:hAnsi="Times New Roman" w:cs="Times New Roman"/>
          <w:sz w:val="24"/>
          <w:szCs w:val="24"/>
          <w:lang w:val="id-ID"/>
        </w:rPr>
      </w:pPr>
    </w:p>
    <w:p w14:paraId="477F01A0" w14:textId="1C01A849" w:rsidR="00E27EE6" w:rsidRPr="00B20220" w:rsidRDefault="00E27EE6" w:rsidP="00C37D26">
      <w:pPr>
        <w:spacing w:after="0" w:line="240" w:lineRule="auto"/>
        <w:jc w:val="both"/>
        <w:rPr>
          <w:rFonts w:ascii="Times New Roman" w:hAnsi="Times New Roman" w:cs="Times New Roman"/>
          <w:sz w:val="24"/>
          <w:szCs w:val="24"/>
        </w:rPr>
      </w:pPr>
      <w:r w:rsidRPr="00B20220">
        <w:rPr>
          <w:rFonts w:ascii="Times New Roman" w:hAnsi="Times New Roman" w:cs="Times New Roman"/>
          <w:sz w:val="24"/>
          <w:szCs w:val="24"/>
          <w:lang w:val="id-ID"/>
        </w:rPr>
        <w:t xml:space="preserve">             </w:t>
      </w:r>
      <w:r w:rsidR="00B429AB" w:rsidRPr="00B20220">
        <w:rPr>
          <w:rFonts w:ascii="Times New Roman" w:hAnsi="Times New Roman" w:cs="Times New Roman"/>
          <w:sz w:val="24"/>
          <w:szCs w:val="24"/>
        </w:rPr>
        <w:t>7</w:t>
      </w:r>
      <w:r w:rsidR="007C449A" w:rsidRPr="00B20220">
        <w:rPr>
          <w:rFonts w:ascii="Times New Roman" w:hAnsi="Times New Roman" w:cs="Times New Roman"/>
          <w:sz w:val="24"/>
          <w:szCs w:val="24"/>
        </w:rPr>
        <w:t>2</w:t>
      </w:r>
    </w:p>
    <w:p w14:paraId="6E6E44F8" w14:textId="77777777" w:rsidR="00E27EE6" w:rsidRPr="00B20220" w:rsidRDefault="00E27EE6" w:rsidP="00C37D26">
      <w:pPr>
        <w:spacing w:after="0" w:line="240" w:lineRule="auto"/>
        <w:jc w:val="both"/>
        <w:rPr>
          <w:rFonts w:ascii="Times New Roman" w:hAnsi="Times New Roman" w:cs="Times New Roman"/>
          <w:sz w:val="24"/>
          <w:szCs w:val="24"/>
          <w:lang w:val="id-ID"/>
        </w:rPr>
      </w:pPr>
      <w:r w:rsidRPr="00B20220">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1562AEB3" wp14:editId="05D4CFFD">
                <wp:simplePos x="0" y="0"/>
                <wp:positionH relativeFrom="column">
                  <wp:posOffset>214630</wp:posOffset>
                </wp:positionH>
                <wp:positionV relativeFrom="paragraph">
                  <wp:posOffset>100965</wp:posOffset>
                </wp:positionV>
                <wp:extent cx="787078" cy="0"/>
                <wp:effectExtent l="0" t="0" r="0" b="0"/>
                <wp:wrapNone/>
                <wp:docPr id="1556195095" name="Straight Connector 1"/>
                <wp:cNvGraphicFramePr/>
                <a:graphic xmlns:a="http://schemas.openxmlformats.org/drawingml/2006/main">
                  <a:graphicData uri="http://schemas.microsoft.com/office/word/2010/wordprocessingShape">
                    <wps:wsp>
                      <wps:cNvCnPr/>
                      <wps:spPr>
                        <a:xfrm>
                          <a:off x="0" y="0"/>
                          <a:ext cx="7870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BC2B9DD" id="Straight Connector 1"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9pt,7.95pt" to="78.8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" strokecolor="black [3200]" strokeweight=".5pt">
                <v:stroke joinstyle="miter"/>
              </v:line>
            </w:pict>
          </mc:Fallback>
        </mc:AlternateContent>
      </w:r>
      <w:r w:rsidRPr="00B20220">
        <w:rPr>
          <w:rFonts w:ascii="Times New Roman" w:hAnsi="Times New Roman" w:cs="Times New Roman"/>
          <w:sz w:val="24"/>
          <w:szCs w:val="24"/>
          <w:lang w:val="id-ID"/>
        </w:rPr>
        <w:t xml:space="preserve">n= </w:t>
      </w:r>
    </w:p>
    <w:p w14:paraId="1758C2E0" w14:textId="049FFF6F" w:rsidR="00E27EE6" w:rsidRPr="00B20220" w:rsidRDefault="00E27EE6" w:rsidP="00C37D26">
      <w:pPr>
        <w:spacing w:after="0" w:line="240" w:lineRule="auto"/>
        <w:jc w:val="both"/>
        <w:rPr>
          <w:rFonts w:ascii="Times New Roman" w:hAnsi="Times New Roman" w:cs="Times New Roman"/>
          <w:sz w:val="24"/>
          <w:szCs w:val="24"/>
          <w:lang w:val="id-ID"/>
        </w:rPr>
      </w:pPr>
      <w:r w:rsidRPr="00B20220">
        <w:rPr>
          <w:rFonts w:ascii="Times New Roman" w:hAnsi="Times New Roman" w:cs="Times New Roman"/>
          <w:sz w:val="24"/>
          <w:szCs w:val="24"/>
          <w:lang w:val="id-ID"/>
        </w:rPr>
        <w:t xml:space="preserve">      1+</w:t>
      </w:r>
      <w:r w:rsidR="00B429AB" w:rsidRPr="00B20220">
        <w:rPr>
          <w:rFonts w:ascii="Times New Roman" w:hAnsi="Times New Roman" w:cs="Times New Roman"/>
          <w:sz w:val="24"/>
          <w:szCs w:val="24"/>
        </w:rPr>
        <w:t>7</w:t>
      </w:r>
      <w:r w:rsidR="007C449A" w:rsidRPr="00B20220">
        <w:rPr>
          <w:rFonts w:ascii="Times New Roman" w:hAnsi="Times New Roman" w:cs="Times New Roman"/>
          <w:sz w:val="24"/>
          <w:szCs w:val="24"/>
        </w:rPr>
        <w:t>2</w:t>
      </w:r>
      <w:r w:rsidRPr="00B20220">
        <w:rPr>
          <w:rFonts w:ascii="Times New Roman" w:hAnsi="Times New Roman" w:cs="Times New Roman"/>
          <w:sz w:val="24"/>
          <w:szCs w:val="24"/>
          <w:lang w:val="id-ID"/>
        </w:rPr>
        <w:t xml:space="preserve"> (0,05) ²</w:t>
      </w:r>
    </w:p>
    <w:p w14:paraId="4338CAB1" w14:textId="77777777" w:rsidR="00E27EE6" w:rsidRPr="00B20220" w:rsidRDefault="00E27EE6" w:rsidP="00C37D26">
      <w:pPr>
        <w:spacing w:after="0" w:line="240" w:lineRule="auto"/>
        <w:jc w:val="both"/>
        <w:rPr>
          <w:rFonts w:ascii="Times New Roman" w:hAnsi="Times New Roman" w:cs="Times New Roman"/>
          <w:sz w:val="24"/>
          <w:szCs w:val="24"/>
          <w:lang w:val="id-ID"/>
        </w:rPr>
      </w:pPr>
    </w:p>
    <w:p w14:paraId="74C4AE6E" w14:textId="5282E480" w:rsidR="00E27EE6" w:rsidRPr="00B20220" w:rsidRDefault="00E27EE6" w:rsidP="00C37D26">
      <w:pPr>
        <w:spacing w:after="0" w:line="240" w:lineRule="auto"/>
        <w:jc w:val="both"/>
        <w:rPr>
          <w:rFonts w:ascii="Times New Roman" w:hAnsi="Times New Roman" w:cs="Times New Roman"/>
          <w:sz w:val="24"/>
          <w:szCs w:val="24"/>
        </w:rPr>
      </w:pPr>
      <w:r w:rsidRPr="00B20220">
        <w:rPr>
          <w:rFonts w:ascii="Times New Roman" w:hAnsi="Times New Roman" w:cs="Times New Roman"/>
          <w:sz w:val="24"/>
          <w:szCs w:val="24"/>
          <w:lang w:val="id-ID"/>
        </w:rPr>
        <w:t xml:space="preserve">             </w:t>
      </w:r>
      <w:r w:rsidR="00B429AB" w:rsidRPr="00B20220">
        <w:rPr>
          <w:rFonts w:ascii="Times New Roman" w:hAnsi="Times New Roman" w:cs="Times New Roman"/>
          <w:sz w:val="24"/>
          <w:szCs w:val="24"/>
        </w:rPr>
        <w:t>7</w:t>
      </w:r>
      <w:r w:rsidR="007C449A" w:rsidRPr="00B20220">
        <w:rPr>
          <w:rFonts w:ascii="Times New Roman" w:hAnsi="Times New Roman" w:cs="Times New Roman"/>
          <w:sz w:val="24"/>
          <w:szCs w:val="24"/>
        </w:rPr>
        <w:t>2</w:t>
      </w:r>
    </w:p>
    <w:p w14:paraId="3864B2C3" w14:textId="77777777" w:rsidR="00E27EE6" w:rsidRPr="00B20220" w:rsidRDefault="00E27EE6" w:rsidP="00C37D26">
      <w:pPr>
        <w:spacing w:after="0" w:line="240" w:lineRule="auto"/>
        <w:jc w:val="both"/>
        <w:rPr>
          <w:rFonts w:ascii="Times New Roman" w:hAnsi="Times New Roman" w:cs="Times New Roman"/>
          <w:sz w:val="24"/>
          <w:szCs w:val="24"/>
          <w:lang w:val="id-ID"/>
        </w:rPr>
      </w:pPr>
      <w:r w:rsidRPr="00B20220">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503BD0E9" wp14:editId="21CA56BC">
                <wp:simplePos x="0" y="0"/>
                <wp:positionH relativeFrom="column">
                  <wp:posOffset>214630</wp:posOffset>
                </wp:positionH>
                <wp:positionV relativeFrom="paragraph">
                  <wp:posOffset>100965</wp:posOffset>
                </wp:positionV>
                <wp:extent cx="787078" cy="0"/>
                <wp:effectExtent l="0" t="0" r="0" b="0"/>
                <wp:wrapNone/>
                <wp:docPr id="1560167766" name="Straight Connector 1"/>
                <wp:cNvGraphicFramePr/>
                <a:graphic xmlns:a="http://schemas.openxmlformats.org/drawingml/2006/main">
                  <a:graphicData uri="http://schemas.microsoft.com/office/word/2010/wordprocessingShape">
                    <wps:wsp>
                      <wps:cNvCnPr/>
                      <wps:spPr>
                        <a:xfrm>
                          <a:off x="0" y="0"/>
                          <a:ext cx="7870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4552C5D" id="Straight Connector 1" o:spid="_x0000_s102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9pt,7.95pt" to="78.8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" strokecolor="black [3200]" strokeweight=".5pt">
                <v:stroke joinstyle="miter"/>
              </v:line>
            </w:pict>
          </mc:Fallback>
        </mc:AlternateContent>
      </w:r>
      <w:r w:rsidRPr="00B20220">
        <w:rPr>
          <w:rFonts w:ascii="Times New Roman" w:hAnsi="Times New Roman" w:cs="Times New Roman"/>
          <w:sz w:val="24"/>
          <w:szCs w:val="24"/>
          <w:lang w:val="id-ID"/>
        </w:rPr>
        <w:t xml:space="preserve">n= </w:t>
      </w:r>
    </w:p>
    <w:p w14:paraId="0A2AC5F9" w14:textId="193BC32A" w:rsidR="00E27EE6" w:rsidRPr="00B20220" w:rsidRDefault="00E27EE6" w:rsidP="00C37D26">
      <w:pPr>
        <w:spacing w:after="0" w:line="240" w:lineRule="auto"/>
        <w:jc w:val="both"/>
        <w:rPr>
          <w:rFonts w:ascii="Times New Roman" w:hAnsi="Times New Roman" w:cs="Times New Roman"/>
          <w:sz w:val="24"/>
          <w:szCs w:val="24"/>
        </w:rPr>
      </w:pPr>
      <w:r w:rsidRPr="00B20220">
        <w:rPr>
          <w:rFonts w:ascii="Times New Roman" w:hAnsi="Times New Roman" w:cs="Times New Roman"/>
          <w:sz w:val="24"/>
          <w:szCs w:val="24"/>
          <w:lang w:val="id-ID"/>
        </w:rPr>
        <w:t xml:space="preserve">      1+0,1</w:t>
      </w:r>
      <w:r w:rsidR="00B429AB" w:rsidRPr="00B20220">
        <w:rPr>
          <w:rFonts w:ascii="Times New Roman" w:hAnsi="Times New Roman" w:cs="Times New Roman"/>
          <w:sz w:val="24"/>
          <w:szCs w:val="24"/>
        </w:rPr>
        <w:t>8</w:t>
      </w:r>
    </w:p>
    <w:p w14:paraId="25F9A0D9" w14:textId="77777777" w:rsidR="00E27EE6" w:rsidRPr="00B20220" w:rsidRDefault="00E27EE6" w:rsidP="00C37D26">
      <w:pPr>
        <w:spacing w:after="0" w:line="240" w:lineRule="auto"/>
        <w:jc w:val="both"/>
        <w:rPr>
          <w:rFonts w:ascii="Times New Roman" w:hAnsi="Times New Roman" w:cs="Times New Roman"/>
          <w:sz w:val="24"/>
          <w:szCs w:val="24"/>
          <w:lang w:val="id-ID"/>
        </w:rPr>
      </w:pPr>
    </w:p>
    <w:p w14:paraId="749C71EE" w14:textId="44CD451C" w:rsidR="00E27EE6" w:rsidRPr="00B20220" w:rsidRDefault="00E27EE6" w:rsidP="00C37D26">
      <w:pPr>
        <w:spacing w:after="0" w:line="240" w:lineRule="auto"/>
        <w:jc w:val="both"/>
        <w:rPr>
          <w:rFonts w:ascii="Times New Roman" w:hAnsi="Times New Roman" w:cs="Times New Roman"/>
          <w:sz w:val="24"/>
          <w:szCs w:val="24"/>
        </w:rPr>
      </w:pPr>
      <w:r w:rsidRPr="00B20220">
        <w:rPr>
          <w:rFonts w:ascii="Times New Roman" w:hAnsi="Times New Roman" w:cs="Times New Roman"/>
          <w:sz w:val="24"/>
          <w:szCs w:val="24"/>
          <w:lang w:val="id-ID"/>
        </w:rPr>
        <w:t xml:space="preserve">             </w:t>
      </w:r>
      <w:r w:rsidR="00B429AB" w:rsidRPr="00B20220">
        <w:rPr>
          <w:rFonts w:ascii="Times New Roman" w:hAnsi="Times New Roman" w:cs="Times New Roman"/>
          <w:sz w:val="24"/>
          <w:szCs w:val="24"/>
        </w:rPr>
        <w:t>75</w:t>
      </w:r>
    </w:p>
    <w:p w14:paraId="30CBB425" w14:textId="77777777" w:rsidR="00E27EE6" w:rsidRPr="00B20220" w:rsidRDefault="00E27EE6" w:rsidP="00C37D26">
      <w:pPr>
        <w:spacing w:after="0" w:line="240" w:lineRule="auto"/>
        <w:jc w:val="both"/>
        <w:rPr>
          <w:rFonts w:ascii="Times New Roman" w:hAnsi="Times New Roman" w:cs="Times New Roman"/>
          <w:sz w:val="24"/>
          <w:szCs w:val="24"/>
          <w:lang w:val="id-ID"/>
        </w:rPr>
      </w:pPr>
      <w:r w:rsidRPr="00B20220">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6A6E26D6" wp14:editId="1ED4D6F5">
                <wp:simplePos x="0" y="0"/>
                <wp:positionH relativeFrom="column">
                  <wp:posOffset>214630</wp:posOffset>
                </wp:positionH>
                <wp:positionV relativeFrom="paragraph">
                  <wp:posOffset>100965</wp:posOffset>
                </wp:positionV>
                <wp:extent cx="787078" cy="0"/>
                <wp:effectExtent l="0" t="0" r="0" b="0"/>
                <wp:wrapNone/>
                <wp:docPr id="509961504" name="Straight Connector 1"/>
                <wp:cNvGraphicFramePr/>
                <a:graphic xmlns:a="http://schemas.openxmlformats.org/drawingml/2006/main">
                  <a:graphicData uri="http://schemas.microsoft.com/office/word/2010/wordprocessingShape">
                    <wps:wsp>
                      <wps:cNvCnPr/>
                      <wps:spPr>
                        <a:xfrm>
                          <a:off x="0" y="0"/>
                          <a:ext cx="7870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03F5D9D" id="Straight Connector 1" o:spid="_x0000_s1026" style="position:absolute;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9pt,7.95pt" to="78.8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" strokecolor="black [3200]" strokeweight=".5pt">
                <v:stroke joinstyle="miter"/>
              </v:line>
            </w:pict>
          </mc:Fallback>
        </mc:AlternateContent>
      </w:r>
      <w:r w:rsidRPr="00B20220">
        <w:rPr>
          <w:rFonts w:ascii="Times New Roman" w:hAnsi="Times New Roman" w:cs="Times New Roman"/>
          <w:sz w:val="24"/>
          <w:szCs w:val="24"/>
          <w:lang w:val="id-ID"/>
        </w:rPr>
        <w:t xml:space="preserve">n= </w:t>
      </w:r>
    </w:p>
    <w:p w14:paraId="11CAAC83" w14:textId="32B1306A" w:rsidR="00E27EE6" w:rsidRPr="00B20220" w:rsidRDefault="00E27EE6" w:rsidP="00C37D26">
      <w:pPr>
        <w:spacing w:after="0" w:line="240" w:lineRule="auto"/>
        <w:jc w:val="both"/>
        <w:rPr>
          <w:rFonts w:ascii="Times New Roman" w:hAnsi="Times New Roman" w:cs="Times New Roman"/>
          <w:sz w:val="24"/>
          <w:szCs w:val="24"/>
        </w:rPr>
      </w:pPr>
      <w:r w:rsidRPr="00B20220">
        <w:rPr>
          <w:rFonts w:ascii="Times New Roman" w:hAnsi="Times New Roman" w:cs="Times New Roman"/>
          <w:sz w:val="24"/>
          <w:szCs w:val="24"/>
          <w:lang w:val="id-ID"/>
        </w:rPr>
        <w:t xml:space="preserve">          1,1</w:t>
      </w:r>
      <w:r w:rsidR="00B429AB" w:rsidRPr="00B20220">
        <w:rPr>
          <w:rFonts w:ascii="Times New Roman" w:hAnsi="Times New Roman" w:cs="Times New Roman"/>
          <w:sz w:val="24"/>
          <w:szCs w:val="24"/>
        </w:rPr>
        <w:t>8</w:t>
      </w:r>
    </w:p>
    <w:p w14:paraId="2748D27E" w14:textId="77777777" w:rsidR="00E27EE6" w:rsidRPr="00B20220" w:rsidRDefault="00E27EE6" w:rsidP="00C37D26">
      <w:pPr>
        <w:spacing w:after="0" w:line="240" w:lineRule="auto"/>
        <w:jc w:val="both"/>
        <w:rPr>
          <w:rFonts w:ascii="Times New Roman" w:hAnsi="Times New Roman" w:cs="Times New Roman"/>
          <w:sz w:val="24"/>
          <w:szCs w:val="24"/>
          <w:lang w:val="id-ID"/>
        </w:rPr>
      </w:pPr>
    </w:p>
    <w:p w14:paraId="2FBFE864" w14:textId="31FB9329" w:rsidR="00E27EE6" w:rsidRPr="00B20220" w:rsidRDefault="00E27EE6" w:rsidP="00C37D26">
      <w:pPr>
        <w:spacing w:after="0" w:line="240" w:lineRule="auto"/>
        <w:jc w:val="both"/>
        <w:rPr>
          <w:rFonts w:ascii="Times New Roman" w:hAnsi="Times New Roman" w:cs="Times New Roman"/>
          <w:sz w:val="24"/>
          <w:szCs w:val="24"/>
        </w:rPr>
      </w:pPr>
      <w:r w:rsidRPr="00B20220">
        <w:rPr>
          <w:rFonts w:ascii="Times New Roman" w:hAnsi="Times New Roman" w:cs="Times New Roman"/>
          <w:sz w:val="24"/>
          <w:szCs w:val="24"/>
          <w:lang w:val="id-ID"/>
        </w:rPr>
        <w:t xml:space="preserve">n= </w:t>
      </w:r>
      <w:r w:rsidR="00EC5AB6" w:rsidRPr="00B20220">
        <w:rPr>
          <w:rFonts w:ascii="Times New Roman" w:hAnsi="Times New Roman" w:cs="Times New Roman"/>
          <w:sz w:val="24"/>
          <w:szCs w:val="24"/>
        </w:rPr>
        <w:t>6</w:t>
      </w:r>
      <w:r w:rsidR="001C3379" w:rsidRPr="00B20220">
        <w:rPr>
          <w:rFonts w:ascii="Times New Roman" w:hAnsi="Times New Roman" w:cs="Times New Roman"/>
          <w:sz w:val="24"/>
          <w:szCs w:val="24"/>
        </w:rPr>
        <w:t>1,01</w:t>
      </w:r>
    </w:p>
    <w:p w14:paraId="70431C24" w14:textId="77777777" w:rsidR="00E27EE6" w:rsidRPr="00B20220" w:rsidRDefault="00E27EE6" w:rsidP="00C37D26">
      <w:pPr>
        <w:spacing w:after="0" w:line="240" w:lineRule="auto"/>
        <w:jc w:val="both"/>
        <w:rPr>
          <w:rFonts w:ascii="Times New Roman" w:hAnsi="Times New Roman" w:cs="Times New Roman"/>
          <w:sz w:val="24"/>
          <w:szCs w:val="24"/>
          <w:lang w:val="id-ID"/>
        </w:rPr>
      </w:pPr>
    </w:p>
    <w:p w14:paraId="599B8CC9" w14:textId="66BD1267" w:rsidR="00E27EE6" w:rsidRPr="00B20220" w:rsidRDefault="00E27EE6" w:rsidP="00C37D26">
      <w:pPr>
        <w:spacing w:after="0" w:line="240" w:lineRule="auto"/>
        <w:jc w:val="both"/>
        <w:rPr>
          <w:rFonts w:ascii="Times New Roman" w:hAnsi="Times New Roman" w:cs="Times New Roman"/>
          <w:sz w:val="24"/>
          <w:szCs w:val="24"/>
          <w:lang w:val="id-ID"/>
        </w:rPr>
      </w:pPr>
      <w:r w:rsidRPr="00B20220">
        <w:rPr>
          <w:rFonts w:ascii="Times New Roman" w:hAnsi="Times New Roman" w:cs="Times New Roman"/>
          <w:sz w:val="24"/>
          <w:szCs w:val="24"/>
          <w:lang w:val="id-ID"/>
        </w:rPr>
        <w:t xml:space="preserve">n= </w:t>
      </w:r>
      <w:r w:rsidR="00EC5AB6" w:rsidRPr="00B20220">
        <w:rPr>
          <w:rFonts w:ascii="Times New Roman" w:hAnsi="Times New Roman" w:cs="Times New Roman"/>
          <w:sz w:val="24"/>
          <w:szCs w:val="24"/>
        </w:rPr>
        <w:t>6</w:t>
      </w:r>
      <w:r w:rsidR="001C3379" w:rsidRPr="00B20220">
        <w:rPr>
          <w:rFonts w:ascii="Times New Roman" w:hAnsi="Times New Roman" w:cs="Times New Roman"/>
          <w:sz w:val="24"/>
          <w:szCs w:val="24"/>
        </w:rPr>
        <w:t>1</w:t>
      </w:r>
      <w:r w:rsidRPr="00B20220">
        <w:rPr>
          <w:rFonts w:ascii="Times New Roman" w:hAnsi="Times New Roman" w:cs="Times New Roman"/>
          <w:sz w:val="24"/>
          <w:szCs w:val="24"/>
          <w:lang w:val="id-ID"/>
        </w:rPr>
        <w:t xml:space="preserve"> Responden</w:t>
      </w:r>
    </w:p>
    <w:p w14:paraId="3F74D0AA" w14:textId="77777777" w:rsidR="00E27EE6" w:rsidRPr="00B20220" w:rsidRDefault="00E27EE6" w:rsidP="00C37D26">
      <w:pPr>
        <w:spacing w:after="0" w:line="276" w:lineRule="auto"/>
        <w:jc w:val="both"/>
        <w:rPr>
          <w:rFonts w:ascii="Times New Roman" w:hAnsi="Times New Roman" w:cs="Times New Roman"/>
          <w:sz w:val="24"/>
          <w:szCs w:val="24"/>
        </w:rPr>
      </w:pPr>
    </w:p>
    <w:p w14:paraId="7F75D4D5" w14:textId="77777777" w:rsidR="00E27EE6" w:rsidRPr="00B20220" w:rsidRDefault="00E27EE6" w:rsidP="00C37D26">
      <w:pPr>
        <w:spacing w:after="0" w:line="480" w:lineRule="auto"/>
        <w:jc w:val="both"/>
        <w:rPr>
          <w:rFonts w:ascii="Times New Roman" w:hAnsi="Times New Roman" w:cs="Times New Roman"/>
          <w:sz w:val="24"/>
          <w:szCs w:val="24"/>
        </w:rPr>
      </w:pPr>
      <w:r w:rsidRPr="00B20220">
        <w:rPr>
          <w:rFonts w:ascii="Times New Roman" w:hAnsi="Times New Roman" w:cs="Times New Roman"/>
          <w:sz w:val="24"/>
          <w:szCs w:val="24"/>
        </w:rPr>
        <w:t>Keterangan:</w:t>
      </w:r>
    </w:p>
    <w:p w14:paraId="6672EFBB" w14:textId="56812D0D" w:rsidR="00E27EE6" w:rsidRPr="00B20220" w:rsidRDefault="00E27EE6" w:rsidP="00C37D26">
      <w:pPr>
        <w:spacing w:after="0" w:line="480" w:lineRule="auto"/>
        <w:jc w:val="both"/>
        <w:rPr>
          <w:rFonts w:ascii="Times New Roman" w:hAnsi="Times New Roman" w:cs="Times New Roman"/>
          <w:sz w:val="24"/>
          <w:szCs w:val="24"/>
          <w:lang w:val="id-ID"/>
        </w:rPr>
      </w:pPr>
      <w:r w:rsidRPr="00B20220">
        <w:rPr>
          <w:rFonts w:ascii="Times New Roman" w:hAnsi="Times New Roman" w:cs="Times New Roman"/>
          <w:sz w:val="24"/>
          <w:szCs w:val="24"/>
        </w:rPr>
        <w:t>n = Perkiraan jumlah sampel</w:t>
      </w:r>
      <w:r w:rsidRPr="00B20220">
        <w:rPr>
          <w:rFonts w:ascii="Times New Roman" w:hAnsi="Times New Roman" w:cs="Times New Roman"/>
          <w:sz w:val="24"/>
          <w:szCs w:val="24"/>
          <w:lang w:val="id-ID"/>
        </w:rPr>
        <w:t>.</w:t>
      </w:r>
    </w:p>
    <w:p w14:paraId="6263B89E" w14:textId="77777777" w:rsidR="00E27EE6" w:rsidRPr="00B20220" w:rsidRDefault="00E27EE6" w:rsidP="00C37D26">
      <w:pPr>
        <w:spacing w:after="0" w:line="480" w:lineRule="auto"/>
        <w:jc w:val="both"/>
        <w:rPr>
          <w:rFonts w:ascii="Times New Roman" w:hAnsi="Times New Roman" w:cs="Times New Roman"/>
          <w:sz w:val="24"/>
          <w:szCs w:val="24"/>
          <w:lang w:val="id-ID"/>
        </w:rPr>
      </w:pPr>
      <w:r w:rsidRPr="00B20220">
        <w:rPr>
          <w:rFonts w:ascii="Times New Roman" w:hAnsi="Times New Roman" w:cs="Times New Roman"/>
          <w:sz w:val="24"/>
          <w:szCs w:val="24"/>
        </w:rPr>
        <w:t>N = Perkiraan besar populasi (populasi terjangkau)</w:t>
      </w:r>
      <w:r w:rsidRPr="00B20220">
        <w:rPr>
          <w:rFonts w:ascii="Times New Roman" w:hAnsi="Times New Roman" w:cs="Times New Roman"/>
          <w:sz w:val="24"/>
          <w:szCs w:val="24"/>
          <w:lang w:val="id-ID"/>
        </w:rPr>
        <w:t>.</w:t>
      </w:r>
    </w:p>
    <w:p w14:paraId="26AE5D84" w14:textId="77777777" w:rsidR="00E27EE6" w:rsidRPr="00B20220" w:rsidRDefault="00E27EE6" w:rsidP="00C37D26">
      <w:pPr>
        <w:spacing w:after="0" w:line="480" w:lineRule="auto"/>
        <w:jc w:val="both"/>
        <w:rPr>
          <w:rFonts w:ascii="Times New Roman" w:hAnsi="Times New Roman" w:cs="Times New Roman"/>
          <w:sz w:val="24"/>
          <w:szCs w:val="24"/>
          <w:lang w:val="id-ID"/>
        </w:rPr>
      </w:pPr>
      <w:r w:rsidRPr="00B20220">
        <w:rPr>
          <w:rFonts w:ascii="Times New Roman" w:hAnsi="Times New Roman" w:cs="Times New Roman"/>
          <w:sz w:val="24"/>
          <w:szCs w:val="24"/>
          <w:lang w:val="id-ID"/>
        </w:rPr>
        <w:t>D</w:t>
      </w:r>
      <w:r w:rsidRPr="00B20220">
        <w:rPr>
          <w:rFonts w:ascii="Times New Roman" w:hAnsi="Times New Roman" w:cs="Times New Roman"/>
          <w:sz w:val="24"/>
          <w:szCs w:val="24"/>
        </w:rPr>
        <w:t xml:space="preserve"> = Tingkat kesalahan yang dipilih (d = 0,05)</w:t>
      </w:r>
      <w:r w:rsidRPr="00B20220">
        <w:rPr>
          <w:rFonts w:ascii="Times New Roman" w:hAnsi="Times New Roman" w:cs="Times New Roman"/>
          <w:sz w:val="24"/>
          <w:szCs w:val="24"/>
          <w:lang w:val="id-ID"/>
        </w:rPr>
        <w:t>.</w:t>
      </w:r>
    </w:p>
    <w:p w14:paraId="69CD57D6" w14:textId="10FCF870" w:rsidR="00EC71E8" w:rsidRPr="00B20220" w:rsidRDefault="00EC71E8" w:rsidP="00EC71E8">
      <w:pPr>
        <w:spacing w:after="0" w:line="480" w:lineRule="auto"/>
        <w:ind w:firstLine="720"/>
        <w:jc w:val="both"/>
        <w:rPr>
          <w:rFonts w:ascii="Times New Roman" w:hAnsi="Times New Roman" w:cs="Times New Roman"/>
          <w:sz w:val="24"/>
          <w:szCs w:val="24"/>
        </w:rPr>
      </w:pPr>
      <w:r w:rsidRPr="00B20220">
        <w:rPr>
          <w:rFonts w:ascii="Times New Roman" w:hAnsi="Times New Roman" w:cs="Times New Roman"/>
          <w:sz w:val="24"/>
          <w:szCs w:val="24"/>
        </w:rPr>
        <w:t>Jadi sampel yang digunakan dalam penelitian ini adalah 6</w:t>
      </w:r>
      <w:r w:rsidR="006E5528" w:rsidRPr="00B20220">
        <w:rPr>
          <w:rFonts w:ascii="Times New Roman" w:hAnsi="Times New Roman" w:cs="Times New Roman"/>
          <w:sz w:val="24"/>
          <w:szCs w:val="24"/>
        </w:rPr>
        <w:t>1</w:t>
      </w:r>
      <w:r w:rsidRPr="00B20220">
        <w:rPr>
          <w:rFonts w:ascii="Times New Roman" w:hAnsi="Times New Roman" w:cs="Times New Roman"/>
          <w:sz w:val="24"/>
          <w:szCs w:val="24"/>
        </w:rPr>
        <w:t xml:space="preserve"> perawat ICU RSPAL dr. Ramelan Surabaya.</w:t>
      </w:r>
    </w:p>
    <w:p w14:paraId="0A465BCF" w14:textId="77777777" w:rsidR="00E27EE6" w:rsidRPr="00B20220" w:rsidRDefault="00E27EE6" w:rsidP="006C118B">
      <w:pPr>
        <w:pStyle w:val="Heading1"/>
        <w:numPr>
          <w:ilvl w:val="2"/>
          <w:numId w:val="60"/>
        </w:numPr>
        <w:spacing w:before="0" w:line="480" w:lineRule="auto"/>
        <w:rPr>
          <w:rFonts w:cs="Times New Roman"/>
          <w:szCs w:val="24"/>
          <w:lang w:val="en-US"/>
        </w:rPr>
      </w:pPr>
      <w:bookmarkStart w:id="81" w:name="_Toc160474285"/>
      <w:r w:rsidRPr="00B20220">
        <w:rPr>
          <w:rFonts w:cs="Times New Roman"/>
          <w:szCs w:val="24"/>
        </w:rPr>
        <w:t>Teknik Sampli</w:t>
      </w:r>
      <w:r w:rsidRPr="00B20220">
        <w:rPr>
          <w:rFonts w:cs="Times New Roman"/>
          <w:szCs w:val="24"/>
          <w:lang w:val="en-US"/>
        </w:rPr>
        <w:t>ng</w:t>
      </w:r>
      <w:bookmarkEnd w:id="81"/>
    </w:p>
    <w:p w14:paraId="483CD948" w14:textId="7A54997B" w:rsidR="00E27EE6" w:rsidRPr="00B20220" w:rsidRDefault="00E27EE6" w:rsidP="00C37D26">
      <w:pPr>
        <w:spacing w:after="0" w:line="480" w:lineRule="auto"/>
        <w:ind w:firstLine="720"/>
        <w:jc w:val="both"/>
        <w:rPr>
          <w:rFonts w:ascii="Times New Roman" w:hAnsi="Times New Roman" w:cs="Times New Roman"/>
          <w:sz w:val="24"/>
          <w:szCs w:val="24"/>
        </w:rPr>
      </w:pPr>
      <w:r w:rsidRPr="00B20220">
        <w:rPr>
          <w:rFonts w:ascii="Times New Roman" w:hAnsi="Times New Roman" w:cs="Times New Roman"/>
          <w:sz w:val="24"/>
          <w:szCs w:val="24"/>
        </w:rPr>
        <w:t xml:space="preserve">Teknik pengumpulan data menggunakan data primer yaitu observasi lapangan dan kuesioner. Penyebaran kuesioner dengan </w:t>
      </w:r>
      <w:r w:rsidRPr="00B20220">
        <w:rPr>
          <w:rFonts w:ascii="Times New Roman" w:hAnsi="Times New Roman" w:cs="Times New Roman"/>
          <w:i/>
          <w:iCs/>
          <w:sz w:val="24"/>
          <w:szCs w:val="24"/>
        </w:rPr>
        <w:t>simple random sampling</w:t>
      </w:r>
      <w:r w:rsidRPr="00B20220">
        <w:rPr>
          <w:rFonts w:ascii="Times New Roman" w:hAnsi="Times New Roman" w:cs="Times New Roman"/>
          <w:sz w:val="24"/>
          <w:szCs w:val="24"/>
        </w:rPr>
        <w:t xml:space="preserve"> atau secara acak sederhana</w:t>
      </w:r>
      <w:r w:rsidR="00DA4711" w:rsidRPr="00B20220">
        <w:rPr>
          <w:rFonts w:ascii="Times New Roman" w:hAnsi="Times New Roman" w:cs="Times New Roman"/>
          <w:sz w:val="24"/>
          <w:szCs w:val="24"/>
        </w:rPr>
        <w:t xml:space="preserve"> yang mana setiap subyek dalam populasi mempunyai kesempatan yang sama untuk dipilih dan tidak dipilih sebagai sampel. </w:t>
      </w:r>
      <w:r w:rsidR="009E712A" w:rsidRPr="00B20220">
        <w:rPr>
          <w:rFonts w:ascii="Times New Roman" w:hAnsi="Times New Roman" w:cs="Times New Roman"/>
          <w:sz w:val="24"/>
          <w:szCs w:val="24"/>
        </w:rPr>
        <w:t xml:space="preserve"> Peneliti melakukan pembagian kuesioner menggunakan kuesioner fisik kemudian disebarkan ke perawat ICU IGD 2 dan ICU IPI RSPAL dr. Ramelan Surabaya dengan responden yang berjumlah</w:t>
      </w:r>
      <w:r w:rsidR="00EC5AB6" w:rsidRPr="00B20220">
        <w:rPr>
          <w:rFonts w:ascii="Times New Roman" w:hAnsi="Times New Roman" w:cs="Times New Roman"/>
          <w:sz w:val="24"/>
          <w:szCs w:val="24"/>
        </w:rPr>
        <w:t xml:space="preserve"> 6</w:t>
      </w:r>
      <w:r w:rsidR="006E5528" w:rsidRPr="00B20220">
        <w:rPr>
          <w:rFonts w:ascii="Times New Roman" w:hAnsi="Times New Roman" w:cs="Times New Roman"/>
          <w:sz w:val="24"/>
          <w:szCs w:val="24"/>
        </w:rPr>
        <w:t>1</w:t>
      </w:r>
      <w:r w:rsidR="009E712A" w:rsidRPr="00B20220">
        <w:rPr>
          <w:rFonts w:ascii="Times New Roman" w:hAnsi="Times New Roman" w:cs="Times New Roman"/>
          <w:sz w:val="24"/>
          <w:szCs w:val="24"/>
        </w:rPr>
        <w:t xml:space="preserve"> perawat.</w:t>
      </w:r>
      <w:r w:rsidR="00D17F92" w:rsidRPr="00B20220">
        <w:rPr>
          <w:rFonts w:ascii="Times New Roman" w:hAnsi="Times New Roman" w:cs="Times New Roman"/>
          <w:sz w:val="24"/>
          <w:szCs w:val="24"/>
        </w:rPr>
        <w:t xml:space="preserve"> </w:t>
      </w:r>
      <w:r w:rsidR="00DA4711" w:rsidRPr="00B20220">
        <w:rPr>
          <w:rFonts w:ascii="Times New Roman" w:hAnsi="Times New Roman" w:cs="Times New Roman"/>
          <w:sz w:val="24"/>
          <w:szCs w:val="24"/>
        </w:rPr>
        <w:t xml:space="preserve">Serta peneliti </w:t>
      </w:r>
      <w:r w:rsidR="002544DA" w:rsidRPr="00B20220">
        <w:rPr>
          <w:rFonts w:ascii="Times New Roman" w:hAnsi="Times New Roman" w:cs="Times New Roman"/>
          <w:sz w:val="24"/>
          <w:szCs w:val="24"/>
        </w:rPr>
        <w:t xml:space="preserve">secara langsung </w:t>
      </w:r>
      <w:r w:rsidR="00DA4711" w:rsidRPr="00B20220">
        <w:rPr>
          <w:rFonts w:ascii="Times New Roman" w:hAnsi="Times New Roman" w:cs="Times New Roman"/>
          <w:sz w:val="24"/>
          <w:szCs w:val="24"/>
        </w:rPr>
        <w:t>mengukur</w:t>
      </w:r>
      <w:r w:rsidR="002544DA" w:rsidRPr="00B20220">
        <w:rPr>
          <w:rFonts w:ascii="Times New Roman" w:hAnsi="Times New Roman" w:cs="Times New Roman"/>
          <w:sz w:val="24"/>
          <w:szCs w:val="24"/>
        </w:rPr>
        <w:t xml:space="preserve"> tinggi badan </w:t>
      </w:r>
      <w:r w:rsidR="00DA4711" w:rsidRPr="00B20220">
        <w:rPr>
          <w:rFonts w:ascii="Times New Roman" w:hAnsi="Times New Roman" w:cs="Times New Roman"/>
          <w:sz w:val="24"/>
          <w:szCs w:val="24"/>
        </w:rPr>
        <w:t xml:space="preserve">dan menimbang </w:t>
      </w:r>
      <w:r w:rsidR="002544DA" w:rsidRPr="00B20220">
        <w:rPr>
          <w:rFonts w:ascii="Times New Roman" w:hAnsi="Times New Roman" w:cs="Times New Roman"/>
          <w:sz w:val="24"/>
          <w:szCs w:val="24"/>
        </w:rPr>
        <w:t>berat badan</w:t>
      </w:r>
      <w:r w:rsidR="00EC5AB6" w:rsidRPr="00B20220">
        <w:rPr>
          <w:rFonts w:ascii="Times New Roman" w:hAnsi="Times New Roman" w:cs="Times New Roman"/>
          <w:sz w:val="24"/>
          <w:szCs w:val="24"/>
        </w:rPr>
        <w:t xml:space="preserve"> </w:t>
      </w:r>
      <w:r w:rsidR="00DA4711" w:rsidRPr="00B20220">
        <w:rPr>
          <w:rFonts w:ascii="Times New Roman" w:hAnsi="Times New Roman" w:cs="Times New Roman"/>
          <w:sz w:val="24"/>
          <w:szCs w:val="24"/>
        </w:rPr>
        <w:t xml:space="preserve">perawat yang </w:t>
      </w:r>
      <w:r w:rsidR="002544DA" w:rsidRPr="00B20220">
        <w:rPr>
          <w:rFonts w:ascii="Times New Roman" w:hAnsi="Times New Roman" w:cs="Times New Roman"/>
          <w:sz w:val="24"/>
          <w:szCs w:val="24"/>
        </w:rPr>
        <w:t>mengisi kuisioner agar data yang didapatkan lebih absolut kebenarannya.</w:t>
      </w:r>
    </w:p>
    <w:p w14:paraId="61688B20" w14:textId="77777777" w:rsidR="00E27EE6" w:rsidRPr="00B20220" w:rsidRDefault="00E27EE6" w:rsidP="006C118B">
      <w:pPr>
        <w:pStyle w:val="Heading1"/>
        <w:numPr>
          <w:ilvl w:val="1"/>
          <w:numId w:val="60"/>
        </w:numPr>
        <w:spacing w:before="0" w:line="480" w:lineRule="auto"/>
        <w:rPr>
          <w:rFonts w:cs="Times New Roman"/>
          <w:szCs w:val="24"/>
        </w:rPr>
      </w:pPr>
      <w:bookmarkStart w:id="82" w:name="_Toc160474286"/>
      <w:r w:rsidRPr="00B20220">
        <w:rPr>
          <w:rFonts w:cs="Times New Roman"/>
          <w:szCs w:val="24"/>
        </w:rPr>
        <w:t>Identifikasi Variabel</w:t>
      </w:r>
      <w:bookmarkEnd w:id="82"/>
    </w:p>
    <w:p w14:paraId="02AE4104" w14:textId="77777777" w:rsidR="00E27EE6" w:rsidRPr="00B20220" w:rsidRDefault="00E27EE6" w:rsidP="00753960">
      <w:pPr>
        <w:pStyle w:val="BodyText"/>
        <w:spacing w:line="480" w:lineRule="auto"/>
        <w:ind w:right="-1" w:firstLine="360"/>
        <w:jc w:val="both"/>
        <w:rPr>
          <w:iCs/>
          <w:lang w:val="id-ID"/>
        </w:rPr>
      </w:pPr>
      <w:r w:rsidRPr="00B20220">
        <w:t>Ada dua variable dalam penelitian ini yaitu variable bebas (</w:t>
      </w:r>
      <w:r w:rsidRPr="00B20220">
        <w:rPr>
          <w:i/>
        </w:rPr>
        <w:t>independent</w:t>
      </w:r>
      <w:r w:rsidRPr="00B20220">
        <w:t>) dan variable terikat (</w:t>
      </w:r>
      <w:r w:rsidRPr="00B20220">
        <w:rPr>
          <w:i/>
        </w:rPr>
        <w:t>dependent</w:t>
      </w:r>
      <w:r w:rsidRPr="00B20220">
        <w:rPr>
          <w:i/>
          <w:lang w:val="id-ID"/>
        </w:rPr>
        <w:t>)</w:t>
      </w:r>
      <w:r w:rsidRPr="00B20220">
        <w:rPr>
          <w:iCs/>
          <w:lang w:val="id-ID"/>
        </w:rPr>
        <w:t>.</w:t>
      </w:r>
    </w:p>
    <w:p w14:paraId="7200E9A0" w14:textId="77777777" w:rsidR="00E27EE6" w:rsidRPr="00B20220" w:rsidRDefault="00E27EE6">
      <w:pPr>
        <w:pStyle w:val="ListParagraph"/>
        <w:widowControl w:val="0"/>
        <w:numPr>
          <w:ilvl w:val="0"/>
          <w:numId w:val="7"/>
        </w:numPr>
        <w:autoSpaceDE w:val="0"/>
        <w:autoSpaceDN w:val="0"/>
        <w:spacing w:after="0" w:line="480" w:lineRule="auto"/>
        <w:ind w:left="284" w:hanging="284"/>
        <w:contextualSpacing w:val="0"/>
        <w:jc w:val="both"/>
        <w:rPr>
          <w:rFonts w:ascii="Times New Roman" w:hAnsi="Times New Roman" w:cs="Times New Roman"/>
          <w:sz w:val="24"/>
          <w:szCs w:val="24"/>
        </w:rPr>
      </w:pPr>
      <w:r w:rsidRPr="00B20220">
        <w:rPr>
          <w:rFonts w:ascii="Times New Roman" w:hAnsi="Times New Roman" w:cs="Times New Roman"/>
          <w:bCs/>
          <w:sz w:val="24"/>
          <w:szCs w:val="24"/>
        </w:rPr>
        <w:t>Variabel bebas (</w:t>
      </w:r>
      <w:r w:rsidRPr="00B20220">
        <w:rPr>
          <w:rFonts w:ascii="Times New Roman" w:hAnsi="Times New Roman" w:cs="Times New Roman"/>
          <w:bCs/>
          <w:i/>
          <w:sz w:val="24"/>
          <w:szCs w:val="24"/>
        </w:rPr>
        <w:t>independent</w:t>
      </w:r>
      <w:r w:rsidRPr="00B20220">
        <w:rPr>
          <w:rFonts w:ascii="Times New Roman" w:hAnsi="Times New Roman" w:cs="Times New Roman"/>
          <w:sz w:val="24"/>
          <w:szCs w:val="24"/>
        </w:rPr>
        <w:t>)</w:t>
      </w:r>
    </w:p>
    <w:p w14:paraId="280FA1A7" w14:textId="64720489" w:rsidR="00E27EE6" w:rsidRPr="00B20220" w:rsidRDefault="00E27EE6" w:rsidP="00C37D26">
      <w:pPr>
        <w:pStyle w:val="BodyText"/>
        <w:spacing w:line="480" w:lineRule="auto"/>
        <w:ind w:left="284"/>
        <w:jc w:val="both"/>
        <w:rPr>
          <w:i/>
        </w:rPr>
      </w:pPr>
      <w:r w:rsidRPr="00B20220">
        <w:t xml:space="preserve">Variabel bebas pada penelitian ini adalah </w:t>
      </w:r>
      <w:r w:rsidRPr="00B20220">
        <w:rPr>
          <w:iCs/>
        </w:rPr>
        <w:t>Usia, Indek</w:t>
      </w:r>
      <w:r w:rsidR="00CC34B5" w:rsidRPr="00B20220">
        <w:rPr>
          <w:iCs/>
        </w:rPr>
        <w:t>s</w:t>
      </w:r>
      <w:r w:rsidRPr="00B20220">
        <w:rPr>
          <w:iCs/>
        </w:rPr>
        <w:t xml:space="preserve"> Mas</w:t>
      </w:r>
      <w:r w:rsidR="00CC34B5" w:rsidRPr="00B20220">
        <w:rPr>
          <w:iCs/>
        </w:rPr>
        <w:t>s</w:t>
      </w:r>
      <w:r w:rsidRPr="00B20220">
        <w:rPr>
          <w:iCs/>
        </w:rPr>
        <w:t>a Tubuh dan</w:t>
      </w:r>
      <w:r w:rsidR="00CC34B5" w:rsidRPr="00B20220">
        <w:rPr>
          <w:iCs/>
        </w:rPr>
        <w:t xml:space="preserve"> Masa</w:t>
      </w:r>
      <w:r w:rsidRPr="00B20220">
        <w:rPr>
          <w:iCs/>
        </w:rPr>
        <w:t xml:space="preserve"> Kerja</w:t>
      </w:r>
      <w:r w:rsidR="00CC34B5" w:rsidRPr="00B20220">
        <w:rPr>
          <w:iCs/>
        </w:rPr>
        <w:t>.</w:t>
      </w:r>
    </w:p>
    <w:p w14:paraId="7AB95E41" w14:textId="79582F91" w:rsidR="00E27EE6" w:rsidRPr="00B20220" w:rsidRDefault="00E27EE6">
      <w:pPr>
        <w:pStyle w:val="ListParagraph"/>
        <w:widowControl w:val="0"/>
        <w:numPr>
          <w:ilvl w:val="0"/>
          <w:numId w:val="7"/>
        </w:numPr>
        <w:autoSpaceDE w:val="0"/>
        <w:autoSpaceDN w:val="0"/>
        <w:spacing w:after="0" w:line="480" w:lineRule="auto"/>
        <w:ind w:left="284" w:hanging="284"/>
        <w:contextualSpacing w:val="0"/>
        <w:jc w:val="both"/>
        <w:rPr>
          <w:rFonts w:ascii="Times New Roman" w:hAnsi="Times New Roman" w:cs="Times New Roman"/>
          <w:sz w:val="24"/>
          <w:szCs w:val="24"/>
        </w:rPr>
      </w:pPr>
      <w:r w:rsidRPr="00B20220">
        <w:rPr>
          <w:rFonts w:ascii="Times New Roman" w:hAnsi="Times New Roman" w:cs="Times New Roman"/>
          <w:bCs/>
          <w:sz w:val="24"/>
          <w:szCs w:val="24"/>
        </w:rPr>
        <w:t xml:space="preserve">Variabel </w:t>
      </w:r>
      <w:r w:rsidR="00CC34B5" w:rsidRPr="00B20220">
        <w:rPr>
          <w:rFonts w:ascii="Times New Roman" w:hAnsi="Times New Roman" w:cs="Times New Roman"/>
          <w:bCs/>
          <w:sz w:val="24"/>
          <w:szCs w:val="24"/>
        </w:rPr>
        <w:t>terikat</w:t>
      </w:r>
      <w:r w:rsidRPr="00B20220">
        <w:rPr>
          <w:rFonts w:ascii="Times New Roman" w:hAnsi="Times New Roman" w:cs="Times New Roman"/>
          <w:b/>
          <w:sz w:val="24"/>
          <w:szCs w:val="24"/>
        </w:rPr>
        <w:t xml:space="preserve"> </w:t>
      </w:r>
      <w:r w:rsidRPr="00B20220">
        <w:rPr>
          <w:rFonts w:ascii="Times New Roman" w:hAnsi="Times New Roman" w:cs="Times New Roman"/>
          <w:sz w:val="24"/>
          <w:szCs w:val="24"/>
        </w:rPr>
        <w:t>(</w:t>
      </w:r>
      <w:r w:rsidRPr="00B20220">
        <w:rPr>
          <w:rFonts w:ascii="Times New Roman" w:hAnsi="Times New Roman" w:cs="Times New Roman"/>
          <w:i/>
          <w:sz w:val="24"/>
          <w:szCs w:val="24"/>
        </w:rPr>
        <w:t>dependent</w:t>
      </w:r>
      <w:r w:rsidRPr="00B20220">
        <w:rPr>
          <w:rFonts w:ascii="Times New Roman" w:hAnsi="Times New Roman" w:cs="Times New Roman"/>
          <w:sz w:val="24"/>
          <w:szCs w:val="24"/>
        </w:rPr>
        <w:t>)</w:t>
      </w:r>
    </w:p>
    <w:p w14:paraId="3461D49B" w14:textId="6BC761C1" w:rsidR="007C449A" w:rsidRPr="00B20220" w:rsidRDefault="00E27EE6" w:rsidP="00C37D26">
      <w:pPr>
        <w:pStyle w:val="BodyText"/>
        <w:spacing w:line="480" w:lineRule="auto"/>
        <w:ind w:left="284"/>
        <w:jc w:val="both"/>
        <w:rPr>
          <w:i/>
        </w:rPr>
      </w:pPr>
      <w:r w:rsidRPr="00B20220">
        <w:t xml:space="preserve">Varibel tergantung pada penelitian ini adalah </w:t>
      </w:r>
      <w:r w:rsidRPr="00B20220">
        <w:rPr>
          <w:lang w:val="id-ID"/>
        </w:rPr>
        <w:t xml:space="preserve">keluhan </w:t>
      </w:r>
      <w:r w:rsidRPr="00B20220">
        <w:rPr>
          <w:i/>
          <w:lang w:val="id-ID"/>
        </w:rPr>
        <w:t>Low Back Pain</w:t>
      </w:r>
      <w:r w:rsidR="00C03E0A" w:rsidRPr="00B20220">
        <w:rPr>
          <w:iCs/>
        </w:rPr>
        <w:t xml:space="preserve"> pada Perawat ICU.</w:t>
      </w:r>
      <w:r w:rsidR="007C449A" w:rsidRPr="00B20220">
        <w:rPr>
          <w:i/>
        </w:rPr>
        <w:br w:type="page"/>
      </w:r>
    </w:p>
    <w:p w14:paraId="282614DA" w14:textId="77777777" w:rsidR="00E27EE6" w:rsidRPr="00B20220" w:rsidRDefault="00E27EE6" w:rsidP="006C118B">
      <w:pPr>
        <w:pStyle w:val="Heading1"/>
        <w:numPr>
          <w:ilvl w:val="1"/>
          <w:numId w:val="60"/>
        </w:numPr>
        <w:spacing w:before="0" w:line="480" w:lineRule="auto"/>
        <w:jc w:val="left"/>
        <w:rPr>
          <w:rFonts w:cs="Times New Roman"/>
          <w:szCs w:val="24"/>
        </w:rPr>
      </w:pPr>
      <w:bookmarkStart w:id="83" w:name="_Toc160474287"/>
      <w:r w:rsidRPr="00B20220">
        <w:rPr>
          <w:rFonts w:cs="Times New Roman"/>
          <w:szCs w:val="24"/>
        </w:rPr>
        <w:t>Definisi Operasional</w:t>
      </w:r>
      <w:bookmarkEnd w:id="83"/>
    </w:p>
    <w:p w14:paraId="57FAC12A" w14:textId="44CFB3AC" w:rsidR="00E27EE6" w:rsidRPr="00B20220" w:rsidRDefault="00E27EE6" w:rsidP="00C37D26">
      <w:pPr>
        <w:pStyle w:val="BodyText"/>
        <w:spacing w:line="480" w:lineRule="auto"/>
        <w:ind w:firstLine="360"/>
        <w:jc w:val="both"/>
      </w:pPr>
      <w:r w:rsidRPr="00B20220">
        <w:t>Perumusan definisi operasional akan diura</w:t>
      </w:r>
      <w:r w:rsidRPr="00B20220">
        <w:rPr>
          <w:lang w:val="id-ID"/>
        </w:rPr>
        <w:t>i</w:t>
      </w:r>
      <w:r w:rsidRPr="00B20220">
        <w:t>kan</w:t>
      </w:r>
      <w:r w:rsidR="00CC34B5" w:rsidRPr="00B20220">
        <w:t>i</w:t>
      </w:r>
      <w:r w:rsidRPr="00B20220">
        <w:t xml:space="preserve"> dalam tabel berikut:</w:t>
      </w:r>
    </w:p>
    <w:p w14:paraId="49D15D85" w14:textId="77777777" w:rsidR="00E27EE6" w:rsidRPr="00B20220" w:rsidRDefault="00E27EE6" w:rsidP="00C37D26">
      <w:pPr>
        <w:spacing w:after="0" w:line="240" w:lineRule="auto"/>
        <w:jc w:val="center"/>
        <w:rPr>
          <w:rFonts w:ascii="Times New Roman" w:hAnsi="Times New Roman" w:cs="Times New Roman"/>
          <w:sz w:val="24"/>
          <w:szCs w:val="24"/>
          <w:lang w:val="id-ID"/>
        </w:rPr>
      </w:pPr>
      <w:r w:rsidRPr="00B20220">
        <w:rPr>
          <w:rFonts w:ascii="Times New Roman" w:hAnsi="Times New Roman" w:cs="Times New Roman"/>
          <w:sz w:val="24"/>
          <w:szCs w:val="24"/>
        </w:rPr>
        <w:t>Tabel 4.</w:t>
      </w:r>
      <w:r w:rsidRPr="00B20220">
        <w:rPr>
          <w:rFonts w:ascii="Times New Roman" w:hAnsi="Times New Roman" w:cs="Times New Roman"/>
          <w:sz w:val="24"/>
          <w:szCs w:val="24"/>
          <w:lang w:val="id-ID"/>
        </w:rPr>
        <w:t>1</w:t>
      </w:r>
      <w:r w:rsidRPr="00B20220">
        <w:rPr>
          <w:rFonts w:ascii="Times New Roman" w:hAnsi="Times New Roman" w:cs="Times New Roman"/>
          <w:sz w:val="24"/>
          <w:szCs w:val="24"/>
        </w:rPr>
        <w:t xml:space="preserve"> Definisi Operasional </w:t>
      </w:r>
      <w:r w:rsidRPr="00B20220">
        <w:rPr>
          <w:rFonts w:ascii="Times New Roman" w:hAnsi="Times New Roman" w:cs="Times New Roman"/>
          <w:sz w:val="24"/>
          <w:szCs w:val="24"/>
          <w:lang w:val="id-ID"/>
        </w:rPr>
        <w:t>Faktor-Faktor Yang Memepengaruhi Keluhan</w:t>
      </w:r>
    </w:p>
    <w:p w14:paraId="7FFD9B6B" w14:textId="4A9E95BD" w:rsidR="00E27EE6" w:rsidRPr="00B20220" w:rsidRDefault="00E27EE6" w:rsidP="00C37D26">
      <w:pPr>
        <w:spacing w:after="0" w:line="240" w:lineRule="auto"/>
        <w:jc w:val="center"/>
        <w:rPr>
          <w:rFonts w:ascii="Times New Roman" w:hAnsi="Times New Roman" w:cs="Times New Roman"/>
          <w:sz w:val="24"/>
          <w:szCs w:val="24"/>
          <w:lang w:val="id-ID"/>
        </w:rPr>
      </w:pPr>
      <w:r w:rsidRPr="00B20220">
        <w:rPr>
          <w:rFonts w:ascii="Times New Roman" w:hAnsi="Times New Roman" w:cs="Times New Roman"/>
          <w:i/>
          <w:iCs/>
          <w:sz w:val="24"/>
          <w:szCs w:val="24"/>
        </w:rPr>
        <w:t>Low Back Pai</w:t>
      </w:r>
      <w:r w:rsidRPr="00B20220">
        <w:rPr>
          <w:rFonts w:ascii="Times New Roman" w:hAnsi="Times New Roman" w:cs="Times New Roman"/>
          <w:i/>
          <w:iCs/>
          <w:sz w:val="24"/>
          <w:szCs w:val="24"/>
          <w:lang w:val="id-ID"/>
        </w:rPr>
        <w:t>n</w:t>
      </w:r>
      <w:r w:rsidRPr="00B20220">
        <w:rPr>
          <w:rFonts w:ascii="Times New Roman" w:hAnsi="Times New Roman" w:cs="Times New Roman"/>
          <w:sz w:val="24"/>
          <w:szCs w:val="24"/>
          <w:lang w:val="id-ID"/>
        </w:rPr>
        <w:t xml:space="preserve"> Pada Perawat ICU RS</w:t>
      </w:r>
      <w:r w:rsidRPr="00B20220">
        <w:rPr>
          <w:rFonts w:ascii="Times New Roman" w:hAnsi="Times New Roman" w:cs="Times New Roman"/>
          <w:sz w:val="24"/>
          <w:szCs w:val="24"/>
        </w:rPr>
        <w:t>P</w:t>
      </w:r>
      <w:r w:rsidRPr="00B20220">
        <w:rPr>
          <w:rFonts w:ascii="Times New Roman" w:hAnsi="Times New Roman" w:cs="Times New Roman"/>
          <w:sz w:val="24"/>
          <w:szCs w:val="24"/>
          <w:lang w:val="id-ID"/>
        </w:rPr>
        <w:t>AL Dr. Ramelan Surabaya.</w:t>
      </w:r>
    </w:p>
    <w:tbl>
      <w:tblPr>
        <w:tblStyle w:val="TableGrid"/>
        <w:tblW w:w="9209" w:type="dxa"/>
        <w:tblLook w:val="04A0" w:firstRow="1" w:lastRow="0" w:firstColumn="1" w:lastColumn="0" w:noHBand="0" w:noVBand="1"/>
      </w:tblPr>
      <w:tblGrid>
        <w:gridCol w:w="523"/>
        <w:gridCol w:w="1656"/>
        <w:gridCol w:w="1470"/>
        <w:gridCol w:w="1780"/>
        <w:gridCol w:w="1203"/>
        <w:gridCol w:w="1056"/>
        <w:gridCol w:w="1521"/>
      </w:tblGrid>
      <w:tr w:rsidR="00E27EE6" w:rsidRPr="00B20220" w14:paraId="32B0890A" w14:textId="77777777" w:rsidTr="0019407B">
        <w:tc>
          <w:tcPr>
            <w:tcW w:w="532" w:type="dxa"/>
            <w:tcBorders>
              <w:bottom w:val="single" w:sz="4" w:space="0" w:color="auto"/>
            </w:tcBorders>
          </w:tcPr>
          <w:p w14:paraId="3F404B7C" w14:textId="77777777" w:rsidR="00E27EE6" w:rsidRPr="00B20220" w:rsidRDefault="00E27EE6" w:rsidP="00C37D26">
            <w:pPr>
              <w:jc w:val="center"/>
              <w:rPr>
                <w:rFonts w:ascii="Times New Roman" w:hAnsi="Times New Roman" w:cs="Times New Roman"/>
                <w:b/>
                <w:bCs/>
                <w:sz w:val="24"/>
                <w:szCs w:val="24"/>
              </w:rPr>
            </w:pPr>
            <w:r w:rsidRPr="00B20220">
              <w:rPr>
                <w:rFonts w:ascii="Times New Roman" w:hAnsi="Times New Roman" w:cs="Times New Roman"/>
                <w:b/>
                <w:bCs/>
                <w:sz w:val="24"/>
                <w:szCs w:val="24"/>
              </w:rPr>
              <w:t>No</w:t>
            </w:r>
          </w:p>
        </w:tc>
        <w:tc>
          <w:tcPr>
            <w:tcW w:w="1588" w:type="dxa"/>
            <w:tcBorders>
              <w:bottom w:val="single" w:sz="4" w:space="0" w:color="auto"/>
            </w:tcBorders>
          </w:tcPr>
          <w:p w14:paraId="209CB861" w14:textId="77777777" w:rsidR="00E27EE6" w:rsidRPr="00B20220" w:rsidRDefault="00E27EE6" w:rsidP="00C37D26">
            <w:pPr>
              <w:jc w:val="center"/>
              <w:rPr>
                <w:rFonts w:ascii="Times New Roman" w:hAnsi="Times New Roman" w:cs="Times New Roman"/>
                <w:b/>
                <w:bCs/>
                <w:sz w:val="24"/>
                <w:szCs w:val="24"/>
              </w:rPr>
            </w:pPr>
            <w:r w:rsidRPr="00B20220">
              <w:rPr>
                <w:rFonts w:ascii="Times New Roman" w:hAnsi="Times New Roman" w:cs="Times New Roman"/>
                <w:b/>
                <w:bCs/>
                <w:sz w:val="24"/>
                <w:szCs w:val="24"/>
              </w:rPr>
              <w:t>Variabel</w:t>
            </w:r>
          </w:p>
        </w:tc>
        <w:tc>
          <w:tcPr>
            <w:tcW w:w="1470" w:type="dxa"/>
            <w:tcBorders>
              <w:bottom w:val="single" w:sz="4" w:space="0" w:color="auto"/>
            </w:tcBorders>
          </w:tcPr>
          <w:p w14:paraId="375A1D08" w14:textId="77777777" w:rsidR="00E27EE6" w:rsidRPr="00B20220" w:rsidRDefault="00E27EE6" w:rsidP="00C37D26">
            <w:pPr>
              <w:jc w:val="center"/>
              <w:rPr>
                <w:rFonts w:ascii="Times New Roman" w:hAnsi="Times New Roman" w:cs="Times New Roman"/>
                <w:b/>
                <w:bCs/>
                <w:sz w:val="24"/>
                <w:szCs w:val="24"/>
              </w:rPr>
            </w:pPr>
            <w:r w:rsidRPr="00B20220">
              <w:rPr>
                <w:rFonts w:ascii="Times New Roman" w:hAnsi="Times New Roman" w:cs="Times New Roman"/>
                <w:b/>
                <w:bCs/>
                <w:sz w:val="24"/>
                <w:szCs w:val="24"/>
              </w:rPr>
              <w:t>Definisi Operasional</w:t>
            </w:r>
          </w:p>
        </w:tc>
        <w:tc>
          <w:tcPr>
            <w:tcW w:w="1934" w:type="dxa"/>
            <w:tcBorders>
              <w:bottom w:val="single" w:sz="4" w:space="0" w:color="auto"/>
            </w:tcBorders>
          </w:tcPr>
          <w:p w14:paraId="171893CD" w14:textId="77777777" w:rsidR="00E27EE6" w:rsidRPr="00B20220" w:rsidRDefault="00E27EE6" w:rsidP="00C37D26">
            <w:pPr>
              <w:jc w:val="center"/>
              <w:rPr>
                <w:rFonts w:ascii="Times New Roman" w:hAnsi="Times New Roman" w:cs="Times New Roman"/>
                <w:b/>
                <w:bCs/>
                <w:sz w:val="24"/>
                <w:szCs w:val="24"/>
              </w:rPr>
            </w:pPr>
            <w:r w:rsidRPr="00B20220">
              <w:rPr>
                <w:rFonts w:ascii="Times New Roman" w:hAnsi="Times New Roman" w:cs="Times New Roman"/>
                <w:b/>
                <w:bCs/>
                <w:sz w:val="24"/>
                <w:szCs w:val="24"/>
              </w:rPr>
              <w:t>Indikator</w:t>
            </w:r>
          </w:p>
        </w:tc>
        <w:tc>
          <w:tcPr>
            <w:tcW w:w="1132" w:type="dxa"/>
            <w:tcBorders>
              <w:bottom w:val="single" w:sz="4" w:space="0" w:color="auto"/>
            </w:tcBorders>
          </w:tcPr>
          <w:p w14:paraId="24EAD56C" w14:textId="77777777" w:rsidR="00E27EE6" w:rsidRPr="00B20220" w:rsidRDefault="00E27EE6" w:rsidP="00C37D26">
            <w:pPr>
              <w:jc w:val="center"/>
              <w:rPr>
                <w:rFonts w:ascii="Times New Roman" w:hAnsi="Times New Roman" w:cs="Times New Roman"/>
                <w:b/>
                <w:bCs/>
                <w:sz w:val="24"/>
                <w:szCs w:val="24"/>
              </w:rPr>
            </w:pPr>
            <w:r w:rsidRPr="00B20220">
              <w:rPr>
                <w:rFonts w:ascii="Times New Roman" w:hAnsi="Times New Roman" w:cs="Times New Roman"/>
                <w:b/>
                <w:bCs/>
                <w:sz w:val="24"/>
                <w:szCs w:val="24"/>
              </w:rPr>
              <w:t>Alat Ukur</w:t>
            </w:r>
          </w:p>
        </w:tc>
        <w:tc>
          <w:tcPr>
            <w:tcW w:w="916" w:type="dxa"/>
            <w:tcBorders>
              <w:bottom w:val="single" w:sz="4" w:space="0" w:color="auto"/>
            </w:tcBorders>
          </w:tcPr>
          <w:p w14:paraId="600A61AE" w14:textId="77777777" w:rsidR="00E27EE6" w:rsidRPr="00B20220" w:rsidRDefault="00E27EE6" w:rsidP="00C37D26">
            <w:pPr>
              <w:jc w:val="center"/>
              <w:rPr>
                <w:rFonts w:ascii="Times New Roman" w:hAnsi="Times New Roman" w:cs="Times New Roman"/>
                <w:b/>
                <w:bCs/>
                <w:sz w:val="24"/>
                <w:szCs w:val="24"/>
              </w:rPr>
            </w:pPr>
            <w:r w:rsidRPr="00B20220">
              <w:rPr>
                <w:rFonts w:ascii="Times New Roman" w:hAnsi="Times New Roman" w:cs="Times New Roman"/>
                <w:b/>
                <w:bCs/>
                <w:sz w:val="24"/>
                <w:szCs w:val="24"/>
              </w:rPr>
              <w:t>Skala</w:t>
            </w:r>
          </w:p>
        </w:tc>
        <w:tc>
          <w:tcPr>
            <w:tcW w:w="1637" w:type="dxa"/>
            <w:tcBorders>
              <w:bottom w:val="single" w:sz="4" w:space="0" w:color="auto"/>
            </w:tcBorders>
          </w:tcPr>
          <w:p w14:paraId="09523B10" w14:textId="77777777" w:rsidR="00E27EE6" w:rsidRPr="00B20220" w:rsidRDefault="00E27EE6" w:rsidP="00C37D26">
            <w:pPr>
              <w:jc w:val="center"/>
              <w:rPr>
                <w:rFonts w:ascii="Times New Roman" w:hAnsi="Times New Roman" w:cs="Times New Roman"/>
                <w:b/>
                <w:bCs/>
                <w:sz w:val="24"/>
                <w:szCs w:val="24"/>
              </w:rPr>
            </w:pPr>
            <w:r w:rsidRPr="00B20220">
              <w:rPr>
                <w:rFonts w:ascii="Times New Roman" w:hAnsi="Times New Roman" w:cs="Times New Roman"/>
                <w:b/>
                <w:bCs/>
                <w:sz w:val="24"/>
                <w:szCs w:val="24"/>
              </w:rPr>
              <w:t>Skor</w:t>
            </w:r>
          </w:p>
        </w:tc>
      </w:tr>
      <w:tr w:rsidR="00E27EE6" w:rsidRPr="00B20220" w14:paraId="3280CD90" w14:textId="77777777" w:rsidTr="0019407B">
        <w:tc>
          <w:tcPr>
            <w:tcW w:w="532" w:type="dxa"/>
            <w:tcBorders>
              <w:bottom w:val="nil"/>
            </w:tcBorders>
          </w:tcPr>
          <w:p w14:paraId="39860F43" w14:textId="77777777" w:rsidR="00E27EE6" w:rsidRPr="00B20220" w:rsidRDefault="00E27EE6" w:rsidP="00C37D26">
            <w:pPr>
              <w:jc w:val="both"/>
              <w:rPr>
                <w:rFonts w:ascii="Times New Roman" w:hAnsi="Times New Roman" w:cs="Times New Roman"/>
                <w:sz w:val="24"/>
                <w:szCs w:val="24"/>
              </w:rPr>
            </w:pPr>
            <w:r w:rsidRPr="00B20220">
              <w:rPr>
                <w:rFonts w:ascii="Times New Roman" w:hAnsi="Times New Roman" w:cs="Times New Roman"/>
                <w:sz w:val="24"/>
                <w:szCs w:val="24"/>
              </w:rPr>
              <w:t>1</w:t>
            </w:r>
          </w:p>
        </w:tc>
        <w:tc>
          <w:tcPr>
            <w:tcW w:w="1588" w:type="dxa"/>
            <w:tcBorders>
              <w:bottom w:val="nil"/>
            </w:tcBorders>
          </w:tcPr>
          <w:p w14:paraId="670453E1" w14:textId="77777777" w:rsidR="00E27EE6" w:rsidRPr="00B20220" w:rsidRDefault="00E27EE6" w:rsidP="00C37D26">
            <w:pPr>
              <w:jc w:val="both"/>
              <w:rPr>
                <w:rFonts w:ascii="Times New Roman" w:hAnsi="Times New Roman" w:cs="Times New Roman"/>
                <w:sz w:val="24"/>
                <w:szCs w:val="24"/>
              </w:rPr>
            </w:pPr>
            <w:r w:rsidRPr="00B20220">
              <w:rPr>
                <w:rFonts w:ascii="Times New Roman" w:hAnsi="Times New Roman" w:cs="Times New Roman"/>
                <w:sz w:val="24"/>
                <w:szCs w:val="24"/>
              </w:rPr>
              <w:t>Variabel Independen</w:t>
            </w:r>
          </w:p>
          <w:p w14:paraId="2C12D713" w14:textId="77777777" w:rsidR="00E27EE6" w:rsidRPr="00B20220" w:rsidRDefault="00E27EE6" w:rsidP="00C37D26">
            <w:pPr>
              <w:jc w:val="both"/>
              <w:rPr>
                <w:rFonts w:ascii="Times New Roman" w:hAnsi="Times New Roman" w:cs="Times New Roman"/>
                <w:sz w:val="24"/>
                <w:szCs w:val="24"/>
              </w:rPr>
            </w:pPr>
            <w:r w:rsidRPr="00B20220">
              <w:rPr>
                <w:rFonts w:ascii="Times New Roman" w:hAnsi="Times New Roman" w:cs="Times New Roman"/>
                <w:sz w:val="24"/>
                <w:szCs w:val="24"/>
              </w:rPr>
              <w:t xml:space="preserve">Faktor yang mempengaruhi </w:t>
            </w:r>
            <w:r w:rsidRPr="00B20220">
              <w:rPr>
                <w:rFonts w:ascii="Times New Roman" w:hAnsi="Times New Roman" w:cs="Times New Roman"/>
                <w:i/>
                <w:iCs/>
                <w:sz w:val="24"/>
                <w:szCs w:val="24"/>
              </w:rPr>
              <w:t>Low Back Pain</w:t>
            </w:r>
          </w:p>
        </w:tc>
        <w:tc>
          <w:tcPr>
            <w:tcW w:w="1470" w:type="dxa"/>
            <w:tcBorders>
              <w:bottom w:val="nil"/>
            </w:tcBorders>
          </w:tcPr>
          <w:p w14:paraId="69D1C2CD" w14:textId="77777777" w:rsidR="00E27EE6" w:rsidRPr="00B20220" w:rsidRDefault="00E27EE6" w:rsidP="00C37D26">
            <w:pPr>
              <w:jc w:val="both"/>
              <w:rPr>
                <w:rFonts w:ascii="Times New Roman" w:hAnsi="Times New Roman" w:cs="Times New Roman"/>
                <w:sz w:val="24"/>
                <w:szCs w:val="24"/>
              </w:rPr>
            </w:pPr>
          </w:p>
        </w:tc>
        <w:tc>
          <w:tcPr>
            <w:tcW w:w="1934" w:type="dxa"/>
            <w:tcBorders>
              <w:bottom w:val="nil"/>
            </w:tcBorders>
          </w:tcPr>
          <w:p w14:paraId="2F2B1694" w14:textId="77777777" w:rsidR="00E27EE6" w:rsidRPr="00B20220" w:rsidRDefault="00E27EE6" w:rsidP="00C37D26">
            <w:pPr>
              <w:jc w:val="both"/>
              <w:rPr>
                <w:rFonts w:ascii="Times New Roman" w:hAnsi="Times New Roman" w:cs="Times New Roman"/>
                <w:sz w:val="24"/>
                <w:szCs w:val="24"/>
              </w:rPr>
            </w:pPr>
          </w:p>
        </w:tc>
        <w:tc>
          <w:tcPr>
            <w:tcW w:w="1132" w:type="dxa"/>
            <w:tcBorders>
              <w:bottom w:val="nil"/>
            </w:tcBorders>
          </w:tcPr>
          <w:p w14:paraId="230DF905" w14:textId="77777777" w:rsidR="00E27EE6" w:rsidRPr="00B20220" w:rsidRDefault="00E27EE6" w:rsidP="00C37D26">
            <w:pPr>
              <w:jc w:val="both"/>
              <w:rPr>
                <w:rFonts w:ascii="Times New Roman" w:hAnsi="Times New Roman" w:cs="Times New Roman"/>
                <w:sz w:val="24"/>
                <w:szCs w:val="24"/>
              </w:rPr>
            </w:pPr>
          </w:p>
        </w:tc>
        <w:tc>
          <w:tcPr>
            <w:tcW w:w="916" w:type="dxa"/>
            <w:tcBorders>
              <w:bottom w:val="nil"/>
            </w:tcBorders>
          </w:tcPr>
          <w:p w14:paraId="6A16F2B4" w14:textId="77777777" w:rsidR="00E27EE6" w:rsidRPr="00B20220" w:rsidRDefault="00E27EE6" w:rsidP="00C37D26">
            <w:pPr>
              <w:jc w:val="both"/>
              <w:rPr>
                <w:rFonts w:ascii="Times New Roman" w:hAnsi="Times New Roman" w:cs="Times New Roman"/>
                <w:sz w:val="24"/>
                <w:szCs w:val="24"/>
              </w:rPr>
            </w:pPr>
          </w:p>
        </w:tc>
        <w:tc>
          <w:tcPr>
            <w:tcW w:w="1637" w:type="dxa"/>
            <w:tcBorders>
              <w:bottom w:val="nil"/>
            </w:tcBorders>
          </w:tcPr>
          <w:p w14:paraId="0D69E4F2" w14:textId="77777777" w:rsidR="00E27EE6" w:rsidRPr="00B20220" w:rsidRDefault="00E27EE6" w:rsidP="00C37D26">
            <w:pPr>
              <w:jc w:val="both"/>
              <w:rPr>
                <w:rFonts w:ascii="Times New Roman" w:hAnsi="Times New Roman" w:cs="Times New Roman"/>
                <w:sz w:val="24"/>
                <w:szCs w:val="24"/>
              </w:rPr>
            </w:pPr>
          </w:p>
        </w:tc>
      </w:tr>
      <w:tr w:rsidR="00E27EE6" w:rsidRPr="00B20220" w14:paraId="7746B76F" w14:textId="77777777" w:rsidTr="0019407B">
        <w:tc>
          <w:tcPr>
            <w:tcW w:w="532" w:type="dxa"/>
            <w:tcBorders>
              <w:top w:val="nil"/>
              <w:bottom w:val="nil"/>
            </w:tcBorders>
          </w:tcPr>
          <w:p w14:paraId="125AE941" w14:textId="77777777" w:rsidR="00E27EE6" w:rsidRPr="00B20220" w:rsidRDefault="00E27EE6" w:rsidP="00C37D26">
            <w:pPr>
              <w:jc w:val="both"/>
              <w:rPr>
                <w:rFonts w:ascii="Times New Roman" w:hAnsi="Times New Roman" w:cs="Times New Roman"/>
                <w:sz w:val="24"/>
                <w:szCs w:val="24"/>
              </w:rPr>
            </w:pPr>
          </w:p>
        </w:tc>
        <w:tc>
          <w:tcPr>
            <w:tcW w:w="1588" w:type="dxa"/>
            <w:tcBorders>
              <w:top w:val="nil"/>
              <w:bottom w:val="nil"/>
            </w:tcBorders>
          </w:tcPr>
          <w:p w14:paraId="44B31138" w14:textId="77777777" w:rsidR="00E27EE6" w:rsidRPr="00B20220" w:rsidRDefault="00E27EE6" w:rsidP="006C118B">
            <w:pPr>
              <w:pStyle w:val="ListParagraph"/>
              <w:numPr>
                <w:ilvl w:val="0"/>
                <w:numId w:val="57"/>
              </w:numPr>
              <w:ind w:left="319" w:hanging="284"/>
              <w:jc w:val="both"/>
              <w:rPr>
                <w:rFonts w:ascii="Times New Roman" w:hAnsi="Times New Roman" w:cs="Times New Roman"/>
                <w:sz w:val="24"/>
                <w:szCs w:val="24"/>
              </w:rPr>
            </w:pPr>
            <w:r w:rsidRPr="00B20220">
              <w:rPr>
                <w:rFonts w:ascii="Times New Roman" w:hAnsi="Times New Roman" w:cs="Times New Roman"/>
                <w:sz w:val="24"/>
                <w:szCs w:val="24"/>
              </w:rPr>
              <w:t>Usia</w:t>
            </w:r>
          </w:p>
        </w:tc>
        <w:tc>
          <w:tcPr>
            <w:tcW w:w="1470" w:type="dxa"/>
            <w:tcBorders>
              <w:top w:val="nil"/>
              <w:bottom w:val="nil"/>
            </w:tcBorders>
          </w:tcPr>
          <w:p w14:paraId="24A86A6F" w14:textId="77777777" w:rsidR="00E27EE6" w:rsidRPr="00B20220" w:rsidRDefault="00E27EE6" w:rsidP="00C37D26">
            <w:pPr>
              <w:rPr>
                <w:rFonts w:ascii="Times New Roman" w:hAnsi="Times New Roman" w:cs="Times New Roman"/>
                <w:sz w:val="24"/>
                <w:szCs w:val="24"/>
                <w:lang w:val="id-ID"/>
              </w:rPr>
            </w:pPr>
            <w:r w:rsidRPr="00B20220">
              <w:rPr>
                <w:rFonts w:ascii="Times New Roman" w:hAnsi="Times New Roman" w:cs="Times New Roman"/>
                <w:sz w:val="24"/>
                <w:szCs w:val="24"/>
              </w:rPr>
              <w:t>U</w:t>
            </w:r>
            <w:r w:rsidRPr="00B20220">
              <w:rPr>
                <w:rFonts w:ascii="Times New Roman" w:hAnsi="Times New Roman" w:cs="Times New Roman"/>
                <w:sz w:val="24"/>
                <w:szCs w:val="24"/>
                <w:lang w:val="id-ID"/>
              </w:rPr>
              <w:t>sia</w:t>
            </w:r>
            <w:r w:rsidRPr="00B20220">
              <w:rPr>
                <w:rFonts w:ascii="Times New Roman" w:hAnsi="Times New Roman" w:cs="Times New Roman"/>
                <w:sz w:val="24"/>
                <w:szCs w:val="24"/>
              </w:rPr>
              <w:t xml:space="preserve"> yang dimaksud dalam penelitian ini adalah usia pekerja yang dihitung dari tanggal pekerja dilahirkan sampai ulang tahun terakhir, dinyatakan dalam tahun.</w:t>
            </w:r>
          </w:p>
          <w:p w14:paraId="6C07FD09" w14:textId="77777777" w:rsidR="00E27EE6" w:rsidRPr="00B20220" w:rsidRDefault="00E27EE6" w:rsidP="00C37D26">
            <w:pPr>
              <w:jc w:val="both"/>
              <w:rPr>
                <w:rFonts w:ascii="Times New Roman" w:hAnsi="Times New Roman" w:cs="Times New Roman"/>
                <w:sz w:val="24"/>
                <w:szCs w:val="24"/>
              </w:rPr>
            </w:pPr>
          </w:p>
        </w:tc>
        <w:tc>
          <w:tcPr>
            <w:tcW w:w="1934" w:type="dxa"/>
            <w:tcBorders>
              <w:top w:val="nil"/>
              <w:bottom w:val="nil"/>
            </w:tcBorders>
          </w:tcPr>
          <w:p w14:paraId="098344E0" w14:textId="77777777" w:rsidR="00E27EE6" w:rsidRPr="00B20220" w:rsidRDefault="00E27EE6" w:rsidP="00C37D26">
            <w:pPr>
              <w:rPr>
                <w:rFonts w:ascii="Times New Roman" w:hAnsi="Times New Roman" w:cs="Times New Roman"/>
                <w:sz w:val="24"/>
                <w:szCs w:val="24"/>
              </w:rPr>
            </w:pPr>
            <w:r w:rsidRPr="00B20220">
              <w:rPr>
                <w:rFonts w:ascii="Times New Roman" w:hAnsi="Times New Roman" w:cs="Times New Roman"/>
                <w:sz w:val="24"/>
                <w:szCs w:val="24"/>
              </w:rPr>
              <w:t>20-30 tahun</w:t>
            </w:r>
          </w:p>
          <w:p w14:paraId="0BF5E992" w14:textId="77777777" w:rsidR="00E27EE6" w:rsidRPr="00B20220" w:rsidRDefault="00E27EE6" w:rsidP="00C37D26">
            <w:pPr>
              <w:rPr>
                <w:rFonts w:ascii="Times New Roman" w:hAnsi="Times New Roman" w:cs="Times New Roman"/>
                <w:sz w:val="24"/>
                <w:szCs w:val="24"/>
              </w:rPr>
            </w:pPr>
            <w:r w:rsidRPr="00B20220">
              <w:rPr>
                <w:rFonts w:ascii="Times New Roman" w:hAnsi="Times New Roman" w:cs="Times New Roman"/>
                <w:sz w:val="24"/>
                <w:szCs w:val="24"/>
              </w:rPr>
              <w:t xml:space="preserve">31-40 tahun </w:t>
            </w:r>
          </w:p>
          <w:p w14:paraId="740E2F3F" w14:textId="77777777" w:rsidR="00E27EE6" w:rsidRPr="00B20220" w:rsidRDefault="00E27EE6" w:rsidP="00C37D26">
            <w:pPr>
              <w:rPr>
                <w:rFonts w:ascii="Times New Roman" w:hAnsi="Times New Roman" w:cs="Times New Roman"/>
                <w:sz w:val="24"/>
                <w:szCs w:val="24"/>
              </w:rPr>
            </w:pPr>
            <w:r w:rsidRPr="00B20220">
              <w:rPr>
                <w:rFonts w:ascii="Times New Roman" w:hAnsi="Times New Roman" w:cs="Times New Roman"/>
                <w:sz w:val="24"/>
                <w:szCs w:val="24"/>
              </w:rPr>
              <w:t>41-50 tahun</w:t>
            </w:r>
          </w:p>
          <w:p w14:paraId="5F378057" w14:textId="77777777" w:rsidR="00E27EE6" w:rsidRPr="00B20220" w:rsidRDefault="00E27EE6" w:rsidP="00C37D26">
            <w:pPr>
              <w:rPr>
                <w:rFonts w:ascii="Times New Roman" w:hAnsi="Times New Roman" w:cs="Times New Roman"/>
                <w:sz w:val="24"/>
                <w:szCs w:val="24"/>
              </w:rPr>
            </w:pPr>
            <w:r w:rsidRPr="00B20220">
              <w:rPr>
                <w:rFonts w:ascii="Times New Roman" w:hAnsi="Times New Roman" w:cs="Times New Roman"/>
                <w:sz w:val="24"/>
                <w:szCs w:val="24"/>
              </w:rPr>
              <w:t xml:space="preserve">51-60 tahun </w:t>
            </w:r>
          </w:p>
          <w:p w14:paraId="6F437E91" w14:textId="77777777" w:rsidR="00E27EE6" w:rsidRPr="00B20220" w:rsidRDefault="00E27EE6" w:rsidP="00C37D26">
            <w:pPr>
              <w:rPr>
                <w:rFonts w:ascii="Times New Roman" w:hAnsi="Times New Roman" w:cs="Times New Roman"/>
                <w:sz w:val="24"/>
                <w:szCs w:val="24"/>
                <w:lang w:val="id-ID"/>
              </w:rPr>
            </w:pPr>
          </w:p>
          <w:p w14:paraId="4DC887CD" w14:textId="1AB3D286" w:rsidR="00E27EE6" w:rsidRPr="00B20220" w:rsidRDefault="00A61B22" w:rsidP="00A61B22">
            <w:pPr>
              <w:rPr>
                <w:rFonts w:ascii="Times New Roman" w:hAnsi="Times New Roman" w:cs="Times New Roman"/>
                <w:sz w:val="24"/>
                <w:szCs w:val="24"/>
              </w:rPr>
            </w:pPr>
            <w:r>
              <w:rPr>
                <w:rFonts w:ascii="Times New Roman" w:hAnsi="Times New Roman" w:cs="Times New Roman"/>
                <w:sz w:val="24"/>
                <w:szCs w:val="24"/>
              </w:rPr>
              <w:fldChar w:fldCharType="begin" w:fldLock="1"/>
            </w:r>
            <w:r w:rsidR="002C262F">
              <w:rPr>
                <w:rFonts w:ascii="Times New Roman" w:hAnsi="Times New Roman" w:cs="Times New Roman"/>
                <w:sz w:val="24"/>
                <w:szCs w:val="24"/>
              </w:rPr>
              <w:instrText>ADDIN CSL_CITATION {"citationItems":[{"id":"ITEM-1","itemData":{"author":[{"dropping-particle":"","family":"Depkes RI","given":"","non-dropping-particle":"","parse-names":false,"suffix":""}],"id":"ITEM-1","issued":{"date-parts":[["2009"]]},"publisher":"Depertemen Republik","publisher-place":"Jakarta","title":"Profil Kesehatan Indonesia","type":"book"},"uris":["http://www.mendeley.com/documents/?uuid=fbf28be2-117b-4c5e-baf1-68b33dfd2c94","http://www.mendeley.com/documents/?uuid=64a73094-d4d5-423c-8817-db0a66d81673"]}],"mendeley":{"formattedCitation":"(Depkes RI, 2009)","plainTextFormattedCitation":"(Depkes RI, 2009)","previouslyFormattedCitation":"(Depkes RI, 2009)"},"properties":{"noteIndex":0},"schema":"https://github.com/citation-style-language/schema/raw/master/csl-citation.json"}</w:instrText>
            </w:r>
            <w:r>
              <w:rPr>
                <w:rFonts w:ascii="Times New Roman" w:hAnsi="Times New Roman" w:cs="Times New Roman"/>
                <w:sz w:val="24"/>
                <w:szCs w:val="24"/>
              </w:rPr>
              <w:fldChar w:fldCharType="separate"/>
            </w:r>
            <w:r w:rsidRPr="00A61B22">
              <w:rPr>
                <w:rFonts w:ascii="Times New Roman" w:hAnsi="Times New Roman" w:cs="Times New Roman"/>
                <w:noProof/>
                <w:sz w:val="24"/>
                <w:szCs w:val="24"/>
              </w:rPr>
              <w:t>(Depkes RI, 2009)</w:t>
            </w:r>
            <w:r>
              <w:rPr>
                <w:rFonts w:ascii="Times New Roman" w:hAnsi="Times New Roman" w:cs="Times New Roman"/>
                <w:sz w:val="24"/>
                <w:szCs w:val="24"/>
              </w:rPr>
              <w:fldChar w:fldCharType="end"/>
            </w:r>
          </w:p>
        </w:tc>
        <w:tc>
          <w:tcPr>
            <w:tcW w:w="1132" w:type="dxa"/>
            <w:tcBorders>
              <w:top w:val="nil"/>
              <w:bottom w:val="nil"/>
            </w:tcBorders>
          </w:tcPr>
          <w:p w14:paraId="210EA63B" w14:textId="77777777" w:rsidR="00E27EE6" w:rsidRPr="00B20220" w:rsidRDefault="00E27EE6" w:rsidP="00C37D26">
            <w:pPr>
              <w:jc w:val="center"/>
              <w:rPr>
                <w:rFonts w:ascii="Times New Roman" w:hAnsi="Times New Roman" w:cs="Times New Roman"/>
                <w:sz w:val="24"/>
                <w:szCs w:val="24"/>
              </w:rPr>
            </w:pPr>
            <w:r w:rsidRPr="00B20220">
              <w:rPr>
                <w:rFonts w:ascii="Times New Roman" w:hAnsi="Times New Roman" w:cs="Times New Roman"/>
                <w:sz w:val="24"/>
                <w:szCs w:val="24"/>
              </w:rPr>
              <w:t>Kuesioner</w:t>
            </w:r>
          </w:p>
        </w:tc>
        <w:tc>
          <w:tcPr>
            <w:tcW w:w="916" w:type="dxa"/>
            <w:tcBorders>
              <w:top w:val="nil"/>
              <w:bottom w:val="nil"/>
            </w:tcBorders>
          </w:tcPr>
          <w:p w14:paraId="4A0BE858" w14:textId="37D4B58F" w:rsidR="00E27EE6" w:rsidRPr="00B20220" w:rsidRDefault="00101D6E" w:rsidP="00C37D26">
            <w:pPr>
              <w:jc w:val="center"/>
              <w:rPr>
                <w:rFonts w:ascii="Times New Roman" w:hAnsi="Times New Roman" w:cs="Times New Roman"/>
                <w:sz w:val="24"/>
                <w:szCs w:val="24"/>
              </w:rPr>
            </w:pPr>
            <w:r w:rsidRPr="00B20220">
              <w:rPr>
                <w:rFonts w:ascii="Times New Roman" w:hAnsi="Times New Roman" w:cs="Times New Roman"/>
                <w:sz w:val="24"/>
                <w:szCs w:val="24"/>
              </w:rPr>
              <w:t>Nominal</w:t>
            </w:r>
          </w:p>
        </w:tc>
        <w:tc>
          <w:tcPr>
            <w:tcW w:w="1637" w:type="dxa"/>
            <w:tcBorders>
              <w:top w:val="nil"/>
              <w:bottom w:val="nil"/>
            </w:tcBorders>
          </w:tcPr>
          <w:p w14:paraId="45DD59AD" w14:textId="77777777" w:rsidR="00E27EE6" w:rsidRPr="00B20220" w:rsidRDefault="00E27EE6" w:rsidP="00C37D26">
            <w:pPr>
              <w:rPr>
                <w:rFonts w:ascii="Times New Roman" w:hAnsi="Times New Roman" w:cs="Times New Roman"/>
                <w:sz w:val="24"/>
                <w:szCs w:val="24"/>
                <w:lang w:val="id-ID"/>
              </w:rPr>
            </w:pPr>
            <w:r w:rsidRPr="00B20220">
              <w:rPr>
                <w:rFonts w:ascii="Times New Roman" w:hAnsi="Times New Roman" w:cs="Times New Roman"/>
                <w:sz w:val="24"/>
                <w:szCs w:val="24"/>
                <w:lang w:val="id-ID"/>
              </w:rPr>
              <w:t xml:space="preserve">1: </w:t>
            </w:r>
            <w:r w:rsidRPr="00B20220">
              <w:rPr>
                <w:rFonts w:ascii="Times New Roman" w:hAnsi="Times New Roman" w:cs="Times New Roman"/>
                <w:sz w:val="24"/>
                <w:szCs w:val="24"/>
              </w:rPr>
              <w:t>20-30 tahun</w:t>
            </w:r>
          </w:p>
          <w:p w14:paraId="57C6164A" w14:textId="77777777" w:rsidR="00E27EE6" w:rsidRPr="00B20220" w:rsidRDefault="00E27EE6" w:rsidP="00C37D26">
            <w:pPr>
              <w:rPr>
                <w:rFonts w:ascii="Times New Roman" w:hAnsi="Times New Roman" w:cs="Times New Roman"/>
                <w:sz w:val="24"/>
                <w:szCs w:val="24"/>
              </w:rPr>
            </w:pPr>
            <w:r w:rsidRPr="00B20220">
              <w:rPr>
                <w:rFonts w:ascii="Times New Roman" w:hAnsi="Times New Roman" w:cs="Times New Roman"/>
                <w:sz w:val="24"/>
                <w:szCs w:val="24"/>
                <w:lang w:val="id-ID"/>
              </w:rPr>
              <w:t xml:space="preserve">2: </w:t>
            </w:r>
            <w:r w:rsidRPr="00B20220">
              <w:rPr>
                <w:rFonts w:ascii="Times New Roman" w:hAnsi="Times New Roman" w:cs="Times New Roman"/>
                <w:sz w:val="24"/>
                <w:szCs w:val="24"/>
              </w:rPr>
              <w:t xml:space="preserve">31-40 tahun </w:t>
            </w:r>
          </w:p>
          <w:p w14:paraId="655209EB" w14:textId="77777777" w:rsidR="00E27EE6" w:rsidRPr="00B20220" w:rsidRDefault="00E27EE6" w:rsidP="00C37D26">
            <w:pPr>
              <w:rPr>
                <w:rFonts w:ascii="Times New Roman" w:hAnsi="Times New Roman" w:cs="Times New Roman"/>
                <w:sz w:val="24"/>
                <w:szCs w:val="24"/>
              </w:rPr>
            </w:pPr>
            <w:r w:rsidRPr="00B20220">
              <w:rPr>
                <w:rFonts w:ascii="Times New Roman" w:hAnsi="Times New Roman" w:cs="Times New Roman"/>
                <w:sz w:val="24"/>
                <w:szCs w:val="24"/>
                <w:lang w:val="id-ID"/>
              </w:rPr>
              <w:t xml:space="preserve">3: </w:t>
            </w:r>
            <w:r w:rsidRPr="00B20220">
              <w:rPr>
                <w:rFonts w:ascii="Times New Roman" w:hAnsi="Times New Roman" w:cs="Times New Roman"/>
                <w:sz w:val="24"/>
                <w:szCs w:val="24"/>
              </w:rPr>
              <w:t>41-50 tahun</w:t>
            </w:r>
          </w:p>
          <w:p w14:paraId="175371F0" w14:textId="77777777" w:rsidR="00E27EE6" w:rsidRPr="00B20220" w:rsidRDefault="00E27EE6" w:rsidP="00C37D26">
            <w:pPr>
              <w:rPr>
                <w:rFonts w:ascii="Times New Roman" w:hAnsi="Times New Roman" w:cs="Times New Roman"/>
                <w:sz w:val="24"/>
                <w:szCs w:val="24"/>
              </w:rPr>
            </w:pPr>
            <w:r w:rsidRPr="00B20220">
              <w:rPr>
                <w:rFonts w:ascii="Times New Roman" w:hAnsi="Times New Roman" w:cs="Times New Roman"/>
                <w:sz w:val="24"/>
                <w:szCs w:val="24"/>
                <w:lang w:val="id-ID"/>
              </w:rPr>
              <w:t xml:space="preserve">4: </w:t>
            </w:r>
            <w:r w:rsidRPr="00B20220">
              <w:rPr>
                <w:rFonts w:ascii="Times New Roman" w:hAnsi="Times New Roman" w:cs="Times New Roman"/>
                <w:sz w:val="24"/>
                <w:szCs w:val="24"/>
              </w:rPr>
              <w:t xml:space="preserve">51-60 tahun  </w:t>
            </w:r>
          </w:p>
        </w:tc>
      </w:tr>
      <w:tr w:rsidR="00E27EE6" w:rsidRPr="00B20220" w14:paraId="0BB5D95B" w14:textId="77777777" w:rsidTr="0019407B">
        <w:tc>
          <w:tcPr>
            <w:tcW w:w="532" w:type="dxa"/>
            <w:tcBorders>
              <w:top w:val="nil"/>
              <w:bottom w:val="nil"/>
            </w:tcBorders>
          </w:tcPr>
          <w:p w14:paraId="6EF826D1" w14:textId="77777777" w:rsidR="00E27EE6" w:rsidRPr="00B20220" w:rsidRDefault="00E27EE6" w:rsidP="00C37D26">
            <w:pPr>
              <w:jc w:val="both"/>
              <w:rPr>
                <w:rFonts w:ascii="Times New Roman" w:hAnsi="Times New Roman" w:cs="Times New Roman"/>
                <w:sz w:val="24"/>
                <w:szCs w:val="24"/>
              </w:rPr>
            </w:pPr>
          </w:p>
        </w:tc>
        <w:tc>
          <w:tcPr>
            <w:tcW w:w="1588" w:type="dxa"/>
            <w:tcBorders>
              <w:top w:val="nil"/>
              <w:bottom w:val="nil"/>
            </w:tcBorders>
          </w:tcPr>
          <w:p w14:paraId="40F605C1" w14:textId="77777777" w:rsidR="00E27EE6" w:rsidRPr="00B20220" w:rsidRDefault="00E27EE6" w:rsidP="006C118B">
            <w:pPr>
              <w:pStyle w:val="ListParagraph"/>
              <w:numPr>
                <w:ilvl w:val="0"/>
                <w:numId w:val="57"/>
              </w:numPr>
              <w:ind w:left="319" w:hanging="284"/>
              <w:jc w:val="both"/>
              <w:rPr>
                <w:rFonts w:ascii="Times New Roman" w:hAnsi="Times New Roman" w:cs="Times New Roman"/>
                <w:sz w:val="24"/>
                <w:szCs w:val="24"/>
              </w:rPr>
            </w:pPr>
            <w:r w:rsidRPr="00B20220">
              <w:rPr>
                <w:rFonts w:ascii="Times New Roman" w:hAnsi="Times New Roman" w:cs="Times New Roman"/>
                <w:sz w:val="24"/>
                <w:szCs w:val="24"/>
              </w:rPr>
              <w:t>Indeks Masa Tubuh</w:t>
            </w:r>
          </w:p>
        </w:tc>
        <w:tc>
          <w:tcPr>
            <w:tcW w:w="1470" w:type="dxa"/>
            <w:tcBorders>
              <w:top w:val="nil"/>
              <w:bottom w:val="nil"/>
            </w:tcBorders>
          </w:tcPr>
          <w:p w14:paraId="39479142" w14:textId="77777777" w:rsidR="00E27EE6" w:rsidRPr="00B20220" w:rsidRDefault="00E27EE6" w:rsidP="00C37D26">
            <w:pPr>
              <w:rPr>
                <w:rFonts w:ascii="Times New Roman" w:hAnsi="Times New Roman" w:cs="Times New Roman"/>
                <w:sz w:val="24"/>
                <w:szCs w:val="24"/>
                <w:lang w:val="id-ID"/>
              </w:rPr>
            </w:pPr>
            <w:r w:rsidRPr="00B20220">
              <w:rPr>
                <w:rFonts w:ascii="Times New Roman" w:hAnsi="Times New Roman" w:cs="Times New Roman"/>
                <w:sz w:val="24"/>
                <w:szCs w:val="24"/>
              </w:rPr>
              <w:t>Indeks Massa Tubuh (IMT) merupakan penilaian status gizi pekerja untuk menilai komponen tubuh tersebut sesuai dengan standar normal atau ideal.</w:t>
            </w:r>
          </w:p>
          <w:p w14:paraId="099C6A25" w14:textId="77777777" w:rsidR="00E27EE6" w:rsidRPr="00B20220" w:rsidRDefault="00E27EE6" w:rsidP="00C37D26">
            <w:pPr>
              <w:rPr>
                <w:rFonts w:ascii="Times New Roman" w:hAnsi="Times New Roman" w:cs="Times New Roman"/>
                <w:sz w:val="24"/>
                <w:szCs w:val="24"/>
                <w:lang w:val="id-ID"/>
              </w:rPr>
            </w:pPr>
          </w:p>
          <w:p w14:paraId="50A0C6C3" w14:textId="77777777" w:rsidR="00E27EE6" w:rsidRPr="00B20220" w:rsidRDefault="00E27EE6" w:rsidP="00C37D26">
            <w:pPr>
              <w:jc w:val="both"/>
              <w:rPr>
                <w:rFonts w:ascii="Times New Roman" w:hAnsi="Times New Roman" w:cs="Times New Roman"/>
                <w:sz w:val="24"/>
                <w:szCs w:val="24"/>
              </w:rPr>
            </w:pPr>
          </w:p>
        </w:tc>
        <w:tc>
          <w:tcPr>
            <w:tcW w:w="1934" w:type="dxa"/>
            <w:tcBorders>
              <w:top w:val="nil"/>
              <w:bottom w:val="nil"/>
            </w:tcBorders>
          </w:tcPr>
          <w:p w14:paraId="3679B267" w14:textId="624F9650" w:rsidR="00E4066D" w:rsidRPr="00B20220" w:rsidRDefault="00457B8B" w:rsidP="00C37D26">
            <w:pPr>
              <w:jc w:val="both"/>
              <w:rPr>
                <w:rFonts w:ascii="Times New Roman" w:hAnsi="Times New Roman" w:cs="Times New Roman"/>
                <w:sz w:val="24"/>
                <w:szCs w:val="24"/>
              </w:rPr>
            </w:pPr>
            <w:r w:rsidRPr="00B20220">
              <w:rPr>
                <w:rFonts w:ascii="Times New Roman" w:hAnsi="Times New Roman" w:cs="Times New Roman"/>
                <w:sz w:val="24"/>
                <w:szCs w:val="24"/>
              </w:rPr>
              <w:t>Menurut Kemenkes ada</w:t>
            </w:r>
            <w:r w:rsidR="00592285" w:rsidRPr="00B20220">
              <w:rPr>
                <w:rFonts w:ascii="Times New Roman" w:hAnsi="Times New Roman" w:cs="Times New Roman"/>
                <w:sz w:val="24"/>
                <w:szCs w:val="24"/>
              </w:rPr>
              <w:t xml:space="preserve"> </w:t>
            </w:r>
            <w:r w:rsidRPr="00B20220">
              <w:rPr>
                <w:rFonts w:ascii="Times New Roman" w:hAnsi="Times New Roman" w:cs="Times New Roman"/>
                <w:sz w:val="24"/>
                <w:szCs w:val="24"/>
              </w:rPr>
              <w:t>2</w:t>
            </w:r>
            <w:r w:rsidR="006B4FB9">
              <w:rPr>
                <w:rFonts w:ascii="Times New Roman" w:hAnsi="Times New Roman" w:cs="Times New Roman"/>
                <w:sz w:val="24"/>
                <w:szCs w:val="24"/>
              </w:rPr>
              <w:t xml:space="preserve"> </w:t>
            </w:r>
            <w:r w:rsidRPr="00B20220">
              <w:rPr>
                <w:rFonts w:ascii="Times New Roman" w:hAnsi="Times New Roman" w:cs="Times New Roman"/>
                <w:sz w:val="24"/>
                <w:szCs w:val="24"/>
              </w:rPr>
              <w:t>indikator Indeks Masa Tubuh</w:t>
            </w:r>
          </w:p>
          <w:p w14:paraId="3623F107" w14:textId="7AA96DFA" w:rsidR="00457B8B" w:rsidRPr="00B20220" w:rsidRDefault="00457B8B" w:rsidP="00457B8B">
            <w:pPr>
              <w:jc w:val="both"/>
              <w:rPr>
                <w:rFonts w:ascii="Times New Roman" w:hAnsi="Times New Roman" w:cs="Times New Roman"/>
                <w:sz w:val="24"/>
                <w:szCs w:val="24"/>
              </w:rPr>
            </w:pPr>
            <w:r w:rsidRPr="00B20220">
              <w:rPr>
                <w:rFonts w:ascii="Times New Roman" w:hAnsi="Times New Roman" w:cs="Times New Roman"/>
                <w:sz w:val="24"/>
                <w:szCs w:val="24"/>
              </w:rPr>
              <w:t xml:space="preserve">1.Tinggi badan </w:t>
            </w:r>
          </w:p>
          <w:p w14:paraId="3F747155" w14:textId="5884A365" w:rsidR="00457B8B" w:rsidRPr="00B20220" w:rsidRDefault="00457B8B" w:rsidP="00457B8B">
            <w:pPr>
              <w:jc w:val="both"/>
              <w:rPr>
                <w:rFonts w:ascii="Times New Roman" w:hAnsi="Times New Roman" w:cs="Times New Roman"/>
                <w:sz w:val="24"/>
                <w:szCs w:val="24"/>
              </w:rPr>
            </w:pPr>
            <w:r w:rsidRPr="00B20220">
              <w:rPr>
                <w:rFonts w:ascii="Times New Roman" w:hAnsi="Times New Roman" w:cs="Times New Roman"/>
                <w:sz w:val="24"/>
                <w:szCs w:val="24"/>
              </w:rPr>
              <w:t xml:space="preserve">2.Berat badan </w:t>
            </w:r>
          </w:p>
          <w:p w14:paraId="033B2F07" w14:textId="5D2B04B5" w:rsidR="00E4066D" w:rsidRPr="00B20220" w:rsidRDefault="00A61B22" w:rsidP="00C37D26">
            <w:pPr>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2C262F">
              <w:rPr>
                <w:rFonts w:ascii="Times New Roman" w:hAnsi="Times New Roman" w:cs="Times New Roman"/>
                <w:sz w:val="24"/>
                <w:szCs w:val="24"/>
              </w:rPr>
              <w:instrText>ADDIN CSL_CITATION {"citationItems":[{"id":"ITEM-1","itemData":{"author":[{"dropping-particle":"","family":"Kemenkes RI","given":"","non-dropping-particle":"","parse-names":false,"suffix":""}],"id":"ITEM-1","issued":{"date-parts":[["2019"]]},"publisher":"Kementrian Kesehatan RI","publisher-place":"Jakarta","title":"Profil Kesehatan Indonesia Tahun 2019","type":"book"},"uris":["http://www.mendeley.com/documents/?uuid=8f8ba1b6-0927-4fbf-89ca-0e01aa1aeef1","http://www.mendeley.com/documents/?uuid=87e477c5-548e-4fb6-a0ad-c5a58b75c70f"]}],"mendeley":{"formattedCitation":"(Kemenkes RI, 2019)","plainTextFormattedCitation":"(Kemenkes RI, 2019)","previouslyFormattedCitation":"(Kemenkes RI, 2019)"},"properties":{"noteIndex":0},"schema":"https://github.com/citation-style-language/schema/raw/master/csl-citation.json"}</w:instrText>
            </w:r>
            <w:r>
              <w:rPr>
                <w:rFonts w:ascii="Times New Roman" w:hAnsi="Times New Roman" w:cs="Times New Roman"/>
                <w:sz w:val="24"/>
                <w:szCs w:val="24"/>
              </w:rPr>
              <w:fldChar w:fldCharType="separate"/>
            </w:r>
            <w:r w:rsidRPr="00A61B22">
              <w:rPr>
                <w:rFonts w:ascii="Times New Roman" w:hAnsi="Times New Roman" w:cs="Times New Roman"/>
                <w:noProof/>
                <w:sz w:val="24"/>
                <w:szCs w:val="24"/>
              </w:rPr>
              <w:t>(Kemenkes RI, 2019)</w:t>
            </w:r>
            <w:r>
              <w:rPr>
                <w:rFonts w:ascii="Times New Roman" w:hAnsi="Times New Roman" w:cs="Times New Roman"/>
                <w:sz w:val="24"/>
                <w:szCs w:val="24"/>
              </w:rPr>
              <w:fldChar w:fldCharType="end"/>
            </w:r>
          </w:p>
        </w:tc>
        <w:tc>
          <w:tcPr>
            <w:tcW w:w="1132" w:type="dxa"/>
            <w:tcBorders>
              <w:top w:val="nil"/>
              <w:bottom w:val="nil"/>
            </w:tcBorders>
          </w:tcPr>
          <w:p w14:paraId="1087D618" w14:textId="77777777" w:rsidR="00E27EE6" w:rsidRPr="00B20220" w:rsidRDefault="00E27EE6" w:rsidP="00C37D26">
            <w:pPr>
              <w:jc w:val="center"/>
              <w:rPr>
                <w:rFonts w:ascii="Times New Roman" w:hAnsi="Times New Roman" w:cs="Times New Roman"/>
                <w:sz w:val="24"/>
                <w:szCs w:val="24"/>
              </w:rPr>
            </w:pPr>
            <w:r w:rsidRPr="00B20220">
              <w:rPr>
                <w:rFonts w:ascii="Times New Roman" w:hAnsi="Times New Roman" w:cs="Times New Roman"/>
                <w:sz w:val="24"/>
                <w:szCs w:val="24"/>
              </w:rPr>
              <w:t>Observasi</w:t>
            </w:r>
          </w:p>
        </w:tc>
        <w:tc>
          <w:tcPr>
            <w:tcW w:w="916" w:type="dxa"/>
            <w:tcBorders>
              <w:top w:val="nil"/>
              <w:bottom w:val="nil"/>
            </w:tcBorders>
          </w:tcPr>
          <w:p w14:paraId="462D1330" w14:textId="77777777" w:rsidR="00E27EE6" w:rsidRPr="00B20220" w:rsidRDefault="00E27EE6" w:rsidP="00C37D26">
            <w:pPr>
              <w:jc w:val="center"/>
              <w:rPr>
                <w:rFonts w:ascii="Times New Roman" w:hAnsi="Times New Roman" w:cs="Times New Roman"/>
                <w:sz w:val="24"/>
                <w:szCs w:val="24"/>
              </w:rPr>
            </w:pPr>
            <w:r w:rsidRPr="00B20220">
              <w:rPr>
                <w:rFonts w:ascii="Times New Roman" w:hAnsi="Times New Roman" w:cs="Times New Roman"/>
                <w:sz w:val="24"/>
                <w:szCs w:val="24"/>
              </w:rPr>
              <w:t>Ordinal</w:t>
            </w:r>
          </w:p>
        </w:tc>
        <w:tc>
          <w:tcPr>
            <w:tcW w:w="1637" w:type="dxa"/>
            <w:tcBorders>
              <w:top w:val="nil"/>
              <w:bottom w:val="nil"/>
            </w:tcBorders>
          </w:tcPr>
          <w:p w14:paraId="4A45F952" w14:textId="77777777" w:rsidR="00E27EE6" w:rsidRPr="00B20220" w:rsidRDefault="00E27EE6" w:rsidP="006C118B">
            <w:pPr>
              <w:pStyle w:val="ListParagraph"/>
              <w:numPr>
                <w:ilvl w:val="0"/>
                <w:numId w:val="58"/>
              </w:numPr>
              <w:ind w:left="427"/>
              <w:jc w:val="both"/>
              <w:rPr>
                <w:rFonts w:ascii="Times New Roman" w:hAnsi="Times New Roman" w:cs="Times New Roman"/>
                <w:sz w:val="24"/>
                <w:szCs w:val="24"/>
              </w:rPr>
            </w:pPr>
            <w:r w:rsidRPr="00B20220">
              <w:rPr>
                <w:rFonts w:ascii="Times New Roman" w:hAnsi="Times New Roman" w:cs="Times New Roman"/>
                <w:sz w:val="24"/>
                <w:szCs w:val="24"/>
              </w:rPr>
              <w:t>Sangat Kurus :</w:t>
            </w:r>
          </w:p>
          <w:p w14:paraId="797A934E" w14:textId="77777777" w:rsidR="00E27EE6" w:rsidRPr="00B20220" w:rsidRDefault="00E27EE6" w:rsidP="00C37D26">
            <w:pPr>
              <w:pStyle w:val="ListParagraph"/>
              <w:ind w:left="427"/>
              <w:jc w:val="both"/>
              <w:rPr>
                <w:rFonts w:ascii="Times New Roman" w:hAnsi="Times New Roman" w:cs="Times New Roman"/>
                <w:sz w:val="24"/>
                <w:szCs w:val="24"/>
              </w:rPr>
            </w:pPr>
            <w:r w:rsidRPr="00B20220">
              <w:rPr>
                <w:rFonts w:ascii="Times New Roman" w:hAnsi="Times New Roman" w:cs="Times New Roman"/>
                <w:sz w:val="24"/>
                <w:szCs w:val="24"/>
              </w:rPr>
              <w:t>&lt; 17</w:t>
            </w:r>
          </w:p>
          <w:p w14:paraId="6E721357" w14:textId="77777777" w:rsidR="00E27EE6" w:rsidRPr="00B20220" w:rsidRDefault="00E27EE6" w:rsidP="006C118B">
            <w:pPr>
              <w:pStyle w:val="ListParagraph"/>
              <w:numPr>
                <w:ilvl w:val="0"/>
                <w:numId w:val="58"/>
              </w:numPr>
              <w:ind w:left="427"/>
              <w:jc w:val="both"/>
              <w:rPr>
                <w:rFonts w:ascii="Times New Roman" w:hAnsi="Times New Roman" w:cs="Times New Roman"/>
                <w:sz w:val="24"/>
                <w:szCs w:val="24"/>
              </w:rPr>
            </w:pPr>
            <w:r w:rsidRPr="00B20220">
              <w:rPr>
                <w:rFonts w:ascii="Times New Roman" w:hAnsi="Times New Roman" w:cs="Times New Roman"/>
                <w:sz w:val="24"/>
                <w:szCs w:val="24"/>
              </w:rPr>
              <w:t>Kurus ringan :</w:t>
            </w:r>
          </w:p>
          <w:p w14:paraId="295CE220" w14:textId="77777777" w:rsidR="00E27EE6" w:rsidRPr="00B20220" w:rsidRDefault="00E27EE6" w:rsidP="00C37D26">
            <w:pPr>
              <w:pStyle w:val="ListParagraph"/>
              <w:ind w:left="427"/>
              <w:jc w:val="both"/>
              <w:rPr>
                <w:rFonts w:ascii="Times New Roman" w:hAnsi="Times New Roman" w:cs="Times New Roman"/>
                <w:sz w:val="24"/>
                <w:szCs w:val="24"/>
              </w:rPr>
            </w:pPr>
            <w:r w:rsidRPr="00B20220">
              <w:rPr>
                <w:rFonts w:ascii="Times New Roman" w:hAnsi="Times New Roman" w:cs="Times New Roman"/>
                <w:sz w:val="24"/>
                <w:szCs w:val="24"/>
              </w:rPr>
              <w:t>17 -18,4</w:t>
            </w:r>
          </w:p>
          <w:p w14:paraId="6B5BA04B" w14:textId="77777777" w:rsidR="00E27EE6" w:rsidRPr="00B20220" w:rsidRDefault="00E27EE6" w:rsidP="006C118B">
            <w:pPr>
              <w:pStyle w:val="ListParagraph"/>
              <w:numPr>
                <w:ilvl w:val="0"/>
                <w:numId w:val="58"/>
              </w:numPr>
              <w:ind w:left="427"/>
              <w:jc w:val="both"/>
              <w:rPr>
                <w:rFonts w:ascii="Times New Roman" w:hAnsi="Times New Roman" w:cs="Times New Roman"/>
                <w:sz w:val="24"/>
                <w:szCs w:val="24"/>
              </w:rPr>
            </w:pPr>
            <w:r w:rsidRPr="00B20220">
              <w:rPr>
                <w:rFonts w:ascii="Times New Roman" w:hAnsi="Times New Roman" w:cs="Times New Roman"/>
                <w:sz w:val="24"/>
                <w:szCs w:val="24"/>
              </w:rPr>
              <w:t>Normal :</w:t>
            </w:r>
          </w:p>
          <w:p w14:paraId="35213FB4" w14:textId="77777777" w:rsidR="00E27EE6" w:rsidRPr="00B20220" w:rsidRDefault="00E27EE6" w:rsidP="00C37D26">
            <w:pPr>
              <w:pStyle w:val="ListParagraph"/>
              <w:ind w:left="427"/>
              <w:jc w:val="both"/>
              <w:rPr>
                <w:rFonts w:ascii="Times New Roman" w:hAnsi="Times New Roman" w:cs="Times New Roman"/>
                <w:sz w:val="24"/>
                <w:szCs w:val="24"/>
              </w:rPr>
            </w:pPr>
            <w:r w:rsidRPr="00B20220">
              <w:rPr>
                <w:rFonts w:ascii="Times New Roman" w:hAnsi="Times New Roman" w:cs="Times New Roman"/>
                <w:sz w:val="24"/>
                <w:szCs w:val="24"/>
              </w:rPr>
              <w:t>18,5 – 25,0</w:t>
            </w:r>
          </w:p>
          <w:p w14:paraId="5795A9F1" w14:textId="77777777" w:rsidR="00E27EE6" w:rsidRPr="00B20220" w:rsidRDefault="00E27EE6" w:rsidP="006C118B">
            <w:pPr>
              <w:pStyle w:val="ListParagraph"/>
              <w:numPr>
                <w:ilvl w:val="0"/>
                <w:numId w:val="58"/>
              </w:numPr>
              <w:ind w:left="427"/>
              <w:jc w:val="both"/>
              <w:rPr>
                <w:rFonts w:ascii="Times New Roman" w:hAnsi="Times New Roman" w:cs="Times New Roman"/>
                <w:sz w:val="24"/>
                <w:szCs w:val="24"/>
              </w:rPr>
            </w:pPr>
            <w:r w:rsidRPr="00B20220">
              <w:rPr>
                <w:rFonts w:ascii="Times New Roman" w:hAnsi="Times New Roman" w:cs="Times New Roman"/>
                <w:sz w:val="24"/>
                <w:szCs w:val="24"/>
              </w:rPr>
              <w:t>Gemuk ringan : 25,1 – 27,0</w:t>
            </w:r>
          </w:p>
          <w:p w14:paraId="23A55C51" w14:textId="77777777" w:rsidR="00E27EE6" w:rsidRPr="00B20220" w:rsidRDefault="00E27EE6" w:rsidP="006C118B">
            <w:pPr>
              <w:pStyle w:val="ListParagraph"/>
              <w:numPr>
                <w:ilvl w:val="0"/>
                <w:numId w:val="58"/>
              </w:numPr>
              <w:ind w:left="427"/>
              <w:jc w:val="both"/>
              <w:rPr>
                <w:rFonts w:ascii="Times New Roman" w:hAnsi="Times New Roman" w:cs="Times New Roman"/>
                <w:sz w:val="24"/>
                <w:szCs w:val="24"/>
              </w:rPr>
            </w:pPr>
            <w:r w:rsidRPr="00B20220">
              <w:rPr>
                <w:rFonts w:ascii="Times New Roman" w:hAnsi="Times New Roman" w:cs="Times New Roman"/>
                <w:sz w:val="24"/>
                <w:szCs w:val="24"/>
              </w:rPr>
              <w:t>Sangat gemuk : &gt;30</w:t>
            </w:r>
          </w:p>
          <w:p w14:paraId="19D35A22" w14:textId="3C236C03" w:rsidR="00E27EE6" w:rsidRPr="00B20220" w:rsidRDefault="00E27EE6" w:rsidP="00C37D26">
            <w:pPr>
              <w:ind w:left="67"/>
              <w:jc w:val="both"/>
              <w:rPr>
                <w:rFonts w:ascii="Times New Roman" w:hAnsi="Times New Roman" w:cs="Times New Roman"/>
                <w:sz w:val="24"/>
                <w:szCs w:val="24"/>
              </w:rPr>
            </w:pPr>
          </w:p>
          <w:p w14:paraId="5C35817F" w14:textId="77777777" w:rsidR="00E27EE6" w:rsidRPr="00B20220" w:rsidRDefault="00E27EE6" w:rsidP="00C37D26">
            <w:pPr>
              <w:ind w:left="67"/>
              <w:jc w:val="both"/>
              <w:rPr>
                <w:rFonts w:ascii="Times New Roman" w:hAnsi="Times New Roman" w:cs="Times New Roman"/>
                <w:sz w:val="24"/>
                <w:szCs w:val="24"/>
              </w:rPr>
            </w:pPr>
          </w:p>
        </w:tc>
      </w:tr>
      <w:tr w:rsidR="00E27EE6" w:rsidRPr="00B20220" w14:paraId="6017AE27" w14:textId="77777777" w:rsidTr="0019407B">
        <w:tc>
          <w:tcPr>
            <w:tcW w:w="532" w:type="dxa"/>
            <w:tcBorders>
              <w:top w:val="nil"/>
              <w:bottom w:val="nil"/>
            </w:tcBorders>
          </w:tcPr>
          <w:p w14:paraId="5A6020F8" w14:textId="77777777" w:rsidR="00E27EE6" w:rsidRPr="00B20220" w:rsidRDefault="00E27EE6" w:rsidP="00C37D26">
            <w:pPr>
              <w:jc w:val="both"/>
              <w:rPr>
                <w:rFonts w:ascii="Times New Roman" w:hAnsi="Times New Roman" w:cs="Times New Roman"/>
                <w:sz w:val="24"/>
                <w:szCs w:val="24"/>
              </w:rPr>
            </w:pPr>
          </w:p>
        </w:tc>
        <w:tc>
          <w:tcPr>
            <w:tcW w:w="1588" w:type="dxa"/>
            <w:tcBorders>
              <w:top w:val="nil"/>
              <w:bottom w:val="nil"/>
            </w:tcBorders>
          </w:tcPr>
          <w:p w14:paraId="34DDAAAD" w14:textId="77777777" w:rsidR="00E27EE6" w:rsidRPr="00B20220" w:rsidRDefault="00E27EE6" w:rsidP="006C118B">
            <w:pPr>
              <w:pStyle w:val="ListParagraph"/>
              <w:numPr>
                <w:ilvl w:val="0"/>
                <w:numId w:val="57"/>
              </w:numPr>
              <w:ind w:left="349" w:hanging="299"/>
              <w:jc w:val="both"/>
              <w:rPr>
                <w:rFonts w:ascii="Times New Roman" w:hAnsi="Times New Roman" w:cs="Times New Roman"/>
                <w:sz w:val="24"/>
                <w:szCs w:val="24"/>
              </w:rPr>
            </w:pPr>
            <w:r w:rsidRPr="00B20220">
              <w:rPr>
                <w:rFonts w:ascii="Times New Roman" w:hAnsi="Times New Roman" w:cs="Times New Roman"/>
                <w:sz w:val="24"/>
                <w:szCs w:val="24"/>
              </w:rPr>
              <w:t>Masa Kerja</w:t>
            </w:r>
          </w:p>
        </w:tc>
        <w:tc>
          <w:tcPr>
            <w:tcW w:w="1470" w:type="dxa"/>
            <w:tcBorders>
              <w:top w:val="nil"/>
              <w:bottom w:val="nil"/>
            </w:tcBorders>
          </w:tcPr>
          <w:p w14:paraId="36E98DDC" w14:textId="77777777" w:rsidR="00E27EE6" w:rsidRPr="00B20220" w:rsidRDefault="00E27EE6" w:rsidP="00C37D26">
            <w:pPr>
              <w:rPr>
                <w:rFonts w:ascii="Times New Roman" w:hAnsi="Times New Roman" w:cs="Times New Roman"/>
                <w:sz w:val="24"/>
                <w:szCs w:val="24"/>
                <w:lang w:val="id-ID"/>
              </w:rPr>
            </w:pPr>
            <w:r w:rsidRPr="00B20220">
              <w:rPr>
                <w:rFonts w:ascii="Times New Roman" w:hAnsi="Times New Roman" w:cs="Times New Roman"/>
                <w:sz w:val="24"/>
                <w:szCs w:val="24"/>
              </w:rPr>
              <w:t>Masa kerja yang dimaksud dalam penelitian ini adalah waktu bekerja pekerja yang dihitung pada saat mulai bekerja sampai dengan penelitian ini dilakukan dalam satuan tahun.</w:t>
            </w:r>
          </w:p>
          <w:p w14:paraId="38F3F0B0" w14:textId="77777777" w:rsidR="00E27EE6" w:rsidRPr="00B20220" w:rsidRDefault="00E27EE6" w:rsidP="00C37D26">
            <w:pPr>
              <w:jc w:val="both"/>
              <w:rPr>
                <w:rFonts w:ascii="Times New Roman" w:hAnsi="Times New Roman" w:cs="Times New Roman"/>
                <w:sz w:val="24"/>
                <w:szCs w:val="24"/>
              </w:rPr>
            </w:pPr>
          </w:p>
        </w:tc>
        <w:tc>
          <w:tcPr>
            <w:tcW w:w="1934" w:type="dxa"/>
            <w:tcBorders>
              <w:top w:val="nil"/>
              <w:bottom w:val="nil"/>
            </w:tcBorders>
          </w:tcPr>
          <w:p w14:paraId="01655985" w14:textId="77777777" w:rsidR="00E27EE6" w:rsidRPr="00B20220" w:rsidRDefault="00E27EE6" w:rsidP="00C37D26">
            <w:pPr>
              <w:rPr>
                <w:rFonts w:ascii="Times New Roman" w:hAnsi="Times New Roman" w:cs="Times New Roman"/>
                <w:sz w:val="24"/>
                <w:szCs w:val="24"/>
              </w:rPr>
            </w:pPr>
            <w:r w:rsidRPr="00B20220">
              <w:rPr>
                <w:rFonts w:ascii="Times New Roman" w:hAnsi="Times New Roman" w:cs="Times New Roman"/>
                <w:sz w:val="24"/>
                <w:szCs w:val="24"/>
              </w:rPr>
              <w:t>Baru: Bila pekerja</w:t>
            </w:r>
            <w:r w:rsidRPr="00B20220">
              <w:rPr>
                <w:rFonts w:ascii="Times New Roman" w:hAnsi="Times New Roman" w:cs="Times New Roman"/>
                <w:sz w:val="24"/>
                <w:szCs w:val="24"/>
                <w:lang w:val="id-ID"/>
              </w:rPr>
              <w:t xml:space="preserve"> </w:t>
            </w:r>
            <w:r w:rsidRPr="00B20220">
              <w:rPr>
                <w:rFonts w:ascii="Times New Roman" w:hAnsi="Times New Roman" w:cs="Times New Roman"/>
                <w:sz w:val="24"/>
                <w:szCs w:val="24"/>
              </w:rPr>
              <w:t>selama ≤</w:t>
            </w:r>
            <w:r w:rsidRPr="00B20220">
              <w:rPr>
                <w:rFonts w:ascii="Times New Roman" w:hAnsi="Times New Roman" w:cs="Times New Roman"/>
                <w:sz w:val="24"/>
                <w:szCs w:val="24"/>
                <w:lang w:val="id-ID"/>
              </w:rPr>
              <w:t xml:space="preserve"> 5</w:t>
            </w:r>
            <w:r w:rsidRPr="00B20220">
              <w:rPr>
                <w:rFonts w:ascii="Times New Roman" w:hAnsi="Times New Roman" w:cs="Times New Roman"/>
                <w:sz w:val="24"/>
                <w:szCs w:val="24"/>
              </w:rPr>
              <w:t xml:space="preserve"> tahun</w:t>
            </w:r>
          </w:p>
          <w:p w14:paraId="28280508" w14:textId="77777777" w:rsidR="00E27EE6" w:rsidRPr="00B20220" w:rsidRDefault="00E27EE6" w:rsidP="00C37D26">
            <w:pPr>
              <w:rPr>
                <w:rFonts w:ascii="Times New Roman" w:hAnsi="Times New Roman" w:cs="Times New Roman"/>
                <w:sz w:val="24"/>
                <w:szCs w:val="24"/>
              </w:rPr>
            </w:pPr>
          </w:p>
          <w:p w14:paraId="2255C2D9" w14:textId="77777777" w:rsidR="00E27EE6" w:rsidRPr="00B20220" w:rsidRDefault="00E27EE6" w:rsidP="00C37D26">
            <w:pPr>
              <w:rPr>
                <w:rFonts w:ascii="Times New Roman" w:hAnsi="Times New Roman" w:cs="Times New Roman"/>
                <w:sz w:val="24"/>
                <w:szCs w:val="24"/>
              </w:rPr>
            </w:pPr>
            <w:r w:rsidRPr="00B20220">
              <w:rPr>
                <w:rFonts w:ascii="Times New Roman" w:hAnsi="Times New Roman" w:cs="Times New Roman"/>
                <w:sz w:val="24"/>
                <w:szCs w:val="24"/>
              </w:rPr>
              <w:t xml:space="preserve">Lama: Bila pekerja bekerja selama </w:t>
            </w:r>
            <w:r w:rsidRPr="00B20220">
              <w:rPr>
                <w:rFonts w:ascii="Times New Roman" w:hAnsi="Times New Roman" w:cs="Times New Roman"/>
                <w:sz w:val="24"/>
                <w:szCs w:val="24"/>
                <w:lang w:val="id-ID"/>
              </w:rPr>
              <w:t>&gt; 5</w:t>
            </w:r>
            <w:r w:rsidRPr="00B20220">
              <w:rPr>
                <w:rFonts w:ascii="Times New Roman" w:hAnsi="Times New Roman" w:cs="Times New Roman"/>
                <w:sz w:val="24"/>
                <w:szCs w:val="24"/>
              </w:rPr>
              <w:t xml:space="preserve"> tahun</w:t>
            </w:r>
          </w:p>
          <w:p w14:paraId="4F20D3FD" w14:textId="77777777" w:rsidR="00E27EE6" w:rsidRPr="00B20220" w:rsidRDefault="00E27EE6" w:rsidP="00C37D26">
            <w:pPr>
              <w:rPr>
                <w:rFonts w:ascii="Times New Roman" w:hAnsi="Times New Roman" w:cs="Times New Roman"/>
                <w:sz w:val="24"/>
                <w:szCs w:val="24"/>
              </w:rPr>
            </w:pPr>
          </w:p>
          <w:p w14:paraId="3971683D" w14:textId="4AB7614A" w:rsidR="00E27EE6" w:rsidRPr="00B20220" w:rsidRDefault="002C262F" w:rsidP="00C37D26">
            <w:pPr>
              <w:rPr>
                <w:rFonts w:ascii="Times New Roman" w:hAnsi="Times New Roman" w:cs="Times New Roman"/>
                <w:sz w:val="24"/>
                <w:szCs w:val="24"/>
              </w:rPr>
            </w:pP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Tarwaka","given":"","non-dropping-particle":"","parse-names":false,"suffix":""},{"dropping-particle":"","family":"PGDip.Sc.","given":"","non-dropping-particle":"","parse-names":false,"suffix":""},{"dropping-particle":"","family":"M.Erg.","given":"","non-dropping-particle":"","parse-names":false,"suffix":""}],"id":"ITEM-1","issued":{"date-parts":[["2017"]]},"title":"Keselamatan dan Kesehatan Kerja Manajemen dan Implementasi K3 di Tempat Kerja, Harapan Press, Surakarta.","type":"article-journal"},"uris":["http://www.mendeley.com/documents/?uuid=265144a1-f866-47bb-a876-64b6ca2c7922"]}],"mendeley":{"formattedCitation":"(Tarwaka et al., 2017)","plainTextFormattedCitation":"(Tarwaka et al., 2017)"},"properties":{"noteIndex":0},"schema":"https://github.com/citation-style-language/schema/raw/master/csl-citation.json"}</w:instrText>
            </w:r>
            <w:r>
              <w:rPr>
                <w:rFonts w:ascii="Times New Roman" w:hAnsi="Times New Roman" w:cs="Times New Roman"/>
                <w:sz w:val="24"/>
                <w:szCs w:val="24"/>
                <w:lang w:val="id-ID"/>
              </w:rPr>
              <w:fldChar w:fldCharType="separate"/>
            </w:r>
            <w:r w:rsidRPr="002C262F">
              <w:rPr>
                <w:rFonts w:ascii="Times New Roman" w:hAnsi="Times New Roman" w:cs="Times New Roman"/>
                <w:noProof/>
                <w:sz w:val="24"/>
                <w:szCs w:val="24"/>
                <w:lang w:val="id-ID"/>
              </w:rPr>
              <w:t>(Tarwaka et al., 2017)</w:t>
            </w:r>
            <w:r>
              <w:rPr>
                <w:rFonts w:ascii="Times New Roman" w:hAnsi="Times New Roman" w:cs="Times New Roman"/>
                <w:sz w:val="24"/>
                <w:szCs w:val="24"/>
                <w:lang w:val="id-ID"/>
              </w:rPr>
              <w:fldChar w:fldCharType="end"/>
            </w:r>
          </w:p>
          <w:p w14:paraId="4EB8CDB7" w14:textId="77777777" w:rsidR="00E27EE6" w:rsidRPr="00B20220" w:rsidRDefault="00E27EE6" w:rsidP="00C37D26">
            <w:pPr>
              <w:jc w:val="both"/>
              <w:rPr>
                <w:rFonts w:ascii="Times New Roman" w:hAnsi="Times New Roman" w:cs="Times New Roman"/>
                <w:sz w:val="24"/>
                <w:szCs w:val="24"/>
              </w:rPr>
            </w:pPr>
          </w:p>
        </w:tc>
        <w:tc>
          <w:tcPr>
            <w:tcW w:w="1132" w:type="dxa"/>
            <w:tcBorders>
              <w:top w:val="nil"/>
              <w:bottom w:val="nil"/>
            </w:tcBorders>
          </w:tcPr>
          <w:p w14:paraId="22B8D25A" w14:textId="7A86B783" w:rsidR="00E27EE6" w:rsidRPr="00B20220" w:rsidRDefault="00CB469F" w:rsidP="00C37D26">
            <w:pPr>
              <w:jc w:val="both"/>
              <w:rPr>
                <w:rFonts w:ascii="Times New Roman" w:hAnsi="Times New Roman" w:cs="Times New Roman"/>
                <w:sz w:val="24"/>
                <w:szCs w:val="24"/>
              </w:rPr>
            </w:pPr>
            <w:r w:rsidRPr="00B20220">
              <w:rPr>
                <w:rFonts w:ascii="Times New Roman" w:hAnsi="Times New Roman" w:cs="Times New Roman"/>
                <w:sz w:val="24"/>
                <w:szCs w:val="24"/>
              </w:rPr>
              <w:t>kuisioner</w:t>
            </w:r>
          </w:p>
        </w:tc>
        <w:tc>
          <w:tcPr>
            <w:tcW w:w="916" w:type="dxa"/>
            <w:tcBorders>
              <w:top w:val="nil"/>
              <w:bottom w:val="nil"/>
            </w:tcBorders>
          </w:tcPr>
          <w:p w14:paraId="276A9D9D" w14:textId="3B10BE11" w:rsidR="00E27EE6" w:rsidRPr="00B20220" w:rsidRDefault="00CB469F" w:rsidP="00C37D26">
            <w:pPr>
              <w:jc w:val="both"/>
              <w:rPr>
                <w:rFonts w:ascii="Times New Roman" w:hAnsi="Times New Roman" w:cs="Times New Roman"/>
                <w:sz w:val="24"/>
                <w:szCs w:val="24"/>
              </w:rPr>
            </w:pPr>
            <w:r w:rsidRPr="00B20220">
              <w:rPr>
                <w:rFonts w:ascii="Times New Roman" w:hAnsi="Times New Roman" w:cs="Times New Roman"/>
                <w:sz w:val="24"/>
                <w:szCs w:val="24"/>
              </w:rPr>
              <w:t>ordinal</w:t>
            </w:r>
          </w:p>
        </w:tc>
        <w:tc>
          <w:tcPr>
            <w:tcW w:w="1637" w:type="dxa"/>
            <w:tcBorders>
              <w:top w:val="nil"/>
              <w:bottom w:val="nil"/>
            </w:tcBorders>
          </w:tcPr>
          <w:p w14:paraId="278E9BB5" w14:textId="77777777" w:rsidR="00E27EE6" w:rsidRPr="00B20220" w:rsidRDefault="00E27EE6" w:rsidP="006C118B">
            <w:pPr>
              <w:pStyle w:val="ListParagraph"/>
              <w:numPr>
                <w:ilvl w:val="0"/>
                <w:numId w:val="59"/>
              </w:numPr>
              <w:ind w:left="359"/>
              <w:rPr>
                <w:rFonts w:ascii="Times New Roman" w:hAnsi="Times New Roman" w:cs="Times New Roman"/>
                <w:sz w:val="24"/>
                <w:szCs w:val="24"/>
              </w:rPr>
            </w:pPr>
            <w:r w:rsidRPr="00B20220">
              <w:rPr>
                <w:rFonts w:ascii="Times New Roman" w:hAnsi="Times New Roman" w:cs="Times New Roman"/>
                <w:sz w:val="24"/>
                <w:szCs w:val="24"/>
              </w:rPr>
              <w:t>B</w:t>
            </w:r>
            <w:r w:rsidRPr="00B20220">
              <w:rPr>
                <w:rFonts w:ascii="Times New Roman" w:hAnsi="Times New Roman" w:cs="Times New Roman"/>
                <w:sz w:val="24"/>
                <w:szCs w:val="24"/>
                <w:lang w:val="id-ID"/>
              </w:rPr>
              <w:t xml:space="preserve">aru bila </w:t>
            </w:r>
            <w:r w:rsidRPr="00B20220">
              <w:rPr>
                <w:rFonts w:ascii="Times New Roman" w:hAnsi="Times New Roman" w:cs="Times New Roman"/>
                <w:sz w:val="24"/>
                <w:szCs w:val="24"/>
              </w:rPr>
              <w:t>selama ≤</w:t>
            </w:r>
            <w:r w:rsidRPr="00B20220">
              <w:rPr>
                <w:rFonts w:ascii="Times New Roman" w:hAnsi="Times New Roman" w:cs="Times New Roman"/>
                <w:sz w:val="24"/>
                <w:szCs w:val="24"/>
                <w:lang w:val="id-ID"/>
              </w:rPr>
              <w:t xml:space="preserve"> 5</w:t>
            </w:r>
            <w:r w:rsidRPr="00B20220">
              <w:rPr>
                <w:rFonts w:ascii="Times New Roman" w:hAnsi="Times New Roman" w:cs="Times New Roman"/>
                <w:sz w:val="24"/>
                <w:szCs w:val="24"/>
              </w:rPr>
              <w:t xml:space="preserve"> tahun</w:t>
            </w:r>
          </w:p>
          <w:p w14:paraId="24F82E5F" w14:textId="77777777" w:rsidR="00E27EE6" w:rsidRPr="00B20220" w:rsidRDefault="00E27EE6" w:rsidP="006C118B">
            <w:pPr>
              <w:pStyle w:val="ListParagraph"/>
              <w:numPr>
                <w:ilvl w:val="0"/>
                <w:numId w:val="59"/>
              </w:numPr>
              <w:ind w:left="359"/>
              <w:rPr>
                <w:rFonts w:ascii="Times New Roman" w:hAnsi="Times New Roman" w:cs="Times New Roman"/>
                <w:sz w:val="24"/>
                <w:szCs w:val="24"/>
                <w:lang w:val="id-ID"/>
              </w:rPr>
            </w:pPr>
            <w:r w:rsidRPr="00B20220">
              <w:rPr>
                <w:rFonts w:ascii="Times New Roman" w:hAnsi="Times New Roman" w:cs="Times New Roman"/>
                <w:sz w:val="24"/>
                <w:szCs w:val="24"/>
              </w:rPr>
              <w:t>L</w:t>
            </w:r>
            <w:r w:rsidRPr="00B20220">
              <w:rPr>
                <w:rFonts w:ascii="Times New Roman" w:hAnsi="Times New Roman" w:cs="Times New Roman"/>
                <w:sz w:val="24"/>
                <w:szCs w:val="24"/>
                <w:lang w:val="id-ID"/>
              </w:rPr>
              <w:t xml:space="preserve">ama bila </w:t>
            </w:r>
            <w:r w:rsidRPr="00B20220">
              <w:rPr>
                <w:rFonts w:ascii="Times New Roman" w:hAnsi="Times New Roman" w:cs="Times New Roman"/>
                <w:sz w:val="24"/>
                <w:szCs w:val="24"/>
              </w:rPr>
              <w:t>selama</w:t>
            </w:r>
            <w:r w:rsidRPr="00B20220">
              <w:rPr>
                <w:rFonts w:ascii="Times New Roman" w:hAnsi="Times New Roman" w:cs="Times New Roman"/>
                <w:sz w:val="24"/>
                <w:szCs w:val="24"/>
                <w:lang w:val="id-ID"/>
              </w:rPr>
              <w:t xml:space="preserve"> &gt; 5</w:t>
            </w:r>
            <w:r w:rsidRPr="00B20220">
              <w:rPr>
                <w:rFonts w:ascii="Times New Roman" w:hAnsi="Times New Roman" w:cs="Times New Roman"/>
                <w:sz w:val="24"/>
                <w:szCs w:val="24"/>
              </w:rPr>
              <w:t xml:space="preserve"> tahun</w:t>
            </w:r>
          </w:p>
        </w:tc>
      </w:tr>
      <w:tr w:rsidR="00E27EE6" w:rsidRPr="00B20220" w14:paraId="0F1B5006" w14:textId="77777777" w:rsidTr="0019407B">
        <w:tc>
          <w:tcPr>
            <w:tcW w:w="532" w:type="dxa"/>
            <w:tcBorders>
              <w:top w:val="nil"/>
              <w:bottom w:val="single" w:sz="4" w:space="0" w:color="auto"/>
            </w:tcBorders>
          </w:tcPr>
          <w:p w14:paraId="0780FE7D" w14:textId="77777777" w:rsidR="00E27EE6" w:rsidRPr="00B20220" w:rsidRDefault="00E27EE6" w:rsidP="00C37D26">
            <w:pPr>
              <w:jc w:val="both"/>
              <w:rPr>
                <w:rFonts w:ascii="Times New Roman" w:hAnsi="Times New Roman" w:cs="Times New Roman"/>
                <w:sz w:val="24"/>
                <w:szCs w:val="24"/>
              </w:rPr>
            </w:pPr>
          </w:p>
        </w:tc>
        <w:tc>
          <w:tcPr>
            <w:tcW w:w="1588" w:type="dxa"/>
            <w:tcBorders>
              <w:top w:val="nil"/>
              <w:bottom w:val="single" w:sz="4" w:space="0" w:color="auto"/>
            </w:tcBorders>
          </w:tcPr>
          <w:p w14:paraId="7AAFBF99" w14:textId="77777777" w:rsidR="00E27EE6" w:rsidRPr="00B20220" w:rsidRDefault="00E27EE6" w:rsidP="00C37D26">
            <w:pPr>
              <w:pStyle w:val="ListParagraph"/>
              <w:ind w:left="349"/>
              <w:jc w:val="both"/>
              <w:rPr>
                <w:rFonts w:ascii="Times New Roman" w:hAnsi="Times New Roman" w:cs="Times New Roman"/>
                <w:sz w:val="24"/>
                <w:szCs w:val="24"/>
              </w:rPr>
            </w:pPr>
          </w:p>
        </w:tc>
        <w:tc>
          <w:tcPr>
            <w:tcW w:w="1470" w:type="dxa"/>
            <w:tcBorders>
              <w:top w:val="nil"/>
              <w:bottom w:val="single" w:sz="4" w:space="0" w:color="auto"/>
            </w:tcBorders>
          </w:tcPr>
          <w:p w14:paraId="435647A5" w14:textId="77777777" w:rsidR="00E27EE6" w:rsidRPr="00B20220" w:rsidRDefault="00E27EE6" w:rsidP="00C37D26">
            <w:pPr>
              <w:rPr>
                <w:rFonts w:ascii="Times New Roman" w:hAnsi="Times New Roman" w:cs="Times New Roman"/>
                <w:sz w:val="24"/>
                <w:szCs w:val="24"/>
              </w:rPr>
            </w:pPr>
          </w:p>
        </w:tc>
        <w:tc>
          <w:tcPr>
            <w:tcW w:w="1934" w:type="dxa"/>
            <w:tcBorders>
              <w:top w:val="nil"/>
              <w:bottom w:val="single" w:sz="4" w:space="0" w:color="auto"/>
            </w:tcBorders>
          </w:tcPr>
          <w:p w14:paraId="6007508B" w14:textId="77777777" w:rsidR="00E27EE6" w:rsidRPr="00B20220" w:rsidRDefault="00E27EE6" w:rsidP="00C37D26">
            <w:pPr>
              <w:rPr>
                <w:rFonts w:ascii="Times New Roman" w:hAnsi="Times New Roman" w:cs="Times New Roman"/>
                <w:sz w:val="24"/>
                <w:szCs w:val="24"/>
              </w:rPr>
            </w:pPr>
          </w:p>
        </w:tc>
        <w:tc>
          <w:tcPr>
            <w:tcW w:w="1132" w:type="dxa"/>
            <w:tcBorders>
              <w:top w:val="nil"/>
              <w:bottom w:val="single" w:sz="4" w:space="0" w:color="auto"/>
            </w:tcBorders>
          </w:tcPr>
          <w:p w14:paraId="13A9C8E7" w14:textId="77777777" w:rsidR="00E27EE6" w:rsidRPr="00B20220" w:rsidRDefault="00E27EE6" w:rsidP="00C37D26">
            <w:pPr>
              <w:jc w:val="both"/>
              <w:rPr>
                <w:rFonts w:ascii="Times New Roman" w:hAnsi="Times New Roman" w:cs="Times New Roman"/>
                <w:sz w:val="24"/>
                <w:szCs w:val="24"/>
              </w:rPr>
            </w:pPr>
          </w:p>
        </w:tc>
        <w:tc>
          <w:tcPr>
            <w:tcW w:w="916" w:type="dxa"/>
            <w:tcBorders>
              <w:top w:val="nil"/>
              <w:bottom w:val="single" w:sz="4" w:space="0" w:color="auto"/>
            </w:tcBorders>
          </w:tcPr>
          <w:p w14:paraId="738D08AD" w14:textId="77777777" w:rsidR="00E27EE6" w:rsidRPr="00B20220" w:rsidRDefault="00E27EE6" w:rsidP="00C37D26">
            <w:pPr>
              <w:jc w:val="both"/>
              <w:rPr>
                <w:rFonts w:ascii="Times New Roman" w:hAnsi="Times New Roman" w:cs="Times New Roman"/>
                <w:sz w:val="24"/>
                <w:szCs w:val="24"/>
              </w:rPr>
            </w:pPr>
          </w:p>
        </w:tc>
        <w:tc>
          <w:tcPr>
            <w:tcW w:w="1637" w:type="dxa"/>
            <w:tcBorders>
              <w:top w:val="nil"/>
              <w:bottom w:val="single" w:sz="4" w:space="0" w:color="auto"/>
            </w:tcBorders>
          </w:tcPr>
          <w:p w14:paraId="0492CEFC" w14:textId="77777777" w:rsidR="00E27EE6" w:rsidRPr="00B20220" w:rsidRDefault="00E27EE6" w:rsidP="00C37D26">
            <w:pPr>
              <w:rPr>
                <w:rFonts w:ascii="Times New Roman" w:hAnsi="Times New Roman" w:cs="Times New Roman"/>
                <w:sz w:val="24"/>
                <w:szCs w:val="24"/>
                <w:lang w:val="id-ID"/>
              </w:rPr>
            </w:pPr>
          </w:p>
        </w:tc>
      </w:tr>
      <w:tr w:rsidR="00E27EE6" w:rsidRPr="00B20220" w14:paraId="46CD2D1C" w14:textId="77777777" w:rsidTr="0019407B">
        <w:tc>
          <w:tcPr>
            <w:tcW w:w="532" w:type="dxa"/>
            <w:tcBorders>
              <w:bottom w:val="nil"/>
            </w:tcBorders>
          </w:tcPr>
          <w:p w14:paraId="25D9ABAE" w14:textId="77777777" w:rsidR="00E27EE6" w:rsidRPr="00B20220" w:rsidRDefault="00E27EE6" w:rsidP="00C37D26">
            <w:pPr>
              <w:jc w:val="center"/>
              <w:rPr>
                <w:rFonts w:ascii="Times New Roman" w:hAnsi="Times New Roman" w:cs="Times New Roman"/>
                <w:sz w:val="24"/>
                <w:szCs w:val="24"/>
              </w:rPr>
            </w:pPr>
            <w:r w:rsidRPr="00B20220">
              <w:rPr>
                <w:rFonts w:ascii="Times New Roman" w:hAnsi="Times New Roman" w:cs="Times New Roman"/>
                <w:sz w:val="24"/>
                <w:szCs w:val="24"/>
              </w:rPr>
              <w:t>2</w:t>
            </w:r>
          </w:p>
        </w:tc>
        <w:tc>
          <w:tcPr>
            <w:tcW w:w="1588" w:type="dxa"/>
            <w:tcBorders>
              <w:bottom w:val="nil"/>
            </w:tcBorders>
          </w:tcPr>
          <w:p w14:paraId="2A9C0037" w14:textId="77777777" w:rsidR="00E27EE6" w:rsidRPr="00B20220" w:rsidRDefault="00E27EE6" w:rsidP="00C37D26">
            <w:pPr>
              <w:jc w:val="both"/>
              <w:rPr>
                <w:rFonts w:ascii="Times New Roman" w:hAnsi="Times New Roman" w:cs="Times New Roman"/>
                <w:sz w:val="24"/>
                <w:szCs w:val="24"/>
              </w:rPr>
            </w:pPr>
            <w:r w:rsidRPr="00B20220">
              <w:rPr>
                <w:rFonts w:ascii="Times New Roman" w:hAnsi="Times New Roman" w:cs="Times New Roman"/>
                <w:sz w:val="24"/>
                <w:szCs w:val="24"/>
              </w:rPr>
              <w:t>Variabel Dependen</w:t>
            </w:r>
          </w:p>
        </w:tc>
        <w:tc>
          <w:tcPr>
            <w:tcW w:w="1470" w:type="dxa"/>
            <w:tcBorders>
              <w:bottom w:val="nil"/>
            </w:tcBorders>
          </w:tcPr>
          <w:p w14:paraId="3DC0F4D4" w14:textId="77777777" w:rsidR="00E27EE6" w:rsidRPr="00B20220" w:rsidRDefault="00E27EE6" w:rsidP="00C37D26">
            <w:pPr>
              <w:jc w:val="center"/>
              <w:rPr>
                <w:rFonts w:ascii="Times New Roman" w:hAnsi="Times New Roman" w:cs="Times New Roman"/>
                <w:sz w:val="24"/>
                <w:szCs w:val="24"/>
              </w:rPr>
            </w:pPr>
          </w:p>
        </w:tc>
        <w:tc>
          <w:tcPr>
            <w:tcW w:w="1934" w:type="dxa"/>
            <w:tcBorders>
              <w:bottom w:val="nil"/>
            </w:tcBorders>
          </w:tcPr>
          <w:p w14:paraId="2E7D415C" w14:textId="77777777" w:rsidR="00E27EE6" w:rsidRPr="00B20220" w:rsidRDefault="00E27EE6" w:rsidP="00C37D26">
            <w:pPr>
              <w:jc w:val="center"/>
              <w:rPr>
                <w:rFonts w:ascii="Times New Roman" w:hAnsi="Times New Roman" w:cs="Times New Roman"/>
                <w:sz w:val="24"/>
                <w:szCs w:val="24"/>
              </w:rPr>
            </w:pPr>
          </w:p>
        </w:tc>
        <w:tc>
          <w:tcPr>
            <w:tcW w:w="1132" w:type="dxa"/>
            <w:tcBorders>
              <w:bottom w:val="nil"/>
            </w:tcBorders>
          </w:tcPr>
          <w:p w14:paraId="16411FD2" w14:textId="77777777" w:rsidR="00E27EE6" w:rsidRPr="00B20220" w:rsidRDefault="00E27EE6" w:rsidP="00C37D26">
            <w:pPr>
              <w:jc w:val="center"/>
              <w:rPr>
                <w:rFonts w:ascii="Times New Roman" w:hAnsi="Times New Roman" w:cs="Times New Roman"/>
                <w:sz w:val="24"/>
                <w:szCs w:val="24"/>
              </w:rPr>
            </w:pPr>
          </w:p>
        </w:tc>
        <w:tc>
          <w:tcPr>
            <w:tcW w:w="916" w:type="dxa"/>
            <w:tcBorders>
              <w:bottom w:val="nil"/>
            </w:tcBorders>
          </w:tcPr>
          <w:p w14:paraId="5B6E7402" w14:textId="77777777" w:rsidR="00E27EE6" w:rsidRPr="00B20220" w:rsidRDefault="00E27EE6" w:rsidP="00C37D26">
            <w:pPr>
              <w:jc w:val="center"/>
              <w:rPr>
                <w:rFonts w:ascii="Times New Roman" w:hAnsi="Times New Roman" w:cs="Times New Roman"/>
                <w:sz w:val="24"/>
                <w:szCs w:val="24"/>
              </w:rPr>
            </w:pPr>
          </w:p>
        </w:tc>
        <w:tc>
          <w:tcPr>
            <w:tcW w:w="1637" w:type="dxa"/>
            <w:tcBorders>
              <w:bottom w:val="nil"/>
            </w:tcBorders>
          </w:tcPr>
          <w:p w14:paraId="37655DD3" w14:textId="77777777" w:rsidR="00E27EE6" w:rsidRPr="00B20220" w:rsidRDefault="00E27EE6" w:rsidP="00C37D26">
            <w:pPr>
              <w:jc w:val="center"/>
              <w:rPr>
                <w:rFonts w:ascii="Times New Roman" w:hAnsi="Times New Roman" w:cs="Times New Roman"/>
                <w:sz w:val="24"/>
                <w:szCs w:val="24"/>
              </w:rPr>
            </w:pPr>
          </w:p>
        </w:tc>
      </w:tr>
      <w:tr w:rsidR="00E27EE6" w:rsidRPr="00B20220" w14:paraId="410BD393" w14:textId="77777777" w:rsidTr="0019407B">
        <w:tc>
          <w:tcPr>
            <w:tcW w:w="532" w:type="dxa"/>
            <w:tcBorders>
              <w:top w:val="nil"/>
            </w:tcBorders>
          </w:tcPr>
          <w:p w14:paraId="4848739F" w14:textId="77777777" w:rsidR="00E27EE6" w:rsidRPr="00B20220" w:rsidRDefault="00E27EE6" w:rsidP="00C37D26">
            <w:pPr>
              <w:jc w:val="both"/>
              <w:rPr>
                <w:rFonts w:ascii="Times New Roman" w:hAnsi="Times New Roman" w:cs="Times New Roman"/>
                <w:sz w:val="24"/>
                <w:szCs w:val="24"/>
              </w:rPr>
            </w:pPr>
          </w:p>
        </w:tc>
        <w:tc>
          <w:tcPr>
            <w:tcW w:w="1588" w:type="dxa"/>
            <w:tcBorders>
              <w:top w:val="nil"/>
            </w:tcBorders>
          </w:tcPr>
          <w:p w14:paraId="1E887C8C" w14:textId="77777777" w:rsidR="00E27EE6" w:rsidRPr="00B20220" w:rsidRDefault="00E27EE6" w:rsidP="00C37D26">
            <w:pPr>
              <w:jc w:val="both"/>
              <w:rPr>
                <w:rFonts w:ascii="Times New Roman" w:hAnsi="Times New Roman" w:cs="Times New Roman"/>
                <w:i/>
                <w:iCs/>
                <w:sz w:val="24"/>
                <w:szCs w:val="24"/>
              </w:rPr>
            </w:pPr>
            <w:r w:rsidRPr="00B20220">
              <w:rPr>
                <w:rFonts w:ascii="Times New Roman" w:hAnsi="Times New Roman" w:cs="Times New Roman"/>
                <w:sz w:val="24"/>
                <w:szCs w:val="24"/>
              </w:rPr>
              <w:t xml:space="preserve">Keluhan </w:t>
            </w:r>
            <w:r w:rsidRPr="00B20220">
              <w:rPr>
                <w:rFonts w:ascii="Times New Roman" w:hAnsi="Times New Roman" w:cs="Times New Roman"/>
                <w:i/>
                <w:iCs/>
                <w:sz w:val="24"/>
                <w:szCs w:val="24"/>
              </w:rPr>
              <w:t>Low Back Pain</w:t>
            </w:r>
          </w:p>
        </w:tc>
        <w:tc>
          <w:tcPr>
            <w:tcW w:w="1470" w:type="dxa"/>
            <w:tcBorders>
              <w:top w:val="nil"/>
            </w:tcBorders>
          </w:tcPr>
          <w:p w14:paraId="751EBBE8" w14:textId="77777777" w:rsidR="00E27EE6" w:rsidRPr="00B20220" w:rsidRDefault="00E27EE6" w:rsidP="00C37D26">
            <w:pPr>
              <w:jc w:val="both"/>
              <w:rPr>
                <w:rFonts w:ascii="Times New Roman" w:hAnsi="Times New Roman" w:cs="Times New Roman"/>
                <w:sz w:val="24"/>
                <w:szCs w:val="24"/>
              </w:rPr>
            </w:pPr>
            <w:r w:rsidRPr="00B20220">
              <w:rPr>
                <w:rFonts w:ascii="Times New Roman" w:hAnsi="Times New Roman" w:cs="Times New Roman"/>
                <w:i/>
                <w:iCs/>
                <w:sz w:val="24"/>
                <w:szCs w:val="24"/>
              </w:rPr>
              <w:t xml:space="preserve">Low back pain </w:t>
            </w:r>
            <w:r w:rsidRPr="00B20220">
              <w:rPr>
                <w:rFonts w:ascii="Times New Roman" w:hAnsi="Times New Roman" w:cs="Times New Roman"/>
                <w:sz w:val="24"/>
                <w:szCs w:val="24"/>
              </w:rPr>
              <w:t>merupakan suatu rasa nyeri pada daerah pinggang bawah yang dapat menjalar hingga ke tungkai atau kaki</w:t>
            </w:r>
          </w:p>
        </w:tc>
        <w:tc>
          <w:tcPr>
            <w:tcW w:w="1934" w:type="dxa"/>
            <w:tcBorders>
              <w:top w:val="nil"/>
            </w:tcBorders>
          </w:tcPr>
          <w:p w14:paraId="6692B569" w14:textId="54ACA6C0" w:rsidR="00073513" w:rsidRPr="00B20220" w:rsidRDefault="00CB469F" w:rsidP="00073513">
            <w:pPr>
              <w:pStyle w:val="BodyText"/>
              <w:ind w:right="-1"/>
            </w:pPr>
            <w:r w:rsidRPr="00B20220">
              <w:t>Menggunakan</w:t>
            </w:r>
            <w:r w:rsidR="00B91F87" w:rsidRPr="00B20220">
              <w:t xml:space="preserve"> instrument </w:t>
            </w:r>
            <w:r w:rsidR="00E7768F">
              <w:rPr>
                <w:i/>
                <w:iCs/>
              </w:rPr>
              <w:t>The Quebec back pain disability scale</w:t>
            </w:r>
            <w:r w:rsidR="00E7768F">
              <w:t xml:space="preserve"> (QBPDS)  </w:t>
            </w:r>
            <w:r w:rsidR="00B91F87" w:rsidRPr="00B20220">
              <w:t>yang terdiri dari</w:t>
            </w:r>
            <w:r w:rsidRPr="00B20220">
              <w:t xml:space="preserve"> 20 pertanyaan </w:t>
            </w:r>
          </w:p>
          <w:p w14:paraId="0381836A" w14:textId="5076CBCF" w:rsidR="00CB48B2" w:rsidRPr="00B20220" w:rsidRDefault="00CB48B2" w:rsidP="0021496E">
            <w:pPr>
              <w:pStyle w:val="BodyText"/>
              <w:ind w:right="-1"/>
            </w:pPr>
          </w:p>
        </w:tc>
        <w:tc>
          <w:tcPr>
            <w:tcW w:w="1132" w:type="dxa"/>
            <w:tcBorders>
              <w:top w:val="nil"/>
            </w:tcBorders>
          </w:tcPr>
          <w:p w14:paraId="1A9B1D8D" w14:textId="52458894" w:rsidR="00E27EE6" w:rsidRPr="00B20220" w:rsidRDefault="00E27EE6" w:rsidP="00C37D26">
            <w:pPr>
              <w:jc w:val="both"/>
              <w:rPr>
                <w:rFonts w:ascii="Times New Roman" w:hAnsi="Times New Roman" w:cs="Times New Roman"/>
                <w:sz w:val="24"/>
                <w:szCs w:val="24"/>
              </w:rPr>
            </w:pPr>
            <w:r w:rsidRPr="00B20220">
              <w:rPr>
                <w:rFonts w:ascii="Times New Roman" w:hAnsi="Times New Roman" w:cs="Times New Roman"/>
                <w:sz w:val="24"/>
                <w:szCs w:val="24"/>
              </w:rPr>
              <w:t>Kuesioner</w:t>
            </w:r>
          </w:p>
        </w:tc>
        <w:tc>
          <w:tcPr>
            <w:tcW w:w="916" w:type="dxa"/>
            <w:tcBorders>
              <w:top w:val="nil"/>
            </w:tcBorders>
          </w:tcPr>
          <w:p w14:paraId="4BC96BDC" w14:textId="77777777" w:rsidR="00E27EE6" w:rsidRPr="00B20220" w:rsidRDefault="00E27EE6" w:rsidP="00C37D26">
            <w:pPr>
              <w:jc w:val="both"/>
              <w:rPr>
                <w:rFonts w:ascii="Times New Roman" w:hAnsi="Times New Roman" w:cs="Times New Roman"/>
                <w:sz w:val="24"/>
                <w:szCs w:val="24"/>
              </w:rPr>
            </w:pPr>
            <w:r w:rsidRPr="00B20220">
              <w:rPr>
                <w:rFonts w:ascii="Times New Roman" w:hAnsi="Times New Roman" w:cs="Times New Roman"/>
                <w:sz w:val="24"/>
                <w:szCs w:val="24"/>
              </w:rPr>
              <w:t>Ordinal</w:t>
            </w:r>
          </w:p>
        </w:tc>
        <w:tc>
          <w:tcPr>
            <w:tcW w:w="1637" w:type="dxa"/>
            <w:tcBorders>
              <w:top w:val="nil"/>
            </w:tcBorders>
          </w:tcPr>
          <w:p w14:paraId="3A3066ED" w14:textId="77777777" w:rsidR="0021496E" w:rsidRPr="00B20220" w:rsidRDefault="0021496E" w:rsidP="006C118B">
            <w:pPr>
              <w:pStyle w:val="ListParagraph"/>
              <w:numPr>
                <w:ilvl w:val="0"/>
                <w:numId w:val="71"/>
              </w:numPr>
              <w:ind w:left="401"/>
              <w:jc w:val="both"/>
              <w:rPr>
                <w:rFonts w:ascii="Times New Roman" w:hAnsi="Times New Roman" w:cs="Times New Roman"/>
                <w:sz w:val="24"/>
                <w:szCs w:val="24"/>
              </w:rPr>
            </w:pPr>
            <w:r w:rsidRPr="00B20220">
              <w:rPr>
                <w:rFonts w:ascii="Times New Roman" w:hAnsi="Times New Roman" w:cs="Times New Roman"/>
                <w:sz w:val="24"/>
                <w:szCs w:val="24"/>
              </w:rPr>
              <w:t>LBP ringan: 20 – 40</w:t>
            </w:r>
          </w:p>
          <w:p w14:paraId="6DE9608C" w14:textId="77777777" w:rsidR="0021496E" w:rsidRPr="00B20220" w:rsidRDefault="0021496E" w:rsidP="006C118B">
            <w:pPr>
              <w:pStyle w:val="ListParagraph"/>
              <w:numPr>
                <w:ilvl w:val="0"/>
                <w:numId w:val="71"/>
              </w:numPr>
              <w:ind w:left="401"/>
              <w:jc w:val="both"/>
              <w:rPr>
                <w:rFonts w:ascii="Times New Roman" w:hAnsi="Times New Roman" w:cs="Times New Roman"/>
                <w:sz w:val="24"/>
                <w:szCs w:val="24"/>
              </w:rPr>
            </w:pPr>
            <w:r w:rsidRPr="00B20220">
              <w:rPr>
                <w:rFonts w:ascii="Times New Roman" w:hAnsi="Times New Roman" w:cs="Times New Roman"/>
                <w:sz w:val="24"/>
                <w:szCs w:val="24"/>
              </w:rPr>
              <w:t>LBP sedang: 41 – 60</w:t>
            </w:r>
          </w:p>
          <w:p w14:paraId="30301E6C" w14:textId="2D29BB85" w:rsidR="00E27EE6" w:rsidRPr="00B20220" w:rsidRDefault="0021496E" w:rsidP="006C118B">
            <w:pPr>
              <w:pStyle w:val="BodyText"/>
              <w:numPr>
                <w:ilvl w:val="0"/>
                <w:numId w:val="71"/>
              </w:numPr>
              <w:ind w:left="401" w:right="-1"/>
              <w:jc w:val="both"/>
            </w:pPr>
            <w:r w:rsidRPr="00B20220">
              <w:t>LBP berat: 61 -80</w:t>
            </w:r>
          </w:p>
        </w:tc>
      </w:tr>
    </w:tbl>
    <w:p w14:paraId="7DC08D09" w14:textId="77777777" w:rsidR="00E27EE6" w:rsidRPr="00B20220" w:rsidRDefault="00E27EE6" w:rsidP="00C37D26">
      <w:pPr>
        <w:rPr>
          <w:rFonts w:ascii="Times New Roman" w:hAnsi="Times New Roman" w:cs="Times New Roman"/>
          <w:sz w:val="24"/>
          <w:szCs w:val="24"/>
        </w:rPr>
      </w:pPr>
    </w:p>
    <w:p w14:paraId="5EEF7BEB" w14:textId="77777777" w:rsidR="00E27EE6" w:rsidRPr="00B20220" w:rsidRDefault="00E27EE6" w:rsidP="006C118B">
      <w:pPr>
        <w:pStyle w:val="Heading1"/>
        <w:numPr>
          <w:ilvl w:val="1"/>
          <w:numId w:val="60"/>
        </w:numPr>
        <w:spacing w:before="0" w:line="480" w:lineRule="auto"/>
        <w:rPr>
          <w:rFonts w:cs="Times New Roman"/>
          <w:szCs w:val="24"/>
        </w:rPr>
      </w:pPr>
      <w:bookmarkStart w:id="84" w:name="_Toc160474288"/>
      <w:r w:rsidRPr="00B20220">
        <w:rPr>
          <w:rFonts w:cs="Times New Roman"/>
          <w:szCs w:val="24"/>
        </w:rPr>
        <w:t>Pengumpulan, Pengolahan dan Analisa Data</w:t>
      </w:r>
      <w:bookmarkEnd w:id="84"/>
      <w:r w:rsidRPr="00B20220">
        <w:rPr>
          <w:rFonts w:cs="Times New Roman"/>
          <w:szCs w:val="24"/>
        </w:rPr>
        <w:t xml:space="preserve"> </w:t>
      </w:r>
    </w:p>
    <w:p w14:paraId="2471C4B5" w14:textId="77777777" w:rsidR="00E27EE6" w:rsidRPr="00B20220" w:rsidRDefault="00E27EE6" w:rsidP="006C118B">
      <w:pPr>
        <w:pStyle w:val="Heading1"/>
        <w:numPr>
          <w:ilvl w:val="2"/>
          <w:numId w:val="60"/>
        </w:numPr>
        <w:spacing w:before="0" w:line="480" w:lineRule="auto"/>
        <w:rPr>
          <w:rFonts w:cs="Times New Roman"/>
          <w:szCs w:val="24"/>
        </w:rPr>
      </w:pPr>
      <w:bookmarkStart w:id="85" w:name="_Toc160474289"/>
      <w:r w:rsidRPr="00B20220">
        <w:rPr>
          <w:rFonts w:cs="Times New Roman"/>
          <w:szCs w:val="24"/>
        </w:rPr>
        <w:t>Alat Pengumpulan Data</w:t>
      </w:r>
      <w:bookmarkEnd w:id="85"/>
    </w:p>
    <w:p w14:paraId="3B942188" w14:textId="0BB6141E" w:rsidR="00E27EE6" w:rsidRPr="00B20220" w:rsidRDefault="00E27EE6" w:rsidP="0019407B">
      <w:pPr>
        <w:pStyle w:val="BodyText"/>
        <w:spacing w:line="480" w:lineRule="auto"/>
        <w:ind w:right="-1" w:firstLine="720"/>
        <w:jc w:val="both"/>
      </w:pPr>
      <w:r w:rsidRPr="00B20220">
        <w:t>Instrumen pengumpulan data dalam penelitian ini menggunakan kuesioner terstruktur</w:t>
      </w:r>
      <w:r w:rsidRPr="00B20220">
        <w:rPr>
          <w:spacing w:val="-15"/>
        </w:rPr>
        <w:t xml:space="preserve"> </w:t>
      </w:r>
      <w:r w:rsidRPr="00B20220">
        <w:t>yang</w:t>
      </w:r>
      <w:r w:rsidRPr="00B20220">
        <w:rPr>
          <w:spacing w:val="-13"/>
        </w:rPr>
        <w:t xml:space="preserve"> </w:t>
      </w:r>
      <w:r w:rsidRPr="00B20220">
        <w:t>dikembangkan</w:t>
      </w:r>
      <w:r w:rsidRPr="00B20220">
        <w:rPr>
          <w:spacing w:val="-13"/>
        </w:rPr>
        <w:t xml:space="preserve"> </w:t>
      </w:r>
      <w:r w:rsidRPr="00B20220">
        <w:t>berdasarkan</w:t>
      </w:r>
      <w:r w:rsidRPr="00B20220">
        <w:rPr>
          <w:spacing w:val="-13"/>
        </w:rPr>
        <w:t xml:space="preserve"> </w:t>
      </w:r>
      <w:r w:rsidRPr="00B20220">
        <w:t>kisi-kisi</w:t>
      </w:r>
      <w:r w:rsidRPr="00B20220">
        <w:rPr>
          <w:spacing w:val="-13"/>
        </w:rPr>
        <w:t xml:space="preserve"> </w:t>
      </w:r>
      <w:r w:rsidRPr="00B20220">
        <w:t>komponen</w:t>
      </w:r>
      <w:r w:rsidRPr="00B20220">
        <w:rPr>
          <w:spacing w:val="-14"/>
        </w:rPr>
        <w:t xml:space="preserve"> </w:t>
      </w:r>
      <w:r w:rsidRPr="00B20220">
        <w:t>variabel</w:t>
      </w:r>
      <w:r w:rsidRPr="00B20220">
        <w:rPr>
          <w:spacing w:val="-13"/>
        </w:rPr>
        <w:t xml:space="preserve"> </w:t>
      </w:r>
      <w:r w:rsidRPr="00B20220">
        <w:t>penelitian. Instrumen yang digunakan pada penelitian ini antara</w:t>
      </w:r>
      <w:r w:rsidRPr="00B20220">
        <w:rPr>
          <w:spacing w:val="-4"/>
        </w:rPr>
        <w:t xml:space="preserve"> </w:t>
      </w:r>
      <w:r w:rsidRPr="00B20220">
        <w:t>lain:</w:t>
      </w:r>
    </w:p>
    <w:p w14:paraId="3CD726B6" w14:textId="40E362B4" w:rsidR="00E27EE6" w:rsidRPr="00B20220" w:rsidRDefault="00E27EE6">
      <w:pPr>
        <w:pStyle w:val="BodyText"/>
        <w:numPr>
          <w:ilvl w:val="0"/>
          <w:numId w:val="8"/>
        </w:numPr>
        <w:spacing w:line="480" w:lineRule="auto"/>
        <w:ind w:left="284" w:right="-1" w:hanging="284"/>
        <w:jc w:val="both"/>
      </w:pPr>
      <w:r w:rsidRPr="00B20220">
        <w:rPr>
          <w:lang w:val="id-ID"/>
        </w:rPr>
        <w:t>Kuisioner data demografi perawat ICU RS</w:t>
      </w:r>
      <w:r w:rsidRPr="00B20220">
        <w:t>P</w:t>
      </w:r>
      <w:r w:rsidRPr="00B20220">
        <w:rPr>
          <w:lang w:val="id-ID"/>
        </w:rPr>
        <w:t>AL Dr. Ramelan Surabaya</w:t>
      </w:r>
    </w:p>
    <w:p w14:paraId="24F4F8D3" w14:textId="43DD13D4" w:rsidR="00E27EE6" w:rsidRPr="00B20220" w:rsidRDefault="00E27EE6" w:rsidP="00C37D26">
      <w:pPr>
        <w:pStyle w:val="BodyText"/>
        <w:spacing w:line="480" w:lineRule="auto"/>
        <w:ind w:left="284" w:right="-1"/>
        <w:jc w:val="both"/>
        <w:rPr>
          <w:lang w:val="id-ID"/>
        </w:rPr>
      </w:pPr>
      <w:r w:rsidRPr="00B20220">
        <w:t>Lembar kuesioner data demografi dalam penelitian ini berfokus pada beberapa faktor</w:t>
      </w:r>
      <w:r w:rsidRPr="00B20220">
        <w:rPr>
          <w:spacing w:val="-9"/>
        </w:rPr>
        <w:t xml:space="preserve"> </w:t>
      </w:r>
      <w:r w:rsidRPr="00B20220">
        <w:rPr>
          <w:spacing w:val="-9"/>
          <w:lang w:val="id-ID"/>
        </w:rPr>
        <w:t xml:space="preserve">dalam </w:t>
      </w:r>
      <w:r w:rsidRPr="00B20220">
        <w:t>mengetahui</w:t>
      </w:r>
      <w:r w:rsidRPr="00B20220">
        <w:rPr>
          <w:spacing w:val="-9"/>
        </w:rPr>
        <w:t xml:space="preserve"> </w:t>
      </w:r>
      <w:r w:rsidRPr="00B20220">
        <w:t>karakteristik</w:t>
      </w:r>
      <w:r w:rsidRPr="00B20220">
        <w:rPr>
          <w:spacing w:val="-8"/>
        </w:rPr>
        <w:t xml:space="preserve"> </w:t>
      </w:r>
      <w:r w:rsidRPr="00B20220">
        <w:t>responden</w:t>
      </w:r>
      <w:r w:rsidRPr="00B20220">
        <w:rPr>
          <w:spacing w:val="-9"/>
        </w:rPr>
        <w:t xml:space="preserve"> </w:t>
      </w:r>
      <w:r w:rsidRPr="00B20220">
        <w:t>berupa</w:t>
      </w:r>
      <w:r w:rsidRPr="00B20220">
        <w:rPr>
          <w:spacing w:val="-9"/>
        </w:rPr>
        <w:t xml:space="preserve"> </w:t>
      </w:r>
      <w:r w:rsidRPr="00B20220">
        <w:t>inisial</w:t>
      </w:r>
      <w:r w:rsidRPr="00B20220">
        <w:rPr>
          <w:spacing w:val="-8"/>
        </w:rPr>
        <w:t xml:space="preserve"> </w:t>
      </w:r>
      <w:r w:rsidRPr="00B20220">
        <w:t>nama,</w:t>
      </w:r>
      <w:r w:rsidRPr="00B20220">
        <w:rPr>
          <w:spacing w:val="-8"/>
        </w:rPr>
        <w:t xml:space="preserve"> </w:t>
      </w:r>
      <w:r w:rsidRPr="00B20220">
        <w:t>usia,</w:t>
      </w:r>
      <w:r w:rsidRPr="00B20220">
        <w:rPr>
          <w:spacing w:val="-6"/>
        </w:rPr>
        <w:t xml:space="preserve"> </w:t>
      </w:r>
      <w:r w:rsidRPr="00B20220">
        <w:t>jenis kelamin</w:t>
      </w:r>
      <w:r w:rsidRPr="00B20220">
        <w:rPr>
          <w:lang w:val="id-ID"/>
        </w:rPr>
        <w:t xml:space="preserve">, </w:t>
      </w:r>
      <w:r w:rsidR="003524F8" w:rsidRPr="00B20220">
        <w:t xml:space="preserve">kebiasaan merokok, rutin melakukan olahraga, jabatan perawat dalam ruangan, satu </w:t>
      </w:r>
      <w:r w:rsidR="00812D65" w:rsidRPr="00B20220">
        <w:t xml:space="preserve">bulan </w:t>
      </w:r>
      <w:r w:rsidR="003524F8" w:rsidRPr="00B20220">
        <w:t xml:space="preserve"> berapa kali berolahraga, berapa menit berolahraga, memiliki kerja sampingan selain menjadi perawat</w:t>
      </w:r>
      <w:r w:rsidR="00812D65" w:rsidRPr="00B20220">
        <w:t xml:space="preserve"> </w:t>
      </w:r>
      <w:r w:rsidR="003524F8" w:rsidRPr="00B20220">
        <w:t>di rumah sakit</w:t>
      </w:r>
      <w:r w:rsidR="00812D65" w:rsidRPr="00B20220">
        <w:t>, kegiatan</w:t>
      </w:r>
      <w:r w:rsidR="006B4FB9">
        <w:t xml:space="preserve"> apa saja yang dilakukan di icu</w:t>
      </w:r>
      <w:r w:rsidR="00812D65" w:rsidRPr="00B20220">
        <w:t>, apakah sudah manapause</w:t>
      </w:r>
      <w:r w:rsidR="003524F8" w:rsidRPr="00B20220">
        <w:t xml:space="preserve"> </w:t>
      </w:r>
      <w:r w:rsidRPr="00B20220">
        <w:rPr>
          <w:lang w:val="id-ID"/>
        </w:rPr>
        <w:t>dan tanda tangan responden.</w:t>
      </w:r>
    </w:p>
    <w:p w14:paraId="64FA6EEC" w14:textId="6E4E7492" w:rsidR="00E27EE6" w:rsidRPr="00B20220" w:rsidRDefault="00E27EE6">
      <w:pPr>
        <w:pStyle w:val="BodyText"/>
        <w:numPr>
          <w:ilvl w:val="0"/>
          <w:numId w:val="8"/>
        </w:numPr>
        <w:spacing w:line="480" w:lineRule="auto"/>
        <w:ind w:left="284" w:right="-1" w:hanging="284"/>
        <w:jc w:val="both"/>
      </w:pPr>
      <w:r w:rsidRPr="00B20220">
        <w:rPr>
          <w:lang w:val="id-ID"/>
        </w:rPr>
        <w:t xml:space="preserve">Kuisioner faktor yang berhubungan dengan keluhan </w:t>
      </w:r>
      <w:r w:rsidRPr="00B20220">
        <w:rPr>
          <w:i/>
          <w:iCs/>
          <w:lang w:val="id-ID"/>
        </w:rPr>
        <w:t>low back pain</w:t>
      </w:r>
      <w:r w:rsidRPr="00B20220">
        <w:rPr>
          <w:lang w:val="id-ID"/>
        </w:rPr>
        <w:t xml:space="preserve"> perawat ICU RS</w:t>
      </w:r>
      <w:r w:rsidRPr="00B20220">
        <w:t>P</w:t>
      </w:r>
      <w:r w:rsidRPr="00B20220">
        <w:rPr>
          <w:lang w:val="id-ID"/>
        </w:rPr>
        <w:t>AL Dr. Ramelan Surabaya</w:t>
      </w:r>
    </w:p>
    <w:p w14:paraId="767E3D61" w14:textId="77777777" w:rsidR="00E27EE6" w:rsidRPr="00B20220" w:rsidRDefault="00E27EE6">
      <w:pPr>
        <w:pStyle w:val="BodyText"/>
        <w:numPr>
          <w:ilvl w:val="0"/>
          <w:numId w:val="9"/>
        </w:numPr>
        <w:spacing w:line="480" w:lineRule="auto"/>
        <w:ind w:left="567" w:right="-1" w:hanging="283"/>
        <w:jc w:val="both"/>
      </w:pPr>
      <w:r w:rsidRPr="00B20220">
        <w:t>U</w:t>
      </w:r>
      <w:r w:rsidRPr="00B20220">
        <w:rPr>
          <w:lang w:val="id-ID"/>
        </w:rPr>
        <w:t>sia</w:t>
      </w:r>
      <w:r w:rsidRPr="00B20220">
        <w:t xml:space="preserve"> yang dimaksud dalam penelitian ini adalah usia pekerja yang dihitung dari tanggal pekerja dilahirkan sampai ulang tahun terakhir, dinyatakan dalam tahun</w:t>
      </w:r>
      <w:r w:rsidRPr="00B20220">
        <w:rPr>
          <w:lang w:val="id-ID"/>
        </w:rPr>
        <w:t xml:space="preserve"> dan skor 1: usia 20-30 tahun, skor 2: usia 31-40 tahun, skor 3: usia 41-50 tahun, skor 4: usia 51-60 tahun</w:t>
      </w:r>
      <w:r w:rsidRPr="00B20220">
        <w:t>.</w:t>
      </w:r>
    </w:p>
    <w:p w14:paraId="6405B6C9" w14:textId="7F698E4C" w:rsidR="00E27EE6" w:rsidRPr="00B20220" w:rsidRDefault="00E4066D">
      <w:pPr>
        <w:pStyle w:val="BodyText"/>
        <w:numPr>
          <w:ilvl w:val="0"/>
          <w:numId w:val="9"/>
        </w:numPr>
        <w:spacing w:line="480" w:lineRule="auto"/>
        <w:ind w:left="567" w:right="-1" w:hanging="283"/>
        <w:jc w:val="both"/>
      </w:pPr>
      <w:r w:rsidRPr="00B20220">
        <w:t>Masa</w:t>
      </w:r>
      <w:r w:rsidR="00E27EE6" w:rsidRPr="00B20220">
        <w:t xml:space="preserve"> kerja yang dimaksud dalam penelitian ini adalah waktu bekerja pekerja yang dihitung pada saat mulai bekerja sampai dengan penelitian ini dilakukan dalam satuan tahun</w:t>
      </w:r>
      <w:r w:rsidR="00E27EE6" w:rsidRPr="00B20220">
        <w:rPr>
          <w:lang w:val="id-ID"/>
        </w:rPr>
        <w:t xml:space="preserve">. Menurut </w:t>
      </w:r>
      <w:r w:rsidR="00966C9B">
        <w:rPr>
          <w:lang w:val="id-ID"/>
        </w:rPr>
        <w:fldChar w:fldCharType="begin" w:fldLock="1"/>
      </w:r>
      <w:r w:rsidR="00A61B22">
        <w:rPr>
          <w:lang w:val="id-ID"/>
        </w:rPr>
        <w:instrText>ADDIN CSL_CITATION {"citationItems":[{"id":"ITEM-1","itemData":{"author":[{"dropping-particle":"","family":"Tarwaka","given":"","non-dropping-particle":"","parse-names":false,"suffix":""}],"id":"ITEM-1","issued":{"date-parts":[["2015"]]},"title":"Ergonomi Industri : Dasar-Dasar Pengetahuan Ergonomi dan Aplikasi di Tempat Kerja. Surakarta: Harapan Press","type":"book"},"uris":["http://www.mendeley.com/documents/?uuid=398296a4-9fa9-484c-a0bb-396726477512","http://www.mendeley.com/documents/?uuid=c62a13bb-29c4-46cc-9a1a-28150a05b67e"]}],"mendeley":{"formattedCitation":"(Tarwaka, 2015)","manualFormatting":"(Tarwaka, 2017)","plainTextFormattedCitation":"(Tarwaka, 2015)","previouslyFormattedCitation":"(Tarwaka, 2015)"},"properties":{"noteIndex":0},"schema":"https://github.com/citation-style-language/schema/raw/master/csl-citation.json"}</w:instrText>
      </w:r>
      <w:r w:rsidR="00966C9B">
        <w:rPr>
          <w:lang w:val="id-ID"/>
        </w:rPr>
        <w:fldChar w:fldCharType="separate"/>
      </w:r>
      <w:r w:rsidR="00966C9B" w:rsidRPr="00966C9B">
        <w:rPr>
          <w:noProof/>
          <w:lang w:val="id-ID"/>
        </w:rPr>
        <w:t>(Tarwaka, 201</w:t>
      </w:r>
      <w:r w:rsidR="00966C9B">
        <w:rPr>
          <w:noProof/>
        </w:rPr>
        <w:t>7</w:t>
      </w:r>
      <w:r w:rsidR="00966C9B" w:rsidRPr="00966C9B">
        <w:rPr>
          <w:noProof/>
          <w:lang w:val="id-ID"/>
        </w:rPr>
        <w:t>)</w:t>
      </w:r>
      <w:r w:rsidR="00966C9B">
        <w:rPr>
          <w:lang w:val="id-ID"/>
        </w:rPr>
        <w:fldChar w:fldCharType="end"/>
      </w:r>
      <w:r w:rsidR="00E27EE6" w:rsidRPr="00B20220">
        <w:rPr>
          <w:lang w:val="id-ID"/>
        </w:rPr>
        <w:t xml:space="preserve"> masa kerja dikategorikan menjadi dua, yaitu: masa kerja baru adalah ≤ 5 Tahun dan diberi </w:t>
      </w:r>
      <w:r w:rsidR="00A7580C" w:rsidRPr="00B20220">
        <w:t>skor</w:t>
      </w:r>
      <w:r w:rsidR="00E27EE6" w:rsidRPr="00B20220">
        <w:rPr>
          <w:lang w:val="id-ID"/>
        </w:rPr>
        <w:t xml:space="preserve"> angka 1 dan masa kerja lama adalah &gt; 5 Tahun diberi </w:t>
      </w:r>
      <w:r w:rsidR="00A7580C" w:rsidRPr="00B20220">
        <w:t>skor</w:t>
      </w:r>
      <w:r w:rsidR="00E27EE6" w:rsidRPr="00B20220">
        <w:rPr>
          <w:lang w:val="id-ID"/>
        </w:rPr>
        <w:t xml:space="preserve"> </w:t>
      </w:r>
      <w:r w:rsidR="00FC046E" w:rsidRPr="00B20220">
        <w:t xml:space="preserve"> </w:t>
      </w:r>
      <w:r w:rsidR="00023588" w:rsidRPr="00B20220">
        <w:t xml:space="preserve"> </w:t>
      </w:r>
      <w:r w:rsidR="00E27EE6" w:rsidRPr="00B20220">
        <w:rPr>
          <w:lang w:val="id-ID"/>
        </w:rPr>
        <w:t>angka 2.</w:t>
      </w:r>
    </w:p>
    <w:p w14:paraId="4A42234C" w14:textId="6E4327B2" w:rsidR="00E27EE6" w:rsidRPr="00B20220" w:rsidRDefault="00E27EE6">
      <w:pPr>
        <w:pStyle w:val="BodyText"/>
        <w:numPr>
          <w:ilvl w:val="0"/>
          <w:numId w:val="9"/>
        </w:numPr>
        <w:spacing w:line="480" w:lineRule="auto"/>
        <w:ind w:left="567" w:right="-1" w:hanging="283"/>
        <w:jc w:val="both"/>
      </w:pPr>
      <w:r w:rsidRPr="00B20220">
        <w:t>Indeks Massa Tubuh (IMT) merupakan penilaian status gizi pekerja untuk menilai komponen tubuh tersebut sesuai dengan standar normal atau ideal.</w:t>
      </w:r>
      <w:r w:rsidRPr="00B20220">
        <w:rPr>
          <w:lang w:val="id-ID"/>
        </w:rPr>
        <w:t xml:space="preserve"> </w:t>
      </w:r>
      <w:r w:rsidRPr="00B20220">
        <w:t>Kriteria objektif</w:t>
      </w:r>
      <w:r w:rsidRPr="00B20220">
        <w:rPr>
          <w:lang w:val="id-ID"/>
        </w:rPr>
        <w:t xml:space="preserve">: </w:t>
      </w:r>
      <w:r w:rsidRPr="00B20220">
        <w:t xml:space="preserve">sangat Kurus (IMT &lt; 17), kurus ringan (IMT 17 -18,4), normal (IMT 18,5 – 25,0), gemuk ringan (IMT 25,1 – 27,0), sangat gemuk (IMT &gt;30) </w:t>
      </w:r>
      <w:r w:rsidR="00966C9B">
        <w:fldChar w:fldCharType="begin" w:fldLock="1"/>
      </w:r>
      <w:r w:rsidR="00A61B22">
        <w:instrText>ADDIN CSL_CITATION {"citationItems":[{"id":"ITEM-1","itemData":{"author":[{"dropping-particle":"","family":"RI","given":"Kemenkes","non-dropping-particle":"","parse-names":false,"suffix":""}],"id":"ITEM-1","issued":{"date-parts":[["2019"]]},"title":"Profil Kesehatan Indonesia","type":"book"},"uris":["http://www.mendeley.com/documents/?uuid=05612f4f-bf14-47fe-935e-908ccbd83e47","http://www.mendeley.com/documents/?uuid=333eafda-c21d-4a08-9302-b5ff9a820aff"]}],"mendeley":{"formattedCitation":"(RI, 2019)","manualFormatting":"(Kemenkes RI, 2019)","plainTextFormattedCitation":"(RI, 2019)","previouslyFormattedCitation":"(RI, 2019)"},"properties":{"noteIndex":0},"schema":"https://github.com/citation-style-language/schema/raw/master/csl-citation.json"}</w:instrText>
      </w:r>
      <w:r w:rsidR="00966C9B">
        <w:fldChar w:fldCharType="separate"/>
      </w:r>
      <w:r w:rsidR="00966C9B" w:rsidRPr="00EB5E37">
        <w:rPr>
          <w:noProof/>
        </w:rPr>
        <w:t>(</w:t>
      </w:r>
      <w:r w:rsidR="00966C9B">
        <w:rPr>
          <w:noProof/>
        </w:rPr>
        <w:t xml:space="preserve">Kemenkes </w:t>
      </w:r>
      <w:r w:rsidR="00966C9B" w:rsidRPr="00EB5E37">
        <w:rPr>
          <w:noProof/>
        </w:rPr>
        <w:t>RI, 2019)</w:t>
      </w:r>
      <w:r w:rsidR="00966C9B">
        <w:fldChar w:fldCharType="end"/>
      </w:r>
      <w:r w:rsidR="003B41D9">
        <w:t>.</w:t>
      </w:r>
      <w:r w:rsidR="00966C9B" w:rsidRPr="00B20220">
        <w:t xml:space="preserve"> </w:t>
      </w:r>
    </w:p>
    <w:p w14:paraId="6650F220" w14:textId="6321B664" w:rsidR="00E27EE6" w:rsidRPr="00B20220" w:rsidRDefault="00E27EE6">
      <w:pPr>
        <w:pStyle w:val="BodyText"/>
        <w:numPr>
          <w:ilvl w:val="0"/>
          <w:numId w:val="8"/>
        </w:numPr>
        <w:spacing w:line="480" w:lineRule="auto"/>
        <w:ind w:left="284" w:right="-7" w:hanging="284"/>
        <w:jc w:val="both"/>
        <w:rPr>
          <w:bCs/>
          <w:lang w:val="id-ID"/>
        </w:rPr>
      </w:pPr>
      <w:r w:rsidRPr="00B20220">
        <w:rPr>
          <w:lang w:val="id-ID"/>
        </w:rPr>
        <w:t xml:space="preserve">Kuisioner </w:t>
      </w:r>
      <w:r w:rsidR="00E7768F">
        <w:rPr>
          <w:i/>
          <w:iCs/>
        </w:rPr>
        <w:t>The Quebec back pain disability scale</w:t>
      </w:r>
      <w:r w:rsidR="00E7768F">
        <w:t xml:space="preserve"> (QBPDS)</w:t>
      </w:r>
    </w:p>
    <w:p w14:paraId="4A659575" w14:textId="591ACE71" w:rsidR="00E27EE6" w:rsidRPr="00B20220" w:rsidRDefault="00E70ABB" w:rsidP="00C37D26">
      <w:pPr>
        <w:pStyle w:val="BodyText"/>
        <w:spacing w:line="480" w:lineRule="auto"/>
        <w:ind w:left="284" w:right="-7"/>
        <w:jc w:val="both"/>
        <w:rPr>
          <w:lang w:val="id-ID"/>
        </w:rPr>
      </w:pPr>
      <w:r w:rsidRPr="00B20220">
        <w:t xml:space="preserve">Instrumen untuk mengukur nyeri punggung bawah menggunakan </w:t>
      </w:r>
      <w:r w:rsidR="00E7768F">
        <w:rPr>
          <w:i/>
          <w:iCs/>
        </w:rPr>
        <w:t>The Quebec back pain disability scale</w:t>
      </w:r>
      <w:r w:rsidR="00E7768F">
        <w:t xml:space="preserve"> (QBPDS) </w:t>
      </w:r>
      <w:r w:rsidR="00E27EE6" w:rsidRPr="00B20220">
        <w:rPr>
          <w:lang w:val="id-ID"/>
        </w:rPr>
        <w:t>t</w:t>
      </w:r>
      <w:r w:rsidR="00E27EE6" w:rsidRPr="00B20220">
        <w:t>erdiri dari 2</w:t>
      </w:r>
      <w:r w:rsidR="00E27EE6" w:rsidRPr="00B20220">
        <w:rPr>
          <w:lang w:val="id-ID"/>
        </w:rPr>
        <w:t xml:space="preserve">0 </w:t>
      </w:r>
      <w:r w:rsidR="00E27EE6" w:rsidRPr="00B20220">
        <w:t>pertanyaan</w:t>
      </w:r>
      <w:r w:rsidR="00E27EE6" w:rsidRPr="00B20220">
        <w:rPr>
          <w:lang w:val="id-ID"/>
        </w:rPr>
        <w:t xml:space="preserve"> </w:t>
      </w:r>
      <w:r w:rsidR="00E27EE6" w:rsidRPr="00B20220">
        <w:t>yang menghasilkan pengukuran yang baik untuk menyimpulkan tingkat</w:t>
      </w:r>
      <w:r w:rsidR="00E27EE6" w:rsidRPr="00B20220">
        <w:rPr>
          <w:lang w:val="id-ID"/>
        </w:rPr>
        <w:t xml:space="preserve"> nyeri pada punggung bawah. </w:t>
      </w:r>
      <w:bookmarkStart w:id="86" w:name="_Hlk150800097"/>
    </w:p>
    <w:p w14:paraId="36238F8F" w14:textId="419057B8" w:rsidR="00E27EE6" w:rsidRPr="00B20220" w:rsidRDefault="00E27EE6" w:rsidP="006C118B">
      <w:pPr>
        <w:pStyle w:val="Heading1"/>
        <w:numPr>
          <w:ilvl w:val="2"/>
          <w:numId w:val="60"/>
        </w:numPr>
        <w:spacing w:before="0" w:line="480" w:lineRule="auto"/>
        <w:rPr>
          <w:rFonts w:cs="Times New Roman"/>
          <w:szCs w:val="24"/>
        </w:rPr>
      </w:pPr>
      <w:bookmarkStart w:id="87" w:name="_Toc160474290"/>
      <w:bookmarkEnd w:id="86"/>
      <w:r w:rsidRPr="00B20220">
        <w:rPr>
          <w:rFonts w:cs="Times New Roman"/>
          <w:szCs w:val="24"/>
        </w:rPr>
        <w:t>Prosedur Pengumpulan</w:t>
      </w:r>
      <w:r w:rsidR="00CA48E0" w:rsidRPr="00B20220">
        <w:rPr>
          <w:rFonts w:cs="Times New Roman"/>
          <w:szCs w:val="24"/>
          <w:lang w:val="en-US"/>
        </w:rPr>
        <w:t xml:space="preserve"> dan pengolahan data</w:t>
      </w:r>
      <w:bookmarkEnd w:id="87"/>
      <w:r w:rsidR="00CA48E0" w:rsidRPr="00B20220">
        <w:rPr>
          <w:rFonts w:cs="Times New Roman"/>
          <w:szCs w:val="24"/>
          <w:lang w:val="en-US"/>
        </w:rPr>
        <w:t xml:space="preserve"> </w:t>
      </w:r>
    </w:p>
    <w:p w14:paraId="0D472390" w14:textId="77777777" w:rsidR="00E27EE6" w:rsidRPr="00B20220" w:rsidRDefault="00E27EE6" w:rsidP="007B14D9">
      <w:pPr>
        <w:pStyle w:val="BodyText"/>
        <w:tabs>
          <w:tab w:val="left" w:pos="426"/>
        </w:tabs>
        <w:spacing w:line="480" w:lineRule="auto"/>
        <w:ind w:right="-1" w:firstLine="720"/>
      </w:pPr>
      <w:r w:rsidRPr="00B20220">
        <w:t xml:space="preserve">Penelitian ini mengumpulkan data </w:t>
      </w:r>
      <w:r w:rsidRPr="00B20220">
        <w:rPr>
          <w:lang w:val="id-ID"/>
        </w:rPr>
        <w:t xml:space="preserve">dalam </w:t>
      </w:r>
      <w:r w:rsidRPr="00B20220">
        <w:t xml:space="preserve">tahapan proses berkelanjutan </w:t>
      </w:r>
      <w:r w:rsidRPr="00B20220">
        <w:rPr>
          <w:lang w:val="id-ID"/>
        </w:rPr>
        <w:t>serta</w:t>
      </w:r>
      <w:r w:rsidRPr="00B20220">
        <w:t xml:space="preserve"> melibatkan beberapa pihak d</w:t>
      </w:r>
      <w:r w:rsidRPr="00B20220">
        <w:rPr>
          <w:lang w:val="id-ID"/>
        </w:rPr>
        <w:t>engan</w:t>
      </w:r>
      <w:r w:rsidRPr="00B20220">
        <w:t xml:space="preserve"> cara yang sudah ditetapkan, yaitu:</w:t>
      </w:r>
    </w:p>
    <w:p w14:paraId="229CA6EB" w14:textId="52199DED" w:rsidR="009D210E" w:rsidRPr="00AF7E22" w:rsidRDefault="009D210E" w:rsidP="00D17CE4">
      <w:pPr>
        <w:pStyle w:val="ListParagraph"/>
        <w:widowControl w:val="0"/>
        <w:numPr>
          <w:ilvl w:val="0"/>
          <w:numId w:val="94"/>
        </w:numPr>
        <w:autoSpaceDE w:val="0"/>
        <w:autoSpaceDN w:val="0"/>
        <w:spacing w:before="90" w:after="0" w:line="480" w:lineRule="auto"/>
        <w:ind w:right="-1"/>
        <w:jc w:val="both"/>
        <w:rPr>
          <w:rFonts w:ascii="Times New Roman" w:hAnsi="Times New Roman" w:cs="Times New Roman"/>
          <w:sz w:val="24"/>
          <w:szCs w:val="24"/>
        </w:rPr>
      </w:pPr>
      <w:r w:rsidRPr="00AF7E22">
        <w:rPr>
          <w:rFonts w:ascii="Times New Roman" w:hAnsi="Times New Roman" w:cs="Times New Roman"/>
          <w:sz w:val="24"/>
          <w:szCs w:val="24"/>
        </w:rPr>
        <w:t xml:space="preserve">Mengajukan surat perijinan dan persetujuan dari bagian akademik program </w:t>
      </w:r>
      <w:r w:rsidR="007B14D9" w:rsidRPr="00AF7E22">
        <w:rPr>
          <w:rFonts w:ascii="Times New Roman" w:hAnsi="Times New Roman" w:cs="Times New Roman"/>
          <w:sz w:val="24"/>
          <w:szCs w:val="24"/>
        </w:rPr>
        <w:t xml:space="preserve">          </w:t>
      </w:r>
      <w:r w:rsidRPr="00AF7E22">
        <w:rPr>
          <w:rFonts w:ascii="Times New Roman" w:hAnsi="Times New Roman" w:cs="Times New Roman"/>
          <w:sz w:val="24"/>
          <w:szCs w:val="24"/>
        </w:rPr>
        <w:t>studi</w:t>
      </w:r>
      <w:r w:rsidR="007B14D9" w:rsidRPr="00AF7E22">
        <w:rPr>
          <w:rFonts w:ascii="Times New Roman" w:hAnsi="Times New Roman" w:cs="Times New Roman"/>
          <w:sz w:val="24"/>
          <w:szCs w:val="24"/>
        </w:rPr>
        <w:t xml:space="preserve"> </w:t>
      </w:r>
      <w:r w:rsidRPr="00AF7E22">
        <w:rPr>
          <w:rFonts w:ascii="Times New Roman" w:hAnsi="Times New Roman" w:cs="Times New Roman"/>
          <w:sz w:val="24"/>
          <w:szCs w:val="24"/>
          <w:lang w:val="id-ID"/>
        </w:rPr>
        <w:t xml:space="preserve">RPL </w:t>
      </w:r>
      <w:r w:rsidRPr="00AF7E22">
        <w:rPr>
          <w:rFonts w:ascii="Times New Roman" w:hAnsi="Times New Roman" w:cs="Times New Roman"/>
          <w:sz w:val="24"/>
          <w:szCs w:val="24"/>
        </w:rPr>
        <w:t>S1 di STIKES Hang Tuah Surabaya yang telah disetujui oleh Ketua STIKES Hang Tuah</w:t>
      </w:r>
      <w:r w:rsidRPr="00AF7E22">
        <w:rPr>
          <w:rFonts w:ascii="Times New Roman" w:hAnsi="Times New Roman" w:cs="Times New Roman"/>
          <w:spacing w:val="-1"/>
          <w:sz w:val="24"/>
          <w:szCs w:val="24"/>
        </w:rPr>
        <w:t xml:space="preserve"> </w:t>
      </w:r>
      <w:r w:rsidRPr="00AF7E22">
        <w:rPr>
          <w:rFonts w:ascii="Times New Roman" w:hAnsi="Times New Roman" w:cs="Times New Roman"/>
          <w:sz w:val="24"/>
          <w:szCs w:val="24"/>
        </w:rPr>
        <w:t>Surabaya</w:t>
      </w:r>
      <w:r w:rsidRPr="00AF7E22">
        <w:rPr>
          <w:rFonts w:ascii="Times New Roman" w:hAnsi="Times New Roman" w:cs="Times New Roman"/>
          <w:sz w:val="24"/>
          <w:szCs w:val="24"/>
          <w:lang w:val="id-ID"/>
        </w:rPr>
        <w:t>.</w:t>
      </w:r>
    </w:p>
    <w:p w14:paraId="6EBC4F2C" w14:textId="134E88B5" w:rsidR="009D210E" w:rsidRPr="009A7A64" w:rsidRDefault="009D210E" w:rsidP="00D17CE4">
      <w:pPr>
        <w:pStyle w:val="BodyText"/>
        <w:numPr>
          <w:ilvl w:val="0"/>
          <w:numId w:val="94"/>
        </w:numPr>
        <w:spacing w:line="480" w:lineRule="auto"/>
        <w:ind w:right="-1"/>
        <w:jc w:val="both"/>
      </w:pPr>
      <w:r w:rsidRPr="00B20220">
        <w:t>Melakukan uji la</w:t>
      </w:r>
      <w:r w:rsidRPr="00B20220">
        <w:rPr>
          <w:lang w:val="id-ID"/>
        </w:rPr>
        <w:t>ya</w:t>
      </w:r>
      <w:r w:rsidRPr="00B20220">
        <w:t xml:space="preserve">k etik </w:t>
      </w:r>
      <w:r w:rsidRPr="00B20220">
        <w:rPr>
          <w:lang w:val="fi-FI"/>
        </w:rPr>
        <w:t>yang diselenggarakan oleh bangdiklat Rumah Sakit</w:t>
      </w:r>
      <w:r w:rsidR="009A7A64">
        <w:rPr>
          <w:lang w:val="fi-FI"/>
        </w:rPr>
        <w:t xml:space="preserve"> </w:t>
      </w:r>
      <w:r w:rsidR="007B14D9">
        <w:rPr>
          <w:lang w:val="fi-FI"/>
        </w:rPr>
        <w:t xml:space="preserve"> </w:t>
      </w:r>
      <w:r w:rsidRPr="00B20220">
        <w:rPr>
          <w:lang w:val="fi-FI"/>
        </w:rPr>
        <w:t>Pusat TNI AL dr Ramelan Surabaya</w:t>
      </w:r>
      <w:r w:rsidR="009A7A64">
        <w:rPr>
          <w:lang w:val="fi-FI"/>
        </w:rPr>
        <w:t xml:space="preserve"> </w:t>
      </w:r>
      <w:r w:rsidR="009A7A64">
        <w:t>nomor etik No : 155/EC/KEP/2023</w:t>
      </w:r>
      <w:r w:rsidR="006B4FB9">
        <w:t>.</w:t>
      </w:r>
      <w:r w:rsidR="009A7A64">
        <w:t xml:space="preserve"> </w:t>
      </w:r>
    </w:p>
    <w:p w14:paraId="493647F7" w14:textId="6E46C176" w:rsidR="009D210E" w:rsidRPr="00AF7E22" w:rsidRDefault="009D210E" w:rsidP="00D17CE4">
      <w:pPr>
        <w:pStyle w:val="ListParagraph"/>
        <w:widowControl w:val="0"/>
        <w:numPr>
          <w:ilvl w:val="0"/>
          <w:numId w:val="94"/>
        </w:numPr>
        <w:autoSpaceDE w:val="0"/>
        <w:autoSpaceDN w:val="0"/>
        <w:spacing w:before="90" w:after="0" w:line="480" w:lineRule="auto"/>
        <w:ind w:right="-1"/>
        <w:jc w:val="both"/>
        <w:rPr>
          <w:rFonts w:ascii="Times New Roman" w:hAnsi="Times New Roman" w:cs="Times New Roman"/>
          <w:sz w:val="24"/>
          <w:szCs w:val="24"/>
        </w:rPr>
      </w:pPr>
      <w:r w:rsidRPr="00AF7E22">
        <w:rPr>
          <w:rFonts w:ascii="Times New Roman" w:hAnsi="Times New Roman" w:cs="Times New Roman"/>
          <w:sz w:val="24"/>
          <w:szCs w:val="24"/>
        </w:rPr>
        <w:t xml:space="preserve">Mengajukan surat perjinan kepada Karumkit   RSPAL dr Ramelan </w:t>
      </w:r>
      <w:r w:rsidRPr="00AF7E22">
        <w:rPr>
          <w:rFonts w:ascii="Times New Roman" w:hAnsi="Times New Roman" w:cs="Times New Roman"/>
          <w:sz w:val="24"/>
          <w:szCs w:val="24"/>
          <w:lang w:val="fi-FI"/>
        </w:rPr>
        <w:t>dan Kadep Bangdiklat Rumah Sakit Pusat TNI AL dr Ramelan Surabaya untuk melakukan ijin penelitian di lahan.</w:t>
      </w:r>
    </w:p>
    <w:p w14:paraId="6D8F30BA" w14:textId="46DF3AC8" w:rsidR="00F7569F" w:rsidRPr="00AF7E22" w:rsidRDefault="009D210E" w:rsidP="00D17CE4">
      <w:pPr>
        <w:pStyle w:val="ListParagraph"/>
        <w:widowControl w:val="0"/>
        <w:numPr>
          <w:ilvl w:val="0"/>
          <w:numId w:val="94"/>
        </w:numPr>
        <w:autoSpaceDE w:val="0"/>
        <w:autoSpaceDN w:val="0"/>
        <w:spacing w:before="90" w:after="0" w:line="480" w:lineRule="auto"/>
        <w:ind w:right="-1"/>
        <w:jc w:val="both"/>
        <w:rPr>
          <w:rFonts w:ascii="Times New Roman" w:hAnsi="Times New Roman" w:cs="Times New Roman"/>
          <w:sz w:val="24"/>
          <w:szCs w:val="24"/>
          <w:lang w:val="fi-FI"/>
        </w:rPr>
      </w:pPr>
      <w:r w:rsidRPr="00AF7E22">
        <w:rPr>
          <w:rFonts w:ascii="Times New Roman" w:hAnsi="Times New Roman" w:cs="Times New Roman"/>
          <w:sz w:val="24"/>
          <w:szCs w:val="24"/>
          <w:lang w:val="fi-FI"/>
        </w:rPr>
        <w:t>Peneliti mendap</w:t>
      </w:r>
      <w:r w:rsidR="006B4FB9">
        <w:rPr>
          <w:rFonts w:ascii="Times New Roman" w:hAnsi="Times New Roman" w:cs="Times New Roman"/>
          <w:sz w:val="24"/>
          <w:szCs w:val="24"/>
          <w:lang w:val="fi-FI"/>
        </w:rPr>
        <w:t>a</w:t>
      </w:r>
      <w:r w:rsidRPr="00AF7E22">
        <w:rPr>
          <w:rFonts w:ascii="Times New Roman" w:hAnsi="Times New Roman" w:cs="Times New Roman"/>
          <w:sz w:val="24"/>
          <w:szCs w:val="24"/>
          <w:lang w:val="fi-FI"/>
        </w:rPr>
        <w:t>tkan nota dinas</w:t>
      </w:r>
      <w:r w:rsidR="00D42FF7" w:rsidRPr="00AF7E22">
        <w:rPr>
          <w:rFonts w:ascii="Times New Roman" w:hAnsi="Times New Roman" w:cs="Times New Roman"/>
          <w:sz w:val="24"/>
          <w:szCs w:val="24"/>
          <w:lang w:val="fi-FI"/>
        </w:rPr>
        <w:t xml:space="preserve"> </w:t>
      </w:r>
      <w:r w:rsidRPr="00AF7E22">
        <w:rPr>
          <w:rFonts w:ascii="Times New Roman" w:hAnsi="Times New Roman" w:cs="Times New Roman"/>
          <w:sz w:val="24"/>
          <w:szCs w:val="24"/>
          <w:lang w:val="fi-FI"/>
        </w:rPr>
        <w:t xml:space="preserve">perihal pengambilan data, kemudian, </w:t>
      </w:r>
    </w:p>
    <w:p w14:paraId="4273A7AC" w14:textId="7CDED8E1" w:rsidR="009D210E" w:rsidRPr="00AF7E22" w:rsidRDefault="009D210E" w:rsidP="00D17CE4">
      <w:pPr>
        <w:pStyle w:val="ListParagraph"/>
        <w:widowControl w:val="0"/>
        <w:numPr>
          <w:ilvl w:val="0"/>
          <w:numId w:val="94"/>
        </w:numPr>
        <w:autoSpaceDE w:val="0"/>
        <w:autoSpaceDN w:val="0"/>
        <w:spacing w:before="90" w:after="0" w:line="480" w:lineRule="auto"/>
        <w:ind w:right="-1"/>
        <w:jc w:val="both"/>
        <w:rPr>
          <w:rFonts w:ascii="Times New Roman" w:hAnsi="Times New Roman" w:cs="Times New Roman"/>
          <w:sz w:val="24"/>
          <w:szCs w:val="24"/>
        </w:rPr>
      </w:pPr>
      <w:r w:rsidRPr="00AF7E22">
        <w:rPr>
          <w:rFonts w:ascii="Times New Roman" w:hAnsi="Times New Roman" w:cs="Times New Roman"/>
          <w:sz w:val="24"/>
          <w:szCs w:val="24"/>
          <w:lang w:val="fi-FI"/>
        </w:rPr>
        <w:t xml:space="preserve">menyerahkan surat ijin kepada Kepala </w:t>
      </w:r>
      <w:r w:rsidRPr="00AF7E22">
        <w:rPr>
          <w:rFonts w:ascii="Times New Roman" w:eastAsia="SimSun" w:hAnsi="Times New Roman" w:cs="Times New Roman"/>
          <w:sz w:val="24"/>
          <w:szCs w:val="24"/>
          <w:bdr w:val="none" w:sz="0" w:space="0" w:color="auto" w:frame="1"/>
          <w:lang w:val="fi-FI" w:eastAsia="zh-CN"/>
        </w:rPr>
        <w:t>Ruangan ICU IPI dan ICU IGD 2  Rumah</w:t>
      </w:r>
      <w:r w:rsidR="00F7569F" w:rsidRPr="00AF7E22">
        <w:rPr>
          <w:rFonts w:ascii="Times New Roman" w:eastAsia="SimSun" w:hAnsi="Times New Roman" w:cs="Times New Roman"/>
          <w:sz w:val="24"/>
          <w:szCs w:val="24"/>
          <w:bdr w:val="none" w:sz="0" w:space="0" w:color="auto" w:frame="1"/>
          <w:lang w:val="fi-FI" w:eastAsia="zh-CN"/>
        </w:rPr>
        <w:t xml:space="preserve"> </w:t>
      </w:r>
      <w:r w:rsidRPr="00AF7E22">
        <w:rPr>
          <w:rFonts w:ascii="Times New Roman" w:eastAsia="SimSun" w:hAnsi="Times New Roman" w:cs="Times New Roman"/>
          <w:sz w:val="24"/>
          <w:szCs w:val="24"/>
          <w:bdr w:val="none" w:sz="0" w:space="0" w:color="auto" w:frame="1"/>
          <w:lang w:val="fi-FI" w:eastAsia="zh-CN"/>
        </w:rPr>
        <w:t>Sakit Pusat TNI AL dr. Ramelan</w:t>
      </w:r>
      <w:r w:rsidRPr="00AF7E22">
        <w:rPr>
          <w:rFonts w:ascii="Times New Roman" w:hAnsi="Times New Roman" w:cs="Times New Roman"/>
          <w:sz w:val="24"/>
          <w:szCs w:val="24"/>
          <w:lang w:val="fi-FI"/>
        </w:rPr>
        <w:t xml:space="preserve">  untuk mendapatkan perijinan melakukan pengambilan data serta menjelaskan manfaat dan tujuan</w:t>
      </w:r>
      <w:r w:rsidR="006B4FB9">
        <w:rPr>
          <w:rFonts w:ascii="Times New Roman" w:hAnsi="Times New Roman" w:cs="Times New Roman"/>
          <w:sz w:val="24"/>
          <w:szCs w:val="24"/>
          <w:lang w:val="fi-FI"/>
        </w:rPr>
        <w:t>.</w:t>
      </w:r>
      <w:r w:rsidRPr="00AF7E22">
        <w:rPr>
          <w:rFonts w:ascii="Times New Roman" w:hAnsi="Times New Roman" w:cs="Times New Roman"/>
          <w:sz w:val="24"/>
          <w:szCs w:val="24"/>
          <w:lang w:val="fi-FI"/>
        </w:rPr>
        <w:t xml:space="preserve"> </w:t>
      </w:r>
    </w:p>
    <w:p w14:paraId="69F43C43" w14:textId="420AF4A2" w:rsidR="009D210E" w:rsidRPr="00AF7E22" w:rsidRDefault="009D210E" w:rsidP="00D17CE4">
      <w:pPr>
        <w:pStyle w:val="ListParagraph"/>
        <w:widowControl w:val="0"/>
        <w:numPr>
          <w:ilvl w:val="0"/>
          <w:numId w:val="94"/>
        </w:numPr>
        <w:autoSpaceDE w:val="0"/>
        <w:autoSpaceDN w:val="0"/>
        <w:spacing w:before="90" w:after="0" w:line="480" w:lineRule="auto"/>
        <w:ind w:right="-1"/>
        <w:jc w:val="both"/>
        <w:rPr>
          <w:rFonts w:ascii="Times New Roman" w:hAnsi="Times New Roman" w:cs="Times New Roman"/>
          <w:sz w:val="24"/>
          <w:szCs w:val="24"/>
        </w:rPr>
      </w:pPr>
      <w:r w:rsidRPr="00AF7E22">
        <w:rPr>
          <w:rFonts w:ascii="Times New Roman" w:hAnsi="Times New Roman" w:cs="Times New Roman"/>
          <w:sz w:val="24"/>
          <w:szCs w:val="24"/>
          <w:lang w:val="fi-FI"/>
        </w:rPr>
        <w:t xml:space="preserve">Penulis melakukan penelitian di </w:t>
      </w:r>
      <w:r w:rsidRPr="00AF7E22">
        <w:rPr>
          <w:rFonts w:ascii="Times New Roman" w:hAnsi="Times New Roman" w:cs="Times New Roman"/>
          <w:color w:val="000000"/>
          <w:sz w:val="24"/>
          <w:szCs w:val="24"/>
          <w:lang w:val="fi-FI"/>
        </w:rPr>
        <w:t xml:space="preserve">ruang ICU IPI dan ICU IGD 2 </w:t>
      </w:r>
      <w:bookmarkStart w:id="88" w:name="_Hlk151403331"/>
      <w:r w:rsidRPr="00AF7E22">
        <w:rPr>
          <w:rFonts w:ascii="Times New Roman" w:hAnsi="Times New Roman" w:cs="Times New Roman"/>
          <w:color w:val="000000"/>
          <w:sz w:val="24"/>
          <w:szCs w:val="24"/>
          <w:lang w:val="fi-FI"/>
        </w:rPr>
        <w:t xml:space="preserve">Rumah Sakit </w:t>
      </w:r>
      <w:r w:rsidR="007B14D9" w:rsidRPr="00AF7E22">
        <w:rPr>
          <w:rFonts w:ascii="Times New Roman" w:hAnsi="Times New Roman" w:cs="Times New Roman"/>
          <w:color w:val="000000"/>
          <w:sz w:val="24"/>
          <w:szCs w:val="24"/>
          <w:lang w:val="fi-FI"/>
        </w:rPr>
        <w:t xml:space="preserve">         </w:t>
      </w:r>
      <w:r w:rsidRPr="00AF7E22">
        <w:rPr>
          <w:rFonts w:ascii="Times New Roman" w:hAnsi="Times New Roman" w:cs="Times New Roman"/>
          <w:color w:val="000000"/>
          <w:sz w:val="24"/>
          <w:szCs w:val="24"/>
          <w:lang w:val="fi-FI"/>
        </w:rPr>
        <w:t xml:space="preserve">Pusat TNI </w:t>
      </w:r>
      <w:r w:rsidRPr="00AF7E22">
        <w:rPr>
          <w:rFonts w:ascii="Times New Roman" w:hAnsi="Times New Roman" w:cs="Times New Roman"/>
          <w:sz w:val="24"/>
          <w:szCs w:val="24"/>
          <w:lang w:val="fi-FI"/>
        </w:rPr>
        <w:t>AL Dr Ramelan Surabaya</w:t>
      </w:r>
      <w:bookmarkEnd w:id="88"/>
    </w:p>
    <w:p w14:paraId="59B8BAD1" w14:textId="788797E5" w:rsidR="009D210E" w:rsidRPr="00AF7E22" w:rsidRDefault="009D210E" w:rsidP="00D17CE4">
      <w:pPr>
        <w:pStyle w:val="ListParagraph"/>
        <w:widowControl w:val="0"/>
        <w:numPr>
          <w:ilvl w:val="0"/>
          <w:numId w:val="94"/>
        </w:numPr>
        <w:autoSpaceDE w:val="0"/>
        <w:autoSpaceDN w:val="0"/>
        <w:spacing w:before="90" w:after="0" w:line="480" w:lineRule="auto"/>
        <w:ind w:right="-1"/>
        <w:jc w:val="both"/>
        <w:rPr>
          <w:rFonts w:ascii="Times New Roman" w:hAnsi="Times New Roman" w:cs="Times New Roman"/>
          <w:sz w:val="24"/>
          <w:szCs w:val="24"/>
        </w:rPr>
      </w:pPr>
      <w:r w:rsidRPr="00AF7E22">
        <w:rPr>
          <w:rFonts w:ascii="Times New Roman" w:hAnsi="Times New Roman" w:cs="Times New Roman"/>
          <w:sz w:val="24"/>
          <w:szCs w:val="24"/>
        </w:rPr>
        <w:t xml:space="preserve">Selanjutnya dilakukan pengambilan data dengan menyebarkan kuesioner pada </w:t>
      </w:r>
    </w:p>
    <w:p w14:paraId="4AAFF3C2" w14:textId="0BA36F56" w:rsidR="00F7569F" w:rsidRPr="00AF7E22" w:rsidRDefault="00F7569F" w:rsidP="00AF7E22">
      <w:pPr>
        <w:pStyle w:val="ListParagraph"/>
        <w:widowControl w:val="0"/>
        <w:autoSpaceDE w:val="0"/>
        <w:autoSpaceDN w:val="0"/>
        <w:spacing w:before="90" w:after="0" w:line="480" w:lineRule="auto"/>
        <w:ind w:left="360" w:right="-1"/>
        <w:jc w:val="both"/>
        <w:rPr>
          <w:rFonts w:ascii="Times New Roman" w:hAnsi="Times New Roman" w:cs="Times New Roman"/>
          <w:sz w:val="24"/>
          <w:szCs w:val="24"/>
        </w:rPr>
      </w:pPr>
      <w:r w:rsidRPr="00AF7E22">
        <w:rPr>
          <w:rFonts w:ascii="Times New Roman" w:hAnsi="Times New Roman" w:cs="Times New Roman"/>
          <w:sz w:val="24"/>
          <w:szCs w:val="24"/>
        </w:rPr>
        <w:t>responden.</w:t>
      </w:r>
    </w:p>
    <w:p w14:paraId="1EE3D405" w14:textId="4EC43694" w:rsidR="009D210E" w:rsidRPr="00AF7E22" w:rsidRDefault="009D210E" w:rsidP="00D17CE4">
      <w:pPr>
        <w:pStyle w:val="ListParagraph"/>
        <w:widowControl w:val="0"/>
        <w:numPr>
          <w:ilvl w:val="0"/>
          <w:numId w:val="94"/>
        </w:numPr>
        <w:autoSpaceDE w:val="0"/>
        <w:autoSpaceDN w:val="0"/>
        <w:spacing w:before="90" w:after="0" w:line="480" w:lineRule="auto"/>
        <w:ind w:right="-1"/>
        <w:jc w:val="both"/>
        <w:rPr>
          <w:rFonts w:ascii="Times New Roman" w:hAnsi="Times New Roman" w:cs="Times New Roman"/>
          <w:sz w:val="24"/>
          <w:szCs w:val="24"/>
        </w:rPr>
      </w:pPr>
      <w:r w:rsidRPr="00AF7E22">
        <w:rPr>
          <w:rFonts w:ascii="Times New Roman" w:hAnsi="Times New Roman" w:cs="Times New Roman"/>
          <w:sz w:val="24"/>
          <w:szCs w:val="24"/>
        </w:rPr>
        <w:t xml:space="preserve">Sebelum mengisi kuesioner, responden akan terlebih dahulu diminta untuk </w:t>
      </w:r>
      <w:r w:rsidR="00F7569F" w:rsidRPr="00AF7E22">
        <w:rPr>
          <w:rFonts w:ascii="Times New Roman" w:hAnsi="Times New Roman" w:cs="Times New Roman"/>
          <w:sz w:val="24"/>
          <w:szCs w:val="24"/>
        </w:rPr>
        <w:t xml:space="preserve">  </w:t>
      </w:r>
      <w:r w:rsidRPr="00AF7E22">
        <w:rPr>
          <w:rFonts w:ascii="Times New Roman" w:hAnsi="Times New Roman" w:cs="Times New Roman"/>
          <w:sz w:val="24"/>
          <w:szCs w:val="24"/>
        </w:rPr>
        <w:t xml:space="preserve">membaca, memahami dan menyetujui </w:t>
      </w:r>
      <w:r w:rsidRPr="00AF7E22">
        <w:rPr>
          <w:rFonts w:ascii="Times New Roman" w:hAnsi="Times New Roman" w:cs="Times New Roman"/>
          <w:i/>
          <w:sz w:val="24"/>
          <w:szCs w:val="24"/>
        </w:rPr>
        <w:t xml:space="preserve">informed consent </w:t>
      </w:r>
      <w:r w:rsidRPr="00AF7E22">
        <w:rPr>
          <w:rFonts w:ascii="Times New Roman" w:hAnsi="Times New Roman" w:cs="Times New Roman"/>
          <w:sz w:val="24"/>
          <w:szCs w:val="24"/>
        </w:rPr>
        <w:t>yang telah dituliskan oleh peneliti sehingga responden dapat mengisi kuesioner dengan</w:t>
      </w:r>
      <w:r w:rsidRPr="00AF7E22">
        <w:rPr>
          <w:rFonts w:ascii="Times New Roman" w:hAnsi="Times New Roman" w:cs="Times New Roman"/>
          <w:spacing w:val="-2"/>
          <w:sz w:val="24"/>
          <w:szCs w:val="24"/>
        </w:rPr>
        <w:t xml:space="preserve"> </w:t>
      </w:r>
      <w:r w:rsidRPr="00AF7E22">
        <w:rPr>
          <w:rFonts w:ascii="Times New Roman" w:hAnsi="Times New Roman" w:cs="Times New Roman"/>
          <w:sz w:val="24"/>
          <w:szCs w:val="24"/>
        </w:rPr>
        <w:t>benar.</w:t>
      </w:r>
    </w:p>
    <w:p w14:paraId="25499378" w14:textId="47DB7AC6" w:rsidR="009D210E" w:rsidRPr="00AF7E22" w:rsidRDefault="009D210E" w:rsidP="00D17CE4">
      <w:pPr>
        <w:pStyle w:val="ListParagraph"/>
        <w:widowControl w:val="0"/>
        <w:numPr>
          <w:ilvl w:val="0"/>
          <w:numId w:val="94"/>
        </w:numPr>
        <w:autoSpaceDE w:val="0"/>
        <w:autoSpaceDN w:val="0"/>
        <w:spacing w:before="90" w:after="0" w:line="480" w:lineRule="auto"/>
        <w:ind w:right="-1"/>
        <w:jc w:val="both"/>
        <w:rPr>
          <w:rFonts w:ascii="Times New Roman" w:hAnsi="Times New Roman" w:cs="Times New Roman"/>
          <w:sz w:val="24"/>
          <w:szCs w:val="24"/>
        </w:rPr>
      </w:pPr>
      <w:r w:rsidRPr="00AF7E22">
        <w:rPr>
          <w:rFonts w:ascii="Times New Roman" w:hAnsi="Times New Roman" w:cs="Times New Roman"/>
          <w:sz w:val="24"/>
          <w:szCs w:val="24"/>
          <w:lang w:val="id-ID"/>
        </w:rPr>
        <w:t xml:space="preserve">Data yang didapatkan dari responden akan diberikan </w:t>
      </w:r>
      <w:r w:rsidRPr="00AF7E22">
        <w:rPr>
          <w:rFonts w:ascii="Times New Roman" w:hAnsi="Times New Roman" w:cs="Times New Roman"/>
          <w:sz w:val="24"/>
          <w:szCs w:val="24"/>
        </w:rPr>
        <w:t>skor</w:t>
      </w:r>
      <w:r w:rsidRPr="00AF7E22">
        <w:rPr>
          <w:rFonts w:ascii="Times New Roman" w:hAnsi="Times New Roman" w:cs="Times New Roman"/>
          <w:sz w:val="24"/>
          <w:szCs w:val="24"/>
          <w:lang w:val="id-ID"/>
        </w:rPr>
        <w:t xml:space="preserve"> untuk  memudahkan analisa data dari responden.</w:t>
      </w:r>
    </w:p>
    <w:p w14:paraId="2EBD34C4" w14:textId="799180B1" w:rsidR="00A536B7" w:rsidRPr="00AF7E22" w:rsidRDefault="009D210E" w:rsidP="00D17CE4">
      <w:pPr>
        <w:pStyle w:val="ListParagraph"/>
        <w:widowControl w:val="0"/>
        <w:numPr>
          <w:ilvl w:val="0"/>
          <w:numId w:val="94"/>
        </w:numPr>
        <w:autoSpaceDE w:val="0"/>
        <w:autoSpaceDN w:val="0"/>
        <w:spacing w:before="90" w:after="0" w:line="480" w:lineRule="auto"/>
        <w:ind w:right="-1"/>
        <w:jc w:val="both"/>
        <w:rPr>
          <w:rFonts w:ascii="Times New Roman" w:hAnsi="Times New Roman" w:cs="Times New Roman"/>
          <w:sz w:val="24"/>
          <w:szCs w:val="24"/>
        </w:rPr>
      </w:pPr>
      <w:r w:rsidRPr="00AF7E22">
        <w:rPr>
          <w:rFonts w:ascii="Times New Roman" w:hAnsi="Times New Roman" w:cs="Times New Roman"/>
          <w:sz w:val="24"/>
          <w:szCs w:val="24"/>
        </w:rPr>
        <w:t>Data yang masuk yaitu sebanyak 6</w:t>
      </w:r>
      <w:r w:rsidR="006E5528" w:rsidRPr="00AF7E22">
        <w:rPr>
          <w:rFonts w:ascii="Times New Roman" w:hAnsi="Times New Roman" w:cs="Times New Roman"/>
          <w:sz w:val="24"/>
          <w:szCs w:val="24"/>
        </w:rPr>
        <w:t>1</w:t>
      </w:r>
      <w:r w:rsidRPr="00AF7E22">
        <w:rPr>
          <w:rFonts w:ascii="Times New Roman" w:hAnsi="Times New Roman" w:cs="Times New Roman"/>
          <w:sz w:val="24"/>
          <w:szCs w:val="24"/>
        </w:rPr>
        <w:t xml:space="preserve"> </w:t>
      </w:r>
      <w:r w:rsidRPr="00AF7E22">
        <w:rPr>
          <w:rFonts w:ascii="Times New Roman" w:hAnsi="Times New Roman" w:cs="Times New Roman"/>
          <w:sz w:val="24"/>
          <w:szCs w:val="24"/>
          <w:lang w:val="id-ID"/>
        </w:rPr>
        <w:t xml:space="preserve">perawat ICU </w:t>
      </w:r>
      <w:r w:rsidRPr="00AF7E22">
        <w:rPr>
          <w:rFonts w:ascii="Times New Roman" w:hAnsi="Times New Roman" w:cs="Times New Roman"/>
          <w:color w:val="000000"/>
          <w:sz w:val="24"/>
          <w:szCs w:val="24"/>
          <w:lang w:val="fi-FI"/>
        </w:rPr>
        <w:t xml:space="preserve">Rumah Sakit Pusat TNI </w:t>
      </w:r>
      <w:r w:rsidRPr="00AF7E22">
        <w:rPr>
          <w:rFonts w:ascii="Times New Roman" w:hAnsi="Times New Roman" w:cs="Times New Roman"/>
          <w:sz w:val="24"/>
          <w:szCs w:val="24"/>
          <w:lang w:val="fi-FI"/>
        </w:rPr>
        <w:t xml:space="preserve">AL Dr </w:t>
      </w:r>
      <w:r w:rsidR="00F7569F" w:rsidRPr="00AF7E22">
        <w:rPr>
          <w:rFonts w:ascii="Times New Roman" w:hAnsi="Times New Roman" w:cs="Times New Roman"/>
          <w:sz w:val="24"/>
          <w:szCs w:val="24"/>
          <w:lang w:val="fi-FI"/>
        </w:rPr>
        <w:t xml:space="preserve"> </w:t>
      </w:r>
      <w:r w:rsidRPr="00AF7E22">
        <w:rPr>
          <w:rFonts w:ascii="Times New Roman" w:hAnsi="Times New Roman" w:cs="Times New Roman"/>
          <w:sz w:val="24"/>
          <w:szCs w:val="24"/>
          <w:lang w:val="fi-FI"/>
        </w:rPr>
        <w:t>Ramelan Surabaya</w:t>
      </w:r>
      <w:r w:rsidR="0083778E" w:rsidRPr="00AF7E22">
        <w:rPr>
          <w:rFonts w:ascii="Times New Roman" w:hAnsi="Times New Roman" w:cs="Times New Roman"/>
          <w:sz w:val="24"/>
          <w:szCs w:val="24"/>
        </w:rPr>
        <w:t xml:space="preserve"> </w:t>
      </w:r>
      <w:r w:rsidRPr="00AF7E22">
        <w:rPr>
          <w:rFonts w:ascii="Times New Roman" w:hAnsi="Times New Roman" w:cs="Times New Roman"/>
          <w:sz w:val="24"/>
          <w:szCs w:val="24"/>
          <w:lang w:val="id-ID"/>
        </w:rPr>
        <w:t xml:space="preserve">yang </w:t>
      </w:r>
      <w:r w:rsidRPr="00AF7E22">
        <w:rPr>
          <w:rFonts w:ascii="Times New Roman" w:hAnsi="Times New Roman" w:cs="Times New Roman"/>
          <w:sz w:val="24"/>
          <w:szCs w:val="24"/>
        </w:rPr>
        <w:t xml:space="preserve">telah mengisi kuesioner dan sekaligus lolos  </w:t>
      </w:r>
      <w:r w:rsidRPr="00AF7E22">
        <w:rPr>
          <w:rFonts w:ascii="Times New Roman" w:hAnsi="Times New Roman" w:cs="Times New Roman"/>
          <w:i/>
          <w:sz w:val="24"/>
          <w:szCs w:val="24"/>
        </w:rPr>
        <w:t xml:space="preserve">screening </w:t>
      </w:r>
      <w:r w:rsidRPr="00AF7E22">
        <w:rPr>
          <w:rFonts w:ascii="Times New Roman" w:hAnsi="Times New Roman" w:cs="Times New Roman"/>
          <w:sz w:val="24"/>
          <w:szCs w:val="24"/>
        </w:rPr>
        <w:t>yang memenuhi kriteria inklusi penelitian.</w:t>
      </w:r>
    </w:p>
    <w:p w14:paraId="48F61CA6" w14:textId="5B05A1DE" w:rsidR="009D210E" w:rsidRPr="00AF7E22" w:rsidRDefault="009D210E" w:rsidP="00D17CE4">
      <w:pPr>
        <w:pStyle w:val="ListParagraph"/>
        <w:widowControl w:val="0"/>
        <w:numPr>
          <w:ilvl w:val="0"/>
          <w:numId w:val="94"/>
        </w:numPr>
        <w:autoSpaceDE w:val="0"/>
        <w:autoSpaceDN w:val="0"/>
        <w:spacing w:before="90" w:after="0" w:line="480" w:lineRule="auto"/>
        <w:ind w:right="-1"/>
        <w:jc w:val="both"/>
        <w:rPr>
          <w:rFonts w:ascii="Times New Roman" w:hAnsi="Times New Roman" w:cs="Times New Roman"/>
          <w:sz w:val="24"/>
          <w:szCs w:val="24"/>
        </w:rPr>
      </w:pPr>
      <w:r w:rsidRPr="00AF7E22">
        <w:rPr>
          <w:rFonts w:ascii="Times New Roman" w:hAnsi="Times New Roman" w:cs="Times New Roman"/>
          <w:sz w:val="24"/>
          <w:szCs w:val="24"/>
        </w:rPr>
        <w:t>Kuesioner yang telah terkumpul kemudian akan diperiksa ulang untuk mengetahui</w:t>
      </w:r>
      <w:r w:rsidRPr="00AF7E22">
        <w:rPr>
          <w:rFonts w:ascii="Times New Roman" w:hAnsi="Times New Roman" w:cs="Times New Roman"/>
          <w:spacing w:val="-7"/>
          <w:sz w:val="24"/>
          <w:szCs w:val="24"/>
        </w:rPr>
        <w:t xml:space="preserve"> </w:t>
      </w:r>
      <w:r w:rsidRPr="00AF7E22">
        <w:rPr>
          <w:rFonts w:ascii="Times New Roman" w:hAnsi="Times New Roman" w:cs="Times New Roman"/>
          <w:sz w:val="24"/>
          <w:szCs w:val="24"/>
        </w:rPr>
        <w:t>kelengkapan</w:t>
      </w:r>
      <w:r w:rsidRPr="00AF7E22">
        <w:rPr>
          <w:rFonts w:ascii="Times New Roman" w:hAnsi="Times New Roman" w:cs="Times New Roman"/>
          <w:spacing w:val="-5"/>
          <w:sz w:val="24"/>
          <w:szCs w:val="24"/>
        </w:rPr>
        <w:t xml:space="preserve"> </w:t>
      </w:r>
      <w:r w:rsidRPr="00AF7E22">
        <w:rPr>
          <w:rFonts w:ascii="Times New Roman" w:hAnsi="Times New Roman" w:cs="Times New Roman"/>
          <w:sz w:val="24"/>
          <w:szCs w:val="24"/>
        </w:rPr>
        <w:t>isi</w:t>
      </w:r>
      <w:r w:rsidRPr="00AF7E22">
        <w:rPr>
          <w:rFonts w:ascii="Times New Roman" w:hAnsi="Times New Roman" w:cs="Times New Roman"/>
          <w:spacing w:val="-5"/>
          <w:sz w:val="24"/>
          <w:szCs w:val="24"/>
        </w:rPr>
        <w:t xml:space="preserve"> </w:t>
      </w:r>
      <w:r w:rsidRPr="00AF7E22">
        <w:rPr>
          <w:rFonts w:ascii="Times New Roman" w:hAnsi="Times New Roman" w:cs="Times New Roman"/>
          <w:sz w:val="24"/>
          <w:szCs w:val="24"/>
        </w:rPr>
        <w:t>data</w:t>
      </w:r>
      <w:r w:rsidRPr="00AF7E22">
        <w:rPr>
          <w:rFonts w:ascii="Times New Roman" w:hAnsi="Times New Roman" w:cs="Times New Roman"/>
          <w:spacing w:val="-8"/>
          <w:sz w:val="24"/>
          <w:szCs w:val="24"/>
        </w:rPr>
        <w:t xml:space="preserve"> </w:t>
      </w:r>
      <w:r w:rsidRPr="00AF7E22">
        <w:rPr>
          <w:rFonts w:ascii="Times New Roman" w:hAnsi="Times New Roman" w:cs="Times New Roman"/>
          <w:sz w:val="24"/>
          <w:szCs w:val="24"/>
        </w:rPr>
        <w:t>yang</w:t>
      </w:r>
      <w:r w:rsidRPr="00AF7E22">
        <w:rPr>
          <w:rFonts w:ascii="Times New Roman" w:hAnsi="Times New Roman" w:cs="Times New Roman"/>
          <w:spacing w:val="-6"/>
          <w:sz w:val="24"/>
          <w:szCs w:val="24"/>
        </w:rPr>
        <w:t xml:space="preserve"> </w:t>
      </w:r>
      <w:r w:rsidRPr="00AF7E22">
        <w:rPr>
          <w:rFonts w:ascii="Times New Roman" w:hAnsi="Times New Roman" w:cs="Times New Roman"/>
          <w:sz w:val="24"/>
          <w:szCs w:val="24"/>
        </w:rPr>
        <w:t>kemudian</w:t>
      </w:r>
      <w:r w:rsidRPr="00AF7E22">
        <w:rPr>
          <w:rFonts w:ascii="Times New Roman" w:hAnsi="Times New Roman" w:cs="Times New Roman"/>
          <w:spacing w:val="-8"/>
          <w:sz w:val="24"/>
          <w:szCs w:val="24"/>
        </w:rPr>
        <w:t xml:space="preserve"> </w:t>
      </w:r>
      <w:r w:rsidRPr="00AF7E22">
        <w:rPr>
          <w:rFonts w:ascii="Times New Roman" w:hAnsi="Times New Roman" w:cs="Times New Roman"/>
          <w:sz w:val="24"/>
          <w:szCs w:val="24"/>
        </w:rPr>
        <w:t>di</w:t>
      </w:r>
      <w:r w:rsidRPr="00AF7E22">
        <w:rPr>
          <w:rFonts w:ascii="Times New Roman" w:hAnsi="Times New Roman" w:cs="Times New Roman"/>
          <w:sz w:val="24"/>
          <w:szCs w:val="24"/>
          <w:lang w:val="id-ID"/>
        </w:rPr>
        <w:t xml:space="preserve"> </w:t>
      </w:r>
      <w:r w:rsidRPr="00AF7E22">
        <w:rPr>
          <w:rFonts w:ascii="Times New Roman" w:hAnsi="Times New Roman" w:cs="Times New Roman"/>
          <w:sz w:val="24"/>
          <w:szCs w:val="24"/>
        </w:rPr>
        <w:t>kelompokkan</w:t>
      </w:r>
      <w:r w:rsidRPr="00AF7E22">
        <w:rPr>
          <w:rFonts w:ascii="Times New Roman" w:hAnsi="Times New Roman" w:cs="Times New Roman"/>
          <w:spacing w:val="-7"/>
          <w:sz w:val="24"/>
          <w:szCs w:val="24"/>
        </w:rPr>
        <w:t xml:space="preserve"> </w:t>
      </w:r>
      <w:r w:rsidRPr="00AF7E22">
        <w:rPr>
          <w:rFonts w:ascii="Times New Roman" w:hAnsi="Times New Roman" w:cs="Times New Roman"/>
          <w:sz w:val="24"/>
          <w:szCs w:val="24"/>
        </w:rPr>
        <w:t>dan</w:t>
      </w:r>
      <w:r w:rsidRPr="00AF7E22">
        <w:rPr>
          <w:rFonts w:ascii="Times New Roman" w:hAnsi="Times New Roman" w:cs="Times New Roman"/>
          <w:spacing w:val="-6"/>
          <w:sz w:val="24"/>
          <w:szCs w:val="24"/>
        </w:rPr>
        <w:t xml:space="preserve"> </w:t>
      </w:r>
      <w:r w:rsidRPr="00AF7E22">
        <w:rPr>
          <w:rFonts w:ascii="Times New Roman" w:hAnsi="Times New Roman" w:cs="Times New Roman"/>
          <w:sz w:val="24"/>
          <w:szCs w:val="24"/>
        </w:rPr>
        <w:t>di</w:t>
      </w:r>
      <w:r w:rsidRPr="00AF7E22">
        <w:rPr>
          <w:rFonts w:ascii="Times New Roman" w:hAnsi="Times New Roman" w:cs="Times New Roman"/>
          <w:sz w:val="24"/>
          <w:szCs w:val="24"/>
          <w:lang w:val="id-ID"/>
        </w:rPr>
        <w:t xml:space="preserve"> </w:t>
      </w:r>
      <w:r w:rsidRPr="00AF7E22">
        <w:rPr>
          <w:rFonts w:ascii="Times New Roman" w:hAnsi="Times New Roman" w:cs="Times New Roman"/>
          <w:sz w:val="24"/>
          <w:szCs w:val="24"/>
        </w:rPr>
        <w:t>tabulasi berdasarkan sub</w:t>
      </w:r>
      <w:r w:rsidRPr="00AF7E22">
        <w:rPr>
          <w:rFonts w:ascii="Times New Roman" w:hAnsi="Times New Roman" w:cs="Times New Roman"/>
          <w:spacing w:val="-1"/>
          <w:sz w:val="24"/>
          <w:szCs w:val="24"/>
        </w:rPr>
        <w:t xml:space="preserve"> </w:t>
      </w:r>
      <w:r w:rsidRPr="00AF7E22">
        <w:rPr>
          <w:rFonts w:ascii="Times New Roman" w:hAnsi="Times New Roman" w:cs="Times New Roman"/>
          <w:sz w:val="24"/>
          <w:szCs w:val="24"/>
        </w:rPr>
        <w:t>variabel.</w:t>
      </w:r>
    </w:p>
    <w:p w14:paraId="1BE71E17" w14:textId="390D7B08" w:rsidR="00E27EE6" w:rsidRPr="00AF7E22" w:rsidRDefault="009D210E" w:rsidP="00D17CE4">
      <w:pPr>
        <w:pStyle w:val="ListParagraph"/>
        <w:widowControl w:val="0"/>
        <w:numPr>
          <w:ilvl w:val="0"/>
          <w:numId w:val="94"/>
        </w:numPr>
        <w:autoSpaceDE w:val="0"/>
        <w:autoSpaceDN w:val="0"/>
        <w:spacing w:before="90" w:after="0" w:line="480" w:lineRule="auto"/>
        <w:ind w:right="-1"/>
        <w:jc w:val="both"/>
        <w:rPr>
          <w:rFonts w:ascii="Times New Roman" w:hAnsi="Times New Roman" w:cs="Times New Roman"/>
          <w:sz w:val="24"/>
          <w:szCs w:val="24"/>
        </w:rPr>
      </w:pPr>
      <w:r w:rsidRPr="00AF7E22">
        <w:rPr>
          <w:rFonts w:ascii="Times New Roman" w:hAnsi="Times New Roman" w:cs="Times New Roman"/>
          <w:sz w:val="24"/>
          <w:szCs w:val="24"/>
        </w:rPr>
        <w:t xml:space="preserve">Pemberian Tali Asih dari peenliti kepada responden sebagai ucapkan </w:t>
      </w:r>
      <w:r w:rsidR="00A536B7" w:rsidRPr="00AF7E22">
        <w:rPr>
          <w:rFonts w:ascii="Times New Roman" w:hAnsi="Times New Roman" w:cs="Times New Roman"/>
          <w:sz w:val="24"/>
          <w:szCs w:val="24"/>
        </w:rPr>
        <w:t xml:space="preserve"> </w:t>
      </w:r>
      <w:r w:rsidRPr="00AF7E22">
        <w:rPr>
          <w:rFonts w:ascii="Times New Roman" w:hAnsi="Times New Roman" w:cs="Times New Roman"/>
          <w:sz w:val="24"/>
          <w:szCs w:val="24"/>
        </w:rPr>
        <w:t>terimakasih kepada responden atas kesediaannya menjadi respoden penelitian.</w:t>
      </w:r>
    </w:p>
    <w:p w14:paraId="0C7A0AB6" w14:textId="3FFE98CD" w:rsidR="00E27EE6" w:rsidRPr="00B20220" w:rsidRDefault="00CA48E0" w:rsidP="006C118B">
      <w:pPr>
        <w:pStyle w:val="Heading1"/>
        <w:numPr>
          <w:ilvl w:val="2"/>
          <w:numId w:val="60"/>
        </w:numPr>
        <w:spacing w:before="0" w:line="480" w:lineRule="auto"/>
        <w:rPr>
          <w:rFonts w:cs="Times New Roman"/>
          <w:szCs w:val="24"/>
          <w:lang w:val="en-US"/>
        </w:rPr>
      </w:pPr>
      <w:bookmarkStart w:id="89" w:name="_Toc160474291"/>
      <w:r w:rsidRPr="00B20220">
        <w:rPr>
          <w:rFonts w:cs="Times New Roman"/>
          <w:szCs w:val="24"/>
          <w:lang w:val="en-US"/>
        </w:rPr>
        <w:t>Analisa Data</w:t>
      </w:r>
      <w:bookmarkEnd w:id="89"/>
      <w:r w:rsidRPr="00B20220">
        <w:rPr>
          <w:rFonts w:cs="Times New Roman"/>
          <w:szCs w:val="24"/>
          <w:lang w:val="en-US"/>
        </w:rPr>
        <w:t xml:space="preserve"> </w:t>
      </w:r>
    </w:p>
    <w:p w14:paraId="7C24793F" w14:textId="06C79EAF" w:rsidR="00FC21BE" w:rsidRPr="00B20220" w:rsidRDefault="00FC21BE" w:rsidP="006C118B">
      <w:pPr>
        <w:pStyle w:val="ListParagraph"/>
        <w:numPr>
          <w:ilvl w:val="0"/>
          <w:numId w:val="68"/>
        </w:numPr>
        <w:rPr>
          <w:rFonts w:ascii="Times New Roman" w:hAnsi="Times New Roman" w:cs="Times New Roman"/>
          <w:b/>
          <w:bCs/>
          <w:sz w:val="24"/>
          <w:szCs w:val="24"/>
        </w:rPr>
      </w:pPr>
      <w:r w:rsidRPr="00B20220">
        <w:rPr>
          <w:rFonts w:ascii="Times New Roman" w:hAnsi="Times New Roman" w:cs="Times New Roman"/>
          <w:b/>
          <w:bCs/>
          <w:sz w:val="24"/>
          <w:szCs w:val="24"/>
        </w:rPr>
        <w:t xml:space="preserve">Pengolahan  Data </w:t>
      </w:r>
    </w:p>
    <w:p w14:paraId="40F99DFE" w14:textId="77777777" w:rsidR="00E27EE6" w:rsidRPr="00B20220" w:rsidRDefault="00E27EE6" w:rsidP="003B41D9">
      <w:pPr>
        <w:pStyle w:val="BodyText"/>
        <w:spacing w:line="480" w:lineRule="auto"/>
        <w:ind w:right="-1" w:firstLine="720"/>
        <w:jc w:val="both"/>
      </w:pPr>
      <w:r w:rsidRPr="00B20220">
        <w:t xml:space="preserve">Penelitian ini mengumpulkan data </w:t>
      </w:r>
      <w:r w:rsidRPr="00B20220">
        <w:rPr>
          <w:lang w:val="id-ID"/>
        </w:rPr>
        <w:t xml:space="preserve">dalam </w:t>
      </w:r>
      <w:r w:rsidRPr="00B20220">
        <w:t xml:space="preserve">tahapan proses berkelanjutan </w:t>
      </w:r>
      <w:r w:rsidRPr="00B20220">
        <w:rPr>
          <w:lang w:val="id-ID"/>
        </w:rPr>
        <w:t>serta</w:t>
      </w:r>
      <w:r w:rsidRPr="00B20220">
        <w:t xml:space="preserve"> melibatkan beberapa pihak d</w:t>
      </w:r>
      <w:r w:rsidRPr="00B20220">
        <w:rPr>
          <w:lang w:val="id-ID"/>
        </w:rPr>
        <w:t>engan</w:t>
      </w:r>
      <w:r w:rsidRPr="00B20220">
        <w:t xml:space="preserve"> cara yang sudah ditetapkan, yaitu:</w:t>
      </w:r>
      <w:r w:rsidRPr="00B20220">
        <w:rPr>
          <w:b/>
          <w:noProof/>
          <w:lang w:val="id-ID"/>
        </w:rPr>
        <w:t xml:space="preserve"> </w:t>
      </w:r>
    </w:p>
    <w:p w14:paraId="432EE3C1" w14:textId="77777777" w:rsidR="00E27EE6" w:rsidRPr="00B20220" w:rsidRDefault="00E27EE6" w:rsidP="006C118B">
      <w:pPr>
        <w:pStyle w:val="ListParagraph"/>
        <w:widowControl w:val="0"/>
        <w:numPr>
          <w:ilvl w:val="0"/>
          <w:numId w:val="56"/>
        </w:numPr>
        <w:autoSpaceDE w:val="0"/>
        <w:autoSpaceDN w:val="0"/>
        <w:spacing w:before="90" w:after="0" w:line="480" w:lineRule="auto"/>
        <w:ind w:left="284" w:right="-1" w:hanging="284"/>
        <w:jc w:val="both"/>
        <w:rPr>
          <w:rFonts w:ascii="Times New Roman" w:hAnsi="Times New Roman" w:cs="Times New Roman"/>
          <w:sz w:val="24"/>
          <w:szCs w:val="24"/>
        </w:rPr>
      </w:pPr>
      <w:r w:rsidRPr="00B20220">
        <w:rPr>
          <w:rFonts w:ascii="Times New Roman" w:hAnsi="Times New Roman" w:cs="Times New Roman"/>
          <w:sz w:val="24"/>
          <w:szCs w:val="24"/>
          <w:lang w:val="id-ID"/>
        </w:rPr>
        <w:t>Memeriksa data (</w:t>
      </w:r>
      <w:r w:rsidRPr="00B20220">
        <w:rPr>
          <w:rFonts w:ascii="Times New Roman" w:hAnsi="Times New Roman" w:cs="Times New Roman"/>
          <w:i/>
          <w:iCs/>
          <w:sz w:val="24"/>
          <w:szCs w:val="24"/>
          <w:lang w:val="id-ID"/>
        </w:rPr>
        <w:t>Editting</w:t>
      </w:r>
      <w:r w:rsidRPr="00B20220">
        <w:rPr>
          <w:rFonts w:ascii="Times New Roman" w:hAnsi="Times New Roman" w:cs="Times New Roman"/>
          <w:sz w:val="24"/>
          <w:szCs w:val="24"/>
          <w:lang w:val="id-ID"/>
        </w:rPr>
        <w:t>)</w:t>
      </w:r>
    </w:p>
    <w:p w14:paraId="3B7EC89A" w14:textId="229BE6ED" w:rsidR="0000581A" w:rsidRPr="00B20220" w:rsidRDefault="00DC0E3E" w:rsidP="00AF7E22">
      <w:pPr>
        <w:widowControl w:val="0"/>
        <w:autoSpaceDE w:val="0"/>
        <w:autoSpaceDN w:val="0"/>
        <w:spacing w:before="90" w:after="0" w:line="480" w:lineRule="auto"/>
        <w:ind w:left="284" w:right="-1"/>
        <w:jc w:val="both"/>
        <w:rPr>
          <w:rFonts w:ascii="Times New Roman" w:hAnsi="Times New Roman" w:cs="Times New Roman"/>
          <w:sz w:val="24"/>
          <w:szCs w:val="24"/>
        </w:rPr>
      </w:pPr>
      <w:r w:rsidRPr="00B20220">
        <w:rPr>
          <w:rFonts w:ascii="Times New Roman" w:hAnsi="Times New Roman" w:cs="Times New Roman"/>
          <w:sz w:val="24"/>
          <w:szCs w:val="24"/>
        </w:rPr>
        <w:t>Memeriksa kelengkapan jawaban yang diberikan oleh responden pada kuesioner yang telah diisi. Peneliti men</w:t>
      </w:r>
      <w:r w:rsidR="009E712A" w:rsidRPr="00B20220">
        <w:rPr>
          <w:rFonts w:ascii="Times New Roman" w:hAnsi="Times New Roman" w:cs="Times New Roman"/>
          <w:sz w:val="24"/>
          <w:szCs w:val="24"/>
        </w:rPr>
        <w:t>gumpulkan</w:t>
      </w:r>
      <w:r w:rsidRPr="00B20220">
        <w:rPr>
          <w:rFonts w:ascii="Times New Roman" w:hAnsi="Times New Roman" w:cs="Times New Roman"/>
          <w:i/>
          <w:iCs/>
          <w:sz w:val="24"/>
          <w:szCs w:val="24"/>
        </w:rPr>
        <w:t xml:space="preserve"> </w:t>
      </w:r>
      <w:r w:rsidRPr="00B20220">
        <w:rPr>
          <w:rFonts w:ascii="Times New Roman" w:hAnsi="Times New Roman" w:cs="Times New Roman"/>
          <w:sz w:val="24"/>
          <w:szCs w:val="24"/>
        </w:rPr>
        <w:t xml:space="preserve">hasil jawaban kuesioner </w:t>
      </w:r>
      <w:r w:rsidR="009E712A" w:rsidRPr="00B20220">
        <w:rPr>
          <w:rFonts w:ascii="Times New Roman" w:hAnsi="Times New Roman" w:cs="Times New Roman"/>
          <w:sz w:val="24"/>
          <w:szCs w:val="24"/>
        </w:rPr>
        <w:t>fisik dan kemudian membuat dalam bentuk</w:t>
      </w:r>
      <w:r w:rsidRPr="00B20220">
        <w:rPr>
          <w:rFonts w:ascii="Times New Roman" w:hAnsi="Times New Roman" w:cs="Times New Roman"/>
          <w:sz w:val="24"/>
          <w:szCs w:val="24"/>
        </w:rPr>
        <w:t xml:space="preserve"> Microsoft excel.</w:t>
      </w:r>
    </w:p>
    <w:p w14:paraId="646E0C0E" w14:textId="77777777" w:rsidR="00E27EE6" w:rsidRPr="00B20220" w:rsidRDefault="00E27EE6" w:rsidP="006C118B">
      <w:pPr>
        <w:pStyle w:val="ListParagraph"/>
        <w:widowControl w:val="0"/>
        <w:numPr>
          <w:ilvl w:val="0"/>
          <w:numId w:val="56"/>
        </w:numPr>
        <w:autoSpaceDE w:val="0"/>
        <w:autoSpaceDN w:val="0"/>
        <w:spacing w:before="90" w:after="0" w:line="480" w:lineRule="auto"/>
        <w:ind w:left="284" w:right="-1" w:hanging="284"/>
        <w:contextualSpacing w:val="0"/>
        <w:jc w:val="both"/>
        <w:rPr>
          <w:rFonts w:ascii="Times New Roman" w:hAnsi="Times New Roman" w:cs="Times New Roman"/>
          <w:sz w:val="24"/>
          <w:szCs w:val="24"/>
        </w:rPr>
      </w:pPr>
      <w:r w:rsidRPr="00B20220">
        <w:rPr>
          <w:rFonts w:ascii="Times New Roman" w:hAnsi="Times New Roman" w:cs="Times New Roman"/>
          <w:sz w:val="24"/>
          <w:szCs w:val="24"/>
          <w:lang w:val="id-ID"/>
        </w:rPr>
        <w:t>Memberi tanda kode (</w:t>
      </w:r>
      <w:r w:rsidRPr="00B20220">
        <w:rPr>
          <w:rFonts w:ascii="Times New Roman" w:hAnsi="Times New Roman" w:cs="Times New Roman"/>
          <w:i/>
          <w:iCs/>
          <w:sz w:val="24"/>
          <w:szCs w:val="24"/>
          <w:lang w:val="id-ID"/>
        </w:rPr>
        <w:t>Coding</w:t>
      </w:r>
      <w:r w:rsidRPr="00B20220">
        <w:rPr>
          <w:rFonts w:ascii="Times New Roman" w:hAnsi="Times New Roman" w:cs="Times New Roman"/>
          <w:sz w:val="24"/>
          <w:szCs w:val="24"/>
          <w:lang w:val="id-ID"/>
        </w:rPr>
        <w:t>)</w:t>
      </w:r>
    </w:p>
    <w:p w14:paraId="6CD16999" w14:textId="77777777" w:rsidR="00E27EE6" w:rsidRPr="00B20220" w:rsidRDefault="00E27EE6" w:rsidP="00C37D26">
      <w:pPr>
        <w:widowControl w:val="0"/>
        <w:autoSpaceDE w:val="0"/>
        <w:autoSpaceDN w:val="0"/>
        <w:spacing w:before="90" w:after="0" w:line="480" w:lineRule="auto"/>
        <w:ind w:left="284" w:right="-1"/>
        <w:jc w:val="both"/>
        <w:rPr>
          <w:rFonts w:ascii="Times New Roman" w:hAnsi="Times New Roman" w:cs="Times New Roman"/>
          <w:sz w:val="24"/>
          <w:szCs w:val="24"/>
          <w:lang w:val="id-ID"/>
        </w:rPr>
      </w:pPr>
      <w:r w:rsidRPr="00B20220">
        <w:rPr>
          <w:rFonts w:ascii="Times New Roman" w:hAnsi="Times New Roman" w:cs="Times New Roman"/>
          <w:sz w:val="24"/>
          <w:szCs w:val="24"/>
          <w:lang w:val="id-ID"/>
        </w:rPr>
        <w:t>Hasil jawaban yang telah didapatkan di kelompokkan dengan cara memberi kode-kode berupa tanda atau angka untuk memudahkan proses pengolahan data.</w:t>
      </w:r>
    </w:p>
    <w:p w14:paraId="0041F1A6" w14:textId="276844A1" w:rsidR="00DC0E3E" w:rsidRPr="00B20220" w:rsidRDefault="00DC0E3E" w:rsidP="006C118B">
      <w:pPr>
        <w:pStyle w:val="ListParagraph"/>
        <w:widowControl w:val="0"/>
        <w:numPr>
          <w:ilvl w:val="0"/>
          <w:numId w:val="62"/>
        </w:numPr>
        <w:autoSpaceDE w:val="0"/>
        <w:autoSpaceDN w:val="0"/>
        <w:spacing w:before="90" w:after="0" w:line="480" w:lineRule="auto"/>
        <w:ind w:right="-1"/>
        <w:jc w:val="both"/>
        <w:rPr>
          <w:rFonts w:ascii="Times New Roman" w:hAnsi="Times New Roman" w:cs="Times New Roman"/>
          <w:sz w:val="24"/>
          <w:szCs w:val="24"/>
        </w:rPr>
      </w:pPr>
      <w:r w:rsidRPr="00B20220">
        <w:rPr>
          <w:rFonts w:ascii="Times New Roman" w:hAnsi="Times New Roman" w:cs="Times New Roman"/>
          <w:sz w:val="24"/>
          <w:szCs w:val="24"/>
        </w:rPr>
        <w:t>Usia:</w:t>
      </w:r>
    </w:p>
    <w:p w14:paraId="7F107515" w14:textId="57794A46" w:rsidR="00DC0E3E" w:rsidRPr="00B20220" w:rsidRDefault="00DC0E3E" w:rsidP="006C118B">
      <w:pPr>
        <w:pStyle w:val="ListParagraph"/>
        <w:widowControl w:val="0"/>
        <w:numPr>
          <w:ilvl w:val="0"/>
          <w:numId w:val="63"/>
        </w:numPr>
        <w:autoSpaceDE w:val="0"/>
        <w:autoSpaceDN w:val="0"/>
        <w:spacing w:before="90" w:after="0" w:line="480" w:lineRule="auto"/>
        <w:ind w:right="-1"/>
        <w:jc w:val="both"/>
        <w:rPr>
          <w:rFonts w:ascii="Times New Roman" w:hAnsi="Times New Roman" w:cs="Times New Roman"/>
          <w:sz w:val="24"/>
          <w:szCs w:val="24"/>
        </w:rPr>
      </w:pPr>
      <w:r w:rsidRPr="00B20220">
        <w:rPr>
          <w:rFonts w:ascii="Times New Roman" w:hAnsi="Times New Roman" w:cs="Times New Roman"/>
          <w:sz w:val="24"/>
          <w:szCs w:val="24"/>
        </w:rPr>
        <w:t>20-30 tahun</w:t>
      </w:r>
    </w:p>
    <w:p w14:paraId="62720096" w14:textId="77777777" w:rsidR="00DC0E3E" w:rsidRPr="00B20220" w:rsidRDefault="00DC0E3E" w:rsidP="006C118B">
      <w:pPr>
        <w:pStyle w:val="ListParagraph"/>
        <w:widowControl w:val="0"/>
        <w:numPr>
          <w:ilvl w:val="0"/>
          <w:numId w:val="63"/>
        </w:numPr>
        <w:autoSpaceDE w:val="0"/>
        <w:autoSpaceDN w:val="0"/>
        <w:spacing w:before="90" w:after="0" w:line="480" w:lineRule="auto"/>
        <w:ind w:right="-1"/>
        <w:jc w:val="both"/>
        <w:rPr>
          <w:rFonts w:ascii="Times New Roman" w:hAnsi="Times New Roman" w:cs="Times New Roman"/>
          <w:sz w:val="24"/>
          <w:szCs w:val="24"/>
        </w:rPr>
      </w:pPr>
      <w:r w:rsidRPr="00B20220">
        <w:rPr>
          <w:rFonts w:ascii="Times New Roman" w:hAnsi="Times New Roman" w:cs="Times New Roman"/>
          <w:sz w:val="24"/>
          <w:szCs w:val="24"/>
        </w:rPr>
        <w:t>31-40 tahun</w:t>
      </w:r>
    </w:p>
    <w:p w14:paraId="4D989634" w14:textId="77777777" w:rsidR="00DC0E3E" w:rsidRPr="00B20220" w:rsidRDefault="00DC0E3E" w:rsidP="006C118B">
      <w:pPr>
        <w:pStyle w:val="ListParagraph"/>
        <w:widowControl w:val="0"/>
        <w:numPr>
          <w:ilvl w:val="0"/>
          <w:numId w:val="63"/>
        </w:numPr>
        <w:autoSpaceDE w:val="0"/>
        <w:autoSpaceDN w:val="0"/>
        <w:spacing w:before="90" w:after="0" w:line="480" w:lineRule="auto"/>
        <w:ind w:right="-1"/>
        <w:jc w:val="both"/>
        <w:rPr>
          <w:rFonts w:ascii="Times New Roman" w:hAnsi="Times New Roman" w:cs="Times New Roman"/>
          <w:sz w:val="24"/>
          <w:szCs w:val="24"/>
        </w:rPr>
      </w:pPr>
      <w:r w:rsidRPr="00B20220">
        <w:rPr>
          <w:rFonts w:ascii="Times New Roman" w:hAnsi="Times New Roman" w:cs="Times New Roman"/>
          <w:sz w:val="24"/>
          <w:szCs w:val="24"/>
        </w:rPr>
        <w:t>41-50 tahun</w:t>
      </w:r>
    </w:p>
    <w:p w14:paraId="2D2BD801" w14:textId="77777777" w:rsidR="00DC0E3E" w:rsidRPr="00B20220" w:rsidRDefault="00DC0E3E" w:rsidP="006C118B">
      <w:pPr>
        <w:pStyle w:val="ListParagraph"/>
        <w:widowControl w:val="0"/>
        <w:numPr>
          <w:ilvl w:val="0"/>
          <w:numId w:val="63"/>
        </w:numPr>
        <w:autoSpaceDE w:val="0"/>
        <w:autoSpaceDN w:val="0"/>
        <w:spacing w:before="90" w:after="0" w:line="480" w:lineRule="auto"/>
        <w:ind w:right="-1"/>
        <w:jc w:val="both"/>
        <w:rPr>
          <w:rFonts w:ascii="Times New Roman" w:hAnsi="Times New Roman" w:cs="Times New Roman"/>
          <w:sz w:val="24"/>
          <w:szCs w:val="24"/>
        </w:rPr>
      </w:pPr>
      <w:r w:rsidRPr="00B20220">
        <w:rPr>
          <w:rFonts w:ascii="Times New Roman" w:hAnsi="Times New Roman" w:cs="Times New Roman"/>
          <w:sz w:val="24"/>
          <w:szCs w:val="24"/>
        </w:rPr>
        <w:t>51-60 tahun</w:t>
      </w:r>
    </w:p>
    <w:p w14:paraId="6F3A5C6B" w14:textId="2C237B49" w:rsidR="00DC0E3E" w:rsidRPr="00B20220" w:rsidRDefault="00DC0E3E" w:rsidP="006C118B">
      <w:pPr>
        <w:pStyle w:val="ListParagraph"/>
        <w:widowControl w:val="0"/>
        <w:numPr>
          <w:ilvl w:val="0"/>
          <w:numId w:val="62"/>
        </w:numPr>
        <w:autoSpaceDE w:val="0"/>
        <w:autoSpaceDN w:val="0"/>
        <w:spacing w:before="90" w:after="0" w:line="480" w:lineRule="auto"/>
        <w:ind w:right="-1"/>
        <w:jc w:val="both"/>
        <w:rPr>
          <w:rFonts w:ascii="Times New Roman" w:hAnsi="Times New Roman" w:cs="Times New Roman"/>
          <w:sz w:val="24"/>
          <w:szCs w:val="24"/>
        </w:rPr>
      </w:pPr>
      <w:r w:rsidRPr="00B20220">
        <w:rPr>
          <w:rFonts w:ascii="Times New Roman" w:hAnsi="Times New Roman" w:cs="Times New Roman"/>
          <w:sz w:val="24"/>
          <w:szCs w:val="24"/>
        </w:rPr>
        <w:t xml:space="preserve">IMT: </w:t>
      </w:r>
    </w:p>
    <w:p w14:paraId="01D993B7" w14:textId="6F9CD18E" w:rsidR="00D84D0D" w:rsidRPr="00B20220" w:rsidRDefault="00AF7E22" w:rsidP="00D84D0D">
      <w:pPr>
        <w:pStyle w:val="ListParagraph"/>
        <w:widowControl w:val="0"/>
        <w:autoSpaceDE w:val="0"/>
        <w:autoSpaceDN w:val="0"/>
        <w:spacing w:before="90" w:after="0" w:line="480" w:lineRule="auto"/>
        <w:ind w:left="644" w:right="-1"/>
        <w:jc w:val="both"/>
        <w:rPr>
          <w:rFonts w:ascii="Times New Roman" w:hAnsi="Times New Roman" w:cs="Times New Roman"/>
          <w:sz w:val="24"/>
          <w:szCs w:val="24"/>
        </w:rPr>
      </w:pPr>
      <w:r w:rsidRPr="00B20220">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14370AFA" wp14:editId="6E20378F">
                <wp:simplePos x="0" y="0"/>
                <wp:positionH relativeFrom="column">
                  <wp:posOffset>909320</wp:posOffset>
                </wp:positionH>
                <wp:positionV relativeFrom="paragraph">
                  <wp:posOffset>970280</wp:posOffset>
                </wp:positionV>
                <wp:extent cx="1447800" cy="5238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1447800" cy="523875"/>
                        </a:xfrm>
                        <a:prstGeom prst="rect">
                          <a:avLst/>
                        </a:prstGeom>
                        <a:solidFill>
                          <a:schemeClr val="lt1"/>
                        </a:solidFill>
                        <a:ln w="6350">
                          <a:noFill/>
                        </a:ln>
                      </wps:spPr>
                      <wps:txbx>
                        <w:txbxContent>
                          <w:p w14:paraId="3327A0C0" w14:textId="639E7FED" w:rsidR="00F53335" w:rsidRDefault="00F53335" w:rsidP="00D84D0D">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Berat Badan (kg)</w:t>
                            </w:r>
                          </w:p>
                          <w:p w14:paraId="290F99F9" w14:textId="7E38DF26" w:rsidR="00F53335" w:rsidRPr="00D84D0D" w:rsidRDefault="00F53335" w:rsidP="00D84D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[Tinggi Badan (m)]</w:t>
                            </w:r>
                            <w:r>
                              <w:rPr>
                                <w:rFonts w:ascii="Times New Roman" w:hAnsi="Times New Roman" w:cs="Times New Roman"/>
                                <w:sz w:val="24"/>
                                <w:szCs w:val="24"/>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370AFA" id="_x0000_t202" coordsize="21600,21600" o:spt="202" path="m,l,21600r21600,l21600,xe">
                <v:stroke joinstyle="miter"/>
                <v:path gradientshapeok="t" o:connecttype="rect"/>
              </v:shapetype>
              <v:shape id="Text Box 2" o:spid="_x0000_s1054" type="#_x0000_t202" style="position:absolute;left:0;text-align:left;margin-left:71.6pt;margin-top:76.4pt;width:114pt;height:41.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" fillcolor="white [3201]" stroked="f" strokeweight=".5pt">
                <v:textbox>
                  <w:txbxContent>
                    <w:p w14:paraId="3327A0C0" w14:textId="639E7FED" w:rsidR="00F53335" w:rsidRDefault="00F53335" w:rsidP="00D84D0D">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Berat Badan (kg)</w:t>
                      </w:r>
                    </w:p>
                    <w:p w14:paraId="290F99F9" w14:textId="7E38DF26" w:rsidR="00F53335" w:rsidRPr="00D84D0D" w:rsidRDefault="00F53335" w:rsidP="00D84D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[Tinggi Badan (m)]</w:t>
                      </w:r>
                      <w:r>
                        <w:rPr>
                          <w:rFonts w:ascii="Times New Roman" w:hAnsi="Times New Roman" w:cs="Times New Roman"/>
                          <w:sz w:val="24"/>
                          <w:szCs w:val="24"/>
                          <w:vertAlign w:val="superscript"/>
                        </w:rPr>
                        <w:t>2</w:t>
                      </w:r>
                    </w:p>
                  </w:txbxContent>
                </v:textbox>
              </v:shape>
            </w:pict>
          </mc:Fallback>
        </mc:AlternateContent>
      </w:r>
      <w:r w:rsidR="00F729B8" w:rsidRPr="00B20220">
        <w:rPr>
          <w:rFonts w:ascii="Times New Roman" w:hAnsi="Times New Roman" w:cs="Times New Roman"/>
          <w:sz w:val="24"/>
          <w:szCs w:val="24"/>
        </w:rPr>
        <w:t>Pengolahan data untuk variabel BMI, data yang masuk berupa tinggi badan dan berat badan responden, data tersebut selanjutnya akan di proses menggunakan rumus BMI yaitu:</w:t>
      </w:r>
    </w:p>
    <w:p w14:paraId="0173560D" w14:textId="103E4437" w:rsidR="00F729B8" w:rsidRPr="00B20220" w:rsidRDefault="00F729B8" w:rsidP="00D84D0D">
      <w:pPr>
        <w:pStyle w:val="ListParagraph"/>
        <w:widowControl w:val="0"/>
        <w:autoSpaceDE w:val="0"/>
        <w:autoSpaceDN w:val="0"/>
        <w:spacing w:before="90" w:after="0" w:line="480" w:lineRule="auto"/>
        <w:ind w:left="644" w:right="-1"/>
        <w:jc w:val="both"/>
        <w:rPr>
          <w:rFonts w:ascii="Times New Roman" w:hAnsi="Times New Roman" w:cs="Times New Roman"/>
          <w:sz w:val="24"/>
          <w:szCs w:val="24"/>
        </w:rPr>
      </w:pPr>
      <w:r w:rsidRPr="00B20220">
        <w:rPr>
          <w:rFonts w:ascii="Times New Roman" w:hAnsi="Times New Roman" w:cs="Times New Roman"/>
          <w:sz w:val="24"/>
          <w:szCs w:val="24"/>
        </w:rPr>
        <w:t xml:space="preserve">BMI = </w:t>
      </w:r>
    </w:p>
    <w:p w14:paraId="21751115" w14:textId="40B8DD4E" w:rsidR="00F729B8" w:rsidRPr="00B20220" w:rsidRDefault="00F729B8" w:rsidP="00F729B8">
      <w:pPr>
        <w:pStyle w:val="ListParagraph"/>
        <w:widowControl w:val="0"/>
        <w:autoSpaceDE w:val="0"/>
        <w:autoSpaceDN w:val="0"/>
        <w:spacing w:before="90" w:after="0" w:line="480" w:lineRule="auto"/>
        <w:ind w:left="644" w:right="-1"/>
        <w:jc w:val="both"/>
        <w:rPr>
          <w:rFonts w:ascii="Times New Roman" w:hAnsi="Times New Roman" w:cs="Times New Roman"/>
          <w:sz w:val="24"/>
          <w:szCs w:val="24"/>
        </w:rPr>
      </w:pPr>
      <w:r w:rsidRPr="00B20220">
        <w:rPr>
          <w:rFonts w:ascii="Times New Roman" w:hAnsi="Times New Roman" w:cs="Times New Roman"/>
          <w:sz w:val="24"/>
          <w:szCs w:val="24"/>
        </w:rPr>
        <w:t>perhitungan tersebut, maka akan diklasifikasikan sesuai dengan kategori</w:t>
      </w:r>
    </w:p>
    <w:p w14:paraId="40287D68" w14:textId="67D16699" w:rsidR="00DC0E3E" w:rsidRPr="00B20220" w:rsidRDefault="00DC0E3E" w:rsidP="006C118B">
      <w:pPr>
        <w:pStyle w:val="ListParagraph"/>
        <w:widowControl w:val="0"/>
        <w:numPr>
          <w:ilvl w:val="0"/>
          <w:numId w:val="64"/>
        </w:numPr>
        <w:autoSpaceDE w:val="0"/>
        <w:autoSpaceDN w:val="0"/>
        <w:spacing w:before="90" w:after="0" w:line="480" w:lineRule="auto"/>
        <w:ind w:right="-1"/>
        <w:jc w:val="both"/>
        <w:rPr>
          <w:rFonts w:ascii="Times New Roman" w:hAnsi="Times New Roman" w:cs="Times New Roman"/>
          <w:sz w:val="24"/>
          <w:szCs w:val="24"/>
        </w:rPr>
      </w:pPr>
      <w:r w:rsidRPr="00B20220">
        <w:rPr>
          <w:rFonts w:ascii="Times New Roman" w:hAnsi="Times New Roman" w:cs="Times New Roman"/>
          <w:sz w:val="24"/>
          <w:szCs w:val="24"/>
        </w:rPr>
        <w:t>Sangat kurus: &lt;17</w:t>
      </w:r>
    </w:p>
    <w:p w14:paraId="76D5B3FB" w14:textId="77777777" w:rsidR="00DC0E3E" w:rsidRPr="00B20220" w:rsidRDefault="00DC0E3E" w:rsidP="006C118B">
      <w:pPr>
        <w:pStyle w:val="ListParagraph"/>
        <w:widowControl w:val="0"/>
        <w:numPr>
          <w:ilvl w:val="0"/>
          <w:numId w:val="64"/>
        </w:numPr>
        <w:autoSpaceDE w:val="0"/>
        <w:autoSpaceDN w:val="0"/>
        <w:spacing w:before="90" w:line="480" w:lineRule="auto"/>
        <w:ind w:right="-1"/>
        <w:jc w:val="both"/>
        <w:rPr>
          <w:rFonts w:ascii="Times New Roman" w:hAnsi="Times New Roman" w:cs="Times New Roman"/>
          <w:sz w:val="24"/>
          <w:szCs w:val="24"/>
        </w:rPr>
      </w:pPr>
      <w:r w:rsidRPr="00B20220">
        <w:rPr>
          <w:rFonts w:ascii="Times New Roman" w:hAnsi="Times New Roman" w:cs="Times New Roman"/>
          <w:sz w:val="24"/>
          <w:szCs w:val="24"/>
        </w:rPr>
        <w:t>Kurus ringan: 17-18,4</w:t>
      </w:r>
    </w:p>
    <w:p w14:paraId="469854F8" w14:textId="77777777" w:rsidR="00DC0E3E" w:rsidRPr="00B20220" w:rsidRDefault="00DC0E3E" w:rsidP="006C118B">
      <w:pPr>
        <w:pStyle w:val="ListParagraph"/>
        <w:widowControl w:val="0"/>
        <w:numPr>
          <w:ilvl w:val="0"/>
          <w:numId w:val="64"/>
        </w:numPr>
        <w:autoSpaceDE w:val="0"/>
        <w:autoSpaceDN w:val="0"/>
        <w:spacing w:before="90" w:line="480" w:lineRule="auto"/>
        <w:ind w:right="-1"/>
        <w:jc w:val="both"/>
        <w:rPr>
          <w:rFonts w:ascii="Times New Roman" w:hAnsi="Times New Roman" w:cs="Times New Roman"/>
          <w:sz w:val="24"/>
          <w:szCs w:val="24"/>
        </w:rPr>
      </w:pPr>
      <w:r w:rsidRPr="00B20220">
        <w:rPr>
          <w:rFonts w:ascii="Times New Roman" w:hAnsi="Times New Roman" w:cs="Times New Roman"/>
          <w:sz w:val="24"/>
          <w:szCs w:val="24"/>
        </w:rPr>
        <w:t>Normal: 18,5 – 25,0</w:t>
      </w:r>
    </w:p>
    <w:p w14:paraId="544C570C" w14:textId="77777777" w:rsidR="00DC0E3E" w:rsidRPr="00B20220" w:rsidRDefault="00DC0E3E" w:rsidP="006C118B">
      <w:pPr>
        <w:pStyle w:val="ListParagraph"/>
        <w:widowControl w:val="0"/>
        <w:numPr>
          <w:ilvl w:val="0"/>
          <w:numId w:val="64"/>
        </w:numPr>
        <w:autoSpaceDE w:val="0"/>
        <w:autoSpaceDN w:val="0"/>
        <w:spacing w:before="90" w:line="480" w:lineRule="auto"/>
        <w:ind w:right="-1"/>
        <w:jc w:val="both"/>
        <w:rPr>
          <w:rFonts w:ascii="Times New Roman" w:hAnsi="Times New Roman" w:cs="Times New Roman"/>
          <w:sz w:val="24"/>
          <w:szCs w:val="24"/>
        </w:rPr>
      </w:pPr>
      <w:r w:rsidRPr="00B20220">
        <w:rPr>
          <w:rFonts w:ascii="Times New Roman" w:hAnsi="Times New Roman" w:cs="Times New Roman"/>
          <w:sz w:val="24"/>
          <w:szCs w:val="24"/>
        </w:rPr>
        <w:t>Gemuk ringan : 25,1 – 27,0</w:t>
      </w:r>
    </w:p>
    <w:p w14:paraId="741EB4D4" w14:textId="3CD50C79" w:rsidR="00DC0E3E" w:rsidRPr="00B20220" w:rsidRDefault="00DC0E3E" w:rsidP="006C118B">
      <w:pPr>
        <w:pStyle w:val="ListParagraph"/>
        <w:widowControl w:val="0"/>
        <w:numPr>
          <w:ilvl w:val="0"/>
          <w:numId w:val="64"/>
        </w:numPr>
        <w:autoSpaceDE w:val="0"/>
        <w:autoSpaceDN w:val="0"/>
        <w:spacing w:before="90" w:line="480" w:lineRule="auto"/>
        <w:ind w:right="-1"/>
        <w:jc w:val="both"/>
        <w:rPr>
          <w:rFonts w:ascii="Times New Roman" w:hAnsi="Times New Roman" w:cs="Times New Roman"/>
          <w:sz w:val="24"/>
          <w:szCs w:val="24"/>
        </w:rPr>
      </w:pPr>
      <w:r w:rsidRPr="00B20220">
        <w:rPr>
          <w:rFonts w:ascii="Times New Roman" w:hAnsi="Times New Roman" w:cs="Times New Roman"/>
          <w:sz w:val="24"/>
          <w:szCs w:val="24"/>
        </w:rPr>
        <w:t>Sangat gemuk : &gt;30</w:t>
      </w:r>
    </w:p>
    <w:p w14:paraId="71048835" w14:textId="32301C1A" w:rsidR="00DC0E3E" w:rsidRPr="00B20220" w:rsidRDefault="00E4066D" w:rsidP="006C118B">
      <w:pPr>
        <w:pStyle w:val="ListParagraph"/>
        <w:widowControl w:val="0"/>
        <w:numPr>
          <w:ilvl w:val="0"/>
          <w:numId w:val="62"/>
        </w:numPr>
        <w:autoSpaceDE w:val="0"/>
        <w:autoSpaceDN w:val="0"/>
        <w:spacing w:before="90" w:line="480" w:lineRule="auto"/>
        <w:ind w:right="-1"/>
        <w:jc w:val="both"/>
        <w:rPr>
          <w:rFonts w:ascii="Times New Roman" w:hAnsi="Times New Roman" w:cs="Times New Roman"/>
          <w:sz w:val="24"/>
          <w:szCs w:val="24"/>
        </w:rPr>
      </w:pPr>
      <w:r w:rsidRPr="00B20220">
        <w:rPr>
          <w:rFonts w:ascii="Times New Roman" w:hAnsi="Times New Roman" w:cs="Times New Roman"/>
          <w:sz w:val="24"/>
          <w:szCs w:val="24"/>
        </w:rPr>
        <w:t>Masa</w:t>
      </w:r>
      <w:r w:rsidR="00DC0E3E" w:rsidRPr="00B20220">
        <w:rPr>
          <w:rFonts w:ascii="Times New Roman" w:hAnsi="Times New Roman" w:cs="Times New Roman"/>
          <w:sz w:val="24"/>
          <w:szCs w:val="24"/>
        </w:rPr>
        <w:t xml:space="preserve"> kerja</w:t>
      </w:r>
    </w:p>
    <w:p w14:paraId="7DDE6F54" w14:textId="28484324" w:rsidR="00DC0E3E" w:rsidRPr="00B20220" w:rsidRDefault="00AC2213" w:rsidP="006C118B">
      <w:pPr>
        <w:pStyle w:val="ListParagraph"/>
        <w:widowControl w:val="0"/>
        <w:numPr>
          <w:ilvl w:val="0"/>
          <w:numId w:val="65"/>
        </w:numPr>
        <w:autoSpaceDE w:val="0"/>
        <w:autoSpaceDN w:val="0"/>
        <w:spacing w:before="90" w:line="480" w:lineRule="auto"/>
        <w:ind w:right="-1"/>
        <w:jc w:val="both"/>
        <w:rPr>
          <w:rFonts w:ascii="Times New Roman" w:hAnsi="Times New Roman" w:cs="Times New Roman"/>
          <w:sz w:val="24"/>
          <w:szCs w:val="24"/>
        </w:rPr>
      </w:pPr>
      <w:r w:rsidRPr="00B20220">
        <w:rPr>
          <w:rFonts w:ascii="Times New Roman" w:hAnsi="Times New Roman" w:cs="Times New Roman"/>
          <w:sz w:val="24"/>
          <w:szCs w:val="24"/>
        </w:rPr>
        <w:t xml:space="preserve">≤ </w:t>
      </w:r>
      <w:r w:rsidR="00DC0E3E" w:rsidRPr="00B20220">
        <w:rPr>
          <w:rFonts w:ascii="Times New Roman" w:hAnsi="Times New Roman" w:cs="Times New Roman"/>
          <w:sz w:val="24"/>
          <w:szCs w:val="24"/>
        </w:rPr>
        <w:t>5 tahun</w:t>
      </w:r>
    </w:p>
    <w:p w14:paraId="4DF3EE3B" w14:textId="5D100392" w:rsidR="00DC0E3E" w:rsidRDefault="00DC0E3E" w:rsidP="006C118B">
      <w:pPr>
        <w:pStyle w:val="ListParagraph"/>
        <w:widowControl w:val="0"/>
        <w:numPr>
          <w:ilvl w:val="0"/>
          <w:numId w:val="65"/>
        </w:numPr>
        <w:autoSpaceDE w:val="0"/>
        <w:autoSpaceDN w:val="0"/>
        <w:spacing w:before="90" w:line="480" w:lineRule="auto"/>
        <w:ind w:right="-1"/>
        <w:jc w:val="both"/>
        <w:rPr>
          <w:rFonts w:ascii="Times New Roman" w:hAnsi="Times New Roman" w:cs="Times New Roman"/>
          <w:sz w:val="24"/>
          <w:szCs w:val="24"/>
        </w:rPr>
      </w:pPr>
      <w:r w:rsidRPr="00B20220">
        <w:rPr>
          <w:rFonts w:ascii="Times New Roman" w:hAnsi="Times New Roman" w:cs="Times New Roman"/>
          <w:sz w:val="24"/>
          <w:szCs w:val="24"/>
        </w:rPr>
        <w:t>&gt; 5 tahun</w:t>
      </w:r>
    </w:p>
    <w:p w14:paraId="69885ACA" w14:textId="77777777" w:rsidR="00A536B7" w:rsidRPr="00B20220" w:rsidRDefault="00A536B7" w:rsidP="00A536B7">
      <w:pPr>
        <w:pStyle w:val="ListParagraph"/>
        <w:widowControl w:val="0"/>
        <w:autoSpaceDE w:val="0"/>
        <w:autoSpaceDN w:val="0"/>
        <w:spacing w:before="90" w:line="480" w:lineRule="auto"/>
        <w:ind w:left="1004" w:right="-1"/>
        <w:jc w:val="both"/>
        <w:rPr>
          <w:rFonts w:ascii="Times New Roman" w:hAnsi="Times New Roman" w:cs="Times New Roman"/>
          <w:sz w:val="24"/>
          <w:szCs w:val="24"/>
        </w:rPr>
      </w:pPr>
    </w:p>
    <w:p w14:paraId="440C9783" w14:textId="28C2F1A2" w:rsidR="00DC0E3E" w:rsidRPr="00B20220" w:rsidRDefault="00DC0E3E" w:rsidP="006C118B">
      <w:pPr>
        <w:pStyle w:val="ListParagraph"/>
        <w:widowControl w:val="0"/>
        <w:numPr>
          <w:ilvl w:val="0"/>
          <w:numId w:val="62"/>
        </w:numPr>
        <w:autoSpaceDE w:val="0"/>
        <w:autoSpaceDN w:val="0"/>
        <w:spacing w:after="0" w:line="480" w:lineRule="auto"/>
        <w:ind w:right="-1"/>
        <w:jc w:val="both"/>
        <w:rPr>
          <w:rFonts w:ascii="Times New Roman" w:hAnsi="Times New Roman" w:cs="Times New Roman"/>
          <w:sz w:val="24"/>
          <w:szCs w:val="24"/>
        </w:rPr>
      </w:pPr>
      <w:r w:rsidRPr="00B20220">
        <w:rPr>
          <w:rFonts w:ascii="Times New Roman" w:hAnsi="Times New Roman" w:cs="Times New Roman"/>
          <w:sz w:val="24"/>
          <w:szCs w:val="24"/>
        </w:rPr>
        <w:t xml:space="preserve">Nyeri </w:t>
      </w:r>
      <w:r w:rsidRPr="00B20220">
        <w:rPr>
          <w:rFonts w:ascii="Times New Roman" w:hAnsi="Times New Roman" w:cs="Times New Roman"/>
          <w:i/>
          <w:iCs/>
          <w:sz w:val="24"/>
          <w:szCs w:val="24"/>
        </w:rPr>
        <w:t>Low Back Pain</w:t>
      </w:r>
    </w:p>
    <w:p w14:paraId="5094AF32" w14:textId="32863A86" w:rsidR="00FA1647" w:rsidRPr="00B20220" w:rsidRDefault="00FA1647" w:rsidP="00D84D0D">
      <w:pPr>
        <w:pStyle w:val="BodyText"/>
        <w:spacing w:line="480" w:lineRule="auto"/>
        <w:ind w:left="284" w:right="-7" w:firstLine="360"/>
        <w:jc w:val="both"/>
      </w:pPr>
      <w:r w:rsidRPr="00B20220">
        <w:t>Pengolahan data untuk variable</w:t>
      </w:r>
      <w:r w:rsidRPr="00B20220">
        <w:rPr>
          <w:i/>
          <w:iCs/>
        </w:rPr>
        <w:t xml:space="preserve"> Nyeri Low Back Pain </w:t>
      </w:r>
      <w:r w:rsidRPr="00B20220">
        <w:t>menggunakan</w:t>
      </w:r>
      <w:r w:rsidR="001018DF" w:rsidRPr="00B20220">
        <w:t xml:space="preserve">, </w:t>
      </w:r>
      <w:r w:rsidR="00053832">
        <w:rPr>
          <w:i/>
          <w:iCs/>
        </w:rPr>
        <w:t>The Quebec back pain disability scale</w:t>
      </w:r>
      <w:r w:rsidR="00053832">
        <w:t xml:space="preserve"> (QBPDS) </w:t>
      </w:r>
      <w:r w:rsidR="001018DF" w:rsidRPr="00B20220">
        <w:t>yang berbentuk pernyataan mengenai keluhan LBP yang harus diberi tanda cheklist disebelahnya dengan 4 alternatif yaitu :T</w:t>
      </w:r>
      <w:r w:rsidR="006B4FB9">
        <w:t>P : Tidak Pernah dengan nilai 1</w:t>
      </w:r>
      <w:r w:rsidR="001018DF" w:rsidRPr="00B20220">
        <w:t>, KK:Kadang -Kadang dengan nilai 2, S:Sering dengan nilai 3 dan SL: Selalu dengan nilai 4</w:t>
      </w:r>
      <w:r w:rsidR="001018DF" w:rsidRPr="00B20220">
        <w:rPr>
          <w:i/>
          <w:iCs/>
        </w:rPr>
        <w:t xml:space="preserve"> </w:t>
      </w:r>
      <w:r w:rsidRPr="00B20220">
        <w:rPr>
          <w:i/>
          <w:iCs/>
        </w:rPr>
        <w:t xml:space="preserve"> </w:t>
      </w:r>
      <w:r w:rsidR="001018DF" w:rsidRPr="00B20220">
        <w:t xml:space="preserve">kemudian </w:t>
      </w:r>
      <w:r w:rsidRPr="00B20220">
        <w:rPr>
          <w:i/>
          <w:iCs/>
        </w:rPr>
        <w:t xml:space="preserve"> </w:t>
      </w:r>
      <w:r w:rsidRPr="00B20220">
        <w:t>s</w:t>
      </w:r>
      <w:r w:rsidRPr="00B20220">
        <w:rPr>
          <w:lang w:val="id-ID"/>
        </w:rPr>
        <w:t xml:space="preserve">eluruh skor akan dijumlahkan dan akan dikategorikan menjadi </w:t>
      </w:r>
      <w:r w:rsidR="00D109F0" w:rsidRPr="00B20220">
        <w:t xml:space="preserve">ringan </w:t>
      </w:r>
      <w:r w:rsidRPr="00B20220">
        <w:rPr>
          <w:lang w:val="id-ID"/>
        </w:rPr>
        <w:t>dengan total skor 20-</w:t>
      </w:r>
      <w:r w:rsidR="00D109F0" w:rsidRPr="00B20220">
        <w:t>40</w:t>
      </w:r>
      <w:r w:rsidRPr="00B20220">
        <w:rPr>
          <w:lang w:val="id-ID"/>
        </w:rPr>
        <w:t xml:space="preserve">, </w:t>
      </w:r>
      <w:r w:rsidR="00D109F0" w:rsidRPr="00B20220">
        <w:t xml:space="preserve">sedang </w:t>
      </w:r>
      <w:r w:rsidRPr="00B20220">
        <w:rPr>
          <w:lang w:val="id-ID"/>
        </w:rPr>
        <w:t xml:space="preserve"> dengan total skor </w:t>
      </w:r>
      <w:r w:rsidR="00D109F0" w:rsidRPr="00B20220">
        <w:t>41-60, berat dengan total skor 61-80</w:t>
      </w:r>
    </w:p>
    <w:p w14:paraId="36772FF0" w14:textId="73DAA3C2" w:rsidR="00DC0E3E" w:rsidRPr="00B20220" w:rsidRDefault="00DC0E3E" w:rsidP="006C118B">
      <w:pPr>
        <w:pStyle w:val="ListParagraph"/>
        <w:widowControl w:val="0"/>
        <w:numPr>
          <w:ilvl w:val="0"/>
          <w:numId w:val="66"/>
        </w:numPr>
        <w:autoSpaceDE w:val="0"/>
        <w:autoSpaceDN w:val="0"/>
        <w:spacing w:after="0" w:line="480" w:lineRule="auto"/>
        <w:ind w:right="-1"/>
        <w:jc w:val="both"/>
        <w:rPr>
          <w:rFonts w:ascii="Times New Roman" w:hAnsi="Times New Roman" w:cs="Times New Roman"/>
          <w:sz w:val="24"/>
          <w:szCs w:val="24"/>
        </w:rPr>
      </w:pPr>
      <w:r w:rsidRPr="00B20220">
        <w:rPr>
          <w:rFonts w:ascii="Times New Roman" w:hAnsi="Times New Roman" w:cs="Times New Roman"/>
          <w:sz w:val="24"/>
          <w:szCs w:val="24"/>
        </w:rPr>
        <w:t>LBP ringan: 20-40</w:t>
      </w:r>
    </w:p>
    <w:p w14:paraId="35C06E19" w14:textId="036D2BE4" w:rsidR="00DC0E3E" w:rsidRPr="00B20220" w:rsidRDefault="00DC0E3E" w:rsidP="006C118B">
      <w:pPr>
        <w:pStyle w:val="ListParagraph"/>
        <w:widowControl w:val="0"/>
        <w:numPr>
          <w:ilvl w:val="0"/>
          <w:numId w:val="66"/>
        </w:numPr>
        <w:autoSpaceDE w:val="0"/>
        <w:autoSpaceDN w:val="0"/>
        <w:spacing w:before="90" w:line="480" w:lineRule="auto"/>
        <w:ind w:right="-1"/>
        <w:jc w:val="both"/>
        <w:rPr>
          <w:rFonts w:ascii="Times New Roman" w:hAnsi="Times New Roman" w:cs="Times New Roman"/>
          <w:sz w:val="24"/>
          <w:szCs w:val="24"/>
        </w:rPr>
      </w:pPr>
      <w:r w:rsidRPr="00B20220">
        <w:rPr>
          <w:rFonts w:ascii="Times New Roman" w:hAnsi="Times New Roman" w:cs="Times New Roman"/>
          <w:sz w:val="24"/>
          <w:szCs w:val="24"/>
        </w:rPr>
        <w:t>LBP sedang: 41-60</w:t>
      </w:r>
    </w:p>
    <w:p w14:paraId="619BA9EC" w14:textId="03F82645" w:rsidR="00DC0E3E" w:rsidRPr="00B20220" w:rsidRDefault="00DC0E3E" w:rsidP="006C118B">
      <w:pPr>
        <w:pStyle w:val="ListParagraph"/>
        <w:widowControl w:val="0"/>
        <w:numPr>
          <w:ilvl w:val="0"/>
          <w:numId w:val="66"/>
        </w:numPr>
        <w:autoSpaceDE w:val="0"/>
        <w:autoSpaceDN w:val="0"/>
        <w:spacing w:before="90" w:line="480" w:lineRule="auto"/>
        <w:ind w:right="-1"/>
        <w:jc w:val="both"/>
        <w:rPr>
          <w:rFonts w:ascii="Times New Roman" w:hAnsi="Times New Roman" w:cs="Times New Roman"/>
          <w:sz w:val="24"/>
          <w:szCs w:val="24"/>
        </w:rPr>
      </w:pPr>
      <w:r w:rsidRPr="00B20220">
        <w:rPr>
          <w:rFonts w:ascii="Times New Roman" w:hAnsi="Times New Roman" w:cs="Times New Roman"/>
          <w:sz w:val="24"/>
          <w:szCs w:val="24"/>
        </w:rPr>
        <w:t>LBP berat: 61-80</w:t>
      </w:r>
    </w:p>
    <w:p w14:paraId="1674362F" w14:textId="77777777" w:rsidR="00DC0E3E" w:rsidRPr="00B20220" w:rsidRDefault="00E27EE6" w:rsidP="006C118B">
      <w:pPr>
        <w:pStyle w:val="ListParagraph"/>
        <w:widowControl w:val="0"/>
        <w:numPr>
          <w:ilvl w:val="0"/>
          <w:numId w:val="56"/>
        </w:numPr>
        <w:autoSpaceDE w:val="0"/>
        <w:autoSpaceDN w:val="0"/>
        <w:spacing w:before="90" w:after="0" w:line="480" w:lineRule="auto"/>
        <w:ind w:left="426" w:right="-1"/>
        <w:jc w:val="both"/>
        <w:rPr>
          <w:rFonts w:ascii="Times New Roman" w:hAnsi="Times New Roman" w:cs="Times New Roman"/>
          <w:sz w:val="24"/>
          <w:szCs w:val="24"/>
        </w:rPr>
      </w:pPr>
      <w:r w:rsidRPr="00B20220">
        <w:rPr>
          <w:rFonts w:ascii="Times New Roman" w:hAnsi="Times New Roman" w:cs="Times New Roman"/>
          <w:sz w:val="24"/>
          <w:szCs w:val="24"/>
          <w:lang w:val="id-ID"/>
        </w:rPr>
        <w:t>Pengelolaan data (Scoring)</w:t>
      </w:r>
    </w:p>
    <w:p w14:paraId="6E57342E" w14:textId="420BC949" w:rsidR="001018DF" w:rsidRPr="00D42FF7" w:rsidRDefault="00E27EE6" w:rsidP="00D42FF7">
      <w:pPr>
        <w:pStyle w:val="ListParagraph"/>
        <w:widowControl w:val="0"/>
        <w:autoSpaceDE w:val="0"/>
        <w:autoSpaceDN w:val="0"/>
        <w:spacing w:before="90" w:after="0" w:line="480" w:lineRule="auto"/>
        <w:ind w:left="426" w:right="-1"/>
        <w:jc w:val="both"/>
        <w:rPr>
          <w:rFonts w:ascii="Times New Roman" w:hAnsi="Times New Roman" w:cs="Times New Roman"/>
          <w:sz w:val="24"/>
          <w:szCs w:val="24"/>
          <w:lang w:val="id-ID"/>
        </w:rPr>
      </w:pPr>
      <w:r w:rsidRPr="00B20220">
        <w:rPr>
          <w:rFonts w:ascii="Times New Roman" w:hAnsi="Times New Roman" w:cs="Times New Roman"/>
          <w:sz w:val="24"/>
          <w:szCs w:val="24"/>
          <w:lang w:val="id-ID"/>
        </w:rPr>
        <w:t>Penelitian menggunakan bantuan aplikasi SPPS (</w:t>
      </w:r>
      <w:r w:rsidRPr="00B20220">
        <w:rPr>
          <w:rFonts w:ascii="Times New Roman" w:hAnsi="Times New Roman" w:cs="Times New Roman"/>
          <w:i/>
          <w:iCs/>
          <w:sz w:val="24"/>
          <w:szCs w:val="24"/>
          <w:lang w:val="id-ID"/>
        </w:rPr>
        <w:t>Stat</w:t>
      </w:r>
      <w:r w:rsidR="00DC0E3E" w:rsidRPr="00B20220">
        <w:rPr>
          <w:rFonts w:ascii="Times New Roman" w:hAnsi="Times New Roman" w:cs="Times New Roman"/>
          <w:i/>
          <w:iCs/>
          <w:sz w:val="24"/>
          <w:szCs w:val="24"/>
        </w:rPr>
        <w:t>i</w:t>
      </w:r>
      <w:r w:rsidRPr="00B20220">
        <w:rPr>
          <w:rFonts w:ascii="Times New Roman" w:hAnsi="Times New Roman" w:cs="Times New Roman"/>
          <w:i/>
          <w:iCs/>
          <w:sz w:val="24"/>
          <w:szCs w:val="24"/>
          <w:lang w:val="id-ID"/>
        </w:rPr>
        <w:t>stical Product For Social Science</w:t>
      </w:r>
      <w:r w:rsidRPr="00B20220">
        <w:rPr>
          <w:rFonts w:ascii="Times New Roman" w:hAnsi="Times New Roman" w:cs="Times New Roman"/>
          <w:sz w:val="24"/>
          <w:szCs w:val="24"/>
          <w:lang w:val="id-ID"/>
        </w:rPr>
        <w:t>) untuk memudahkan memperoleh data atau ringkasan data dengan menggunakan rumus tertentu sehingga menghasilkan informasi yang diperluas.</w:t>
      </w:r>
    </w:p>
    <w:p w14:paraId="7591A31E" w14:textId="77777777" w:rsidR="00DC0E3E" w:rsidRPr="00B20220" w:rsidRDefault="00E27EE6" w:rsidP="006C118B">
      <w:pPr>
        <w:pStyle w:val="ListParagraph"/>
        <w:widowControl w:val="0"/>
        <w:numPr>
          <w:ilvl w:val="0"/>
          <w:numId w:val="56"/>
        </w:numPr>
        <w:autoSpaceDE w:val="0"/>
        <w:autoSpaceDN w:val="0"/>
        <w:spacing w:before="90" w:after="0" w:line="480" w:lineRule="auto"/>
        <w:ind w:left="426" w:right="-1"/>
        <w:jc w:val="both"/>
        <w:rPr>
          <w:rFonts w:ascii="Times New Roman" w:hAnsi="Times New Roman" w:cs="Times New Roman"/>
          <w:sz w:val="24"/>
          <w:szCs w:val="24"/>
        </w:rPr>
      </w:pPr>
      <w:r w:rsidRPr="00B20220">
        <w:rPr>
          <w:rFonts w:ascii="Times New Roman" w:hAnsi="Times New Roman" w:cs="Times New Roman"/>
          <w:sz w:val="24"/>
          <w:szCs w:val="24"/>
          <w:lang w:val="id-ID"/>
        </w:rPr>
        <w:t>Entry data</w:t>
      </w:r>
    </w:p>
    <w:p w14:paraId="70E27FEB" w14:textId="0B4F2DED" w:rsidR="003A5A81" w:rsidRPr="006B4FB9" w:rsidRDefault="00E27EE6" w:rsidP="006B4FB9">
      <w:pPr>
        <w:pStyle w:val="ListParagraph"/>
        <w:widowControl w:val="0"/>
        <w:autoSpaceDE w:val="0"/>
        <w:autoSpaceDN w:val="0"/>
        <w:spacing w:before="90" w:after="0" w:line="480" w:lineRule="auto"/>
        <w:ind w:left="426" w:right="-1"/>
        <w:jc w:val="both"/>
        <w:rPr>
          <w:rFonts w:ascii="Times New Roman" w:hAnsi="Times New Roman" w:cs="Times New Roman"/>
          <w:sz w:val="24"/>
          <w:szCs w:val="24"/>
        </w:rPr>
      </w:pPr>
      <w:r w:rsidRPr="00B20220">
        <w:rPr>
          <w:rFonts w:ascii="Times New Roman" w:hAnsi="Times New Roman" w:cs="Times New Roman"/>
          <w:sz w:val="24"/>
          <w:szCs w:val="24"/>
          <w:lang w:val="id-ID"/>
        </w:rPr>
        <w:t>Data diperiksa kembali untuk menghindari terjadinya kesalahan pada saat memasukkan data ke dalam program komputer sehingga data bebas dari kesalahan dan menghasilkan hasil yang lebih akurat.</w:t>
      </w:r>
    </w:p>
    <w:p w14:paraId="5DD63116" w14:textId="3C615B79" w:rsidR="00D84D0D" w:rsidRPr="00B20220" w:rsidRDefault="00E27EE6" w:rsidP="006C118B">
      <w:pPr>
        <w:pStyle w:val="ListParagraph"/>
        <w:numPr>
          <w:ilvl w:val="0"/>
          <w:numId w:val="68"/>
        </w:numPr>
        <w:spacing w:after="0" w:line="480" w:lineRule="auto"/>
        <w:ind w:left="426" w:hanging="426"/>
        <w:jc w:val="both"/>
        <w:rPr>
          <w:rFonts w:ascii="Times New Roman" w:hAnsi="Times New Roman" w:cs="Times New Roman"/>
          <w:sz w:val="24"/>
          <w:szCs w:val="24"/>
          <w:lang w:val="id-ID"/>
        </w:rPr>
      </w:pPr>
      <w:bookmarkStart w:id="90" w:name="_Toc150844930"/>
      <w:r w:rsidRPr="00B20220">
        <w:rPr>
          <w:rFonts w:ascii="Times New Roman" w:hAnsi="Times New Roman" w:cs="Times New Roman"/>
          <w:sz w:val="24"/>
          <w:szCs w:val="24"/>
        </w:rPr>
        <w:t>Analis</w:t>
      </w:r>
      <w:r w:rsidR="00F729B8" w:rsidRPr="00B20220">
        <w:rPr>
          <w:rFonts w:ascii="Times New Roman" w:hAnsi="Times New Roman" w:cs="Times New Roman"/>
          <w:sz w:val="24"/>
          <w:szCs w:val="24"/>
        </w:rPr>
        <w:t>is Statistik</w:t>
      </w:r>
      <w:bookmarkEnd w:id="90"/>
      <w:r w:rsidR="00F729B8" w:rsidRPr="00B20220">
        <w:rPr>
          <w:rFonts w:ascii="Times New Roman" w:hAnsi="Times New Roman" w:cs="Times New Roman"/>
          <w:sz w:val="24"/>
          <w:szCs w:val="24"/>
        </w:rPr>
        <w:t xml:space="preserve"> </w:t>
      </w:r>
    </w:p>
    <w:p w14:paraId="347DEB13" w14:textId="77777777" w:rsidR="00D84D0D" w:rsidRPr="00B20220" w:rsidRDefault="00E27EE6" w:rsidP="006C118B">
      <w:pPr>
        <w:pStyle w:val="ListParagraph"/>
        <w:numPr>
          <w:ilvl w:val="0"/>
          <w:numId w:val="70"/>
        </w:numPr>
        <w:spacing w:after="0" w:line="480" w:lineRule="auto"/>
        <w:ind w:left="851" w:hanging="425"/>
        <w:jc w:val="both"/>
        <w:rPr>
          <w:rFonts w:ascii="Times New Roman" w:hAnsi="Times New Roman" w:cs="Times New Roman"/>
          <w:sz w:val="24"/>
          <w:szCs w:val="24"/>
        </w:rPr>
      </w:pPr>
      <w:r w:rsidRPr="00B20220">
        <w:rPr>
          <w:rFonts w:ascii="Times New Roman" w:hAnsi="Times New Roman" w:cs="Times New Roman"/>
          <w:sz w:val="24"/>
          <w:szCs w:val="24"/>
        </w:rPr>
        <w:t>Analisa</w:t>
      </w:r>
      <w:r w:rsidRPr="00B20220">
        <w:rPr>
          <w:rFonts w:ascii="Times New Roman" w:hAnsi="Times New Roman" w:cs="Times New Roman"/>
          <w:spacing w:val="-2"/>
          <w:sz w:val="24"/>
          <w:szCs w:val="24"/>
        </w:rPr>
        <w:t xml:space="preserve"> </w:t>
      </w:r>
      <w:r w:rsidRPr="00B20220">
        <w:rPr>
          <w:rFonts w:ascii="Times New Roman" w:hAnsi="Times New Roman" w:cs="Times New Roman"/>
          <w:i/>
          <w:sz w:val="24"/>
          <w:szCs w:val="24"/>
        </w:rPr>
        <w:t>univariat</w:t>
      </w:r>
    </w:p>
    <w:p w14:paraId="5047EF2F" w14:textId="77777777" w:rsidR="00D84D0D" w:rsidRPr="00B20220" w:rsidRDefault="00E27EE6" w:rsidP="00D84D0D">
      <w:pPr>
        <w:pStyle w:val="ListParagraph"/>
        <w:spacing w:after="0" w:line="480" w:lineRule="auto"/>
        <w:ind w:left="851"/>
        <w:jc w:val="both"/>
        <w:rPr>
          <w:rFonts w:ascii="Times New Roman" w:hAnsi="Times New Roman" w:cs="Times New Roman"/>
          <w:sz w:val="24"/>
          <w:szCs w:val="24"/>
        </w:rPr>
      </w:pPr>
      <w:r w:rsidRPr="00B20220">
        <w:rPr>
          <w:rFonts w:ascii="Times New Roman" w:hAnsi="Times New Roman" w:cs="Times New Roman"/>
          <w:sz w:val="24"/>
          <w:szCs w:val="24"/>
        </w:rPr>
        <w:t xml:space="preserve">Peneliti melakukan analisa </w:t>
      </w:r>
      <w:r w:rsidRPr="00B20220">
        <w:rPr>
          <w:rFonts w:ascii="Times New Roman" w:hAnsi="Times New Roman" w:cs="Times New Roman"/>
          <w:i/>
          <w:iCs/>
          <w:sz w:val="24"/>
          <w:szCs w:val="24"/>
        </w:rPr>
        <w:t>univariat</w:t>
      </w:r>
      <w:r w:rsidRPr="00B20220">
        <w:rPr>
          <w:rFonts w:ascii="Times New Roman" w:hAnsi="Times New Roman" w:cs="Times New Roman"/>
          <w:sz w:val="24"/>
          <w:szCs w:val="24"/>
        </w:rPr>
        <w:t xml:space="preserve"> dengan analisa </w:t>
      </w:r>
      <w:r w:rsidRPr="00B20220">
        <w:rPr>
          <w:rFonts w:ascii="Times New Roman" w:hAnsi="Times New Roman" w:cs="Times New Roman"/>
          <w:i/>
          <w:iCs/>
          <w:sz w:val="24"/>
          <w:szCs w:val="24"/>
        </w:rPr>
        <w:t>deskriptif</w:t>
      </w:r>
      <w:r w:rsidRPr="00B20220">
        <w:rPr>
          <w:rFonts w:ascii="Times New Roman" w:hAnsi="Times New Roman" w:cs="Times New Roman"/>
          <w:sz w:val="24"/>
          <w:szCs w:val="24"/>
        </w:rPr>
        <w:t xml:space="preserve"> mengenai distribusi frekuensi dan proporsi masing-masing variabel yang diteliti. Analisa data pada penelitian ini akan disajikan dalam bentuk tabel frekuensi untuk menggambarkan karakteristik responden pada data demografi </w:t>
      </w:r>
      <w:r w:rsidRPr="00B20220">
        <w:rPr>
          <w:rFonts w:ascii="Times New Roman" w:hAnsi="Times New Roman" w:cs="Times New Roman"/>
          <w:sz w:val="24"/>
          <w:szCs w:val="24"/>
          <w:lang w:val="id-ID"/>
        </w:rPr>
        <w:t>perawat</w:t>
      </w:r>
      <w:r w:rsidRPr="00B20220">
        <w:rPr>
          <w:rFonts w:ascii="Times New Roman" w:hAnsi="Times New Roman" w:cs="Times New Roman"/>
          <w:sz w:val="24"/>
          <w:szCs w:val="24"/>
        </w:rPr>
        <w:t>.</w:t>
      </w:r>
    </w:p>
    <w:p w14:paraId="5300C872" w14:textId="77777777" w:rsidR="00D84D0D" w:rsidRPr="00B20220" w:rsidRDefault="00E27EE6" w:rsidP="006C118B">
      <w:pPr>
        <w:pStyle w:val="ListParagraph"/>
        <w:numPr>
          <w:ilvl w:val="0"/>
          <w:numId w:val="70"/>
        </w:numPr>
        <w:spacing w:after="0" w:line="480" w:lineRule="auto"/>
        <w:ind w:left="851" w:hanging="425"/>
        <w:jc w:val="both"/>
        <w:rPr>
          <w:rFonts w:ascii="Times New Roman" w:hAnsi="Times New Roman" w:cs="Times New Roman"/>
          <w:sz w:val="24"/>
          <w:szCs w:val="24"/>
        </w:rPr>
      </w:pPr>
      <w:r w:rsidRPr="00B20220">
        <w:rPr>
          <w:rFonts w:ascii="Times New Roman" w:hAnsi="Times New Roman" w:cs="Times New Roman"/>
          <w:sz w:val="24"/>
          <w:szCs w:val="24"/>
        </w:rPr>
        <w:t>Analisa</w:t>
      </w:r>
      <w:r w:rsidRPr="00B20220">
        <w:rPr>
          <w:rFonts w:ascii="Times New Roman" w:hAnsi="Times New Roman" w:cs="Times New Roman"/>
          <w:spacing w:val="-2"/>
          <w:sz w:val="24"/>
          <w:szCs w:val="24"/>
        </w:rPr>
        <w:t xml:space="preserve"> </w:t>
      </w:r>
      <w:r w:rsidRPr="00B20220">
        <w:rPr>
          <w:rFonts w:ascii="Times New Roman" w:hAnsi="Times New Roman" w:cs="Times New Roman"/>
          <w:i/>
          <w:sz w:val="24"/>
          <w:szCs w:val="24"/>
        </w:rPr>
        <w:t>bivariat</w:t>
      </w:r>
    </w:p>
    <w:p w14:paraId="02E853B7" w14:textId="281E9909" w:rsidR="00E27EE6" w:rsidRPr="00B20220" w:rsidRDefault="00E27EE6" w:rsidP="00D84D0D">
      <w:pPr>
        <w:pStyle w:val="ListParagraph"/>
        <w:spacing w:after="0" w:line="480" w:lineRule="auto"/>
        <w:ind w:left="851"/>
        <w:jc w:val="both"/>
        <w:rPr>
          <w:rFonts w:ascii="Times New Roman" w:hAnsi="Times New Roman" w:cs="Times New Roman"/>
          <w:sz w:val="24"/>
          <w:szCs w:val="24"/>
        </w:rPr>
      </w:pPr>
      <w:r w:rsidRPr="00B20220">
        <w:rPr>
          <w:rFonts w:ascii="Times New Roman" w:hAnsi="Times New Roman" w:cs="Times New Roman"/>
          <w:sz w:val="24"/>
          <w:szCs w:val="24"/>
        </w:rPr>
        <w:t xml:space="preserve">Analisa </w:t>
      </w:r>
      <w:r w:rsidRPr="00B20220">
        <w:rPr>
          <w:rFonts w:ascii="Times New Roman" w:hAnsi="Times New Roman" w:cs="Times New Roman"/>
          <w:i/>
          <w:iCs/>
          <w:sz w:val="24"/>
          <w:szCs w:val="24"/>
        </w:rPr>
        <w:t>bivariat</w:t>
      </w:r>
      <w:r w:rsidRPr="00B20220">
        <w:rPr>
          <w:rFonts w:ascii="Times New Roman" w:hAnsi="Times New Roman" w:cs="Times New Roman"/>
          <w:sz w:val="24"/>
          <w:szCs w:val="24"/>
        </w:rPr>
        <w:t xml:space="preserve"> dilakukan untuk menganalisa dua variabel yang diduga berhubungan atau memiliki korelasi. Analisa ini digunakan untuk menguji hipotesis pada penelitian dengan menentukan hubungan antara variabel independen dan dependen. Pada penelitian ini uji statistik menggunakan uji </w:t>
      </w:r>
      <w:r w:rsidR="00C40333">
        <w:rPr>
          <w:rFonts w:ascii="Times New Roman" w:hAnsi="Times New Roman" w:cs="Times New Roman"/>
          <w:i/>
          <w:iCs/>
          <w:sz w:val="24"/>
          <w:szCs w:val="24"/>
        </w:rPr>
        <w:t xml:space="preserve">rank spearman </w:t>
      </w:r>
      <w:r w:rsidRPr="00B20220">
        <w:rPr>
          <w:rFonts w:ascii="Times New Roman" w:hAnsi="Times New Roman" w:cs="Times New Roman"/>
          <w:sz w:val="24"/>
          <w:szCs w:val="24"/>
        </w:rPr>
        <w:t xml:space="preserve"> untuk mengetahui hubungan dari masing-masing</w:t>
      </w:r>
      <w:r w:rsidRPr="00B20220">
        <w:rPr>
          <w:rFonts w:ascii="Times New Roman" w:hAnsi="Times New Roman" w:cs="Times New Roman"/>
          <w:sz w:val="24"/>
          <w:szCs w:val="24"/>
          <w:lang w:val="id-ID"/>
        </w:rPr>
        <w:t xml:space="preserve"> </w:t>
      </w:r>
      <w:r w:rsidRPr="00B20220">
        <w:rPr>
          <w:rFonts w:ascii="Times New Roman" w:hAnsi="Times New Roman" w:cs="Times New Roman"/>
          <w:sz w:val="24"/>
          <w:szCs w:val="24"/>
        </w:rPr>
        <w:t xml:space="preserve">variabel dilakukan uji </w:t>
      </w:r>
      <w:r w:rsidR="0080134E">
        <w:rPr>
          <w:rFonts w:ascii="Times New Roman" w:hAnsi="Times New Roman" w:cs="Times New Roman"/>
          <w:sz w:val="24"/>
          <w:szCs w:val="24"/>
        </w:rPr>
        <w:t xml:space="preserve">statistic </w:t>
      </w:r>
      <w:r w:rsidR="0098721A">
        <w:rPr>
          <w:rFonts w:ascii="Times New Roman" w:hAnsi="Times New Roman" w:cs="Times New Roman"/>
          <w:i/>
          <w:iCs/>
          <w:sz w:val="24"/>
          <w:szCs w:val="24"/>
        </w:rPr>
        <w:t>spearman</w:t>
      </w:r>
      <w:r w:rsidR="0080134E">
        <w:rPr>
          <w:rFonts w:ascii="Times New Roman" w:hAnsi="Times New Roman" w:cs="Times New Roman"/>
          <w:i/>
          <w:iCs/>
          <w:sz w:val="24"/>
          <w:szCs w:val="24"/>
        </w:rPr>
        <w:t xml:space="preserve"> rho</w:t>
      </w:r>
      <w:r w:rsidR="0098721A">
        <w:rPr>
          <w:rFonts w:ascii="Times New Roman" w:hAnsi="Times New Roman" w:cs="Times New Roman"/>
          <w:i/>
          <w:iCs/>
          <w:sz w:val="24"/>
          <w:szCs w:val="24"/>
        </w:rPr>
        <w:t xml:space="preserve"> </w:t>
      </w:r>
      <w:r w:rsidRPr="00B20220">
        <w:rPr>
          <w:rFonts w:ascii="Times New Roman" w:hAnsi="Times New Roman" w:cs="Times New Roman"/>
          <w:sz w:val="24"/>
          <w:szCs w:val="24"/>
        </w:rPr>
        <w:t>karena data dengan skala nominal-ordinal</w:t>
      </w:r>
      <w:r w:rsidRPr="00B20220">
        <w:rPr>
          <w:rFonts w:ascii="Times New Roman" w:hAnsi="Times New Roman" w:cs="Times New Roman"/>
          <w:sz w:val="24"/>
          <w:szCs w:val="24"/>
          <w:lang w:val="id-ID"/>
        </w:rPr>
        <w:t>.</w:t>
      </w:r>
      <w:r w:rsidRPr="00B20220">
        <w:rPr>
          <w:rFonts w:ascii="Times New Roman" w:hAnsi="Times New Roman" w:cs="Times New Roman"/>
          <w:sz w:val="24"/>
          <w:szCs w:val="24"/>
        </w:rPr>
        <w:t xml:space="preserve"> Untuk menentukan adanya hubungan yang bermakna atau tidak antara kedua variabel, digunakan batas kemaknaan (signifikan) dengan tingkat kepercayaan 95% (α=0,05)</w:t>
      </w:r>
      <w:r w:rsidRPr="00B20220">
        <w:rPr>
          <w:rFonts w:ascii="Times New Roman" w:hAnsi="Times New Roman" w:cs="Times New Roman"/>
          <w:sz w:val="24"/>
          <w:szCs w:val="24"/>
          <w:lang w:val="id-ID"/>
        </w:rPr>
        <w:t>,</w:t>
      </w:r>
      <w:r w:rsidRPr="00B20220">
        <w:rPr>
          <w:rFonts w:ascii="Times New Roman" w:hAnsi="Times New Roman" w:cs="Times New Roman"/>
          <w:sz w:val="24"/>
          <w:szCs w:val="24"/>
        </w:rPr>
        <w:t xml:space="preserve"> yaitu ada hubungan </w:t>
      </w:r>
      <w:r w:rsidRPr="00B20220">
        <w:rPr>
          <w:rFonts w:ascii="Times New Roman" w:hAnsi="Times New Roman" w:cs="Times New Roman"/>
          <w:sz w:val="24"/>
          <w:szCs w:val="24"/>
          <w:lang w:val="id-ID"/>
        </w:rPr>
        <w:t xml:space="preserve">antara faktor yang berhubungan </w:t>
      </w:r>
      <w:r w:rsidRPr="00B20220">
        <w:rPr>
          <w:rFonts w:ascii="Times New Roman" w:hAnsi="Times New Roman" w:cs="Times New Roman"/>
          <w:sz w:val="24"/>
          <w:szCs w:val="24"/>
        </w:rPr>
        <w:t xml:space="preserve">dengan </w:t>
      </w:r>
      <w:r w:rsidRPr="00B20220">
        <w:rPr>
          <w:rFonts w:ascii="Times New Roman" w:hAnsi="Times New Roman" w:cs="Times New Roman"/>
          <w:sz w:val="24"/>
          <w:szCs w:val="24"/>
          <w:lang w:val="id-ID"/>
        </w:rPr>
        <w:t xml:space="preserve">keluhan </w:t>
      </w:r>
      <w:r w:rsidRPr="00B20220">
        <w:rPr>
          <w:rFonts w:ascii="Times New Roman" w:hAnsi="Times New Roman" w:cs="Times New Roman"/>
          <w:i/>
          <w:iCs/>
          <w:sz w:val="24"/>
          <w:szCs w:val="24"/>
          <w:lang w:val="id-ID"/>
        </w:rPr>
        <w:t>Low Back Pain</w:t>
      </w:r>
      <w:r w:rsidRPr="00B20220">
        <w:rPr>
          <w:rFonts w:ascii="Times New Roman" w:hAnsi="Times New Roman" w:cs="Times New Roman"/>
          <w:sz w:val="24"/>
          <w:szCs w:val="24"/>
          <w:lang w:val="id-ID"/>
        </w:rPr>
        <w:t xml:space="preserve"> </w:t>
      </w:r>
      <w:r w:rsidRPr="00B20220">
        <w:rPr>
          <w:rFonts w:ascii="Times New Roman" w:hAnsi="Times New Roman" w:cs="Times New Roman"/>
          <w:sz w:val="24"/>
          <w:szCs w:val="24"/>
        </w:rPr>
        <w:t xml:space="preserve">pada </w:t>
      </w:r>
      <w:r w:rsidRPr="00B20220">
        <w:rPr>
          <w:rFonts w:ascii="Times New Roman" w:hAnsi="Times New Roman" w:cs="Times New Roman"/>
          <w:sz w:val="24"/>
          <w:szCs w:val="24"/>
          <w:lang w:val="id-ID"/>
        </w:rPr>
        <w:t>perawat ICU RS</w:t>
      </w:r>
      <w:r w:rsidRPr="00B20220">
        <w:rPr>
          <w:rFonts w:ascii="Times New Roman" w:hAnsi="Times New Roman" w:cs="Times New Roman"/>
          <w:sz w:val="24"/>
          <w:szCs w:val="24"/>
        </w:rPr>
        <w:t>P</w:t>
      </w:r>
      <w:r w:rsidRPr="00B20220">
        <w:rPr>
          <w:rFonts w:ascii="Times New Roman" w:hAnsi="Times New Roman" w:cs="Times New Roman"/>
          <w:sz w:val="24"/>
          <w:szCs w:val="24"/>
          <w:lang w:val="id-ID"/>
        </w:rPr>
        <w:t xml:space="preserve">AL Dr. Ramelan </w:t>
      </w:r>
      <w:r w:rsidRPr="00B20220">
        <w:rPr>
          <w:rFonts w:ascii="Times New Roman" w:hAnsi="Times New Roman" w:cs="Times New Roman"/>
          <w:sz w:val="24"/>
          <w:szCs w:val="24"/>
        </w:rPr>
        <w:t>Surabaya.</w:t>
      </w:r>
    </w:p>
    <w:p w14:paraId="4A0F2B02" w14:textId="2DD9E3FD" w:rsidR="005B237E" w:rsidRPr="00B20220" w:rsidRDefault="00E27EE6" w:rsidP="006C118B">
      <w:pPr>
        <w:pStyle w:val="Heading1"/>
        <w:numPr>
          <w:ilvl w:val="1"/>
          <w:numId w:val="60"/>
        </w:numPr>
        <w:spacing w:before="0" w:line="480" w:lineRule="auto"/>
        <w:jc w:val="left"/>
        <w:rPr>
          <w:rFonts w:cs="Times New Roman"/>
          <w:szCs w:val="24"/>
        </w:rPr>
      </w:pPr>
      <w:bookmarkStart w:id="91" w:name="_Toc160474292"/>
      <w:r w:rsidRPr="00B20220">
        <w:rPr>
          <w:rFonts w:cs="Times New Roman"/>
          <w:szCs w:val="24"/>
        </w:rPr>
        <w:t>Etika Penelitian</w:t>
      </w:r>
      <w:bookmarkEnd w:id="91"/>
    </w:p>
    <w:p w14:paraId="2A36DDD9" w14:textId="717E9700" w:rsidR="00E27EE6" w:rsidRPr="00B20220" w:rsidRDefault="00E27EE6" w:rsidP="005B237E">
      <w:pPr>
        <w:pStyle w:val="BodyText"/>
        <w:spacing w:line="480" w:lineRule="auto"/>
        <w:ind w:right="-1" w:firstLine="284"/>
        <w:jc w:val="both"/>
      </w:pPr>
      <w:r w:rsidRPr="00B20220">
        <w:t xml:space="preserve">Peneliti </w:t>
      </w:r>
      <w:r w:rsidRPr="00B20220">
        <w:rPr>
          <w:lang w:val="id-ID"/>
        </w:rPr>
        <w:t xml:space="preserve">harus </w:t>
      </w:r>
      <w:r w:rsidRPr="00B20220">
        <w:t>mendapatkan ijin dari Ketua STIKES Hang Tuah Surabaya.</w:t>
      </w:r>
      <w:r w:rsidRPr="00B20220">
        <w:rPr>
          <w:lang w:val="id-ID"/>
        </w:rPr>
        <w:t xml:space="preserve"> </w:t>
      </w:r>
      <w:r w:rsidRPr="00B20220">
        <w:t>Penelitian</w:t>
      </w:r>
      <w:r w:rsidRPr="00B20220">
        <w:rPr>
          <w:spacing w:val="-13"/>
        </w:rPr>
        <w:t xml:space="preserve"> </w:t>
      </w:r>
      <w:r w:rsidRPr="00B20220">
        <w:t>dimulai</w:t>
      </w:r>
      <w:r w:rsidRPr="00B20220">
        <w:rPr>
          <w:spacing w:val="-13"/>
        </w:rPr>
        <w:t xml:space="preserve"> </w:t>
      </w:r>
      <w:r w:rsidRPr="00B20220">
        <w:t>dengan</w:t>
      </w:r>
      <w:r w:rsidRPr="00B20220">
        <w:rPr>
          <w:spacing w:val="-13"/>
        </w:rPr>
        <w:t xml:space="preserve"> </w:t>
      </w:r>
      <w:r w:rsidRPr="00B20220">
        <w:t>melakukan</w:t>
      </w:r>
      <w:r w:rsidRPr="00B20220">
        <w:rPr>
          <w:spacing w:val="-12"/>
        </w:rPr>
        <w:t xml:space="preserve"> </w:t>
      </w:r>
      <w:r w:rsidRPr="00B20220">
        <w:t>beberapa</w:t>
      </w:r>
      <w:r w:rsidRPr="00B20220">
        <w:rPr>
          <w:spacing w:val="-14"/>
        </w:rPr>
        <w:t xml:space="preserve"> </w:t>
      </w:r>
      <w:r w:rsidRPr="00B20220">
        <w:t>prosedur</w:t>
      </w:r>
      <w:r w:rsidRPr="00B20220">
        <w:rPr>
          <w:spacing w:val="-14"/>
        </w:rPr>
        <w:t xml:space="preserve"> </w:t>
      </w:r>
      <w:r w:rsidRPr="00B20220">
        <w:t>yang</w:t>
      </w:r>
      <w:r w:rsidRPr="00B20220">
        <w:rPr>
          <w:spacing w:val="-12"/>
        </w:rPr>
        <w:t xml:space="preserve"> </w:t>
      </w:r>
      <w:r w:rsidRPr="00B20220">
        <w:t>berhubungan</w:t>
      </w:r>
      <w:r w:rsidRPr="00B20220">
        <w:rPr>
          <w:spacing w:val="-11"/>
        </w:rPr>
        <w:t xml:space="preserve"> </w:t>
      </w:r>
      <w:r w:rsidRPr="00B20220">
        <w:rPr>
          <w:spacing w:val="-3"/>
        </w:rPr>
        <w:t xml:space="preserve">dengan </w:t>
      </w:r>
      <w:r w:rsidRPr="00B20220">
        <w:t>etika penelitian,</w:t>
      </w:r>
      <w:r w:rsidR="008E34A8">
        <w:t xml:space="preserve"> </w:t>
      </w:r>
      <w:r w:rsidR="0063265F">
        <w:t xml:space="preserve">dengan </w:t>
      </w:r>
      <w:bookmarkStart w:id="92" w:name="_Hlk158354817"/>
      <w:r w:rsidR="008E34A8">
        <w:t>nomor etik No : 155/EC/KEP/2023</w:t>
      </w:r>
      <w:r w:rsidR="0063265F">
        <w:t xml:space="preserve">, </w:t>
      </w:r>
      <w:r w:rsidRPr="00B20220">
        <w:rPr>
          <w:spacing w:val="-2"/>
        </w:rPr>
        <w:t xml:space="preserve"> </w:t>
      </w:r>
      <w:r w:rsidRPr="00B20220">
        <w:t>meliputi:</w:t>
      </w:r>
    </w:p>
    <w:bookmarkEnd w:id="92"/>
    <w:p w14:paraId="15E9A640" w14:textId="77777777" w:rsidR="00E27EE6" w:rsidRPr="00B20220" w:rsidRDefault="00E27EE6" w:rsidP="006C118B">
      <w:pPr>
        <w:pStyle w:val="ListParagraph"/>
        <w:widowControl w:val="0"/>
        <w:numPr>
          <w:ilvl w:val="0"/>
          <w:numId w:val="10"/>
        </w:numPr>
        <w:autoSpaceDE w:val="0"/>
        <w:autoSpaceDN w:val="0"/>
        <w:spacing w:after="0" w:line="480" w:lineRule="auto"/>
        <w:ind w:left="284" w:hanging="284"/>
        <w:contextualSpacing w:val="0"/>
        <w:jc w:val="both"/>
        <w:rPr>
          <w:rFonts w:ascii="Times New Roman" w:hAnsi="Times New Roman" w:cs="Times New Roman"/>
          <w:i/>
          <w:sz w:val="24"/>
          <w:szCs w:val="24"/>
        </w:rPr>
      </w:pPr>
      <w:r w:rsidRPr="00B20220">
        <w:rPr>
          <w:rFonts w:ascii="Times New Roman" w:hAnsi="Times New Roman" w:cs="Times New Roman"/>
          <w:sz w:val="24"/>
          <w:szCs w:val="24"/>
        </w:rPr>
        <w:t>Lembar persetujuan (</w:t>
      </w:r>
      <w:r w:rsidRPr="00B20220">
        <w:rPr>
          <w:rFonts w:ascii="Times New Roman" w:hAnsi="Times New Roman" w:cs="Times New Roman"/>
          <w:i/>
          <w:sz w:val="24"/>
          <w:szCs w:val="24"/>
        </w:rPr>
        <w:t>informed</w:t>
      </w:r>
      <w:r w:rsidRPr="00B20220">
        <w:rPr>
          <w:rFonts w:ascii="Times New Roman" w:hAnsi="Times New Roman" w:cs="Times New Roman"/>
          <w:i/>
          <w:spacing w:val="-3"/>
          <w:sz w:val="24"/>
          <w:szCs w:val="24"/>
        </w:rPr>
        <w:t xml:space="preserve"> </w:t>
      </w:r>
      <w:r w:rsidRPr="00B20220">
        <w:rPr>
          <w:rFonts w:ascii="Times New Roman" w:hAnsi="Times New Roman" w:cs="Times New Roman"/>
          <w:i/>
          <w:sz w:val="24"/>
          <w:szCs w:val="24"/>
        </w:rPr>
        <w:t>consent)</w:t>
      </w:r>
    </w:p>
    <w:p w14:paraId="3F9BA59D" w14:textId="77777777" w:rsidR="00E27EE6" w:rsidRDefault="00E27EE6" w:rsidP="00C37D26">
      <w:pPr>
        <w:pStyle w:val="BodyText"/>
        <w:spacing w:line="480" w:lineRule="auto"/>
        <w:ind w:left="284"/>
        <w:jc w:val="both"/>
      </w:pPr>
      <w:r w:rsidRPr="00B20220">
        <w:t>Lembar pesetujuan diberikan dan dijelaskan pada responden agar responden mengerti maksud dan tujuan dilakukan penelitian ini. Apabila responden tidak bersedia untuk diteliti, maka peneliti harus menghormati hak-hak responden.</w:t>
      </w:r>
    </w:p>
    <w:p w14:paraId="77A191C5" w14:textId="77777777" w:rsidR="006B4FB9" w:rsidRPr="00B20220" w:rsidRDefault="006B4FB9" w:rsidP="00C37D26">
      <w:pPr>
        <w:pStyle w:val="BodyText"/>
        <w:spacing w:line="480" w:lineRule="auto"/>
        <w:ind w:left="284"/>
        <w:jc w:val="both"/>
      </w:pPr>
    </w:p>
    <w:p w14:paraId="512D52FF" w14:textId="77777777" w:rsidR="00E27EE6" w:rsidRPr="00B20220" w:rsidRDefault="00E27EE6" w:rsidP="006C118B">
      <w:pPr>
        <w:pStyle w:val="ListParagraph"/>
        <w:widowControl w:val="0"/>
        <w:numPr>
          <w:ilvl w:val="0"/>
          <w:numId w:val="10"/>
        </w:numPr>
        <w:autoSpaceDE w:val="0"/>
        <w:autoSpaceDN w:val="0"/>
        <w:spacing w:after="0" w:line="480" w:lineRule="auto"/>
        <w:ind w:left="284" w:hanging="284"/>
        <w:contextualSpacing w:val="0"/>
        <w:jc w:val="both"/>
        <w:rPr>
          <w:rFonts w:ascii="Times New Roman" w:hAnsi="Times New Roman" w:cs="Times New Roman"/>
          <w:sz w:val="24"/>
          <w:szCs w:val="24"/>
        </w:rPr>
      </w:pPr>
      <w:r w:rsidRPr="00B20220">
        <w:rPr>
          <w:rFonts w:ascii="Times New Roman" w:hAnsi="Times New Roman" w:cs="Times New Roman"/>
          <w:sz w:val="24"/>
          <w:szCs w:val="24"/>
        </w:rPr>
        <w:t>Tanpa nama</w:t>
      </w:r>
      <w:r w:rsidRPr="00B20220">
        <w:rPr>
          <w:rFonts w:ascii="Times New Roman" w:hAnsi="Times New Roman" w:cs="Times New Roman"/>
          <w:spacing w:val="-1"/>
          <w:sz w:val="24"/>
          <w:szCs w:val="24"/>
        </w:rPr>
        <w:t xml:space="preserve"> </w:t>
      </w:r>
      <w:r w:rsidRPr="00B20220">
        <w:rPr>
          <w:rFonts w:ascii="Times New Roman" w:hAnsi="Times New Roman" w:cs="Times New Roman"/>
          <w:sz w:val="24"/>
          <w:szCs w:val="24"/>
        </w:rPr>
        <w:t>(</w:t>
      </w:r>
      <w:r w:rsidRPr="00B20220">
        <w:rPr>
          <w:rFonts w:ascii="Times New Roman" w:hAnsi="Times New Roman" w:cs="Times New Roman"/>
          <w:i/>
          <w:sz w:val="24"/>
          <w:szCs w:val="24"/>
        </w:rPr>
        <w:t>anonimity</w:t>
      </w:r>
      <w:r w:rsidRPr="00B20220">
        <w:rPr>
          <w:rFonts w:ascii="Times New Roman" w:hAnsi="Times New Roman" w:cs="Times New Roman"/>
          <w:sz w:val="24"/>
          <w:szCs w:val="24"/>
        </w:rPr>
        <w:t>)</w:t>
      </w:r>
      <w:r w:rsidRPr="00B20220">
        <w:rPr>
          <w:rFonts w:ascii="Times New Roman" w:hAnsi="Times New Roman" w:cs="Times New Roman"/>
          <w:b/>
          <w:noProof/>
          <w:sz w:val="24"/>
          <w:szCs w:val="24"/>
          <w:lang w:val="id-ID"/>
        </w:rPr>
        <w:t xml:space="preserve"> </w:t>
      </w:r>
    </w:p>
    <w:p w14:paraId="52D5EE1B" w14:textId="77777777" w:rsidR="00E27EE6" w:rsidRDefault="00E27EE6" w:rsidP="00C37D26">
      <w:pPr>
        <w:pStyle w:val="BodyText"/>
        <w:spacing w:line="480" w:lineRule="auto"/>
        <w:ind w:left="284"/>
        <w:jc w:val="both"/>
      </w:pPr>
      <w:r w:rsidRPr="00B20220">
        <w:t>Peneliti</w:t>
      </w:r>
      <w:r w:rsidRPr="00B20220">
        <w:rPr>
          <w:spacing w:val="-8"/>
        </w:rPr>
        <w:t xml:space="preserve"> </w:t>
      </w:r>
      <w:r w:rsidRPr="00B20220">
        <w:t>tidak</w:t>
      </w:r>
      <w:r w:rsidRPr="00B20220">
        <w:rPr>
          <w:spacing w:val="-9"/>
        </w:rPr>
        <w:t xml:space="preserve"> </w:t>
      </w:r>
      <w:r w:rsidRPr="00B20220">
        <w:t>akan</w:t>
      </w:r>
      <w:r w:rsidRPr="00B20220">
        <w:rPr>
          <w:spacing w:val="-9"/>
        </w:rPr>
        <w:t xml:space="preserve"> </w:t>
      </w:r>
      <w:r w:rsidRPr="00B20220">
        <w:t>mencantumkan</w:t>
      </w:r>
      <w:r w:rsidRPr="00B20220">
        <w:rPr>
          <w:spacing w:val="-9"/>
        </w:rPr>
        <w:t xml:space="preserve"> </w:t>
      </w:r>
      <w:r w:rsidRPr="00B20220">
        <w:t>nama</w:t>
      </w:r>
      <w:r w:rsidRPr="00B20220">
        <w:rPr>
          <w:spacing w:val="-9"/>
        </w:rPr>
        <w:t xml:space="preserve"> </w:t>
      </w:r>
      <w:r w:rsidRPr="00B20220">
        <w:t>subjek</w:t>
      </w:r>
      <w:r w:rsidRPr="00B20220">
        <w:rPr>
          <w:spacing w:val="-9"/>
        </w:rPr>
        <w:t xml:space="preserve"> </w:t>
      </w:r>
      <w:r w:rsidRPr="00B20220">
        <w:t>pada</w:t>
      </w:r>
      <w:r w:rsidRPr="00B20220">
        <w:rPr>
          <w:spacing w:val="-10"/>
        </w:rPr>
        <w:t xml:space="preserve"> </w:t>
      </w:r>
      <w:r w:rsidRPr="00B20220">
        <w:t>lembar</w:t>
      </w:r>
      <w:r w:rsidRPr="00B20220">
        <w:rPr>
          <w:spacing w:val="-9"/>
        </w:rPr>
        <w:t xml:space="preserve"> </w:t>
      </w:r>
      <w:r w:rsidRPr="00B20220">
        <w:t>pengumpulan</w:t>
      </w:r>
      <w:r w:rsidRPr="00B20220">
        <w:rPr>
          <w:spacing w:val="-6"/>
        </w:rPr>
        <w:t xml:space="preserve"> </w:t>
      </w:r>
      <w:r w:rsidRPr="00B20220">
        <w:t>data yang</w:t>
      </w:r>
      <w:r w:rsidRPr="00B20220">
        <w:rPr>
          <w:spacing w:val="-9"/>
        </w:rPr>
        <w:t xml:space="preserve"> </w:t>
      </w:r>
      <w:r w:rsidRPr="00B20220">
        <w:t>telah</w:t>
      </w:r>
      <w:r w:rsidRPr="00B20220">
        <w:rPr>
          <w:spacing w:val="-9"/>
        </w:rPr>
        <w:t xml:space="preserve"> </w:t>
      </w:r>
      <w:r w:rsidRPr="00B20220">
        <w:t>diisi</w:t>
      </w:r>
      <w:r w:rsidRPr="00B20220">
        <w:rPr>
          <w:spacing w:val="-7"/>
        </w:rPr>
        <w:t xml:space="preserve"> </w:t>
      </w:r>
      <w:r w:rsidRPr="00B20220">
        <w:t>oleh</w:t>
      </w:r>
      <w:r w:rsidRPr="00B20220">
        <w:rPr>
          <w:spacing w:val="-9"/>
        </w:rPr>
        <w:t xml:space="preserve"> </w:t>
      </w:r>
      <w:r w:rsidRPr="00B20220">
        <w:t>responden</w:t>
      </w:r>
      <w:r w:rsidRPr="00B20220">
        <w:rPr>
          <w:spacing w:val="-9"/>
        </w:rPr>
        <w:t xml:space="preserve"> </w:t>
      </w:r>
      <w:r w:rsidRPr="00B20220">
        <w:t>untuk</w:t>
      </w:r>
      <w:r w:rsidRPr="00B20220">
        <w:rPr>
          <w:spacing w:val="-7"/>
        </w:rPr>
        <w:t xml:space="preserve"> </w:t>
      </w:r>
      <w:r w:rsidRPr="00B20220">
        <w:t>menjaga</w:t>
      </w:r>
      <w:r w:rsidRPr="00B20220">
        <w:rPr>
          <w:spacing w:val="-7"/>
        </w:rPr>
        <w:t xml:space="preserve"> </w:t>
      </w:r>
      <w:r w:rsidRPr="00B20220">
        <w:t>kerahasiaan</w:t>
      </w:r>
      <w:r w:rsidRPr="00B20220">
        <w:rPr>
          <w:spacing w:val="-9"/>
        </w:rPr>
        <w:t xml:space="preserve"> </w:t>
      </w:r>
      <w:r w:rsidRPr="00B20220">
        <w:t>identitas</w:t>
      </w:r>
      <w:r w:rsidRPr="00B20220">
        <w:rPr>
          <w:spacing w:val="-8"/>
        </w:rPr>
        <w:t xml:space="preserve"> </w:t>
      </w:r>
      <w:r w:rsidRPr="00B20220">
        <w:t>responden.</w:t>
      </w:r>
    </w:p>
    <w:p w14:paraId="741C6A1B" w14:textId="77777777" w:rsidR="00E27EE6" w:rsidRPr="00B20220" w:rsidRDefault="00E27EE6" w:rsidP="006C118B">
      <w:pPr>
        <w:pStyle w:val="ListParagraph"/>
        <w:widowControl w:val="0"/>
        <w:numPr>
          <w:ilvl w:val="0"/>
          <w:numId w:val="10"/>
        </w:numPr>
        <w:autoSpaceDE w:val="0"/>
        <w:autoSpaceDN w:val="0"/>
        <w:spacing w:after="0" w:line="480" w:lineRule="auto"/>
        <w:ind w:left="284" w:hanging="284"/>
        <w:contextualSpacing w:val="0"/>
        <w:jc w:val="both"/>
        <w:rPr>
          <w:rFonts w:ascii="Times New Roman" w:hAnsi="Times New Roman" w:cs="Times New Roman"/>
          <w:sz w:val="24"/>
          <w:szCs w:val="24"/>
        </w:rPr>
      </w:pPr>
      <w:r w:rsidRPr="00B20220">
        <w:rPr>
          <w:rFonts w:ascii="Times New Roman" w:hAnsi="Times New Roman" w:cs="Times New Roman"/>
          <w:sz w:val="24"/>
          <w:szCs w:val="24"/>
        </w:rPr>
        <w:t>Kerahasiaan</w:t>
      </w:r>
      <w:r w:rsidRPr="00B20220">
        <w:rPr>
          <w:rFonts w:ascii="Times New Roman" w:hAnsi="Times New Roman" w:cs="Times New Roman"/>
          <w:spacing w:val="-1"/>
          <w:sz w:val="24"/>
          <w:szCs w:val="24"/>
        </w:rPr>
        <w:t xml:space="preserve"> </w:t>
      </w:r>
      <w:r w:rsidRPr="00B20220">
        <w:rPr>
          <w:rFonts w:ascii="Times New Roman" w:hAnsi="Times New Roman" w:cs="Times New Roman"/>
          <w:sz w:val="24"/>
          <w:szCs w:val="24"/>
        </w:rPr>
        <w:t>(</w:t>
      </w:r>
      <w:r w:rsidRPr="00B20220">
        <w:rPr>
          <w:rFonts w:ascii="Times New Roman" w:hAnsi="Times New Roman" w:cs="Times New Roman"/>
          <w:i/>
          <w:sz w:val="24"/>
          <w:szCs w:val="24"/>
        </w:rPr>
        <w:t>confidentality</w:t>
      </w:r>
      <w:r w:rsidRPr="00B20220">
        <w:rPr>
          <w:rFonts w:ascii="Times New Roman" w:hAnsi="Times New Roman" w:cs="Times New Roman"/>
          <w:sz w:val="24"/>
          <w:szCs w:val="24"/>
        </w:rPr>
        <w:t>)</w:t>
      </w:r>
      <w:r w:rsidRPr="00B20220">
        <w:rPr>
          <w:rFonts w:ascii="Times New Roman" w:hAnsi="Times New Roman" w:cs="Times New Roman"/>
          <w:noProof/>
          <w:sz w:val="24"/>
          <w:szCs w:val="24"/>
          <w:lang w:val="id-ID"/>
        </w:rPr>
        <w:t xml:space="preserve"> </w:t>
      </w:r>
    </w:p>
    <w:p w14:paraId="011F8805" w14:textId="77777777" w:rsidR="00E27EE6" w:rsidRPr="00B20220" w:rsidRDefault="00E27EE6" w:rsidP="00C37D26">
      <w:pPr>
        <w:pStyle w:val="BodyText"/>
        <w:spacing w:line="480" w:lineRule="auto"/>
        <w:ind w:left="284"/>
        <w:jc w:val="both"/>
      </w:pPr>
      <w:r w:rsidRPr="00B20220">
        <w:t>Informasi dari responden yang telah terkumpul akan dijamin kerahasiaannya. Pada penyajian dan pelaporan hasil penelitian hanya data tertentu saja yang akan disajikan atau dilaporkan pada hasil riset.</w:t>
      </w:r>
    </w:p>
    <w:p w14:paraId="31B1E52F" w14:textId="77777777" w:rsidR="00E27EE6" w:rsidRPr="00B20220" w:rsidRDefault="00E27EE6" w:rsidP="006C118B">
      <w:pPr>
        <w:pStyle w:val="ListParagraph"/>
        <w:widowControl w:val="0"/>
        <w:numPr>
          <w:ilvl w:val="0"/>
          <w:numId w:val="10"/>
        </w:numPr>
        <w:autoSpaceDE w:val="0"/>
        <w:autoSpaceDN w:val="0"/>
        <w:spacing w:after="0" w:line="480" w:lineRule="auto"/>
        <w:ind w:left="284" w:hanging="284"/>
        <w:contextualSpacing w:val="0"/>
        <w:jc w:val="both"/>
        <w:rPr>
          <w:rFonts w:ascii="Times New Roman" w:hAnsi="Times New Roman" w:cs="Times New Roman"/>
          <w:i/>
          <w:sz w:val="24"/>
          <w:szCs w:val="24"/>
        </w:rPr>
      </w:pPr>
      <w:r w:rsidRPr="00B20220">
        <w:rPr>
          <w:rFonts w:ascii="Times New Roman" w:hAnsi="Times New Roman" w:cs="Times New Roman"/>
          <w:sz w:val="24"/>
          <w:szCs w:val="24"/>
        </w:rPr>
        <w:t>Keterbukaan dan keadilan (</w:t>
      </w:r>
      <w:r w:rsidRPr="00B20220">
        <w:rPr>
          <w:rFonts w:ascii="Times New Roman" w:hAnsi="Times New Roman" w:cs="Times New Roman"/>
          <w:i/>
          <w:sz w:val="24"/>
          <w:szCs w:val="24"/>
        </w:rPr>
        <w:t>justice and</w:t>
      </w:r>
      <w:r w:rsidRPr="00B20220">
        <w:rPr>
          <w:rFonts w:ascii="Times New Roman" w:hAnsi="Times New Roman" w:cs="Times New Roman"/>
          <w:i/>
          <w:spacing w:val="-3"/>
          <w:sz w:val="24"/>
          <w:szCs w:val="24"/>
        </w:rPr>
        <w:t xml:space="preserve"> </w:t>
      </w:r>
      <w:r w:rsidRPr="00B20220">
        <w:rPr>
          <w:rFonts w:ascii="Times New Roman" w:hAnsi="Times New Roman" w:cs="Times New Roman"/>
          <w:i/>
          <w:sz w:val="24"/>
          <w:szCs w:val="24"/>
        </w:rPr>
        <w:t>honesty)</w:t>
      </w:r>
    </w:p>
    <w:p w14:paraId="10B20CDA" w14:textId="77777777" w:rsidR="00E27EE6" w:rsidRPr="00B20220" w:rsidRDefault="00E27EE6" w:rsidP="00C37D26">
      <w:pPr>
        <w:pStyle w:val="BodyText"/>
        <w:spacing w:line="480" w:lineRule="auto"/>
        <w:ind w:left="284"/>
        <w:jc w:val="both"/>
      </w:pPr>
      <w:r w:rsidRPr="00B20220">
        <w:t>Konotasi keterbukaan, kejujuran dilakukan dengan menjelaskan prosedur penelitian dan memperhatikan kejujuran serta ketelitian.</w:t>
      </w:r>
    </w:p>
    <w:p w14:paraId="19A3BED5" w14:textId="77777777" w:rsidR="00E27EE6" w:rsidRPr="00B20220" w:rsidRDefault="00E27EE6" w:rsidP="006C118B">
      <w:pPr>
        <w:pStyle w:val="ListParagraph"/>
        <w:widowControl w:val="0"/>
        <w:numPr>
          <w:ilvl w:val="0"/>
          <w:numId w:val="10"/>
        </w:numPr>
        <w:autoSpaceDE w:val="0"/>
        <w:autoSpaceDN w:val="0"/>
        <w:spacing w:after="0" w:line="480" w:lineRule="auto"/>
        <w:ind w:left="284" w:hanging="284"/>
        <w:contextualSpacing w:val="0"/>
        <w:jc w:val="both"/>
        <w:rPr>
          <w:rFonts w:ascii="Times New Roman" w:hAnsi="Times New Roman" w:cs="Times New Roman"/>
          <w:sz w:val="24"/>
          <w:szCs w:val="24"/>
        </w:rPr>
      </w:pPr>
      <w:r w:rsidRPr="00B20220">
        <w:rPr>
          <w:rFonts w:ascii="Times New Roman" w:hAnsi="Times New Roman" w:cs="Times New Roman"/>
          <w:sz w:val="24"/>
          <w:szCs w:val="24"/>
        </w:rPr>
        <w:t>Tidak merugikan (</w:t>
      </w:r>
      <w:r w:rsidRPr="00B20220">
        <w:rPr>
          <w:rFonts w:ascii="Times New Roman" w:hAnsi="Times New Roman" w:cs="Times New Roman"/>
          <w:i/>
          <w:sz w:val="24"/>
          <w:szCs w:val="24"/>
        </w:rPr>
        <w:t>malficence</w:t>
      </w:r>
      <w:r w:rsidRPr="00B20220">
        <w:rPr>
          <w:rFonts w:ascii="Times New Roman" w:hAnsi="Times New Roman" w:cs="Times New Roman"/>
          <w:sz w:val="24"/>
          <w:szCs w:val="24"/>
        </w:rPr>
        <w:t>) dan menguntungkan</w:t>
      </w:r>
      <w:r w:rsidRPr="00B20220">
        <w:rPr>
          <w:rFonts w:ascii="Times New Roman" w:hAnsi="Times New Roman" w:cs="Times New Roman"/>
          <w:spacing w:val="-1"/>
          <w:sz w:val="24"/>
          <w:szCs w:val="24"/>
        </w:rPr>
        <w:t xml:space="preserve"> </w:t>
      </w:r>
      <w:r w:rsidRPr="00B20220">
        <w:rPr>
          <w:rFonts w:ascii="Times New Roman" w:hAnsi="Times New Roman" w:cs="Times New Roman"/>
          <w:i/>
          <w:sz w:val="24"/>
          <w:szCs w:val="24"/>
        </w:rPr>
        <w:t>(meneficence</w:t>
      </w:r>
      <w:r w:rsidRPr="00B20220">
        <w:rPr>
          <w:rFonts w:ascii="Times New Roman" w:hAnsi="Times New Roman" w:cs="Times New Roman"/>
          <w:sz w:val="24"/>
          <w:szCs w:val="24"/>
        </w:rPr>
        <w:t>)</w:t>
      </w:r>
    </w:p>
    <w:p w14:paraId="3AFB31E7" w14:textId="77777777" w:rsidR="00F93BED" w:rsidRDefault="00E27EE6" w:rsidP="00E27EE6">
      <w:pPr>
        <w:pStyle w:val="BodyText"/>
        <w:spacing w:line="480" w:lineRule="auto"/>
        <w:ind w:left="284"/>
        <w:jc w:val="both"/>
        <w:rPr>
          <w:lang w:val="id-ID"/>
        </w:rPr>
      </w:pPr>
      <w:r w:rsidRPr="00B20220">
        <w:t>Memaksimalkan</w:t>
      </w:r>
      <w:r w:rsidRPr="00B20220">
        <w:rPr>
          <w:spacing w:val="-12"/>
        </w:rPr>
        <w:t xml:space="preserve"> </w:t>
      </w:r>
      <w:r w:rsidRPr="00B20220">
        <w:t>hasil</w:t>
      </w:r>
      <w:r w:rsidRPr="00B20220">
        <w:rPr>
          <w:spacing w:val="-10"/>
        </w:rPr>
        <w:t xml:space="preserve"> </w:t>
      </w:r>
      <w:r w:rsidRPr="00B20220">
        <w:t>yang</w:t>
      </w:r>
      <w:r w:rsidRPr="00B20220">
        <w:rPr>
          <w:spacing w:val="-11"/>
        </w:rPr>
        <w:t xml:space="preserve"> </w:t>
      </w:r>
      <w:r w:rsidRPr="00B20220">
        <w:t>bermanfaat</w:t>
      </w:r>
      <w:r w:rsidRPr="00B20220">
        <w:rPr>
          <w:spacing w:val="-11"/>
        </w:rPr>
        <w:t xml:space="preserve"> </w:t>
      </w:r>
      <w:r w:rsidRPr="00B20220">
        <w:t>dan</w:t>
      </w:r>
      <w:r w:rsidRPr="00B20220">
        <w:rPr>
          <w:spacing w:val="-9"/>
        </w:rPr>
        <w:t xml:space="preserve"> </w:t>
      </w:r>
      <w:r w:rsidRPr="00B20220">
        <w:t>meminimalkan</w:t>
      </w:r>
      <w:r w:rsidRPr="00B20220">
        <w:rPr>
          <w:spacing w:val="-11"/>
        </w:rPr>
        <w:t xml:space="preserve"> </w:t>
      </w:r>
      <w:r w:rsidRPr="00B20220">
        <w:t>hal</w:t>
      </w:r>
      <w:r w:rsidRPr="00B20220">
        <w:rPr>
          <w:spacing w:val="-11"/>
        </w:rPr>
        <w:t xml:space="preserve"> </w:t>
      </w:r>
      <w:r w:rsidRPr="00B20220">
        <w:t>yang</w:t>
      </w:r>
      <w:r w:rsidRPr="00B20220">
        <w:rPr>
          <w:spacing w:val="-11"/>
        </w:rPr>
        <w:t xml:space="preserve"> </w:t>
      </w:r>
      <w:r w:rsidRPr="00B20220">
        <w:t>merugikan dengan cara melakukan intervensi</w:t>
      </w:r>
      <w:r w:rsidRPr="00B20220">
        <w:rPr>
          <w:lang w:val="id-ID"/>
        </w:rPr>
        <w:t>.</w:t>
      </w:r>
    </w:p>
    <w:p w14:paraId="1C56798B" w14:textId="77777777" w:rsidR="00F93BED" w:rsidRDefault="00F93BED" w:rsidP="00E27EE6">
      <w:pPr>
        <w:pStyle w:val="BodyText"/>
        <w:spacing w:line="480" w:lineRule="auto"/>
        <w:ind w:left="284"/>
        <w:jc w:val="both"/>
        <w:rPr>
          <w:lang w:val="id-ID"/>
        </w:rPr>
      </w:pPr>
    </w:p>
    <w:p w14:paraId="4DD8174F" w14:textId="77777777" w:rsidR="00F93BED" w:rsidRDefault="00F93BED" w:rsidP="00E27EE6">
      <w:pPr>
        <w:pStyle w:val="BodyText"/>
        <w:spacing w:line="480" w:lineRule="auto"/>
        <w:ind w:left="284"/>
        <w:jc w:val="both"/>
        <w:rPr>
          <w:lang w:val="id-ID"/>
        </w:rPr>
      </w:pPr>
    </w:p>
    <w:p w14:paraId="7167F610" w14:textId="77777777" w:rsidR="00F93BED" w:rsidRDefault="00F93BED" w:rsidP="00E27EE6">
      <w:pPr>
        <w:pStyle w:val="BodyText"/>
        <w:spacing w:line="480" w:lineRule="auto"/>
        <w:ind w:left="284"/>
        <w:jc w:val="both"/>
        <w:rPr>
          <w:lang w:val="id-ID"/>
        </w:rPr>
      </w:pPr>
    </w:p>
    <w:p w14:paraId="0EE7D51E" w14:textId="77777777" w:rsidR="00F93BED" w:rsidRDefault="00F93BED" w:rsidP="00E27EE6">
      <w:pPr>
        <w:pStyle w:val="BodyText"/>
        <w:spacing w:line="480" w:lineRule="auto"/>
        <w:ind w:left="284"/>
        <w:jc w:val="both"/>
        <w:rPr>
          <w:lang w:val="id-ID"/>
        </w:rPr>
      </w:pPr>
    </w:p>
    <w:p w14:paraId="43DA0963" w14:textId="77777777" w:rsidR="00F93BED" w:rsidRDefault="00F93BED" w:rsidP="00E27EE6">
      <w:pPr>
        <w:pStyle w:val="BodyText"/>
        <w:spacing w:line="480" w:lineRule="auto"/>
        <w:ind w:left="284"/>
        <w:jc w:val="both"/>
      </w:pPr>
    </w:p>
    <w:p w14:paraId="22D7A4CC" w14:textId="77777777" w:rsidR="00855C91" w:rsidRPr="00855C91" w:rsidRDefault="00855C91" w:rsidP="00E27EE6">
      <w:pPr>
        <w:pStyle w:val="BodyText"/>
        <w:spacing w:line="480" w:lineRule="auto"/>
        <w:ind w:left="284"/>
        <w:jc w:val="both"/>
      </w:pPr>
    </w:p>
    <w:p w14:paraId="031376A7" w14:textId="77777777" w:rsidR="00F93BED" w:rsidRDefault="00F93BED" w:rsidP="00E27EE6">
      <w:pPr>
        <w:pStyle w:val="BodyText"/>
        <w:spacing w:line="480" w:lineRule="auto"/>
        <w:ind w:left="284"/>
        <w:jc w:val="both"/>
        <w:rPr>
          <w:lang w:val="id-ID"/>
        </w:rPr>
      </w:pPr>
    </w:p>
    <w:p w14:paraId="79EBC3CE" w14:textId="200454B4" w:rsidR="00E33E65" w:rsidRDefault="00AA3188" w:rsidP="007A44F0">
      <w:pPr>
        <w:spacing w:line="480" w:lineRule="auto"/>
        <w:rPr>
          <w:rFonts w:ascii="Times New Roman" w:eastAsia="Times New Roman" w:hAnsi="Times New Roman" w:cs="Times New Roman"/>
          <w:b/>
          <w:sz w:val="24"/>
          <w:szCs w:val="24"/>
        </w:rPr>
        <w:sectPr w:rsidR="00E33E65" w:rsidSect="007861AF">
          <w:headerReference w:type="default" r:id="rId51"/>
          <w:pgSz w:w="11906" w:h="16838" w:code="9"/>
          <w:pgMar w:top="1701" w:right="1701" w:bottom="1701" w:left="2268" w:header="709" w:footer="709" w:gutter="0"/>
          <w:pgNumType w:start="45"/>
          <w:cols w:space="708"/>
          <w:docGrid w:linePitch="360"/>
        </w:sectPr>
      </w:pPr>
      <w:r>
        <w:rPr>
          <w:b/>
          <w:noProof/>
        </w:rPr>
        <mc:AlternateContent>
          <mc:Choice Requires="wps">
            <w:drawing>
              <wp:anchor distT="0" distB="0" distL="114300" distR="114300" simplePos="0" relativeHeight="251833344" behindDoc="0" locked="0" layoutInCell="1" allowOverlap="1" wp14:anchorId="36FBC7CC" wp14:editId="1EA26912">
                <wp:simplePos x="0" y="0"/>
                <wp:positionH relativeFrom="column">
                  <wp:posOffset>4706620</wp:posOffset>
                </wp:positionH>
                <wp:positionV relativeFrom="paragraph">
                  <wp:posOffset>-851535</wp:posOffset>
                </wp:positionV>
                <wp:extent cx="641350" cy="501650"/>
                <wp:effectExtent l="0" t="0" r="6350" b="0"/>
                <wp:wrapNone/>
                <wp:docPr id="264313330" name="Rectangle 2"/>
                <wp:cNvGraphicFramePr/>
                <a:graphic xmlns:a="http://schemas.openxmlformats.org/drawingml/2006/main">
                  <a:graphicData uri="http://schemas.microsoft.com/office/word/2010/wordprocessingShape">
                    <wps:wsp>
                      <wps:cNvSpPr/>
                      <wps:spPr>
                        <a:xfrm>
                          <a:off x="0" y="0"/>
                          <a:ext cx="641350" cy="5016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4C77ED" id="Rectangle 2" o:spid="_x0000_s1026" style="position:absolute;margin-left:370.6pt;margin-top:-67.05pt;width:50.5pt;height:39.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" fillcolor="white [3201]" stroked="f" strokeweight="1pt"/>
            </w:pict>
          </mc:Fallback>
        </mc:AlternateContent>
      </w:r>
      <w:bookmarkStart w:id="93" w:name="_Toc150844932"/>
    </w:p>
    <w:p w14:paraId="5D294815" w14:textId="012169FD" w:rsidR="00CC4E78" w:rsidRPr="00CC4E78" w:rsidRDefault="00CC4E78" w:rsidP="00F41DE5">
      <w:pPr>
        <w:spacing w:line="480" w:lineRule="auto"/>
        <w:jc w:val="center"/>
        <w:rPr>
          <w:rFonts w:ascii="Times New Roman" w:eastAsia="Times New Roman" w:hAnsi="Times New Roman" w:cs="Times New Roman"/>
          <w:b/>
          <w:sz w:val="24"/>
          <w:szCs w:val="24"/>
        </w:rPr>
      </w:pPr>
      <w:r w:rsidRPr="00CC4E78">
        <w:rPr>
          <w:rFonts w:ascii="Times New Roman" w:eastAsia="Times New Roman" w:hAnsi="Times New Roman" w:cs="Times New Roman"/>
          <w:b/>
          <w:sz w:val="24"/>
          <w:szCs w:val="24"/>
        </w:rPr>
        <w:t xml:space="preserve">BAB </w:t>
      </w:r>
      <w:r w:rsidR="00401559">
        <w:rPr>
          <w:rFonts w:ascii="Times New Roman" w:eastAsia="Times New Roman" w:hAnsi="Times New Roman" w:cs="Times New Roman"/>
          <w:b/>
          <w:sz w:val="24"/>
          <w:szCs w:val="24"/>
        </w:rPr>
        <w:t>5</w:t>
      </w:r>
    </w:p>
    <w:p w14:paraId="2A33E01F" w14:textId="372A95D9" w:rsidR="00CC4E78" w:rsidRPr="00A62C49" w:rsidRDefault="00CC4E78" w:rsidP="00A62C49">
      <w:pPr>
        <w:spacing w:after="0" w:line="480" w:lineRule="auto"/>
        <w:jc w:val="center"/>
        <w:rPr>
          <w:rFonts w:ascii="Times New Roman" w:eastAsia="Times New Roman" w:hAnsi="Times New Roman" w:cs="Times New Roman"/>
          <w:b/>
          <w:sz w:val="24"/>
          <w:szCs w:val="24"/>
        </w:rPr>
      </w:pPr>
      <w:r w:rsidRPr="00CC4E78">
        <w:rPr>
          <w:rFonts w:ascii="Times New Roman" w:eastAsia="Times New Roman" w:hAnsi="Times New Roman" w:cs="Times New Roman"/>
          <w:b/>
          <w:sz w:val="24"/>
          <w:szCs w:val="24"/>
        </w:rPr>
        <w:t>H</w:t>
      </w:r>
      <w:r w:rsidR="00A62C49">
        <w:rPr>
          <w:rFonts w:ascii="Times New Roman" w:eastAsia="Times New Roman" w:hAnsi="Times New Roman" w:cs="Times New Roman"/>
          <w:b/>
          <w:sz w:val="24"/>
          <w:szCs w:val="24"/>
        </w:rPr>
        <w:t xml:space="preserve">ASIL PENELITIAN DAN PEMBAHASAN </w:t>
      </w:r>
    </w:p>
    <w:p w14:paraId="2329D1C4" w14:textId="77777777" w:rsidR="00CC4E78" w:rsidRPr="00CC4E78" w:rsidRDefault="00CC4E78" w:rsidP="00442D14">
      <w:pPr>
        <w:spacing w:after="0" w:line="480" w:lineRule="auto"/>
        <w:ind w:firstLine="420"/>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Pada bab ini akan di uraikan hasil dan perubahan penelitian yang dilakukan meliputi data umum dan data khusus tentang </w:t>
      </w:r>
      <w:r w:rsidRPr="00CC4E78">
        <w:rPr>
          <w:rFonts w:ascii="Times New Roman" w:eastAsia="Times New Roman" w:hAnsi="Times New Roman" w:cs="Times New Roman"/>
          <w:bCs/>
          <w:sz w:val="24"/>
          <w:szCs w:val="24"/>
          <w:lang w:val="id-ID"/>
        </w:rPr>
        <w:t xml:space="preserve">faktor-faktor yang mempengaruhi keluhan </w:t>
      </w:r>
      <w:r w:rsidRPr="00CC4E78">
        <w:rPr>
          <w:rFonts w:ascii="Times New Roman" w:eastAsia="Times New Roman" w:hAnsi="Times New Roman" w:cs="Times New Roman"/>
          <w:bCs/>
          <w:i/>
          <w:iCs/>
          <w:sz w:val="24"/>
          <w:szCs w:val="24"/>
          <w:lang w:val="id-ID"/>
        </w:rPr>
        <w:t>low back pain</w:t>
      </w:r>
      <w:r w:rsidRPr="00CC4E78">
        <w:rPr>
          <w:rFonts w:ascii="Times New Roman" w:eastAsia="Times New Roman" w:hAnsi="Times New Roman" w:cs="Times New Roman"/>
          <w:bCs/>
          <w:sz w:val="24"/>
          <w:szCs w:val="24"/>
          <w:lang w:val="id-ID"/>
        </w:rPr>
        <w:t xml:space="preserve"> (LBP) </w:t>
      </w:r>
      <w:r w:rsidRPr="00CC4E78">
        <w:rPr>
          <w:rFonts w:ascii="Times New Roman" w:eastAsia="Times New Roman" w:hAnsi="Times New Roman" w:cs="Times New Roman"/>
          <w:bCs/>
          <w:sz w:val="24"/>
          <w:szCs w:val="24"/>
        </w:rPr>
        <w:t xml:space="preserve">pada </w:t>
      </w:r>
      <w:r w:rsidRPr="00CC4E78">
        <w:rPr>
          <w:rFonts w:ascii="Times New Roman" w:eastAsia="Times New Roman" w:hAnsi="Times New Roman" w:cs="Times New Roman"/>
          <w:bCs/>
          <w:sz w:val="24"/>
          <w:szCs w:val="24"/>
          <w:lang w:val="id-ID"/>
        </w:rPr>
        <w:t>perawat ICU RS</w:t>
      </w:r>
      <w:r w:rsidRPr="00CC4E78">
        <w:rPr>
          <w:rFonts w:ascii="Times New Roman" w:eastAsia="Times New Roman" w:hAnsi="Times New Roman" w:cs="Times New Roman"/>
          <w:bCs/>
          <w:sz w:val="24"/>
          <w:szCs w:val="24"/>
        </w:rPr>
        <w:t>P</w:t>
      </w:r>
      <w:r w:rsidRPr="00CC4E78">
        <w:rPr>
          <w:rFonts w:ascii="Times New Roman" w:eastAsia="Times New Roman" w:hAnsi="Times New Roman" w:cs="Times New Roman"/>
          <w:bCs/>
          <w:sz w:val="24"/>
          <w:szCs w:val="24"/>
          <w:lang w:val="id-ID"/>
        </w:rPr>
        <w:t>AL Dr. Ramelan Surabaya</w:t>
      </w:r>
      <w:r w:rsidRPr="00CC4E78">
        <w:rPr>
          <w:rFonts w:ascii="Times New Roman" w:eastAsia="Times New Roman" w:hAnsi="Times New Roman" w:cs="Times New Roman"/>
          <w:sz w:val="24"/>
          <w:szCs w:val="24"/>
        </w:rPr>
        <w:t xml:space="preserve">. </w:t>
      </w:r>
    </w:p>
    <w:p w14:paraId="16611124" w14:textId="77777777" w:rsidR="00CC4E78" w:rsidRPr="00CC4E78" w:rsidRDefault="00CC4E78" w:rsidP="006C118B">
      <w:pPr>
        <w:numPr>
          <w:ilvl w:val="1"/>
          <w:numId w:val="74"/>
        </w:numPr>
        <w:spacing w:after="0" w:line="480" w:lineRule="auto"/>
        <w:jc w:val="both"/>
        <w:rPr>
          <w:rFonts w:ascii="Times New Roman" w:eastAsia="Times New Roman" w:hAnsi="Times New Roman" w:cs="Times New Roman"/>
          <w:b/>
          <w:sz w:val="24"/>
          <w:szCs w:val="24"/>
        </w:rPr>
      </w:pPr>
      <w:r w:rsidRPr="00CC4E78">
        <w:rPr>
          <w:rFonts w:ascii="Times New Roman" w:eastAsia="Times New Roman" w:hAnsi="Times New Roman" w:cs="Times New Roman"/>
          <w:b/>
          <w:sz w:val="24"/>
          <w:szCs w:val="24"/>
        </w:rPr>
        <w:t xml:space="preserve">Hasil Penelitian </w:t>
      </w:r>
    </w:p>
    <w:p w14:paraId="1DE98670" w14:textId="5A5A7BD2" w:rsidR="009578BC" w:rsidRPr="005F0002" w:rsidRDefault="00CC4E78" w:rsidP="005F0002">
      <w:pPr>
        <w:spacing w:after="0" w:line="480" w:lineRule="auto"/>
        <w:ind w:firstLine="420"/>
        <w:jc w:val="both"/>
        <w:rPr>
          <w:rFonts w:ascii="Times New Roman" w:eastAsia="Times New Roman" w:hAnsi="Times New Roman" w:cs="Times New Roman"/>
          <w:sz w:val="24"/>
          <w:szCs w:val="24"/>
          <w:lang w:val="sq-AL" w:bidi="ar-DZ"/>
        </w:rPr>
      </w:pPr>
      <w:r w:rsidRPr="00CC4E78">
        <w:rPr>
          <w:rFonts w:ascii="Times New Roman" w:eastAsia="Times New Roman" w:hAnsi="Times New Roman" w:cs="Times New Roman"/>
          <w:sz w:val="24"/>
          <w:szCs w:val="24"/>
        </w:rPr>
        <w:t xml:space="preserve">Penelitian ini dilakukan </w:t>
      </w:r>
      <w:r w:rsidRPr="00CC4E78">
        <w:rPr>
          <w:rFonts w:ascii="Times New Roman" w:eastAsia="Times New Roman" w:hAnsi="Times New Roman" w:cs="Times New Roman"/>
          <w:bCs/>
          <w:sz w:val="24"/>
          <w:szCs w:val="24"/>
        </w:rPr>
        <w:t xml:space="preserve">pada </w:t>
      </w:r>
      <w:r w:rsidRPr="00CC4E78">
        <w:rPr>
          <w:rFonts w:ascii="Times New Roman" w:eastAsia="Times New Roman" w:hAnsi="Times New Roman" w:cs="Times New Roman"/>
          <w:bCs/>
          <w:sz w:val="24"/>
          <w:szCs w:val="24"/>
          <w:lang w:val="id-ID"/>
        </w:rPr>
        <w:t>perawat ICU RS</w:t>
      </w:r>
      <w:r w:rsidRPr="00CC4E78">
        <w:rPr>
          <w:rFonts w:ascii="Times New Roman" w:eastAsia="Times New Roman" w:hAnsi="Times New Roman" w:cs="Times New Roman"/>
          <w:bCs/>
          <w:sz w:val="24"/>
          <w:szCs w:val="24"/>
        </w:rPr>
        <w:t>P</w:t>
      </w:r>
      <w:r w:rsidRPr="00CC4E78">
        <w:rPr>
          <w:rFonts w:ascii="Times New Roman" w:eastAsia="Times New Roman" w:hAnsi="Times New Roman" w:cs="Times New Roman"/>
          <w:bCs/>
          <w:sz w:val="24"/>
          <w:szCs w:val="24"/>
          <w:lang w:val="id-ID"/>
        </w:rPr>
        <w:t>AL Dr. Ramelan Surabaya</w:t>
      </w:r>
      <w:r w:rsidRPr="00CC4E78">
        <w:rPr>
          <w:rFonts w:ascii="Times New Roman" w:eastAsia="Times New Roman" w:hAnsi="Times New Roman" w:cs="Times New Roman"/>
          <w:bCs/>
          <w:sz w:val="24"/>
          <w:szCs w:val="24"/>
        </w:rPr>
        <w:t xml:space="preserve"> </w:t>
      </w:r>
      <w:r w:rsidRPr="00CC4E78">
        <w:rPr>
          <w:rFonts w:ascii="Times New Roman" w:eastAsia="Times New Roman" w:hAnsi="Times New Roman" w:cs="Times New Roman"/>
          <w:sz w:val="24"/>
          <w:szCs w:val="24"/>
        </w:rPr>
        <w:t xml:space="preserve">yang melibatkan 61 responden, yang </w:t>
      </w:r>
      <w:r w:rsidRPr="00CC4E78">
        <w:rPr>
          <w:rFonts w:ascii="Times New Roman" w:eastAsia="Times New Roman" w:hAnsi="Times New Roman" w:cs="Times New Roman"/>
          <w:sz w:val="24"/>
          <w:szCs w:val="24"/>
          <w:lang w:val="sq-AL" w:bidi="ar-DZ"/>
        </w:rPr>
        <w:t xml:space="preserve">dilaksanakan  di </w:t>
      </w:r>
      <w:r w:rsidRPr="00CC4E78">
        <w:rPr>
          <w:rFonts w:ascii="Times New Roman" w:eastAsia="Times New Roman" w:hAnsi="Times New Roman" w:cs="Times New Roman"/>
          <w:sz w:val="24"/>
          <w:szCs w:val="24"/>
        </w:rPr>
        <w:t xml:space="preserve">Dr. Ramelan Surabaya </w:t>
      </w:r>
      <w:r w:rsidR="005F0002">
        <w:rPr>
          <w:rFonts w:ascii="Times New Roman" w:eastAsia="Times New Roman" w:hAnsi="Times New Roman" w:cs="Times New Roman"/>
          <w:sz w:val="24"/>
          <w:szCs w:val="24"/>
          <w:lang w:val="sq-AL" w:bidi="ar-DZ"/>
        </w:rPr>
        <w:t xml:space="preserve">tahun 2024 </w:t>
      </w:r>
      <w:r w:rsidRPr="00CC4E78">
        <w:rPr>
          <w:rFonts w:ascii="Times New Roman" w:eastAsia="Times New Roman" w:hAnsi="Times New Roman" w:cs="Times New Roman"/>
          <w:bCs/>
          <w:sz w:val="24"/>
          <w:szCs w:val="24"/>
          <w:lang w:val="id-ID"/>
        </w:rPr>
        <w:t>RS</w:t>
      </w:r>
      <w:r w:rsidRPr="00CC4E78">
        <w:rPr>
          <w:rFonts w:ascii="Times New Roman" w:eastAsia="Times New Roman" w:hAnsi="Times New Roman" w:cs="Times New Roman"/>
          <w:bCs/>
          <w:sz w:val="24"/>
          <w:szCs w:val="24"/>
        </w:rPr>
        <w:t>P</w:t>
      </w:r>
      <w:r w:rsidRPr="00CC4E78">
        <w:rPr>
          <w:rFonts w:ascii="Times New Roman" w:eastAsia="Times New Roman" w:hAnsi="Times New Roman" w:cs="Times New Roman"/>
          <w:bCs/>
          <w:sz w:val="24"/>
          <w:szCs w:val="24"/>
          <w:lang w:val="id-ID"/>
        </w:rPr>
        <w:t>AL Dr. Ramelan Surabaya</w:t>
      </w:r>
      <w:r w:rsidR="006A31B6">
        <w:rPr>
          <w:rFonts w:ascii="Times New Roman" w:eastAsia="Times New Roman" w:hAnsi="Times New Roman" w:cs="Times New Roman"/>
          <w:bCs/>
          <w:sz w:val="24"/>
          <w:szCs w:val="24"/>
        </w:rPr>
        <w:t>. Data pada penelitian ini terdiri dari dat</w:t>
      </w:r>
      <w:r w:rsidR="00640F41">
        <w:rPr>
          <w:rFonts w:ascii="Times New Roman" w:eastAsia="Times New Roman" w:hAnsi="Times New Roman" w:cs="Times New Roman"/>
          <w:bCs/>
          <w:sz w:val="24"/>
          <w:szCs w:val="24"/>
        </w:rPr>
        <w:t xml:space="preserve">a umum </w:t>
      </w:r>
      <w:bookmarkStart w:id="94" w:name="_Hlk159268171"/>
      <w:r w:rsidR="00640F41">
        <w:rPr>
          <w:rFonts w:ascii="Times New Roman" w:eastAsia="Times New Roman" w:hAnsi="Times New Roman" w:cs="Times New Roman"/>
          <w:bCs/>
          <w:sz w:val="24"/>
          <w:szCs w:val="24"/>
        </w:rPr>
        <w:t>yang meliputi  jenis kelami</w:t>
      </w:r>
      <w:r w:rsidR="006B4FB9">
        <w:rPr>
          <w:rFonts w:ascii="Times New Roman" w:eastAsia="Times New Roman" w:hAnsi="Times New Roman" w:cs="Times New Roman"/>
          <w:bCs/>
          <w:sz w:val="24"/>
          <w:szCs w:val="24"/>
        </w:rPr>
        <w:t>n</w:t>
      </w:r>
      <w:r w:rsidR="00640F41">
        <w:rPr>
          <w:rFonts w:ascii="Times New Roman" w:eastAsia="Times New Roman" w:hAnsi="Times New Roman" w:cs="Times New Roman"/>
          <w:bCs/>
          <w:sz w:val="24"/>
          <w:szCs w:val="24"/>
        </w:rPr>
        <w:t>, pendidikan terakhir,kebiasa</w:t>
      </w:r>
      <w:r w:rsidR="006B4FB9">
        <w:rPr>
          <w:rFonts w:ascii="Times New Roman" w:eastAsia="Times New Roman" w:hAnsi="Times New Roman" w:cs="Times New Roman"/>
          <w:bCs/>
          <w:sz w:val="24"/>
          <w:szCs w:val="24"/>
        </w:rPr>
        <w:t>an merokok, rutinitas olah raga</w:t>
      </w:r>
      <w:r w:rsidR="00640F41">
        <w:rPr>
          <w:rFonts w:ascii="Times New Roman" w:eastAsia="Times New Roman" w:hAnsi="Times New Roman" w:cs="Times New Roman"/>
          <w:bCs/>
          <w:sz w:val="24"/>
          <w:szCs w:val="24"/>
        </w:rPr>
        <w:t>,</w:t>
      </w:r>
      <w:r w:rsidR="006B4FB9">
        <w:rPr>
          <w:rFonts w:ascii="Times New Roman" w:eastAsia="Times New Roman" w:hAnsi="Times New Roman" w:cs="Times New Roman"/>
          <w:bCs/>
          <w:sz w:val="24"/>
          <w:szCs w:val="24"/>
        </w:rPr>
        <w:t xml:space="preserve"> </w:t>
      </w:r>
      <w:r w:rsidR="00877343">
        <w:rPr>
          <w:rFonts w:ascii="Times New Roman" w:eastAsia="Times New Roman" w:hAnsi="Times New Roman" w:cs="Times New Roman"/>
          <w:bCs/>
          <w:sz w:val="24"/>
          <w:szCs w:val="24"/>
        </w:rPr>
        <w:t>lam</w:t>
      </w:r>
      <w:r w:rsidR="00640F41">
        <w:rPr>
          <w:rFonts w:ascii="Times New Roman" w:eastAsia="Times New Roman" w:hAnsi="Times New Roman" w:cs="Times New Roman"/>
          <w:bCs/>
          <w:sz w:val="24"/>
          <w:szCs w:val="24"/>
        </w:rPr>
        <w:t>a</w:t>
      </w:r>
      <w:r w:rsidR="00877343">
        <w:rPr>
          <w:rFonts w:ascii="Times New Roman" w:eastAsia="Times New Roman" w:hAnsi="Times New Roman" w:cs="Times New Roman"/>
          <w:bCs/>
          <w:sz w:val="24"/>
          <w:szCs w:val="24"/>
        </w:rPr>
        <w:t xml:space="preserve"> olah raga</w:t>
      </w:r>
      <w:r w:rsidR="00B65CCB">
        <w:rPr>
          <w:rFonts w:ascii="Times New Roman" w:eastAsia="Times New Roman" w:hAnsi="Times New Roman" w:cs="Times New Roman"/>
          <w:bCs/>
          <w:sz w:val="24"/>
          <w:szCs w:val="24"/>
        </w:rPr>
        <w:t xml:space="preserve">, menopause, </w:t>
      </w:r>
      <w:r w:rsidR="006B4FB9">
        <w:rPr>
          <w:rFonts w:ascii="Times New Roman" w:eastAsia="Times New Roman" w:hAnsi="Times New Roman" w:cs="Times New Roman"/>
          <w:bCs/>
          <w:sz w:val="24"/>
          <w:szCs w:val="24"/>
        </w:rPr>
        <w:t>a</w:t>
      </w:r>
      <w:r w:rsidR="00640F41">
        <w:rPr>
          <w:rFonts w:ascii="Times New Roman" w:eastAsia="Times New Roman" w:hAnsi="Times New Roman" w:cs="Times New Roman"/>
          <w:bCs/>
          <w:sz w:val="24"/>
          <w:szCs w:val="24"/>
        </w:rPr>
        <w:t xml:space="preserve">ktivitas yang dilakukan di icu ,kerja sampingan ,jabatan di ruangan </w:t>
      </w:r>
      <w:bookmarkEnd w:id="94"/>
      <w:r w:rsidR="009578BC">
        <w:rPr>
          <w:rFonts w:ascii="Times New Roman" w:eastAsia="Times New Roman" w:hAnsi="Times New Roman" w:cs="Times New Roman"/>
          <w:bCs/>
          <w:sz w:val="24"/>
          <w:szCs w:val="24"/>
        </w:rPr>
        <w:t xml:space="preserve">dan </w:t>
      </w:r>
      <w:r w:rsidR="00640F41">
        <w:rPr>
          <w:rFonts w:ascii="Times New Roman" w:eastAsia="Times New Roman" w:hAnsi="Times New Roman" w:cs="Times New Roman"/>
          <w:bCs/>
          <w:sz w:val="24"/>
          <w:szCs w:val="24"/>
        </w:rPr>
        <w:t>data khusus meliputi</w:t>
      </w:r>
      <w:r w:rsidR="006B4FB9">
        <w:rPr>
          <w:rFonts w:ascii="Times New Roman" w:eastAsia="Times New Roman" w:hAnsi="Times New Roman" w:cs="Times New Roman"/>
          <w:bCs/>
          <w:sz w:val="24"/>
          <w:szCs w:val="24"/>
        </w:rPr>
        <w:t xml:space="preserve"> usia, tinggi badan ,berat badan</w:t>
      </w:r>
      <w:r w:rsidR="009578BC">
        <w:rPr>
          <w:rFonts w:ascii="Times New Roman" w:eastAsia="Times New Roman" w:hAnsi="Times New Roman" w:cs="Times New Roman"/>
          <w:bCs/>
          <w:sz w:val="24"/>
          <w:szCs w:val="24"/>
        </w:rPr>
        <w:t>, masa kerja dan keluhan low back pain .</w:t>
      </w:r>
    </w:p>
    <w:p w14:paraId="1EDD57A5" w14:textId="64F94EF1" w:rsidR="009578BC" w:rsidRPr="00261F5E" w:rsidRDefault="009578BC" w:rsidP="00442D14">
      <w:pPr>
        <w:tabs>
          <w:tab w:val="left" w:pos="284"/>
          <w:tab w:val="left" w:pos="900"/>
        </w:tabs>
        <w:spacing w:after="0" w:line="480" w:lineRule="auto"/>
        <w:jc w:val="both"/>
        <w:rPr>
          <w:rFonts w:ascii="Times New Roman" w:eastAsia="Times New Roman" w:hAnsi="Times New Roman" w:cs="Times New Roman"/>
          <w:b/>
          <w:sz w:val="24"/>
          <w:szCs w:val="24"/>
        </w:rPr>
      </w:pPr>
      <w:r w:rsidRPr="00261F5E">
        <w:rPr>
          <w:rFonts w:ascii="Times New Roman" w:eastAsia="Times New Roman" w:hAnsi="Times New Roman" w:cs="Times New Roman"/>
          <w:b/>
          <w:sz w:val="24"/>
          <w:szCs w:val="24"/>
        </w:rPr>
        <w:t xml:space="preserve">5.1.1 Gambaran Umum Tempat Penelitian </w:t>
      </w:r>
    </w:p>
    <w:p w14:paraId="0BA92305" w14:textId="4CFCE8E5" w:rsidR="00CC4E78" w:rsidRPr="00CC4E78" w:rsidRDefault="009578BC" w:rsidP="00442D14">
      <w:pPr>
        <w:tabs>
          <w:tab w:val="left" w:pos="284"/>
          <w:tab w:val="left" w:pos="900"/>
        </w:tabs>
        <w:spacing w:after="0"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P</w:t>
      </w:r>
      <w:r w:rsidR="00D65C28">
        <w:rPr>
          <w:rFonts w:ascii="Times New Roman" w:eastAsia="Times New Roman" w:hAnsi="Times New Roman" w:cs="Times New Roman"/>
          <w:bCs/>
          <w:sz w:val="24"/>
          <w:szCs w:val="24"/>
        </w:rPr>
        <w:t>enelitian ini dilakukan di ruang ICU IPI da</w:t>
      </w:r>
      <w:r w:rsidR="00AF7E22">
        <w:rPr>
          <w:rFonts w:ascii="Times New Roman" w:eastAsia="Times New Roman" w:hAnsi="Times New Roman" w:cs="Times New Roman"/>
          <w:bCs/>
          <w:sz w:val="24"/>
          <w:szCs w:val="24"/>
        </w:rPr>
        <w:t>n ICU IGD 2 RSPAL dr Ramelan Su</w:t>
      </w:r>
      <w:r w:rsidR="006B4FB9">
        <w:rPr>
          <w:rFonts w:ascii="Times New Roman" w:eastAsia="Times New Roman" w:hAnsi="Times New Roman" w:cs="Times New Roman"/>
          <w:bCs/>
          <w:sz w:val="24"/>
          <w:szCs w:val="24"/>
        </w:rPr>
        <w:t>rabaya</w:t>
      </w:r>
      <w:r w:rsidR="00D65C28">
        <w:rPr>
          <w:rFonts w:ascii="Times New Roman" w:eastAsia="Times New Roman" w:hAnsi="Times New Roman" w:cs="Times New Roman"/>
          <w:bCs/>
          <w:sz w:val="24"/>
          <w:szCs w:val="24"/>
        </w:rPr>
        <w:t xml:space="preserve">. RSPAL dr Ramelan Surabaya </w:t>
      </w:r>
      <w:r w:rsidR="00CC4E78" w:rsidRPr="00CC4E78">
        <w:rPr>
          <w:rFonts w:ascii="Times New Roman" w:eastAsia="Times New Roman" w:hAnsi="Times New Roman" w:cs="Times New Roman"/>
          <w:bCs/>
          <w:sz w:val="24"/>
          <w:szCs w:val="24"/>
        </w:rPr>
        <w:t>merupakan ruma</w:t>
      </w:r>
      <w:r w:rsidR="006A31B6">
        <w:rPr>
          <w:rFonts w:ascii="Times New Roman" w:eastAsia="Times New Roman" w:hAnsi="Times New Roman" w:cs="Times New Roman"/>
          <w:bCs/>
          <w:sz w:val="24"/>
          <w:szCs w:val="24"/>
        </w:rPr>
        <w:t>h</w:t>
      </w:r>
      <w:r w:rsidR="00CC4E78" w:rsidRPr="00CC4E78">
        <w:rPr>
          <w:rFonts w:ascii="Times New Roman" w:eastAsia="Times New Roman" w:hAnsi="Times New Roman" w:cs="Times New Roman"/>
          <w:bCs/>
          <w:sz w:val="24"/>
          <w:szCs w:val="24"/>
        </w:rPr>
        <w:t xml:space="preserve"> sakit pemerintah (kementrian pertahanan) tipe A yaitu rumah sakit rujukan dan pendidikan yang melayani TNI AL, TNI AD, TNI AU, keluarga dan masyarakat umum. </w:t>
      </w:r>
      <w:r w:rsidR="00CC4E78" w:rsidRPr="00CC4E78">
        <w:rPr>
          <w:rFonts w:ascii="Times New Roman" w:eastAsia="Times New Roman" w:hAnsi="Times New Roman" w:cs="Times New Roman"/>
          <w:bCs/>
          <w:sz w:val="24"/>
          <w:szCs w:val="24"/>
          <w:lang w:val="id-ID"/>
        </w:rPr>
        <w:t>RS</w:t>
      </w:r>
      <w:r w:rsidR="00CC4E78" w:rsidRPr="00CC4E78">
        <w:rPr>
          <w:rFonts w:ascii="Times New Roman" w:eastAsia="Times New Roman" w:hAnsi="Times New Roman" w:cs="Times New Roman"/>
          <w:bCs/>
          <w:sz w:val="24"/>
          <w:szCs w:val="24"/>
        </w:rPr>
        <w:t>P</w:t>
      </w:r>
      <w:r w:rsidR="00CC4E78" w:rsidRPr="00CC4E78">
        <w:rPr>
          <w:rFonts w:ascii="Times New Roman" w:eastAsia="Times New Roman" w:hAnsi="Times New Roman" w:cs="Times New Roman"/>
          <w:bCs/>
          <w:sz w:val="24"/>
          <w:szCs w:val="24"/>
          <w:lang w:val="id-ID"/>
        </w:rPr>
        <w:t>AL Dr. Ramelan Surabaya</w:t>
      </w:r>
      <w:r w:rsidR="00CC4E78" w:rsidRPr="00CC4E78">
        <w:rPr>
          <w:rFonts w:ascii="Times New Roman" w:eastAsia="Times New Roman" w:hAnsi="Times New Roman" w:cs="Times New Roman"/>
          <w:bCs/>
          <w:sz w:val="24"/>
          <w:szCs w:val="24"/>
        </w:rPr>
        <w:t xml:space="preserve"> didirikan pada tanggal 7 Agustus 1950 </w:t>
      </w:r>
      <w:r w:rsidR="006B4FB9">
        <w:rPr>
          <w:rFonts w:ascii="Times New Roman" w:eastAsia="Times New Roman" w:hAnsi="Times New Roman" w:cs="Times New Roman"/>
          <w:sz w:val="24"/>
          <w:szCs w:val="24"/>
          <w:lang w:val="sq-AL" w:bidi="ar-DZ"/>
        </w:rPr>
        <w:t>yang beralamatkan di Jl</w:t>
      </w:r>
      <w:r w:rsidR="00CC4E78" w:rsidRPr="00CC4E78">
        <w:rPr>
          <w:rFonts w:ascii="Times New Roman" w:eastAsia="Times New Roman" w:hAnsi="Times New Roman" w:cs="Times New Roman"/>
          <w:sz w:val="24"/>
          <w:szCs w:val="24"/>
          <w:lang w:val="sq-AL" w:bidi="ar-DZ"/>
        </w:rPr>
        <w:t xml:space="preserve">  </w:t>
      </w:r>
      <w:r w:rsidR="00CC4E78" w:rsidRPr="00CC4E78">
        <w:rPr>
          <w:rFonts w:ascii="Times New Roman" w:eastAsia="Times New Roman" w:hAnsi="Times New Roman" w:cs="Times New Roman"/>
          <w:sz w:val="24"/>
          <w:szCs w:val="24"/>
          <w:shd w:val="clear" w:color="auto" w:fill="FFFFFF"/>
        </w:rPr>
        <w:t>Gadung No.1, Jagir, Kec. Wonokromo, Kota SBY, Jawa Timur 60244</w:t>
      </w:r>
      <w:r w:rsidR="00CC4E78" w:rsidRPr="00CC4E78">
        <w:rPr>
          <w:rFonts w:ascii="Times New Roman" w:eastAsia="Times New Roman" w:hAnsi="Times New Roman" w:cs="Times New Roman"/>
          <w:sz w:val="24"/>
          <w:szCs w:val="24"/>
          <w:lang w:val="sq-AL" w:bidi="ar-DZ"/>
        </w:rPr>
        <w:t xml:space="preserve">, menempati lahan 2.508.250 m2 dengan luas bangunan 86,185 m2 dibawah pimpinan saat ini laksamana pertama TNI dr Sujoko Purnomo, SpB dengan batas wilayah meliputi sebagai berikut : </w:t>
      </w:r>
    </w:p>
    <w:p w14:paraId="72B1293E" w14:textId="1D7F7B5A" w:rsidR="00CC4E78" w:rsidRPr="00CC4E78" w:rsidRDefault="00CC4E78" w:rsidP="00CC4E78">
      <w:pPr>
        <w:tabs>
          <w:tab w:val="left" w:pos="284"/>
          <w:tab w:val="left" w:pos="900"/>
        </w:tabs>
        <w:spacing w:after="0" w:line="480" w:lineRule="auto"/>
        <w:jc w:val="both"/>
        <w:rPr>
          <w:rFonts w:ascii="Times New Roman" w:eastAsia="Times New Roman" w:hAnsi="Times New Roman" w:cs="Times New Roman"/>
          <w:bCs/>
          <w:sz w:val="24"/>
          <w:szCs w:val="24"/>
        </w:rPr>
      </w:pPr>
      <w:r w:rsidRPr="00CC4E78">
        <w:rPr>
          <w:rFonts w:ascii="Times New Roman" w:eastAsia="Times New Roman" w:hAnsi="Times New Roman" w:cs="Times New Roman"/>
          <w:bCs/>
          <w:sz w:val="24"/>
          <w:szCs w:val="24"/>
        </w:rPr>
        <w:t>Sebelah Utara : Jl Gadung II, III Dan Jl Gembili Raya Kel. Jagir</w:t>
      </w:r>
      <w:r w:rsidR="006B4FB9">
        <w:rPr>
          <w:rFonts w:ascii="Times New Roman" w:eastAsia="Times New Roman" w:hAnsi="Times New Roman" w:cs="Times New Roman"/>
          <w:bCs/>
          <w:sz w:val="24"/>
          <w:szCs w:val="24"/>
        </w:rPr>
        <w:t>.</w:t>
      </w:r>
      <w:r w:rsidRPr="00CC4E78">
        <w:rPr>
          <w:rFonts w:ascii="Times New Roman" w:eastAsia="Times New Roman" w:hAnsi="Times New Roman" w:cs="Times New Roman"/>
          <w:bCs/>
          <w:sz w:val="24"/>
          <w:szCs w:val="24"/>
        </w:rPr>
        <w:t xml:space="preserve"> </w:t>
      </w:r>
    </w:p>
    <w:p w14:paraId="118812BB" w14:textId="19378144" w:rsidR="00CC4E78" w:rsidRPr="00CC4E78" w:rsidRDefault="00CC4E78" w:rsidP="00CC4E78">
      <w:pPr>
        <w:tabs>
          <w:tab w:val="left" w:pos="284"/>
          <w:tab w:val="left" w:pos="900"/>
        </w:tabs>
        <w:spacing w:after="0" w:line="480" w:lineRule="auto"/>
        <w:jc w:val="both"/>
        <w:rPr>
          <w:rFonts w:ascii="Times New Roman" w:eastAsia="Times New Roman" w:hAnsi="Times New Roman" w:cs="Times New Roman"/>
          <w:bCs/>
          <w:sz w:val="24"/>
          <w:szCs w:val="24"/>
        </w:rPr>
      </w:pPr>
      <w:r w:rsidRPr="00CC4E78">
        <w:rPr>
          <w:rFonts w:ascii="Times New Roman" w:eastAsia="Times New Roman" w:hAnsi="Times New Roman" w:cs="Times New Roman"/>
          <w:bCs/>
          <w:sz w:val="24"/>
          <w:szCs w:val="24"/>
        </w:rPr>
        <w:t>Sebelah Timur : Kamp</w:t>
      </w:r>
      <w:r w:rsidR="006B4FB9">
        <w:rPr>
          <w:rFonts w:ascii="Times New Roman" w:eastAsia="Times New Roman" w:hAnsi="Times New Roman" w:cs="Times New Roman"/>
          <w:bCs/>
          <w:sz w:val="24"/>
          <w:szCs w:val="24"/>
        </w:rPr>
        <w:t>ung Roworejo Kel. Bendul Merisi.</w:t>
      </w:r>
    </w:p>
    <w:p w14:paraId="2C43564B" w14:textId="0166D231" w:rsidR="00CC4E78" w:rsidRPr="00CC4E78" w:rsidRDefault="00CC4E78" w:rsidP="00CC4E78">
      <w:pPr>
        <w:tabs>
          <w:tab w:val="left" w:pos="284"/>
          <w:tab w:val="left" w:pos="900"/>
        </w:tabs>
        <w:spacing w:after="0" w:line="480" w:lineRule="auto"/>
        <w:jc w:val="both"/>
        <w:rPr>
          <w:rFonts w:ascii="Times New Roman" w:eastAsia="Times New Roman" w:hAnsi="Times New Roman" w:cs="Times New Roman"/>
          <w:bCs/>
          <w:sz w:val="24"/>
          <w:szCs w:val="24"/>
        </w:rPr>
      </w:pPr>
      <w:r w:rsidRPr="00CC4E78">
        <w:rPr>
          <w:rFonts w:ascii="Times New Roman" w:eastAsia="Times New Roman" w:hAnsi="Times New Roman" w:cs="Times New Roman"/>
          <w:bCs/>
          <w:sz w:val="24"/>
          <w:szCs w:val="24"/>
        </w:rPr>
        <w:t>Sebelah Selatan : Jalan Jetis Wetan Margorejo</w:t>
      </w:r>
      <w:r w:rsidR="006B4FB9">
        <w:rPr>
          <w:rFonts w:ascii="Times New Roman" w:eastAsia="Times New Roman" w:hAnsi="Times New Roman" w:cs="Times New Roman"/>
          <w:bCs/>
          <w:sz w:val="24"/>
          <w:szCs w:val="24"/>
        </w:rPr>
        <w:t>.</w:t>
      </w:r>
      <w:r w:rsidRPr="00CC4E78">
        <w:rPr>
          <w:rFonts w:ascii="Times New Roman" w:eastAsia="Times New Roman" w:hAnsi="Times New Roman" w:cs="Times New Roman"/>
          <w:bCs/>
          <w:sz w:val="24"/>
          <w:szCs w:val="24"/>
        </w:rPr>
        <w:t xml:space="preserve"> </w:t>
      </w:r>
    </w:p>
    <w:p w14:paraId="25103BC4" w14:textId="609A5606" w:rsidR="00CC4E78" w:rsidRPr="00CC4E78" w:rsidRDefault="00CC4E78" w:rsidP="00442D14">
      <w:pPr>
        <w:tabs>
          <w:tab w:val="left" w:pos="284"/>
          <w:tab w:val="left" w:pos="900"/>
        </w:tabs>
        <w:spacing w:after="0" w:line="480" w:lineRule="auto"/>
        <w:jc w:val="both"/>
        <w:rPr>
          <w:rFonts w:ascii="Times New Roman" w:eastAsia="Times New Roman" w:hAnsi="Times New Roman" w:cs="Times New Roman"/>
          <w:bCs/>
          <w:sz w:val="24"/>
          <w:szCs w:val="24"/>
        </w:rPr>
      </w:pPr>
      <w:r w:rsidRPr="00CC4E78">
        <w:rPr>
          <w:rFonts w:ascii="Times New Roman" w:eastAsia="Times New Roman" w:hAnsi="Times New Roman" w:cs="Times New Roman"/>
          <w:bCs/>
          <w:sz w:val="24"/>
          <w:szCs w:val="24"/>
        </w:rPr>
        <w:t>Sebelah Barat : Jalan Raya Achmd Yani</w:t>
      </w:r>
      <w:r w:rsidR="006B4FB9">
        <w:rPr>
          <w:rFonts w:ascii="Times New Roman" w:eastAsia="Times New Roman" w:hAnsi="Times New Roman" w:cs="Times New Roman"/>
          <w:bCs/>
          <w:sz w:val="24"/>
          <w:szCs w:val="24"/>
        </w:rPr>
        <w:t>.</w:t>
      </w:r>
      <w:r w:rsidRPr="00CC4E78">
        <w:rPr>
          <w:rFonts w:ascii="Times New Roman" w:eastAsia="Times New Roman" w:hAnsi="Times New Roman" w:cs="Times New Roman"/>
          <w:bCs/>
          <w:sz w:val="24"/>
          <w:szCs w:val="24"/>
        </w:rPr>
        <w:t xml:space="preserve"> </w:t>
      </w:r>
    </w:p>
    <w:p w14:paraId="601F6D35" w14:textId="23DA1FBB" w:rsidR="00442D14" w:rsidRPr="00CC4E78" w:rsidRDefault="00CC4E78" w:rsidP="00442D14">
      <w:pPr>
        <w:tabs>
          <w:tab w:val="left" w:pos="284"/>
          <w:tab w:val="left" w:pos="900"/>
        </w:tabs>
        <w:spacing w:after="0" w:line="480" w:lineRule="auto"/>
        <w:jc w:val="both"/>
        <w:rPr>
          <w:rFonts w:ascii="Times New Roman" w:eastAsia="Times New Roman" w:hAnsi="Times New Roman" w:cs="Times New Roman"/>
          <w:bCs/>
          <w:sz w:val="24"/>
          <w:szCs w:val="24"/>
        </w:rPr>
      </w:pPr>
      <w:r w:rsidRPr="00CC4E78">
        <w:rPr>
          <w:rFonts w:ascii="Times New Roman" w:eastAsia="Times New Roman" w:hAnsi="Times New Roman" w:cs="Times New Roman"/>
          <w:bCs/>
          <w:sz w:val="24"/>
          <w:szCs w:val="24"/>
        </w:rPr>
        <w:t xml:space="preserve">Moto, visi, misi rumah sakit pusat </w:t>
      </w:r>
      <w:r w:rsidRPr="00CC4E78">
        <w:rPr>
          <w:rFonts w:ascii="Times New Roman" w:eastAsia="Times New Roman" w:hAnsi="Times New Roman" w:cs="Times New Roman"/>
          <w:bCs/>
          <w:sz w:val="24"/>
          <w:szCs w:val="24"/>
          <w:lang w:val="id-ID"/>
        </w:rPr>
        <w:t>RS</w:t>
      </w:r>
      <w:r w:rsidRPr="00CC4E78">
        <w:rPr>
          <w:rFonts w:ascii="Times New Roman" w:eastAsia="Times New Roman" w:hAnsi="Times New Roman" w:cs="Times New Roman"/>
          <w:bCs/>
          <w:sz w:val="24"/>
          <w:szCs w:val="24"/>
        </w:rPr>
        <w:t>P</w:t>
      </w:r>
      <w:r w:rsidRPr="00CC4E78">
        <w:rPr>
          <w:rFonts w:ascii="Times New Roman" w:eastAsia="Times New Roman" w:hAnsi="Times New Roman" w:cs="Times New Roman"/>
          <w:bCs/>
          <w:sz w:val="24"/>
          <w:szCs w:val="24"/>
          <w:lang w:val="id-ID"/>
        </w:rPr>
        <w:t>AL Dr. Ramelan Surabaya</w:t>
      </w:r>
      <w:r w:rsidR="00442D14">
        <w:rPr>
          <w:rFonts w:ascii="Times New Roman" w:eastAsia="Times New Roman" w:hAnsi="Times New Roman" w:cs="Times New Roman"/>
          <w:bCs/>
          <w:sz w:val="24"/>
          <w:szCs w:val="24"/>
        </w:rPr>
        <w:t xml:space="preserve"> </w:t>
      </w:r>
      <w:r w:rsidRPr="00CC4E78">
        <w:rPr>
          <w:rFonts w:ascii="Times New Roman" w:eastAsia="Times New Roman" w:hAnsi="Times New Roman" w:cs="Times New Roman"/>
          <w:bCs/>
          <w:sz w:val="24"/>
          <w:szCs w:val="24"/>
        </w:rPr>
        <w:t xml:space="preserve">adalah sebagai berikut : </w:t>
      </w:r>
    </w:p>
    <w:p w14:paraId="53519768" w14:textId="77777777" w:rsidR="00CC4E78" w:rsidRPr="00CC4E78" w:rsidRDefault="00CC4E78" w:rsidP="006C118B">
      <w:pPr>
        <w:numPr>
          <w:ilvl w:val="0"/>
          <w:numId w:val="75"/>
        </w:numPr>
        <w:tabs>
          <w:tab w:val="left" w:pos="284"/>
          <w:tab w:val="left" w:pos="900"/>
        </w:tabs>
        <w:spacing w:after="0" w:line="480" w:lineRule="auto"/>
        <w:ind w:hanging="1287"/>
        <w:jc w:val="both"/>
        <w:rPr>
          <w:rFonts w:ascii="Times New Roman" w:eastAsia="Times New Roman" w:hAnsi="Times New Roman" w:cs="Times New Roman"/>
          <w:bCs/>
          <w:sz w:val="24"/>
          <w:szCs w:val="24"/>
        </w:rPr>
      </w:pPr>
      <w:r w:rsidRPr="00CC4E78">
        <w:rPr>
          <w:rFonts w:ascii="Times New Roman" w:eastAsia="Times New Roman" w:hAnsi="Times New Roman" w:cs="Times New Roman"/>
          <w:bCs/>
          <w:sz w:val="24"/>
          <w:szCs w:val="24"/>
        </w:rPr>
        <w:t xml:space="preserve">Motto </w:t>
      </w:r>
    </w:p>
    <w:p w14:paraId="7C2A55B5" w14:textId="79A5BF6A" w:rsidR="00CC4E78" w:rsidRPr="00CC4E78" w:rsidRDefault="00CC4E78" w:rsidP="006F6ACD">
      <w:pPr>
        <w:tabs>
          <w:tab w:val="left" w:pos="284"/>
          <w:tab w:val="left" w:pos="900"/>
        </w:tabs>
        <w:spacing w:after="0" w:line="480" w:lineRule="auto"/>
        <w:ind w:firstLine="284"/>
        <w:jc w:val="both"/>
        <w:rPr>
          <w:rFonts w:ascii="Times New Roman" w:eastAsia="Times New Roman" w:hAnsi="Times New Roman" w:cs="Times New Roman"/>
          <w:bCs/>
          <w:sz w:val="24"/>
          <w:szCs w:val="24"/>
        </w:rPr>
      </w:pPr>
      <w:r w:rsidRPr="00CC4E78">
        <w:rPr>
          <w:rFonts w:ascii="Times New Roman" w:eastAsia="Times New Roman" w:hAnsi="Times New Roman" w:cs="Times New Roman"/>
          <w:bCs/>
          <w:sz w:val="24"/>
          <w:szCs w:val="24"/>
        </w:rPr>
        <w:t>Satukan  tekat, berikan lay</w:t>
      </w:r>
      <w:r w:rsidR="00D65C28">
        <w:rPr>
          <w:rFonts w:ascii="Times New Roman" w:eastAsia="Times New Roman" w:hAnsi="Times New Roman" w:cs="Times New Roman"/>
          <w:bCs/>
          <w:sz w:val="24"/>
          <w:szCs w:val="24"/>
        </w:rPr>
        <w:t>a</w:t>
      </w:r>
      <w:r w:rsidRPr="00CC4E78">
        <w:rPr>
          <w:rFonts w:ascii="Times New Roman" w:eastAsia="Times New Roman" w:hAnsi="Times New Roman" w:cs="Times New Roman"/>
          <w:bCs/>
          <w:sz w:val="24"/>
          <w:szCs w:val="24"/>
        </w:rPr>
        <w:t xml:space="preserve">nan terbaik (teliti, efisien, ramah, bermutu, akurat, intensif, dan kekeluargaan). </w:t>
      </w:r>
    </w:p>
    <w:p w14:paraId="7F26F44A" w14:textId="77777777" w:rsidR="00CC4E78" w:rsidRPr="00CC4E78" w:rsidRDefault="00CC4E78" w:rsidP="006C118B">
      <w:pPr>
        <w:numPr>
          <w:ilvl w:val="0"/>
          <w:numId w:val="75"/>
        </w:numPr>
        <w:tabs>
          <w:tab w:val="left" w:pos="284"/>
          <w:tab w:val="left" w:pos="900"/>
        </w:tabs>
        <w:spacing w:after="0" w:line="480" w:lineRule="auto"/>
        <w:ind w:hanging="1287"/>
        <w:jc w:val="both"/>
        <w:rPr>
          <w:rFonts w:ascii="Times New Roman" w:eastAsia="Times New Roman" w:hAnsi="Times New Roman" w:cs="Times New Roman"/>
          <w:bCs/>
          <w:sz w:val="24"/>
          <w:szCs w:val="24"/>
        </w:rPr>
      </w:pPr>
      <w:r w:rsidRPr="00CC4E78">
        <w:rPr>
          <w:rFonts w:ascii="Times New Roman" w:eastAsia="Times New Roman" w:hAnsi="Times New Roman" w:cs="Times New Roman"/>
          <w:bCs/>
          <w:sz w:val="24"/>
          <w:szCs w:val="24"/>
        </w:rPr>
        <w:t xml:space="preserve">Visi </w:t>
      </w:r>
    </w:p>
    <w:p w14:paraId="1476BEAF" w14:textId="0C084C3B" w:rsidR="00CC4E78" w:rsidRPr="00CC4E78" w:rsidRDefault="00442D14" w:rsidP="00442D14">
      <w:pPr>
        <w:tabs>
          <w:tab w:val="left" w:pos="284"/>
          <w:tab w:val="left" w:pos="900"/>
        </w:tabs>
        <w:spacing w:after="0"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r>
      <w:r w:rsidR="00CC4E78" w:rsidRPr="00CC4E78">
        <w:rPr>
          <w:rFonts w:ascii="Times New Roman" w:eastAsia="Times New Roman" w:hAnsi="Times New Roman" w:cs="Times New Roman"/>
          <w:bCs/>
          <w:sz w:val="24"/>
          <w:szCs w:val="24"/>
        </w:rPr>
        <w:t>Menjadi rumah sakit terkemuka bagi TNI dan masyarakat, yang mampu memberikan dukungan dan pelayanan kesehatan serta menyeleng</w:t>
      </w:r>
      <w:r w:rsidR="006B4FB9">
        <w:rPr>
          <w:rFonts w:ascii="Times New Roman" w:eastAsia="Times New Roman" w:hAnsi="Times New Roman" w:cs="Times New Roman"/>
          <w:bCs/>
          <w:sz w:val="24"/>
          <w:szCs w:val="24"/>
        </w:rPr>
        <w:t>garakan pendidikan yang bermutu.</w:t>
      </w:r>
    </w:p>
    <w:p w14:paraId="2A7E0688" w14:textId="77777777" w:rsidR="00CC4E78" w:rsidRPr="00CC4E78" w:rsidRDefault="00CC4E78" w:rsidP="006C118B">
      <w:pPr>
        <w:numPr>
          <w:ilvl w:val="0"/>
          <w:numId w:val="75"/>
        </w:numPr>
        <w:tabs>
          <w:tab w:val="left" w:pos="284"/>
          <w:tab w:val="left" w:pos="900"/>
        </w:tabs>
        <w:spacing w:after="0" w:line="480" w:lineRule="auto"/>
        <w:ind w:hanging="1287"/>
        <w:jc w:val="both"/>
        <w:rPr>
          <w:rFonts w:ascii="Times New Roman" w:eastAsia="Times New Roman" w:hAnsi="Times New Roman" w:cs="Times New Roman"/>
          <w:bCs/>
          <w:sz w:val="24"/>
          <w:szCs w:val="24"/>
        </w:rPr>
      </w:pPr>
      <w:r w:rsidRPr="00CC4E78">
        <w:rPr>
          <w:rFonts w:ascii="Times New Roman" w:eastAsia="Times New Roman" w:hAnsi="Times New Roman" w:cs="Times New Roman"/>
          <w:bCs/>
          <w:sz w:val="24"/>
          <w:szCs w:val="24"/>
        </w:rPr>
        <w:t xml:space="preserve">Misi </w:t>
      </w:r>
    </w:p>
    <w:p w14:paraId="3FCD69C5" w14:textId="356131B3" w:rsidR="00CC4E78" w:rsidRPr="00CC4E78" w:rsidRDefault="00CC4E78" w:rsidP="006C118B">
      <w:pPr>
        <w:numPr>
          <w:ilvl w:val="0"/>
          <w:numId w:val="76"/>
        </w:numPr>
        <w:tabs>
          <w:tab w:val="left" w:pos="709"/>
        </w:tabs>
        <w:spacing w:after="0" w:line="480" w:lineRule="auto"/>
        <w:ind w:hanging="436"/>
        <w:jc w:val="both"/>
        <w:rPr>
          <w:rFonts w:ascii="Times New Roman" w:eastAsia="Times New Roman" w:hAnsi="Times New Roman" w:cs="Times New Roman"/>
          <w:bCs/>
          <w:sz w:val="24"/>
          <w:szCs w:val="24"/>
        </w:rPr>
      </w:pPr>
      <w:r w:rsidRPr="00CC4E78">
        <w:rPr>
          <w:rFonts w:ascii="Times New Roman" w:eastAsia="Times New Roman" w:hAnsi="Times New Roman" w:cs="Times New Roman"/>
          <w:bCs/>
          <w:sz w:val="24"/>
          <w:szCs w:val="24"/>
        </w:rPr>
        <w:t>Memberikan dukungan kesehatan bagi satu-satuan kerja TNI dalam tugas operasional dan latihan</w:t>
      </w:r>
      <w:r w:rsidR="006B4FB9">
        <w:rPr>
          <w:rFonts w:ascii="Times New Roman" w:eastAsia="Times New Roman" w:hAnsi="Times New Roman" w:cs="Times New Roman"/>
          <w:bCs/>
          <w:sz w:val="24"/>
          <w:szCs w:val="24"/>
        </w:rPr>
        <w:t>.</w:t>
      </w:r>
      <w:r w:rsidRPr="00CC4E78">
        <w:rPr>
          <w:rFonts w:ascii="Times New Roman" w:eastAsia="Times New Roman" w:hAnsi="Times New Roman" w:cs="Times New Roman"/>
          <w:bCs/>
          <w:sz w:val="24"/>
          <w:szCs w:val="24"/>
        </w:rPr>
        <w:t xml:space="preserve"> </w:t>
      </w:r>
    </w:p>
    <w:p w14:paraId="465F86A7" w14:textId="2071236D" w:rsidR="00CC4E78" w:rsidRPr="00CC4E78" w:rsidRDefault="00CC4E78" w:rsidP="006C118B">
      <w:pPr>
        <w:numPr>
          <w:ilvl w:val="0"/>
          <w:numId w:val="76"/>
        </w:numPr>
        <w:tabs>
          <w:tab w:val="left" w:pos="709"/>
        </w:tabs>
        <w:spacing w:after="0" w:line="480" w:lineRule="auto"/>
        <w:ind w:hanging="436"/>
        <w:jc w:val="both"/>
        <w:rPr>
          <w:rFonts w:ascii="Times New Roman" w:eastAsia="Times New Roman" w:hAnsi="Times New Roman" w:cs="Times New Roman"/>
          <w:bCs/>
          <w:sz w:val="24"/>
          <w:szCs w:val="24"/>
        </w:rPr>
      </w:pPr>
      <w:r w:rsidRPr="00CC4E78">
        <w:rPr>
          <w:rFonts w:ascii="Times New Roman" w:eastAsia="Times New Roman" w:hAnsi="Times New Roman" w:cs="Times New Roman"/>
          <w:bCs/>
          <w:sz w:val="24"/>
          <w:szCs w:val="24"/>
        </w:rPr>
        <w:t>Menyelenggarakan pelayanan kesehatan yang profesional dan inovatif bagi anggota TNI da</w:t>
      </w:r>
      <w:r w:rsidR="006B4FB9">
        <w:rPr>
          <w:rFonts w:ascii="Times New Roman" w:eastAsia="Times New Roman" w:hAnsi="Times New Roman" w:cs="Times New Roman"/>
          <w:bCs/>
          <w:sz w:val="24"/>
          <w:szCs w:val="24"/>
        </w:rPr>
        <w:t>n kelurga serta masyarakat umum.</w:t>
      </w:r>
    </w:p>
    <w:p w14:paraId="59BD9792" w14:textId="2F68D6EE" w:rsidR="00CC4E78" w:rsidRPr="00CC4E78" w:rsidRDefault="00CC4E78" w:rsidP="006C118B">
      <w:pPr>
        <w:numPr>
          <w:ilvl w:val="0"/>
          <w:numId w:val="76"/>
        </w:numPr>
        <w:tabs>
          <w:tab w:val="left" w:pos="709"/>
        </w:tabs>
        <w:spacing w:after="0" w:line="480" w:lineRule="auto"/>
        <w:ind w:hanging="436"/>
        <w:jc w:val="both"/>
        <w:rPr>
          <w:rFonts w:ascii="Times New Roman" w:eastAsia="Times New Roman" w:hAnsi="Times New Roman" w:cs="Times New Roman"/>
          <w:bCs/>
          <w:sz w:val="24"/>
          <w:szCs w:val="24"/>
        </w:rPr>
      </w:pPr>
      <w:r w:rsidRPr="00CC4E78">
        <w:rPr>
          <w:rFonts w:ascii="Times New Roman" w:eastAsia="Times New Roman" w:hAnsi="Times New Roman" w:cs="Times New Roman"/>
          <w:bCs/>
          <w:sz w:val="24"/>
          <w:szCs w:val="24"/>
        </w:rPr>
        <w:t>Mewujudkan pusat-pusat unggulan pelayanan kesehatan yang handal</w:t>
      </w:r>
      <w:r w:rsidR="006B4FB9">
        <w:rPr>
          <w:rFonts w:ascii="Times New Roman" w:eastAsia="Times New Roman" w:hAnsi="Times New Roman" w:cs="Times New Roman"/>
          <w:bCs/>
          <w:sz w:val="24"/>
          <w:szCs w:val="24"/>
        </w:rPr>
        <w:t>.</w:t>
      </w:r>
      <w:r w:rsidRPr="00CC4E78">
        <w:rPr>
          <w:rFonts w:ascii="Times New Roman" w:eastAsia="Times New Roman" w:hAnsi="Times New Roman" w:cs="Times New Roman"/>
          <w:bCs/>
          <w:sz w:val="24"/>
          <w:szCs w:val="24"/>
        </w:rPr>
        <w:t xml:space="preserve"> </w:t>
      </w:r>
    </w:p>
    <w:p w14:paraId="596CB340" w14:textId="640A2321" w:rsidR="00CC4E78" w:rsidRPr="00CC4E78" w:rsidRDefault="00CC4E78" w:rsidP="006C118B">
      <w:pPr>
        <w:numPr>
          <w:ilvl w:val="0"/>
          <w:numId w:val="76"/>
        </w:numPr>
        <w:tabs>
          <w:tab w:val="left" w:pos="709"/>
        </w:tabs>
        <w:spacing w:after="0" w:line="480" w:lineRule="auto"/>
        <w:ind w:hanging="436"/>
        <w:jc w:val="both"/>
        <w:rPr>
          <w:rFonts w:ascii="Times New Roman" w:eastAsia="Times New Roman" w:hAnsi="Times New Roman" w:cs="Times New Roman"/>
          <w:bCs/>
          <w:sz w:val="24"/>
          <w:szCs w:val="24"/>
        </w:rPr>
      </w:pPr>
      <w:r w:rsidRPr="00CC4E78">
        <w:rPr>
          <w:rFonts w:ascii="Times New Roman" w:eastAsia="Times New Roman" w:hAnsi="Times New Roman" w:cs="Times New Roman"/>
          <w:bCs/>
          <w:sz w:val="24"/>
          <w:szCs w:val="24"/>
        </w:rPr>
        <w:t>Meningkatkan profesionalisme sumber daya manusia melalui pendidikan berkelanjutan</w:t>
      </w:r>
      <w:r w:rsidR="006B4FB9">
        <w:rPr>
          <w:rFonts w:ascii="Times New Roman" w:eastAsia="Times New Roman" w:hAnsi="Times New Roman" w:cs="Times New Roman"/>
          <w:bCs/>
          <w:sz w:val="24"/>
          <w:szCs w:val="24"/>
        </w:rPr>
        <w:t>.</w:t>
      </w:r>
      <w:r w:rsidRPr="00CC4E78">
        <w:rPr>
          <w:rFonts w:ascii="Times New Roman" w:eastAsia="Times New Roman" w:hAnsi="Times New Roman" w:cs="Times New Roman"/>
          <w:bCs/>
          <w:sz w:val="24"/>
          <w:szCs w:val="24"/>
        </w:rPr>
        <w:t xml:space="preserve"> </w:t>
      </w:r>
    </w:p>
    <w:p w14:paraId="3A2577B7" w14:textId="33A15AD4" w:rsidR="00CC4E78" w:rsidRPr="00CC4E78" w:rsidRDefault="00CC4E78" w:rsidP="006C118B">
      <w:pPr>
        <w:numPr>
          <w:ilvl w:val="0"/>
          <w:numId w:val="76"/>
        </w:numPr>
        <w:tabs>
          <w:tab w:val="left" w:pos="709"/>
        </w:tabs>
        <w:spacing w:after="0" w:line="480" w:lineRule="auto"/>
        <w:ind w:hanging="436"/>
        <w:jc w:val="both"/>
        <w:rPr>
          <w:rFonts w:ascii="Times New Roman" w:eastAsia="Times New Roman" w:hAnsi="Times New Roman" w:cs="Times New Roman"/>
          <w:bCs/>
          <w:sz w:val="24"/>
          <w:szCs w:val="24"/>
        </w:rPr>
      </w:pPr>
      <w:r w:rsidRPr="00CC4E78">
        <w:rPr>
          <w:rFonts w:ascii="Times New Roman" w:eastAsia="Times New Roman" w:hAnsi="Times New Roman" w:cs="Times New Roman"/>
          <w:bCs/>
          <w:sz w:val="24"/>
          <w:szCs w:val="24"/>
        </w:rPr>
        <w:t>Menyelenggaraan pendidi</w:t>
      </w:r>
      <w:r w:rsidR="006B4FB9">
        <w:rPr>
          <w:rFonts w:ascii="Times New Roman" w:eastAsia="Times New Roman" w:hAnsi="Times New Roman" w:cs="Times New Roman"/>
          <w:bCs/>
          <w:sz w:val="24"/>
          <w:szCs w:val="24"/>
        </w:rPr>
        <w:t>kan dan penelitian yang bermutu.</w:t>
      </w:r>
    </w:p>
    <w:p w14:paraId="6957AC67" w14:textId="164721B7" w:rsidR="00782098" w:rsidRDefault="00CC4E78" w:rsidP="00782098">
      <w:pPr>
        <w:tabs>
          <w:tab w:val="left" w:pos="284"/>
          <w:tab w:val="left" w:pos="900"/>
        </w:tabs>
        <w:spacing w:after="0" w:line="480" w:lineRule="auto"/>
        <w:ind w:firstLine="567"/>
        <w:jc w:val="both"/>
        <w:rPr>
          <w:rFonts w:ascii="Times New Roman" w:eastAsia="Times New Roman" w:hAnsi="Times New Roman" w:cs="Times New Roman"/>
          <w:sz w:val="24"/>
          <w:szCs w:val="24"/>
          <w:lang w:val="sq-AL" w:bidi="ar-DZ"/>
        </w:rPr>
      </w:pPr>
      <w:r w:rsidRPr="00CC4E78">
        <w:rPr>
          <w:rFonts w:ascii="Times New Roman" w:eastAsia="Times New Roman" w:hAnsi="Times New Roman" w:cs="Times New Roman"/>
          <w:sz w:val="24"/>
          <w:szCs w:val="24"/>
        </w:rPr>
        <w:t>Fasilitas yang terd</w:t>
      </w:r>
      <w:r w:rsidR="006B4FB9">
        <w:rPr>
          <w:rFonts w:ascii="Times New Roman" w:eastAsia="Times New Roman" w:hAnsi="Times New Roman" w:cs="Times New Roman"/>
          <w:sz w:val="24"/>
          <w:szCs w:val="24"/>
        </w:rPr>
        <w:t>apat di RS Dr. Ramelan Surabaya</w:t>
      </w:r>
      <w:r w:rsidRPr="00CC4E78">
        <w:rPr>
          <w:rFonts w:ascii="Times New Roman" w:eastAsia="Times New Roman" w:hAnsi="Times New Roman" w:cs="Times New Roman"/>
          <w:sz w:val="24"/>
          <w:szCs w:val="24"/>
          <w:lang w:val="sq-AL" w:bidi="ar-DZ"/>
        </w:rPr>
        <w:t xml:space="preserve">, terdapat </w:t>
      </w:r>
      <w:r w:rsidR="00EC0D1F">
        <w:rPr>
          <w:rFonts w:ascii="Times New Roman" w:eastAsia="Times New Roman" w:hAnsi="Times New Roman" w:cs="Times New Roman"/>
          <w:sz w:val="24"/>
          <w:szCs w:val="24"/>
          <w:lang w:val="sq-AL" w:bidi="ar-DZ"/>
        </w:rPr>
        <w:t xml:space="preserve">berbagai macam </w:t>
      </w:r>
      <w:r w:rsidRPr="00CC4E78">
        <w:rPr>
          <w:rFonts w:ascii="Times New Roman" w:eastAsia="Times New Roman" w:hAnsi="Times New Roman" w:cs="Times New Roman"/>
          <w:sz w:val="24"/>
          <w:szCs w:val="24"/>
          <w:lang w:val="sq-AL" w:bidi="ar-DZ"/>
        </w:rPr>
        <w:t>ICU</w:t>
      </w:r>
      <w:r w:rsidR="00EC0D1F">
        <w:rPr>
          <w:rFonts w:ascii="Times New Roman" w:eastAsia="Times New Roman" w:hAnsi="Times New Roman" w:cs="Times New Roman"/>
          <w:sz w:val="24"/>
          <w:szCs w:val="24"/>
          <w:lang w:val="sq-AL" w:bidi="ar-DZ"/>
        </w:rPr>
        <w:t xml:space="preserve"> diantaranya ICU central dengan kapasitas 39 TT, ICU IGD 1 dengan kapasitas 13 TT, ICU IGD 2 dengan kapasitas 10 T</w:t>
      </w:r>
      <w:r w:rsidR="002F0267">
        <w:rPr>
          <w:rFonts w:ascii="Times New Roman" w:eastAsia="Times New Roman" w:hAnsi="Times New Roman" w:cs="Times New Roman"/>
          <w:sz w:val="24"/>
          <w:szCs w:val="24"/>
          <w:lang w:val="sq-AL" w:bidi="ar-DZ"/>
        </w:rPr>
        <w:t xml:space="preserve">T </w:t>
      </w:r>
      <w:r w:rsidR="00EC0D1F">
        <w:rPr>
          <w:rFonts w:ascii="Times New Roman" w:eastAsia="Times New Roman" w:hAnsi="Times New Roman" w:cs="Times New Roman"/>
          <w:sz w:val="24"/>
          <w:szCs w:val="24"/>
          <w:lang w:val="sq-AL" w:bidi="ar-DZ"/>
        </w:rPr>
        <w:t>dan ICU IPI dengan kapasitas  5TT</w:t>
      </w:r>
      <w:r w:rsidRPr="00CC4E78">
        <w:rPr>
          <w:rFonts w:ascii="Times New Roman" w:eastAsia="Times New Roman" w:hAnsi="Times New Roman" w:cs="Times New Roman"/>
          <w:sz w:val="24"/>
          <w:szCs w:val="24"/>
          <w:lang w:val="sq-AL" w:bidi="ar-DZ"/>
        </w:rPr>
        <w:t>, IGD 24 jam, rawat jalan, rawat inap, kamar bedah, penunjang klinik dan non klinik.</w:t>
      </w:r>
      <w:r w:rsidR="00877343">
        <w:rPr>
          <w:rFonts w:ascii="Times New Roman" w:eastAsia="Times New Roman" w:hAnsi="Times New Roman" w:cs="Times New Roman"/>
          <w:sz w:val="24"/>
          <w:szCs w:val="24"/>
          <w:lang w:val="sq-AL" w:bidi="ar-DZ"/>
        </w:rPr>
        <w:t>F</w:t>
      </w:r>
      <w:r w:rsidRPr="00CC4E78">
        <w:rPr>
          <w:rFonts w:ascii="Times New Roman" w:eastAsia="Times New Roman" w:hAnsi="Times New Roman" w:cs="Times New Roman"/>
          <w:sz w:val="24"/>
          <w:szCs w:val="24"/>
          <w:lang w:val="sq-AL" w:bidi="ar-DZ"/>
        </w:rPr>
        <w:t>asilitas pelayanan pelayanan umum terdiri dari medik umum, medik gigi dasar, pelayanan KIA / KB, rawat jalan terdiri dari IGD 24 jam, poli penyakit dalam, obsgyn, poli bedah, poli anak, poli jantung, poli saraf, poli jiwa, rehap medik, poli gigi, dan poli THT.</w:t>
      </w:r>
      <w:r w:rsidR="006B4FB9">
        <w:rPr>
          <w:rFonts w:ascii="Times New Roman" w:eastAsia="Times New Roman" w:hAnsi="Times New Roman" w:cs="Times New Roman"/>
          <w:sz w:val="24"/>
          <w:szCs w:val="24"/>
          <w:lang w:val="sq-AL" w:bidi="ar-DZ"/>
        </w:rPr>
        <w:t xml:space="preserve"> </w:t>
      </w:r>
      <w:r w:rsidRPr="00CC4E78">
        <w:rPr>
          <w:rFonts w:ascii="Times New Roman" w:eastAsia="Times New Roman" w:hAnsi="Times New Roman" w:cs="Times New Roman"/>
          <w:sz w:val="24"/>
          <w:szCs w:val="24"/>
          <w:lang w:val="sq-AL" w:bidi="ar-DZ"/>
        </w:rPr>
        <w:t>Penunjang klinik adalah rekam medik, instalasi farmasi, lab</w:t>
      </w:r>
      <w:r w:rsidR="00EC0D1F">
        <w:rPr>
          <w:rFonts w:ascii="Times New Roman" w:eastAsia="Times New Roman" w:hAnsi="Times New Roman" w:cs="Times New Roman"/>
          <w:sz w:val="24"/>
          <w:szCs w:val="24"/>
          <w:lang w:val="sq-AL" w:bidi="ar-DZ"/>
        </w:rPr>
        <w:t>o</w:t>
      </w:r>
      <w:r w:rsidRPr="00CC4E78">
        <w:rPr>
          <w:rFonts w:ascii="Times New Roman" w:eastAsia="Times New Roman" w:hAnsi="Times New Roman" w:cs="Times New Roman"/>
          <w:sz w:val="24"/>
          <w:szCs w:val="24"/>
          <w:lang w:val="sq-AL" w:bidi="ar-DZ"/>
        </w:rPr>
        <w:t>rat</w:t>
      </w:r>
      <w:r w:rsidR="00EC0D1F">
        <w:rPr>
          <w:rFonts w:ascii="Times New Roman" w:eastAsia="Times New Roman" w:hAnsi="Times New Roman" w:cs="Times New Roman"/>
          <w:sz w:val="24"/>
          <w:szCs w:val="24"/>
          <w:lang w:val="sq-AL" w:bidi="ar-DZ"/>
        </w:rPr>
        <w:t>o</w:t>
      </w:r>
      <w:r w:rsidRPr="00CC4E78">
        <w:rPr>
          <w:rFonts w:ascii="Times New Roman" w:eastAsia="Times New Roman" w:hAnsi="Times New Roman" w:cs="Times New Roman"/>
          <w:sz w:val="24"/>
          <w:szCs w:val="24"/>
          <w:lang w:val="sq-AL" w:bidi="ar-DZ"/>
        </w:rPr>
        <w:t xml:space="preserve">riom, radiologi, dan Gizi. </w:t>
      </w:r>
    </w:p>
    <w:p w14:paraId="659B0806" w14:textId="0FD62C0E" w:rsidR="002F0267" w:rsidRPr="00261F5E" w:rsidRDefault="002F0267" w:rsidP="002F0267">
      <w:pPr>
        <w:pStyle w:val="ListParagraph"/>
        <w:numPr>
          <w:ilvl w:val="2"/>
          <w:numId w:val="58"/>
        </w:numPr>
        <w:tabs>
          <w:tab w:val="left" w:pos="284"/>
          <w:tab w:val="left" w:pos="900"/>
        </w:tabs>
        <w:spacing w:after="0" w:line="480" w:lineRule="auto"/>
        <w:jc w:val="both"/>
        <w:rPr>
          <w:rFonts w:ascii="Times New Roman" w:eastAsia="Times New Roman" w:hAnsi="Times New Roman" w:cs="Times New Roman"/>
          <w:b/>
          <w:bCs/>
          <w:sz w:val="24"/>
          <w:szCs w:val="24"/>
          <w:lang w:val="sq-AL" w:bidi="ar-DZ"/>
        </w:rPr>
      </w:pPr>
      <w:r w:rsidRPr="00261F5E">
        <w:rPr>
          <w:rFonts w:ascii="Times New Roman" w:eastAsia="Times New Roman" w:hAnsi="Times New Roman" w:cs="Times New Roman"/>
          <w:b/>
          <w:bCs/>
          <w:sz w:val="24"/>
          <w:szCs w:val="24"/>
          <w:lang w:val="sq-AL" w:bidi="ar-DZ"/>
        </w:rPr>
        <w:t xml:space="preserve">Gambaran Umum Subyek Penelitian </w:t>
      </w:r>
    </w:p>
    <w:p w14:paraId="5D554645" w14:textId="41E53815" w:rsidR="002F0267" w:rsidRPr="00261F5E" w:rsidRDefault="00261F5E" w:rsidP="00261F5E">
      <w:pPr>
        <w:tabs>
          <w:tab w:val="left" w:pos="284"/>
          <w:tab w:val="left" w:pos="900"/>
        </w:tabs>
        <w:spacing w:after="0" w:line="480" w:lineRule="auto"/>
        <w:jc w:val="both"/>
        <w:rPr>
          <w:rFonts w:ascii="Times New Roman" w:eastAsia="Times New Roman" w:hAnsi="Times New Roman" w:cs="Times New Roman"/>
          <w:sz w:val="24"/>
          <w:szCs w:val="24"/>
          <w:lang w:val="sq-AL" w:bidi="ar-DZ"/>
        </w:rPr>
      </w:pPr>
      <w:r>
        <w:rPr>
          <w:rFonts w:ascii="Times New Roman" w:eastAsia="Times New Roman" w:hAnsi="Times New Roman" w:cs="Times New Roman"/>
          <w:sz w:val="24"/>
          <w:szCs w:val="24"/>
          <w:lang w:val="sq-AL" w:bidi="ar-DZ"/>
        </w:rPr>
        <w:t xml:space="preserve">                  </w:t>
      </w:r>
      <w:r w:rsidR="002F0267" w:rsidRPr="00261F5E">
        <w:rPr>
          <w:rFonts w:ascii="Times New Roman" w:eastAsia="Times New Roman" w:hAnsi="Times New Roman" w:cs="Times New Roman"/>
          <w:sz w:val="24"/>
          <w:szCs w:val="24"/>
          <w:lang w:val="sq-AL" w:bidi="ar-DZ"/>
        </w:rPr>
        <w:t>Subyek penelitian ini adalah perawat yang berdinas di ICU dengan jumlah keseluruhan perawat ruang ICU IPI dan ICU IGD 2 sebanyak 75 perawat</w:t>
      </w:r>
      <w:r>
        <w:rPr>
          <w:rFonts w:ascii="Times New Roman" w:eastAsia="Times New Roman" w:hAnsi="Times New Roman" w:cs="Times New Roman"/>
          <w:sz w:val="24"/>
          <w:szCs w:val="24"/>
          <w:lang w:val="sq-AL" w:bidi="ar-DZ"/>
        </w:rPr>
        <w:t>.</w:t>
      </w:r>
      <w:r w:rsidR="006B4FB9">
        <w:rPr>
          <w:rFonts w:ascii="Times New Roman" w:eastAsia="Times New Roman" w:hAnsi="Times New Roman" w:cs="Times New Roman"/>
          <w:sz w:val="24"/>
          <w:szCs w:val="24"/>
          <w:lang w:val="sq-AL" w:bidi="ar-DZ"/>
        </w:rPr>
        <w:t xml:space="preserve"> </w:t>
      </w:r>
      <w:r w:rsidR="005063EC">
        <w:rPr>
          <w:rFonts w:ascii="Times New Roman" w:eastAsia="Times New Roman" w:hAnsi="Times New Roman" w:cs="Times New Roman"/>
          <w:sz w:val="24"/>
          <w:szCs w:val="24"/>
          <w:lang w:val="sq-AL" w:bidi="ar-DZ"/>
        </w:rPr>
        <w:t xml:space="preserve">Ruang ICU IPI dan ICU IGD 2 di pimpin oleh 1 kepala ruangan yang berpangkat militer dan didampingi 4 katim .Setiap shif jaga </w:t>
      </w:r>
      <w:r w:rsidR="00EF0A44">
        <w:rPr>
          <w:rFonts w:ascii="Times New Roman" w:eastAsia="Times New Roman" w:hAnsi="Times New Roman" w:cs="Times New Roman"/>
          <w:sz w:val="24"/>
          <w:szCs w:val="24"/>
          <w:lang w:val="sq-AL" w:bidi="ar-DZ"/>
        </w:rPr>
        <w:t>terdiri dari 1 kepala jaga dan 2 perawat pelaksana.</w:t>
      </w:r>
    </w:p>
    <w:p w14:paraId="54953609" w14:textId="77777777" w:rsidR="005F3A96" w:rsidRDefault="00CC4E78" w:rsidP="00B65CCB">
      <w:pPr>
        <w:pStyle w:val="ListParagraph"/>
        <w:numPr>
          <w:ilvl w:val="2"/>
          <w:numId w:val="58"/>
        </w:numPr>
        <w:spacing w:after="0" w:line="480" w:lineRule="auto"/>
        <w:jc w:val="both"/>
        <w:rPr>
          <w:rFonts w:ascii="Times New Roman" w:eastAsia="Times New Roman" w:hAnsi="Times New Roman" w:cs="Times New Roman"/>
          <w:b/>
          <w:sz w:val="24"/>
          <w:szCs w:val="24"/>
        </w:rPr>
      </w:pPr>
      <w:r w:rsidRPr="00261F5E">
        <w:rPr>
          <w:rFonts w:ascii="Times New Roman" w:eastAsia="Times New Roman" w:hAnsi="Times New Roman" w:cs="Times New Roman"/>
          <w:b/>
          <w:sz w:val="24"/>
          <w:szCs w:val="24"/>
        </w:rPr>
        <w:t xml:space="preserve">Data umum </w:t>
      </w:r>
    </w:p>
    <w:p w14:paraId="29766353" w14:textId="212C968D" w:rsidR="00B65CCB" w:rsidRPr="00B65CCB" w:rsidRDefault="005F3A96" w:rsidP="005F3A96">
      <w:pPr>
        <w:pStyle w:val="ListParagraph"/>
        <w:spacing w:after="0" w:line="480" w:lineRule="auto"/>
        <w:ind w:left="0"/>
        <w:jc w:val="both"/>
        <w:rPr>
          <w:rFonts w:ascii="Times New Roman" w:eastAsia="Times New Roman" w:hAnsi="Times New Roman" w:cs="Times New Roman"/>
          <w:b/>
          <w:sz w:val="24"/>
          <w:szCs w:val="24"/>
        </w:rPr>
      </w:pPr>
      <w:r w:rsidRPr="005F3A96">
        <w:rPr>
          <w:rFonts w:ascii="Times New Roman" w:eastAsia="Times New Roman" w:hAnsi="Times New Roman" w:cs="Times New Roman"/>
          <w:bCs/>
          <w:sz w:val="24"/>
          <w:szCs w:val="24"/>
        </w:rPr>
        <w:t>Data umum</w:t>
      </w:r>
      <w:r>
        <w:rPr>
          <w:rFonts w:ascii="Times New Roman" w:eastAsia="Times New Roman" w:hAnsi="Times New Roman" w:cs="Times New Roman"/>
          <w:b/>
          <w:sz w:val="24"/>
          <w:szCs w:val="24"/>
        </w:rPr>
        <w:t xml:space="preserve"> </w:t>
      </w:r>
      <w:r w:rsidR="00B65CCB">
        <w:rPr>
          <w:rFonts w:ascii="Times New Roman" w:eastAsia="Times New Roman" w:hAnsi="Times New Roman" w:cs="Times New Roman"/>
          <w:bCs/>
          <w:sz w:val="24"/>
          <w:szCs w:val="24"/>
        </w:rPr>
        <w:t>yang meliputi  jenis</w:t>
      </w:r>
      <w:r w:rsidR="006B4FB9">
        <w:rPr>
          <w:rFonts w:ascii="Times New Roman" w:eastAsia="Times New Roman" w:hAnsi="Times New Roman" w:cs="Times New Roman"/>
          <w:bCs/>
          <w:sz w:val="24"/>
          <w:szCs w:val="24"/>
        </w:rPr>
        <w:t xml:space="preserve"> kelamin</w:t>
      </w:r>
      <w:r w:rsidR="00B65CCB">
        <w:rPr>
          <w:rFonts w:ascii="Times New Roman" w:eastAsia="Times New Roman" w:hAnsi="Times New Roman" w:cs="Times New Roman"/>
          <w:bCs/>
          <w:sz w:val="24"/>
          <w:szCs w:val="24"/>
        </w:rPr>
        <w:t>, pendidikan terakhir,</w:t>
      </w:r>
      <w:r w:rsidR="006B4FB9">
        <w:rPr>
          <w:rFonts w:ascii="Times New Roman" w:eastAsia="Times New Roman" w:hAnsi="Times New Roman" w:cs="Times New Roman"/>
          <w:bCs/>
          <w:sz w:val="24"/>
          <w:szCs w:val="24"/>
        </w:rPr>
        <w:t xml:space="preserve"> </w:t>
      </w:r>
      <w:r w:rsidR="00B65CCB">
        <w:rPr>
          <w:rFonts w:ascii="Times New Roman" w:eastAsia="Times New Roman" w:hAnsi="Times New Roman" w:cs="Times New Roman"/>
          <w:bCs/>
          <w:sz w:val="24"/>
          <w:szCs w:val="24"/>
        </w:rPr>
        <w:t>kebiasa</w:t>
      </w:r>
      <w:r w:rsidR="006B4FB9">
        <w:rPr>
          <w:rFonts w:ascii="Times New Roman" w:eastAsia="Times New Roman" w:hAnsi="Times New Roman" w:cs="Times New Roman"/>
          <w:bCs/>
          <w:sz w:val="24"/>
          <w:szCs w:val="24"/>
        </w:rPr>
        <w:t>an merokok, rutinitas olah raga</w:t>
      </w:r>
      <w:r w:rsidR="00B65CCB">
        <w:rPr>
          <w:rFonts w:ascii="Times New Roman" w:eastAsia="Times New Roman" w:hAnsi="Times New Roman" w:cs="Times New Roman"/>
          <w:bCs/>
          <w:sz w:val="24"/>
          <w:szCs w:val="24"/>
        </w:rPr>
        <w:t>,</w:t>
      </w:r>
      <w:r w:rsidR="006B4FB9">
        <w:rPr>
          <w:rFonts w:ascii="Times New Roman" w:eastAsia="Times New Roman" w:hAnsi="Times New Roman" w:cs="Times New Roman"/>
          <w:bCs/>
          <w:sz w:val="24"/>
          <w:szCs w:val="24"/>
        </w:rPr>
        <w:t xml:space="preserve"> </w:t>
      </w:r>
      <w:r w:rsidR="00B65CCB">
        <w:rPr>
          <w:rFonts w:ascii="Times New Roman" w:eastAsia="Times New Roman" w:hAnsi="Times New Roman" w:cs="Times New Roman"/>
          <w:bCs/>
          <w:sz w:val="24"/>
          <w:szCs w:val="24"/>
        </w:rPr>
        <w:t xml:space="preserve">lama olah raga, menopause, </w:t>
      </w:r>
      <w:r w:rsidR="006B4FB9">
        <w:rPr>
          <w:rFonts w:ascii="Times New Roman" w:eastAsia="Times New Roman" w:hAnsi="Times New Roman" w:cs="Times New Roman"/>
          <w:bCs/>
          <w:sz w:val="24"/>
          <w:szCs w:val="24"/>
        </w:rPr>
        <w:t>aktivitas yang dilakukan di icu</w:t>
      </w:r>
      <w:r w:rsidR="00B65CCB">
        <w:rPr>
          <w:rFonts w:ascii="Times New Roman" w:eastAsia="Times New Roman" w:hAnsi="Times New Roman" w:cs="Times New Roman"/>
          <w:bCs/>
          <w:sz w:val="24"/>
          <w:szCs w:val="24"/>
        </w:rPr>
        <w:t>,</w:t>
      </w:r>
      <w:r w:rsidR="006B4FB9">
        <w:rPr>
          <w:rFonts w:ascii="Times New Roman" w:eastAsia="Times New Roman" w:hAnsi="Times New Roman" w:cs="Times New Roman"/>
          <w:bCs/>
          <w:sz w:val="24"/>
          <w:szCs w:val="24"/>
        </w:rPr>
        <w:t xml:space="preserve"> </w:t>
      </w:r>
      <w:r w:rsidR="00B65CCB">
        <w:rPr>
          <w:rFonts w:ascii="Times New Roman" w:eastAsia="Times New Roman" w:hAnsi="Times New Roman" w:cs="Times New Roman"/>
          <w:bCs/>
          <w:sz w:val="24"/>
          <w:szCs w:val="24"/>
        </w:rPr>
        <w:t>kerja sampingan dan jabatan di ruangan.</w:t>
      </w:r>
    </w:p>
    <w:p w14:paraId="417865A1" w14:textId="7746C825" w:rsidR="00CC4E78" w:rsidRPr="00C91E98" w:rsidRDefault="00CC4E78" w:rsidP="00D17CE4">
      <w:pPr>
        <w:pStyle w:val="ListParagraph"/>
        <w:numPr>
          <w:ilvl w:val="0"/>
          <w:numId w:val="84"/>
        </w:numPr>
        <w:spacing w:after="0" w:line="480" w:lineRule="auto"/>
        <w:jc w:val="both"/>
        <w:rPr>
          <w:rFonts w:ascii="Times New Roman" w:eastAsia="Times New Roman" w:hAnsi="Times New Roman" w:cs="Times New Roman"/>
          <w:sz w:val="24"/>
          <w:szCs w:val="24"/>
        </w:rPr>
      </w:pPr>
      <w:r w:rsidRPr="00C91E98">
        <w:rPr>
          <w:rFonts w:ascii="Times New Roman" w:eastAsia="Times New Roman" w:hAnsi="Times New Roman" w:cs="Times New Roman"/>
          <w:sz w:val="24"/>
          <w:szCs w:val="24"/>
        </w:rPr>
        <w:t xml:space="preserve">Jenis Kelamin  </w:t>
      </w:r>
      <w:r w:rsidRPr="00C91E98">
        <w:rPr>
          <w:rFonts w:ascii="Times New Roman" w:eastAsia="Times New Roman" w:hAnsi="Times New Roman" w:cs="Times New Roman"/>
          <w:bCs/>
          <w:sz w:val="24"/>
          <w:szCs w:val="24"/>
          <w:lang w:val="id-ID"/>
        </w:rPr>
        <w:t>perawat ICU RS</w:t>
      </w:r>
      <w:r w:rsidRPr="00C91E98">
        <w:rPr>
          <w:rFonts w:ascii="Times New Roman" w:eastAsia="Times New Roman" w:hAnsi="Times New Roman" w:cs="Times New Roman"/>
          <w:bCs/>
          <w:sz w:val="24"/>
          <w:szCs w:val="24"/>
        </w:rPr>
        <w:t>P</w:t>
      </w:r>
      <w:r w:rsidRPr="00C91E98">
        <w:rPr>
          <w:rFonts w:ascii="Times New Roman" w:eastAsia="Times New Roman" w:hAnsi="Times New Roman" w:cs="Times New Roman"/>
          <w:bCs/>
          <w:sz w:val="24"/>
          <w:szCs w:val="24"/>
          <w:lang w:val="id-ID"/>
        </w:rPr>
        <w:t>AL Dr. Ramelan Surabaya</w:t>
      </w:r>
    </w:p>
    <w:p w14:paraId="42DFB7C4" w14:textId="5310BBD1" w:rsidR="00CC4E78" w:rsidRPr="00CC4E78" w:rsidRDefault="00CC4E78" w:rsidP="00CC4E78">
      <w:pPr>
        <w:spacing w:after="0" w:line="240" w:lineRule="auto"/>
        <w:ind w:left="1080" w:hanging="1080"/>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Tabel 5.1 Karakteristik responden berdasarkan jenis kelamin </w:t>
      </w:r>
      <w:r w:rsidRPr="00CC4E78">
        <w:rPr>
          <w:rFonts w:ascii="Times New Roman" w:eastAsia="Times New Roman" w:hAnsi="Times New Roman" w:cs="Times New Roman"/>
          <w:bCs/>
          <w:sz w:val="24"/>
          <w:szCs w:val="24"/>
          <w:lang w:val="id-ID"/>
        </w:rPr>
        <w:t>perawat ICU RS</w:t>
      </w:r>
      <w:r w:rsidRPr="00CC4E78">
        <w:rPr>
          <w:rFonts w:ascii="Times New Roman" w:eastAsia="Times New Roman" w:hAnsi="Times New Roman" w:cs="Times New Roman"/>
          <w:bCs/>
          <w:sz w:val="24"/>
          <w:szCs w:val="24"/>
        </w:rPr>
        <w:t>P</w:t>
      </w:r>
      <w:r w:rsidRPr="00CC4E78">
        <w:rPr>
          <w:rFonts w:ascii="Times New Roman" w:eastAsia="Times New Roman" w:hAnsi="Times New Roman" w:cs="Times New Roman"/>
          <w:bCs/>
          <w:sz w:val="24"/>
          <w:szCs w:val="24"/>
          <w:lang w:val="id-ID"/>
        </w:rPr>
        <w:t>AL Dr. Ramelan Surabaya</w:t>
      </w:r>
      <w:r w:rsidRPr="00CC4E78">
        <w:rPr>
          <w:rFonts w:ascii="Times New Roman" w:eastAsia="Times New Roman" w:hAnsi="Times New Roman" w:cs="Times New Roman"/>
          <w:bCs/>
          <w:sz w:val="24"/>
          <w:szCs w:val="24"/>
        </w:rPr>
        <w:t xml:space="preserve"> </w:t>
      </w:r>
      <w:r w:rsidR="00291D24">
        <w:rPr>
          <w:rFonts w:ascii="Times New Roman" w:eastAsia="Times New Roman" w:hAnsi="Times New Roman" w:cs="Times New Roman"/>
          <w:bCs/>
          <w:sz w:val="24"/>
          <w:szCs w:val="24"/>
        </w:rPr>
        <w:t xml:space="preserve">1 </w:t>
      </w:r>
      <w:r w:rsidR="00C91E98">
        <w:rPr>
          <w:rFonts w:ascii="Times New Roman" w:eastAsia="Times New Roman" w:hAnsi="Times New Roman" w:cs="Times New Roman"/>
          <w:bCs/>
          <w:sz w:val="24"/>
          <w:szCs w:val="24"/>
        </w:rPr>
        <w:t>Desember 2023</w:t>
      </w:r>
      <w:r w:rsidR="00291D24">
        <w:rPr>
          <w:rFonts w:ascii="Times New Roman" w:eastAsia="Times New Roman" w:hAnsi="Times New Roman" w:cs="Times New Roman"/>
          <w:bCs/>
          <w:sz w:val="24"/>
          <w:szCs w:val="24"/>
        </w:rPr>
        <w:t xml:space="preserve"> -31 </w:t>
      </w:r>
      <w:r w:rsidRPr="00CC4E78">
        <w:rPr>
          <w:rFonts w:ascii="Times New Roman" w:eastAsia="Times New Roman" w:hAnsi="Times New Roman" w:cs="Times New Roman"/>
          <w:bCs/>
          <w:sz w:val="24"/>
          <w:szCs w:val="24"/>
        </w:rPr>
        <w:t>Januari 2024 (n = 61)</w:t>
      </w:r>
    </w:p>
    <w:tbl>
      <w:tblPr>
        <w:tblW w:w="0" w:type="auto"/>
        <w:jc w:val="center"/>
        <w:tblBorders>
          <w:top w:val="single" w:sz="4" w:space="0" w:color="auto"/>
          <w:bottom w:val="single" w:sz="4" w:space="0" w:color="auto"/>
        </w:tblBorders>
        <w:tblLook w:val="01E0" w:firstRow="1" w:lastRow="1" w:firstColumn="1" w:lastColumn="1" w:noHBand="0" w:noVBand="0"/>
      </w:tblPr>
      <w:tblGrid>
        <w:gridCol w:w="622"/>
        <w:gridCol w:w="3258"/>
        <w:gridCol w:w="2021"/>
        <w:gridCol w:w="2036"/>
      </w:tblGrid>
      <w:tr w:rsidR="00CC4E78" w:rsidRPr="00CC4E78" w14:paraId="41AC63FB" w14:textId="77777777" w:rsidTr="00C37D26">
        <w:trPr>
          <w:jc w:val="center"/>
        </w:trPr>
        <w:tc>
          <w:tcPr>
            <w:tcW w:w="629" w:type="dxa"/>
            <w:tcBorders>
              <w:bottom w:val="single" w:sz="4" w:space="0" w:color="auto"/>
            </w:tcBorders>
            <w:shd w:val="clear" w:color="auto" w:fill="auto"/>
          </w:tcPr>
          <w:p w14:paraId="1B99B1B9"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No</w:t>
            </w:r>
          </w:p>
        </w:tc>
        <w:tc>
          <w:tcPr>
            <w:tcW w:w="3372" w:type="dxa"/>
            <w:tcBorders>
              <w:bottom w:val="single" w:sz="4" w:space="0" w:color="auto"/>
            </w:tcBorders>
            <w:shd w:val="clear" w:color="auto" w:fill="auto"/>
          </w:tcPr>
          <w:p w14:paraId="7243BFAD"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Jenis Kelamin </w:t>
            </w:r>
          </w:p>
        </w:tc>
        <w:tc>
          <w:tcPr>
            <w:tcW w:w="2071" w:type="dxa"/>
            <w:tcBorders>
              <w:bottom w:val="single" w:sz="4" w:space="0" w:color="auto"/>
            </w:tcBorders>
            <w:shd w:val="clear" w:color="auto" w:fill="auto"/>
          </w:tcPr>
          <w:p w14:paraId="2C1D35E7"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Frekuensi</w:t>
            </w:r>
          </w:p>
        </w:tc>
        <w:tc>
          <w:tcPr>
            <w:tcW w:w="2082" w:type="dxa"/>
            <w:tcBorders>
              <w:bottom w:val="single" w:sz="4" w:space="0" w:color="auto"/>
            </w:tcBorders>
            <w:shd w:val="clear" w:color="auto" w:fill="auto"/>
          </w:tcPr>
          <w:p w14:paraId="77A9A1AD"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Prosentase</w:t>
            </w:r>
          </w:p>
        </w:tc>
      </w:tr>
      <w:tr w:rsidR="00CC4E78" w:rsidRPr="00CC4E78" w14:paraId="4E98325B" w14:textId="77777777" w:rsidTr="00C37D26">
        <w:trPr>
          <w:jc w:val="center"/>
        </w:trPr>
        <w:tc>
          <w:tcPr>
            <w:tcW w:w="629" w:type="dxa"/>
            <w:tcBorders>
              <w:top w:val="single" w:sz="4" w:space="0" w:color="auto"/>
              <w:bottom w:val="nil"/>
            </w:tcBorders>
            <w:shd w:val="clear" w:color="auto" w:fill="auto"/>
          </w:tcPr>
          <w:p w14:paraId="0D847106"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w:t>
            </w:r>
          </w:p>
        </w:tc>
        <w:tc>
          <w:tcPr>
            <w:tcW w:w="3372" w:type="dxa"/>
            <w:tcBorders>
              <w:top w:val="single" w:sz="4" w:space="0" w:color="auto"/>
              <w:bottom w:val="nil"/>
            </w:tcBorders>
            <w:shd w:val="clear" w:color="auto" w:fill="auto"/>
          </w:tcPr>
          <w:p w14:paraId="2CF0A8AE"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Laki-laki </w:t>
            </w:r>
          </w:p>
        </w:tc>
        <w:tc>
          <w:tcPr>
            <w:tcW w:w="2071" w:type="dxa"/>
            <w:tcBorders>
              <w:top w:val="single" w:sz="4" w:space="0" w:color="auto"/>
              <w:bottom w:val="nil"/>
            </w:tcBorders>
            <w:shd w:val="clear" w:color="auto" w:fill="auto"/>
          </w:tcPr>
          <w:p w14:paraId="2783E937"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36</w:t>
            </w:r>
          </w:p>
        </w:tc>
        <w:tc>
          <w:tcPr>
            <w:tcW w:w="2082" w:type="dxa"/>
            <w:tcBorders>
              <w:top w:val="single" w:sz="4" w:space="0" w:color="auto"/>
              <w:bottom w:val="nil"/>
            </w:tcBorders>
            <w:shd w:val="clear" w:color="auto" w:fill="auto"/>
          </w:tcPr>
          <w:p w14:paraId="0A9699D5" w14:textId="6383E522"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5</w:t>
            </w:r>
            <w:r w:rsidR="00291D24">
              <w:rPr>
                <w:rFonts w:ascii="Times New Roman" w:eastAsia="Times New Roman" w:hAnsi="Times New Roman" w:cs="Times New Roman"/>
                <w:sz w:val="24"/>
                <w:szCs w:val="24"/>
              </w:rPr>
              <w:t>9,1</w:t>
            </w:r>
          </w:p>
        </w:tc>
      </w:tr>
      <w:tr w:rsidR="00CC4E78" w:rsidRPr="00CC4E78" w14:paraId="183590A0" w14:textId="77777777" w:rsidTr="00C37D26">
        <w:trPr>
          <w:jc w:val="center"/>
        </w:trPr>
        <w:tc>
          <w:tcPr>
            <w:tcW w:w="629" w:type="dxa"/>
            <w:tcBorders>
              <w:top w:val="nil"/>
              <w:bottom w:val="single" w:sz="4" w:space="0" w:color="auto"/>
            </w:tcBorders>
            <w:shd w:val="clear" w:color="auto" w:fill="auto"/>
          </w:tcPr>
          <w:p w14:paraId="3FD0ACD1"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2</w:t>
            </w:r>
          </w:p>
        </w:tc>
        <w:tc>
          <w:tcPr>
            <w:tcW w:w="3372" w:type="dxa"/>
            <w:tcBorders>
              <w:top w:val="nil"/>
              <w:bottom w:val="single" w:sz="4" w:space="0" w:color="auto"/>
            </w:tcBorders>
            <w:shd w:val="clear" w:color="auto" w:fill="auto"/>
          </w:tcPr>
          <w:p w14:paraId="4382AD03"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Perempuan </w:t>
            </w:r>
          </w:p>
        </w:tc>
        <w:tc>
          <w:tcPr>
            <w:tcW w:w="2071" w:type="dxa"/>
            <w:tcBorders>
              <w:top w:val="nil"/>
              <w:bottom w:val="single" w:sz="4" w:space="0" w:color="auto"/>
            </w:tcBorders>
            <w:shd w:val="clear" w:color="auto" w:fill="auto"/>
          </w:tcPr>
          <w:p w14:paraId="073412D3"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25</w:t>
            </w:r>
          </w:p>
        </w:tc>
        <w:tc>
          <w:tcPr>
            <w:tcW w:w="2082" w:type="dxa"/>
            <w:tcBorders>
              <w:top w:val="nil"/>
              <w:bottom w:val="single" w:sz="4" w:space="0" w:color="auto"/>
            </w:tcBorders>
            <w:shd w:val="clear" w:color="auto" w:fill="auto"/>
          </w:tcPr>
          <w:p w14:paraId="73C2EE1C" w14:textId="6893EB89"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4</w:t>
            </w:r>
            <w:r w:rsidR="00291D24">
              <w:rPr>
                <w:rFonts w:ascii="Times New Roman" w:eastAsia="Times New Roman" w:hAnsi="Times New Roman" w:cs="Times New Roman"/>
                <w:sz w:val="24"/>
                <w:szCs w:val="24"/>
              </w:rPr>
              <w:t>0,9</w:t>
            </w:r>
          </w:p>
        </w:tc>
      </w:tr>
      <w:tr w:rsidR="00CC4E78" w:rsidRPr="00CC4E78" w14:paraId="084F5583" w14:textId="77777777" w:rsidTr="00C37D26">
        <w:trPr>
          <w:jc w:val="center"/>
        </w:trPr>
        <w:tc>
          <w:tcPr>
            <w:tcW w:w="4001" w:type="dxa"/>
            <w:gridSpan w:val="2"/>
            <w:tcBorders>
              <w:top w:val="single" w:sz="4" w:space="0" w:color="auto"/>
              <w:bottom w:val="single" w:sz="4" w:space="0" w:color="auto"/>
            </w:tcBorders>
            <w:shd w:val="clear" w:color="auto" w:fill="auto"/>
          </w:tcPr>
          <w:p w14:paraId="59FA05B1"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Jumlah</w:t>
            </w:r>
          </w:p>
        </w:tc>
        <w:tc>
          <w:tcPr>
            <w:tcW w:w="2071" w:type="dxa"/>
            <w:tcBorders>
              <w:top w:val="single" w:sz="4" w:space="0" w:color="auto"/>
              <w:bottom w:val="single" w:sz="4" w:space="0" w:color="auto"/>
            </w:tcBorders>
            <w:shd w:val="clear" w:color="auto" w:fill="auto"/>
          </w:tcPr>
          <w:p w14:paraId="67B940A6"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61</w:t>
            </w:r>
          </w:p>
        </w:tc>
        <w:tc>
          <w:tcPr>
            <w:tcW w:w="2082" w:type="dxa"/>
            <w:tcBorders>
              <w:top w:val="single" w:sz="4" w:space="0" w:color="auto"/>
              <w:bottom w:val="single" w:sz="4" w:space="0" w:color="auto"/>
            </w:tcBorders>
            <w:shd w:val="clear" w:color="auto" w:fill="auto"/>
          </w:tcPr>
          <w:p w14:paraId="48F208FB"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100</w:t>
            </w:r>
          </w:p>
        </w:tc>
      </w:tr>
    </w:tbl>
    <w:p w14:paraId="66902B46" w14:textId="77777777" w:rsidR="00CC4E78" w:rsidRPr="00CC4E78" w:rsidRDefault="00CC4E78" w:rsidP="00CC4E78">
      <w:pPr>
        <w:spacing w:after="0" w:line="240" w:lineRule="auto"/>
        <w:ind w:firstLine="900"/>
        <w:jc w:val="both"/>
        <w:rPr>
          <w:rFonts w:ascii="Times New Roman" w:eastAsia="Times New Roman" w:hAnsi="Times New Roman" w:cs="Times New Roman"/>
          <w:sz w:val="24"/>
          <w:szCs w:val="24"/>
        </w:rPr>
      </w:pPr>
    </w:p>
    <w:p w14:paraId="11CBD394" w14:textId="46985E9D" w:rsidR="00B65CCB" w:rsidRDefault="00CC4E78" w:rsidP="006C6EDA">
      <w:pPr>
        <w:spacing w:after="0" w:line="480" w:lineRule="auto"/>
        <w:ind w:firstLine="900"/>
        <w:jc w:val="both"/>
        <w:rPr>
          <w:rFonts w:ascii="Times New Roman" w:eastAsia="Times New Roman" w:hAnsi="Times New Roman" w:cs="Times New Roman"/>
          <w:bCs/>
          <w:sz w:val="24"/>
          <w:szCs w:val="24"/>
        </w:rPr>
      </w:pPr>
      <w:r w:rsidRPr="00CC4E78">
        <w:rPr>
          <w:rFonts w:ascii="Times New Roman" w:eastAsia="Times New Roman" w:hAnsi="Times New Roman" w:cs="Times New Roman"/>
          <w:sz w:val="24"/>
          <w:szCs w:val="24"/>
        </w:rPr>
        <w:t xml:space="preserve"> </w:t>
      </w:r>
      <w:r w:rsidR="00291D24">
        <w:rPr>
          <w:rFonts w:ascii="Times New Roman" w:eastAsia="Times New Roman" w:hAnsi="Times New Roman" w:cs="Times New Roman"/>
          <w:sz w:val="24"/>
          <w:szCs w:val="24"/>
        </w:rPr>
        <w:t>T</w:t>
      </w:r>
      <w:r w:rsidRPr="00CC4E78">
        <w:rPr>
          <w:rFonts w:ascii="Times New Roman" w:eastAsia="Times New Roman" w:hAnsi="Times New Roman" w:cs="Times New Roman"/>
          <w:sz w:val="24"/>
          <w:szCs w:val="24"/>
        </w:rPr>
        <w:t>abel 5.1</w:t>
      </w:r>
      <w:r w:rsidR="00A536B7">
        <w:rPr>
          <w:rFonts w:ascii="Times New Roman" w:eastAsia="Times New Roman" w:hAnsi="Times New Roman" w:cs="Times New Roman"/>
          <w:sz w:val="24"/>
          <w:szCs w:val="24"/>
        </w:rPr>
        <w:t xml:space="preserve"> menunjukkan </w:t>
      </w:r>
      <w:r w:rsidRPr="00CC4E78">
        <w:rPr>
          <w:rFonts w:ascii="Times New Roman" w:eastAsia="Times New Roman" w:hAnsi="Times New Roman" w:cs="Times New Roman"/>
          <w:sz w:val="24"/>
          <w:szCs w:val="24"/>
        </w:rPr>
        <w:t>bahwa</w:t>
      </w:r>
      <w:r w:rsidR="00A536B7">
        <w:rPr>
          <w:rFonts w:ascii="Times New Roman" w:eastAsia="Times New Roman" w:hAnsi="Times New Roman" w:cs="Times New Roman"/>
          <w:sz w:val="24"/>
          <w:szCs w:val="24"/>
        </w:rPr>
        <w:t xml:space="preserve"> dari 61 responden </w:t>
      </w:r>
      <w:r w:rsidR="00FA5C97">
        <w:rPr>
          <w:rFonts w:ascii="Times New Roman" w:eastAsia="Times New Roman" w:hAnsi="Times New Roman" w:cs="Times New Roman"/>
          <w:sz w:val="24"/>
          <w:szCs w:val="24"/>
        </w:rPr>
        <w:t xml:space="preserve">sebagian besar </w:t>
      </w:r>
      <w:r w:rsidR="00A536B7">
        <w:rPr>
          <w:rFonts w:ascii="Times New Roman" w:eastAsia="Times New Roman" w:hAnsi="Times New Roman" w:cs="Times New Roman"/>
          <w:sz w:val="24"/>
          <w:szCs w:val="24"/>
        </w:rPr>
        <w:t xml:space="preserve"> ber</w:t>
      </w:r>
      <w:r w:rsidRPr="00CC4E78">
        <w:rPr>
          <w:rFonts w:ascii="Times New Roman" w:eastAsia="Times New Roman" w:hAnsi="Times New Roman" w:cs="Times New Roman"/>
          <w:sz w:val="24"/>
          <w:szCs w:val="24"/>
        </w:rPr>
        <w:t xml:space="preserve">jenis kelamin </w:t>
      </w:r>
      <w:r w:rsidR="00FD468B">
        <w:rPr>
          <w:rFonts w:ascii="Times New Roman" w:eastAsia="Times New Roman" w:hAnsi="Times New Roman" w:cs="Times New Roman"/>
          <w:sz w:val="24"/>
          <w:szCs w:val="24"/>
        </w:rPr>
        <w:t xml:space="preserve">laki-laki  </w:t>
      </w:r>
      <w:r w:rsidRPr="00CC4E78">
        <w:rPr>
          <w:rFonts w:ascii="Times New Roman" w:eastAsia="Times New Roman" w:hAnsi="Times New Roman" w:cs="Times New Roman"/>
          <w:sz w:val="24"/>
          <w:szCs w:val="24"/>
        </w:rPr>
        <w:t>sebanyak 36 orang (59</w:t>
      </w:r>
      <w:r w:rsidR="00291D24">
        <w:rPr>
          <w:rFonts w:ascii="Times New Roman" w:eastAsia="Times New Roman" w:hAnsi="Times New Roman" w:cs="Times New Roman"/>
          <w:sz w:val="24"/>
          <w:szCs w:val="24"/>
        </w:rPr>
        <w:t>,1</w:t>
      </w:r>
      <w:r w:rsidRPr="00CC4E78">
        <w:rPr>
          <w:rFonts w:ascii="Times New Roman" w:eastAsia="Times New Roman" w:hAnsi="Times New Roman" w:cs="Times New Roman"/>
          <w:sz w:val="24"/>
          <w:szCs w:val="24"/>
        </w:rPr>
        <w:t>%)</w:t>
      </w:r>
      <w:r w:rsidR="00FD468B">
        <w:rPr>
          <w:rFonts w:ascii="Times New Roman" w:eastAsia="Times New Roman" w:hAnsi="Times New Roman" w:cs="Times New Roman"/>
          <w:sz w:val="24"/>
          <w:szCs w:val="24"/>
        </w:rPr>
        <w:t xml:space="preserve"> dan perempuan 25 orang (4</w:t>
      </w:r>
      <w:r w:rsidR="00291D24">
        <w:rPr>
          <w:rFonts w:ascii="Times New Roman" w:eastAsia="Times New Roman" w:hAnsi="Times New Roman" w:cs="Times New Roman"/>
          <w:sz w:val="24"/>
          <w:szCs w:val="24"/>
        </w:rPr>
        <w:t>0,9</w:t>
      </w:r>
      <w:r w:rsidR="00FD468B">
        <w:rPr>
          <w:rFonts w:ascii="Times New Roman" w:eastAsia="Times New Roman" w:hAnsi="Times New Roman" w:cs="Times New Roman"/>
          <w:sz w:val="24"/>
          <w:szCs w:val="24"/>
        </w:rPr>
        <w:t>%)</w:t>
      </w:r>
      <w:r w:rsidR="00FD468B">
        <w:rPr>
          <w:rFonts w:ascii="Times New Roman" w:eastAsia="Times New Roman" w:hAnsi="Times New Roman" w:cs="Times New Roman"/>
          <w:bCs/>
          <w:sz w:val="24"/>
          <w:szCs w:val="24"/>
        </w:rPr>
        <w:t>.</w:t>
      </w:r>
    </w:p>
    <w:p w14:paraId="29C55182" w14:textId="77777777" w:rsidR="007803C7" w:rsidRDefault="007803C7" w:rsidP="006C6EDA">
      <w:pPr>
        <w:spacing w:after="0" w:line="480" w:lineRule="auto"/>
        <w:ind w:firstLine="900"/>
        <w:jc w:val="both"/>
        <w:rPr>
          <w:rFonts w:ascii="Times New Roman" w:eastAsia="Times New Roman" w:hAnsi="Times New Roman" w:cs="Times New Roman"/>
          <w:bCs/>
          <w:sz w:val="24"/>
          <w:szCs w:val="24"/>
        </w:rPr>
      </w:pPr>
    </w:p>
    <w:p w14:paraId="16425F37" w14:textId="77777777" w:rsidR="00F50119" w:rsidRPr="006C6EDA" w:rsidRDefault="00F50119" w:rsidP="006C6EDA">
      <w:pPr>
        <w:spacing w:after="0" w:line="480" w:lineRule="auto"/>
        <w:ind w:firstLine="900"/>
        <w:jc w:val="both"/>
        <w:rPr>
          <w:rFonts w:ascii="Times New Roman" w:eastAsia="Times New Roman" w:hAnsi="Times New Roman" w:cs="Times New Roman"/>
          <w:bCs/>
          <w:sz w:val="24"/>
          <w:szCs w:val="24"/>
        </w:rPr>
      </w:pPr>
    </w:p>
    <w:p w14:paraId="790CFCF6" w14:textId="62B36347" w:rsidR="00CC4E78" w:rsidRPr="00291D24" w:rsidRDefault="00CC4E78" w:rsidP="00D17CE4">
      <w:pPr>
        <w:pStyle w:val="ListParagraph"/>
        <w:numPr>
          <w:ilvl w:val="0"/>
          <w:numId w:val="84"/>
        </w:numPr>
        <w:spacing w:after="0" w:line="480" w:lineRule="auto"/>
        <w:jc w:val="both"/>
        <w:rPr>
          <w:rFonts w:ascii="Times New Roman" w:eastAsia="Times New Roman" w:hAnsi="Times New Roman" w:cs="Times New Roman"/>
          <w:sz w:val="24"/>
          <w:szCs w:val="24"/>
        </w:rPr>
      </w:pPr>
      <w:r w:rsidRPr="00291D24">
        <w:rPr>
          <w:rFonts w:ascii="Times New Roman" w:eastAsia="Times New Roman" w:hAnsi="Times New Roman" w:cs="Times New Roman"/>
          <w:sz w:val="24"/>
          <w:szCs w:val="24"/>
        </w:rPr>
        <w:t xml:space="preserve">Pendidikan  </w:t>
      </w:r>
      <w:r w:rsidRPr="00291D24">
        <w:rPr>
          <w:rFonts w:ascii="Times New Roman" w:eastAsia="Times New Roman" w:hAnsi="Times New Roman" w:cs="Times New Roman"/>
          <w:bCs/>
          <w:sz w:val="24"/>
          <w:szCs w:val="24"/>
          <w:lang w:val="id-ID"/>
        </w:rPr>
        <w:t>perawat ICU RS</w:t>
      </w:r>
      <w:r w:rsidRPr="00291D24">
        <w:rPr>
          <w:rFonts w:ascii="Times New Roman" w:eastAsia="Times New Roman" w:hAnsi="Times New Roman" w:cs="Times New Roman"/>
          <w:bCs/>
          <w:sz w:val="24"/>
          <w:szCs w:val="24"/>
        </w:rPr>
        <w:t>P</w:t>
      </w:r>
      <w:r w:rsidRPr="00291D24">
        <w:rPr>
          <w:rFonts w:ascii="Times New Roman" w:eastAsia="Times New Roman" w:hAnsi="Times New Roman" w:cs="Times New Roman"/>
          <w:bCs/>
          <w:sz w:val="24"/>
          <w:szCs w:val="24"/>
          <w:lang w:val="id-ID"/>
        </w:rPr>
        <w:t>AL Dr. Ramelan Surabaya</w:t>
      </w:r>
    </w:p>
    <w:p w14:paraId="025174BD" w14:textId="09DB2313" w:rsidR="00CC4E78" w:rsidRPr="00CC4E78" w:rsidRDefault="00CC4E78" w:rsidP="00CC4E78">
      <w:pPr>
        <w:spacing w:after="0" w:line="240" w:lineRule="auto"/>
        <w:ind w:firstLine="900"/>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Tabel 5.2 Karakteristik responden berdasarkan pendidikan </w:t>
      </w:r>
      <w:r w:rsidRPr="00CC4E78">
        <w:rPr>
          <w:rFonts w:ascii="Times New Roman" w:eastAsia="Times New Roman" w:hAnsi="Times New Roman" w:cs="Times New Roman"/>
          <w:bCs/>
          <w:sz w:val="24"/>
          <w:szCs w:val="24"/>
          <w:lang w:val="id-ID"/>
        </w:rPr>
        <w:t>perawat ICU RS</w:t>
      </w:r>
      <w:r w:rsidRPr="00CC4E78">
        <w:rPr>
          <w:rFonts w:ascii="Times New Roman" w:eastAsia="Times New Roman" w:hAnsi="Times New Roman" w:cs="Times New Roman"/>
          <w:bCs/>
          <w:sz w:val="24"/>
          <w:szCs w:val="24"/>
        </w:rPr>
        <w:t>P</w:t>
      </w:r>
      <w:r w:rsidRPr="00CC4E78">
        <w:rPr>
          <w:rFonts w:ascii="Times New Roman" w:eastAsia="Times New Roman" w:hAnsi="Times New Roman" w:cs="Times New Roman"/>
          <w:bCs/>
          <w:sz w:val="24"/>
          <w:szCs w:val="24"/>
          <w:lang w:val="id-ID"/>
        </w:rPr>
        <w:t>AL Dr. Ramelan Surabaya</w:t>
      </w:r>
      <w:r w:rsidRPr="00CC4E78">
        <w:rPr>
          <w:rFonts w:ascii="Times New Roman" w:eastAsia="Times New Roman" w:hAnsi="Times New Roman" w:cs="Times New Roman"/>
          <w:bCs/>
          <w:sz w:val="24"/>
          <w:szCs w:val="24"/>
        </w:rPr>
        <w:t xml:space="preserve"> </w:t>
      </w:r>
      <w:r w:rsidR="00EA400A">
        <w:rPr>
          <w:rFonts w:ascii="Times New Roman" w:eastAsia="Times New Roman" w:hAnsi="Times New Roman" w:cs="Times New Roman"/>
          <w:bCs/>
          <w:sz w:val="24"/>
          <w:szCs w:val="24"/>
        </w:rPr>
        <w:t xml:space="preserve"> 1Desember 2023 - 31</w:t>
      </w:r>
      <w:r w:rsidRPr="00CC4E78">
        <w:rPr>
          <w:rFonts w:ascii="Times New Roman" w:eastAsia="Times New Roman" w:hAnsi="Times New Roman" w:cs="Times New Roman"/>
          <w:bCs/>
          <w:sz w:val="24"/>
          <w:szCs w:val="24"/>
        </w:rPr>
        <w:t>Januari 2024  (</w:t>
      </w:r>
      <w:r w:rsidRPr="00CC4E78">
        <w:rPr>
          <w:rFonts w:ascii="Times New Roman" w:eastAsia="Times New Roman" w:hAnsi="Times New Roman" w:cs="Times New Roman"/>
          <w:sz w:val="24"/>
          <w:szCs w:val="24"/>
        </w:rPr>
        <w:t xml:space="preserve">n = 61) </w:t>
      </w:r>
    </w:p>
    <w:tbl>
      <w:tblPr>
        <w:tblW w:w="0" w:type="auto"/>
        <w:jc w:val="center"/>
        <w:tblBorders>
          <w:top w:val="single" w:sz="4" w:space="0" w:color="auto"/>
          <w:bottom w:val="single" w:sz="4" w:space="0" w:color="auto"/>
        </w:tblBorders>
        <w:tblLook w:val="01E0" w:firstRow="1" w:lastRow="1" w:firstColumn="1" w:lastColumn="1" w:noHBand="0" w:noVBand="0"/>
      </w:tblPr>
      <w:tblGrid>
        <w:gridCol w:w="622"/>
        <w:gridCol w:w="3258"/>
        <w:gridCol w:w="2021"/>
        <w:gridCol w:w="2036"/>
      </w:tblGrid>
      <w:tr w:rsidR="00CC4E78" w:rsidRPr="00CC4E78" w14:paraId="73AB655F" w14:textId="77777777" w:rsidTr="00C37D26">
        <w:trPr>
          <w:jc w:val="center"/>
        </w:trPr>
        <w:tc>
          <w:tcPr>
            <w:tcW w:w="629" w:type="dxa"/>
            <w:tcBorders>
              <w:bottom w:val="single" w:sz="4" w:space="0" w:color="auto"/>
            </w:tcBorders>
            <w:shd w:val="clear" w:color="auto" w:fill="auto"/>
          </w:tcPr>
          <w:p w14:paraId="09F82472"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No</w:t>
            </w:r>
          </w:p>
        </w:tc>
        <w:tc>
          <w:tcPr>
            <w:tcW w:w="3372" w:type="dxa"/>
            <w:tcBorders>
              <w:bottom w:val="single" w:sz="4" w:space="0" w:color="auto"/>
            </w:tcBorders>
            <w:shd w:val="clear" w:color="auto" w:fill="auto"/>
          </w:tcPr>
          <w:p w14:paraId="0F9ADC39"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Pendidikan </w:t>
            </w:r>
          </w:p>
        </w:tc>
        <w:tc>
          <w:tcPr>
            <w:tcW w:w="2071" w:type="dxa"/>
            <w:tcBorders>
              <w:bottom w:val="single" w:sz="4" w:space="0" w:color="auto"/>
            </w:tcBorders>
            <w:shd w:val="clear" w:color="auto" w:fill="auto"/>
          </w:tcPr>
          <w:p w14:paraId="42FF20A8"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Frekuensi</w:t>
            </w:r>
          </w:p>
        </w:tc>
        <w:tc>
          <w:tcPr>
            <w:tcW w:w="2082" w:type="dxa"/>
            <w:tcBorders>
              <w:bottom w:val="single" w:sz="4" w:space="0" w:color="auto"/>
            </w:tcBorders>
            <w:shd w:val="clear" w:color="auto" w:fill="auto"/>
          </w:tcPr>
          <w:p w14:paraId="5094B332"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Prosentase</w:t>
            </w:r>
          </w:p>
        </w:tc>
      </w:tr>
      <w:tr w:rsidR="00CC4E78" w:rsidRPr="00CC4E78" w14:paraId="2DB62C42" w14:textId="77777777" w:rsidTr="00C37D26">
        <w:trPr>
          <w:jc w:val="center"/>
        </w:trPr>
        <w:tc>
          <w:tcPr>
            <w:tcW w:w="629" w:type="dxa"/>
            <w:tcBorders>
              <w:top w:val="single" w:sz="4" w:space="0" w:color="auto"/>
              <w:bottom w:val="nil"/>
            </w:tcBorders>
            <w:shd w:val="clear" w:color="auto" w:fill="auto"/>
          </w:tcPr>
          <w:p w14:paraId="115CD00C"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w:t>
            </w:r>
          </w:p>
        </w:tc>
        <w:tc>
          <w:tcPr>
            <w:tcW w:w="3372" w:type="dxa"/>
            <w:tcBorders>
              <w:top w:val="single" w:sz="4" w:space="0" w:color="auto"/>
              <w:bottom w:val="nil"/>
            </w:tcBorders>
            <w:shd w:val="clear" w:color="auto" w:fill="auto"/>
          </w:tcPr>
          <w:p w14:paraId="30A60A71"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D3 Perawat</w:t>
            </w:r>
          </w:p>
        </w:tc>
        <w:tc>
          <w:tcPr>
            <w:tcW w:w="2071" w:type="dxa"/>
            <w:tcBorders>
              <w:top w:val="single" w:sz="4" w:space="0" w:color="auto"/>
              <w:bottom w:val="nil"/>
            </w:tcBorders>
            <w:shd w:val="clear" w:color="auto" w:fill="auto"/>
          </w:tcPr>
          <w:p w14:paraId="6CEB5FB9"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37</w:t>
            </w:r>
          </w:p>
        </w:tc>
        <w:tc>
          <w:tcPr>
            <w:tcW w:w="2082" w:type="dxa"/>
            <w:tcBorders>
              <w:top w:val="single" w:sz="4" w:space="0" w:color="auto"/>
              <w:bottom w:val="nil"/>
            </w:tcBorders>
            <w:shd w:val="clear" w:color="auto" w:fill="auto"/>
          </w:tcPr>
          <w:p w14:paraId="1CC431C6"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60,7</w:t>
            </w:r>
          </w:p>
        </w:tc>
      </w:tr>
      <w:tr w:rsidR="00CC4E78" w:rsidRPr="00CC4E78" w14:paraId="7D82EB79" w14:textId="77777777" w:rsidTr="00C37D26">
        <w:trPr>
          <w:jc w:val="center"/>
        </w:trPr>
        <w:tc>
          <w:tcPr>
            <w:tcW w:w="629" w:type="dxa"/>
            <w:tcBorders>
              <w:top w:val="nil"/>
              <w:bottom w:val="single" w:sz="4" w:space="0" w:color="auto"/>
            </w:tcBorders>
            <w:shd w:val="clear" w:color="auto" w:fill="auto"/>
          </w:tcPr>
          <w:p w14:paraId="40CCA3B6"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2</w:t>
            </w:r>
          </w:p>
        </w:tc>
        <w:tc>
          <w:tcPr>
            <w:tcW w:w="3372" w:type="dxa"/>
            <w:tcBorders>
              <w:top w:val="nil"/>
              <w:bottom w:val="single" w:sz="4" w:space="0" w:color="auto"/>
            </w:tcBorders>
            <w:shd w:val="clear" w:color="auto" w:fill="auto"/>
          </w:tcPr>
          <w:p w14:paraId="05B15EC1"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S1 Perawat (Ners)</w:t>
            </w:r>
          </w:p>
        </w:tc>
        <w:tc>
          <w:tcPr>
            <w:tcW w:w="2071" w:type="dxa"/>
            <w:tcBorders>
              <w:top w:val="nil"/>
              <w:bottom w:val="single" w:sz="4" w:space="0" w:color="auto"/>
            </w:tcBorders>
            <w:shd w:val="clear" w:color="auto" w:fill="auto"/>
          </w:tcPr>
          <w:p w14:paraId="008CB93B"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24</w:t>
            </w:r>
          </w:p>
        </w:tc>
        <w:tc>
          <w:tcPr>
            <w:tcW w:w="2082" w:type="dxa"/>
            <w:tcBorders>
              <w:top w:val="nil"/>
              <w:bottom w:val="single" w:sz="4" w:space="0" w:color="auto"/>
            </w:tcBorders>
            <w:shd w:val="clear" w:color="auto" w:fill="auto"/>
          </w:tcPr>
          <w:p w14:paraId="31AAB8DE"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39,3</w:t>
            </w:r>
          </w:p>
        </w:tc>
      </w:tr>
      <w:tr w:rsidR="00CC4E78" w:rsidRPr="00CC4E78" w14:paraId="20DBE078" w14:textId="77777777" w:rsidTr="00C37D26">
        <w:trPr>
          <w:jc w:val="center"/>
        </w:trPr>
        <w:tc>
          <w:tcPr>
            <w:tcW w:w="4001" w:type="dxa"/>
            <w:gridSpan w:val="2"/>
            <w:tcBorders>
              <w:top w:val="single" w:sz="4" w:space="0" w:color="auto"/>
              <w:bottom w:val="single" w:sz="4" w:space="0" w:color="auto"/>
            </w:tcBorders>
            <w:shd w:val="clear" w:color="auto" w:fill="auto"/>
          </w:tcPr>
          <w:p w14:paraId="22906999"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Jumlah</w:t>
            </w:r>
          </w:p>
        </w:tc>
        <w:tc>
          <w:tcPr>
            <w:tcW w:w="2071" w:type="dxa"/>
            <w:tcBorders>
              <w:top w:val="single" w:sz="4" w:space="0" w:color="auto"/>
              <w:bottom w:val="single" w:sz="4" w:space="0" w:color="auto"/>
            </w:tcBorders>
            <w:shd w:val="clear" w:color="auto" w:fill="auto"/>
          </w:tcPr>
          <w:p w14:paraId="192FCC5B"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61</w:t>
            </w:r>
          </w:p>
        </w:tc>
        <w:tc>
          <w:tcPr>
            <w:tcW w:w="2082" w:type="dxa"/>
            <w:tcBorders>
              <w:top w:val="single" w:sz="4" w:space="0" w:color="auto"/>
              <w:bottom w:val="single" w:sz="4" w:space="0" w:color="auto"/>
            </w:tcBorders>
            <w:shd w:val="clear" w:color="auto" w:fill="auto"/>
          </w:tcPr>
          <w:p w14:paraId="59BF7442"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100</w:t>
            </w:r>
          </w:p>
        </w:tc>
      </w:tr>
    </w:tbl>
    <w:p w14:paraId="2E3F22ED" w14:textId="77777777" w:rsidR="00CC4E78" w:rsidRPr="00CC4E78" w:rsidRDefault="00CC4E78" w:rsidP="00CC4E78">
      <w:pPr>
        <w:spacing w:after="0" w:line="240" w:lineRule="auto"/>
        <w:ind w:firstLine="900"/>
        <w:jc w:val="both"/>
        <w:rPr>
          <w:rFonts w:ascii="Times New Roman" w:eastAsia="Times New Roman" w:hAnsi="Times New Roman" w:cs="Times New Roman"/>
          <w:sz w:val="24"/>
          <w:szCs w:val="24"/>
        </w:rPr>
      </w:pPr>
    </w:p>
    <w:p w14:paraId="570189DB" w14:textId="5FC7550F" w:rsidR="00261F5E" w:rsidRPr="0069161E" w:rsidRDefault="00291D24" w:rsidP="001D7D89">
      <w:pPr>
        <w:spacing w:after="0" w:line="480" w:lineRule="auto"/>
        <w:ind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CC4E78" w:rsidRPr="00CC4E78">
        <w:rPr>
          <w:rFonts w:ascii="Times New Roman" w:eastAsia="Times New Roman" w:hAnsi="Times New Roman" w:cs="Times New Roman"/>
          <w:sz w:val="24"/>
          <w:szCs w:val="24"/>
        </w:rPr>
        <w:t xml:space="preserve">abel 5.2 </w:t>
      </w:r>
      <w:r w:rsidR="00423C62">
        <w:rPr>
          <w:rFonts w:ascii="Times New Roman" w:eastAsia="Times New Roman" w:hAnsi="Times New Roman" w:cs="Times New Roman"/>
          <w:sz w:val="24"/>
          <w:szCs w:val="24"/>
        </w:rPr>
        <w:t>menunjukkan bahwa dari 61 responden</w:t>
      </w:r>
      <w:r w:rsidR="00FA5C97">
        <w:rPr>
          <w:rFonts w:ascii="Times New Roman" w:eastAsia="Times New Roman" w:hAnsi="Times New Roman" w:cs="Times New Roman"/>
          <w:sz w:val="24"/>
          <w:szCs w:val="24"/>
        </w:rPr>
        <w:t xml:space="preserve"> </w:t>
      </w:r>
      <w:r w:rsidR="005C0260">
        <w:rPr>
          <w:rFonts w:ascii="Times New Roman" w:eastAsia="Times New Roman" w:hAnsi="Times New Roman" w:cs="Times New Roman"/>
          <w:sz w:val="24"/>
          <w:szCs w:val="24"/>
        </w:rPr>
        <w:t>s</w:t>
      </w:r>
      <w:r w:rsidR="00FA5C97">
        <w:rPr>
          <w:rFonts w:ascii="Times New Roman" w:eastAsia="Times New Roman" w:hAnsi="Times New Roman" w:cs="Times New Roman"/>
          <w:sz w:val="24"/>
          <w:szCs w:val="24"/>
        </w:rPr>
        <w:t xml:space="preserve">ebagian besar </w:t>
      </w:r>
      <w:r w:rsidR="00423C62">
        <w:rPr>
          <w:rFonts w:ascii="Times New Roman" w:eastAsia="Times New Roman" w:hAnsi="Times New Roman" w:cs="Times New Roman"/>
          <w:sz w:val="24"/>
          <w:szCs w:val="24"/>
        </w:rPr>
        <w:t xml:space="preserve">yang mempunyai </w:t>
      </w:r>
      <w:r w:rsidR="00CC4E78" w:rsidRPr="00CC4E78">
        <w:rPr>
          <w:rFonts w:ascii="Times New Roman" w:eastAsia="Times New Roman" w:hAnsi="Times New Roman" w:cs="Times New Roman"/>
          <w:sz w:val="24"/>
          <w:szCs w:val="24"/>
        </w:rPr>
        <w:t xml:space="preserve">pendidikan </w:t>
      </w:r>
      <w:r w:rsidR="0069161E">
        <w:rPr>
          <w:rFonts w:ascii="Times New Roman" w:eastAsia="Times New Roman" w:hAnsi="Times New Roman" w:cs="Times New Roman"/>
          <w:sz w:val="24"/>
          <w:szCs w:val="24"/>
        </w:rPr>
        <w:t xml:space="preserve">D3 </w:t>
      </w:r>
      <w:r w:rsidR="00CC4E78" w:rsidRPr="00CC4E78">
        <w:rPr>
          <w:rFonts w:ascii="Times New Roman" w:eastAsia="Times New Roman" w:hAnsi="Times New Roman" w:cs="Times New Roman"/>
          <w:sz w:val="24"/>
          <w:szCs w:val="24"/>
        </w:rPr>
        <w:t>sebanyak 37 orang (60,7%)</w:t>
      </w:r>
      <w:r w:rsidR="0069161E">
        <w:rPr>
          <w:rFonts w:ascii="Times New Roman" w:eastAsia="Times New Roman" w:hAnsi="Times New Roman" w:cs="Times New Roman"/>
          <w:sz w:val="24"/>
          <w:szCs w:val="24"/>
        </w:rPr>
        <w:t xml:space="preserve"> dan S1 Ners sebanyak 24 orang (39.3%)</w:t>
      </w:r>
      <w:r w:rsidR="00423C62">
        <w:rPr>
          <w:rFonts w:ascii="Times New Roman" w:eastAsia="Times New Roman" w:hAnsi="Times New Roman" w:cs="Times New Roman"/>
          <w:sz w:val="24"/>
          <w:szCs w:val="24"/>
        </w:rPr>
        <w:t>.</w:t>
      </w:r>
    </w:p>
    <w:p w14:paraId="72C94908" w14:textId="678CCF7D" w:rsidR="00CC4E78" w:rsidRPr="00EA400A" w:rsidRDefault="00CC4E78" w:rsidP="00D17CE4">
      <w:pPr>
        <w:pStyle w:val="ListParagraph"/>
        <w:numPr>
          <w:ilvl w:val="0"/>
          <w:numId w:val="84"/>
        </w:numPr>
        <w:spacing w:after="0" w:line="480" w:lineRule="auto"/>
        <w:jc w:val="both"/>
        <w:rPr>
          <w:rFonts w:ascii="Times New Roman" w:eastAsia="Times New Roman" w:hAnsi="Times New Roman" w:cs="Times New Roman"/>
          <w:sz w:val="24"/>
          <w:szCs w:val="24"/>
        </w:rPr>
      </w:pPr>
      <w:r w:rsidRPr="00EA400A">
        <w:rPr>
          <w:rFonts w:ascii="Times New Roman" w:eastAsia="Times New Roman" w:hAnsi="Times New Roman" w:cs="Times New Roman"/>
          <w:sz w:val="24"/>
          <w:szCs w:val="24"/>
        </w:rPr>
        <w:t xml:space="preserve">Kebiasaan Merokok  </w:t>
      </w:r>
      <w:r w:rsidRPr="00EA400A">
        <w:rPr>
          <w:rFonts w:ascii="Times New Roman" w:eastAsia="Times New Roman" w:hAnsi="Times New Roman" w:cs="Times New Roman"/>
          <w:bCs/>
          <w:sz w:val="24"/>
          <w:szCs w:val="24"/>
          <w:lang w:val="id-ID"/>
        </w:rPr>
        <w:t>perawat ICU RS</w:t>
      </w:r>
      <w:r w:rsidRPr="00EA400A">
        <w:rPr>
          <w:rFonts w:ascii="Times New Roman" w:eastAsia="Times New Roman" w:hAnsi="Times New Roman" w:cs="Times New Roman"/>
          <w:bCs/>
          <w:sz w:val="24"/>
          <w:szCs w:val="24"/>
        </w:rPr>
        <w:t>P</w:t>
      </w:r>
      <w:r w:rsidRPr="00EA400A">
        <w:rPr>
          <w:rFonts w:ascii="Times New Roman" w:eastAsia="Times New Roman" w:hAnsi="Times New Roman" w:cs="Times New Roman"/>
          <w:bCs/>
          <w:sz w:val="24"/>
          <w:szCs w:val="24"/>
          <w:lang w:val="id-ID"/>
        </w:rPr>
        <w:t>AL Dr. Ramelan Surabaya</w:t>
      </w:r>
    </w:p>
    <w:p w14:paraId="2F039CB0" w14:textId="656A61FB" w:rsidR="00CC4E78" w:rsidRPr="00CC4E78" w:rsidRDefault="00CC4E78" w:rsidP="00CC4E78">
      <w:pPr>
        <w:spacing w:after="0" w:line="240" w:lineRule="auto"/>
        <w:ind w:left="1080" w:hanging="1080"/>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Tabel 5.3 Karakteristik responden berdasarkan kebiasaan merokok </w:t>
      </w:r>
      <w:r w:rsidRPr="00CC4E78">
        <w:rPr>
          <w:rFonts w:ascii="Times New Roman" w:eastAsia="Times New Roman" w:hAnsi="Times New Roman" w:cs="Times New Roman"/>
          <w:bCs/>
          <w:sz w:val="24"/>
          <w:szCs w:val="24"/>
          <w:lang w:val="id-ID"/>
        </w:rPr>
        <w:t>perawat ICU RS</w:t>
      </w:r>
      <w:r w:rsidRPr="00CC4E78">
        <w:rPr>
          <w:rFonts w:ascii="Times New Roman" w:eastAsia="Times New Roman" w:hAnsi="Times New Roman" w:cs="Times New Roman"/>
          <w:bCs/>
          <w:sz w:val="24"/>
          <w:szCs w:val="24"/>
        </w:rPr>
        <w:t>P</w:t>
      </w:r>
      <w:r w:rsidRPr="00CC4E78">
        <w:rPr>
          <w:rFonts w:ascii="Times New Roman" w:eastAsia="Times New Roman" w:hAnsi="Times New Roman" w:cs="Times New Roman"/>
          <w:bCs/>
          <w:sz w:val="24"/>
          <w:szCs w:val="24"/>
          <w:lang w:val="id-ID"/>
        </w:rPr>
        <w:t>AL Dr. Ramelan Surabaya</w:t>
      </w:r>
      <w:r w:rsidRPr="00CC4E78">
        <w:rPr>
          <w:rFonts w:ascii="Times New Roman" w:eastAsia="Times New Roman" w:hAnsi="Times New Roman" w:cs="Times New Roman"/>
          <w:bCs/>
          <w:sz w:val="24"/>
          <w:szCs w:val="24"/>
        </w:rPr>
        <w:t xml:space="preserve"> </w:t>
      </w:r>
      <w:r w:rsidR="00EA400A">
        <w:rPr>
          <w:rFonts w:ascii="Times New Roman" w:eastAsia="Times New Roman" w:hAnsi="Times New Roman" w:cs="Times New Roman"/>
          <w:bCs/>
          <w:sz w:val="24"/>
          <w:szCs w:val="24"/>
        </w:rPr>
        <w:t xml:space="preserve">1 Desember 2023 -31 </w:t>
      </w:r>
      <w:r w:rsidRPr="00CC4E78">
        <w:rPr>
          <w:rFonts w:ascii="Times New Roman" w:eastAsia="Times New Roman" w:hAnsi="Times New Roman" w:cs="Times New Roman"/>
          <w:bCs/>
          <w:sz w:val="24"/>
          <w:szCs w:val="24"/>
        </w:rPr>
        <w:t>Januari 2024 (n = 61)</w:t>
      </w:r>
    </w:p>
    <w:tbl>
      <w:tblPr>
        <w:tblW w:w="0" w:type="auto"/>
        <w:jc w:val="center"/>
        <w:tblBorders>
          <w:bottom w:val="single" w:sz="4" w:space="0" w:color="auto"/>
        </w:tblBorders>
        <w:tblLook w:val="01E0" w:firstRow="1" w:lastRow="1" w:firstColumn="1" w:lastColumn="1" w:noHBand="0" w:noVBand="0"/>
      </w:tblPr>
      <w:tblGrid>
        <w:gridCol w:w="622"/>
        <w:gridCol w:w="3256"/>
        <w:gridCol w:w="2022"/>
        <w:gridCol w:w="2037"/>
      </w:tblGrid>
      <w:tr w:rsidR="00CC4E78" w:rsidRPr="00CC4E78" w14:paraId="627726B0" w14:textId="77777777" w:rsidTr="00C37D26">
        <w:trPr>
          <w:jc w:val="center"/>
        </w:trPr>
        <w:tc>
          <w:tcPr>
            <w:tcW w:w="629" w:type="dxa"/>
            <w:tcBorders>
              <w:top w:val="single" w:sz="4" w:space="0" w:color="auto"/>
              <w:bottom w:val="single" w:sz="4" w:space="0" w:color="auto"/>
            </w:tcBorders>
            <w:shd w:val="clear" w:color="auto" w:fill="auto"/>
          </w:tcPr>
          <w:p w14:paraId="389ECB41"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No</w:t>
            </w:r>
          </w:p>
        </w:tc>
        <w:tc>
          <w:tcPr>
            <w:tcW w:w="3372" w:type="dxa"/>
            <w:tcBorders>
              <w:top w:val="single" w:sz="4" w:space="0" w:color="auto"/>
              <w:bottom w:val="single" w:sz="4" w:space="0" w:color="auto"/>
            </w:tcBorders>
            <w:shd w:val="clear" w:color="auto" w:fill="auto"/>
          </w:tcPr>
          <w:p w14:paraId="3EE842BF"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Kebiasaan Merokok </w:t>
            </w:r>
          </w:p>
        </w:tc>
        <w:tc>
          <w:tcPr>
            <w:tcW w:w="2071" w:type="dxa"/>
            <w:tcBorders>
              <w:top w:val="single" w:sz="4" w:space="0" w:color="auto"/>
              <w:bottom w:val="single" w:sz="4" w:space="0" w:color="auto"/>
            </w:tcBorders>
            <w:shd w:val="clear" w:color="auto" w:fill="auto"/>
          </w:tcPr>
          <w:p w14:paraId="6F5573D3"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Frekuensi</w:t>
            </w:r>
          </w:p>
        </w:tc>
        <w:tc>
          <w:tcPr>
            <w:tcW w:w="2082" w:type="dxa"/>
            <w:tcBorders>
              <w:top w:val="single" w:sz="4" w:space="0" w:color="auto"/>
              <w:bottom w:val="single" w:sz="4" w:space="0" w:color="auto"/>
            </w:tcBorders>
            <w:shd w:val="clear" w:color="auto" w:fill="auto"/>
          </w:tcPr>
          <w:p w14:paraId="3C4948B5"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Prosentase</w:t>
            </w:r>
          </w:p>
        </w:tc>
      </w:tr>
      <w:tr w:rsidR="00CC4E78" w:rsidRPr="00CC4E78" w14:paraId="2ACB745D" w14:textId="77777777" w:rsidTr="00C37D26">
        <w:trPr>
          <w:jc w:val="center"/>
        </w:trPr>
        <w:tc>
          <w:tcPr>
            <w:tcW w:w="629" w:type="dxa"/>
            <w:tcBorders>
              <w:top w:val="single" w:sz="4" w:space="0" w:color="auto"/>
            </w:tcBorders>
            <w:shd w:val="clear" w:color="auto" w:fill="auto"/>
          </w:tcPr>
          <w:p w14:paraId="10140D1A"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w:t>
            </w:r>
          </w:p>
        </w:tc>
        <w:tc>
          <w:tcPr>
            <w:tcW w:w="3372" w:type="dxa"/>
            <w:tcBorders>
              <w:top w:val="single" w:sz="4" w:space="0" w:color="auto"/>
            </w:tcBorders>
            <w:shd w:val="clear" w:color="auto" w:fill="auto"/>
          </w:tcPr>
          <w:p w14:paraId="6C4745C8"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Ya &lt; 5 batang</w:t>
            </w:r>
          </w:p>
        </w:tc>
        <w:tc>
          <w:tcPr>
            <w:tcW w:w="2071" w:type="dxa"/>
            <w:tcBorders>
              <w:top w:val="single" w:sz="4" w:space="0" w:color="auto"/>
            </w:tcBorders>
            <w:shd w:val="clear" w:color="auto" w:fill="auto"/>
          </w:tcPr>
          <w:p w14:paraId="054CF15C"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9</w:t>
            </w:r>
          </w:p>
        </w:tc>
        <w:tc>
          <w:tcPr>
            <w:tcW w:w="2082" w:type="dxa"/>
            <w:tcBorders>
              <w:top w:val="single" w:sz="4" w:space="0" w:color="auto"/>
            </w:tcBorders>
            <w:shd w:val="clear" w:color="auto" w:fill="auto"/>
          </w:tcPr>
          <w:p w14:paraId="73D418E1"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14,8</w:t>
            </w:r>
          </w:p>
        </w:tc>
      </w:tr>
      <w:tr w:rsidR="00CC4E78" w:rsidRPr="00CC4E78" w14:paraId="6588AD55" w14:textId="77777777" w:rsidTr="00C37D26">
        <w:trPr>
          <w:jc w:val="center"/>
        </w:trPr>
        <w:tc>
          <w:tcPr>
            <w:tcW w:w="629" w:type="dxa"/>
            <w:shd w:val="clear" w:color="auto" w:fill="auto"/>
          </w:tcPr>
          <w:p w14:paraId="5A3BDABE"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2</w:t>
            </w:r>
          </w:p>
        </w:tc>
        <w:tc>
          <w:tcPr>
            <w:tcW w:w="3372" w:type="dxa"/>
            <w:shd w:val="clear" w:color="auto" w:fill="auto"/>
          </w:tcPr>
          <w:p w14:paraId="45438563"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Ya </w:t>
            </w:r>
            <w:r w:rsidRPr="00CC4E78">
              <w:rPr>
                <w:rFonts w:ascii="Times New Roman" w:eastAsia="Times New Roman" w:hAnsi="Times New Roman" w:cs="Times New Roman"/>
                <w:sz w:val="24"/>
                <w:szCs w:val="24"/>
              </w:rPr>
              <w:sym w:font="Symbol" w:char="F0B3"/>
            </w:r>
            <w:r w:rsidRPr="00CC4E78">
              <w:rPr>
                <w:rFonts w:ascii="Times New Roman" w:eastAsia="Times New Roman" w:hAnsi="Times New Roman" w:cs="Times New Roman"/>
                <w:sz w:val="24"/>
                <w:szCs w:val="24"/>
              </w:rPr>
              <w:t xml:space="preserve"> 5 batang </w:t>
            </w:r>
          </w:p>
        </w:tc>
        <w:tc>
          <w:tcPr>
            <w:tcW w:w="2071" w:type="dxa"/>
            <w:shd w:val="clear" w:color="auto" w:fill="auto"/>
          </w:tcPr>
          <w:p w14:paraId="4A61030D"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22</w:t>
            </w:r>
          </w:p>
        </w:tc>
        <w:tc>
          <w:tcPr>
            <w:tcW w:w="2082" w:type="dxa"/>
            <w:shd w:val="clear" w:color="auto" w:fill="auto"/>
          </w:tcPr>
          <w:p w14:paraId="06BEECA2"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36,1</w:t>
            </w:r>
          </w:p>
        </w:tc>
      </w:tr>
      <w:tr w:rsidR="00CC4E78" w:rsidRPr="00CC4E78" w14:paraId="13FB1400" w14:textId="77777777" w:rsidTr="00C37D26">
        <w:trPr>
          <w:jc w:val="center"/>
        </w:trPr>
        <w:tc>
          <w:tcPr>
            <w:tcW w:w="629" w:type="dxa"/>
            <w:tcBorders>
              <w:bottom w:val="single" w:sz="4" w:space="0" w:color="auto"/>
            </w:tcBorders>
            <w:shd w:val="clear" w:color="auto" w:fill="auto"/>
          </w:tcPr>
          <w:p w14:paraId="476E95B5"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3</w:t>
            </w:r>
          </w:p>
        </w:tc>
        <w:tc>
          <w:tcPr>
            <w:tcW w:w="3372" w:type="dxa"/>
            <w:tcBorders>
              <w:bottom w:val="single" w:sz="4" w:space="0" w:color="auto"/>
            </w:tcBorders>
            <w:shd w:val="clear" w:color="auto" w:fill="auto"/>
          </w:tcPr>
          <w:p w14:paraId="787215F2"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Tidak pernah</w:t>
            </w:r>
          </w:p>
        </w:tc>
        <w:tc>
          <w:tcPr>
            <w:tcW w:w="2071" w:type="dxa"/>
            <w:tcBorders>
              <w:bottom w:val="single" w:sz="4" w:space="0" w:color="auto"/>
            </w:tcBorders>
            <w:shd w:val="clear" w:color="auto" w:fill="auto"/>
          </w:tcPr>
          <w:p w14:paraId="4BC0D2E9"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30</w:t>
            </w:r>
          </w:p>
        </w:tc>
        <w:tc>
          <w:tcPr>
            <w:tcW w:w="2082" w:type="dxa"/>
            <w:tcBorders>
              <w:bottom w:val="single" w:sz="4" w:space="0" w:color="auto"/>
            </w:tcBorders>
            <w:shd w:val="clear" w:color="auto" w:fill="auto"/>
          </w:tcPr>
          <w:p w14:paraId="3F6800FF"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49,2</w:t>
            </w:r>
          </w:p>
        </w:tc>
      </w:tr>
      <w:tr w:rsidR="00CC4E78" w:rsidRPr="00CC4E78" w14:paraId="67B562A4" w14:textId="77777777" w:rsidTr="00C37D26">
        <w:trPr>
          <w:jc w:val="center"/>
        </w:trPr>
        <w:tc>
          <w:tcPr>
            <w:tcW w:w="4001" w:type="dxa"/>
            <w:gridSpan w:val="2"/>
            <w:tcBorders>
              <w:top w:val="single" w:sz="4" w:space="0" w:color="auto"/>
              <w:bottom w:val="single" w:sz="4" w:space="0" w:color="auto"/>
            </w:tcBorders>
            <w:shd w:val="clear" w:color="auto" w:fill="auto"/>
          </w:tcPr>
          <w:p w14:paraId="223B03EA"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Jumlah</w:t>
            </w:r>
          </w:p>
        </w:tc>
        <w:tc>
          <w:tcPr>
            <w:tcW w:w="2071" w:type="dxa"/>
            <w:tcBorders>
              <w:top w:val="single" w:sz="4" w:space="0" w:color="auto"/>
              <w:bottom w:val="single" w:sz="4" w:space="0" w:color="auto"/>
            </w:tcBorders>
            <w:shd w:val="clear" w:color="auto" w:fill="auto"/>
          </w:tcPr>
          <w:p w14:paraId="4D11FF86"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61</w:t>
            </w:r>
          </w:p>
        </w:tc>
        <w:tc>
          <w:tcPr>
            <w:tcW w:w="2082" w:type="dxa"/>
            <w:tcBorders>
              <w:top w:val="single" w:sz="4" w:space="0" w:color="auto"/>
              <w:bottom w:val="single" w:sz="4" w:space="0" w:color="auto"/>
            </w:tcBorders>
            <w:shd w:val="clear" w:color="auto" w:fill="auto"/>
          </w:tcPr>
          <w:p w14:paraId="46849783"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100</w:t>
            </w:r>
          </w:p>
        </w:tc>
      </w:tr>
    </w:tbl>
    <w:p w14:paraId="3496168E" w14:textId="77777777" w:rsidR="00CC4E78" w:rsidRPr="00CC4E78" w:rsidRDefault="00CC4E78" w:rsidP="00CC4E78">
      <w:pPr>
        <w:spacing w:after="0" w:line="240" w:lineRule="auto"/>
        <w:ind w:firstLine="900"/>
        <w:jc w:val="both"/>
        <w:rPr>
          <w:rFonts w:ascii="Times New Roman" w:eastAsia="Times New Roman" w:hAnsi="Times New Roman" w:cs="Times New Roman"/>
          <w:sz w:val="24"/>
          <w:szCs w:val="24"/>
        </w:rPr>
      </w:pPr>
    </w:p>
    <w:p w14:paraId="645A5893" w14:textId="5E727A23" w:rsidR="007C7D73" w:rsidRDefault="00423C62" w:rsidP="00EA400A">
      <w:pPr>
        <w:spacing w:after="0" w:line="480" w:lineRule="auto"/>
        <w:ind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CC4E78" w:rsidRPr="00CC4E78">
        <w:rPr>
          <w:rFonts w:ascii="Times New Roman" w:eastAsia="Times New Roman" w:hAnsi="Times New Roman" w:cs="Times New Roman"/>
          <w:sz w:val="24"/>
          <w:szCs w:val="24"/>
        </w:rPr>
        <w:t xml:space="preserve">abel 5.3 </w:t>
      </w:r>
      <w:r>
        <w:rPr>
          <w:rFonts w:ascii="Times New Roman" w:eastAsia="Times New Roman" w:hAnsi="Times New Roman" w:cs="Times New Roman"/>
          <w:sz w:val="24"/>
          <w:szCs w:val="24"/>
        </w:rPr>
        <w:t xml:space="preserve">menunjukkan bahwa dari 61 responden </w:t>
      </w:r>
      <w:r w:rsidR="00CC4E78" w:rsidRPr="00CC4E78">
        <w:rPr>
          <w:rFonts w:ascii="Times New Roman" w:eastAsia="Times New Roman" w:hAnsi="Times New Roman" w:cs="Times New Roman"/>
          <w:sz w:val="24"/>
          <w:szCs w:val="24"/>
        </w:rPr>
        <w:t xml:space="preserve">diatas dapat diketahui </w:t>
      </w:r>
      <w:r>
        <w:rPr>
          <w:rFonts w:ascii="Times New Roman" w:eastAsia="Times New Roman" w:hAnsi="Times New Roman" w:cs="Times New Roman"/>
          <w:sz w:val="24"/>
          <w:szCs w:val="24"/>
        </w:rPr>
        <w:t xml:space="preserve">yang </w:t>
      </w:r>
      <w:r w:rsidR="00EA400A" w:rsidRPr="00EA400A">
        <w:rPr>
          <w:rFonts w:ascii="Times New Roman" w:eastAsia="Times New Roman" w:hAnsi="Times New Roman" w:cs="Times New Roman"/>
          <w:sz w:val="24"/>
          <w:szCs w:val="24"/>
        </w:rPr>
        <w:t>tidak pernah merokok</w:t>
      </w:r>
      <w:r>
        <w:rPr>
          <w:rFonts w:ascii="Times New Roman" w:eastAsia="Times New Roman" w:hAnsi="Times New Roman" w:cs="Times New Roman"/>
          <w:sz w:val="24"/>
          <w:szCs w:val="24"/>
        </w:rPr>
        <w:t xml:space="preserve"> </w:t>
      </w:r>
      <w:r w:rsidR="00EA400A" w:rsidRPr="00EA400A">
        <w:rPr>
          <w:rFonts w:ascii="Times New Roman" w:eastAsia="Times New Roman" w:hAnsi="Times New Roman" w:cs="Times New Roman"/>
          <w:sz w:val="24"/>
          <w:szCs w:val="24"/>
        </w:rPr>
        <w:t>sebanyak 30 orang (49,2</w:t>
      </w:r>
      <w:r w:rsidR="00EA400A">
        <w:rPr>
          <w:rFonts w:ascii="Times New Roman" w:eastAsia="Times New Roman" w:hAnsi="Times New Roman" w:cs="Times New Roman"/>
          <w:sz w:val="24"/>
          <w:szCs w:val="24"/>
        </w:rPr>
        <w:t>%</w:t>
      </w:r>
      <w:r w:rsidR="00EA400A" w:rsidRPr="00EA400A">
        <w:rPr>
          <w:rFonts w:ascii="Times New Roman" w:eastAsia="Times New Roman" w:hAnsi="Times New Roman" w:cs="Times New Roman"/>
          <w:sz w:val="24"/>
          <w:szCs w:val="24"/>
        </w:rPr>
        <w:t>)</w:t>
      </w:r>
      <w:r w:rsidR="00EA400A">
        <w:rPr>
          <w:rFonts w:ascii="Times New Roman" w:eastAsia="Times New Roman" w:hAnsi="Times New Roman" w:cs="Times New Roman"/>
          <w:sz w:val="24"/>
          <w:szCs w:val="24"/>
        </w:rPr>
        <w:t xml:space="preserve">, </w:t>
      </w:r>
      <w:r w:rsidR="005C0260">
        <w:rPr>
          <w:rFonts w:ascii="Times New Roman" w:eastAsia="Times New Roman" w:hAnsi="Times New Roman" w:cs="Times New Roman"/>
          <w:sz w:val="24"/>
          <w:szCs w:val="24"/>
        </w:rPr>
        <w:t>rata-rata</w:t>
      </w:r>
      <w:r w:rsidR="00085ADC">
        <w:rPr>
          <w:rFonts w:ascii="Times New Roman" w:eastAsia="Times New Roman" w:hAnsi="Times New Roman" w:cs="Times New Roman"/>
          <w:sz w:val="24"/>
          <w:szCs w:val="24"/>
        </w:rPr>
        <w:t xml:space="preserve"> </w:t>
      </w:r>
      <w:r w:rsidR="00EA400A">
        <w:rPr>
          <w:rFonts w:ascii="Times New Roman" w:eastAsia="Times New Roman" w:hAnsi="Times New Roman" w:cs="Times New Roman"/>
          <w:sz w:val="24"/>
          <w:szCs w:val="24"/>
        </w:rPr>
        <w:t xml:space="preserve">kebiasaan </w:t>
      </w:r>
      <w:r w:rsidR="00CC4E78" w:rsidRPr="00CC4E78">
        <w:rPr>
          <w:rFonts w:ascii="Times New Roman" w:eastAsia="Times New Roman" w:hAnsi="Times New Roman" w:cs="Times New Roman"/>
          <w:sz w:val="24"/>
          <w:szCs w:val="24"/>
        </w:rPr>
        <w:t xml:space="preserve">merokok </w:t>
      </w:r>
      <w:r w:rsidR="0069161E">
        <w:rPr>
          <w:rFonts w:ascii="Times New Roman" w:eastAsia="Times New Roman" w:hAnsi="Times New Roman" w:cs="Times New Roman"/>
          <w:sz w:val="24"/>
          <w:szCs w:val="24"/>
        </w:rPr>
        <w:t xml:space="preserve">perawat icu laki -laki </w:t>
      </w:r>
      <w:r w:rsidR="001335EB">
        <w:rPr>
          <w:rFonts w:ascii="Times New Roman" w:eastAsia="Times New Roman" w:hAnsi="Times New Roman" w:cs="Times New Roman"/>
          <w:sz w:val="24"/>
          <w:szCs w:val="24"/>
        </w:rPr>
        <w:t xml:space="preserve">yang  ≥5 batang sehari sebanyak 22 </w:t>
      </w:r>
      <w:r>
        <w:rPr>
          <w:rFonts w:ascii="Times New Roman" w:eastAsia="Times New Roman" w:hAnsi="Times New Roman" w:cs="Times New Roman"/>
          <w:sz w:val="24"/>
          <w:szCs w:val="24"/>
        </w:rPr>
        <w:t>o</w:t>
      </w:r>
      <w:r w:rsidR="001335EB">
        <w:rPr>
          <w:rFonts w:ascii="Times New Roman" w:eastAsia="Times New Roman" w:hAnsi="Times New Roman" w:cs="Times New Roman"/>
          <w:sz w:val="24"/>
          <w:szCs w:val="24"/>
        </w:rPr>
        <w:t xml:space="preserve">rang (36,1%) </w:t>
      </w:r>
      <w:r w:rsidR="005C0260">
        <w:rPr>
          <w:rFonts w:ascii="Times New Roman" w:eastAsia="Times New Roman" w:hAnsi="Times New Roman" w:cs="Times New Roman"/>
          <w:sz w:val="24"/>
          <w:szCs w:val="24"/>
        </w:rPr>
        <w:t xml:space="preserve">dan </w:t>
      </w:r>
      <w:r w:rsidR="00EA400A">
        <w:rPr>
          <w:rFonts w:ascii="Times New Roman" w:eastAsia="Times New Roman" w:hAnsi="Times New Roman" w:cs="Times New Roman"/>
          <w:sz w:val="24"/>
          <w:szCs w:val="24"/>
        </w:rPr>
        <w:t>kebiasaan merokok perawat icu laki- laki &lt; 5 batang sebanayk 9 orang (14,8%)</w:t>
      </w:r>
      <w:r w:rsidR="006B4FB9">
        <w:rPr>
          <w:rFonts w:ascii="Times New Roman" w:eastAsia="Times New Roman" w:hAnsi="Times New Roman" w:cs="Times New Roman"/>
          <w:sz w:val="24"/>
          <w:szCs w:val="24"/>
        </w:rPr>
        <w:t>.</w:t>
      </w:r>
    </w:p>
    <w:p w14:paraId="067EECCE" w14:textId="04AD91DA" w:rsidR="00CC4E78" w:rsidRPr="007C7D73" w:rsidRDefault="00CC4E78" w:rsidP="00D17CE4">
      <w:pPr>
        <w:pStyle w:val="ListParagraph"/>
        <w:numPr>
          <w:ilvl w:val="0"/>
          <w:numId w:val="84"/>
        </w:numPr>
        <w:spacing w:after="0" w:line="480" w:lineRule="auto"/>
        <w:jc w:val="both"/>
        <w:rPr>
          <w:rFonts w:ascii="Times New Roman" w:eastAsia="Times New Roman" w:hAnsi="Times New Roman" w:cs="Times New Roman"/>
          <w:sz w:val="24"/>
          <w:szCs w:val="24"/>
        </w:rPr>
      </w:pPr>
      <w:r w:rsidRPr="007C7D73">
        <w:rPr>
          <w:rFonts w:ascii="Times New Roman" w:eastAsia="Times New Roman" w:hAnsi="Times New Roman" w:cs="Times New Roman"/>
          <w:sz w:val="24"/>
          <w:szCs w:val="24"/>
        </w:rPr>
        <w:t xml:space="preserve">Rutinitas olah Raga  </w:t>
      </w:r>
      <w:r w:rsidRPr="007C7D73">
        <w:rPr>
          <w:rFonts w:ascii="Times New Roman" w:eastAsia="Times New Roman" w:hAnsi="Times New Roman" w:cs="Times New Roman"/>
          <w:bCs/>
          <w:sz w:val="24"/>
          <w:szCs w:val="24"/>
          <w:lang w:val="id-ID"/>
        </w:rPr>
        <w:t>perawat ICU RS</w:t>
      </w:r>
      <w:r w:rsidRPr="007C7D73">
        <w:rPr>
          <w:rFonts w:ascii="Times New Roman" w:eastAsia="Times New Roman" w:hAnsi="Times New Roman" w:cs="Times New Roman"/>
          <w:bCs/>
          <w:sz w:val="24"/>
          <w:szCs w:val="24"/>
        </w:rPr>
        <w:t>P</w:t>
      </w:r>
      <w:r w:rsidRPr="007C7D73">
        <w:rPr>
          <w:rFonts w:ascii="Times New Roman" w:eastAsia="Times New Roman" w:hAnsi="Times New Roman" w:cs="Times New Roman"/>
          <w:bCs/>
          <w:sz w:val="24"/>
          <w:szCs w:val="24"/>
          <w:lang w:val="id-ID"/>
        </w:rPr>
        <w:t>AL Dr. Ramelan Surabaya</w:t>
      </w:r>
    </w:p>
    <w:p w14:paraId="4E4F41B9" w14:textId="0DAC316E" w:rsidR="00CC4E78" w:rsidRPr="00CC4E78" w:rsidRDefault="00CC4E78" w:rsidP="00CC4E78">
      <w:pPr>
        <w:spacing w:after="0" w:line="240" w:lineRule="auto"/>
        <w:ind w:left="993" w:hanging="993"/>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Tabel 5.4 Karakteristik responden berdasarkan rutinitas olah raga </w:t>
      </w:r>
      <w:r w:rsidRPr="00CC4E78">
        <w:rPr>
          <w:rFonts w:ascii="Times New Roman" w:eastAsia="Times New Roman" w:hAnsi="Times New Roman" w:cs="Times New Roman"/>
          <w:bCs/>
          <w:sz w:val="24"/>
          <w:szCs w:val="24"/>
          <w:lang w:val="id-ID"/>
        </w:rPr>
        <w:t>perawat ICU RS</w:t>
      </w:r>
      <w:r w:rsidRPr="00CC4E78">
        <w:rPr>
          <w:rFonts w:ascii="Times New Roman" w:eastAsia="Times New Roman" w:hAnsi="Times New Roman" w:cs="Times New Roman"/>
          <w:bCs/>
          <w:sz w:val="24"/>
          <w:szCs w:val="24"/>
        </w:rPr>
        <w:t>P</w:t>
      </w:r>
      <w:r w:rsidRPr="00CC4E78">
        <w:rPr>
          <w:rFonts w:ascii="Times New Roman" w:eastAsia="Times New Roman" w:hAnsi="Times New Roman" w:cs="Times New Roman"/>
          <w:bCs/>
          <w:sz w:val="24"/>
          <w:szCs w:val="24"/>
          <w:lang w:val="id-ID"/>
        </w:rPr>
        <w:t>AL Dr. Ramelan Surabaya</w:t>
      </w:r>
      <w:r w:rsidR="007C7D73">
        <w:rPr>
          <w:rFonts w:ascii="Times New Roman" w:eastAsia="Times New Roman" w:hAnsi="Times New Roman" w:cs="Times New Roman"/>
          <w:bCs/>
          <w:sz w:val="24"/>
          <w:szCs w:val="24"/>
        </w:rPr>
        <w:t xml:space="preserve"> 1 Desember 2023 -31 </w:t>
      </w:r>
      <w:r w:rsidRPr="00CC4E78">
        <w:rPr>
          <w:rFonts w:ascii="Times New Roman" w:eastAsia="Times New Roman" w:hAnsi="Times New Roman" w:cs="Times New Roman"/>
          <w:bCs/>
          <w:sz w:val="24"/>
          <w:szCs w:val="24"/>
        </w:rPr>
        <w:t xml:space="preserve"> Januari 2024 (n = 61)</w:t>
      </w:r>
    </w:p>
    <w:tbl>
      <w:tblPr>
        <w:tblW w:w="0" w:type="auto"/>
        <w:jc w:val="center"/>
        <w:tblBorders>
          <w:top w:val="single" w:sz="4" w:space="0" w:color="auto"/>
          <w:bottom w:val="single" w:sz="4" w:space="0" w:color="auto"/>
        </w:tblBorders>
        <w:tblLook w:val="01E0" w:firstRow="1" w:lastRow="1" w:firstColumn="1" w:lastColumn="1" w:noHBand="0" w:noVBand="0"/>
      </w:tblPr>
      <w:tblGrid>
        <w:gridCol w:w="623"/>
        <w:gridCol w:w="3252"/>
        <w:gridCol w:w="2024"/>
        <w:gridCol w:w="2038"/>
      </w:tblGrid>
      <w:tr w:rsidR="00CC4E78" w:rsidRPr="00CC4E78" w14:paraId="218E4CDD" w14:textId="77777777" w:rsidTr="00C37D26">
        <w:trPr>
          <w:jc w:val="center"/>
        </w:trPr>
        <w:tc>
          <w:tcPr>
            <w:tcW w:w="629" w:type="dxa"/>
            <w:tcBorders>
              <w:bottom w:val="single" w:sz="4" w:space="0" w:color="auto"/>
            </w:tcBorders>
            <w:shd w:val="clear" w:color="auto" w:fill="auto"/>
          </w:tcPr>
          <w:p w14:paraId="51993A76"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No</w:t>
            </w:r>
          </w:p>
        </w:tc>
        <w:tc>
          <w:tcPr>
            <w:tcW w:w="3372" w:type="dxa"/>
            <w:tcBorders>
              <w:bottom w:val="single" w:sz="4" w:space="0" w:color="auto"/>
            </w:tcBorders>
            <w:shd w:val="clear" w:color="auto" w:fill="auto"/>
          </w:tcPr>
          <w:p w14:paraId="7E649C0D"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Rutinitas olah raga</w:t>
            </w:r>
          </w:p>
        </w:tc>
        <w:tc>
          <w:tcPr>
            <w:tcW w:w="2071" w:type="dxa"/>
            <w:tcBorders>
              <w:bottom w:val="single" w:sz="4" w:space="0" w:color="auto"/>
            </w:tcBorders>
            <w:shd w:val="clear" w:color="auto" w:fill="auto"/>
          </w:tcPr>
          <w:p w14:paraId="74C3A118"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Frekuensi</w:t>
            </w:r>
          </w:p>
        </w:tc>
        <w:tc>
          <w:tcPr>
            <w:tcW w:w="2082" w:type="dxa"/>
            <w:tcBorders>
              <w:bottom w:val="single" w:sz="4" w:space="0" w:color="auto"/>
            </w:tcBorders>
            <w:shd w:val="clear" w:color="auto" w:fill="auto"/>
          </w:tcPr>
          <w:p w14:paraId="10081806"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Prosentase</w:t>
            </w:r>
          </w:p>
        </w:tc>
      </w:tr>
      <w:tr w:rsidR="00CC4E78" w:rsidRPr="00CC4E78" w14:paraId="6EFA9D69" w14:textId="77777777" w:rsidTr="00C37D26">
        <w:trPr>
          <w:jc w:val="center"/>
        </w:trPr>
        <w:tc>
          <w:tcPr>
            <w:tcW w:w="629" w:type="dxa"/>
            <w:tcBorders>
              <w:top w:val="single" w:sz="4" w:space="0" w:color="auto"/>
              <w:bottom w:val="nil"/>
            </w:tcBorders>
            <w:shd w:val="clear" w:color="auto" w:fill="auto"/>
          </w:tcPr>
          <w:p w14:paraId="6B2773FA"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w:t>
            </w:r>
          </w:p>
        </w:tc>
        <w:tc>
          <w:tcPr>
            <w:tcW w:w="3372" w:type="dxa"/>
            <w:tcBorders>
              <w:top w:val="single" w:sz="4" w:space="0" w:color="auto"/>
              <w:bottom w:val="nil"/>
            </w:tcBorders>
            <w:shd w:val="clear" w:color="auto" w:fill="auto"/>
          </w:tcPr>
          <w:p w14:paraId="639938C7"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 – 2 kali /minggu</w:t>
            </w:r>
          </w:p>
        </w:tc>
        <w:tc>
          <w:tcPr>
            <w:tcW w:w="2071" w:type="dxa"/>
            <w:tcBorders>
              <w:top w:val="single" w:sz="4" w:space="0" w:color="auto"/>
              <w:bottom w:val="nil"/>
            </w:tcBorders>
            <w:shd w:val="clear" w:color="auto" w:fill="auto"/>
          </w:tcPr>
          <w:p w14:paraId="082406FC"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39</w:t>
            </w:r>
          </w:p>
        </w:tc>
        <w:tc>
          <w:tcPr>
            <w:tcW w:w="2082" w:type="dxa"/>
            <w:tcBorders>
              <w:top w:val="single" w:sz="4" w:space="0" w:color="auto"/>
              <w:bottom w:val="nil"/>
            </w:tcBorders>
            <w:shd w:val="clear" w:color="auto" w:fill="auto"/>
          </w:tcPr>
          <w:p w14:paraId="692C991B"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63,9</w:t>
            </w:r>
          </w:p>
        </w:tc>
      </w:tr>
      <w:tr w:rsidR="00CC4E78" w:rsidRPr="00CC4E78" w14:paraId="50174DAD" w14:textId="77777777" w:rsidTr="00C37D26">
        <w:trPr>
          <w:jc w:val="center"/>
        </w:trPr>
        <w:tc>
          <w:tcPr>
            <w:tcW w:w="629" w:type="dxa"/>
            <w:tcBorders>
              <w:top w:val="nil"/>
              <w:bottom w:val="single" w:sz="4" w:space="0" w:color="auto"/>
            </w:tcBorders>
            <w:shd w:val="clear" w:color="auto" w:fill="auto"/>
          </w:tcPr>
          <w:p w14:paraId="1F75C7F9"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2</w:t>
            </w:r>
          </w:p>
        </w:tc>
        <w:tc>
          <w:tcPr>
            <w:tcW w:w="3372" w:type="dxa"/>
            <w:tcBorders>
              <w:top w:val="nil"/>
              <w:bottom w:val="single" w:sz="4" w:space="0" w:color="auto"/>
            </w:tcBorders>
            <w:shd w:val="clear" w:color="auto" w:fill="auto"/>
          </w:tcPr>
          <w:p w14:paraId="048554A2"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&gt; 2 kali / minggu</w:t>
            </w:r>
          </w:p>
        </w:tc>
        <w:tc>
          <w:tcPr>
            <w:tcW w:w="2071" w:type="dxa"/>
            <w:tcBorders>
              <w:top w:val="nil"/>
              <w:bottom w:val="single" w:sz="4" w:space="0" w:color="auto"/>
            </w:tcBorders>
            <w:shd w:val="clear" w:color="auto" w:fill="auto"/>
          </w:tcPr>
          <w:p w14:paraId="0A0C6EAC"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22</w:t>
            </w:r>
          </w:p>
        </w:tc>
        <w:tc>
          <w:tcPr>
            <w:tcW w:w="2082" w:type="dxa"/>
            <w:tcBorders>
              <w:top w:val="nil"/>
              <w:bottom w:val="single" w:sz="4" w:space="0" w:color="auto"/>
            </w:tcBorders>
            <w:shd w:val="clear" w:color="auto" w:fill="auto"/>
          </w:tcPr>
          <w:p w14:paraId="19FE6938"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36,1</w:t>
            </w:r>
          </w:p>
        </w:tc>
      </w:tr>
      <w:tr w:rsidR="00CC4E78" w:rsidRPr="00CC4E78" w14:paraId="6362BE2A" w14:textId="77777777" w:rsidTr="00C37D26">
        <w:trPr>
          <w:jc w:val="center"/>
        </w:trPr>
        <w:tc>
          <w:tcPr>
            <w:tcW w:w="4001" w:type="dxa"/>
            <w:gridSpan w:val="2"/>
            <w:tcBorders>
              <w:top w:val="single" w:sz="4" w:space="0" w:color="auto"/>
              <w:bottom w:val="single" w:sz="4" w:space="0" w:color="auto"/>
            </w:tcBorders>
            <w:shd w:val="clear" w:color="auto" w:fill="auto"/>
          </w:tcPr>
          <w:p w14:paraId="290BD8DD"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Jumlah</w:t>
            </w:r>
          </w:p>
        </w:tc>
        <w:tc>
          <w:tcPr>
            <w:tcW w:w="2071" w:type="dxa"/>
            <w:tcBorders>
              <w:top w:val="single" w:sz="4" w:space="0" w:color="auto"/>
              <w:bottom w:val="single" w:sz="4" w:space="0" w:color="auto"/>
            </w:tcBorders>
            <w:shd w:val="clear" w:color="auto" w:fill="auto"/>
          </w:tcPr>
          <w:p w14:paraId="468B6928"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61</w:t>
            </w:r>
          </w:p>
        </w:tc>
        <w:tc>
          <w:tcPr>
            <w:tcW w:w="2082" w:type="dxa"/>
            <w:tcBorders>
              <w:top w:val="single" w:sz="4" w:space="0" w:color="auto"/>
              <w:bottom w:val="single" w:sz="4" w:space="0" w:color="auto"/>
            </w:tcBorders>
            <w:shd w:val="clear" w:color="auto" w:fill="auto"/>
          </w:tcPr>
          <w:p w14:paraId="6D4DF952"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100</w:t>
            </w:r>
          </w:p>
        </w:tc>
      </w:tr>
    </w:tbl>
    <w:p w14:paraId="5E26495E" w14:textId="77777777" w:rsidR="00CC4E78" w:rsidRPr="00CC4E78" w:rsidRDefault="00CC4E78" w:rsidP="00CC4E78">
      <w:pPr>
        <w:spacing w:after="0" w:line="240" w:lineRule="auto"/>
        <w:ind w:firstLine="900"/>
        <w:jc w:val="both"/>
        <w:rPr>
          <w:rFonts w:ascii="Times New Roman" w:eastAsia="Times New Roman" w:hAnsi="Times New Roman" w:cs="Times New Roman"/>
          <w:sz w:val="24"/>
          <w:szCs w:val="24"/>
        </w:rPr>
      </w:pPr>
    </w:p>
    <w:p w14:paraId="7DD97B81" w14:textId="68C46708" w:rsidR="00CC4E78" w:rsidRPr="00CC4E78" w:rsidRDefault="00CC4E78" w:rsidP="00CC4E78">
      <w:pPr>
        <w:spacing w:after="0" w:line="480" w:lineRule="auto"/>
        <w:ind w:firstLine="900"/>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 </w:t>
      </w:r>
      <w:r w:rsidR="00003668">
        <w:rPr>
          <w:rFonts w:ascii="Times New Roman" w:eastAsia="Times New Roman" w:hAnsi="Times New Roman" w:cs="Times New Roman"/>
          <w:sz w:val="24"/>
          <w:szCs w:val="24"/>
        </w:rPr>
        <w:t>T</w:t>
      </w:r>
      <w:r w:rsidRPr="00CC4E78">
        <w:rPr>
          <w:rFonts w:ascii="Times New Roman" w:eastAsia="Times New Roman" w:hAnsi="Times New Roman" w:cs="Times New Roman"/>
          <w:sz w:val="24"/>
          <w:szCs w:val="24"/>
        </w:rPr>
        <w:t xml:space="preserve">abel 5.4 </w:t>
      </w:r>
      <w:r w:rsidR="00003668">
        <w:rPr>
          <w:rFonts w:ascii="Times New Roman" w:eastAsia="Times New Roman" w:hAnsi="Times New Roman" w:cs="Times New Roman"/>
          <w:sz w:val="24"/>
          <w:szCs w:val="24"/>
        </w:rPr>
        <w:t>menunjukkan bahwa dari 61 responden</w:t>
      </w:r>
      <w:r w:rsidR="00FA5C97">
        <w:rPr>
          <w:rFonts w:ascii="Times New Roman" w:eastAsia="Times New Roman" w:hAnsi="Times New Roman" w:cs="Times New Roman"/>
          <w:sz w:val="24"/>
          <w:szCs w:val="24"/>
        </w:rPr>
        <w:t xml:space="preserve"> </w:t>
      </w:r>
      <w:r w:rsidR="00085ADC">
        <w:rPr>
          <w:rFonts w:ascii="Times New Roman" w:eastAsia="Times New Roman" w:hAnsi="Times New Roman" w:cs="Times New Roman"/>
          <w:sz w:val="24"/>
          <w:szCs w:val="24"/>
        </w:rPr>
        <w:t>s</w:t>
      </w:r>
      <w:r w:rsidR="00FA5C97">
        <w:rPr>
          <w:rFonts w:ascii="Times New Roman" w:eastAsia="Times New Roman" w:hAnsi="Times New Roman" w:cs="Times New Roman"/>
          <w:sz w:val="24"/>
          <w:szCs w:val="24"/>
        </w:rPr>
        <w:t xml:space="preserve">ebagian besar </w:t>
      </w:r>
      <w:r w:rsidR="00057762">
        <w:rPr>
          <w:rFonts w:ascii="Times New Roman" w:eastAsia="Times New Roman" w:hAnsi="Times New Roman" w:cs="Times New Roman"/>
          <w:sz w:val="24"/>
          <w:szCs w:val="24"/>
        </w:rPr>
        <w:t>yang</w:t>
      </w:r>
      <w:r w:rsidR="00003668">
        <w:rPr>
          <w:rFonts w:ascii="Times New Roman" w:eastAsia="Times New Roman" w:hAnsi="Times New Roman" w:cs="Times New Roman"/>
          <w:sz w:val="24"/>
          <w:szCs w:val="24"/>
        </w:rPr>
        <w:t xml:space="preserve"> mempunyai rutinitas </w:t>
      </w:r>
      <w:r w:rsidR="00057762">
        <w:rPr>
          <w:rFonts w:ascii="Times New Roman" w:eastAsia="Times New Roman" w:hAnsi="Times New Roman" w:cs="Times New Roman"/>
          <w:sz w:val="24"/>
          <w:szCs w:val="24"/>
        </w:rPr>
        <w:t>melakukan olah raga 1-2 kali /minggu sebanyak 39 oramg (63,9%) dan yang melakukan olah raga &gt;</w:t>
      </w:r>
      <w:r w:rsidR="00003668">
        <w:rPr>
          <w:rFonts w:ascii="Times New Roman" w:eastAsia="Times New Roman" w:hAnsi="Times New Roman" w:cs="Times New Roman"/>
          <w:sz w:val="24"/>
          <w:szCs w:val="24"/>
        </w:rPr>
        <w:t xml:space="preserve"> </w:t>
      </w:r>
      <w:r w:rsidR="00057762">
        <w:rPr>
          <w:rFonts w:ascii="Times New Roman" w:eastAsia="Times New Roman" w:hAnsi="Times New Roman" w:cs="Times New Roman"/>
          <w:sz w:val="24"/>
          <w:szCs w:val="24"/>
        </w:rPr>
        <w:t>2kali /minggu sebanayk 22 orang (36,1%)</w:t>
      </w:r>
      <w:r w:rsidR="006B4FB9">
        <w:rPr>
          <w:rFonts w:ascii="Times New Roman" w:eastAsia="Times New Roman" w:hAnsi="Times New Roman" w:cs="Times New Roman"/>
          <w:sz w:val="24"/>
          <w:szCs w:val="24"/>
        </w:rPr>
        <w:t>.</w:t>
      </w:r>
    </w:p>
    <w:p w14:paraId="1B63F455" w14:textId="08AD683A" w:rsidR="00CC4E78" w:rsidRPr="007C7D73" w:rsidRDefault="00CC4E78" w:rsidP="00D17CE4">
      <w:pPr>
        <w:pStyle w:val="ListParagraph"/>
        <w:numPr>
          <w:ilvl w:val="0"/>
          <w:numId w:val="84"/>
        </w:numPr>
        <w:spacing w:after="0" w:line="480" w:lineRule="auto"/>
        <w:jc w:val="both"/>
        <w:rPr>
          <w:rFonts w:ascii="Times New Roman" w:eastAsia="Times New Roman" w:hAnsi="Times New Roman" w:cs="Times New Roman"/>
          <w:sz w:val="24"/>
          <w:szCs w:val="24"/>
        </w:rPr>
      </w:pPr>
      <w:r w:rsidRPr="007C7D73">
        <w:rPr>
          <w:rFonts w:ascii="Times New Roman" w:eastAsia="Times New Roman" w:hAnsi="Times New Roman" w:cs="Times New Roman"/>
          <w:sz w:val="24"/>
          <w:szCs w:val="24"/>
        </w:rPr>
        <w:t xml:space="preserve">Menopasue </w:t>
      </w:r>
      <w:r w:rsidRPr="007C7D73">
        <w:rPr>
          <w:rFonts w:ascii="Times New Roman" w:eastAsia="Times New Roman" w:hAnsi="Times New Roman" w:cs="Times New Roman"/>
          <w:bCs/>
          <w:sz w:val="24"/>
          <w:szCs w:val="24"/>
          <w:lang w:val="id-ID"/>
        </w:rPr>
        <w:t>perawat ICU RS</w:t>
      </w:r>
      <w:r w:rsidRPr="007C7D73">
        <w:rPr>
          <w:rFonts w:ascii="Times New Roman" w:eastAsia="Times New Roman" w:hAnsi="Times New Roman" w:cs="Times New Roman"/>
          <w:bCs/>
          <w:sz w:val="24"/>
          <w:szCs w:val="24"/>
        </w:rPr>
        <w:t>P</w:t>
      </w:r>
      <w:r w:rsidRPr="007C7D73">
        <w:rPr>
          <w:rFonts w:ascii="Times New Roman" w:eastAsia="Times New Roman" w:hAnsi="Times New Roman" w:cs="Times New Roman"/>
          <w:bCs/>
          <w:sz w:val="24"/>
          <w:szCs w:val="24"/>
          <w:lang w:val="id-ID"/>
        </w:rPr>
        <w:t>AL Dr. Ramelan Surabaya</w:t>
      </w:r>
    </w:p>
    <w:p w14:paraId="64A12D14" w14:textId="37B8463A" w:rsidR="00CC4E78" w:rsidRPr="00CC4E78" w:rsidRDefault="00CC4E78" w:rsidP="00CC4E78">
      <w:pPr>
        <w:spacing w:after="0" w:line="240" w:lineRule="auto"/>
        <w:ind w:left="993" w:hanging="993"/>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Tabel 5.5 Karakteristik responden berdasarkan menopause </w:t>
      </w:r>
      <w:r w:rsidRPr="00CC4E78">
        <w:rPr>
          <w:rFonts w:ascii="Times New Roman" w:eastAsia="Times New Roman" w:hAnsi="Times New Roman" w:cs="Times New Roman"/>
          <w:bCs/>
          <w:sz w:val="24"/>
          <w:szCs w:val="24"/>
          <w:lang w:val="id-ID"/>
        </w:rPr>
        <w:t>perawat ICU RS</w:t>
      </w:r>
      <w:r w:rsidRPr="00CC4E78">
        <w:rPr>
          <w:rFonts w:ascii="Times New Roman" w:eastAsia="Times New Roman" w:hAnsi="Times New Roman" w:cs="Times New Roman"/>
          <w:bCs/>
          <w:sz w:val="24"/>
          <w:szCs w:val="24"/>
        </w:rPr>
        <w:t>P</w:t>
      </w:r>
      <w:r w:rsidRPr="00CC4E78">
        <w:rPr>
          <w:rFonts w:ascii="Times New Roman" w:eastAsia="Times New Roman" w:hAnsi="Times New Roman" w:cs="Times New Roman"/>
          <w:bCs/>
          <w:sz w:val="24"/>
          <w:szCs w:val="24"/>
          <w:lang w:val="id-ID"/>
        </w:rPr>
        <w:t>AL Dr. Ramelan Surabaya</w:t>
      </w:r>
      <w:r w:rsidR="007C7D73">
        <w:rPr>
          <w:rFonts w:ascii="Times New Roman" w:eastAsia="Times New Roman" w:hAnsi="Times New Roman" w:cs="Times New Roman"/>
          <w:bCs/>
          <w:sz w:val="24"/>
          <w:szCs w:val="24"/>
        </w:rPr>
        <w:t xml:space="preserve"> 1 Desember 2023 – 31 </w:t>
      </w:r>
      <w:r w:rsidRPr="00CC4E78">
        <w:rPr>
          <w:rFonts w:ascii="Times New Roman" w:eastAsia="Times New Roman" w:hAnsi="Times New Roman" w:cs="Times New Roman"/>
          <w:bCs/>
          <w:sz w:val="24"/>
          <w:szCs w:val="24"/>
        </w:rPr>
        <w:t xml:space="preserve"> Januari 2024 (n = </w:t>
      </w:r>
      <w:r w:rsidR="007C7D73">
        <w:rPr>
          <w:rFonts w:ascii="Times New Roman" w:eastAsia="Times New Roman" w:hAnsi="Times New Roman" w:cs="Times New Roman"/>
          <w:bCs/>
          <w:sz w:val="24"/>
          <w:szCs w:val="24"/>
        </w:rPr>
        <w:t>25</w:t>
      </w:r>
      <w:r w:rsidRPr="00CC4E78">
        <w:rPr>
          <w:rFonts w:ascii="Times New Roman" w:eastAsia="Times New Roman" w:hAnsi="Times New Roman" w:cs="Times New Roman"/>
          <w:bCs/>
          <w:sz w:val="24"/>
          <w:szCs w:val="24"/>
        </w:rPr>
        <w:t>)</w:t>
      </w:r>
    </w:p>
    <w:tbl>
      <w:tblPr>
        <w:tblW w:w="0" w:type="auto"/>
        <w:jc w:val="center"/>
        <w:tblBorders>
          <w:top w:val="single" w:sz="4" w:space="0" w:color="auto"/>
          <w:bottom w:val="single" w:sz="4" w:space="0" w:color="auto"/>
        </w:tblBorders>
        <w:tblLook w:val="01E0" w:firstRow="1" w:lastRow="1" w:firstColumn="1" w:lastColumn="1" w:noHBand="0" w:noVBand="0"/>
      </w:tblPr>
      <w:tblGrid>
        <w:gridCol w:w="623"/>
        <w:gridCol w:w="3258"/>
        <w:gridCol w:w="2021"/>
        <w:gridCol w:w="2035"/>
      </w:tblGrid>
      <w:tr w:rsidR="00CC4E78" w:rsidRPr="00CC4E78" w14:paraId="161AE074" w14:textId="77777777" w:rsidTr="00C37D26">
        <w:trPr>
          <w:jc w:val="center"/>
        </w:trPr>
        <w:tc>
          <w:tcPr>
            <w:tcW w:w="629" w:type="dxa"/>
            <w:tcBorders>
              <w:bottom w:val="single" w:sz="4" w:space="0" w:color="auto"/>
            </w:tcBorders>
            <w:shd w:val="clear" w:color="auto" w:fill="auto"/>
          </w:tcPr>
          <w:p w14:paraId="164B4E0E"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No</w:t>
            </w:r>
          </w:p>
        </w:tc>
        <w:tc>
          <w:tcPr>
            <w:tcW w:w="3372" w:type="dxa"/>
            <w:tcBorders>
              <w:bottom w:val="single" w:sz="4" w:space="0" w:color="auto"/>
            </w:tcBorders>
            <w:shd w:val="clear" w:color="auto" w:fill="auto"/>
          </w:tcPr>
          <w:p w14:paraId="61FE373D"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Menopause </w:t>
            </w:r>
          </w:p>
        </w:tc>
        <w:tc>
          <w:tcPr>
            <w:tcW w:w="2071" w:type="dxa"/>
            <w:tcBorders>
              <w:bottom w:val="single" w:sz="4" w:space="0" w:color="auto"/>
            </w:tcBorders>
            <w:shd w:val="clear" w:color="auto" w:fill="auto"/>
          </w:tcPr>
          <w:p w14:paraId="709A1C4A"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Frekuensi</w:t>
            </w:r>
          </w:p>
        </w:tc>
        <w:tc>
          <w:tcPr>
            <w:tcW w:w="2082" w:type="dxa"/>
            <w:tcBorders>
              <w:bottom w:val="single" w:sz="4" w:space="0" w:color="auto"/>
            </w:tcBorders>
            <w:shd w:val="clear" w:color="auto" w:fill="auto"/>
          </w:tcPr>
          <w:p w14:paraId="633C29C2"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Prosentase</w:t>
            </w:r>
          </w:p>
        </w:tc>
      </w:tr>
      <w:tr w:rsidR="00CC4E78" w:rsidRPr="00CC4E78" w14:paraId="7CA60417" w14:textId="77777777" w:rsidTr="00C37D26">
        <w:trPr>
          <w:jc w:val="center"/>
        </w:trPr>
        <w:tc>
          <w:tcPr>
            <w:tcW w:w="629" w:type="dxa"/>
            <w:tcBorders>
              <w:top w:val="single" w:sz="4" w:space="0" w:color="auto"/>
              <w:bottom w:val="nil"/>
            </w:tcBorders>
            <w:shd w:val="clear" w:color="auto" w:fill="auto"/>
          </w:tcPr>
          <w:p w14:paraId="202187FA"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w:t>
            </w:r>
          </w:p>
        </w:tc>
        <w:tc>
          <w:tcPr>
            <w:tcW w:w="3372" w:type="dxa"/>
            <w:tcBorders>
              <w:top w:val="single" w:sz="4" w:space="0" w:color="auto"/>
              <w:bottom w:val="nil"/>
            </w:tcBorders>
            <w:shd w:val="clear" w:color="auto" w:fill="auto"/>
          </w:tcPr>
          <w:p w14:paraId="416A4063"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Ya </w:t>
            </w:r>
          </w:p>
        </w:tc>
        <w:tc>
          <w:tcPr>
            <w:tcW w:w="2071" w:type="dxa"/>
            <w:tcBorders>
              <w:top w:val="single" w:sz="4" w:space="0" w:color="auto"/>
              <w:bottom w:val="nil"/>
            </w:tcBorders>
            <w:shd w:val="clear" w:color="auto" w:fill="auto"/>
          </w:tcPr>
          <w:p w14:paraId="2434E325"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0</w:t>
            </w:r>
          </w:p>
        </w:tc>
        <w:tc>
          <w:tcPr>
            <w:tcW w:w="2082" w:type="dxa"/>
            <w:tcBorders>
              <w:top w:val="single" w:sz="4" w:space="0" w:color="auto"/>
              <w:bottom w:val="nil"/>
            </w:tcBorders>
            <w:shd w:val="clear" w:color="auto" w:fill="auto"/>
          </w:tcPr>
          <w:p w14:paraId="1BFAB95E"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0</w:t>
            </w:r>
          </w:p>
        </w:tc>
      </w:tr>
      <w:tr w:rsidR="00CC4E78" w:rsidRPr="00CC4E78" w14:paraId="033B9382" w14:textId="77777777" w:rsidTr="00C37D26">
        <w:trPr>
          <w:jc w:val="center"/>
        </w:trPr>
        <w:tc>
          <w:tcPr>
            <w:tcW w:w="629" w:type="dxa"/>
            <w:tcBorders>
              <w:top w:val="nil"/>
              <w:bottom w:val="single" w:sz="4" w:space="0" w:color="auto"/>
            </w:tcBorders>
            <w:shd w:val="clear" w:color="auto" w:fill="auto"/>
          </w:tcPr>
          <w:p w14:paraId="07F7E85C"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2</w:t>
            </w:r>
          </w:p>
        </w:tc>
        <w:tc>
          <w:tcPr>
            <w:tcW w:w="3372" w:type="dxa"/>
            <w:tcBorders>
              <w:top w:val="nil"/>
              <w:bottom w:val="single" w:sz="4" w:space="0" w:color="auto"/>
            </w:tcBorders>
            <w:shd w:val="clear" w:color="auto" w:fill="auto"/>
          </w:tcPr>
          <w:p w14:paraId="4C99CA97"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Tidak </w:t>
            </w:r>
          </w:p>
        </w:tc>
        <w:tc>
          <w:tcPr>
            <w:tcW w:w="2071" w:type="dxa"/>
            <w:tcBorders>
              <w:top w:val="nil"/>
              <w:bottom w:val="single" w:sz="4" w:space="0" w:color="auto"/>
            </w:tcBorders>
            <w:shd w:val="clear" w:color="auto" w:fill="auto"/>
          </w:tcPr>
          <w:p w14:paraId="42FDF366" w14:textId="205958AF" w:rsidR="00CC4E78" w:rsidRPr="00CC4E78" w:rsidRDefault="007C7D73" w:rsidP="00CC4E7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082" w:type="dxa"/>
            <w:tcBorders>
              <w:top w:val="nil"/>
              <w:bottom w:val="single" w:sz="4" w:space="0" w:color="auto"/>
            </w:tcBorders>
            <w:shd w:val="clear" w:color="auto" w:fill="auto"/>
          </w:tcPr>
          <w:p w14:paraId="236F6327"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100</w:t>
            </w:r>
          </w:p>
        </w:tc>
      </w:tr>
      <w:tr w:rsidR="00CC4E78" w:rsidRPr="00CC4E78" w14:paraId="2B6A1CBA" w14:textId="77777777" w:rsidTr="00C37D26">
        <w:trPr>
          <w:jc w:val="center"/>
        </w:trPr>
        <w:tc>
          <w:tcPr>
            <w:tcW w:w="4001" w:type="dxa"/>
            <w:gridSpan w:val="2"/>
            <w:tcBorders>
              <w:top w:val="single" w:sz="4" w:space="0" w:color="auto"/>
              <w:bottom w:val="single" w:sz="4" w:space="0" w:color="auto"/>
            </w:tcBorders>
            <w:shd w:val="clear" w:color="auto" w:fill="auto"/>
          </w:tcPr>
          <w:p w14:paraId="1F968884"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Jumlah</w:t>
            </w:r>
          </w:p>
        </w:tc>
        <w:tc>
          <w:tcPr>
            <w:tcW w:w="2071" w:type="dxa"/>
            <w:tcBorders>
              <w:top w:val="single" w:sz="4" w:space="0" w:color="auto"/>
              <w:bottom w:val="single" w:sz="4" w:space="0" w:color="auto"/>
            </w:tcBorders>
            <w:shd w:val="clear" w:color="auto" w:fill="auto"/>
          </w:tcPr>
          <w:p w14:paraId="6D0002D3" w14:textId="0C3CC2FA" w:rsidR="00CC4E78" w:rsidRPr="00CC4E78" w:rsidRDefault="007C7D73" w:rsidP="00CC4E7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082" w:type="dxa"/>
            <w:tcBorders>
              <w:top w:val="single" w:sz="4" w:space="0" w:color="auto"/>
              <w:bottom w:val="single" w:sz="4" w:space="0" w:color="auto"/>
            </w:tcBorders>
            <w:shd w:val="clear" w:color="auto" w:fill="auto"/>
          </w:tcPr>
          <w:p w14:paraId="34794573"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100</w:t>
            </w:r>
          </w:p>
        </w:tc>
      </w:tr>
    </w:tbl>
    <w:p w14:paraId="20DCDE25" w14:textId="77777777" w:rsidR="00CC4E78" w:rsidRPr="00CC4E78" w:rsidRDefault="00CC4E78" w:rsidP="00CC4E78">
      <w:pPr>
        <w:spacing w:after="0" w:line="240" w:lineRule="auto"/>
        <w:ind w:firstLine="900"/>
        <w:jc w:val="both"/>
        <w:rPr>
          <w:rFonts w:ascii="Times New Roman" w:eastAsia="Times New Roman" w:hAnsi="Times New Roman" w:cs="Times New Roman"/>
          <w:sz w:val="24"/>
          <w:szCs w:val="24"/>
        </w:rPr>
      </w:pPr>
    </w:p>
    <w:p w14:paraId="7BE13D26" w14:textId="21BB9B82" w:rsidR="00442D14" w:rsidRPr="00CC4E78" w:rsidRDefault="007C7D73" w:rsidP="007C7D73">
      <w:pPr>
        <w:spacing w:after="0" w:line="480" w:lineRule="auto"/>
        <w:ind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CC4E78" w:rsidRPr="00CC4E78">
        <w:rPr>
          <w:rFonts w:ascii="Times New Roman" w:eastAsia="Times New Roman" w:hAnsi="Times New Roman" w:cs="Times New Roman"/>
          <w:sz w:val="24"/>
          <w:szCs w:val="24"/>
        </w:rPr>
        <w:t xml:space="preserve">abel 5.5 </w:t>
      </w:r>
      <w:r w:rsidR="00003668">
        <w:rPr>
          <w:rFonts w:ascii="Times New Roman" w:eastAsia="Times New Roman" w:hAnsi="Times New Roman" w:cs="Times New Roman"/>
          <w:sz w:val="24"/>
          <w:szCs w:val="24"/>
        </w:rPr>
        <w:t xml:space="preserve">menunjukkan  bahwa dari 25 responden  perawat icu perempuan </w:t>
      </w:r>
      <w:r w:rsidR="00CC4E78" w:rsidRPr="00CC4E78">
        <w:rPr>
          <w:rFonts w:ascii="Times New Roman" w:eastAsia="Times New Roman" w:hAnsi="Times New Roman" w:cs="Times New Roman"/>
          <w:sz w:val="24"/>
          <w:szCs w:val="24"/>
        </w:rPr>
        <w:t xml:space="preserve">sebanyak </w:t>
      </w:r>
      <w:r>
        <w:rPr>
          <w:rFonts w:ascii="Times New Roman" w:eastAsia="Times New Roman" w:hAnsi="Times New Roman" w:cs="Times New Roman"/>
          <w:sz w:val="24"/>
          <w:szCs w:val="24"/>
        </w:rPr>
        <w:t>25</w:t>
      </w:r>
      <w:r w:rsidR="00CC4E78" w:rsidRPr="00CC4E78">
        <w:rPr>
          <w:rFonts w:ascii="Times New Roman" w:eastAsia="Times New Roman" w:hAnsi="Times New Roman" w:cs="Times New Roman"/>
          <w:sz w:val="24"/>
          <w:szCs w:val="24"/>
        </w:rPr>
        <w:t xml:space="preserve"> </w:t>
      </w:r>
      <w:r w:rsidR="00003668">
        <w:rPr>
          <w:rFonts w:ascii="Times New Roman" w:eastAsia="Times New Roman" w:hAnsi="Times New Roman" w:cs="Times New Roman"/>
          <w:sz w:val="24"/>
          <w:szCs w:val="24"/>
        </w:rPr>
        <w:t xml:space="preserve">orang </w:t>
      </w:r>
      <w:r w:rsidR="00CC4E78" w:rsidRPr="00CC4E78">
        <w:rPr>
          <w:rFonts w:ascii="Times New Roman" w:eastAsia="Times New Roman" w:hAnsi="Times New Roman" w:cs="Times New Roman"/>
          <w:sz w:val="24"/>
          <w:szCs w:val="24"/>
        </w:rPr>
        <w:t xml:space="preserve">(100%) </w:t>
      </w:r>
      <w:r w:rsidR="006B4FB9">
        <w:rPr>
          <w:rFonts w:ascii="Times New Roman" w:eastAsia="Times New Roman" w:hAnsi="Times New Roman" w:cs="Times New Roman"/>
          <w:sz w:val="24"/>
          <w:szCs w:val="24"/>
        </w:rPr>
        <w:t>belum menopause</w:t>
      </w:r>
      <w:r w:rsidR="00057762">
        <w:rPr>
          <w:rFonts w:ascii="Times New Roman" w:eastAsia="Times New Roman" w:hAnsi="Times New Roman" w:cs="Times New Roman"/>
          <w:bCs/>
          <w:sz w:val="24"/>
          <w:szCs w:val="24"/>
        </w:rPr>
        <w:t>.</w:t>
      </w:r>
    </w:p>
    <w:p w14:paraId="264C11EC" w14:textId="354986D8" w:rsidR="00CC4E78" w:rsidRPr="007C7D73" w:rsidRDefault="00CC4E78" w:rsidP="00D17CE4">
      <w:pPr>
        <w:pStyle w:val="ListParagraph"/>
        <w:numPr>
          <w:ilvl w:val="0"/>
          <w:numId w:val="84"/>
        </w:numPr>
        <w:spacing w:after="0" w:line="480" w:lineRule="auto"/>
        <w:jc w:val="both"/>
        <w:rPr>
          <w:rFonts w:ascii="Times New Roman" w:eastAsia="Times New Roman" w:hAnsi="Times New Roman" w:cs="Times New Roman"/>
          <w:sz w:val="24"/>
          <w:szCs w:val="24"/>
        </w:rPr>
      </w:pPr>
      <w:r w:rsidRPr="007C7D73">
        <w:rPr>
          <w:rFonts w:ascii="Times New Roman" w:eastAsia="Times New Roman" w:hAnsi="Times New Roman" w:cs="Times New Roman"/>
          <w:sz w:val="24"/>
          <w:szCs w:val="24"/>
        </w:rPr>
        <w:t xml:space="preserve">Pekerjaan Sampingan  </w:t>
      </w:r>
      <w:r w:rsidRPr="007C7D73">
        <w:rPr>
          <w:rFonts w:ascii="Times New Roman" w:eastAsia="Times New Roman" w:hAnsi="Times New Roman" w:cs="Times New Roman"/>
          <w:bCs/>
          <w:sz w:val="24"/>
          <w:szCs w:val="24"/>
          <w:lang w:val="id-ID"/>
        </w:rPr>
        <w:t>perawat ICU RS</w:t>
      </w:r>
      <w:r w:rsidRPr="007C7D73">
        <w:rPr>
          <w:rFonts w:ascii="Times New Roman" w:eastAsia="Times New Roman" w:hAnsi="Times New Roman" w:cs="Times New Roman"/>
          <w:bCs/>
          <w:sz w:val="24"/>
          <w:szCs w:val="24"/>
        </w:rPr>
        <w:t>P</w:t>
      </w:r>
      <w:r w:rsidRPr="007C7D73">
        <w:rPr>
          <w:rFonts w:ascii="Times New Roman" w:eastAsia="Times New Roman" w:hAnsi="Times New Roman" w:cs="Times New Roman"/>
          <w:bCs/>
          <w:sz w:val="24"/>
          <w:szCs w:val="24"/>
          <w:lang w:val="id-ID"/>
        </w:rPr>
        <w:t>AL Dr. Ramelan Surabaya</w:t>
      </w:r>
      <w:r w:rsidR="006B4FB9">
        <w:rPr>
          <w:rFonts w:ascii="Times New Roman" w:eastAsia="Times New Roman" w:hAnsi="Times New Roman" w:cs="Times New Roman"/>
          <w:bCs/>
          <w:sz w:val="24"/>
          <w:szCs w:val="24"/>
        </w:rPr>
        <w:t>.</w:t>
      </w:r>
    </w:p>
    <w:p w14:paraId="4F585AFB" w14:textId="7892484A" w:rsidR="00CC4E78" w:rsidRPr="00CC4E78" w:rsidRDefault="00CC4E78" w:rsidP="00CC4E78">
      <w:pPr>
        <w:spacing w:after="0" w:line="240" w:lineRule="auto"/>
        <w:ind w:left="993" w:hanging="993"/>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Tabel 5.6 Karakteristik responden berdasarkan pekerjaan sampingan  </w:t>
      </w:r>
      <w:r w:rsidRPr="00CC4E78">
        <w:rPr>
          <w:rFonts w:ascii="Times New Roman" w:eastAsia="Times New Roman" w:hAnsi="Times New Roman" w:cs="Times New Roman"/>
          <w:bCs/>
          <w:sz w:val="24"/>
          <w:szCs w:val="24"/>
          <w:lang w:val="id-ID"/>
        </w:rPr>
        <w:t>perawat ICU RS</w:t>
      </w:r>
      <w:r w:rsidRPr="00CC4E78">
        <w:rPr>
          <w:rFonts w:ascii="Times New Roman" w:eastAsia="Times New Roman" w:hAnsi="Times New Roman" w:cs="Times New Roman"/>
          <w:bCs/>
          <w:sz w:val="24"/>
          <w:szCs w:val="24"/>
        </w:rPr>
        <w:t>P</w:t>
      </w:r>
      <w:r w:rsidRPr="00CC4E78">
        <w:rPr>
          <w:rFonts w:ascii="Times New Roman" w:eastAsia="Times New Roman" w:hAnsi="Times New Roman" w:cs="Times New Roman"/>
          <w:bCs/>
          <w:sz w:val="24"/>
          <w:szCs w:val="24"/>
          <w:lang w:val="id-ID"/>
        </w:rPr>
        <w:t>AL Dr. Ramelan Surabaya</w:t>
      </w:r>
      <w:r w:rsidR="007C7D73">
        <w:rPr>
          <w:rFonts w:ascii="Times New Roman" w:eastAsia="Times New Roman" w:hAnsi="Times New Roman" w:cs="Times New Roman"/>
          <w:bCs/>
          <w:sz w:val="24"/>
          <w:szCs w:val="24"/>
        </w:rPr>
        <w:t xml:space="preserve"> 1 Desember 2023 – 31 </w:t>
      </w:r>
      <w:r w:rsidRPr="00CC4E78">
        <w:rPr>
          <w:rFonts w:ascii="Times New Roman" w:eastAsia="Times New Roman" w:hAnsi="Times New Roman" w:cs="Times New Roman"/>
          <w:bCs/>
          <w:sz w:val="24"/>
          <w:szCs w:val="24"/>
        </w:rPr>
        <w:t xml:space="preserve"> Januari 2024 (n = 61)</w:t>
      </w:r>
    </w:p>
    <w:tbl>
      <w:tblPr>
        <w:tblW w:w="0" w:type="auto"/>
        <w:jc w:val="center"/>
        <w:tblBorders>
          <w:top w:val="single" w:sz="4" w:space="0" w:color="auto"/>
          <w:bottom w:val="single" w:sz="4" w:space="0" w:color="auto"/>
        </w:tblBorders>
        <w:tblLook w:val="01E0" w:firstRow="1" w:lastRow="1" w:firstColumn="1" w:lastColumn="1" w:noHBand="0" w:noVBand="0"/>
      </w:tblPr>
      <w:tblGrid>
        <w:gridCol w:w="622"/>
        <w:gridCol w:w="3258"/>
        <w:gridCol w:w="2021"/>
        <w:gridCol w:w="2036"/>
      </w:tblGrid>
      <w:tr w:rsidR="00CC4E78" w:rsidRPr="00CC4E78" w14:paraId="37D59112" w14:textId="77777777" w:rsidTr="00C37D26">
        <w:trPr>
          <w:jc w:val="center"/>
        </w:trPr>
        <w:tc>
          <w:tcPr>
            <w:tcW w:w="629" w:type="dxa"/>
            <w:tcBorders>
              <w:bottom w:val="single" w:sz="4" w:space="0" w:color="auto"/>
            </w:tcBorders>
            <w:shd w:val="clear" w:color="auto" w:fill="auto"/>
          </w:tcPr>
          <w:p w14:paraId="0BA73DA2"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No</w:t>
            </w:r>
          </w:p>
        </w:tc>
        <w:tc>
          <w:tcPr>
            <w:tcW w:w="3372" w:type="dxa"/>
            <w:tcBorders>
              <w:bottom w:val="single" w:sz="4" w:space="0" w:color="auto"/>
            </w:tcBorders>
            <w:shd w:val="clear" w:color="auto" w:fill="auto"/>
          </w:tcPr>
          <w:p w14:paraId="29F4194A"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Pekerjaan Sampingan </w:t>
            </w:r>
          </w:p>
        </w:tc>
        <w:tc>
          <w:tcPr>
            <w:tcW w:w="2071" w:type="dxa"/>
            <w:tcBorders>
              <w:bottom w:val="single" w:sz="4" w:space="0" w:color="auto"/>
            </w:tcBorders>
            <w:shd w:val="clear" w:color="auto" w:fill="auto"/>
          </w:tcPr>
          <w:p w14:paraId="147AF085"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Frekuensi</w:t>
            </w:r>
          </w:p>
        </w:tc>
        <w:tc>
          <w:tcPr>
            <w:tcW w:w="2082" w:type="dxa"/>
            <w:tcBorders>
              <w:bottom w:val="single" w:sz="4" w:space="0" w:color="auto"/>
            </w:tcBorders>
            <w:shd w:val="clear" w:color="auto" w:fill="auto"/>
          </w:tcPr>
          <w:p w14:paraId="4B69E07A"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Prosentase</w:t>
            </w:r>
          </w:p>
        </w:tc>
      </w:tr>
      <w:tr w:rsidR="00CC4E78" w:rsidRPr="00CC4E78" w14:paraId="01FA734B" w14:textId="77777777" w:rsidTr="00C37D26">
        <w:trPr>
          <w:jc w:val="center"/>
        </w:trPr>
        <w:tc>
          <w:tcPr>
            <w:tcW w:w="629" w:type="dxa"/>
            <w:tcBorders>
              <w:top w:val="single" w:sz="4" w:space="0" w:color="auto"/>
              <w:bottom w:val="nil"/>
            </w:tcBorders>
            <w:shd w:val="clear" w:color="auto" w:fill="auto"/>
          </w:tcPr>
          <w:p w14:paraId="172B36D5"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w:t>
            </w:r>
          </w:p>
        </w:tc>
        <w:tc>
          <w:tcPr>
            <w:tcW w:w="3372" w:type="dxa"/>
            <w:tcBorders>
              <w:top w:val="single" w:sz="4" w:space="0" w:color="auto"/>
              <w:bottom w:val="nil"/>
            </w:tcBorders>
            <w:shd w:val="clear" w:color="auto" w:fill="auto"/>
          </w:tcPr>
          <w:p w14:paraId="6FE3544E"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Ya </w:t>
            </w:r>
          </w:p>
        </w:tc>
        <w:tc>
          <w:tcPr>
            <w:tcW w:w="2071" w:type="dxa"/>
            <w:tcBorders>
              <w:top w:val="single" w:sz="4" w:space="0" w:color="auto"/>
              <w:bottom w:val="nil"/>
            </w:tcBorders>
            <w:shd w:val="clear" w:color="auto" w:fill="auto"/>
          </w:tcPr>
          <w:p w14:paraId="7F2626BF"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20</w:t>
            </w:r>
          </w:p>
        </w:tc>
        <w:tc>
          <w:tcPr>
            <w:tcW w:w="2082" w:type="dxa"/>
            <w:tcBorders>
              <w:top w:val="single" w:sz="4" w:space="0" w:color="auto"/>
              <w:bottom w:val="nil"/>
            </w:tcBorders>
            <w:shd w:val="clear" w:color="auto" w:fill="auto"/>
          </w:tcPr>
          <w:p w14:paraId="75A97BAC"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32,8</w:t>
            </w:r>
          </w:p>
        </w:tc>
      </w:tr>
      <w:tr w:rsidR="00CC4E78" w:rsidRPr="00CC4E78" w14:paraId="7E621E04" w14:textId="77777777" w:rsidTr="00C37D26">
        <w:trPr>
          <w:jc w:val="center"/>
        </w:trPr>
        <w:tc>
          <w:tcPr>
            <w:tcW w:w="629" w:type="dxa"/>
            <w:tcBorders>
              <w:top w:val="nil"/>
              <w:bottom w:val="single" w:sz="4" w:space="0" w:color="auto"/>
            </w:tcBorders>
            <w:shd w:val="clear" w:color="auto" w:fill="auto"/>
          </w:tcPr>
          <w:p w14:paraId="0025B6D4"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2</w:t>
            </w:r>
          </w:p>
        </w:tc>
        <w:tc>
          <w:tcPr>
            <w:tcW w:w="3372" w:type="dxa"/>
            <w:tcBorders>
              <w:top w:val="nil"/>
              <w:bottom w:val="single" w:sz="4" w:space="0" w:color="auto"/>
            </w:tcBorders>
            <w:shd w:val="clear" w:color="auto" w:fill="auto"/>
          </w:tcPr>
          <w:p w14:paraId="41E3876F"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Tidak </w:t>
            </w:r>
          </w:p>
        </w:tc>
        <w:tc>
          <w:tcPr>
            <w:tcW w:w="2071" w:type="dxa"/>
            <w:tcBorders>
              <w:top w:val="nil"/>
              <w:bottom w:val="single" w:sz="4" w:space="0" w:color="auto"/>
            </w:tcBorders>
            <w:shd w:val="clear" w:color="auto" w:fill="auto"/>
          </w:tcPr>
          <w:p w14:paraId="50CF8270"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41</w:t>
            </w:r>
          </w:p>
        </w:tc>
        <w:tc>
          <w:tcPr>
            <w:tcW w:w="2082" w:type="dxa"/>
            <w:tcBorders>
              <w:top w:val="nil"/>
              <w:bottom w:val="single" w:sz="4" w:space="0" w:color="auto"/>
            </w:tcBorders>
            <w:shd w:val="clear" w:color="auto" w:fill="auto"/>
          </w:tcPr>
          <w:p w14:paraId="43CBD974"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67,2</w:t>
            </w:r>
          </w:p>
        </w:tc>
      </w:tr>
      <w:tr w:rsidR="00CC4E78" w:rsidRPr="00CC4E78" w14:paraId="696B8AF8" w14:textId="77777777" w:rsidTr="00C37D26">
        <w:trPr>
          <w:jc w:val="center"/>
        </w:trPr>
        <w:tc>
          <w:tcPr>
            <w:tcW w:w="4001" w:type="dxa"/>
            <w:gridSpan w:val="2"/>
            <w:tcBorders>
              <w:top w:val="single" w:sz="4" w:space="0" w:color="auto"/>
              <w:bottom w:val="single" w:sz="4" w:space="0" w:color="auto"/>
            </w:tcBorders>
            <w:shd w:val="clear" w:color="auto" w:fill="auto"/>
          </w:tcPr>
          <w:p w14:paraId="1526685B"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Jumlah</w:t>
            </w:r>
          </w:p>
        </w:tc>
        <w:tc>
          <w:tcPr>
            <w:tcW w:w="2071" w:type="dxa"/>
            <w:tcBorders>
              <w:top w:val="single" w:sz="4" w:space="0" w:color="auto"/>
              <w:bottom w:val="single" w:sz="4" w:space="0" w:color="auto"/>
            </w:tcBorders>
            <w:shd w:val="clear" w:color="auto" w:fill="auto"/>
          </w:tcPr>
          <w:p w14:paraId="7D7E29EC"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61</w:t>
            </w:r>
          </w:p>
        </w:tc>
        <w:tc>
          <w:tcPr>
            <w:tcW w:w="2082" w:type="dxa"/>
            <w:tcBorders>
              <w:top w:val="single" w:sz="4" w:space="0" w:color="auto"/>
              <w:bottom w:val="single" w:sz="4" w:space="0" w:color="auto"/>
            </w:tcBorders>
            <w:shd w:val="clear" w:color="auto" w:fill="auto"/>
          </w:tcPr>
          <w:p w14:paraId="6C1B2BC8"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100</w:t>
            </w:r>
          </w:p>
        </w:tc>
      </w:tr>
    </w:tbl>
    <w:p w14:paraId="5DBF3AE9" w14:textId="77777777" w:rsidR="00CC4E78" w:rsidRPr="00CC4E78" w:rsidRDefault="00CC4E78" w:rsidP="00CC4E78">
      <w:pPr>
        <w:spacing w:after="0" w:line="240" w:lineRule="auto"/>
        <w:ind w:firstLine="900"/>
        <w:jc w:val="both"/>
        <w:rPr>
          <w:rFonts w:ascii="Times New Roman" w:eastAsia="Times New Roman" w:hAnsi="Times New Roman" w:cs="Times New Roman"/>
          <w:sz w:val="24"/>
          <w:szCs w:val="24"/>
        </w:rPr>
      </w:pPr>
    </w:p>
    <w:p w14:paraId="16BC2A57" w14:textId="32D8A38D" w:rsidR="007803C7" w:rsidRPr="00CC4E78" w:rsidRDefault="00CC4E78" w:rsidP="00F50119">
      <w:pPr>
        <w:spacing w:after="0" w:line="480" w:lineRule="auto"/>
        <w:ind w:firstLine="900"/>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 </w:t>
      </w:r>
      <w:r w:rsidR="001C2C7B">
        <w:rPr>
          <w:rFonts w:ascii="Times New Roman" w:eastAsia="Times New Roman" w:hAnsi="Times New Roman" w:cs="Times New Roman"/>
          <w:sz w:val="24"/>
          <w:szCs w:val="24"/>
        </w:rPr>
        <w:t>T</w:t>
      </w:r>
      <w:r w:rsidRPr="00CC4E78">
        <w:rPr>
          <w:rFonts w:ascii="Times New Roman" w:eastAsia="Times New Roman" w:hAnsi="Times New Roman" w:cs="Times New Roman"/>
          <w:sz w:val="24"/>
          <w:szCs w:val="24"/>
        </w:rPr>
        <w:t>abel 5.6</w:t>
      </w:r>
      <w:r w:rsidR="00003668">
        <w:rPr>
          <w:rFonts w:ascii="Times New Roman" w:eastAsia="Times New Roman" w:hAnsi="Times New Roman" w:cs="Times New Roman"/>
          <w:sz w:val="24"/>
          <w:szCs w:val="24"/>
        </w:rPr>
        <w:t xml:space="preserve"> menunjukkan bahwa dari 61 responden</w:t>
      </w:r>
      <w:r w:rsidR="00FA5C97">
        <w:rPr>
          <w:rFonts w:ascii="Times New Roman" w:eastAsia="Times New Roman" w:hAnsi="Times New Roman" w:cs="Times New Roman"/>
          <w:sz w:val="24"/>
          <w:szCs w:val="24"/>
        </w:rPr>
        <w:t xml:space="preserve"> </w:t>
      </w:r>
      <w:r w:rsidR="00085ADC">
        <w:rPr>
          <w:rFonts w:ascii="Times New Roman" w:eastAsia="Times New Roman" w:hAnsi="Times New Roman" w:cs="Times New Roman"/>
          <w:sz w:val="24"/>
          <w:szCs w:val="24"/>
        </w:rPr>
        <w:t>s</w:t>
      </w:r>
      <w:r w:rsidR="00FA5C97">
        <w:rPr>
          <w:rFonts w:ascii="Times New Roman" w:eastAsia="Times New Roman" w:hAnsi="Times New Roman" w:cs="Times New Roman"/>
          <w:sz w:val="24"/>
          <w:szCs w:val="24"/>
        </w:rPr>
        <w:t>ebagian besar</w:t>
      </w:r>
      <w:r w:rsidR="00003668">
        <w:rPr>
          <w:rFonts w:ascii="Times New Roman" w:eastAsia="Times New Roman" w:hAnsi="Times New Roman" w:cs="Times New Roman"/>
          <w:sz w:val="24"/>
          <w:szCs w:val="24"/>
        </w:rPr>
        <w:t xml:space="preserve"> </w:t>
      </w:r>
      <w:r w:rsidR="00057762">
        <w:rPr>
          <w:rFonts w:ascii="Times New Roman" w:eastAsia="Times New Roman" w:hAnsi="Times New Roman" w:cs="Times New Roman"/>
          <w:sz w:val="24"/>
          <w:szCs w:val="24"/>
        </w:rPr>
        <w:t>yang tidak memiliki pekerjaan sampingan sebanyak 41 orang (67,2%)</w:t>
      </w:r>
      <w:r w:rsidR="007C7D73">
        <w:rPr>
          <w:rFonts w:ascii="Times New Roman" w:eastAsia="Times New Roman" w:hAnsi="Times New Roman" w:cs="Times New Roman"/>
          <w:sz w:val="24"/>
          <w:szCs w:val="24"/>
        </w:rPr>
        <w:t>,</w:t>
      </w:r>
      <w:r w:rsidR="008E34A8">
        <w:rPr>
          <w:rFonts w:ascii="Times New Roman" w:eastAsia="Times New Roman" w:hAnsi="Times New Roman" w:cs="Times New Roman"/>
          <w:sz w:val="24"/>
          <w:szCs w:val="24"/>
        </w:rPr>
        <w:t xml:space="preserve"> </w:t>
      </w:r>
      <w:r w:rsidR="00FA5C97">
        <w:rPr>
          <w:rFonts w:ascii="Times New Roman" w:eastAsia="Times New Roman" w:hAnsi="Times New Roman" w:cs="Times New Roman"/>
          <w:sz w:val="24"/>
          <w:szCs w:val="24"/>
        </w:rPr>
        <w:t>rata-</w:t>
      </w:r>
      <w:proofErr w:type="gramStart"/>
      <w:r w:rsidR="00FA5C97">
        <w:rPr>
          <w:rFonts w:ascii="Times New Roman" w:eastAsia="Times New Roman" w:hAnsi="Times New Roman" w:cs="Times New Roman"/>
          <w:sz w:val="24"/>
          <w:szCs w:val="24"/>
        </w:rPr>
        <w:t xml:space="preserve">rata </w:t>
      </w:r>
      <w:r w:rsidR="007C7D73">
        <w:rPr>
          <w:rFonts w:ascii="Times New Roman" w:eastAsia="Times New Roman" w:hAnsi="Times New Roman" w:cs="Times New Roman"/>
          <w:sz w:val="24"/>
          <w:szCs w:val="24"/>
        </w:rPr>
        <w:t xml:space="preserve"> memiliki</w:t>
      </w:r>
      <w:proofErr w:type="gramEnd"/>
      <w:r w:rsidR="007C7D73">
        <w:rPr>
          <w:rFonts w:ascii="Times New Roman" w:eastAsia="Times New Roman" w:hAnsi="Times New Roman" w:cs="Times New Roman"/>
          <w:sz w:val="24"/>
          <w:szCs w:val="24"/>
        </w:rPr>
        <w:t xml:space="preserve"> kerja sampingan sebany</w:t>
      </w:r>
      <w:r w:rsidR="00FA5C97">
        <w:rPr>
          <w:rFonts w:ascii="Times New Roman" w:eastAsia="Times New Roman" w:hAnsi="Times New Roman" w:cs="Times New Roman"/>
          <w:sz w:val="24"/>
          <w:szCs w:val="24"/>
        </w:rPr>
        <w:t>a</w:t>
      </w:r>
      <w:r w:rsidR="007C7D73">
        <w:rPr>
          <w:rFonts w:ascii="Times New Roman" w:eastAsia="Times New Roman" w:hAnsi="Times New Roman" w:cs="Times New Roman"/>
          <w:sz w:val="24"/>
          <w:szCs w:val="24"/>
        </w:rPr>
        <w:t xml:space="preserve">k 20 oranng (32,8%) antara lain home care , </w:t>
      </w:r>
      <w:proofErr w:type="spellStart"/>
      <w:r w:rsidR="007C7D73">
        <w:rPr>
          <w:rFonts w:ascii="Times New Roman" w:eastAsia="Times New Roman" w:hAnsi="Times New Roman" w:cs="Times New Roman"/>
          <w:sz w:val="24"/>
          <w:szCs w:val="24"/>
        </w:rPr>
        <w:t>rawat</w:t>
      </w:r>
      <w:proofErr w:type="spellEnd"/>
      <w:r w:rsidR="007C7D73">
        <w:rPr>
          <w:rFonts w:ascii="Times New Roman" w:eastAsia="Times New Roman" w:hAnsi="Times New Roman" w:cs="Times New Roman"/>
          <w:sz w:val="24"/>
          <w:szCs w:val="24"/>
        </w:rPr>
        <w:t xml:space="preserve"> </w:t>
      </w:r>
      <w:proofErr w:type="spellStart"/>
      <w:r w:rsidR="007C7D73">
        <w:rPr>
          <w:rFonts w:ascii="Times New Roman" w:eastAsia="Times New Roman" w:hAnsi="Times New Roman" w:cs="Times New Roman"/>
          <w:sz w:val="24"/>
          <w:szCs w:val="24"/>
        </w:rPr>
        <w:t>luka</w:t>
      </w:r>
      <w:proofErr w:type="spellEnd"/>
      <w:r w:rsidR="007C7D73">
        <w:rPr>
          <w:rFonts w:ascii="Times New Roman" w:eastAsia="Times New Roman" w:hAnsi="Times New Roman" w:cs="Times New Roman"/>
          <w:sz w:val="24"/>
          <w:szCs w:val="24"/>
        </w:rPr>
        <w:t xml:space="preserve">, </w:t>
      </w:r>
      <w:proofErr w:type="spellStart"/>
      <w:r w:rsidR="001C2C7B">
        <w:rPr>
          <w:rFonts w:ascii="Times New Roman" w:eastAsia="Times New Roman" w:hAnsi="Times New Roman" w:cs="Times New Roman"/>
          <w:sz w:val="24"/>
          <w:szCs w:val="24"/>
        </w:rPr>
        <w:t>melakukan</w:t>
      </w:r>
      <w:proofErr w:type="spellEnd"/>
      <w:r w:rsidR="001C2C7B">
        <w:rPr>
          <w:rFonts w:ascii="Times New Roman" w:eastAsia="Times New Roman" w:hAnsi="Times New Roman" w:cs="Times New Roman"/>
          <w:sz w:val="24"/>
          <w:szCs w:val="24"/>
        </w:rPr>
        <w:t xml:space="preserve"> </w:t>
      </w:r>
      <w:proofErr w:type="spellStart"/>
      <w:r w:rsidR="001C2C7B">
        <w:rPr>
          <w:rFonts w:ascii="Times New Roman" w:eastAsia="Times New Roman" w:hAnsi="Times New Roman" w:cs="Times New Roman"/>
          <w:sz w:val="24"/>
          <w:szCs w:val="24"/>
        </w:rPr>
        <w:t>khitan</w:t>
      </w:r>
      <w:proofErr w:type="spellEnd"/>
    </w:p>
    <w:p w14:paraId="253F99EA" w14:textId="60C6E448" w:rsidR="00CC4E78" w:rsidRPr="001C2C7B" w:rsidRDefault="00CC4E78" w:rsidP="00D17CE4">
      <w:pPr>
        <w:pStyle w:val="ListParagraph"/>
        <w:numPr>
          <w:ilvl w:val="0"/>
          <w:numId w:val="84"/>
        </w:numPr>
        <w:spacing w:after="0" w:line="480" w:lineRule="auto"/>
        <w:jc w:val="both"/>
        <w:rPr>
          <w:rFonts w:ascii="Times New Roman" w:eastAsia="Times New Roman" w:hAnsi="Times New Roman" w:cs="Times New Roman"/>
          <w:sz w:val="24"/>
          <w:szCs w:val="24"/>
        </w:rPr>
      </w:pPr>
      <w:r w:rsidRPr="001C2C7B">
        <w:rPr>
          <w:rFonts w:ascii="Times New Roman" w:eastAsia="Times New Roman" w:hAnsi="Times New Roman" w:cs="Times New Roman"/>
          <w:sz w:val="24"/>
          <w:szCs w:val="24"/>
        </w:rPr>
        <w:t xml:space="preserve">Lama Olah raga  </w:t>
      </w:r>
      <w:r w:rsidRPr="001C2C7B">
        <w:rPr>
          <w:rFonts w:ascii="Times New Roman" w:eastAsia="Times New Roman" w:hAnsi="Times New Roman" w:cs="Times New Roman"/>
          <w:bCs/>
          <w:sz w:val="24"/>
          <w:szCs w:val="24"/>
          <w:lang w:val="id-ID"/>
        </w:rPr>
        <w:t>perawat ICU RS</w:t>
      </w:r>
      <w:r w:rsidRPr="001C2C7B">
        <w:rPr>
          <w:rFonts w:ascii="Times New Roman" w:eastAsia="Times New Roman" w:hAnsi="Times New Roman" w:cs="Times New Roman"/>
          <w:bCs/>
          <w:sz w:val="24"/>
          <w:szCs w:val="24"/>
        </w:rPr>
        <w:t>P</w:t>
      </w:r>
      <w:r w:rsidRPr="001C2C7B">
        <w:rPr>
          <w:rFonts w:ascii="Times New Roman" w:eastAsia="Times New Roman" w:hAnsi="Times New Roman" w:cs="Times New Roman"/>
          <w:bCs/>
          <w:sz w:val="24"/>
          <w:szCs w:val="24"/>
          <w:lang w:val="id-ID"/>
        </w:rPr>
        <w:t>AL Dr. Ramelan Surabaya</w:t>
      </w:r>
      <w:r w:rsidR="006B4FB9">
        <w:rPr>
          <w:rFonts w:ascii="Times New Roman" w:eastAsia="Times New Roman" w:hAnsi="Times New Roman" w:cs="Times New Roman"/>
          <w:bCs/>
          <w:sz w:val="24"/>
          <w:szCs w:val="24"/>
        </w:rPr>
        <w:t>.</w:t>
      </w:r>
    </w:p>
    <w:p w14:paraId="14006A0C" w14:textId="1C419231" w:rsidR="00CC4E78" w:rsidRPr="00CC4E78" w:rsidRDefault="00CC4E78" w:rsidP="00CC4E78">
      <w:pPr>
        <w:spacing w:after="0" w:line="240" w:lineRule="auto"/>
        <w:ind w:left="993" w:hanging="993"/>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Tabel 5.7 Karakteristik responden berdasarkan lama olah raga </w:t>
      </w:r>
      <w:r w:rsidRPr="00CC4E78">
        <w:rPr>
          <w:rFonts w:ascii="Times New Roman" w:eastAsia="Times New Roman" w:hAnsi="Times New Roman" w:cs="Times New Roman"/>
          <w:bCs/>
          <w:sz w:val="24"/>
          <w:szCs w:val="24"/>
          <w:lang w:val="id-ID"/>
        </w:rPr>
        <w:t>perawat ICU RS</w:t>
      </w:r>
      <w:r w:rsidRPr="00CC4E78">
        <w:rPr>
          <w:rFonts w:ascii="Times New Roman" w:eastAsia="Times New Roman" w:hAnsi="Times New Roman" w:cs="Times New Roman"/>
          <w:bCs/>
          <w:sz w:val="24"/>
          <w:szCs w:val="24"/>
        </w:rPr>
        <w:t>P</w:t>
      </w:r>
      <w:r w:rsidRPr="00CC4E78">
        <w:rPr>
          <w:rFonts w:ascii="Times New Roman" w:eastAsia="Times New Roman" w:hAnsi="Times New Roman" w:cs="Times New Roman"/>
          <w:bCs/>
          <w:sz w:val="24"/>
          <w:szCs w:val="24"/>
          <w:lang w:val="id-ID"/>
        </w:rPr>
        <w:t>AL Dr. Ramelan Surabaya</w:t>
      </w:r>
      <w:r w:rsidR="001C2C7B">
        <w:rPr>
          <w:rFonts w:ascii="Times New Roman" w:eastAsia="Times New Roman" w:hAnsi="Times New Roman" w:cs="Times New Roman"/>
          <w:bCs/>
          <w:sz w:val="24"/>
          <w:szCs w:val="24"/>
        </w:rPr>
        <w:t xml:space="preserve"> 1 Desember 2023 – 31 </w:t>
      </w:r>
      <w:r w:rsidRPr="00CC4E78">
        <w:rPr>
          <w:rFonts w:ascii="Times New Roman" w:eastAsia="Times New Roman" w:hAnsi="Times New Roman" w:cs="Times New Roman"/>
          <w:bCs/>
          <w:sz w:val="24"/>
          <w:szCs w:val="24"/>
        </w:rPr>
        <w:t xml:space="preserve"> Januari 2024 (n = 61)</w:t>
      </w:r>
    </w:p>
    <w:tbl>
      <w:tblPr>
        <w:tblW w:w="0" w:type="auto"/>
        <w:jc w:val="center"/>
        <w:tblLook w:val="01E0" w:firstRow="1" w:lastRow="1" w:firstColumn="1" w:lastColumn="1" w:noHBand="0" w:noVBand="0"/>
      </w:tblPr>
      <w:tblGrid>
        <w:gridCol w:w="624"/>
        <w:gridCol w:w="3245"/>
        <w:gridCol w:w="2027"/>
        <w:gridCol w:w="2041"/>
      </w:tblGrid>
      <w:tr w:rsidR="00CC4E78" w:rsidRPr="00CC4E78" w14:paraId="4E8272E8" w14:textId="77777777" w:rsidTr="00C37D26">
        <w:trPr>
          <w:jc w:val="center"/>
        </w:trPr>
        <w:tc>
          <w:tcPr>
            <w:tcW w:w="629" w:type="dxa"/>
            <w:tcBorders>
              <w:top w:val="single" w:sz="4" w:space="0" w:color="auto"/>
              <w:bottom w:val="single" w:sz="4" w:space="0" w:color="auto"/>
            </w:tcBorders>
            <w:shd w:val="clear" w:color="auto" w:fill="auto"/>
          </w:tcPr>
          <w:p w14:paraId="6EF0FF23"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No</w:t>
            </w:r>
          </w:p>
        </w:tc>
        <w:tc>
          <w:tcPr>
            <w:tcW w:w="3372" w:type="dxa"/>
            <w:tcBorders>
              <w:top w:val="single" w:sz="4" w:space="0" w:color="auto"/>
              <w:bottom w:val="single" w:sz="4" w:space="0" w:color="auto"/>
            </w:tcBorders>
            <w:shd w:val="clear" w:color="auto" w:fill="auto"/>
          </w:tcPr>
          <w:p w14:paraId="2E78C512"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Lama Olah raga </w:t>
            </w:r>
          </w:p>
        </w:tc>
        <w:tc>
          <w:tcPr>
            <w:tcW w:w="2071" w:type="dxa"/>
            <w:tcBorders>
              <w:top w:val="single" w:sz="4" w:space="0" w:color="auto"/>
              <w:bottom w:val="single" w:sz="4" w:space="0" w:color="auto"/>
            </w:tcBorders>
            <w:shd w:val="clear" w:color="auto" w:fill="auto"/>
          </w:tcPr>
          <w:p w14:paraId="6A2D17FB"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Frekuensi</w:t>
            </w:r>
          </w:p>
        </w:tc>
        <w:tc>
          <w:tcPr>
            <w:tcW w:w="2082" w:type="dxa"/>
            <w:tcBorders>
              <w:top w:val="single" w:sz="4" w:space="0" w:color="auto"/>
              <w:bottom w:val="single" w:sz="4" w:space="0" w:color="auto"/>
            </w:tcBorders>
            <w:shd w:val="clear" w:color="auto" w:fill="auto"/>
          </w:tcPr>
          <w:p w14:paraId="5EFDED38"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Prosentase</w:t>
            </w:r>
          </w:p>
        </w:tc>
      </w:tr>
      <w:tr w:rsidR="00CC4E78" w:rsidRPr="00CC4E78" w14:paraId="07124CCB" w14:textId="77777777" w:rsidTr="00C37D26">
        <w:trPr>
          <w:jc w:val="center"/>
        </w:trPr>
        <w:tc>
          <w:tcPr>
            <w:tcW w:w="629" w:type="dxa"/>
            <w:tcBorders>
              <w:top w:val="single" w:sz="4" w:space="0" w:color="auto"/>
            </w:tcBorders>
            <w:shd w:val="clear" w:color="auto" w:fill="auto"/>
          </w:tcPr>
          <w:p w14:paraId="7D7F07E4"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w:t>
            </w:r>
          </w:p>
        </w:tc>
        <w:tc>
          <w:tcPr>
            <w:tcW w:w="3372" w:type="dxa"/>
            <w:tcBorders>
              <w:top w:val="single" w:sz="4" w:space="0" w:color="auto"/>
            </w:tcBorders>
            <w:shd w:val="clear" w:color="auto" w:fill="auto"/>
          </w:tcPr>
          <w:p w14:paraId="0D5EBF53"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sym w:font="Symbol" w:char="F0A3"/>
            </w:r>
            <w:r w:rsidRPr="00CC4E78">
              <w:rPr>
                <w:rFonts w:ascii="Times New Roman" w:eastAsia="Times New Roman" w:hAnsi="Times New Roman" w:cs="Times New Roman"/>
                <w:sz w:val="24"/>
                <w:szCs w:val="24"/>
              </w:rPr>
              <w:t xml:space="preserve"> 30 menit </w:t>
            </w:r>
          </w:p>
        </w:tc>
        <w:tc>
          <w:tcPr>
            <w:tcW w:w="2071" w:type="dxa"/>
            <w:tcBorders>
              <w:top w:val="single" w:sz="4" w:space="0" w:color="auto"/>
            </w:tcBorders>
            <w:shd w:val="clear" w:color="auto" w:fill="auto"/>
          </w:tcPr>
          <w:p w14:paraId="06DE929F"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0</w:t>
            </w:r>
          </w:p>
        </w:tc>
        <w:tc>
          <w:tcPr>
            <w:tcW w:w="2082" w:type="dxa"/>
            <w:tcBorders>
              <w:top w:val="single" w:sz="4" w:space="0" w:color="auto"/>
            </w:tcBorders>
            <w:shd w:val="clear" w:color="auto" w:fill="auto"/>
          </w:tcPr>
          <w:p w14:paraId="23AB8B78"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0</w:t>
            </w:r>
          </w:p>
        </w:tc>
      </w:tr>
      <w:tr w:rsidR="00CC4E78" w:rsidRPr="00CC4E78" w14:paraId="1908FB50" w14:textId="77777777" w:rsidTr="00C37D26">
        <w:trPr>
          <w:jc w:val="center"/>
        </w:trPr>
        <w:tc>
          <w:tcPr>
            <w:tcW w:w="629" w:type="dxa"/>
            <w:tcBorders>
              <w:bottom w:val="single" w:sz="4" w:space="0" w:color="auto"/>
            </w:tcBorders>
            <w:shd w:val="clear" w:color="auto" w:fill="auto"/>
          </w:tcPr>
          <w:p w14:paraId="6418C52F"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2</w:t>
            </w:r>
          </w:p>
        </w:tc>
        <w:tc>
          <w:tcPr>
            <w:tcW w:w="3372" w:type="dxa"/>
            <w:tcBorders>
              <w:bottom w:val="single" w:sz="4" w:space="0" w:color="auto"/>
            </w:tcBorders>
            <w:shd w:val="clear" w:color="auto" w:fill="auto"/>
          </w:tcPr>
          <w:p w14:paraId="25519A2E"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&gt; 30 menit</w:t>
            </w:r>
          </w:p>
        </w:tc>
        <w:tc>
          <w:tcPr>
            <w:tcW w:w="2071" w:type="dxa"/>
            <w:tcBorders>
              <w:bottom w:val="single" w:sz="4" w:space="0" w:color="auto"/>
            </w:tcBorders>
            <w:shd w:val="clear" w:color="auto" w:fill="auto"/>
          </w:tcPr>
          <w:p w14:paraId="4694A516"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61</w:t>
            </w:r>
          </w:p>
        </w:tc>
        <w:tc>
          <w:tcPr>
            <w:tcW w:w="2082" w:type="dxa"/>
            <w:tcBorders>
              <w:bottom w:val="single" w:sz="4" w:space="0" w:color="auto"/>
            </w:tcBorders>
            <w:shd w:val="clear" w:color="auto" w:fill="auto"/>
          </w:tcPr>
          <w:p w14:paraId="4F8E16AE"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100</w:t>
            </w:r>
          </w:p>
        </w:tc>
      </w:tr>
      <w:tr w:rsidR="00CC4E78" w:rsidRPr="00CC4E78" w14:paraId="65A4FE62" w14:textId="77777777" w:rsidTr="00C37D26">
        <w:trPr>
          <w:jc w:val="center"/>
        </w:trPr>
        <w:tc>
          <w:tcPr>
            <w:tcW w:w="4001" w:type="dxa"/>
            <w:gridSpan w:val="2"/>
            <w:tcBorders>
              <w:top w:val="single" w:sz="4" w:space="0" w:color="auto"/>
              <w:bottom w:val="single" w:sz="4" w:space="0" w:color="auto"/>
            </w:tcBorders>
            <w:shd w:val="clear" w:color="auto" w:fill="auto"/>
          </w:tcPr>
          <w:p w14:paraId="089DE756"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Jumlah</w:t>
            </w:r>
          </w:p>
        </w:tc>
        <w:tc>
          <w:tcPr>
            <w:tcW w:w="2071" w:type="dxa"/>
            <w:tcBorders>
              <w:top w:val="single" w:sz="4" w:space="0" w:color="auto"/>
              <w:bottom w:val="single" w:sz="4" w:space="0" w:color="auto"/>
            </w:tcBorders>
            <w:shd w:val="clear" w:color="auto" w:fill="auto"/>
          </w:tcPr>
          <w:p w14:paraId="2CC0755B"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61</w:t>
            </w:r>
          </w:p>
        </w:tc>
        <w:tc>
          <w:tcPr>
            <w:tcW w:w="2082" w:type="dxa"/>
            <w:tcBorders>
              <w:top w:val="single" w:sz="4" w:space="0" w:color="auto"/>
              <w:bottom w:val="single" w:sz="4" w:space="0" w:color="auto"/>
            </w:tcBorders>
            <w:shd w:val="clear" w:color="auto" w:fill="auto"/>
          </w:tcPr>
          <w:p w14:paraId="6E62F6DA"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100</w:t>
            </w:r>
          </w:p>
        </w:tc>
      </w:tr>
    </w:tbl>
    <w:p w14:paraId="05BFD2BE" w14:textId="77777777" w:rsidR="00CC4E78" w:rsidRPr="00CC4E78" w:rsidRDefault="00CC4E78" w:rsidP="006C6EDA">
      <w:pPr>
        <w:spacing w:after="0" w:line="240" w:lineRule="auto"/>
        <w:jc w:val="both"/>
        <w:rPr>
          <w:rFonts w:ascii="Times New Roman" w:eastAsia="Times New Roman" w:hAnsi="Times New Roman" w:cs="Times New Roman"/>
          <w:sz w:val="24"/>
          <w:szCs w:val="24"/>
        </w:rPr>
      </w:pPr>
    </w:p>
    <w:p w14:paraId="6FED7695" w14:textId="51B21AE0" w:rsidR="000869C0" w:rsidRPr="00CC4E78" w:rsidRDefault="001C2C7B" w:rsidP="00085ADC">
      <w:pPr>
        <w:spacing w:after="0" w:line="480" w:lineRule="auto"/>
        <w:ind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CC4E78" w:rsidRPr="00CC4E78">
        <w:rPr>
          <w:rFonts w:ascii="Times New Roman" w:eastAsia="Times New Roman" w:hAnsi="Times New Roman" w:cs="Times New Roman"/>
          <w:sz w:val="24"/>
          <w:szCs w:val="24"/>
        </w:rPr>
        <w:t xml:space="preserve">abel 5.7 </w:t>
      </w:r>
      <w:r w:rsidR="00003668">
        <w:rPr>
          <w:rFonts w:ascii="Times New Roman" w:eastAsia="Times New Roman" w:hAnsi="Times New Roman" w:cs="Times New Roman"/>
          <w:sz w:val="24"/>
          <w:szCs w:val="24"/>
        </w:rPr>
        <w:t>menunjukkan bahwa dari 61 responden</w:t>
      </w:r>
      <w:r w:rsidR="00085ADC">
        <w:rPr>
          <w:rFonts w:ascii="Times New Roman" w:eastAsia="Times New Roman" w:hAnsi="Times New Roman" w:cs="Times New Roman"/>
          <w:sz w:val="24"/>
          <w:szCs w:val="24"/>
        </w:rPr>
        <w:t xml:space="preserve"> semua </w:t>
      </w:r>
      <w:r w:rsidR="000869C0">
        <w:rPr>
          <w:rFonts w:ascii="Times New Roman" w:eastAsia="Times New Roman" w:hAnsi="Times New Roman" w:cs="Times New Roman"/>
          <w:sz w:val="24"/>
          <w:szCs w:val="24"/>
        </w:rPr>
        <w:t xml:space="preserve">melakukan </w:t>
      </w:r>
      <w:r w:rsidR="00CC4E78" w:rsidRPr="00CC4E78">
        <w:rPr>
          <w:rFonts w:ascii="Times New Roman" w:eastAsia="Times New Roman" w:hAnsi="Times New Roman" w:cs="Times New Roman"/>
          <w:sz w:val="24"/>
          <w:szCs w:val="24"/>
        </w:rPr>
        <w:t>lama olah raga</w:t>
      </w:r>
      <w:r w:rsidR="000869C0">
        <w:rPr>
          <w:rFonts w:ascii="Times New Roman" w:eastAsia="Times New Roman" w:hAnsi="Times New Roman" w:cs="Times New Roman"/>
          <w:sz w:val="24"/>
          <w:szCs w:val="24"/>
        </w:rPr>
        <w:t xml:space="preserve"> </w:t>
      </w:r>
      <w:r w:rsidR="00A02276">
        <w:rPr>
          <w:rFonts w:ascii="Times New Roman" w:eastAsia="Times New Roman" w:hAnsi="Times New Roman" w:cs="Times New Roman"/>
          <w:sz w:val="24"/>
          <w:szCs w:val="24"/>
        </w:rPr>
        <w:t xml:space="preserve"> ≥ </w:t>
      </w:r>
      <w:r w:rsidR="00057762">
        <w:rPr>
          <w:rFonts w:ascii="Times New Roman" w:eastAsia="Times New Roman" w:hAnsi="Times New Roman" w:cs="Times New Roman"/>
          <w:sz w:val="24"/>
          <w:szCs w:val="24"/>
        </w:rPr>
        <w:t>30 meni</w:t>
      </w:r>
      <w:r w:rsidR="00A02276">
        <w:rPr>
          <w:rFonts w:ascii="Times New Roman" w:eastAsia="Times New Roman" w:hAnsi="Times New Roman" w:cs="Times New Roman"/>
          <w:sz w:val="24"/>
          <w:szCs w:val="24"/>
        </w:rPr>
        <w:t>t</w:t>
      </w:r>
      <w:r w:rsidR="00CC4E78" w:rsidRPr="00CC4E78">
        <w:rPr>
          <w:rFonts w:ascii="Times New Roman" w:eastAsia="Times New Roman" w:hAnsi="Times New Roman" w:cs="Times New Roman"/>
          <w:sz w:val="24"/>
          <w:szCs w:val="24"/>
        </w:rPr>
        <w:t xml:space="preserve"> sebanyak 61 orang (100%)</w:t>
      </w:r>
      <w:r w:rsidR="000869C0">
        <w:rPr>
          <w:rFonts w:ascii="Times New Roman" w:eastAsia="Times New Roman" w:hAnsi="Times New Roman" w:cs="Times New Roman"/>
          <w:sz w:val="24"/>
          <w:szCs w:val="24"/>
        </w:rPr>
        <w:t>.</w:t>
      </w:r>
    </w:p>
    <w:p w14:paraId="63FE0CC9" w14:textId="493099DD" w:rsidR="00CC4E78" w:rsidRPr="001C2C7B" w:rsidRDefault="00CC4E78" w:rsidP="00D17CE4">
      <w:pPr>
        <w:pStyle w:val="ListParagraph"/>
        <w:numPr>
          <w:ilvl w:val="0"/>
          <w:numId w:val="84"/>
        </w:numPr>
        <w:spacing w:after="0" w:line="480" w:lineRule="auto"/>
        <w:jc w:val="both"/>
        <w:rPr>
          <w:rFonts w:ascii="Times New Roman" w:eastAsia="Times New Roman" w:hAnsi="Times New Roman" w:cs="Times New Roman"/>
          <w:sz w:val="24"/>
          <w:szCs w:val="24"/>
        </w:rPr>
      </w:pPr>
      <w:r w:rsidRPr="001C2C7B">
        <w:rPr>
          <w:rFonts w:ascii="Times New Roman" w:eastAsia="Times New Roman" w:hAnsi="Times New Roman" w:cs="Times New Roman"/>
          <w:sz w:val="24"/>
          <w:szCs w:val="24"/>
        </w:rPr>
        <w:t xml:space="preserve">Jabatan  </w:t>
      </w:r>
      <w:r w:rsidRPr="001C2C7B">
        <w:rPr>
          <w:rFonts w:ascii="Times New Roman" w:eastAsia="Times New Roman" w:hAnsi="Times New Roman" w:cs="Times New Roman"/>
          <w:bCs/>
          <w:sz w:val="24"/>
          <w:szCs w:val="24"/>
          <w:lang w:val="id-ID"/>
        </w:rPr>
        <w:t>perawat ICU RS</w:t>
      </w:r>
      <w:r w:rsidRPr="001C2C7B">
        <w:rPr>
          <w:rFonts w:ascii="Times New Roman" w:eastAsia="Times New Roman" w:hAnsi="Times New Roman" w:cs="Times New Roman"/>
          <w:bCs/>
          <w:sz w:val="24"/>
          <w:szCs w:val="24"/>
        </w:rPr>
        <w:t>P</w:t>
      </w:r>
      <w:r w:rsidRPr="001C2C7B">
        <w:rPr>
          <w:rFonts w:ascii="Times New Roman" w:eastAsia="Times New Roman" w:hAnsi="Times New Roman" w:cs="Times New Roman"/>
          <w:bCs/>
          <w:sz w:val="24"/>
          <w:szCs w:val="24"/>
          <w:lang w:val="id-ID"/>
        </w:rPr>
        <w:t>AL Dr. Ramelan Surabaya</w:t>
      </w:r>
      <w:r w:rsidR="006B4FB9">
        <w:rPr>
          <w:rFonts w:ascii="Times New Roman" w:eastAsia="Times New Roman" w:hAnsi="Times New Roman" w:cs="Times New Roman"/>
          <w:bCs/>
          <w:sz w:val="24"/>
          <w:szCs w:val="24"/>
        </w:rPr>
        <w:t>.</w:t>
      </w:r>
    </w:p>
    <w:p w14:paraId="243D59BB" w14:textId="77777777" w:rsidR="00CC4E78" w:rsidRPr="00CC4E78" w:rsidRDefault="00CC4E78" w:rsidP="00CC4E78">
      <w:pPr>
        <w:spacing w:after="0" w:line="240" w:lineRule="auto"/>
        <w:ind w:left="993" w:hanging="993"/>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Tabel 5.8 Karakteristik responden berdasarkan jabatan </w:t>
      </w:r>
      <w:r w:rsidRPr="00CC4E78">
        <w:rPr>
          <w:rFonts w:ascii="Times New Roman" w:eastAsia="Times New Roman" w:hAnsi="Times New Roman" w:cs="Times New Roman"/>
          <w:bCs/>
          <w:sz w:val="24"/>
          <w:szCs w:val="24"/>
          <w:lang w:val="id-ID"/>
        </w:rPr>
        <w:t>perawat ICU RS</w:t>
      </w:r>
      <w:r w:rsidRPr="00CC4E78">
        <w:rPr>
          <w:rFonts w:ascii="Times New Roman" w:eastAsia="Times New Roman" w:hAnsi="Times New Roman" w:cs="Times New Roman"/>
          <w:bCs/>
          <w:sz w:val="24"/>
          <w:szCs w:val="24"/>
        </w:rPr>
        <w:t>P</w:t>
      </w:r>
      <w:r w:rsidRPr="00CC4E78">
        <w:rPr>
          <w:rFonts w:ascii="Times New Roman" w:eastAsia="Times New Roman" w:hAnsi="Times New Roman" w:cs="Times New Roman"/>
          <w:bCs/>
          <w:sz w:val="24"/>
          <w:szCs w:val="24"/>
          <w:lang w:val="id-ID"/>
        </w:rPr>
        <w:t>AL Dr. Ramelan Surabaya</w:t>
      </w:r>
      <w:r w:rsidRPr="00CC4E78">
        <w:rPr>
          <w:rFonts w:ascii="Times New Roman" w:eastAsia="Times New Roman" w:hAnsi="Times New Roman" w:cs="Times New Roman"/>
          <w:bCs/>
          <w:sz w:val="24"/>
          <w:szCs w:val="24"/>
        </w:rPr>
        <w:t xml:space="preserve"> Januari 2024 (n = 61)</w:t>
      </w:r>
    </w:p>
    <w:tbl>
      <w:tblPr>
        <w:tblW w:w="0" w:type="auto"/>
        <w:jc w:val="center"/>
        <w:tblBorders>
          <w:top w:val="single" w:sz="4" w:space="0" w:color="auto"/>
          <w:bottom w:val="single" w:sz="4" w:space="0" w:color="auto"/>
        </w:tblBorders>
        <w:tblLook w:val="01E0" w:firstRow="1" w:lastRow="1" w:firstColumn="1" w:lastColumn="1" w:noHBand="0" w:noVBand="0"/>
      </w:tblPr>
      <w:tblGrid>
        <w:gridCol w:w="623"/>
        <w:gridCol w:w="3255"/>
        <w:gridCol w:w="2022"/>
        <w:gridCol w:w="2037"/>
      </w:tblGrid>
      <w:tr w:rsidR="00CC4E78" w:rsidRPr="00CC4E78" w14:paraId="5FF41198" w14:textId="77777777" w:rsidTr="00C37D26">
        <w:trPr>
          <w:jc w:val="center"/>
        </w:trPr>
        <w:tc>
          <w:tcPr>
            <w:tcW w:w="629" w:type="dxa"/>
            <w:tcBorders>
              <w:bottom w:val="single" w:sz="4" w:space="0" w:color="auto"/>
            </w:tcBorders>
            <w:shd w:val="clear" w:color="auto" w:fill="auto"/>
          </w:tcPr>
          <w:p w14:paraId="60A82530"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No</w:t>
            </w:r>
          </w:p>
        </w:tc>
        <w:tc>
          <w:tcPr>
            <w:tcW w:w="3372" w:type="dxa"/>
            <w:tcBorders>
              <w:bottom w:val="single" w:sz="4" w:space="0" w:color="auto"/>
            </w:tcBorders>
            <w:shd w:val="clear" w:color="auto" w:fill="auto"/>
          </w:tcPr>
          <w:p w14:paraId="2DA77C81"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Jabatan</w:t>
            </w:r>
          </w:p>
        </w:tc>
        <w:tc>
          <w:tcPr>
            <w:tcW w:w="2071" w:type="dxa"/>
            <w:tcBorders>
              <w:bottom w:val="single" w:sz="4" w:space="0" w:color="auto"/>
            </w:tcBorders>
            <w:shd w:val="clear" w:color="auto" w:fill="auto"/>
          </w:tcPr>
          <w:p w14:paraId="0D602115"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Frekuensi</w:t>
            </w:r>
          </w:p>
        </w:tc>
        <w:tc>
          <w:tcPr>
            <w:tcW w:w="2082" w:type="dxa"/>
            <w:tcBorders>
              <w:bottom w:val="single" w:sz="4" w:space="0" w:color="auto"/>
            </w:tcBorders>
            <w:shd w:val="clear" w:color="auto" w:fill="auto"/>
          </w:tcPr>
          <w:p w14:paraId="3BE1C94B"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Prosentase</w:t>
            </w:r>
          </w:p>
        </w:tc>
      </w:tr>
      <w:tr w:rsidR="00CC4E78" w:rsidRPr="00CC4E78" w14:paraId="0C018679" w14:textId="77777777" w:rsidTr="00C37D26">
        <w:trPr>
          <w:jc w:val="center"/>
        </w:trPr>
        <w:tc>
          <w:tcPr>
            <w:tcW w:w="629" w:type="dxa"/>
            <w:tcBorders>
              <w:top w:val="single" w:sz="4" w:space="0" w:color="auto"/>
              <w:bottom w:val="nil"/>
            </w:tcBorders>
            <w:shd w:val="clear" w:color="auto" w:fill="auto"/>
          </w:tcPr>
          <w:p w14:paraId="3153DBC5"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w:t>
            </w:r>
          </w:p>
        </w:tc>
        <w:tc>
          <w:tcPr>
            <w:tcW w:w="3372" w:type="dxa"/>
            <w:tcBorders>
              <w:top w:val="single" w:sz="4" w:space="0" w:color="auto"/>
              <w:bottom w:val="nil"/>
            </w:tcBorders>
            <w:shd w:val="clear" w:color="auto" w:fill="auto"/>
          </w:tcPr>
          <w:p w14:paraId="7922EF74"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Katim</w:t>
            </w:r>
          </w:p>
        </w:tc>
        <w:tc>
          <w:tcPr>
            <w:tcW w:w="2071" w:type="dxa"/>
            <w:tcBorders>
              <w:top w:val="single" w:sz="4" w:space="0" w:color="auto"/>
              <w:bottom w:val="nil"/>
            </w:tcBorders>
            <w:shd w:val="clear" w:color="auto" w:fill="auto"/>
          </w:tcPr>
          <w:p w14:paraId="4C491BA4"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4</w:t>
            </w:r>
          </w:p>
        </w:tc>
        <w:tc>
          <w:tcPr>
            <w:tcW w:w="2082" w:type="dxa"/>
            <w:tcBorders>
              <w:top w:val="single" w:sz="4" w:space="0" w:color="auto"/>
              <w:bottom w:val="nil"/>
            </w:tcBorders>
            <w:shd w:val="clear" w:color="auto" w:fill="auto"/>
          </w:tcPr>
          <w:p w14:paraId="2BB64F00"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6,6</w:t>
            </w:r>
          </w:p>
        </w:tc>
      </w:tr>
      <w:tr w:rsidR="00CC4E78" w:rsidRPr="00CC4E78" w14:paraId="65670500" w14:textId="77777777" w:rsidTr="00C37D26">
        <w:trPr>
          <w:jc w:val="center"/>
        </w:trPr>
        <w:tc>
          <w:tcPr>
            <w:tcW w:w="629" w:type="dxa"/>
            <w:tcBorders>
              <w:top w:val="nil"/>
              <w:bottom w:val="single" w:sz="4" w:space="0" w:color="auto"/>
            </w:tcBorders>
            <w:shd w:val="clear" w:color="auto" w:fill="auto"/>
          </w:tcPr>
          <w:p w14:paraId="319090C5"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2</w:t>
            </w:r>
          </w:p>
        </w:tc>
        <w:tc>
          <w:tcPr>
            <w:tcW w:w="3372" w:type="dxa"/>
            <w:tcBorders>
              <w:top w:val="nil"/>
              <w:bottom w:val="single" w:sz="4" w:space="0" w:color="auto"/>
            </w:tcBorders>
            <w:shd w:val="clear" w:color="auto" w:fill="auto"/>
          </w:tcPr>
          <w:p w14:paraId="120EB3FB"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Perawat Pelaksana</w:t>
            </w:r>
          </w:p>
        </w:tc>
        <w:tc>
          <w:tcPr>
            <w:tcW w:w="2071" w:type="dxa"/>
            <w:tcBorders>
              <w:top w:val="nil"/>
              <w:bottom w:val="single" w:sz="4" w:space="0" w:color="auto"/>
            </w:tcBorders>
            <w:shd w:val="clear" w:color="auto" w:fill="auto"/>
          </w:tcPr>
          <w:p w14:paraId="591B5290"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57</w:t>
            </w:r>
          </w:p>
        </w:tc>
        <w:tc>
          <w:tcPr>
            <w:tcW w:w="2082" w:type="dxa"/>
            <w:tcBorders>
              <w:top w:val="nil"/>
              <w:bottom w:val="single" w:sz="4" w:space="0" w:color="auto"/>
            </w:tcBorders>
            <w:shd w:val="clear" w:color="auto" w:fill="auto"/>
          </w:tcPr>
          <w:p w14:paraId="083B48DD"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93,4</w:t>
            </w:r>
          </w:p>
        </w:tc>
      </w:tr>
      <w:tr w:rsidR="00CC4E78" w:rsidRPr="00CC4E78" w14:paraId="1C01DD40" w14:textId="77777777" w:rsidTr="00C37D26">
        <w:trPr>
          <w:jc w:val="center"/>
        </w:trPr>
        <w:tc>
          <w:tcPr>
            <w:tcW w:w="4001" w:type="dxa"/>
            <w:gridSpan w:val="2"/>
            <w:tcBorders>
              <w:top w:val="single" w:sz="4" w:space="0" w:color="auto"/>
              <w:bottom w:val="single" w:sz="4" w:space="0" w:color="auto"/>
            </w:tcBorders>
            <w:shd w:val="clear" w:color="auto" w:fill="auto"/>
          </w:tcPr>
          <w:p w14:paraId="3C37AC1D"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Jumlah</w:t>
            </w:r>
          </w:p>
        </w:tc>
        <w:tc>
          <w:tcPr>
            <w:tcW w:w="2071" w:type="dxa"/>
            <w:tcBorders>
              <w:top w:val="single" w:sz="4" w:space="0" w:color="auto"/>
              <w:bottom w:val="single" w:sz="4" w:space="0" w:color="auto"/>
            </w:tcBorders>
            <w:shd w:val="clear" w:color="auto" w:fill="auto"/>
          </w:tcPr>
          <w:p w14:paraId="3ED2A994"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61</w:t>
            </w:r>
          </w:p>
        </w:tc>
        <w:tc>
          <w:tcPr>
            <w:tcW w:w="2082" w:type="dxa"/>
            <w:tcBorders>
              <w:top w:val="single" w:sz="4" w:space="0" w:color="auto"/>
              <w:bottom w:val="single" w:sz="4" w:space="0" w:color="auto"/>
            </w:tcBorders>
            <w:shd w:val="clear" w:color="auto" w:fill="auto"/>
          </w:tcPr>
          <w:p w14:paraId="32C072D3"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100</w:t>
            </w:r>
          </w:p>
        </w:tc>
      </w:tr>
    </w:tbl>
    <w:p w14:paraId="0E919680" w14:textId="77777777" w:rsidR="00CC4E78" w:rsidRPr="00CC4E78" w:rsidRDefault="00CC4E78" w:rsidP="00CC4E78">
      <w:pPr>
        <w:spacing w:after="0" w:line="240" w:lineRule="auto"/>
        <w:ind w:firstLine="900"/>
        <w:jc w:val="both"/>
        <w:rPr>
          <w:rFonts w:ascii="Times New Roman" w:eastAsia="Times New Roman" w:hAnsi="Times New Roman" w:cs="Times New Roman"/>
          <w:sz w:val="24"/>
          <w:szCs w:val="24"/>
        </w:rPr>
      </w:pPr>
    </w:p>
    <w:p w14:paraId="4EC405BD" w14:textId="38BDE5E8" w:rsidR="00CC4E78" w:rsidRPr="00CC4E78" w:rsidRDefault="00CC4E78" w:rsidP="00085ADC">
      <w:pPr>
        <w:spacing w:after="0" w:line="480" w:lineRule="auto"/>
        <w:ind w:firstLine="900"/>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Dari tabel 5.8 </w:t>
      </w:r>
      <w:r w:rsidR="000869C0">
        <w:rPr>
          <w:rFonts w:ascii="Times New Roman" w:eastAsia="Times New Roman" w:hAnsi="Times New Roman" w:cs="Times New Roman"/>
          <w:sz w:val="24"/>
          <w:szCs w:val="24"/>
        </w:rPr>
        <w:t xml:space="preserve">menunjukkan bahwa dari 61 responden yang mempunyai jabatan sebagai </w:t>
      </w:r>
      <w:r w:rsidR="00A02276">
        <w:rPr>
          <w:rFonts w:ascii="Times New Roman" w:eastAsia="Times New Roman" w:hAnsi="Times New Roman" w:cs="Times New Roman"/>
          <w:sz w:val="24"/>
          <w:szCs w:val="24"/>
        </w:rPr>
        <w:t>perawat pelaksana sebanyak 57 orang (93,4%)</w:t>
      </w:r>
      <w:r w:rsidR="001C2C7B">
        <w:rPr>
          <w:rFonts w:ascii="Times New Roman" w:eastAsia="Times New Roman" w:hAnsi="Times New Roman" w:cs="Times New Roman"/>
          <w:sz w:val="24"/>
          <w:szCs w:val="24"/>
        </w:rPr>
        <w:t xml:space="preserve"> dan katim sebanyak 4 orang (6,6 %).</w:t>
      </w:r>
    </w:p>
    <w:p w14:paraId="511CF732" w14:textId="6D430C16" w:rsidR="00CC4E78" w:rsidRPr="001C2C7B" w:rsidRDefault="00CC4E78" w:rsidP="001C2C7B">
      <w:pPr>
        <w:pStyle w:val="ListParagraph"/>
        <w:numPr>
          <w:ilvl w:val="2"/>
          <w:numId w:val="58"/>
        </w:numPr>
        <w:spacing w:after="0" w:line="480" w:lineRule="auto"/>
        <w:jc w:val="both"/>
        <w:rPr>
          <w:rFonts w:ascii="Times New Roman" w:eastAsia="Times New Roman" w:hAnsi="Times New Roman" w:cs="Times New Roman"/>
          <w:b/>
          <w:sz w:val="24"/>
          <w:szCs w:val="24"/>
        </w:rPr>
      </w:pPr>
      <w:r w:rsidRPr="001C2C7B">
        <w:rPr>
          <w:rFonts w:ascii="Times New Roman" w:eastAsia="Times New Roman" w:hAnsi="Times New Roman" w:cs="Times New Roman"/>
          <w:b/>
          <w:sz w:val="24"/>
          <w:szCs w:val="24"/>
        </w:rPr>
        <w:t xml:space="preserve">Data Khusus </w:t>
      </w:r>
    </w:p>
    <w:p w14:paraId="5F441806" w14:textId="2E24C74F" w:rsidR="00CC4E78" w:rsidRDefault="00CC4E78" w:rsidP="00CC4E78">
      <w:pPr>
        <w:spacing w:after="0" w:line="480" w:lineRule="auto"/>
        <w:ind w:firstLine="1080"/>
        <w:jc w:val="both"/>
        <w:rPr>
          <w:rFonts w:ascii="Times New Roman" w:eastAsia="Times New Roman" w:hAnsi="Times New Roman" w:cs="Times New Roman"/>
          <w:bCs/>
          <w:sz w:val="24"/>
          <w:szCs w:val="24"/>
        </w:rPr>
      </w:pPr>
      <w:r w:rsidRPr="00CC4E78">
        <w:rPr>
          <w:rFonts w:ascii="Times New Roman" w:eastAsia="Times New Roman" w:hAnsi="Times New Roman" w:cs="Times New Roman"/>
          <w:sz w:val="24"/>
          <w:szCs w:val="24"/>
        </w:rPr>
        <w:t>Data ini menggambarkan</w:t>
      </w:r>
      <w:r w:rsidR="00A3376E">
        <w:rPr>
          <w:rFonts w:ascii="Times New Roman" w:eastAsia="Times New Roman" w:hAnsi="Times New Roman" w:cs="Times New Roman"/>
          <w:sz w:val="24"/>
          <w:szCs w:val="24"/>
        </w:rPr>
        <w:t xml:space="preserve"> hubungan usia dengan </w:t>
      </w:r>
      <w:r w:rsidR="00A3376E" w:rsidRPr="0096334C">
        <w:rPr>
          <w:rFonts w:ascii="Times New Roman" w:eastAsia="Times New Roman" w:hAnsi="Times New Roman" w:cs="Times New Roman"/>
          <w:i/>
          <w:iCs/>
          <w:sz w:val="24"/>
          <w:szCs w:val="24"/>
        </w:rPr>
        <w:t>low back pain</w:t>
      </w:r>
      <w:r w:rsidR="00A3376E">
        <w:rPr>
          <w:rFonts w:ascii="Times New Roman" w:eastAsia="Times New Roman" w:hAnsi="Times New Roman" w:cs="Times New Roman"/>
          <w:sz w:val="24"/>
          <w:szCs w:val="24"/>
        </w:rPr>
        <w:t xml:space="preserve"> , hubungan masa kerja dengan </w:t>
      </w:r>
      <w:r w:rsidR="00A3376E" w:rsidRPr="0096334C">
        <w:rPr>
          <w:rFonts w:ascii="Times New Roman" w:eastAsia="Times New Roman" w:hAnsi="Times New Roman" w:cs="Times New Roman"/>
          <w:i/>
          <w:iCs/>
          <w:sz w:val="24"/>
          <w:szCs w:val="24"/>
        </w:rPr>
        <w:t>low back pain</w:t>
      </w:r>
      <w:r w:rsidR="00A3376E">
        <w:rPr>
          <w:rFonts w:ascii="Times New Roman" w:eastAsia="Times New Roman" w:hAnsi="Times New Roman" w:cs="Times New Roman"/>
          <w:sz w:val="24"/>
          <w:szCs w:val="24"/>
        </w:rPr>
        <w:t xml:space="preserve"> dan hubungan IMT dengan</w:t>
      </w:r>
      <w:r w:rsidRPr="00CC4E78">
        <w:rPr>
          <w:rFonts w:ascii="Times New Roman" w:eastAsia="Times New Roman" w:hAnsi="Times New Roman" w:cs="Times New Roman"/>
          <w:bCs/>
          <w:sz w:val="24"/>
          <w:szCs w:val="24"/>
          <w:lang w:val="id-ID"/>
        </w:rPr>
        <w:t xml:space="preserve"> </w:t>
      </w:r>
      <w:r w:rsidRPr="00CC4E78">
        <w:rPr>
          <w:rFonts w:ascii="Times New Roman" w:eastAsia="Times New Roman" w:hAnsi="Times New Roman" w:cs="Times New Roman"/>
          <w:bCs/>
          <w:i/>
          <w:iCs/>
          <w:sz w:val="24"/>
          <w:szCs w:val="24"/>
          <w:lang w:val="id-ID"/>
        </w:rPr>
        <w:t>low back pain</w:t>
      </w:r>
      <w:r w:rsidRPr="00CC4E78">
        <w:rPr>
          <w:rFonts w:ascii="Times New Roman" w:eastAsia="Times New Roman" w:hAnsi="Times New Roman" w:cs="Times New Roman"/>
          <w:bCs/>
          <w:sz w:val="24"/>
          <w:szCs w:val="24"/>
          <w:lang w:val="id-ID"/>
        </w:rPr>
        <w:t xml:space="preserve"> (LBP) </w:t>
      </w:r>
      <w:r w:rsidRPr="00CC4E78">
        <w:rPr>
          <w:rFonts w:ascii="Times New Roman" w:eastAsia="Times New Roman" w:hAnsi="Times New Roman" w:cs="Times New Roman"/>
          <w:bCs/>
          <w:sz w:val="24"/>
          <w:szCs w:val="24"/>
        </w:rPr>
        <w:t xml:space="preserve">pada </w:t>
      </w:r>
      <w:r w:rsidRPr="00CC4E78">
        <w:rPr>
          <w:rFonts w:ascii="Times New Roman" w:eastAsia="Times New Roman" w:hAnsi="Times New Roman" w:cs="Times New Roman"/>
          <w:bCs/>
          <w:sz w:val="24"/>
          <w:szCs w:val="24"/>
          <w:lang w:val="id-ID"/>
        </w:rPr>
        <w:t>perawat ICU RS</w:t>
      </w:r>
      <w:r w:rsidRPr="00CC4E78">
        <w:rPr>
          <w:rFonts w:ascii="Times New Roman" w:eastAsia="Times New Roman" w:hAnsi="Times New Roman" w:cs="Times New Roman"/>
          <w:bCs/>
          <w:sz w:val="24"/>
          <w:szCs w:val="24"/>
        </w:rPr>
        <w:t>P</w:t>
      </w:r>
      <w:r w:rsidR="008A4C0D">
        <w:rPr>
          <w:rFonts w:ascii="Times New Roman" w:eastAsia="Times New Roman" w:hAnsi="Times New Roman" w:cs="Times New Roman"/>
          <w:bCs/>
          <w:sz w:val="24"/>
          <w:szCs w:val="24"/>
          <w:lang w:val="id-ID"/>
        </w:rPr>
        <w:t xml:space="preserve">AL </w:t>
      </w:r>
      <w:r w:rsidR="008A4C0D">
        <w:rPr>
          <w:rFonts w:ascii="Times New Roman" w:eastAsia="Times New Roman" w:hAnsi="Times New Roman" w:cs="Times New Roman"/>
          <w:bCs/>
          <w:sz w:val="24"/>
          <w:szCs w:val="24"/>
        </w:rPr>
        <w:t>D</w:t>
      </w:r>
      <w:r w:rsidRPr="00CC4E78">
        <w:rPr>
          <w:rFonts w:ascii="Times New Roman" w:eastAsia="Times New Roman" w:hAnsi="Times New Roman" w:cs="Times New Roman"/>
          <w:bCs/>
          <w:sz w:val="24"/>
          <w:szCs w:val="24"/>
          <w:lang w:val="id-ID"/>
        </w:rPr>
        <w:t>r. Ramelan Surabaya</w:t>
      </w:r>
      <w:r w:rsidR="001C2C7B">
        <w:rPr>
          <w:rFonts w:ascii="Times New Roman" w:eastAsia="Times New Roman" w:hAnsi="Times New Roman" w:cs="Times New Roman"/>
          <w:bCs/>
          <w:sz w:val="24"/>
          <w:szCs w:val="24"/>
        </w:rPr>
        <w:t>.</w:t>
      </w:r>
    </w:p>
    <w:p w14:paraId="4BB11A34" w14:textId="77777777" w:rsidR="007803C7" w:rsidRDefault="007803C7" w:rsidP="00CC4E78">
      <w:pPr>
        <w:spacing w:after="0" w:line="480" w:lineRule="auto"/>
        <w:ind w:firstLine="1080"/>
        <w:jc w:val="both"/>
        <w:rPr>
          <w:rFonts w:ascii="Times New Roman" w:eastAsia="Times New Roman" w:hAnsi="Times New Roman" w:cs="Times New Roman"/>
          <w:bCs/>
          <w:sz w:val="24"/>
          <w:szCs w:val="24"/>
        </w:rPr>
      </w:pPr>
      <w:commentRangeStart w:id="95"/>
    </w:p>
    <w:p w14:paraId="64472B7C" w14:textId="77777777" w:rsidR="007803C7" w:rsidRDefault="007803C7" w:rsidP="00CC4E78">
      <w:pPr>
        <w:spacing w:after="0" w:line="480" w:lineRule="auto"/>
        <w:ind w:firstLine="1080"/>
        <w:jc w:val="both"/>
        <w:rPr>
          <w:rFonts w:ascii="Times New Roman" w:eastAsia="Times New Roman" w:hAnsi="Times New Roman" w:cs="Times New Roman"/>
          <w:bCs/>
          <w:sz w:val="24"/>
          <w:szCs w:val="24"/>
        </w:rPr>
      </w:pPr>
    </w:p>
    <w:p w14:paraId="195C11C9" w14:textId="77777777" w:rsidR="007803C7" w:rsidRDefault="007803C7" w:rsidP="00CC4E78">
      <w:pPr>
        <w:spacing w:after="0" w:line="480" w:lineRule="auto"/>
        <w:ind w:firstLine="1080"/>
        <w:jc w:val="both"/>
        <w:rPr>
          <w:rFonts w:ascii="Times New Roman" w:eastAsia="Times New Roman" w:hAnsi="Times New Roman" w:cs="Times New Roman"/>
          <w:bCs/>
          <w:sz w:val="24"/>
          <w:szCs w:val="24"/>
        </w:rPr>
      </w:pPr>
    </w:p>
    <w:commentRangeEnd w:id="95"/>
    <w:p w14:paraId="7C230869" w14:textId="77777777" w:rsidR="007803C7" w:rsidRDefault="008349F0" w:rsidP="00CC4E78">
      <w:pPr>
        <w:spacing w:after="0" w:line="480" w:lineRule="auto"/>
        <w:ind w:firstLine="1080"/>
        <w:jc w:val="both"/>
        <w:rPr>
          <w:rFonts w:ascii="Times New Roman" w:eastAsia="Times New Roman" w:hAnsi="Times New Roman" w:cs="Times New Roman"/>
          <w:bCs/>
          <w:sz w:val="24"/>
          <w:szCs w:val="24"/>
        </w:rPr>
      </w:pPr>
      <w:r>
        <w:rPr>
          <w:rStyle w:val="CommentReference"/>
        </w:rPr>
        <w:commentReference w:id="95"/>
      </w:r>
    </w:p>
    <w:p w14:paraId="67068D6B" w14:textId="77777777" w:rsidR="007803C7" w:rsidRPr="00CC4E78" w:rsidRDefault="007803C7" w:rsidP="00CC4E78">
      <w:pPr>
        <w:spacing w:after="0" w:line="480" w:lineRule="auto"/>
        <w:ind w:firstLine="1080"/>
        <w:jc w:val="both"/>
        <w:rPr>
          <w:rFonts w:ascii="Times New Roman" w:eastAsia="Times New Roman" w:hAnsi="Times New Roman" w:cs="Times New Roman"/>
          <w:bCs/>
          <w:sz w:val="24"/>
          <w:szCs w:val="24"/>
        </w:rPr>
      </w:pPr>
    </w:p>
    <w:p w14:paraId="525A765F" w14:textId="273B86BC" w:rsidR="00CC4E78" w:rsidRPr="001C2C7B" w:rsidRDefault="00EF0A44" w:rsidP="00D17CE4">
      <w:pPr>
        <w:pStyle w:val="ListParagraph"/>
        <w:numPr>
          <w:ilvl w:val="0"/>
          <w:numId w:val="85"/>
        </w:numPr>
        <w:spacing w:after="0" w:line="480" w:lineRule="auto"/>
        <w:jc w:val="both"/>
        <w:rPr>
          <w:rFonts w:ascii="Times New Roman" w:eastAsia="Times New Roman" w:hAnsi="Times New Roman" w:cs="Times New Roman"/>
          <w:bCs/>
          <w:sz w:val="24"/>
          <w:szCs w:val="24"/>
        </w:rPr>
      </w:pPr>
      <w:r w:rsidRPr="001C2C7B">
        <w:rPr>
          <w:rFonts w:ascii="Times New Roman" w:eastAsia="Times New Roman" w:hAnsi="Times New Roman" w:cs="Times New Roman"/>
          <w:bCs/>
          <w:sz w:val="24"/>
          <w:szCs w:val="24"/>
        </w:rPr>
        <w:t xml:space="preserve"> Karakteristik</w:t>
      </w:r>
      <w:r w:rsidR="001C2C7B">
        <w:rPr>
          <w:rFonts w:ascii="Times New Roman" w:eastAsia="Times New Roman" w:hAnsi="Times New Roman" w:cs="Times New Roman"/>
          <w:bCs/>
          <w:sz w:val="24"/>
          <w:szCs w:val="24"/>
        </w:rPr>
        <w:t xml:space="preserve"> </w:t>
      </w:r>
      <w:r w:rsidRPr="001C2C7B">
        <w:rPr>
          <w:rFonts w:ascii="Times New Roman" w:eastAsia="Times New Roman" w:hAnsi="Times New Roman" w:cs="Times New Roman"/>
          <w:bCs/>
          <w:sz w:val="24"/>
          <w:szCs w:val="24"/>
        </w:rPr>
        <w:t xml:space="preserve">responden berdasarkan </w:t>
      </w:r>
      <w:r w:rsidR="001C2C7B">
        <w:rPr>
          <w:rFonts w:ascii="Times New Roman" w:eastAsia="Times New Roman" w:hAnsi="Times New Roman" w:cs="Times New Roman"/>
          <w:bCs/>
          <w:sz w:val="24"/>
          <w:szCs w:val="24"/>
        </w:rPr>
        <w:t xml:space="preserve">usia </w:t>
      </w:r>
      <w:r w:rsidRPr="001C2C7B">
        <w:rPr>
          <w:rFonts w:ascii="Times New Roman" w:eastAsia="Times New Roman" w:hAnsi="Times New Roman" w:cs="Times New Roman"/>
          <w:bCs/>
          <w:sz w:val="24"/>
          <w:szCs w:val="24"/>
        </w:rPr>
        <w:t>perawat ICU</w:t>
      </w:r>
      <w:r w:rsidR="001C2C7B">
        <w:rPr>
          <w:rFonts w:ascii="Times New Roman" w:eastAsia="Times New Roman" w:hAnsi="Times New Roman" w:cs="Times New Roman"/>
          <w:bCs/>
          <w:sz w:val="24"/>
          <w:szCs w:val="24"/>
        </w:rPr>
        <w:t xml:space="preserve"> </w:t>
      </w:r>
      <w:r w:rsidRPr="001C2C7B">
        <w:rPr>
          <w:rFonts w:ascii="Times New Roman" w:eastAsia="Times New Roman" w:hAnsi="Times New Roman" w:cs="Times New Roman"/>
          <w:bCs/>
          <w:sz w:val="24"/>
          <w:szCs w:val="24"/>
        </w:rPr>
        <w:t>RSPAL Dr Ramelan Surabaya</w:t>
      </w:r>
      <w:r w:rsidR="00E07AD8">
        <w:rPr>
          <w:rFonts w:ascii="Times New Roman" w:eastAsia="Times New Roman" w:hAnsi="Times New Roman" w:cs="Times New Roman"/>
          <w:bCs/>
          <w:sz w:val="24"/>
          <w:szCs w:val="24"/>
        </w:rPr>
        <w:t xml:space="preserve">. </w:t>
      </w:r>
    </w:p>
    <w:p w14:paraId="737BEC55" w14:textId="54AF120F" w:rsidR="00CC4E78" w:rsidRPr="00CC4E78" w:rsidRDefault="00CC4E78" w:rsidP="00CC4E78">
      <w:pPr>
        <w:spacing w:after="0" w:line="240" w:lineRule="auto"/>
        <w:ind w:left="1080" w:hanging="1080"/>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Tabel 5.9 Karakteristik responden berdasarkan umur </w:t>
      </w:r>
      <w:r w:rsidRPr="00CC4E78">
        <w:rPr>
          <w:rFonts w:ascii="Times New Roman" w:eastAsia="Times New Roman" w:hAnsi="Times New Roman" w:cs="Times New Roman"/>
          <w:bCs/>
          <w:sz w:val="24"/>
          <w:szCs w:val="24"/>
          <w:lang w:val="id-ID"/>
        </w:rPr>
        <w:t>perawat ICU RS</w:t>
      </w:r>
      <w:r w:rsidRPr="00CC4E78">
        <w:rPr>
          <w:rFonts w:ascii="Times New Roman" w:eastAsia="Times New Roman" w:hAnsi="Times New Roman" w:cs="Times New Roman"/>
          <w:bCs/>
          <w:sz w:val="24"/>
          <w:szCs w:val="24"/>
        </w:rPr>
        <w:t>P</w:t>
      </w:r>
      <w:r w:rsidRPr="00CC4E78">
        <w:rPr>
          <w:rFonts w:ascii="Times New Roman" w:eastAsia="Times New Roman" w:hAnsi="Times New Roman" w:cs="Times New Roman"/>
          <w:bCs/>
          <w:sz w:val="24"/>
          <w:szCs w:val="24"/>
          <w:lang w:val="id-ID"/>
        </w:rPr>
        <w:t>AL Dr. Ramelan Surabaya</w:t>
      </w:r>
      <w:r w:rsidRPr="00CC4E78">
        <w:rPr>
          <w:rFonts w:ascii="Times New Roman" w:eastAsia="Times New Roman" w:hAnsi="Times New Roman" w:cs="Times New Roman"/>
          <w:bCs/>
          <w:sz w:val="24"/>
          <w:szCs w:val="24"/>
        </w:rPr>
        <w:t xml:space="preserve"> </w:t>
      </w:r>
      <w:r w:rsidR="00E07AD8">
        <w:rPr>
          <w:rFonts w:ascii="Times New Roman" w:eastAsia="Times New Roman" w:hAnsi="Times New Roman" w:cs="Times New Roman"/>
          <w:bCs/>
          <w:sz w:val="24"/>
          <w:szCs w:val="24"/>
        </w:rPr>
        <w:t xml:space="preserve"> 1 Desember 2023 -31 </w:t>
      </w:r>
      <w:r w:rsidRPr="00CC4E78">
        <w:rPr>
          <w:rFonts w:ascii="Times New Roman" w:eastAsia="Times New Roman" w:hAnsi="Times New Roman" w:cs="Times New Roman"/>
          <w:bCs/>
          <w:sz w:val="24"/>
          <w:szCs w:val="24"/>
        </w:rPr>
        <w:t>Januari 2024 (n = 61)</w:t>
      </w:r>
    </w:p>
    <w:tbl>
      <w:tblPr>
        <w:tblW w:w="0" w:type="auto"/>
        <w:jc w:val="center"/>
        <w:tblBorders>
          <w:top w:val="single" w:sz="4" w:space="0" w:color="auto"/>
          <w:bottom w:val="single" w:sz="4" w:space="0" w:color="auto"/>
        </w:tblBorders>
        <w:tblLook w:val="01E0" w:firstRow="1" w:lastRow="1" w:firstColumn="1" w:lastColumn="1" w:noHBand="0" w:noVBand="0"/>
      </w:tblPr>
      <w:tblGrid>
        <w:gridCol w:w="623"/>
        <w:gridCol w:w="3246"/>
        <w:gridCol w:w="2027"/>
        <w:gridCol w:w="2041"/>
      </w:tblGrid>
      <w:tr w:rsidR="00CC4E78" w:rsidRPr="00CC4E78" w14:paraId="6C92E74C" w14:textId="77777777" w:rsidTr="00C37D26">
        <w:trPr>
          <w:jc w:val="center"/>
        </w:trPr>
        <w:tc>
          <w:tcPr>
            <w:tcW w:w="629" w:type="dxa"/>
            <w:tcBorders>
              <w:bottom w:val="single" w:sz="4" w:space="0" w:color="auto"/>
            </w:tcBorders>
            <w:shd w:val="clear" w:color="auto" w:fill="auto"/>
          </w:tcPr>
          <w:p w14:paraId="74266034"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No</w:t>
            </w:r>
          </w:p>
        </w:tc>
        <w:tc>
          <w:tcPr>
            <w:tcW w:w="3372" w:type="dxa"/>
            <w:tcBorders>
              <w:bottom w:val="single" w:sz="4" w:space="0" w:color="auto"/>
            </w:tcBorders>
            <w:shd w:val="clear" w:color="auto" w:fill="auto"/>
          </w:tcPr>
          <w:p w14:paraId="7F45974F"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Umur</w:t>
            </w:r>
          </w:p>
        </w:tc>
        <w:tc>
          <w:tcPr>
            <w:tcW w:w="2071" w:type="dxa"/>
            <w:tcBorders>
              <w:bottom w:val="single" w:sz="4" w:space="0" w:color="auto"/>
            </w:tcBorders>
            <w:shd w:val="clear" w:color="auto" w:fill="auto"/>
          </w:tcPr>
          <w:p w14:paraId="2BCAAB9C"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Frekuensi</w:t>
            </w:r>
          </w:p>
        </w:tc>
        <w:tc>
          <w:tcPr>
            <w:tcW w:w="2082" w:type="dxa"/>
            <w:tcBorders>
              <w:bottom w:val="single" w:sz="4" w:space="0" w:color="auto"/>
            </w:tcBorders>
            <w:shd w:val="clear" w:color="auto" w:fill="auto"/>
          </w:tcPr>
          <w:p w14:paraId="19264788"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Prosentase</w:t>
            </w:r>
          </w:p>
        </w:tc>
      </w:tr>
      <w:tr w:rsidR="00CC4E78" w:rsidRPr="00CC4E78" w14:paraId="4E33612C" w14:textId="77777777" w:rsidTr="00C37D26">
        <w:trPr>
          <w:jc w:val="center"/>
        </w:trPr>
        <w:tc>
          <w:tcPr>
            <w:tcW w:w="629" w:type="dxa"/>
            <w:tcBorders>
              <w:top w:val="single" w:sz="4" w:space="0" w:color="auto"/>
              <w:bottom w:val="nil"/>
            </w:tcBorders>
            <w:shd w:val="clear" w:color="auto" w:fill="auto"/>
          </w:tcPr>
          <w:p w14:paraId="5AC045F8"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w:t>
            </w:r>
          </w:p>
        </w:tc>
        <w:tc>
          <w:tcPr>
            <w:tcW w:w="3372" w:type="dxa"/>
            <w:tcBorders>
              <w:top w:val="single" w:sz="4" w:space="0" w:color="auto"/>
              <w:bottom w:val="nil"/>
            </w:tcBorders>
            <w:shd w:val="clear" w:color="auto" w:fill="auto"/>
          </w:tcPr>
          <w:p w14:paraId="1D492292" w14:textId="606E0CE4"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20 t</w:t>
            </w:r>
            <w:r w:rsidR="00E07AD8">
              <w:rPr>
                <w:rFonts w:ascii="Times New Roman" w:eastAsia="Times New Roman" w:hAnsi="Times New Roman" w:cs="Times New Roman"/>
                <w:sz w:val="24"/>
                <w:szCs w:val="24"/>
              </w:rPr>
              <w:t xml:space="preserve">ahun </w:t>
            </w:r>
            <w:r w:rsidRPr="00CC4E78">
              <w:rPr>
                <w:rFonts w:ascii="Times New Roman" w:eastAsia="Times New Roman" w:hAnsi="Times New Roman" w:cs="Times New Roman"/>
                <w:sz w:val="24"/>
                <w:szCs w:val="24"/>
              </w:rPr>
              <w:t>– 30 t</w:t>
            </w:r>
            <w:r w:rsidR="00E07AD8">
              <w:rPr>
                <w:rFonts w:ascii="Times New Roman" w:eastAsia="Times New Roman" w:hAnsi="Times New Roman" w:cs="Times New Roman"/>
                <w:sz w:val="24"/>
                <w:szCs w:val="24"/>
              </w:rPr>
              <w:t xml:space="preserve">ahun </w:t>
            </w:r>
          </w:p>
        </w:tc>
        <w:tc>
          <w:tcPr>
            <w:tcW w:w="2071" w:type="dxa"/>
            <w:tcBorders>
              <w:top w:val="single" w:sz="4" w:space="0" w:color="auto"/>
              <w:bottom w:val="nil"/>
            </w:tcBorders>
            <w:shd w:val="clear" w:color="auto" w:fill="auto"/>
          </w:tcPr>
          <w:p w14:paraId="19C00EF6"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15</w:t>
            </w:r>
          </w:p>
        </w:tc>
        <w:tc>
          <w:tcPr>
            <w:tcW w:w="2082" w:type="dxa"/>
            <w:tcBorders>
              <w:top w:val="single" w:sz="4" w:space="0" w:color="auto"/>
              <w:bottom w:val="nil"/>
            </w:tcBorders>
            <w:shd w:val="clear" w:color="auto" w:fill="auto"/>
          </w:tcPr>
          <w:p w14:paraId="780AB7A0"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24,6</w:t>
            </w:r>
          </w:p>
        </w:tc>
      </w:tr>
      <w:tr w:rsidR="00CC4E78" w:rsidRPr="00CC4E78" w14:paraId="1A0EA4AE" w14:textId="77777777" w:rsidTr="00C37D26">
        <w:trPr>
          <w:jc w:val="center"/>
        </w:trPr>
        <w:tc>
          <w:tcPr>
            <w:tcW w:w="629" w:type="dxa"/>
            <w:tcBorders>
              <w:top w:val="nil"/>
            </w:tcBorders>
            <w:shd w:val="clear" w:color="auto" w:fill="auto"/>
          </w:tcPr>
          <w:p w14:paraId="2423AC21"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2</w:t>
            </w:r>
          </w:p>
        </w:tc>
        <w:tc>
          <w:tcPr>
            <w:tcW w:w="3372" w:type="dxa"/>
            <w:tcBorders>
              <w:top w:val="nil"/>
            </w:tcBorders>
            <w:shd w:val="clear" w:color="auto" w:fill="auto"/>
          </w:tcPr>
          <w:p w14:paraId="078F2AFC" w14:textId="5161498D"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31 t</w:t>
            </w:r>
            <w:r w:rsidR="00E07AD8">
              <w:rPr>
                <w:rFonts w:ascii="Times New Roman" w:eastAsia="Times New Roman" w:hAnsi="Times New Roman" w:cs="Times New Roman"/>
                <w:sz w:val="24"/>
                <w:szCs w:val="24"/>
              </w:rPr>
              <w:t>ahun</w:t>
            </w:r>
            <w:r w:rsidRPr="00CC4E78">
              <w:rPr>
                <w:rFonts w:ascii="Times New Roman" w:eastAsia="Times New Roman" w:hAnsi="Times New Roman" w:cs="Times New Roman"/>
                <w:sz w:val="24"/>
                <w:szCs w:val="24"/>
              </w:rPr>
              <w:t xml:space="preserve"> – 40 t</w:t>
            </w:r>
            <w:r w:rsidR="00E07AD8">
              <w:rPr>
                <w:rFonts w:ascii="Times New Roman" w:eastAsia="Times New Roman" w:hAnsi="Times New Roman" w:cs="Times New Roman"/>
                <w:sz w:val="24"/>
                <w:szCs w:val="24"/>
              </w:rPr>
              <w:t>ahun</w:t>
            </w:r>
          </w:p>
        </w:tc>
        <w:tc>
          <w:tcPr>
            <w:tcW w:w="2071" w:type="dxa"/>
            <w:tcBorders>
              <w:top w:val="nil"/>
            </w:tcBorders>
            <w:shd w:val="clear" w:color="auto" w:fill="auto"/>
          </w:tcPr>
          <w:p w14:paraId="1A70B37B"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27</w:t>
            </w:r>
          </w:p>
        </w:tc>
        <w:tc>
          <w:tcPr>
            <w:tcW w:w="2082" w:type="dxa"/>
            <w:tcBorders>
              <w:top w:val="nil"/>
            </w:tcBorders>
            <w:shd w:val="clear" w:color="auto" w:fill="auto"/>
          </w:tcPr>
          <w:p w14:paraId="70A2366B"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44,3</w:t>
            </w:r>
          </w:p>
        </w:tc>
      </w:tr>
      <w:tr w:rsidR="00CC4E78" w:rsidRPr="00CC4E78" w14:paraId="1B610FF6" w14:textId="77777777" w:rsidTr="00C37D26">
        <w:trPr>
          <w:jc w:val="center"/>
        </w:trPr>
        <w:tc>
          <w:tcPr>
            <w:tcW w:w="629" w:type="dxa"/>
            <w:shd w:val="clear" w:color="auto" w:fill="auto"/>
          </w:tcPr>
          <w:p w14:paraId="3ED059CA"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3</w:t>
            </w:r>
          </w:p>
        </w:tc>
        <w:tc>
          <w:tcPr>
            <w:tcW w:w="3372" w:type="dxa"/>
            <w:shd w:val="clear" w:color="auto" w:fill="auto"/>
          </w:tcPr>
          <w:p w14:paraId="5A116529" w14:textId="1C90000D"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41 </w:t>
            </w:r>
            <w:r w:rsidR="00E07AD8">
              <w:rPr>
                <w:rFonts w:ascii="Times New Roman" w:eastAsia="Times New Roman" w:hAnsi="Times New Roman" w:cs="Times New Roman"/>
                <w:sz w:val="24"/>
                <w:szCs w:val="24"/>
              </w:rPr>
              <w:t xml:space="preserve">tahun </w:t>
            </w:r>
            <w:r w:rsidRPr="00CC4E78">
              <w:rPr>
                <w:rFonts w:ascii="Times New Roman" w:eastAsia="Times New Roman" w:hAnsi="Times New Roman" w:cs="Times New Roman"/>
                <w:sz w:val="24"/>
                <w:szCs w:val="24"/>
              </w:rPr>
              <w:t xml:space="preserve"> – 50 t</w:t>
            </w:r>
            <w:r w:rsidR="00E07AD8">
              <w:rPr>
                <w:rFonts w:ascii="Times New Roman" w:eastAsia="Times New Roman" w:hAnsi="Times New Roman" w:cs="Times New Roman"/>
                <w:sz w:val="24"/>
                <w:szCs w:val="24"/>
              </w:rPr>
              <w:t xml:space="preserve">ahun </w:t>
            </w:r>
            <w:r w:rsidRPr="00CC4E78">
              <w:rPr>
                <w:rFonts w:ascii="Times New Roman" w:eastAsia="Times New Roman" w:hAnsi="Times New Roman" w:cs="Times New Roman"/>
                <w:sz w:val="24"/>
                <w:szCs w:val="24"/>
              </w:rPr>
              <w:t xml:space="preserve"> </w:t>
            </w:r>
          </w:p>
        </w:tc>
        <w:tc>
          <w:tcPr>
            <w:tcW w:w="2071" w:type="dxa"/>
            <w:shd w:val="clear" w:color="auto" w:fill="auto"/>
          </w:tcPr>
          <w:p w14:paraId="6862BA5F"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17</w:t>
            </w:r>
          </w:p>
        </w:tc>
        <w:tc>
          <w:tcPr>
            <w:tcW w:w="2082" w:type="dxa"/>
            <w:shd w:val="clear" w:color="auto" w:fill="auto"/>
          </w:tcPr>
          <w:p w14:paraId="2E94BE9B"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27,9</w:t>
            </w:r>
          </w:p>
        </w:tc>
      </w:tr>
      <w:tr w:rsidR="00CC4E78" w:rsidRPr="00CC4E78" w14:paraId="693BF0CC" w14:textId="77777777" w:rsidTr="00C37D26">
        <w:trPr>
          <w:jc w:val="center"/>
        </w:trPr>
        <w:tc>
          <w:tcPr>
            <w:tcW w:w="629" w:type="dxa"/>
            <w:tcBorders>
              <w:bottom w:val="single" w:sz="4" w:space="0" w:color="auto"/>
            </w:tcBorders>
            <w:shd w:val="clear" w:color="auto" w:fill="auto"/>
          </w:tcPr>
          <w:p w14:paraId="75AE0710"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4</w:t>
            </w:r>
          </w:p>
        </w:tc>
        <w:tc>
          <w:tcPr>
            <w:tcW w:w="3372" w:type="dxa"/>
            <w:tcBorders>
              <w:bottom w:val="single" w:sz="4" w:space="0" w:color="auto"/>
            </w:tcBorders>
            <w:shd w:val="clear" w:color="auto" w:fill="auto"/>
          </w:tcPr>
          <w:p w14:paraId="3051E195" w14:textId="18AA355E"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51 t</w:t>
            </w:r>
            <w:r w:rsidR="00E07AD8">
              <w:rPr>
                <w:rFonts w:ascii="Times New Roman" w:eastAsia="Times New Roman" w:hAnsi="Times New Roman" w:cs="Times New Roman"/>
                <w:sz w:val="24"/>
                <w:szCs w:val="24"/>
              </w:rPr>
              <w:t xml:space="preserve">ahun </w:t>
            </w:r>
            <w:r w:rsidRPr="00CC4E78">
              <w:rPr>
                <w:rFonts w:ascii="Times New Roman" w:eastAsia="Times New Roman" w:hAnsi="Times New Roman" w:cs="Times New Roman"/>
                <w:sz w:val="24"/>
                <w:szCs w:val="24"/>
              </w:rPr>
              <w:t xml:space="preserve"> – 60 t</w:t>
            </w:r>
            <w:r w:rsidR="00E07AD8">
              <w:rPr>
                <w:rFonts w:ascii="Times New Roman" w:eastAsia="Times New Roman" w:hAnsi="Times New Roman" w:cs="Times New Roman"/>
                <w:sz w:val="24"/>
                <w:szCs w:val="24"/>
              </w:rPr>
              <w:t xml:space="preserve">ahun </w:t>
            </w:r>
            <w:r w:rsidRPr="00CC4E78">
              <w:rPr>
                <w:rFonts w:ascii="Times New Roman" w:eastAsia="Times New Roman" w:hAnsi="Times New Roman" w:cs="Times New Roman"/>
                <w:sz w:val="24"/>
                <w:szCs w:val="24"/>
              </w:rPr>
              <w:t xml:space="preserve"> </w:t>
            </w:r>
          </w:p>
        </w:tc>
        <w:tc>
          <w:tcPr>
            <w:tcW w:w="2071" w:type="dxa"/>
            <w:tcBorders>
              <w:bottom w:val="single" w:sz="4" w:space="0" w:color="auto"/>
            </w:tcBorders>
            <w:shd w:val="clear" w:color="auto" w:fill="auto"/>
          </w:tcPr>
          <w:p w14:paraId="5047D2D7"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2</w:t>
            </w:r>
          </w:p>
        </w:tc>
        <w:tc>
          <w:tcPr>
            <w:tcW w:w="2082" w:type="dxa"/>
            <w:tcBorders>
              <w:bottom w:val="single" w:sz="4" w:space="0" w:color="auto"/>
            </w:tcBorders>
            <w:shd w:val="clear" w:color="auto" w:fill="auto"/>
          </w:tcPr>
          <w:p w14:paraId="6E706768"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3,3</w:t>
            </w:r>
          </w:p>
        </w:tc>
      </w:tr>
      <w:tr w:rsidR="00CC4E78" w:rsidRPr="00CC4E78" w14:paraId="57CD18EE" w14:textId="77777777" w:rsidTr="00C37D26">
        <w:trPr>
          <w:jc w:val="center"/>
        </w:trPr>
        <w:tc>
          <w:tcPr>
            <w:tcW w:w="4001" w:type="dxa"/>
            <w:gridSpan w:val="2"/>
            <w:tcBorders>
              <w:top w:val="single" w:sz="4" w:space="0" w:color="auto"/>
              <w:bottom w:val="single" w:sz="4" w:space="0" w:color="auto"/>
            </w:tcBorders>
            <w:shd w:val="clear" w:color="auto" w:fill="auto"/>
          </w:tcPr>
          <w:p w14:paraId="3B91B13B"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Jumlah</w:t>
            </w:r>
          </w:p>
        </w:tc>
        <w:tc>
          <w:tcPr>
            <w:tcW w:w="2071" w:type="dxa"/>
            <w:tcBorders>
              <w:top w:val="single" w:sz="4" w:space="0" w:color="auto"/>
              <w:bottom w:val="single" w:sz="4" w:space="0" w:color="auto"/>
            </w:tcBorders>
            <w:shd w:val="clear" w:color="auto" w:fill="auto"/>
          </w:tcPr>
          <w:p w14:paraId="5F48E638"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61</w:t>
            </w:r>
          </w:p>
        </w:tc>
        <w:tc>
          <w:tcPr>
            <w:tcW w:w="2082" w:type="dxa"/>
            <w:tcBorders>
              <w:top w:val="single" w:sz="4" w:space="0" w:color="auto"/>
              <w:bottom w:val="single" w:sz="4" w:space="0" w:color="auto"/>
            </w:tcBorders>
            <w:shd w:val="clear" w:color="auto" w:fill="auto"/>
          </w:tcPr>
          <w:p w14:paraId="0AB4DE9E"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100</w:t>
            </w:r>
          </w:p>
        </w:tc>
      </w:tr>
    </w:tbl>
    <w:p w14:paraId="724251E0" w14:textId="77777777" w:rsidR="00CC4E78" w:rsidRPr="00CC4E78" w:rsidRDefault="00CC4E78" w:rsidP="00CC4E78">
      <w:pPr>
        <w:spacing w:after="0" w:line="240" w:lineRule="auto"/>
        <w:ind w:firstLine="900"/>
        <w:jc w:val="both"/>
        <w:rPr>
          <w:rFonts w:ascii="Times New Roman" w:eastAsia="Times New Roman" w:hAnsi="Times New Roman" w:cs="Times New Roman"/>
          <w:sz w:val="24"/>
          <w:szCs w:val="24"/>
        </w:rPr>
      </w:pPr>
    </w:p>
    <w:p w14:paraId="6C2476D4" w14:textId="4EA829F7" w:rsidR="001D7D89" w:rsidRDefault="00E07AD8" w:rsidP="004B7268">
      <w:pPr>
        <w:spacing w:after="0" w:line="480" w:lineRule="auto"/>
        <w:ind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CC4E78" w:rsidRPr="00CC4E78">
        <w:rPr>
          <w:rFonts w:ascii="Times New Roman" w:eastAsia="Times New Roman" w:hAnsi="Times New Roman" w:cs="Times New Roman"/>
          <w:sz w:val="24"/>
          <w:szCs w:val="24"/>
        </w:rPr>
        <w:t xml:space="preserve">abel 5.9 </w:t>
      </w:r>
      <w:r w:rsidR="000869C0">
        <w:rPr>
          <w:rFonts w:ascii="Times New Roman" w:eastAsia="Times New Roman" w:hAnsi="Times New Roman" w:cs="Times New Roman"/>
          <w:sz w:val="24"/>
          <w:szCs w:val="24"/>
        </w:rPr>
        <w:t>menunjukkan bahwa dari 61 responden</w:t>
      </w:r>
      <w:r w:rsidR="00085ADC">
        <w:rPr>
          <w:rFonts w:ascii="Times New Roman" w:eastAsia="Times New Roman" w:hAnsi="Times New Roman" w:cs="Times New Roman"/>
          <w:sz w:val="24"/>
          <w:szCs w:val="24"/>
        </w:rPr>
        <w:t xml:space="preserve"> Sebagian </w:t>
      </w:r>
      <w:r w:rsidR="000869C0">
        <w:rPr>
          <w:rFonts w:ascii="Times New Roman" w:eastAsia="Times New Roman" w:hAnsi="Times New Roman" w:cs="Times New Roman"/>
          <w:sz w:val="24"/>
          <w:szCs w:val="24"/>
        </w:rPr>
        <w:t>ber</w:t>
      </w:r>
      <w:r w:rsidR="00A02276">
        <w:rPr>
          <w:rFonts w:ascii="Times New Roman" w:eastAsia="Times New Roman" w:hAnsi="Times New Roman" w:cs="Times New Roman"/>
          <w:sz w:val="24"/>
          <w:szCs w:val="24"/>
        </w:rPr>
        <w:t>usia 31- 40 tahun seban</w:t>
      </w:r>
      <w:r w:rsidR="00A245C4">
        <w:rPr>
          <w:rFonts w:ascii="Times New Roman" w:eastAsia="Times New Roman" w:hAnsi="Times New Roman" w:cs="Times New Roman"/>
          <w:sz w:val="24"/>
          <w:szCs w:val="24"/>
        </w:rPr>
        <w:t>yak</w:t>
      </w:r>
      <w:r w:rsidR="00A02276">
        <w:rPr>
          <w:rFonts w:ascii="Times New Roman" w:eastAsia="Times New Roman" w:hAnsi="Times New Roman" w:cs="Times New Roman"/>
          <w:sz w:val="24"/>
          <w:szCs w:val="24"/>
        </w:rPr>
        <w:t xml:space="preserve"> 27 orang (44,3%), usia 41- 50 tahun seban</w:t>
      </w:r>
      <w:r w:rsidR="00A245C4">
        <w:rPr>
          <w:rFonts w:ascii="Times New Roman" w:eastAsia="Times New Roman" w:hAnsi="Times New Roman" w:cs="Times New Roman"/>
          <w:sz w:val="24"/>
          <w:szCs w:val="24"/>
        </w:rPr>
        <w:t>ya</w:t>
      </w:r>
      <w:r w:rsidR="00A02276">
        <w:rPr>
          <w:rFonts w:ascii="Times New Roman" w:eastAsia="Times New Roman" w:hAnsi="Times New Roman" w:cs="Times New Roman"/>
          <w:sz w:val="24"/>
          <w:szCs w:val="24"/>
        </w:rPr>
        <w:t xml:space="preserve">k 17 orang (27,9%) </w:t>
      </w:r>
      <w:r>
        <w:rPr>
          <w:rFonts w:ascii="Times New Roman" w:eastAsia="Times New Roman" w:hAnsi="Times New Roman" w:cs="Times New Roman"/>
          <w:sz w:val="24"/>
          <w:szCs w:val="24"/>
        </w:rPr>
        <w:t xml:space="preserve">, </w:t>
      </w:r>
      <w:r w:rsidR="00A02276">
        <w:rPr>
          <w:rFonts w:ascii="Times New Roman" w:eastAsia="Times New Roman" w:hAnsi="Times New Roman" w:cs="Times New Roman"/>
          <w:sz w:val="24"/>
          <w:szCs w:val="24"/>
        </w:rPr>
        <w:t>usia</w:t>
      </w:r>
      <w:r>
        <w:rPr>
          <w:rFonts w:ascii="Times New Roman" w:eastAsia="Times New Roman" w:hAnsi="Times New Roman" w:cs="Times New Roman"/>
          <w:sz w:val="24"/>
          <w:szCs w:val="24"/>
        </w:rPr>
        <w:t xml:space="preserve">20-30 tahun sebanayk 15 orang (24,6%), </w:t>
      </w:r>
      <w:r w:rsidR="00A02276">
        <w:rPr>
          <w:rFonts w:ascii="Times New Roman" w:eastAsia="Times New Roman" w:hAnsi="Times New Roman" w:cs="Times New Roman"/>
          <w:sz w:val="24"/>
          <w:szCs w:val="24"/>
        </w:rPr>
        <w:t xml:space="preserve"> 51- 60 tahun sebanyak 2 orang (3,3%).</w:t>
      </w:r>
    </w:p>
    <w:p w14:paraId="2BE4A5D5" w14:textId="77777777" w:rsidR="00445900" w:rsidRDefault="00445900" w:rsidP="004B7268">
      <w:pPr>
        <w:spacing w:after="0" w:line="480" w:lineRule="auto"/>
        <w:ind w:firstLine="900"/>
        <w:jc w:val="both"/>
        <w:rPr>
          <w:rFonts w:ascii="Times New Roman" w:eastAsia="Times New Roman" w:hAnsi="Times New Roman" w:cs="Times New Roman"/>
          <w:sz w:val="24"/>
          <w:szCs w:val="24"/>
        </w:rPr>
      </w:pPr>
    </w:p>
    <w:p w14:paraId="5B259C28" w14:textId="53FEF432" w:rsidR="004B7268" w:rsidRPr="00E07AD8" w:rsidRDefault="004B7268" w:rsidP="00D17CE4">
      <w:pPr>
        <w:pStyle w:val="ListParagraph"/>
        <w:numPr>
          <w:ilvl w:val="0"/>
          <w:numId w:val="85"/>
        </w:numPr>
        <w:spacing w:after="0" w:line="480" w:lineRule="auto"/>
        <w:jc w:val="both"/>
        <w:rPr>
          <w:rFonts w:ascii="Times New Roman" w:eastAsia="Times New Roman" w:hAnsi="Times New Roman" w:cs="Times New Roman"/>
          <w:bCs/>
          <w:sz w:val="24"/>
          <w:szCs w:val="24"/>
        </w:rPr>
      </w:pPr>
      <w:r w:rsidRPr="00E07AD8">
        <w:rPr>
          <w:rFonts w:ascii="Times New Roman" w:eastAsia="Times New Roman" w:hAnsi="Times New Roman" w:cs="Times New Roman"/>
          <w:sz w:val="24"/>
          <w:szCs w:val="24"/>
        </w:rPr>
        <w:t xml:space="preserve">Karakteristik responden berdasarkan IMT </w:t>
      </w:r>
      <w:r w:rsidRPr="00E07AD8">
        <w:rPr>
          <w:rFonts w:ascii="Times New Roman" w:eastAsia="Times New Roman" w:hAnsi="Times New Roman" w:cs="Times New Roman"/>
          <w:bCs/>
          <w:sz w:val="24"/>
          <w:szCs w:val="24"/>
          <w:lang w:val="id-ID"/>
        </w:rPr>
        <w:t>perawat ICU RS</w:t>
      </w:r>
      <w:r w:rsidRPr="00E07AD8">
        <w:rPr>
          <w:rFonts w:ascii="Times New Roman" w:eastAsia="Times New Roman" w:hAnsi="Times New Roman" w:cs="Times New Roman"/>
          <w:bCs/>
          <w:sz w:val="24"/>
          <w:szCs w:val="24"/>
        </w:rPr>
        <w:t>P</w:t>
      </w:r>
      <w:r w:rsidRPr="00E07AD8">
        <w:rPr>
          <w:rFonts w:ascii="Times New Roman" w:eastAsia="Times New Roman" w:hAnsi="Times New Roman" w:cs="Times New Roman"/>
          <w:bCs/>
          <w:sz w:val="24"/>
          <w:szCs w:val="24"/>
          <w:lang w:val="id-ID"/>
        </w:rPr>
        <w:t>AL</w:t>
      </w:r>
      <w:r w:rsidR="00E07AD8">
        <w:rPr>
          <w:rFonts w:ascii="Times New Roman" w:eastAsia="Times New Roman" w:hAnsi="Times New Roman" w:cs="Times New Roman"/>
          <w:bCs/>
          <w:sz w:val="24"/>
          <w:szCs w:val="24"/>
        </w:rPr>
        <w:t xml:space="preserve"> </w:t>
      </w:r>
      <w:r w:rsidRPr="00E07AD8">
        <w:rPr>
          <w:rFonts w:ascii="Times New Roman" w:eastAsia="Times New Roman" w:hAnsi="Times New Roman" w:cs="Times New Roman"/>
          <w:sz w:val="24"/>
          <w:szCs w:val="24"/>
        </w:rPr>
        <w:t>Dr Ramelan Surabaya</w:t>
      </w:r>
      <w:r w:rsidR="008A4C0D">
        <w:rPr>
          <w:rFonts w:ascii="Times New Roman" w:eastAsia="Times New Roman" w:hAnsi="Times New Roman" w:cs="Times New Roman"/>
          <w:sz w:val="24"/>
          <w:szCs w:val="24"/>
        </w:rPr>
        <w:t>.</w:t>
      </w:r>
      <w:r w:rsidRPr="00E07AD8">
        <w:rPr>
          <w:rFonts w:ascii="Times New Roman" w:eastAsia="Times New Roman" w:hAnsi="Times New Roman" w:cs="Times New Roman"/>
          <w:sz w:val="24"/>
          <w:szCs w:val="24"/>
        </w:rPr>
        <w:t xml:space="preserve"> </w:t>
      </w:r>
    </w:p>
    <w:p w14:paraId="55EB8B51" w14:textId="240F8E64" w:rsidR="00CC4E78" w:rsidRPr="00CC4E78" w:rsidRDefault="00CC4E78" w:rsidP="00CC4E78">
      <w:pPr>
        <w:spacing w:after="0" w:line="240" w:lineRule="auto"/>
        <w:ind w:left="1080" w:hanging="1080"/>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Tabel 5.10  </w:t>
      </w:r>
      <w:bookmarkStart w:id="96" w:name="_Hlk158919177"/>
      <w:r w:rsidRPr="00CC4E78">
        <w:rPr>
          <w:rFonts w:ascii="Times New Roman" w:eastAsia="Times New Roman" w:hAnsi="Times New Roman" w:cs="Times New Roman"/>
          <w:sz w:val="24"/>
          <w:szCs w:val="24"/>
        </w:rPr>
        <w:t xml:space="preserve">Karakteristik responden berdasarkan IMT </w:t>
      </w:r>
      <w:r w:rsidRPr="00CC4E78">
        <w:rPr>
          <w:rFonts w:ascii="Times New Roman" w:eastAsia="Times New Roman" w:hAnsi="Times New Roman" w:cs="Times New Roman"/>
          <w:bCs/>
          <w:sz w:val="24"/>
          <w:szCs w:val="24"/>
          <w:lang w:val="id-ID"/>
        </w:rPr>
        <w:t>perawat ICU RS</w:t>
      </w:r>
      <w:r w:rsidRPr="00CC4E78">
        <w:rPr>
          <w:rFonts w:ascii="Times New Roman" w:eastAsia="Times New Roman" w:hAnsi="Times New Roman" w:cs="Times New Roman"/>
          <w:bCs/>
          <w:sz w:val="24"/>
          <w:szCs w:val="24"/>
        </w:rPr>
        <w:t>P</w:t>
      </w:r>
      <w:r w:rsidRPr="00CC4E78">
        <w:rPr>
          <w:rFonts w:ascii="Times New Roman" w:eastAsia="Times New Roman" w:hAnsi="Times New Roman" w:cs="Times New Roman"/>
          <w:bCs/>
          <w:sz w:val="24"/>
          <w:szCs w:val="24"/>
          <w:lang w:val="id-ID"/>
        </w:rPr>
        <w:t>AL Dr. Ramelan Surabaya</w:t>
      </w:r>
      <w:r w:rsidR="00E07AD8">
        <w:rPr>
          <w:rFonts w:ascii="Times New Roman" w:eastAsia="Times New Roman" w:hAnsi="Times New Roman" w:cs="Times New Roman"/>
          <w:bCs/>
          <w:sz w:val="24"/>
          <w:szCs w:val="24"/>
        </w:rPr>
        <w:t xml:space="preserve"> 1 Desember 2023 – 31 </w:t>
      </w:r>
      <w:r w:rsidRPr="00CC4E78">
        <w:rPr>
          <w:rFonts w:ascii="Times New Roman" w:eastAsia="Times New Roman" w:hAnsi="Times New Roman" w:cs="Times New Roman"/>
          <w:bCs/>
          <w:sz w:val="24"/>
          <w:szCs w:val="24"/>
        </w:rPr>
        <w:t xml:space="preserve"> Januari 2024 </w:t>
      </w:r>
      <w:bookmarkEnd w:id="96"/>
      <w:r w:rsidRPr="00CC4E78">
        <w:rPr>
          <w:rFonts w:ascii="Times New Roman" w:eastAsia="Times New Roman" w:hAnsi="Times New Roman" w:cs="Times New Roman"/>
          <w:bCs/>
          <w:sz w:val="24"/>
          <w:szCs w:val="24"/>
        </w:rPr>
        <w:t>(n = 61)</w:t>
      </w:r>
    </w:p>
    <w:tbl>
      <w:tblPr>
        <w:tblpPr w:leftFromText="180" w:rightFromText="180" w:vertAnchor="text" w:horzAnchor="margin" w:tblpY="60"/>
        <w:tblW w:w="0" w:type="auto"/>
        <w:tblBorders>
          <w:top w:val="single" w:sz="4" w:space="0" w:color="auto"/>
          <w:bottom w:val="single" w:sz="4" w:space="0" w:color="auto"/>
        </w:tblBorders>
        <w:tblLook w:val="01E0" w:firstRow="1" w:lastRow="1" w:firstColumn="1" w:lastColumn="1" w:noHBand="0" w:noVBand="0"/>
      </w:tblPr>
      <w:tblGrid>
        <w:gridCol w:w="621"/>
        <w:gridCol w:w="3281"/>
        <w:gridCol w:w="2010"/>
        <w:gridCol w:w="2025"/>
      </w:tblGrid>
      <w:tr w:rsidR="00CC4E78" w:rsidRPr="00CC4E78" w14:paraId="7F90E759" w14:textId="77777777" w:rsidTr="00C37D26">
        <w:tc>
          <w:tcPr>
            <w:tcW w:w="627" w:type="dxa"/>
            <w:tcBorders>
              <w:bottom w:val="single" w:sz="4" w:space="0" w:color="auto"/>
            </w:tcBorders>
            <w:shd w:val="clear" w:color="auto" w:fill="auto"/>
          </w:tcPr>
          <w:p w14:paraId="484C827C"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No</w:t>
            </w:r>
          </w:p>
        </w:tc>
        <w:tc>
          <w:tcPr>
            <w:tcW w:w="3405" w:type="dxa"/>
            <w:tcBorders>
              <w:bottom w:val="single" w:sz="4" w:space="0" w:color="auto"/>
            </w:tcBorders>
            <w:shd w:val="clear" w:color="auto" w:fill="auto"/>
          </w:tcPr>
          <w:p w14:paraId="3A36B181"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IMT</w:t>
            </w:r>
          </w:p>
        </w:tc>
        <w:tc>
          <w:tcPr>
            <w:tcW w:w="2055" w:type="dxa"/>
            <w:tcBorders>
              <w:bottom w:val="single" w:sz="4" w:space="0" w:color="auto"/>
            </w:tcBorders>
            <w:shd w:val="clear" w:color="auto" w:fill="auto"/>
          </w:tcPr>
          <w:p w14:paraId="5F446F43"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Frekuensi</w:t>
            </w:r>
          </w:p>
        </w:tc>
        <w:tc>
          <w:tcPr>
            <w:tcW w:w="2067" w:type="dxa"/>
            <w:tcBorders>
              <w:bottom w:val="single" w:sz="4" w:space="0" w:color="auto"/>
            </w:tcBorders>
            <w:shd w:val="clear" w:color="auto" w:fill="auto"/>
          </w:tcPr>
          <w:p w14:paraId="5F6D4F87"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Prosentase</w:t>
            </w:r>
          </w:p>
        </w:tc>
      </w:tr>
      <w:tr w:rsidR="00CC4E78" w:rsidRPr="00CC4E78" w14:paraId="436FC83C" w14:textId="77777777" w:rsidTr="00C37D26">
        <w:tc>
          <w:tcPr>
            <w:tcW w:w="627" w:type="dxa"/>
            <w:tcBorders>
              <w:top w:val="single" w:sz="4" w:space="0" w:color="auto"/>
              <w:bottom w:val="nil"/>
            </w:tcBorders>
            <w:shd w:val="clear" w:color="auto" w:fill="auto"/>
          </w:tcPr>
          <w:p w14:paraId="75084474"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w:t>
            </w:r>
          </w:p>
        </w:tc>
        <w:tc>
          <w:tcPr>
            <w:tcW w:w="3405" w:type="dxa"/>
            <w:tcBorders>
              <w:top w:val="single" w:sz="4" w:space="0" w:color="auto"/>
              <w:bottom w:val="nil"/>
            </w:tcBorders>
            <w:shd w:val="clear" w:color="auto" w:fill="auto"/>
          </w:tcPr>
          <w:p w14:paraId="5937118C"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Kurus </w:t>
            </w:r>
          </w:p>
        </w:tc>
        <w:tc>
          <w:tcPr>
            <w:tcW w:w="2055" w:type="dxa"/>
            <w:tcBorders>
              <w:top w:val="single" w:sz="4" w:space="0" w:color="auto"/>
              <w:bottom w:val="nil"/>
            </w:tcBorders>
            <w:shd w:val="clear" w:color="auto" w:fill="auto"/>
          </w:tcPr>
          <w:p w14:paraId="30A907FE"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24</w:t>
            </w:r>
          </w:p>
        </w:tc>
        <w:tc>
          <w:tcPr>
            <w:tcW w:w="2067" w:type="dxa"/>
            <w:tcBorders>
              <w:top w:val="single" w:sz="4" w:space="0" w:color="auto"/>
              <w:bottom w:val="nil"/>
            </w:tcBorders>
            <w:shd w:val="clear" w:color="auto" w:fill="auto"/>
          </w:tcPr>
          <w:p w14:paraId="5FA476D6"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39,3</w:t>
            </w:r>
          </w:p>
        </w:tc>
      </w:tr>
      <w:tr w:rsidR="00CC4E78" w:rsidRPr="00CC4E78" w14:paraId="24F84BA2" w14:textId="77777777" w:rsidTr="00C37D26">
        <w:tc>
          <w:tcPr>
            <w:tcW w:w="627" w:type="dxa"/>
            <w:tcBorders>
              <w:top w:val="nil"/>
            </w:tcBorders>
            <w:shd w:val="clear" w:color="auto" w:fill="auto"/>
          </w:tcPr>
          <w:p w14:paraId="32616D21"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2</w:t>
            </w:r>
          </w:p>
        </w:tc>
        <w:tc>
          <w:tcPr>
            <w:tcW w:w="3405" w:type="dxa"/>
            <w:tcBorders>
              <w:top w:val="nil"/>
            </w:tcBorders>
            <w:shd w:val="clear" w:color="auto" w:fill="auto"/>
          </w:tcPr>
          <w:p w14:paraId="5EA461D4"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Normal </w:t>
            </w:r>
          </w:p>
        </w:tc>
        <w:tc>
          <w:tcPr>
            <w:tcW w:w="2055" w:type="dxa"/>
            <w:tcBorders>
              <w:top w:val="nil"/>
            </w:tcBorders>
            <w:shd w:val="clear" w:color="auto" w:fill="auto"/>
          </w:tcPr>
          <w:p w14:paraId="6349EFDC"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32</w:t>
            </w:r>
          </w:p>
        </w:tc>
        <w:tc>
          <w:tcPr>
            <w:tcW w:w="2067" w:type="dxa"/>
            <w:tcBorders>
              <w:top w:val="nil"/>
            </w:tcBorders>
            <w:shd w:val="clear" w:color="auto" w:fill="auto"/>
          </w:tcPr>
          <w:p w14:paraId="2683AFB4"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52,5</w:t>
            </w:r>
          </w:p>
        </w:tc>
      </w:tr>
      <w:tr w:rsidR="00CC4E78" w:rsidRPr="00CC4E78" w14:paraId="13B125D8" w14:textId="77777777" w:rsidTr="00C37D26">
        <w:tc>
          <w:tcPr>
            <w:tcW w:w="627" w:type="dxa"/>
            <w:tcBorders>
              <w:bottom w:val="single" w:sz="4" w:space="0" w:color="auto"/>
            </w:tcBorders>
            <w:shd w:val="clear" w:color="auto" w:fill="auto"/>
          </w:tcPr>
          <w:p w14:paraId="647A4504"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3</w:t>
            </w:r>
          </w:p>
        </w:tc>
        <w:tc>
          <w:tcPr>
            <w:tcW w:w="3405" w:type="dxa"/>
            <w:tcBorders>
              <w:bottom w:val="single" w:sz="4" w:space="0" w:color="auto"/>
            </w:tcBorders>
            <w:shd w:val="clear" w:color="auto" w:fill="auto"/>
          </w:tcPr>
          <w:p w14:paraId="41B68903"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Gemuk </w:t>
            </w:r>
          </w:p>
        </w:tc>
        <w:tc>
          <w:tcPr>
            <w:tcW w:w="2055" w:type="dxa"/>
            <w:tcBorders>
              <w:bottom w:val="single" w:sz="4" w:space="0" w:color="auto"/>
            </w:tcBorders>
            <w:shd w:val="clear" w:color="auto" w:fill="auto"/>
          </w:tcPr>
          <w:p w14:paraId="12B31AC6"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5</w:t>
            </w:r>
          </w:p>
        </w:tc>
        <w:tc>
          <w:tcPr>
            <w:tcW w:w="2067" w:type="dxa"/>
            <w:tcBorders>
              <w:bottom w:val="single" w:sz="4" w:space="0" w:color="auto"/>
            </w:tcBorders>
            <w:shd w:val="clear" w:color="auto" w:fill="auto"/>
          </w:tcPr>
          <w:p w14:paraId="7C16D9DE"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8,2</w:t>
            </w:r>
          </w:p>
        </w:tc>
      </w:tr>
      <w:tr w:rsidR="00CC4E78" w:rsidRPr="00CC4E78" w14:paraId="35640AEB" w14:textId="77777777" w:rsidTr="00C37D26">
        <w:tc>
          <w:tcPr>
            <w:tcW w:w="4032" w:type="dxa"/>
            <w:gridSpan w:val="2"/>
            <w:tcBorders>
              <w:top w:val="single" w:sz="4" w:space="0" w:color="auto"/>
              <w:bottom w:val="single" w:sz="4" w:space="0" w:color="auto"/>
            </w:tcBorders>
            <w:shd w:val="clear" w:color="auto" w:fill="auto"/>
          </w:tcPr>
          <w:p w14:paraId="0E057D41"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Jumlah</w:t>
            </w:r>
          </w:p>
        </w:tc>
        <w:tc>
          <w:tcPr>
            <w:tcW w:w="2055" w:type="dxa"/>
            <w:tcBorders>
              <w:top w:val="single" w:sz="4" w:space="0" w:color="auto"/>
              <w:bottom w:val="single" w:sz="4" w:space="0" w:color="auto"/>
            </w:tcBorders>
            <w:shd w:val="clear" w:color="auto" w:fill="auto"/>
          </w:tcPr>
          <w:p w14:paraId="03A2D96B"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61</w:t>
            </w:r>
          </w:p>
        </w:tc>
        <w:tc>
          <w:tcPr>
            <w:tcW w:w="2067" w:type="dxa"/>
            <w:tcBorders>
              <w:top w:val="single" w:sz="4" w:space="0" w:color="auto"/>
              <w:bottom w:val="single" w:sz="4" w:space="0" w:color="auto"/>
            </w:tcBorders>
            <w:shd w:val="clear" w:color="auto" w:fill="auto"/>
          </w:tcPr>
          <w:p w14:paraId="197B9732"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100</w:t>
            </w:r>
          </w:p>
        </w:tc>
      </w:tr>
    </w:tbl>
    <w:p w14:paraId="5A03A439" w14:textId="77777777" w:rsidR="00CC4E78" w:rsidRPr="00CC4E78" w:rsidRDefault="00CC4E78" w:rsidP="00CC4E78">
      <w:pPr>
        <w:spacing w:after="0" w:line="240" w:lineRule="auto"/>
        <w:ind w:left="900" w:hanging="900"/>
        <w:jc w:val="both"/>
        <w:rPr>
          <w:rFonts w:ascii="Times New Roman" w:eastAsia="Times New Roman" w:hAnsi="Times New Roman" w:cs="Times New Roman"/>
          <w:bCs/>
          <w:sz w:val="24"/>
          <w:szCs w:val="24"/>
        </w:rPr>
      </w:pPr>
    </w:p>
    <w:p w14:paraId="084B692B" w14:textId="36E1DD14" w:rsidR="00261F5E" w:rsidRDefault="00E07AD8" w:rsidP="004B7268">
      <w:pPr>
        <w:spacing w:after="0" w:line="480" w:lineRule="auto"/>
        <w:ind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CC4E78" w:rsidRPr="00CC4E78">
        <w:rPr>
          <w:rFonts w:ascii="Times New Roman" w:eastAsia="Times New Roman" w:hAnsi="Times New Roman" w:cs="Times New Roman"/>
          <w:sz w:val="24"/>
          <w:szCs w:val="24"/>
        </w:rPr>
        <w:t>abel 5.10</w:t>
      </w:r>
      <w:r w:rsidR="000869C0">
        <w:rPr>
          <w:rFonts w:ascii="Times New Roman" w:eastAsia="Times New Roman" w:hAnsi="Times New Roman" w:cs="Times New Roman"/>
          <w:sz w:val="24"/>
          <w:szCs w:val="24"/>
        </w:rPr>
        <w:t xml:space="preserve"> menunjukkan bahwa dari 61 responden </w:t>
      </w:r>
      <w:r w:rsidR="00085ADC">
        <w:rPr>
          <w:rFonts w:ascii="Times New Roman" w:eastAsia="Times New Roman" w:hAnsi="Times New Roman" w:cs="Times New Roman"/>
          <w:sz w:val="24"/>
          <w:szCs w:val="24"/>
        </w:rPr>
        <w:t xml:space="preserve">sebaian besar </w:t>
      </w:r>
      <w:r w:rsidR="000869C0">
        <w:rPr>
          <w:rFonts w:ascii="Times New Roman" w:eastAsia="Times New Roman" w:hAnsi="Times New Roman" w:cs="Times New Roman"/>
          <w:sz w:val="24"/>
          <w:szCs w:val="24"/>
        </w:rPr>
        <w:t xml:space="preserve"> memiiki </w:t>
      </w:r>
      <w:r w:rsidR="006A0BAF">
        <w:rPr>
          <w:rFonts w:ascii="Times New Roman" w:eastAsia="Times New Roman" w:hAnsi="Times New Roman" w:cs="Times New Roman"/>
          <w:sz w:val="24"/>
          <w:szCs w:val="24"/>
        </w:rPr>
        <w:t>IMT</w:t>
      </w:r>
      <w:r w:rsidR="00CC4E78" w:rsidRPr="00CC4E78">
        <w:rPr>
          <w:rFonts w:ascii="Times New Roman" w:eastAsia="Times New Roman" w:hAnsi="Times New Roman" w:cs="Times New Roman"/>
          <w:sz w:val="24"/>
          <w:szCs w:val="24"/>
        </w:rPr>
        <w:t xml:space="preserve"> normal sebanyak 32 orang (52,5 %), </w:t>
      </w:r>
      <w:r>
        <w:rPr>
          <w:rFonts w:ascii="Times New Roman" w:eastAsia="Times New Roman" w:hAnsi="Times New Roman" w:cs="Times New Roman"/>
          <w:sz w:val="24"/>
          <w:szCs w:val="24"/>
        </w:rPr>
        <w:t xml:space="preserve">IMT </w:t>
      </w:r>
      <w:r w:rsidR="008E34A8">
        <w:rPr>
          <w:rFonts w:ascii="Times New Roman" w:eastAsia="Times New Roman" w:hAnsi="Times New Roman" w:cs="Times New Roman"/>
          <w:sz w:val="24"/>
          <w:szCs w:val="24"/>
        </w:rPr>
        <w:t>kurus sebanyak 24 orang (39,3%)</w:t>
      </w:r>
      <w:r>
        <w:rPr>
          <w:rFonts w:ascii="Times New Roman" w:eastAsia="Times New Roman" w:hAnsi="Times New Roman" w:cs="Times New Roman"/>
          <w:sz w:val="24"/>
          <w:szCs w:val="24"/>
        </w:rPr>
        <w:t>, IMT gemuk sebany</w:t>
      </w:r>
      <w:r w:rsidR="00085ADC">
        <w:rPr>
          <w:rFonts w:ascii="Times New Roman" w:eastAsia="Times New Roman" w:hAnsi="Times New Roman" w:cs="Times New Roman"/>
          <w:sz w:val="24"/>
          <w:szCs w:val="24"/>
        </w:rPr>
        <w:t>a</w:t>
      </w:r>
      <w:r w:rsidR="008A4C0D">
        <w:rPr>
          <w:rFonts w:ascii="Times New Roman" w:eastAsia="Times New Roman" w:hAnsi="Times New Roman" w:cs="Times New Roman"/>
          <w:sz w:val="24"/>
          <w:szCs w:val="24"/>
        </w:rPr>
        <w:t>k 5 orang (8,2%)</w:t>
      </w:r>
      <w:r w:rsidR="006A0BAF">
        <w:rPr>
          <w:rFonts w:ascii="Times New Roman" w:eastAsia="Times New Roman" w:hAnsi="Times New Roman" w:cs="Times New Roman"/>
          <w:sz w:val="24"/>
          <w:szCs w:val="24"/>
        </w:rPr>
        <w:t>.</w:t>
      </w:r>
    </w:p>
    <w:p w14:paraId="016C23A8" w14:textId="77777777" w:rsidR="007803C7" w:rsidRDefault="007803C7" w:rsidP="004B7268">
      <w:pPr>
        <w:spacing w:after="0" w:line="480" w:lineRule="auto"/>
        <w:ind w:firstLine="900"/>
        <w:jc w:val="both"/>
        <w:rPr>
          <w:rFonts w:ascii="Times New Roman" w:eastAsia="Times New Roman" w:hAnsi="Times New Roman" w:cs="Times New Roman"/>
          <w:sz w:val="24"/>
          <w:szCs w:val="24"/>
        </w:rPr>
      </w:pPr>
    </w:p>
    <w:p w14:paraId="2CA09915" w14:textId="77777777" w:rsidR="007803C7" w:rsidRPr="00CC4E78" w:rsidRDefault="007803C7" w:rsidP="004B7268">
      <w:pPr>
        <w:spacing w:after="0" w:line="480" w:lineRule="auto"/>
        <w:ind w:firstLine="900"/>
        <w:jc w:val="both"/>
        <w:rPr>
          <w:rFonts w:ascii="Times New Roman" w:eastAsia="Times New Roman" w:hAnsi="Times New Roman" w:cs="Times New Roman"/>
          <w:sz w:val="24"/>
          <w:szCs w:val="24"/>
        </w:rPr>
      </w:pPr>
    </w:p>
    <w:p w14:paraId="72A349C6" w14:textId="0917FBD5" w:rsidR="00CC4E78" w:rsidRPr="006A0BAF" w:rsidRDefault="004B7268" w:rsidP="00D17CE4">
      <w:pPr>
        <w:pStyle w:val="ListParagraph"/>
        <w:numPr>
          <w:ilvl w:val="0"/>
          <w:numId w:val="85"/>
        </w:numPr>
        <w:spacing w:after="0" w:line="480" w:lineRule="auto"/>
        <w:jc w:val="both"/>
        <w:rPr>
          <w:rFonts w:ascii="Times New Roman" w:eastAsia="Times New Roman" w:hAnsi="Times New Roman" w:cs="Times New Roman"/>
          <w:bCs/>
          <w:sz w:val="24"/>
          <w:szCs w:val="24"/>
        </w:rPr>
      </w:pPr>
      <w:r w:rsidRPr="006A0BAF">
        <w:rPr>
          <w:rFonts w:ascii="Times New Roman" w:eastAsia="Times New Roman" w:hAnsi="Times New Roman" w:cs="Times New Roman"/>
          <w:sz w:val="24"/>
          <w:szCs w:val="24"/>
        </w:rPr>
        <w:t xml:space="preserve">Karakteristik responden berdasarkan masa kerja di </w:t>
      </w:r>
      <w:r w:rsidRPr="006A0BAF">
        <w:rPr>
          <w:rFonts w:ascii="Times New Roman" w:eastAsia="Times New Roman" w:hAnsi="Times New Roman" w:cs="Times New Roman"/>
          <w:bCs/>
          <w:sz w:val="24"/>
          <w:szCs w:val="24"/>
          <w:lang w:val="id-ID"/>
        </w:rPr>
        <w:t>perawat ICU RS</w:t>
      </w:r>
      <w:r w:rsidRPr="006A0BAF">
        <w:rPr>
          <w:rFonts w:ascii="Times New Roman" w:eastAsia="Times New Roman" w:hAnsi="Times New Roman" w:cs="Times New Roman"/>
          <w:bCs/>
          <w:sz w:val="24"/>
          <w:szCs w:val="24"/>
        </w:rPr>
        <w:t>P</w:t>
      </w:r>
      <w:r w:rsidRPr="006A0BAF">
        <w:rPr>
          <w:rFonts w:ascii="Times New Roman" w:eastAsia="Times New Roman" w:hAnsi="Times New Roman" w:cs="Times New Roman"/>
          <w:bCs/>
          <w:sz w:val="24"/>
          <w:szCs w:val="24"/>
          <w:lang w:val="id-ID"/>
        </w:rPr>
        <w:t>AL Dr. Ramelan Surabaya</w:t>
      </w:r>
      <w:r w:rsidR="006A0BAF">
        <w:rPr>
          <w:rFonts w:ascii="Times New Roman" w:eastAsia="Times New Roman" w:hAnsi="Times New Roman" w:cs="Times New Roman"/>
          <w:bCs/>
          <w:sz w:val="24"/>
          <w:szCs w:val="24"/>
        </w:rPr>
        <w:t>.</w:t>
      </w:r>
    </w:p>
    <w:p w14:paraId="7D5231F4" w14:textId="7C14D00C" w:rsidR="00CC4E78" w:rsidRPr="00CC4E78" w:rsidRDefault="00CC4E78" w:rsidP="00CC4E78">
      <w:pPr>
        <w:spacing w:after="0" w:line="240" w:lineRule="auto"/>
        <w:ind w:left="900" w:hanging="900"/>
        <w:jc w:val="both"/>
        <w:rPr>
          <w:rFonts w:ascii="Times New Roman" w:eastAsia="Times New Roman" w:hAnsi="Times New Roman" w:cs="Times New Roman"/>
          <w:bCs/>
          <w:sz w:val="24"/>
          <w:szCs w:val="24"/>
        </w:rPr>
      </w:pPr>
      <w:r w:rsidRPr="00CC4E78">
        <w:rPr>
          <w:rFonts w:ascii="Times New Roman" w:eastAsia="Times New Roman" w:hAnsi="Times New Roman" w:cs="Times New Roman"/>
          <w:sz w:val="24"/>
          <w:szCs w:val="24"/>
        </w:rPr>
        <w:t xml:space="preserve">Tabel 5.11 </w:t>
      </w:r>
      <w:bookmarkStart w:id="97" w:name="_Hlk158919253"/>
      <w:r w:rsidRPr="00CC4E78">
        <w:rPr>
          <w:rFonts w:ascii="Times New Roman" w:eastAsia="Times New Roman" w:hAnsi="Times New Roman" w:cs="Times New Roman"/>
          <w:sz w:val="24"/>
          <w:szCs w:val="24"/>
        </w:rPr>
        <w:t xml:space="preserve">Karakteristik responden berdasarkan masa kerja di </w:t>
      </w:r>
      <w:r w:rsidRPr="00CC4E78">
        <w:rPr>
          <w:rFonts w:ascii="Times New Roman" w:eastAsia="Times New Roman" w:hAnsi="Times New Roman" w:cs="Times New Roman"/>
          <w:bCs/>
          <w:sz w:val="24"/>
          <w:szCs w:val="24"/>
          <w:lang w:val="id-ID"/>
        </w:rPr>
        <w:t>perawat ICU RS</w:t>
      </w:r>
      <w:r w:rsidRPr="00CC4E78">
        <w:rPr>
          <w:rFonts w:ascii="Times New Roman" w:eastAsia="Times New Roman" w:hAnsi="Times New Roman" w:cs="Times New Roman"/>
          <w:bCs/>
          <w:sz w:val="24"/>
          <w:szCs w:val="24"/>
        </w:rPr>
        <w:t>P</w:t>
      </w:r>
      <w:r w:rsidRPr="00CC4E78">
        <w:rPr>
          <w:rFonts w:ascii="Times New Roman" w:eastAsia="Times New Roman" w:hAnsi="Times New Roman" w:cs="Times New Roman"/>
          <w:bCs/>
          <w:sz w:val="24"/>
          <w:szCs w:val="24"/>
          <w:lang w:val="id-ID"/>
        </w:rPr>
        <w:t>AL Dr. Ramelan Surabaya</w:t>
      </w:r>
      <w:r w:rsidRPr="00CC4E78">
        <w:rPr>
          <w:rFonts w:ascii="Times New Roman" w:eastAsia="Times New Roman" w:hAnsi="Times New Roman" w:cs="Times New Roman"/>
          <w:bCs/>
          <w:sz w:val="24"/>
          <w:szCs w:val="24"/>
        </w:rPr>
        <w:t xml:space="preserve"> </w:t>
      </w:r>
      <w:r w:rsidR="006A0BAF">
        <w:rPr>
          <w:rFonts w:ascii="Times New Roman" w:eastAsia="Times New Roman" w:hAnsi="Times New Roman" w:cs="Times New Roman"/>
          <w:bCs/>
          <w:sz w:val="24"/>
          <w:szCs w:val="24"/>
        </w:rPr>
        <w:t xml:space="preserve"> 1 Desember 2023 -31 </w:t>
      </w:r>
      <w:r w:rsidRPr="00CC4E78">
        <w:rPr>
          <w:rFonts w:ascii="Times New Roman" w:eastAsia="Times New Roman" w:hAnsi="Times New Roman" w:cs="Times New Roman"/>
          <w:bCs/>
          <w:sz w:val="24"/>
          <w:szCs w:val="24"/>
        </w:rPr>
        <w:t>Januari 2024 (n = 61)</w:t>
      </w:r>
      <w:bookmarkEnd w:id="97"/>
    </w:p>
    <w:tbl>
      <w:tblPr>
        <w:tblpPr w:leftFromText="180" w:rightFromText="180" w:vertAnchor="text" w:horzAnchor="margin" w:tblpY="60"/>
        <w:tblW w:w="0" w:type="auto"/>
        <w:tblBorders>
          <w:top w:val="single" w:sz="4" w:space="0" w:color="auto"/>
          <w:bottom w:val="single" w:sz="4" w:space="0" w:color="auto"/>
        </w:tblBorders>
        <w:tblLook w:val="01E0" w:firstRow="1" w:lastRow="1" w:firstColumn="1" w:lastColumn="1" w:noHBand="0" w:noVBand="0"/>
      </w:tblPr>
      <w:tblGrid>
        <w:gridCol w:w="622"/>
        <w:gridCol w:w="3278"/>
        <w:gridCol w:w="2011"/>
        <w:gridCol w:w="2026"/>
      </w:tblGrid>
      <w:tr w:rsidR="00CC4E78" w:rsidRPr="00CC4E78" w14:paraId="729D0822" w14:textId="77777777" w:rsidTr="00C37D26">
        <w:tc>
          <w:tcPr>
            <w:tcW w:w="627" w:type="dxa"/>
            <w:tcBorders>
              <w:bottom w:val="single" w:sz="4" w:space="0" w:color="auto"/>
            </w:tcBorders>
            <w:shd w:val="clear" w:color="auto" w:fill="auto"/>
          </w:tcPr>
          <w:p w14:paraId="555355C0"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No</w:t>
            </w:r>
          </w:p>
        </w:tc>
        <w:tc>
          <w:tcPr>
            <w:tcW w:w="3405" w:type="dxa"/>
            <w:tcBorders>
              <w:bottom w:val="single" w:sz="4" w:space="0" w:color="auto"/>
            </w:tcBorders>
            <w:shd w:val="clear" w:color="auto" w:fill="auto"/>
          </w:tcPr>
          <w:p w14:paraId="790D872E"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Masa Kerja</w:t>
            </w:r>
          </w:p>
        </w:tc>
        <w:tc>
          <w:tcPr>
            <w:tcW w:w="2055" w:type="dxa"/>
            <w:tcBorders>
              <w:bottom w:val="single" w:sz="4" w:space="0" w:color="auto"/>
            </w:tcBorders>
            <w:shd w:val="clear" w:color="auto" w:fill="auto"/>
          </w:tcPr>
          <w:p w14:paraId="1707E726"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Frekuensi</w:t>
            </w:r>
          </w:p>
        </w:tc>
        <w:tc>
          <w:tcPr>
            <w:tcW w:w="2067" w:type="dxa"/>
            <w:tcBorders>
              <w:bottom w:val="single" w:sz="4" w:space="0" w:color="auto"/>
            </w:tcBorders>
            <w:shd w:val="clear" w:color="auto" w:fill="auto"/>
          </w:tcPr>
          <w:p w14:paraId="253B64F6"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Prosentase</w:t>
            </w:r>
          </w:p>
        </w:tc>
      </w:tr>
      <w:tr w:rsidR="00CC4E78" w:rsidRPr="00CC4E78" w14:paraId="4AEBE5B9" w14:textId="77777777" w:rsidTr="00C37D26">
        <w:tc>
          <w:tcPr>
            <w:tcW w:w="627" w:type="dxa"/>
            <w:tcBorders>
              <w:top w:val="single" w:sz="4" w:space="0" w:color="auto"/>
              <w:bottom w:val="nil"/>
            </w:tcBorders>
            <w:shd w:val="clear" w:color="auto" w:fill="auto"/>
          </w:tcPr>
          <w:p w14:paraId="0D4DE73B"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w:t>
            </w:r>
          </w:p>
        </w:tc>
        <w:tc>
          <w:tcPr>
            <w:tcW w:w="3405" w:type="dxa"/>
            <w:tcBorders>
              <w:top w:val="single" w:sz="4" w:space="0" w:color="auto"/>
              <w:bottom w:val="nil"/>
            </w:tcBorders>
            <w:shd w:val="clear" w:color="auto" w:fill="auto"/>
          </w:tcPr>
          <w:p w14:paraId="00AC850D" w14:textId="5B98EFDF"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Baru </w:t>
            </w:r>
            <w:r w:rsidR="006A0BAF">
              <w:rPr>
                <w:rFonts w:ascii="Times New Roman" w:eastAsia="Times New Roman" w:hAnsi="Times New Roman" w:cs="Times New Roman"/>
                <w:sz w:val="24"/>
                <w:szCs w:val="24"/>
              </w:rPr>
              <w:t>(</w:t>
            </w:r>
            <w:r w:rsidRPr="00CC4E78">
              <w:rPr>
                <w:rFonts w:ascii="Times New Roman" w:eastAsia="Times New Roman" w:hAnsi="Times New Roman" w:cs="Times New Roman"/>
                <w:sz w:val="24"/>
                <w:szCs w:val="24"/>
              </w:rPr>
              <w:t xml:space="preserve"> </w:t>
            </w:r>
            <w:r w:rsidRPr="00CC4E78">
              <w:rPr>
                <w:rFonts w:ascii="Times New Roman" w:eastAsia="Times New Roman" w:hAnsi="Times New Roman" w:cs="Times New Roman"/>
                <w:sz w:val="24"/>
                <w:szCs w:val="24"/>
              </w:rPr>
              <w:sym w:font="Symbol" w:char="F0A3"/>
            </w:r>
            <w:r w:rsidRPr="00CC4E78">
              <w:rPr>
                <w:rFonts w:ascii="Times New Roman" w:eastAsia="Times New Roman" w:hAnsi="Times New Roman" w:cs="Times New Roman"/>
                <w:sz w:val="24"/>
                <w:szCs w:val="24"/>
              </w:rPr>
              <w:t xml:space="preserve"> 5 tahun</w:t>
            </w:r>
            <w:r w:rsidR="006A0BAF">
              <w:rPr>
                <w:rFonts w:ascii="Times New Roman" w:eastAsia="Times New Roman" w:hAnsi="Times New Roman" w:cs="Times New Roman"/>
                <w:sz w:val="24"/>
                <w:szCs w:val="24"/>
              </w:rPr>
              <w:t>)</w:t>
            </w:r>
          </w:p>
        </w:tc>
        <w:tc>
          <w:tcPr>
            <w:tcW w:w="2055" w:type="dxa"/>
            <w:tcBorders>
              <w:top w:val="single" w:sz="4" w:space="0" w:color="auto"/>
              <w:bottom w:val="nil"/>
            </w:tcBorders>
            <w:shd w:val="clear" w:color="auto" w:fill="auto"/>
          </w:tcPr>
          <w:p w14:paraId="7578E331"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22</w:t>
            </w:r>
          </w:p>
        </w:tc>
        <w:tc>
          <w:tcPr>
            <w:tcW w:w="2067" w:type="dxa"/>
            <w:tcBorders>
              <w:top w:val="single" w:sz="4" w:space="0" w:color="auto"/>
              <w:bottom w:val="nil"/>
            </w:tcBorders>
            <w:shd w:val="clear" w:color="auto" w:fill="auto"/>
          </w:tcPr>
          <w:p w14:paraId="39B0B3BB"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36,1</w:t>
            </w:r>
          </w:p>
        </w:tc>
      </w:tr>
      <w:tr w:rsidR="00CC4E78" w:rsidRPr="00CC4E78" w14:paraId="2236599F" w14:textId="77777777" w:rsidTr="00C37D26">
        <w:tc>
          <w:tcPr>
            <w:tcW w:w="627" w:type="dxa"/>
            <w:tcBorders>
              <w:top w:val="nil"/>
              <w:bottom w:val="single" w:sz="4" w:space="0" w:color="auto"/>
            </w:tcBorders>
            <w:shd w:val="clear" w:color="auto" w:fill="auto"/>
          </w:tcPr>
          <w:p w14:paraId="56D8CD69"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2</w:t>
            </w:r>
          </w:p>
        </w:tc>
        <w:tc>
          <w:tcPr>
            <w:tcW w:w="3405" w:type="dxa"/>
            <w:tcBorders>
              <w:top w:val="nil"/>
              <w:bottom w:val="single" w:sz="4" w:space="0" w:color="auto"/>
            </w:tcBorders>
            <w:shd w:val="clear" w:color="auto" w:fill="auto"/>
          </w:tcPr>
          <w:p w14:paraId="564D21DD" w14:textId="528CDAE0"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Lama </w:t>
            </w:r>
            <w:r w:rsidR="006A0BAF">
              <w:rPr>
                <w:rFonts w:ascii="Times New Roman" w:eastAsia="Times New Roman" w:hAnsi="Times New Roman" w:cs="Times New Roman"/>
                <w:sz w:val="24"/>
                <w:szCs w:val="24"/>
              </w:rPr>
              <w:t>(</w:t>
            </w:r>
            <w:r w:rsidRPr="00CC4E78">
              <w:rPr>
                <w:rFonts w:ascii="Times New Roman" w:eastAsia="Times New Roman" w:hAnsi="Times New Roman" w:cs="Times New Roman"/>
                <w:sz w:val="24"/>
                <w:szCs w:val="24"/>
              </w:rPr>
              <w:t xml:space="preserve"> &gt;5 tahun</w:t>
            </w:r>
            <w:r w:rsidR="006A0BAF">
              <w:rPr>
                <w:rFonts w:ascii="Times New Roman" w:eastAsia="Times New Roman" w:hAnsi="Times New Roman" w:cs="Times New Roman"/>
                <w:sz w:val="24"/>
                <w:szCs w:val="24"/>
              </w:rPr>
              <w:t>)</w:t>
            </w:r>
          </w:p>
        </w:tc>
        <w:tc>
          <w:tcPr>
            <w:tcW w:w="2055" w:type="dxa"/>
            <w:tcBorders>
              <w:top w:val="nil"/>
              <w:bottom w:val="single" w:sz="4" w:space="0" w:color="auto"/>
            </w:tcBorders>
            <w:shd w:val="clear" w:color="auto" w:fill="auto"/>
          </w:tcPr>
          <w:p w14:paraId="68190AA0"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39</w:t>
            </w:r>
          </w:p>
        </w:tc>
        <w:tc>
          <w:tcPr>
            <w:tcW w:w="2067" w:type="dxa"/>
            <w:tcBorders>
              <w:top w:val="nil"/>
              <w:bottom w:val="single" w:sz="4" w:space="0" w:color="auto"/>
            </w:tcBorders>
            <w:shd w:val="clear" w:color="auto" w:fill="auto"/>
          </w:tcPr>
          <w:p w14:paraId="23B9992F"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63,9</w:t>
            </w:r>
          </w:p>
        </w:tc>
      </w:tr>
      <w:tr w:rsidR="00CC4E78" w:rsidRPr="00CC4E78" w14:paraId="735064B2" w14:textId="77777777" w:rsidTr="00C37D26">
        <w:tc>
          <w:tcPr>
            <w:tcW w:w="4032" w:type="dxa"/>
            <w:gridSpan w:val="2"/>
            <w:tcBorders>
              <w:top w:val="single" w:sz="4" w:space="0" w:color="auto"/>
              <w:bottom w:val="single" w:sz="4" w:space="0" w:color="auto"/>
            </w:tcBorders>
            <w:shd w:val="clear" w:color="auto" w:fill="auto"/>
          </w:tcPr>
          <w:p w14:paraId="1A18EF6C"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lang w:val="sv-SE"/>
              </w:rPr>
              <w:t>Jumlah</w:t>
            </w:r>
          </w:p>
        </w:tc>
        <w:tc>
          <w:tcPr>
            <w:tcW w:w="2055" w:type="dxa"/>
            <w:tcBorders>
              <w:top w:val="single" w:sz="4" w:space="0" w:color="auto"/>
              <w:bottom w:val="single" w:sz="4" w:space="0" w:color="auto"/>
            </w:tcBorders>
            <w:shd w:val="clear" w:color="auto" w:fill="auto"/>
          </w:tcPr>
          <w:p w14:paraId="49A5C0B9"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61</w:t>
            </w:r>
          </w:p>
        </w:tc>
        <w:tc>
          <w:tcPr>
            <w:tcW w:w="2067" w:type="dxa"/>
            <w:tcBorders>
              <w:top w:val="single" w:sz="4" w:space="0" w:color="auto"/>
              <w:bottom w:val="single" w:sz="4" w:space="0" w:color="auto"/>
            </w:tcBorders>
            <w:shd w:val="clear" w:color="auto" w:fill="auto"/>
          </w:tcPr>
          <w:p w14:paraId="76DF65C6"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100</w:t>
            </w:r>
          </w:p>
        </w:tc>
      </w:tr>
    </w:tbl>
    <w:p w14:paraId="6E3405F6" w14:textId="77777777" w:rsidR="00CC4E78" w:rsidRPr="00CC4E78" w:rsidRDefault="00CC4E78" w:rsidP="00CC4E78">
      <w:pPr>
        <w:spacing w:after="0" w:line="240" w:lineRule="auto"/>
        <w:ind w:firstLine="900"/>
        <w:jc w:val="both"/>
        <w:rPr>
          <w:rFonts w:ascii="Times New Roman" w:eastAsia="Times New Roman" w:hAnsi="Times New Roman" w:cs="Times New Roman"/>
          <w:sz w:val="24"/>
          <w:szCs w:val="24"/>
        </w:rPr>
      </w:pPr>
    </w:p>
    <w:p w14:paraId="042CAC96" w14:textId="6895067E" w:rsidR="001D7D89" w:rsidRDefault="006A0BAF" w:rsidP="00445900">
      <w:pPr>
        <w:spacing w:after="0" w:line="480" w:lineRule="auto"/>
        <w:ind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CC4E78" w:rsidRPr="00CC4E78">
        <w:rPr>
          <w:rFonts w:ascii="Times New Roman" w:eastAsia="Times New Roman" w:hAnsi="Times New Roman" w:cs="Times New Roman"/>
          <w:sz w:val="24"/>
          <w:szCs w:val="24"/>
        </w:rPr>
        <w:t xml:space="preserve">abel 5.11 </w:t>
      </w:r>
      <w:r w:rsidR="000869C0">
        <w:rPr>
          <w:rFonts w:ascii="Times New Roman" w:eastAsia="Times New Roman" w:hAnsi="Times New Roman" w:cs="Times New Roman"/>
          <w:sz w:val="24"/>
          <w:szCs w:val="24"/>
        </w:rPr>
        <w:t xml:space="preserve">menunjukkan bahwa dari 61 responden yang mempunyai </w:t>
      </w:r>
      <w:r w:rsidR="00CC4E78" w:rsidRPr="00CC4E78">
        <w:rPr>
          <w:rFonts w:ascii="Times New Roman" w:eastAsia="Times New Roman" w:hAnsi="Times New Roman" w:cs="Times New Roman"/>
          <w:sz w:val="24"/>
          <w:szCs w:val="24"/>
        </w:rPr>
        <w:t xml:space="preserve"> kerja lama sebanyak 61 orang (39,9 %)</w:t>
      </w:r>
      <w:r>
        <w:rPr>
          <w:rFonts w:ascii="Times New Roman" w:eastAsia="Times New Roman" w:hAnsi="Times New Roman" w:cs="Times New Roman"/>
          <w:sz w:val="24"/>
          <w:szCs w:val="24"/>
        </w:rPr>
        <w:t xml:space="preserve"> dan masa kerja baru </w:t>
      </w:r>
      <w:r w:rsidRPr="008349F0">
        <w:rPr>
          <w:rFonts w:ascii="Times New Roman" w:eastAsia="Times New Roman" w:hAnsi="Times New Roman" w:cs="Times New Roman"/>
          <w:sz w:val="24"/>
          <w:szCs w:val="24"/>
          <w:highlight w:val="yellow"/>
        </w:rPr>
        <w:t>sebanayk</w:t>
      </w:r>
      <w:r>
        <w:rPr>
          <w:rFonts w:ascii="Times New Roman" w:eastAsia="Times New Roman" w:hAnsi="Times New Roman" w:cs="Times New Roman"/>
          <w:sz w:val="24"/>
          <w:szCs w:val="24"/>
        </w:rPr>
        <w:t xml:space="preserve"> 22 orang (36.1%)</w:t>
      </w:r>
    </w:p>
    <w:p w14:paraId="07A621B1" w14:textId="36334180" w:rsidR="00CC4E78" w:rsidRPr="006A0BAF" w:rsidRDefault="004B7268" w:rsidP="00D17CE4">
      <w:pPr>
        <w:pStyle w:val="ListParagraph"/>
        <w:numPr>
          <w:ilvl w:val="0"/>
          <w:numId w:val="85"/>
        </w:numPr>
        <w:spacing w:after="0" w:line="240" w:lineRule="auto"/>
        <w:jc w:val="both"/>
        <w:rPr>
          <w:rFonts w:ascii="Times New Roman" w:eastAsia="Times New Roman" w:hAnsi="Times New Roman" w:cs="Times New Roman"/>
          <w:bCs/>
          <w:sz w:val="24"/>
          <w:szCs w:val="24"/>
        </w:rPr>
      </w:pPr>
      <w:r w:rsidRPr="006A0BAF">
        <w:rPr>
          <w:rFonts w:ascii="Times New Roman" w:eastAsia="Times New Roman" w:hAnsi="Times New Roman" w:cs="Times New Roman"/>
          <w:sz w:val="24"/>
          <w:szCs w:val="24"/>
        </w:rPr>
        <w:t xml:space="preserve">Karakteristik responden berdasarkan </w:t>
      </w:r>
      <w:r w:rsidRPr="006A0BAF">
        <w:rPr>
          <w:rFonts w:ascii="Times New Roman" w:eastAsia="Times New Roman" w:hAnsi="Times New Roman" w:cs="Times New Roman"/>
          <w:bCs/>
          <w:sz w:val="24"/>
          <w:szCs w:val="24"/>
          <w:lang w:val="id-ID"/>
        </w:rPr>
        <w:t xml:space="preserve">keluhan </w:t>
      </w:r>
      <w:r w:rsidRPr="006A0BAF">
        <w:rPr>
          <w:rFonts w:ascii="Times New Roman" w:eastAsia="Times New Roman" w:hAnsi="Times New Roman" w:cs="Times New Roman"/>
          <w:bCs/>
          <w:i/>
          <w:iCs/>
          <w:sz w:val="24"/>
          <w:szCs w:val="24"/>
          <w:lang w:val="id-ID"/>
        </w:rPr>
        <w:t>low back pain</w:t>
      </w:r>
      <w:r w:rsidRPr="006A0BAF">
        <w:rPr>
          <w:rFonts w:ascii="Times New Roman" w:eastAsia="Times New Roman" w:hAnsi="Times New Roman" w:cs="Times New Roman"/>
          <w:bCs/>
          <w:sz w:val="24"/>
          <w:szCs w:val="24"/>
          <w:lang w:val="id-ID"/>
        </w:rPr>
        <w:t xml:space="preserve"> (LBP) </w:t>
      </w:r>
      <w:r w:rsidRPr="006A0BAF">
        <w:rPr>
          <w:rFonts w:ascii="Times New Roman" w:eastAsia="Times New Roman" w:hAnsi="Times New Roman" w:cs="Times New Roman"/>
          <w:bCs/>
          <w:sz w:val="24"/>
          <w:szCs w:val="24"/>
        </w:rPr>
        <w:t xml:space="preserve">pada </w:t>
      </w:r>
      <w:r w:rsidRPr="006A0BAF">
        <w:rPr>
          <w:rFonts w:ascii="Times New Roman" w:eastAsia="Times New Roman" w:hAnsi="Times New Roman" w:cs="Times New Roman"/>
          <w:bCs/>
          <w:sz w:val="24"/>
          <w:szCs w:val="24"/>
          <w:lang w:val="id-ID"/>
        </w:rPr>
        <w:t>perawat ICU RS</w:t>
      </w:r>
      <w:r w:rsidRPr="006A0BAF">
        <w:rPr>
          <w:rFonts w:ascii="Times New Roman" w:eastAsia="Times New Roman" w:hAnsi="Times New Roman" w:cs="Times New Roman"/>
          <w:bCs/>
          <w:sz w:val="24"/>
          <w:szCs w:val="24"/>
        </w:rPr>
        <w:t>P</w:t>
      </w:r>
      <w:r w:rsidRPr="006A0BAF">
        <w:rPr>
          <w:rFonts w:ascii="Times New Roman" w:eastAsia="Times New Roman" w:hAnsi="Times New Roman" w:cs="Times New Roman"/>
          <w:bCs/>
          <w:sz w:val="24"/>
          <w:szCs w:val="24"/>
          <w:lang w:val="id-ID"/>
        </w:rPr>
        <w:t>AL Dr.</w:t>
      </w:r>
      <w:r w:rsidR="006A0BAF">
        <w:rPr>
          <w:rFonts w:ascii="Times New Roman" w:eastAsia="Times New Roman" w:hAnsi="Times New Roman" w:cs="Times New Roman"/>
          <w:bCs/>
          <w:sz w:val="24"/>
          <w:szCs w:val="24"/>
        </w:rPr>
        <w:t>Ramelan</w:t>
      </w:r>
      <w:r w:rsidR="008A4C0D">
        <w:rPr>
          <w:rFonts w:ascii="Times New Roman" w:eastAsia="Times New Roman" w:hAnsi="Times New Roman" w:cs="Times New Roman"/>
          <w:bCs/>
          <w:sz w:val="24"/>
          <w:szCs w:val="24"/>
        </w:rPr>
        <w:t>.</w:t>
      </w:r>
      <w:r w:rsidR="006A0BAF">
        <w:rPr>
          <w:rFonts w:ascii="Times New Roman" w:eastAsia="Times New Roman" w:hAnsi="Times New Roman" w:cs="Times New Roman"/>
          <w:bCs/>
          <w:sz w:val="24"/>
          <w:szCs w:val="24"/>
        </w:rPr>
        <w:t xml:space="preserve"> </w:t>
      </w:r>
    </w:p>
    <w:p w14:paraId="7A664471" w14:textId="77777777" w:rsidR="004B7268" w:rsidRPr="004B7268" w:rsidRDefault="004B7268" w:rsidP="004B7268">
      <w:pPr>
        <w:pStyle w:val="ListParagraph"/>
        <w:spacing w:after="0" w:line="240" w:lineRule="auto"/>
        <w:jc w:val="both"/>
        <w:rPr>
          <w:rFonts w:ascii="Times New Roman" w:eastAsia="Times New Roman" w:hAnsi="Times New Roman" w:cs="Times New Roman"/>
          <w:bCs/>
          <w:sz w:val="24"/>
          <w:szCs w:val="24"/>
        </w:rPr>
      </w:pPr>
    </w:p>
    <w:p w14:paraId="0B67477D" w14:textId="35E6D49D" w:rsidR="00CC4E78" w:rsidRPr="00CC4E78" w:rsidRDefault="00CC4E78" w:rsidP="00CC4E78">
      <w:pPr>
        <w:spacing w:after="0" w:line="240" w:lineRule="auto"/>
        <w:ind w:left="993" w:hanging="993"/>
        <w:jc w:val="both"/>
        <w:rPr>
          <w:rFonts w:ascii="Times New Roman" w:eastAsia="Times New Roman" w:hAnsi="Times New Roman" w:cs="Times New Roman"/>
          <w:bCs/>
          <w:sz w:val="24"/>
          <w:szCs w:val="24"/>
        </w:rPr>
      </w:pPr>
      <w:r w:rsidRPr="00CC4E78">
        <w:rPr>
          <w:rFonts w:ascii="Times New Roman" w:eastAsia="Times New Roman" w:hAnsi="Times New Roman" w:cs="Times New Roman"/>
          <w:sz w:val="24"/>
          <w:szCs w:val="24"/>
        </w:rPr>
        <w:t xml:space="preserve">Tabel 5.12 </w:t>
      </w:r>
      <w:bookmarkStart w:id="98" w:name="_Hlk158919298"/>
      <w:r w:rsidRPr="00CC4E78">
        <w:rPr>
          <w:rFonts w:ascii="Times New Roman" w:eastAsia="Times New Roman" w:hAnsi="Times New Roman" w:cs="Times New Roman"/>
          <w:sz w:val="24"/>
          <w:szCs w:val="24"/>
        </w:rPr>
        <w:t xml:space="preserve">Karakteristik responden berdasarkan </w:t>
      </w:r>
      <w:r w:rsidRPr="00CC4E78">
        <w:rPr>
          <w:rFonts w:ascii="Times New Roman" w:eastAsia="Times New Roman" w:hAnsi="Times New Roman" w:cs="Times New Roman"/>
          <w:bCs/>
          <w:sz w:val="24"/>
          <w:szCs w:val="24"/>
          <w:lang w:val="id-ID"/>
        </w:rPr>
        <w:t xml:space="preserve">keluhan </w:t>
      </w:r>
      <w:r w:rsidRPr="00CC4E78">
        <w:rPr>
          <w:rFonts w:ascii="Times New Roman" w:eastAsia="Times New Roman" w:hAnsi="Times New Roman" w:cs="Times New Roman"/>
          <w:bCs/>
          <w:i/>
          <w:iCs/>
          <w:sz w:val="24"/>
          <w:szCs w:val="24"/>
          <w:lang w:val="id-ID"/>
        </w:rPr>
        <w:t>low back pain</w:t>
      </w:r>
      <w:r w:rsidRPr="00CC4E78">
        <w:rPr>
          <w:rFonts w:ascii="Times New Roman" w:eastAsia="Times New Roman" w:hAnsi="Times New Roman" w:cs="Times New Roman"/>
          <w:bCs/>
          <w:sz w:val="24"/>
          <w:szCs w:val="24"/>
          <w:lang w:val="id-ID"/>
        </w:rPr>
        <w:t xml:space="preserve"> (LBP) </w:t>
      </w:r>
      <w:r w:rsidRPr="00CC4E78">
        <w:rPr>
          <w:rFonts w:ascii="Times New Roman" w:eastAsia="Times New Roman" w:hAnsi="Times New Roman" w:cs="Times New Roman"/>
          <w:bCs/>
          <w:sz w:val="24"/>
          <w:szCs w:val="24"/>
        </w:rPr>
        <w:t xml:space="preserve">pada </w:t>
      </w:r>
      <w:r w:rsidRPr="00CC4E78">
        <w:rPr>
          <w:rFonts w:ascii="Times New Roman" w:eastAsia="Times New Roman" w:hAnsi="Times New Roman" w:cs="Times New Roman"/>
          <w:bCs/>
          <w:sz w:val="24"/>
          <w:szCs w:val="24"/>
          <w:lang w:val="id-ID"/>
        </w:rPr>
        <w:t>perawat ICU RS</w:t>
      </w:r>
      <w:r w:rsidRPr="00CC4E78">
        <w:rPr>
          <w:rFonts w:ascii="Times New Roman" w:eastAsia="Times New Roman" w:hAnsi="Times New Roman" w:cs="Times New Roman"/>
          <w:bCs/>
          <w:sz w:val="24"/>
          <w:szCs w:val="24"/>
        </w:rPr>
        <w:t>P</w:t>
      </w:r>
      <w:r w:rsidRPr="00CC4E78">
        <w:rPr>
          <w:rFonts w:ascii="Times New Roman" w:eastAsia="Times New Roman" w:hAnsi="Times New Roman" w:cs="Times New Roman"/>
          <w:bCs/>
          <w:sz w:val="24"/>
          <w:szCs w:val="24"/>
          <w:lang w:val="id-ID"/>
        </w:rPr>
        <w:t>AL Dr. Ramelan Surabaya</w:t>
      </w:r>
      <w:r w:rsidR="006A0BAF">
        <w:rPr>
          <w:rFonts w:ascii="Times New Roman" w:eastAsia="Times New Roman" w:hAnsi="Times New Roman" w:cs="Times New Roman"/>
          <w:bCs/>
          <w:sz w:val="24"/>
          <w:szCs w:val="24"/>
        </w:rPr>
        <w:t xml:space="preserve"> 1 Desember 2023 - </w:t>
      </w:r>
      <w:r w:rsidRPr="00CC4E78">
        <w:rPr>
          <w:rFonts w:ascii="Times New Roman" w:eastAsia="Times New Roman" w:hAnsi="Times New Roman" w:cs="Times New Roman"/>
          <w:bCs/>
          <w:sz w:val="24"/>
          <w:szCs w:val="24"/>
        </w:rPr>
        <w:t xml:space="preserve"> Januari 2024 (n = 61)</w:t>
      </w:r>
    </w:p>
    <w:tbl>
      <w:tblPr>
        <w:tblW w:w="0" w:type="auto"/>
        <w:jc w:val="center"/>
        <w:tblBorders>
          <w:top w:val="single" w:sz="4" w:space="0" w:color="auto"/>
          <w:bottom w:val="single" w:sz="4" w:space="0" w:color="auto"/>
        </w:tblBorders>
        <w:tblLook w:val="01E0" w:firstRow="1" w:lastRow="1" w:firstColumn="1" w:lastColumn="1" w:noHBand="0" w:noVBand="0"/>
      </w:tblPr>
      <w:tblGrid>
        <w:gridCol w:w="621"/>
        <w:gridCol w:w="3289"/>
        <w:gridCol w:w="2006"/>
        <w:gridCol w:w="2021"/>
      </w:tblGrid>
      <w:tr w:rsidR="00CC4E78" w:rsidRPr="00CC4E78" w14:paraId="0B7A1760" w14:textId="77777777" w:rsidTr="00C37D26">
        <w:trPr>
          <w:jc w:val="center"/>
        </w:trPr>
        <w:tc>
          <w:tcPr>
            <w:tcW w:w="627" w:type="dxa"/>
            <w:tcBorders>
              <w:bottom w:val="single" w:sz="4" w:space="0" w:color="auto"/>
            </w:tcBorders>
            <w:shd w:val="clear" w:color="auto" w:fill="auto"/>
          </w:tcPr>
          <w:bookmarkEnd w:id="98"/>
          <w:p w14:paraId="142E4521"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No</w:t>
            </w:r>
          </w:p>
        </w:tc>
        <w:tc>
          <w:tcPr>
            <w:tcW w:w="3415" w:type="dxa"/>
            <w:tcBorders>
              <w:bottom w:val="single" w:sz="4" w:space="0" w:color="auto"/>
            </w:tcBorders>
            <w:shd w:val="clear" w:color="auto" w:fill="auto"/>
          </w:tcPr>
          <w:p w14:paraId="4E1EB7BD"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bCs/>
                <w:i/>
                <w:iCs/>
                <w:sz w:val="24"/>
                <w:szCs w:val="24"/>
                <w:lang w:val="id-ID"/>
              </w:rPr>
              <w:t>Low Back Pain</w:t>
            </w:r>
            <w:r w:rsidRPr="00CC4E78">
              <w:rPr>
                <w:rFonts w:ascii="Times New Roman" w:eastAsia="Times New Roman" w:hAnsi="Times New Roman" w:cs="Times New Roman"/>
                <w:bCs/>
                <w:sz w:val="24"/>
                <w:szCs w:val="24"/>
                <w:lang w:val="id-ID"/>
              </w:rPr>
              <w:t xml:space="preserve"> (LBP) </w:t>
            </w:r>
          </w:p>
        </w:tc>
        <w:tc>
          <w:tcPr>
            <w:tcW w:w="2050" w:type="dxa"/>
            <w:tcBorders>
              <w:bottom w:val="single" w:sz="4" w:space="0" w:color="auto"/>
            </w:tcBorders>
            <w:shd w:val="clear" w:color="auto" w:fill="auto"/>
          </w:tcPr>
          <w:p w14:paraId="0B7BA2B5"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Frekuensi</w:t>
            </w:r>
          </w:p>
        </w:tc>
        <w:tc>
          <w:tcPr>
            <w:tcW w:w="2062" w:type="dxa"/>
            <w:tcBorders>
              <w:bottom w:val="single" w:sz="4" w:space="0" w:color="auto"/>
            </w:tcBorders>
            <w:shd w:val="clear" w:color="auto" w:fill="auto"/>
          </w:tcPr>
          <w:p w14:paraId="211DB373"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Prosentase</w:t>
            </w:r>
          </w:p>
        </w:tc>
      </w:tr>
      <w:tr w:rsidR="00CC4E78" w:rsidRPr="00CC4E78" w14:paraId="6FDA2FD3" w14:textId="77777777" w:rsidTr="00C37D26">
        <w:trPr>
          <w:jc w:val="center"/>
        </w:trPr>
        <w:tc>
          <w:tcPr>
            <w:tcW w:w="627" w:type="dxa"/>
            <w:tcBorders>
              <w:top w:val="single" w:sz="4" w:space="0" w:color="auto"/>
              <w:bottom w:val="nil"/>
            </w:tcBorders>
            <w:shd w:val="clear" w:color="auto" w:fill="auto"/>
          </w:tcPr>
          <w:p w14:paraId="65DF741F"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w:t>
            </w:r>
          </w:p>
        </w:tc>
        <w:tc>
          <w:tcPr>
            <w:tcW w:w="3415" w:type="dxa"/>
            <w:tcBorders>
              <w:top w:val="single" w:sz="4" w:space="0" w:color="auto"/>
              <w:bottom w:val="nil"/>
            </w:tcBorders>
            <w:shd w:val="clear" w:color="auto" w:fill="auto"/>
          </w:tcPr>
          <w:p w14:paraId="4876B695"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LBP ringan </w:t>
            </w:r>
          </w:p>
        </w:tc>
        <w:tc>
          <w:tcPr>
            <w:tcW w:w="2050" w:type="dxa"/>
            <w:tcBorders>
              <w:top w:val="single" w:sz="4" w:space="0" w:color="auto"/>
              <w:bottom w:val="nil"/>
            </w:tcBorders>
            <w:shd w:val="clear" w:color="auto" w:fill="auto"/>
          </w:tcPr>
          <w:p w14:paraId="0D474C7F"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9</w:t>
            </w:r>
          </w:p>
        </w:tc>
        <w:tc>
          <w:tcPr>
            <w:tcW w:w="2062" w:type="dxa"/>
            <w:tcBorders>
              <w:top w:val="single" w:sz="4" w:space="0" w:color="auto"/>
              <w:bottom w:val="nil"/>
            </w:tcBorders>
            <w:shd w:val="clear" w:color="auto" w:fill="auto"/>
          </w:tcPr>
          <w:p w14:paraId="034E59DD"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14,8</w:t>
            </w:r>
          </w:p>
        </w:tc>
      </w:tr>
      <w:tr w:rsidR="00CC4E78" w:rsidRPr="00CC4E78" w14:paraId="272CD976" w14:textId="77777777" w:rsidTr="00C37D26">
        <w:trPr>
          <w:jc w:val="center"/>
        </w:trPr>
        <w:tc>
          <w:tcPr>
            <w:tcW w:w="627" w:type="dxa"/>
            <w:tcBorders>
              <w:top w:val="nil"/>
            </w:tcBorders>
            <w:shd w:val="clear" w:color="auto" w:fill="auto"/>
          </w:tcPr>
          <w:p w14:paraId="2069A8DE"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2</w:t>
            </w:r>
          </w:p>
        </w:tc>
        <w:tc>
          <w:tcPr>
            <w:tcW w:w="3415" w:type="dxa"/>
            <w:tcBorders>
              <w:top w:val="nil"/>
            </w:tcBorders>
            <w:shd w:val="clear" w:color="auto" w:fill="auto"/>
          </w:tcPr>
          <w:p w14:paraId="108016C1"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LBP sedang </w:t>
            </w:r>
          </w:p>
        </w:tc>
        <w:tc>
          <w:tcPr>
            <w:tcW w:w="2050" w:type="dxa"/>
            <w:tcBorders>
              <w:top w:val="nil"/>
            </w:tcBorders>
            <w:shd w:val="clear" w:color="auto" w:fill="auto"/>
          </w:tcPr>
          <w:p w14:paraId="1CF5B63E"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41</w:t>
            </w:r>
          </w:p>
        </w:tc>
        <w:tc>
          <w:tcPr>
            <w:tcW w:w="2062" w:type="dxa"/>
            <w:tcBorders>
              <w:top w:val="nil"/>
            </w:tcBorders>
            <w:shd w:val="clear" w:color="auto" w:fill="auto"/>
          </w:tcPr>
          <w:p w14:paraId="195D30FB"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67,2</w:t>
            </w:r>
          </w:p>
        </w:tc>
      </w:tr>
      <w:tr w:rsidR="00CC4E78" w:rsidRPr="00CC4E78" w14:paraId="775CEF7E" w14:textId="77777777" w:rsidTr="00C37D26">
        <w:trPr>
          <w:jc w:val="center"/>
        </w:trPr>
        <w:tc>
          <w:tcPr>
            <w:tcW w:w="627" w:type="dxa"/>
            <w:tcBorders>
              <w:bottom w:val="single" w:sz="4" w:space="0" w:color="auto"/>
            </w:tcBorders>
            <w:shd w:val="clear" w:color="auto" w:fill="auto"/>
          </w:tcPr>
          <w:p w14:paraId="7E9F5A42"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3</w:t>
            </w:r>
          </w:p>
        </w:tc>
        <w:tc>
          <w:tcPr>
            <w:tcW w:w="3415" w:type="dxa"/>
            <w:tcBorders>
              <w:bottom w:val="single" w:sz="4" w:space="0" w:color="auto"/>
            </w:tcBorders>
            <w:shd w:val="clear" w:color="auto" w:fill="auto"/>
          </w:tcPr>
          <w:p w14:paraId="42568060"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LBP berat</w:t>
            </w:r>
          </w:p>
        </w:tc>
        <w:tc>
          <w:tcPr>
            <w:tcW w:w="2050" w:type="dxa"/>
            <w:tcBorders>
              <w:bottom w:val="single" w:sz="4" w:space="0" w:color="auto"/>
            </w:tcBorders>
            <w:shd w:val="clear" w:color="auto" w:fill="auto"/>
          </w:tcPr>
          <w:p w14:paraId="0B87BA05"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11</w:t>
            </w:r>
          </w:p>
        </w:tc>
        <w:tc>
          <w:tcPr>
            <w:tcW w:w="2062" w:type="dxa"/>
            <w:tcBorders>
              <w:bottom w:val="single" w:sz="4" w:space="0" w:color="auto"/>
            </w:tcBorders>
            <w:shd w:val="clear" w:color="auto" w:fill="auto"/>
          </w:tcPr>
          <w:p w14:paraId="70F80ECE"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18</w:t>
            </w:r>
          </w:p>
        </w:tc>
      </w:tr>
      <w:tr w:rsidR="00CC4E78" w:rsidRPr="00CC4E78" w14:paraId="1723DAA7" w14:textId="77777777" w:rsidTr="00C37D26">
        <w:trPr>
          <w:jc w:val="center"/>
        </w:trPr>
        <w:tc>
          <w:tcPr>
            <w:tcW w:w="4042" w:type="dxa"/>
            <w:gridSpan w:val="2"/>
            <w:tcBorders>
              <w:top w:val="single" w:sz="4" w:space="0" w:color="auto"/>
              <w:bottom w:val="single" w:sz="4" w:space="0" w:color="auto"/>
            </w:tcBorders>
            <w:shd w:val="clear" w:color="auto" w:fill="auto"/>
          </w:tcPr>
          <w:p w14:paraId="435C9BF3"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Jumlah </w:t>
            </w:r>
          </w:p>
        </w:tc>
        <w:tc>
          <w:tcPr>
            <w:tcW w:w="2050" w:type="dxa"/>
            <w:tcBorders>
              <w:top w:val="single" w:sz="4" w:space="0" w:color="auto"/>
              <w:bottom w:val="single" w:sz="4" w:space="0" w:color="auto"/>
            </w:tcBorders>
            <w:shd w:val="clear" w:color="auto" w:fill="auto"/>
          </w:tcPr>
          <w:p w14:paraId="52D797C3"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61</w:t>
            </w:r>
          </w:p>
        </w:tc>
        <w:tc>
          <w:tcPr>
            <w:tcW w:w="2062" w:type="dxa"/>
            <w:tcBorders>
              <w:top w:val="single" w:sz="4" w:space="0" w:color="auto"/>
              <w:bottom w:val="single" w:sz="4" w:space="0" w:color="auto"/>
            </w:tcBorders>
            <w:shd w:val="clear" w:color="auto" w:fill="auto"/>
          </w:tcPr>
          <w:p w14:paraId="33E5EF8E"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100</w:t>
            </w:r>
          </w:p>
        </w:tc>
      </w:tr>
    </w:tbl>
    <w:p w14:paraId="5587F7C2"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p>
    <w:p w14:paraId="3BE1A25C" w14:textId="182679CA" w:rsidR="00CC4E78" w:rsidRDefault="00CC4E78" w:rsidP="006A0BAF">
      <w:pPr>
        <w:spacing w:after="0" w:line="480" w:lineRule="auto"/>
        <w:ind w:firstLine="1080"/>
        <w:jc w:val="both"/>
        <w:rPr>
          <w:rFonts w:ascii="Times New Roman" w:eastAsia="Times New Roman" w:hAnsi="Times New Roman" w:cs="Times New Roman"/>
          <w:bCs/>
          <w:sz w:val="24"/>
          <w:szCs w:val="24"/>
        </w:rPr>
      </w:pPr>
      <w:r w:rsidRPr="00CC4E78">
        <w:rPr>
          <w:rFonts w:ascii="Times New Roman" w:eastAsia="Times New Roman" w:hAnsi="Times New Roman" w:cs="Times New Roman"/>
          <w:sz w:val="24"/>
          <w:szCs w:val="24"/>
        </w:rPr>
        <w:t xml:space="preserve"> </w:t>
      </w:r>
      <w:r w:rsidR="006A0BAF">
        <w:rPr>
          <w:rFonts w:ascii="Times New Roman" w:eastAsia="Times New Roman" w:hAnsi="Times New Roman" w:cs="Times New Roman"/>
          <w:sz w:val="24"/>
          <w:szCs w:val="24"/>
        </w:rPr>
        <w:t>T</w:t>
      </w:r>
      <w:r w:rsidRPr="00CC4E78">
        <w:rPr>
          <w:rFonts w:ascii="Times New Roman" w:eastAsia="Times New Roman" w:hAnsi="Times New Roman" w:cs="Times New Roman"/>
          <w:sz w:val="24"/>
          <w:szCs w:val="24"/>
        </w:rPr>
        <w:t xml:space="preserve">abel 5.12 </w:t>
      </w:r>
      <w:r w:rsidR="000869C0">
        <w:rPr>
          <w:rFonts w:ascii="Times New Roman" w:eastAsia="Times New Roman" w:hAnsi="Times New Roman" w:cs="Times New Roman"/>
          <w:sz w:val="24"/>
          <w:szCs w:val="24"/>
        </w:rPr>
        <w:t>menunjukkan dari 61 responden</w:t>
      </w:r>
      <w:r w:rsidR="00A245C4">
        <w:rPr>
          <w:rFonts w:ascii="Times New Roman" w:eastAsia="Times New Roman" w:hAnsi="Times New Roman" w:cs="Times New Roman"/>
          <w:sz w:val="24"/>
          <w:szCs w:val="24"/>
        </w:rPr>
        <w:t xml:space="preserve"> yang mengalami </w:t>
      </w:r>
      <w:r w:rsidR="00A245C4">
        <w:rPr>
          <w:rFonts w:ascii="Times New Roman" w:eastAsia="Times New Roman" w:hAnsi="Times New Roman" w:cs="Times New Roman"/>
          <w:bCs/>
          <w:sz w:val="24"/>
          <w:szCs w:val="24"/>
        </w:rPr>
        <w:t xml:space="preserve"> Low Back Pain s</w:t>
      </w:r>
      <w:r w:rsidR="008A4C0D">
        <w:rPr>
          <w:rFonts w:ascii="Times New Roman" w:eastAsia="Times New Roman" w:hAnsi="Times New Roman" w:cs="Times New Roman"/>
          <w:bCs/>
          <w:sz w:val="24"/>
          <w:szCs w:val="24"/>
        </w:rPr>
        <w:t>edang sebanyak 41 orang (67,2%)</w:t>
      </w:r>
      <w:r w:rsidR="006A0BAF">
        <w:rPr>
          <w:rFonts w:ascii="Times New Roman" w:eastAsia="Times New Roman" w:hAnsi="Times New Roman" w:cs="Times New Roman"/>
          <w:bCs/>
          <w:sz w:val="24"/>
          <w:szCs w:val="24"/>
        </w:rPr>
        <w:t>,</w:t>
      </w:r>
      <w:r w:rsidR="008A4C0D">
        <w:rPr>
          <w:rFonts w:ascii="Times New Roman" w:eastAsia="Times New Roman" w:hAnsi="Times New Roman" w:cs="Times New Roman"/>
          <w:bCs/>
          <w:sz w:val="24"/>
          <w:szCs w:val="24"/>
        </w:rPr>
        <w:t xml:space="preserve"> </w:t>
      </w:r>
      <w:r w:rsidR="00A245C4">
        <w:rPr>
          <w:rFonts w:ascii="Times New Roman" w:eastAsia="Times New Roman" w:hAnsi="Times New Roman" w:cs="Times New Roman"/>
          <w:bCs/>
          <w:sz w:val="24"/>
          <w:szCs w:val="24"/>
        </w:rPr>
        <w:t>Low Back Pain berat sebanyak 11 orang (18%)</w:t>
      </w:r>
      <w:r w:rsidR="006A0BAF">
        <w:rPr>
          <w:rFonts w:ascii="Times New Roman" w:eastAsia="Times New Roman" w:hAnsi="Times New Roman" w:cs="Times New Roman"/>
          <w:bCs/>
          <w:sz w:val="24"/>
          <w:szCs w:val="24"/>
        </w:rPr>
        <w:t xml:space="preserve"> dan Low Back Pain ringan sebanyak 9 orang</w:t>
      </w:r>
      <w:r w:rsidR="00BB4F84">
        <w:rPr>
          <w:rFonts w:ascii="Times New Roman" w:eastAsia="Times New Roman" w:hAnsi="Times New Roman" w:cs="Times New Roman"/>
          <w:bCs/>
          <w:sz w:val="24"/>
          <w:szCs w:val="24"/>
        </w:rPr>
        <w:t>(14,8%).</w:t>
      </w:r>
    </w:p>
    <w:p w14:paraId="281D852F" w14:textId="77777777" w:rsidR="007803C7" w:rsidRDefault="007803C7" w:rsidP="006A0BAF">
      <w:pPr>
        <w:spacing w:after="0" w:line="480" w:lineRule="auto"/>
        <w:ind w:firstLine="1080"/>
        <w:jc w:val="both"/>
        <w:rPr>
          <w:rFonts w:ascii="Times New Roman" w:eastAsia="Times New Roman" w:hAnsi="Times New Roman" w:cs="Times New Roman"/>
          <w:bCs/>
          <w:sz w:val="24"/>
          <w:szCs w:val="24"/>
        </w:rPr>
      </w:pPr>
    </w:p>
    <w:p w14:paraId="0F8B3727" w14:textId="77777777" w:rsidR="007803C7" w:rsidRDefault="007803C7" w:rsidP="006A0BAF">
      <w:pPr>
        <w:spacing w:after="0" w:line="480" w:lineRule="auto"/>
        <w:ind w:firstLine="1080"/>
        <w:jc w:val="both"/>
        <w:rPr>
          <w:rFonts w:ascii="Times New Roman" w:eastAsia="Times New Roman" w:hAnsi="Times New Roman" w:cs="Times New Roman"/>
          <w:bCs/>
          <w:sz w:val="24"/>
          <w:szCs w:val="24"/>
        </w:rPr>
      </w:pPr>
    </w:p>
    <w:p w14:paraId="6ACF918B" w14:textId="77777777" w:rsidR="007803C7" w:rsidRDefault="007803C7" w:rsidP="006A0BAF">
      <w:pPr>
        <w:spacing w:after="0" w:line="480" w:lineRule="auto"/>
        <w:ind w:firstLine="1080"/>
        <w:jc w:val="both"/>
        <w:rPr>
          <w:rFonts w:ascii="Times New Roman" w:eastAsia="Times New Roman" w:hAnsi="Times New Roman" w:cs="Times New Roman"/>
          <w:bCs/>
          <w:sz w:val="24"/>
          <w:szCs w:val="24"/>
        </w:rPr>
      </w:pPr>
    </w:p>
    <w:p w14:paraId="380F76CC" w14:textId="77777777" w:rsidR="007803C7" w:rsidRDefault="007803C7" w:rsidP="006A0BAF">
      <w:pPr>
        <w:spacing w:after="0" w:line="480" w:lineRule="auto"/>
        <w:ind w:firstLine="1080"/>
        <w:jc w:val="both"/>
        <w:rPr>
          <w:rFonts w:ascii="Times New Roman" w:eastAsia="Times New Roman" w:hAnsi="Times New Roman" w:cs="Times New Roman"/>
          <w:bCs/>
          <w:sz w:val="24"/>
          <w:szCs w:val="24"/>
        </w:rPr>
      </w:pPr>
    </w:p>
    <w:p w14:paraId="425EA37B" w14:textId="77777777" w:rsidR="008349F0" w:rsidRDefault="008349F0" w:rsidP="006A0BAF">
      <w:pPr>
        <w:spacing w:after="0" w:line="480" w:lineRule="auto"/>
        <w:ind w:firstLine="1080"/>
        <w:jc w:val="both"/>
        <w:rPr>
          <w:rFonts w:ascii="Times New Roman" w:eastAsia="Times New Roman" w:hAnsi="Times New Roman" w:cs="Times New Roman"/>
          <w:bCs/>
          <w:sz w:val="24"/>
          <w:szCs w:val="24"/>
        </w:rPr>
      </w:pPr>
    </w:p>
    <w:p w14:paraId="2F212864" w14:textId="77777777" w:rsidR="008349F0" w:rsidRDefault="008349F0" w:rsidP="006A0BAF">
      <w:pPr>
        <w:spacing w:after="0" w:line="480" w:lineRule="auto"/>
        <w:ind w:firstLine="1080"/>
        <w:jc w:val="both"/>
        <w:rPr>
          <w:rFonts w:ascii="Times New Roman" w:eastAsia="Times New Roman" w:hAnsi="Times New Roman" w:cs="Times New Roman"/>
          <w:bCs/>
          <w:sz w:val="24"/>
          <w:szCs w:val="24"/>
        </w:rPr>
      </w:pPr>
    </w:p>
    <w:p w14:paraId="6831388D" w14:textId="77777777" w:rsidR="008349F0" w:rsidRDefault="008349F0" w:rsidP="006A0BAF">
      <w:pPr>
        <w:spacing w:after="0" w:line="480" w:lineRule="auto"/>
        <w:ind w:firstLine="1080"/>
        <w:jc w:val="both"/>
        <w:rPr>
          <w:rFonts w:ascii="Times New Roman" w:eastAsia="Times New Roman" w:hAnsi="Times New Roman" w:cs="Times New Roman"/>
          <w:bCs/>
          <w:sz w:val="24"/>
          <w:szCs w:val="24"/>
        </w:rPr>
      </w:pPr>
    </w:p>
    <w:p w14:paraId="7277B283" w14:textId="77777777" w:rsidR="008349F0" w:rsidRDefault="008349F0" w:rsidP="006A0BAF">
      <w:pPr>
        <w:spacing w:after="0" w:line="480" w:lineRule="auto"/>
        <w:ind w:firstLine="1080"/>
        <w:jc w:val="both"/>
        <w:rPr>
          <w:rFonts w:ascii="Times New Roman" w:eastAsia="Times New Roman" w:hAnsi="Times New Roman" w:cs="Times New Roman"/>
          <w:bCs/>
          <w:sz w:val="24"/>
          <w:szCs w:val="24"/>
        </w:rPr>
      </w:pPr>
    </w:p>
    <w:p w14:paraId="573CDFED" w14:textId="77777777" w:rsidR="008349F0" w:rsidRDefault="008349F0" w:rsidP="006A0BAF">
      <w:pPr>
        <w:spacing w:after="0" w:line="480" w:lineRule="auto"/>
        <w:ind w:firstLine="1080"/>
        <w:jc w:val="both"/>
        <w:rPr>
          <w:rFonts w:ascii="Times New Roman" w:eastAsia="Times New Roman" w:hAnsi="Times New Roman" w:cs="Times New Roman"/>
          <w:bCs/>
          <w:sz w:val="24"/>
          <w:szCs w:val="24"/>
        </w:rPr>
      </w:pPr>
    </w:p>
    <w:p w14:paraId="7D79C0C4" w14:textId="77777777" w:rsidR="008349F0" w:rsidRDefault="008349F0" w:rsidP="006A0BAF">
      <w:pPr>
        <w:spacing w:after="0" w:line="480" w:lineRule="auto"/>
        <w:ind w:firstLine="1080"/>
        <w:jc w:val="both"/>
        <w:rPr>
          <w:rFonts w:ascii="Times New Roman" w:eastAsia="Times New Roman" w:hAnsi="Times New Roman" w:cs="Times New Roman"/>
          <w:bCs/>
          <w:sz w:val="24"/>
          <w:szCs w:val="24"/>
        </w:rPr>
      </w:pPr>
    </w:p>
    <w:p w14:paraId="444D448E" w14:textId="77777777" w:rsidR="007803C7" w:rsidRPr="00CC4E78" w:rsidRDefault="007803C7" w:rsidP="006A0BAF">
      <w:pPr>
        <w:spacing w:after="0" w:line="480" w:lineRule="auto"/>
        <w:ind w:firstLine="1080"/>
        <w:jc w:val="both"/>
        <w:rPr>
          <w:rFonts w:ascii="Times New Roman" w:eastAsia="Times New Roman" w:hAnsi="Times New Roman" w:cs="Times New Roman"/>
          <w:sz w:val="24"/>
          <w:szCs w:val="24"/>
        </w:rPr>
      </w:pPr>
    </w:p>
    <w:p w14:paraId="5A1E686E" w14:textId="171B0AA2" w:rsidR="00CC4E78" w:rsidRPr="006A0BAF" w:rsidRDefault="00CC4E78" w:rsidP="00D17CE4">
      <w:pPr>
        <w:pStyle w:val="ListParagraph"/>
        <w:numPr>
          <w:ilvl w:val="0"/>
          <w:numId w:val="86"/>
        </w:numPr>
        <w:spacing w:after="0" w:line="480" w:lineRule="auto"/>
        <w:jc w:val="both"/>
        <w:rPr>
          <w:rFonts w:ascii="Times New Roman" w:eastAsia="Times New Roman" w:hAnsi="Times New Roman" w:cs="Times New Roman"/>
          <w:bCs/>
          <w:sz w:val="24"/>
          <w:szCs w:val="24"/>
        </w:rPr>
      </w:pPr>
      <w:r w:rsidRPr="006A0BAF">
        <w:rPr>
          <w:rFonts w:ascii="Times New Roman" w:eastAsia="Times New Roman" w:hAnsi="Times New Roman" w:cs="Times New Roman"/>
          <w:sz w:val="24"/>
          <w:szCs w:val="24"/>
          <w:lang w:val="sv-SE"/>
        </w:rPr>
        <w:t xml:space="preserve">Hubungan  antara </w:t>
      </w:r>
      <w:r w:rsidRPr="006A0BAF">
        <w:rPr>
          <w:rFonts w:ascii="Times New Roman" w:eastAsia="Times New Roman" w:hAnsi="Times New Roman" w:cs="Times New Roman"/>
          <w:bCs/>
          <w:sz w:val="24"/>
          <w:szCs w:val="24"/>
        </w:rPr>
        <w:t>usia</w:t>
      </w:r>
      <w:r w:rsidR="006A0BAF">
        <w:rPr>
          <w:rFonts w:ascii="Times New Roman" w:eastAsia="Times New Roman" w:hAnsi="Times New Roman" w:cs="Times New Roman"/>
          <w:bCs/>
          <w:sz w:val="24"/>
          <w:szCs w:val="24"/>
        </w:rPr>
        <w:t xml:space="preserve"> d</w:t>
      </w:r>
      <w:r w:rsidR="0096334C">
        <w:rPr>
          <w:rFonts w:ascii="Times New Roman" w:eastAsia="Times New Roman" w:hAnsi="Times New Roman" w:cs="Times New Roman"/>
          <w:bCs/>
          <w:sz w:val="24"/>
          <w:szCs w:val="24"/>
        </w:rPr>
        <w:t>engan</w:t>
      </w:r>
      <w:r w:rsidR="00085ADC">
        <w:rPr>
          <w:rFonts w:ascii="Times New Roman" w:eastAsia="Times New Roman" w:hAnsi="Times New Roman" w:cs="Times New Roman"/>
          <w:bCs/>
          <w:sz w:val="24"/>
          <w:szCs w:val="24"/>
        </w:rPr>
        <w:t xml:space="preserve"> </w:t>
      </w:r>
      <w:r w:rsidRPr="006A0BAF">
        <w:rPr>
          <w:rFonts w:ascii="Times New Roman" w:eastAsia="Times New Roman" w:hAnsi="Times New Roman" w:cs="Times New Roman"/>
          <w:bCs/>
          <w:sz w:val="24"/>
          <w:szCs w:val="24"/>
          <w:lang w:val="id-ID"/>
        </w:rPr>
        <w:t xml:space="preserve">keluhan </w:t>
      </w:r>
      <w:r w:rsidRPr="006A0BAF">
        <w:rPr>
          <w:rFonts w:ascii="Times New Roman" w:eastAsia="Times New Roman" w:hAnsi="Times New Roman" w:cs="Times New Roman"/>
          <w:bCs/>
          <w:i/>
          <w:iCs/>
          <w:sz w:val="24"/>
          <w:szCs w:val="24"/>
          <w:lang w:val="id-ID"/>
        </w:rPr>
        <w:t>low back pain</w:t>
      </w:r>
      <w:r w:rsidRPr="006A0BAF">
        <w:rPr>
          <w:rFonts w:ascii="Times New Roman" w:eastAsia="Times New Roman" w:hAnsi="Times New Roman" w:cs="Times New Roman"/>
          <w:bCs/>
          <w:sz w:val="24"/>
          <w:szCs w:val="24"/>
          <w:lang w:val="id-ID"/>
        </w:rPr>
        <w:t xml:space="preserve"> (LBP) </w:t>
      </w:r>
      <w:r w:rsidRPr="006A0BAF">
        <w:rPr>
          <w:rFonts w:ascii="Times New Roman" w:eastAsia="Times New Roman" w:hAnsi="Times New Roman" w:cs="Times New Roman"/>
          <w:bCs/>
          <w:sz w:val="24"/>
          <w:szCs w:val="24"/>
        </w:rPr>
        <w:t xml:space="preserve">pada </w:t>
      </w:r>
      <w:r w:rsidRPr="006A0BAF">
        <w:rPr>
          <w:rFonts w:ascii="Times New Roman" w:eastAsia="Times New Roman" w:hAnsi="Times New Roman" w:cs="Times New Roman"/>
          <w:bCs/>
          <w:sz w:val="24"/>
          <w:szCs w:val="24"/>
          <w:lang w:val="id-ID"/>
        </w:rPr>
        <w:t>perawat ICU RS</w:t>
      </w:r>
      <w:r w:rsidRPr="006A0BAF">
        <w:rPr>
          <w:rFonts w:ascii="Times New Roman" w:eastAsia="Times New Roman" w:hAnsi="Times New Roman" w:cs="Times New Roman"/>
          <w:bCs/>
          <w:sz w:val="24"/>
          <w:szCs w:val="24"/>
        </w:rPr>
        <w:t>P</w:t>
      </w:r>
      <w:r w:rsidRPr="006A0BAF">
        <w:rPr>
          <w:rFonts w:ascii="Times New Roman" w:eastAsia="Times New Roman" w:hAnsi="Times New Roman" w:cs="Times New Roman"/>
          <w:bCs/>
          <w:sz w:val="24"/>
          <w:szCs w:val="24"/>
          <w:lang w:val="id-ID"/>
        </w:rPr>
        <w:t>AL Dr. Ramelan Surabaya</w:t>
      </w:r>
      <w:r w:rsidR="008A4C0D">
        <w:rPr>
          <w:rFonts w:ascii="Times New Roman" w:eastAsia="Times New Roman" w:hAnsi="Times New Roman" w:cs="Times New Roman"/>
          <w:bCs/>
          <w:sz w:val="24"/>
          <w:szCs w:val="24"/>
        </w:rPr>
        <w:t>.</w:t>
      </w:r>
      <w:r w:rsidRPr="006A0BAF">
        <w:rPr>
          <w:rFonts w:ascii="Times New Roman" w:eastAsia="Times New Roman" w:hAnsi="Times New Roman" w:cs="Times New Roman"/>
          <w:sz w:val="24"/>
          <w:szCs w:val="24"/>
          <w:lang w:val="sv-SE"/>
        </w:rPr>
        <w:t xml:space="preserve"> </w:t>
      </w:r>
    </w:p>
    <w:p w14:paraId="5B9928F7" w14:textId="77777777" w:rsidR="00CC4E78" w:rsidRPr="00CC4E78" w:rsidRDefault="00CC4E78" w:rsidP="00CC4E78">
      <w:pPr>
        <w:spacing w:after="0" w:line="240" w:lineRule="auto"/>
        <w:ind w:left="993" w:hanging="993"/>
        <w:jc w:val="both"/>
        <w:rPr>
          <w:rFonts w:ascii="Times New Roman" w:eastAsia="Times New Roman" w:hAnsi="Times New Roman" w:cs="Times New Roman"/>
          <w:bCs/>
          <w:sz w:val="24"/>
          <w:szCs w:val="24"/>
        </w:rPr>
      </w:pPr>
      <w:r w:rsidRPr="00CC4E78">
        <w:rPr>
          <w:rFonts w:ascii="Times New Roman" w:eastAsia="Times New Roman" w:hAnsi="Times New Roman" w:cs="Times New Roman"/>
          <w:sz w:val="24"/>
          <w:szCs w:val="24"/>
          <w:lang w:val="sv-SE"/>
        </w:rPr>
        <w:t xml:space="preserve">Tabel 5.13 Tabulasi silang antara </w:t>
      </w:r>
      <w:r w:rsidRPr="00CC4E78">
        <w:rPr>
          <w:rFonts w:ascii="Times New Roman" w:eastAsia="Times New Roman" w:hAnsi="Times New Roman" w:cs="Times New Roman"/>
          <w:bCs/>
          <w:sz w:val="24"/>
          <w:szCs w:val="24"/>
        </w:rPr>
        <w:t>usia</w:t>
      </w:r>
      <w:r w:rsidRPr="00CC4E78">
        <w:rPr>
          <w:rFonts w:ascii="Times New Roman" w:eastAsia="Times New Roman" w:hAnsi="Times New Roman" w:cs="Times New Roman"/>
          <w:bCs/>
          <w:sz w:val="24"/>
          <w:szCs w:val="24"/>
          <w:lang w:val="id-ID"/>
        </w:rPr>
        <w:t xml:space="preserve"> mempengaruhi keluhan </w:t>
      </w:r>
      <w:r w:rsidRPr="00CC4E78">
        <w:rPr>
          <w:rFonts w:ascii="Times New Roman" w:eastAsia="Times New Roman" w:hAnsi="Times New Roman" w:cs="Times New Roman"/>
          <w:bCs/>
          <w:i/>
          <w:iCs/>
          <w:sz w:val="24"/>
          <w:szCs w:val="24"/>
          <w:lang w:val="id-ID"/>
        </w:rPr>
        <w:t>low back pain</w:t>
      </w:r>
      <w:r w:rsidRPr="00CC4E78">
        <w:rPr>
          <w:rFonts w:ascii="Times New Roman" w:eastAsia="Times New Roman" w:hAnsi="Times New Roman" w:cs="Times New Roman"/>
          <w:bCs/>
          <w:sz w:val="24"/>
          <w:szCs w:val="24"/>
          <w:lang w:val="id-ID"/>
        </w:rPr>
        <w:t xml:space="preserve"> (LBP) </w:t>
      </w:r>
      <w:r w:rsidRPr="00CC4E78">
        <w:rPr>
          <w:rFonts w:ascii="Times New Roman" w:eastAsia="Times New Roman" w:hAnsi="Times New Roman" w:cs="Times New Roman"/>
          <w:bCs/>
          <w:sz w:val="24"/>
          <w:szCs w:val="24"/>
        </w:rPr>
        <w:t xml:space="preserve">pada </w:t>
      </w:r>
      <w:r w:rsidRPr="00CC4E78">
        <w:rPr>
          <w:rFonts w:ascii="Times New Roman" w:eastAsia="Times New Roman" w:hAnsi="Times New Roman" w:cs="Times New Roman"/>
          <w:bCs/>
          <w:sz w:val="24"/>
          <w:szCs w:val="24"/>
          <w:lang w:val="id-ID"/>
        </w:rPr>
        <w:t>perawat ICU RS</w:t>
      </w:r>
      <w:r w:rsidRPr="00CC4E78">
        <w:rPr>
          <w:rFonts w:ascii="Times New Roman" w:eastAsia="Times New Roman" w:hAnsi="Times New Roman" w:cs="Times New Roman"/>
          <w:bCs/>
          <w:sz w:val="24"/>
          <w:szCs w:val="24"/>
        </w:rPr>
        <w:t>P</w:t>
      </w:r>
      <w:r w:rsidRPr="00CC4E78">
        <w:rPr>
          <w:rFonts w:ascii="Times New Roman" w:eastAsia="Times New Roman" w:hAnsi="Times New Roman" w:cs="Times New Roman"/>
          <w:bCs/>
          <w:sz w:val="24"/>
          <w:szCs w:val="24"/>
          <w:lang w:val="id-ID"/>
        </w:rPr>
        <w:t>AL Dr. Ramelan Surabaya</w:t>
      </w:r>
      <w:r w:rsidRPr="00CC4E78">
        <w:rPr>
          <w:rFonts w:ascii="Times New Roman" w:eastAsia="Times New Roman" w:hAnsi="Times New Roman" w:cs="Times New Roman"/>
          <w:sz w:val="24"/>
          <w:szCs w:val="24"/>
          <w:lang w:val="sv-SE"/>
        </w:rPr>
        <w:t xml:space="preserve"> </w:t>
      </w:r>
    </w:p>
    <w:tbl>
      <w:tblPr>
        <w:tblW w:w="8500" w:type="dxa"/>
        <w:tblBorders>
          <w:top w:val="single" w:sz="4" w:space="0" w:color="auto"/>
          <w:bottom w:val="single" w:sz="4" w:space="0" w:color="auto"/>
        </w:tblBorders>
        <w:tblLayout w:type="fixed"/>
        <w:tblLook w:val="01E0" w:firstRow="1" w:lastRow="1" w:firstColumn="1" w:lastColumn="1" w:noHBand="0" w:noVBand="0"/>
      </w:tblPr>
      <w:tblGrid>
        <w:gridCol w:w="534"/>
        <w:gridCol w:w="1701"/>
        <w:gridCol w:w="708"/>
        <w:gridCol w:w="993"/>
        <w:gridCol w:w="850"/>
        <w:gridCol w:w="709"/>
        <w:gridCol w:w="850"/>
        <w:gridCol w:w="709"/>
        <w:gridCol w:w="709"/>
        <w:gridCol w:w="709"/>
        <w:gridCol w:w="28"/>
      </w:tblGrid>
      <w:tr w:rsidR="00CC4E78" w:rsidRPr="00CC4E78" w14:paraId="0DDA08DA" w14:textId="77777777" w:rsidTr="00C37D26">
        <w:trPr>
          <w:gridAfter w:val="1"/>
          <w:wAfter w:w="28" w:type="dxa"/>
          <w:trHeight w:val="208"/>
        </w:trPr>
        <w:tc>
          <w:tcPr>
            <w:tcW w:w="534" w:type="dxa"/>
            <w:vMerge w:val="restart"/>
            <w:shd w:val="clear" w:color="auto" w:fill="auto"/>
          </w:tcPr>
          <w:p w14:paraId="1DC55FE1"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 xml:space="preserve">No </w:t>
            </w:r>
          </w:p>
        </w:tc>
        <w:tc>
          <w:tcPr>
            <w:tcW w:w="1701" w:type="dxa"/>
            <w:vMerge w:val="restart"/>
            <w:shd w:val="clear" w:color="auto" w:fill="auto"/>
          </w:tcPr>
          <w:p w14:paraId="37FBED8A"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Usia Tahun</w:t>
            </w:r>
          </w:p>
        </w:tc>
        <w:tc>
          <w:tcPr>
            <w:tcW w:w="4819" w:type="dxa"/>
            <w:gridSpan w:val="6"/>
            <w:tcBorders>
              <w:bottom w:val="single" w:sz="4" w:space="0" w:color="auto"/>
            </w:tcBorders>
            <w:shd w:val="clear" w:color="auto" w:fill="auto"/>
          </w:tcPr>
          <w:p w14:paraId="56D4A6D1" w14:textId="77777777" w:rsidR="00CC4E78" w:rsidRPr="00CC4E78" w:rsidRDefault="00CC4E78" w:rsidP="00CC4E78">
            <w:pPr>
              <w:spacing w:after="0" w:line="240" w:lineRule="auto"/>
              <w:jc w:val="both"/>
              <w:rPr>
                <w:rFonts w:ascii="Times New Roman" w:eastAsia="Times New Roman" w:hAnsi="Times New Roman" w:cs="Times New Roman"/>
                <w:i/>
                <w:sz w:val="24"/>
                <w:szCs w:val="24"/>
                <w:lang w:val="sv-SE"/>
              </w:rPr>
            </w:pPr>
            <w:r w:rsidRPr="00CC4E78">
              <w:rPr>
                <w:rFonts w:ascii="Times New Roman" w:eastAsia="Times New Roman" w:hAnsi="Times New Roman" w:cs="Times New Roman"/>
                <w:i/>
                <w:sz w:val="24"/>
                <w:szCs w:val="24"/>
                <w:lang w:val="sv-SE"/>
              </w:rPr>
              <w:t>Low Back Pain</w:t>
            </w:r>
          </w:p>
        </w:tc>
        <w:tc>
          <w:tcPr>
            <w:tcW w:w="1418" w:type="dxa"/>
            <w:gridSpan w:val="2"/>
            <w:vMerge w:val="restart"/>
            <w:shd w:val="clear" w:color="auto" w:fill="auto"/>
          </w:tcPr>
          <w:p w14:paraId="3710780B"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Total</w:t>
            </w:r>
          </w:p>
        </w:tc>
      </w:tr>
      <w:tr w:rsidR="00CC4E78" w:rsidRPr="00CC4E78" w14:paraId="11339A67" w14:textId="77777777" w:rsidTr="00C37D26">
        <w:trPr>
          <w:gridAfter w:val="1"/>
          <w:wAfter w:w="28" w:type="dxa"/>
        </w:trPr>
        <w:tc>
          <w:tcPr>
            <w:tcW w:w="534" w:type="dxa"/>
            <w:vMerge/>
            <w:shd w:val="clear" w:color="auto" w:fill="auto"/>
          </w:tcPr>
          <w:p w14:paraId="00925849"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p>
        </w:tc>
        <w:tc>
          <w:tcPr>
            <w:tcW w:w="1701" w:type="dxa"/>
            <w:vMerge/>
            <w:shd w:val="clear" w:color="auto" w:fill="auto"/>
          </w:tcPr>
          <w:p w14:paraId="095187C5"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p>
        </w:tc>
        <w:tc>
          <w:tcPr>
            <w:tcW w:w="1701" w:type="dxa"/>
            <w:gridSpan w:val="2"/>
            <w:tcBorders>
              <w:top w:val="single" w:sz="4" w:space="0" w:color="auto"/>
              <w:bottom w:val="nil"/>
            </w:tcBorders>
            <w:shd w:val="clear" w:color="auto" w:fill="auto"/>
          </w:tcPr>
          <w:p w14:paraId="17D23A3B"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LBP Ringan</w:t>
            </w:r>
          </w:p>
        </w:tc>
        <w:tc>
          <w:tcPr>
            <w:tcW w:w="1559" w:type="dxa"/>
            <w:gridSpan w:val="2"/>
            <w:tcBorders>
              <w:top w:val="single" w:sz="4" w:space="0" w:color="auto"/>
              <w:bottom w:val="nil"/>
            </w:tcBorders>
            <w:shd w:val="clear" w:color="auto" w:fill="auto"/>
          </w:tcPr>
          <w:p w14:paraId="7710A81C"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lang w:val="sv-SE"/>
              </w:rPr>
              <w:t>LBP Sedang</w:t>
            </w:r>
          </w:p>
        </w:tc>
        <w:tc>
          <w:tcPr>
            <w:tcW w:w="1559" w:type="dxa"/>
            <w:gridSpan w:val="2"/>
            <w:tcBorders>
              <w:top w:val="single" w:sz="4" w:space="0" w:color="auto"/>
              <w:bottom w:val="nil"/>
            </w:tcBorders>
            <w:shd w:val="clear" w:color="auto" w:fill="auto"/>
          </w:tcPr>
          <w:p w14:paraId="550E24FB"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lang w:val="sv-SE"/>
              </w:rPr>
              <w:t>LBP Berat</w:t>
            </w:r>
          </w:p>
        </w:tc>
        <w:tc>
          <w:tcPr>
            <w:tcW w:w="1418" w:type="dxa"/>
            <w:gridSpan w:val="2"/>
            <w:vMerge/>
            <w:shd w:val="clear" w:color="auto" w:fill="auto"/>
          </w:tcPr>
          <w:p w14:paraId="1AAD9B82"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p>
        </w:tc>
      </w:tr>
      <w:tr w:rsidR="00CC4E78" w:rsidRPr="00CC4E78" w14:paraId="250982E2" w14:textId="77777777" w:rsidTr="00C37D26">
        <w:tc>
          <w:tcPr>
            <w:tcW w:w="534" w:type="dxa"/>
            <w:vMerge/>
            <w:tcBorders>
              <w:bottom w:val="single" w:sz="4" w:space="0" w:color="auto"/>
            </w:tcBorders>
            <w:shd w:val="clear" w:color="auto" w:fill="auto"/>
          </w:tcPr>
          <w:p w14:paraId="03B72289"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p>
        </w:tc>
        <w:tc>
          <w:tcPr>
            <w:tcW w:w="1701" w:type="dxa"/>
            <w:vMerge/>
            <w:tcBorders>
              <w:bottom w:val="single" w:sz="4" w:space="0" w:color="auto"/>
            </w:tcBorders>
            <w:shd w:val="clear" w:color="auto" w:fill="auto"/>
          </w:tcPr>
          <w:p w14:paraId="23B48F54" w14:textId="77777777" w:rsidR="00CC4E78" w:rsidRPr="00CC4E78" w:rsidRDefault="00CC4E78" w:rsidP="00CC4E78">
            <w:pPr>
              <w:spacing w:after="0" w:line="480" w:lineRule="auto"/>
              <w:jc w:val="both"/>
              <w:rPr>
                <w:rFonts w:ascii="Times New Roman" w:eastAsia="Times New Roman" w:hAnsi="Times New Roman" w:cs="Times New Roman"/>
                <w:sz w:val="24"/>
                <w:szCs w:val="24"/>
                <w:lang w:val="sv-SE"/>
              </w:rPr>
            </w:pPr>
          </w:p>
        </w:tc>
        <w:tc>
          <w:tcPr>
            <w:tcW w:w="708" w:type="dxa"/>
            <w:tcBorders>
              <w:top w:val="single" w:sz="4" w:space="0" w:color="auto"/>
              <w:bottom w:val="single" w:sz="4" w:space="0" w:color="auto"/>
            </w:tcBorders>
            <w:shd w:val="clear" w:color="auto" w:fill="auto"/>
          </w:tcPr>
          <w:p w14:paraId="60EB4DC6"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N</w:t>
            </w:r>
          </w:p>
        </w:tc>
        <w:tc>
          <w:tcPr>
            <w:tcW w:w="993" w:type="dxa"/>
            <w:tcBorders>
              <w:top w:val="single" w:sz="4" w:space="0" w:color="auto"/>
              <w:bottom w:val="single" w:sz="4" w:space="0" w:color="auto"/>
            </w:tcBorders>
            <w:shd w:val="clear" w:color="auto" w:fill="auto"/>
          </w:tcPr>
          <w:p w14:paraId="3E1390FA"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w:t>
            </w:r>
          </w:p>
        </w:tc>
        <w:tc>
          <w:tcPr>
            <w:tcW w:w="850" w:type="dxa"/>
            <w:tcBorders>
              <w:top w:val="single" w:sz="4" w:space="0" w:color="auto"/>
              <w:bottom w:val="single" w:sz="4" w:space="0" w:color="auto"/>
            </w:tcBorders>
            <w:shd w:val="clear" w:color="auto" w:fill="auto"/>
          </w:tcPr>
          <w:p w14:paraId="0FAD9DD1"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N</w:t>
            </w:r>
          </w:p>
        </w:tc>
        <w:tc>
          <w:tcPr>
            <w:tcW w:w="709" w:type="dxa"/>
            <w:tcBorders>
              <w:top w:val="single" w:sz="4" w:space="0" w:color="auto"/>
              <w:bottom w:val="single" w:sz="4" w:space="0" w:color="auto"/>
            </w:tcBorders>
            <w:shd w:val="clear" w:color="auto" w:fill="auto"/>
          </w:tcPr>
          <w:p w14:paraId="128C09FC"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w:t>
            </w:r>
          </w:p>
        </w:tc>
        <w:tc>
          <w:tcPr>
            <w:tcW w:w="850" w:type="dxa"/>
            <w:tcBorders>
              <w:top w:val="single" w:sz="4" w:space="0" w:color="auto"/>
              <w:bottom w:val="single" w:sz="4" w:space="0" w:color="auto"/>
            </w:tcBorders>
            <w:shd w:val="clear" w:color="auto" w:fill="auto"/>
          </w:tcPr>
          <w:p w14:paraId="2167BEB9"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N</w:t>
            </w:r>
          </w:p>
        </w:tc>
        <w:tc>
          <w:tcPr>
            <w:tcW w:w="709" w:type="dxa"/>
            <w:tcBorders>
              <w:top w:val="single" w:sz="4" w:space="0" w:color="auto"/>
              <w:bottom w:val="single" w:sz="4" w:space="0" w:color="auto"/>
            </w:tcBorders>
            <w:shd w:val="clear" w:color="auto" w:fill="auto"/>
          </w:tcPr>
          <w:p w14:paraId="240C7F33"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w:t>
            </w:r>
          </w:p>
        </w:tc>
        <w:tc>
          <w:tcPr>
            <w:tcW w:w="709" w:type="dxa"/>
            <w:tcBorders>
              <w:top w:val="single" w:sz="4" w:space="0" w:color="auto"/>
              <w:bottom w:val="single" w:sz="4" w:space="0" w:color="auto"/>
            </w:tcBorders>
            <w:shd w:val="clear" w:color="auto" w:fill="auto"/>
          </w:tcPr>
          <w:p w14:paraId="0E787FA7"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N</w:t>
            </w:r>
          </w:p>
        </w:tc>
        <w:tc>
          <w:tcPr>
            <w:tcW w:w="737" w:type="dxa"/>
            <w:gridSpan w:val="2"/>
            <w:tcBorders>
              <w:top w:val="single" w:sz="4" w:space="0" w:color="auto"/>
              <w:bottom w:val="single" w:sz="4" w:space="0" w:color="auto"/>
            </w:tcBorders>
            <w:shd w:val="clear" w:color="auto" w:fill="auto"/>
          </w:tcPr>
          <w:p w14:paraId="3FC5DF04"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w:t>
            </w:r>
          </w:p>
        </w:tc>
      </w:tr>
      <w:tr w:rsidR="00CC4E78" w:rsidRPr="00CC4E78" w14:paraId="73D69494" w14:textId="77777777" w:rsidTr="00C37D26">
        <w:tc>
          <w:tcPr>
            <w:tcW w:w="534" w:type="dxa"/>
            <w:tcBorders>
              <w:top w:val="single" w:sz="4" w:space="0" w:color="auto"/>
              <w:bottom w:val="nil"/>
            </w:tcBorders>
            <w:shd w:val="clear" w:color="auto" w:fill="auto"/>
          </w:tcPr>
          <w:p w14:paraId="78EED730"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w:t>
            </w:r>
          </w:p>
        </w:tc>
        <w:tc>
          <w:tcPr>
            <w:tcW w:w="1701" w:type="dxa"/>
            <w:tcBorders>
              <w:top w:val="single" w:sz="4" w:space="0" w:color="auto"/>
              <w:bottom w:val="nil"/>
            </w:tcBorders>
            <w:shd w:val="clear" w:color="auto" w:fill="auto"/>
          </w:tcPr>
          <w:p w14:paraId="7DC24A63"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20 – 30 Tahun</w:t>
            </w:r>
          </w:p>
        </w:tc>
        <w:tc>
          <w:tcPr>
            <w:tcW w:w="708" w:type="dxa"/>
            <w:tcBorders>
              <w:top w:val="single" w:sz="4" w:space="0" w:color="auto"/>
              <w:bottom w:val="nil"/>
            </w:tcBorders>
            <w:shd w:val="clear" w:color="auto" w:fill="auto"/>
          </w:tcPr>
          <w:p w14:paraId="21ACC535"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2</w:t>
            </w:r>
          </w:p>
        </w:tc>
        <w:tc>
          <w:tcPr>
            <w:tcW w:w="993" w:type="dxa"/>
            <w:tcBorders>
              <w:top w:val="single" w:sz="4" w:space="0" w:color="auto"/>
              <w:bottom w:val="nil"/>
            </w:tcBorders>
            <w:shd w:val="clear" w:color="auto" w:fill="auto"/>
          </w:tcPr>
          <w:p w14:paraId="7C1644DD"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13,3</w:t>
            </w:r>
          </w:p>
        </w:tc>
        <w:tc>
          <w:tcPr>
            <w:tcW w:w="850" w:type="dxa"/>
            <w:tcBorders>
              <w:top w:val="single" w:sz="4" w:space="0" w:color="auto"/>
              <w:bottom w:val="nil"/>
            </w:tcBorders>
            <w:shd w:val="clear" w:color="auto" w:fill="auto"/>
          </w:tcPr>
          <w:p w14:paraId="7D5CBE7A"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9</w:t>
            </w:r>
          </w:p>
        </w:tc>
        <w:tc>
          <w:tcPr>
            <w:tcW w:w="709" w:type="dxa"/>
            <w:tcBorders>
              <w:top w:val="single" w:sz="4" w:space="0" w:color="auto"/>
              <w:bottom w:val="nil"/>
            </w:tcBorders>
            <w:shd w:val="clear" w:color="auto" w:fill="auto"/>
          </w:tcPr>
          <w:p w14:paraId="6A04599C"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60</w:t>
            </w:r>
          </w:p>
        </w:tc>
        <w:tc>
          <w:tcPr>
            <w:tcW w:w="850" w:type="dxa"/>
            <w:tcBorders>
              <w:top w:val="single" w:sz="4" w:space="0" w:color="auto"/>
              <w:bottom w:val="nil"/>
            </w:tcBorders>
            <w:shd w:val="clear" w:color="auto" w:fill="auto"/>
          </w:tcPr>
          <w:p w14:paraId="43EEA949"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4</w:t>
            </w:r>
          </w:p>
        </w:tc>
        <w:tc>
          <w:tcPr>
            <w:tcW w:w="709" w:type="dxa"/>
            <w:tcBorders>
              <w:top w:val="single" w:sz="4" w:space="0" w:color="auto"/>
              <w:bottom w:val="nil"/>
            </w:tcBorders>
            <w:shd w:val="clear" w:color="auto" w:fill="auto"/>
          </w:tcPr>
          <w:p w14:paraId="35E139C6"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26,7</w:t>
            </w:r>
          </w:p>
        </w:tc>
        <w:tc>
          <w:tcPr>
            <w:tcW w:w="709" w:type="dxa"/>
            <w:tcBorders>
              <w:top w:val="single" w:sz="4" w:space="0" w:color="auto"/>
              <w:bottom w:val="nil"/>
            </w:tcBorders>
            <w:shd w:val="clear" w:color="auto" w:fill="auto"/>
          </w:tcPr>
          <w:p w14:paraId="1C723C1F"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15</w:t>
            </w:r>
          </w:p>
        </w:tc>
        <w:tc>
          <w:tcPr>
            <w:tcW w:w="737" w:type="dxa"/>
            <w:gridSpan w:val="2"/>
            <w:tcBorders>
              <w:top w:val="single" w:sz="4" w:space="0" w:color="auto"/>
              <w:bottom w:val="nil"/>
            </w:tcBorders>
            <w:shd w:val="clear" w:color="auto" w:fill="auto"/>
          </w:tcPr>
          <w:p w14:paraId="657926E9"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100</w:t>
            </w:r>
          </w:p>
        </w:tc>
      </w:tr>
      <w:tr w:rsidR="00CC4E78" w:rsidRPr="00CC4E78" w14:paraId="77C994C9" w14:textId="77777777" w:rsidTr="00C37D26">
        <w:tc>
          <w:tcPr>
            <w:tcW w:w="534" w:type="dxa"/>
            <w:tcBorders>
              <w:top w:val="nil"/>
            </w:tcBorders>
            <w:shd w:val="clear" w:color="auto" w:fill="auto"/>
          </w:tcPr>
          <w:p w14:paraId="0A0EED1A"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2</w:t>
            </w:r>
          </w:p>
        </w:tc>
        <w:tc>
          <w:tcPr>
            <w:tcW w:w="1701" w:type="dxa"/>
            <w:tcBorders>
              <w:top w:val="nil"/>
            </w:tcBorders>
            <w:shd w:val="clear" w:color="auto" w:fill="auto"/>
          </w:tcPr>
          <w:p w14:paraId="79AAB152"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31 – 40 Tahun</w:t>
            </w:r>
          </w:p>
        </w:tc>
        <w:tc>
          <w:tcPr>
            <w:tcW w:w="708" w:type="dxa"/>
            <w:tcBorders>
              <w:top w:val="nil"/>
            </w:tcBorders>
            <w:shd w:val="clear" w:color="auto" w:fill="auto"/>
          </w:tcPr>
          <w:p w14:paraId="24617D71"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7</w:t>
            </w:r>
          </w:p>
        </w:tc>
        <w:tc>
          <w:tcPr>
            <w:tcW w:w="993" w:type="dxa"/>
            <w:tcBorders>
              <w:top w:val="nil"/>
            </w:tcBorders>
            <w:shd w:val="clear" w:color="auto" w:fill="auto"/>
          </w:tcPr>
          <w:p w14:paraId="4B162C32"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25,9</w:t>
            </w:r>
          </w:p>
        </w:tc>
        <w:tc>
          <w:tcPr>
            <w:tcW w:w="850" w:type="dxa"/>
            <w:tcBorders>
              <w:top w:val="nil"/>
            </w:tcBorders>
            <w:shd w:val="clear" w:color="auto" w:fill="auto"/>
          </w:tcPr>
          <w:p w14:paraId="2CAA5355"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19</w:t>
            </w:r>
          </w:p>
        </w:tc>
        <w:tc>
          <w:tcPr>
            <w:tcW w:w="709" w:type="dxa"/>
            <w:tcBorders>
              <w:top w:val="nil"/>
            </w:tcBorders>
            <w:shd w:val="clear" w:color="auto" w:fill="auto"/>
          </w:tcPr>
          <w:p w14:paraId="1D4B9D34"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70,4</w:t>
            </w:r>
          </w:p>
        </w:tc>
        <w:tc>
          <w:tcPr>
            <w:tcW w:w="850" w:type="dxa"/>
            <w:tcBorders>
              <w:top w:val="nil"/>
            </w:tcBorders>
            <w:shd w:val="clear" w:color="auto" w:fill="auto"/>
          </w:tcPr>
          <w:p w14:paraId="78DA85A4"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w:t>
            </w:r>
          </w:p>
        </w:tc>
        <w:tc>
          <w:tcPr>
            <w:tcW w:w="709" w:type="dxa"/>
            <w:tcBorders>
              <w:top w:val="nil"/>
            </w:tcBorders>
            <w:shd w:val="clear" w:color="auto" w:fill="auto"/>
          </w:tcPr>
          <w:p w14:paraId="7245D5CB"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3,7</w:t>
            </w:r>
          </w:p>
        </w:tc>
        <w:tc>
          <w:tcPr>
            <w:tcW w:w="709" w:type="dxa"/>
            <w:tcBorders>
              <w:top w:val="nil"/>
            </w:tcBorders>
            <w:shd w:val="clear" w:color="auto" w:fill="auto"/>
          </w:tcPr>
          <w:p w14:paraId="7C27B844"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27</w:t>
            </w:r>
          </w:p>
        </w:tc>
        <w:tc>
          <w:tcPr>
            <w:tcW w:w="737" w:type="dxa"/>
            <w:gridSpan w:val="2"/>
            <w:tcBorders>
              <w:top w:val="nil"/>
            </w:tcBorders>
            <w:shd w:val="clear" w:color="auto" w:fill="auto"/>
          </w:tcPr>
          <w:p w14:paraId="1AD4FBB8"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100</w:t>
            </w:r>
          </w:p>
        </w:tc>
      </w:tr>
      <w:tr w:rsidR="00CC4E78" w:rsidRPr="00CC4E78" w14:paraId="0E36C07C" w14:textId="77777777" w:rsidTr="00C37D26">
        <w:tc>
          <w:tcPr>
            <w:tcW w:w="534" w:type="dxa"/>
            <w:shd w:val="clear" w:color="auto" w:fill="auto"/>
          </w:tcPr>
          <w:p w14:paraId="0B5DE626"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3</w:t>
            </w:r>
          </w:p>
        </w:tc>
        <w:tc>
          <w:tcPr>
            <w:tcW w:w="1701" w:type="dxa"/>
            <w:shd w:val="clear" w:color="auto" w:fill="auto"/>
          </w:tcPr>
          <w:p w14:paraId="2C52EE7D"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41 – 50 Tahun</w:t>
            </w:r>
          </w:p>
        </w:tc>
        <w:tc>
          <w:tcPr>
            <w:tcW w:w="708" w:type="dxa"/>
            <w:shd w:val="clear" w:color="auto" w:fill="auto"/>
          </w:tcPr>
          <w:p w14:paraId="0493EB1C"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0</w:t>
            </w:r>
          </w:p>
        </w:tc>
        <w:tc>
          <w:tcPr>
            <w:tcW w:w="993" w:type="dxa"/>
            <w:shd w:val="clear" w:color="auto" w:fill="auto"/>
          </w:tcPr>
          <w:p w14:paraId="39AF3F67"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0</w:t>
            </w:r>
          </w:p>
        </w:tc>
        <w:tc>
          <w:tcPr>
            <w:tcW w:w="850" w:type="dxa"/>
            <w:shd w:val="clear" w:color="auto" w:fill="auto"/>
          </w:tcPr>
          <w:p w14:paraId="13202F08"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11</w:t>
            </w:r>
          </w:p>
        </w:tc>
        <w:tc>
          <w:tcPr>
            <w:tcW w:w="709" w:type="dxa"/>
            <w:shd w:val="clear" w:color="auto" w:fill="auto"/>
          </w:tcPr>
          <w:p w14:paraId="54B90CDD"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64,7</w:t>
            </w:r>
          </w:p>
        </w:tc>
        <w:tc>
          <w:tcPr>
            <w:tcW w:w="850" w:type="dxa"/>
            <w:shd w:val="clear" w:color="auto" w:fill="auto"/>
          </w:tcPr>
          <w:p w14:paraId="5A2F54A6"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6</w:t>
            </w:r>
          </w:p>
        </w:tc>
        <w:tc>
          <w:tcPr>
            <w:tcW w:w="709" w:type="dxa"/>
            <w:shd w:val="clear" w:color="auto" w:fill="auto"/>
          </w:tcPr>
          <w:p w14:paraId="64CF4064"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35,3</w:t>
            </w:r>
          </w:p>
        </w:tc>
        <w:tc>
          <w:tcPr>
            <w:tcW w:w="709" w:type="dxa"/>
            <w:shd w:val="clear" w:color="auto" w:fill="auto"/>
          </w:tcPr>
          <w:p w14:paraId="7DE61F3B"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17</w:t>
            </w:r>
          </w:p>
        </w:tc>
        <w:tc>
          <w:tcPr>
            <w:tcW w:w="737" w:type="dxa"/>
            <w:gridSpan w:val="2"/>
            <w:shd w:val="clear" w:color="auto" w:fill="auto"/>
          </w:tcPr>
          <w:p w14:paraId="004911A6"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100</w:t>
            </w:r>
          </w:p>
        </w:tc>
      </w:tr>
      <w:tr w:rsidR="00CC4E78" w:rsidRPr="00CC4E78" w14:paraId="0CE871AC" w14:textId="77777777" w:rsidTr="00C37D26">
        <w:tc>
          <w:tcPr>
            <w:tcW w:w="534" w:type="dxa"/>
            <w:tcBorders>
              <w:bottom w:val="single" w:sz="4" w:space="0" w:color="auto"/>
            </w:tcBorders>
            <w:shd w:val="clear" w:color="auto" w:fill="auto"/>
          </w:tcPr>
          <w:p w14:paraId="65830AD8"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4</w:t>
            </w:r>
          </w:p>
        </w:tc>
        <w:tc>
          <w:tcPr>
            <w:tcW w:w="1701" w:type="dxa"/>
            <w:tcBorders>
              <w:bottom w:val="single" w:sz="4" w:space="0" w:color="auto"/>
            </w:tcBorders>
            <w:shd w:val="clear" w:color="auto" w:fill="auto"/>
          </w:tcPr>
          <w:p w14:paraId="6F43F8B5"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51 – 60 Tahun</w:t>
            </w:r>
          </w:p>
        </w:tc>
        <w:tc>
          <w:tcPr>
            <w:tcW w:w="708" w:type="dxa"/>
            <w:tcBorders>
              <w:bottom w:val="single" w:sz="4" w:space="0" w:color="auto"/>
            </w:tcBorders>
            <w:shd w:val="clear" w:color="auto" w:fill="auto"/>
          </w:tcPr>
          <w:p w14:paraId="1DA92DEB"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0</w:t>
            </w:r>
          </w:p>
        </w:tc>
        <w:tc>
          <w:tcPr>
            <w:tcW w:w="993" w:type="dxa"/>
            <w:tcBorders>
              <w:bottom w:val="single" w:sz="4" w:space="0" w:color="auto"/>
            </w:tcBorders>
            <w:shd w:val="clear" w:color="auto" w:fill="auto"/>
          </w:tcPr>
          <w:p w14:paraId="7E535514"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0</w:t>
            </w:r>
          </w:p>
        </w:tc>
        <w:tc>
          <w:tcPr>
            <w:tcW w:w="850" w:type="dxa"/>
            <w:tcBorders>
              <w:bottom w:val="single" w:sz="4" w:space="0" w:color="auto"/>
            </w:tcBorders>
            <w:shd w:val="clear" w:color="auto" w:fill="auto"/>
          </w:tcPr>
          <w:p w14:paraId="5DF3CFC2"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2</w:t>
            </w:r>
          </w:p>
        </w:tc>
        <w:tc>
          <w:tcPr>
            <w:tcW w:w="709" w:type="dxa"/>
            <w:tcBorders>
              <w:bottom w:val="single" w:sz="4" w:space="0" w:color="auto"/>
            </w:tcBorders>
            <w:shd w:val="clear" w:color="auto" w:fill="auto"/>
          </w:tcPr>
          <w:p w14:paraId="6D762A1A"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100</w:t>
            </w:r>
          </w:p>
        </w:tc>
        <w:tc>
          <w:tcPr>
            <w:tcW w:w="850" w:type="dxa"/>
            <w:tcBorders>
              <w:bottom w:val="single" w:sz="4" w:space="0" w:color="auto"/>
            </w:tcBorders>
            <w:shd w:val="clear" w:color="auto" w:fill="auto"/>
          </w:tcPr>
          <w:p w14:paraId="693A2579"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0</w:t>
            </w:r>
          </w:p>
        </w:tc>
        <w:tc>
          <w:tcPr>
            <w:tcW w:w="709" w:type="dxa"/>
            <w:tcBorders>
              <w:bottom w:val="single" w:sz="4" w:space="0" w:color="auto"/>
            </w:tcBorders>
            <w:shd w:val="clear" w:color="auto" w:fill="auto"/>
          </w:tcPr>
          <w:p w14:paraId="76BC80E0"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0</w:t>
            </w:r>
          </w:p>
        </w:tc>
        <w:tc>
          <w:tcPr>
            <w:tcW w:w="709" w:type="dxa"/>
            <w:tcBorders>
              <w:bottom w:val="single" w:sz="4" w:space="0" w:color="auto"/>
            </w:tcBorders>
            <w:shd w:val="clear" w:color="auto" w:fill="auto"/>
          </w:tcPr>
          <w:p w14:paraId="38A8FD1F"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2</w:t>
            </w:r>
          </w:p>
        </w:tc>
        <w:tc>
          <w:tcPr>
            <w:tcW w:w="737" w:type="dxa"/>
            <w:gridSpan w:val="2"/>
            <w:tcBorders>
              <w:bottom w:val="single" w:sz="4" w:space="0" w:color="auto"/>
            </w:tcBorders>
            <w:shd w:val="clear" w:color="auto" w:fill="auto"/>
          </w:tcPr>
          <w:p w14:paraId="46036FE5"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100</w:t>
            </w:r>
          </w:p>
        </w:tc>
      </w:tr>
      <w:tr w:rsidR="00CC4E78" w:rsidRPr="00CC4E78" w14:paraId="26E90D7A" w14:textId="77777777" w:rsidTr="00C37D26">
        <w:tc>
          <w:tcPr>
            <w:tcW w:w="2235" w:type="dxa"/>
            <w:gridSpan w:val="2"/>
            <w:tcBorders>
              <w:top w:val="single" w:sz="4" w:space="0" w:color="auto"/>
              <w:bottom w:val="single" w:sz="4" w:space="0" w:color="auto"/>
            </w:tcBorders>
            <w:shd w:val="clear" w:color="auto" w:fill="auto"/>
          </w:tcPr>
          <w:p w14:paraId="4C5D7FEB"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Jumlah</w:t>
            </w:r>
          </w:p>
        </w:tc>
        <w:tc>
          <w:tcPr>
            <w:tcW w:w="708" w:type="dxa"/>
            <w:tcBorders>
              <w:top w:val="single" w:sz="4" w:space="0" w:color="auto"/>
              <w:bottom w:val="single" w:sz="4" w:space="0" w:color="auto"/>
            </w:tcBorders>
            <w:shd w:val="clear" w:color="auto" w:fill="auto"/>
          </w:tcPr>
          <w:p w14:paraId="3A012932"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9</w:t>
            </w:r>
          </w:p>
        </w:tc>
        <w:tc>
          <w:tcPr>
            <w:tcW w:w="993" w:type="dxa"/>
            <w:tcBorders>
              <w:top w:val="single" w:sz="4" w:space="0" w:color="auto"/>
              <w:bottom w:val="single" w:sz="4" w:space="0" w:color="auto"/>
            </w:tcBorders>
            <w:shd w:val="clear" w:color="auto" w:fill="auto"/>
          </w:tcPr>
          <w:p w14:paraId="5996404C"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14,8</w:t>
            </w:r>
          </w:p>
        </w:tc>
        <w:tc>
          <w:tcPr>
            <w:tcW w:w="850" w:type="dxa"/>
            <w:tcBorders>
              <w:top w:val="single" w:sz="4" w:space="0" w:color="auto"/>
              <w:bottom w:val="single" w:sz="4" w:space="0" w:color="auto"/>
            </w:tcBorders>
            <w:shd w:val="clear" w:color="auto" w:fill="auto"/>
          </w:tcPr>
          <w:p w14:paraId="742D9B58"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41</w:t>
            </w:r>
          </w:p>
        </w:tc>
        <w:tc>
          <w:tcPr>
            <w:tcW w:w="709" w:type="dxa"/>
            <w:tcBorders>
              <w:top w:val="single" w:sz="4" w:space="0" w:color="auto"/>
              <w:bottom w:val="single" w:sz="4" w:space="0" w:color="auto"/>
            </w:tcBorders>
            <w:shd w:val="clear" w:color="auto" w:fill="auto"/>
          </w:tcPr>
          <w:p w14:paraId="14AD62DA"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67,2</w:t>
            </w:r>
          </w:p>
        </w:tc>
        <w:tc>
          <w:tcPr>
            <w:tcW w:w="850" w:type="dxa"/>
            <w:tcBorders>
              <w:top w:val="single" w:sz="4" w:space="0" w:color="auto"/>
              <w:bottom w:val="single" w:sz="4" w:space="0" w:color="auto"/>
            </w:tcBorders>
            <w:shd w:val="clear" w:color="auto" w:fill="auto"/>
          </w:tcPr>
          <w:p w14:paraId="5AB5FD9D"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11</w:t>
            </w:r>
          </w:p>
        </w:tc>
        <w:tc>
          <w:tcPr>
            <w:tcW w:w="709" w:type="dxa"/>
            <w:tcBorders>
              <w:top w:val="single" w:sz="4" w:space="0" w:color="auto"/>
              <w:bottom w:val="single" w:sz="4" w:space="0" w:color="auto"/>
            </w:tcBorders>
            <w:shd w:val="clear" w:color="auto" w:fill="auto"/>
          </w:tcPr>
          <w:p w14:paraId="12CF67A0"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18</w:t>
            </w:r>
          </w:p>
        </w:tc>
        <w:tc>
          <w:tcPr>
            <w:tcW w:w="709" w:type="dxa"/>
            <w:tcBorders>
              <w:top w:val="single" w:sz="4" w:space="0" w:color="auto"/>
              <w:bottom w:val="single" w:sz="4" w:space="0" w:color="auto"/>
            </w:tcBorders>
            <w:shd w:val="clear" w:color="auto" w:fill="auto"/>
          </w:tcPr>
          <w:p w14:paraId="39C714B5"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61</w:t>
            </w:r>
          </w:p>
        </w:tc>
        <w:tc>
          <w:tcPr>
            <w:tcW w:w="737" w:type="dxa"/>
            <w:gridSpan w:val="2"/>
            <w:tcBorders>
              <w:top w:val="single" w:sz="4" w:space="0" w:color="auto"/>
              <w:bottom w:val="single" w:sz="4" w:space="0" w:color="auto"/>
            </w:tcBorders>
            <w:shd w:val="clear" w:color="auto" w:fill="auto"/>
          </w:tcPr>
          <w:p w14:paraId="25722458"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100</w:t>
            </w:r>
          </w:p>
        </w:tc>
      </w:tr>
      <w:tr w:rsidR="00D43D28" w:rsidRPr="00CC4E78" w14:paraId="276F251D" w14:textId="77777777" w:rsidTr="00855C91">
        <w:tc>
          <w:tcPr>
            <w:tcW w:w="8500" w:type="dxa"/>
            <w:gridSpan w:val="11"/>
            <w:tcBorders>
              <w:top w:val="single" w:sz="4" w:space="0" w:color="auto"/>
              <w:bottom w:val="single" w:sz="4" w:space="0" w:color="auto"/>
            </w:tcBorders>
            <w:shd w:val="clear" w:color="auto" w:fill="auto"/>
          </w:tcPr>
          <w:p w14:paraId="6328F0DE" w14:textId="1D902175" w:rsidR="00D43D28" w:rsidRDefault="00D43D28" w:rsidP="00CC4E78">
            <w:pPr>
              <w:spacing w:after="0" w:line="24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                        Uji </w:t>
            </w:r>
            <w:r w:rsidR="00B61F60">
              <w:rPr>
                <w:rFonts w:ascii="Times New Roman" w:eastAsia="Times New Roman" w:hAnsi="Times New Roman" w:cs="Times New Roman"/>
                <w:sz w:val="24"/>
                <w:szCs w:val="24"/>
                <w:lang w:val="sv-SE"/>
              </w:rPr>
              <w:t>rank spearman= 0,254 (p=0,05)</w:t>
            </w:r>
          </w:p>
          <w:p w14:paraId="0B3C6804" w14:textId="77777777" w:rsidR="00D43D28" w:rsidRPr="00CC4E78" w:rsidRDefault="00D43D28" w:rsidP="00CC4E78">
            <w:pPr>
              <w:spacing w:after="0" w:line="240" w:lineRule="auto"/>
              <w:jc w:val="both"/>
              <w:rPr>
                <w:rFonts w:ascii="Times New Roman" w:eastAsia="Times New Roman" w:hAnsi="Times New Roman" w:cs="Times New Roman"/>
                <w:sz w:val="24"/>
                <w:szCs w:val="24"/>
                <w:lang w:val="sv-SE"/>
              </w:rPr>
            </w:pPr>
          </w:p>
        </w:tc>
      </w:tr>
    </w:tbl>
    <w:p w14:paraId="55B6BC10" w14:textId="2DEE922D" w:rsidR="00CC4E78" w:rsidRPr="00CC4E78" w:rsidRDefault="00CC4E78" w:rsidP="00CC4E78">
      <w:pPr>
        <w:spacing w:after="0" w:line="240" w:lineRule="auto"/>
        <w:jc w:val="both"/>
        <w:rPr>
          <w:rFonts w:ascii="Times New Roman" w:eastAsia="Times New Roman" w:hAnsi="Times New Roman" w:cs="Times New Roman"/>
          <w:sz w:val="24"/>
          <w:szCs w:val="24"/>
          <w:lang w:val="sv-SE"/>
        </w:rPr>
      </w:pPr>
    </w:p>
    <w:p w14:paraId="5E599B3C" w14:textId="77777777" w:rsidR="00CC4E78" w:rsidRPr="00CC4E78" w:rsidRDefault="00CC4E78" w:rsidP="00CC4E78">
      <w:pPr>
        <w:spacing w:after="0" w:line="240" w:lineRule="auto"/>
        <w:ind w:firstLine="1080"/>
        <w:jc w:val="both"/>
        <w:rPr>
          <w:rFonts w:ascii="Times New Roman" w:eastAsia="Times New Roman" w:hAnsi="Times New Roman" w:cs="Times New Roman"/>
          <w:sz w:val="24"/>
          <w:szCs w:val="24"/>
          <w:lang w:val="sv-SE"/>
        </w:rPr>
      </w:pPr>
    </w:p>
    <w:p w14:paraId="2EA53C71" w14:textId="51233E0A" w:rsidR="00CC4E78" w:rsidRPr="00CC4E78" w:rsidRDefault="00CC4E78" w:rsidP="00CC4E78">
      <w:pPr>
        <w:spacing w:after="0" w:line="480" w:lineRule="auto"/>
        <w:ind w:firstLine="720"/>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Tabel 5.13 tabulasi silang di atas menunjukkan</w:t>
      </w:r>
      <w:r w:rsidR="00E41E6E">
        <w:rPr>
          <w:rFonts w:ascii="Times New Roman" w:eastAsia="Times New Roman" w:hAnsi="Times New Roman" w:cs="Times New Roman"/>
          <w:sz w:val="24"/>
          <w:szCs w:val="24"/>
          <w:lang w:val="sv-SE"/>
        </w:rPr>
        <w:t xml:space="preserve"> bahwa dari </w:t>
      </w:r>
      <w:r w:rsidR="0096334C">
        <w:rPr>
          <w:rFonts w:ascii="Times New Roman" w:eastAsia="Times New Roman" w:hAnsi="Times New Roman" w:cs="Times New Roman"/>
          <w:sz w:val="24"/>
          <w:szCs w:val="24"/>
          <w:lang w:val="sv-SE"/>
        </w:rPr>
        <w:t>15</w:t>
      </w:r>
      <w:r w:rsidR="00E41E6E">
        <w:rPr>
          <w:rFonts w:ascii="Times New Roman" w:eastAsia="Times New Roman" w:hAnsi="Times New Roman" w:cs="Times New Roman"/>
          <w:sz w:val="24"/>
          <w:szCs w:val="24"/>
          <w:lang w:val="sv-SE"/>
        </w:rPr>
        <w:t xml:space="preserve"> responden </w:t>
      </w:r>
      <w:r w:rsidRPr="00CC4E78">
        <w:rPr>
          <w:rFonts w:ascii="Times New Roman" w:eastAsia="Times New Roman" w:hAnsi="Times New Roman" w:cs="Times New Roman"/>
          <w:sz w:val="24"/>
          <w:szCs w:val="24"/>
          <w:lang w:val="sv-SE"/>
        </w:rPr>
        <w:t xml:space="preserve"> </w:t>
      </w:r>
      <w:r w:rsidR="00DF372D">
        <w:rPr>
          <w:rFonts w:ascii="Times New Roman" w:eastAsia="Times New Roman" w:hAnsi="Times New Roman" w:cs="Times New Roman"/>
          <w:sz w:val="24"/>
          <w:szCs w:val="24"/>
          <w:lang w:val="sv-SE"/>
        </w:rPr>
        <w:t>yang ber</w:t>
      </w:r>
      <w:r w:rsidR="0096670B">
        <w:rPr>
          <w:rFonts w:ascii="Times New Roman" w:eastAsia="Times New Roman" w:hAnsi="Times New Roman" w:cs="Times New Roman"/>
          <w:sz w:val="24"/>
          <w:szCs w:val="24"/>
          <w:lang w:val="sv-SE"/>
        </w:rPr>
        <w:t>usia 20-30 tahun</w:t>
      </w:r>
      <w:r w:rsidR="00E41E6E">
        <w:rPr>
          <w:rFonts w:ascii="Times New Roman" w:eastAsia="Times New Roman" w:hAnsi="Times New Roman" w:cs="Times New Roman"/>
          <w:sz w:val="24"/>
          <w:szCs w:val="24"/>
          <w:lang w:val="sv-SE"/>
        </w:rPr>
        <w:t xml:space="preserve">  men</w:t>
      </w:r>
      <w:r w:rsidR="00CB525B">
        <w:rPr>
          <w:rFonts w:ascii="Times New Roman" w:eastAsia="Times New Roman" w:hAnsi="Times New Roman" w:cs="Times New Roman"/>
          <w:sz w:val="24"/>
          <w:szCs w:val="24"/>
          <w:lang w:val="sv-SE"/>
        </w:rPr>
        <w:t>galami</w:t>
      </w:r>
      <w:r w:rsidR="0096670B">
        <w:rPr>
          <w:rFonts w:ascii="Times New Roman" w:eastAsia="Times New Roman" w:hAnsi="Times New Roman" w:cs="Times New Roman"/>
          <w:sz w:val="24"/>
          <w:szCs w:val="24"/>
          <w:lang w:val="sv-SE"/>
        </w:rPr>
        <w:t xml:space="preserve"> </w:t>
      </w:r>
      <w:r w:rsidR="003C602E" w:rsidRPr="00292C0C">
        <w:rPr>
          <w:rFonts w:ascii="Times New Roman" w:eastAsia="Times New Roman" w:hAnsi="Times New Roman" w:cs="Times New Roman"/>
          <w:i/>
          <w:iCs/>
          <w:sz w:val="24"/>
          <w:szCs w:val="24"/>
          <w:lang w:val="sv-SE"/>
        </w:rPr>
        <w:t xml:space="preserve">Low Back </w:t>
      </w:r>
      <w:r w:rsidR="00292C0C" w:rsidRPr="00292C0C">
        <w:rPr>
          <w:rFonts w:ascii="Times New Roman" w:eastAsia="Times New Roman" w:hAnsi="Times New Roman" w:cs="Times New Roman"/>
          <w:i/>
          <w:iCs/>
          <w:sz w:val="24"/>
          <w:szCs w:val="24"/>
          <w:lang w:val="sv-SE"/>
        </w:rPr>
        <w:t>P</w:t>
      </w:r>
      <w:r w:rsidR="003C602E" w:rsidRPr="00292C0C">
        <w:rPr>
          <w:rFonts w:ascii="Times New Roman" w:eastAsia="Times New Roman" w:hAnsi="Times New Roman" w:cs="Times New Roman"/>
          <w:i/>
          <w:iCs/>
          <w:sz w:val="24"/>
          <w:szCs w:val="24"/>
          <w:lang w:val="sv-SE"/>
        </w:rPr>
        <w:t>ain</w:t>
      </w:r>
      <w:r w:rsidR="003C602E">
        <w:rPr>
          <w:rFonts w:ascii="Times New Roman" w:eastAsia="Times New Roman" w:hAnsi="Times New Roman" w:cs="Times New Roman"/>
          <w:sz w:val="24"/>
          <w:szCs w:val="24"/>
          <w:lang w:val="sv-SE"/>
        </w:rPr>
        <w:t xml:space="preserve"> ringan s</w:t>
      </w:r>
      <w:r w:rsidR="00E41E6E">
        <w:rPr>
          <w:rFonts w:ascii="Times New Roman" w:eastAsia="Times New Roman" w:hAnsi="Times New Roman" w:cs="Times New Roman"/>
          <w:sz w:val="24"/>
          <w:szCs w:val="24"/>
          <w:lang w:val="sv-SE"/>
        </w:rPr>
        <w:t>ebany</w:t>
      </w:r>
      <w:r w:rsidR="008A4C0D">
        <w:rPr>
          <w:rFonts w:ascii="Times New Roman" w:eastAsia="Times New Roman" w:hAnsi="Times New Roman" w:cs="Times New Roman"/>
          <w:sz w:val="24"/>
          <w:szCs w:val="24"/>
          <w:lang w:val="sv-SE"/>
        </w:rPr>
        <w:t>ak 2 orang (13,3 %)</w:t>
      </w:r>
      <w:r w:rsidR="00E41E6E" w:rsidRPr="00BA61DD">
        <w:rPr>
          <w:rFonts w:ascii="Times New Roman" w:eastAsia="Times New Roman" w:hAnsi="Times New Roman" w:cs="Times New Roman"/>
          <w:i/>
          <w:iCs/>
          <w:sz w:val="24"/>
          <w:szCs w:val="24"/>
          <w:lang w:val="sv-SE"/>
        </w:rPr>
        <w:t>, Low Back Pain</w:t>
      </w:r>
      <w:r w:rsidR="00E41E6E">
        <w:rPr>
          <w:rFonts w:ascii="Times New Roman" w:eastAsia="Times New Roman" w:hAnsi="Times New Roman" w:cs="Times New Roman"/>
          <w:sz w:val="24"/>
          <w:szCs w:val="24"/>
          <w:lang w:val="sv-SE"/>
        </w:rPr>
        <w:t xml:space="preserve"> sedang sebany</w:t>
      </w:r>
      <w:r w:rsidR="00DF372D">
        <w:rPr>
          <w:rFonts w:ascii="Times New Roman" w:eastAsia="Times New Roman" w:hAnsi="Times New Roman" w:cs="Times New Roman"/>
          <w:sz w:val="24"/>
          <w:szCs w:val="24"/>
          <w:lang w:val="sv-SE"/>
        </w:rPr>
        <w:t>a</w:t>
      </w:r>
      <w:r w:rsidR="00E41E6E">
        <w:rPr>
          <w:rFonts w:ascii="Times New Roman" w:eastAsia="Times New Roman" w:hAnsi="Times New Roman" w:cs="Times New Roman"/>
          <w:sz w:val="24"/>
          <w:szCs w:val="24"/>
          <w:lang w:val="sv-SE"/>
        </w:rPr>
        <w:t>k</w:t>
      </w:r>
      <w:r w:rsidR="00CB525B">
        <w:rPr>
          <w:rFonts w:ascii="Times New Roman" w:eastAsia="Times New Roman" w:hAnsi="Times New Roman" w:cs="Times New Roman"/>
          <w:sz w:val="24"/>
          <w:szCs w:val="24"/>
          <w:lang w:val="sv-SE"/>
        </w:rPr>
        <w:t xml:space="preserve"> </w:t>
      </w:r>
      <w:r w:rsidR="00E41E6E">
        <w:rPr>
          <w:rFonts w:ascii="Times New Roman" w:eastAsia="Times New Roman" w:hAnsi="Times New Roman" w:cs="Times New Roman"/>
          <w:sz w:val="24"/>
          <w:szCs w:val="24"/>
          <w:lang w:val="sv-SE"/>
        </w:rPr>
        <w:t xml:space="preserve">9 orang (60%) dan </w:t>
      </w:r>
      <w:r w:rsidR="00E41E6E" w:rsidRPr="00BA61DD">
        <w:rPr>
          <w:rFonts w:ascii="Times New Roman" w:eastAsia="Times New Roman" w:hAnsi="Times New Roman" w:cs="Times New Roman"/>
          <w:i/>
          <w:iCs/>
          <w:sz w:val="24"/>
          <w:szCs w:val="24"/>
          <w:lang w:val="sv-SE"/>
        </w:rPr>
        <w:t>Low Back Pain</w:t>
      </w:r>
      <w:r w:rsidR="00E41E6E">
        <w:rPr>
          <w:rFonts w:ascii="Times New Roman" w:eastAsia="Times New Roman" w:hAnsi="Times New Roman" w:cs="Times New Roman"/>
          <w:sz w:val="24"/>
          <w:szCs w:val="24"/>
          <w:lang w:val="sv-SE"/>
        </w:rPr>
        <w:t xml:space="preserve"> berat sebanyak 4 orang (26,7%). </w:t>
      </w:r>
      <w:r w:rsidR="0096334C">
        <w:rPr>
          <w:rFonts w:ascii="Times New Roman" w:eastAsia="Times New Roman" w:hAnsi="Times New Roman" w:cs="Times New Roman"/>
          <w:sz w:val="24"/>
          <w:szCs w:val="24"/>
          <w:lang w:val="sv-SE"/>
        </w:rPr>
        <w:t xml:space="preserve">Dari 27 responden </w:t>
      </w:r>
      <w:r w:rsidR="00DF372D">
        <w:rPr>
          <w:rFonts w:ascii="Times New Roman" w:eastAsia="Times New Roman" w:hAnsi="Times New Roman" w:cs="Times New Roman"/>
          <w:sz w:val="24"/>
          <w:szCs w:val="24"/>
          <w:lang w:val="sv-SE"/>
        </w:rPr>
        <w:t>yang ber</w:t>
      </w:r>
      <w:r w:rsidR="00E41E6E">
        <w:rPr>
          <w:rFonts w:ascii="Times New Roman" w:eastAsia="Times New Roman" w:hAnsi="Times New Roman" w:cs="Times New Roman"/>
          <w:sz w:val="24"/>
          <w:szCs w:val="24"/>
          <w:lang w:val="sv-SE"/>
        </w:rPr>
        <w:t>usia 31-</w:t>
      </w:r>
      <w:r w:rsidR="00BA61DD">
        <w:rPr>
          <w:rFonts w:ascii="Times New Roman" w:eastAsia="Times New Roman" w:hAnsi="Times New Roman" w:cs="Times New Roman"/>
          <w:sz w:val="24"/>
          <w:szCs w:val="24"/>
          <w:lang w:val="sv-SE"/>
        </w:rPr>
        <w:t xml:space="preserve"> </w:t>
      </w:r>
      <w:r w:rsidR="00E41E6E">
        <w:rPr>
          <w:rFonts w:ascii="Times New Roman" w:eastAsia="Times New Roman" w:hAnsi="Times New Roman" w:cs="Times New Roman"/>
          <w:sz w:val="24"/>
          <w:szCs w:val="24"/>
          <w:lang w:val="sv-SE"/>
        </w:rPr>
        <w:t xml:space="preserve">40 tahun </w:t>
      </w:r>
      <w:r w:rsidR="00CB525B">
        <w:rPr>
          <w:rFonts w:ascii="Times New Roman" w:eastAsia="Times New Roman" w:hAnsi="Times New Roman" w:cs="Times New Roman"/>
          <w:sz w:val="24"/>
          <w:szCs w:val="24"/>
          <w:lang w:val="sv-SE"/>
        </w:rPr>
        <w:t xml:space="preserve">mengalami </w:t>
      </w:r>
      <w:r w:rsidR="00CB525B" w:rsidRPr="00BA61DD">
        <w:rPr>
          <w:rFonts w:ascii="Times New Roman" w:eastAsia="Times New Roman" w:hAnsi="Times New Roman" w:cs="Times New Roman"/>
          <w:i/>
          <w:iCs/>
          <w:sz w:val="24"/>
          <w:szCs w:val="24"/>
          <w:lang w:val="sv-SE"/>
        </w:rPr>
        <w:t xml:space="preserve">Low Back </w:t>
      </w:r>
      <w:r w:rsidR="00BA61DD">
        <w:rPr>
          <w:rFonts w:ascii="Times New Roman" w:eastAsia="Times New Roman" w:hAnsi="Times New Roman" w:cs="Times New Roman"/>
          <w:i/>
          <w:iCs/>
          <w:sz w:val="24"/>
          <w:szCs w:val="24"/>
          <w:lang w:val="sv-SE"/>
        </w:rPr>
        <w:t>P</w:t>
      </w:r>
      <w:r w:rsidR="00CB525B" w:rsidRPr="00BA61DD">
        <w:rPr>
          <w:rFonts w:ascii="Times New Roman" w:eastAsia="Times New Roman" w:hAnsi="Times New Roman" w:cs="Times New Roman"/>
          <w:i/>
          <w:iCs/>
          <w:sz w:val="24"/>
          <w:szCs w:val="24"/>
          <w:lang w:val="sv-SE"/>
        </w:rPr>
        <w:t>ain</w:t>
      </w:r>
      <w:r w:rsidR="00CB525B">
        <w:rPr>
          <w:rFonts w:ascii="Times New Roman" w:eastAsia="Times New Roman" w:hAnsi="Times New Roman" w:cs="Times New Roman"/>
          <w:sz w:val="24"/>
          <w:szCs w:val="24"/>
          <w:lang w:val="sv-SE"/>
        </w:rPr>
        <w:t xml:space="preserve"> </w:t>
      </w:r>
      <w:r w:rsidR="008A4C0D">
        <w:rPr>
          <w:rFonts w:ascii="Times New Roman" w:eastAsia="Times New Roman" w:hAnsi="Times New Roman" w:cs="Times New Roman"/>
          <w:sz w:val="24"/>
          <w:szCs w:val="24"/>
          <w:lang w:val="sv-SE"/>
        </w:rPr>
        <w:t>ringan sebanyak 7 orang (25,9%)</w:t>
      </w:r>
      <w:r w:rsidR="00CB525B">
        <w:rPr>
          <w:rFonts w:ascii="Times New Roman" w:eastAsia="Times New Roman" w:hAnsi="Times New Roman" w:cs="Times New Roman"/>
          <w:sz w:val="24"/>
          <w:szCs w:val="24"/>
          <w:lang w:val="sv-SE"/>
        </w:rPr>
        <w:t xml:space="preserve">, </w:t>
      </w:r>
      <w:r w:rsidR="00CB525B" w:rsidRPr="00BA61DD">
        <w:rPr>
          <w:rFonts w:ascii="Times New Roman" w:eastAsia="Times New Roman" w:hAnsi="Times New Roman" w:cs="Times New Roman"/>
          <w:i/>
          <w:iCs/>
          <w:sz w:val="24"/>
          <w:szCs w:val="24"/>
          <w:lang w:val="sv-SE"/>
        </w:rPr>
        <w:t>Low Back Pain</w:t>
      </w:r>
      <w:r w:rsidR="00CB525B">
        <w:rPr>
          <w:rFonts w:ascii="Times New Roman" w:eastAsia="Times New Roman" w:hAnsi="Times New Roman" w:cs="Times New Roman"/>
          <w:sz w:val="24"/>
          <w:szCs w:val="24"/>
          <w:lang w:val="sv-SE"/>
        </w:rPr>
        <w:t xml:space="preserve"> sedang sebanyak 19 orang (70,4%) dan </w:t>
      </w:r>
      <w:r w:rsidR="00CB525B" w:rsidRPr="00BA61DD">
        <w:rPr>
          <w:rFonts w:ascii="Times New Roman" w:eastAsia="Times New Roman" w:hAnsi="Times New Roman" w:cs="Times New Roman"/>
          <w:i/>
          <w:iCs/>
          <w:sz w:val="24"/>
          <w:szCs w:val="24"/>
          <w:lang w:val="sv-SE"/>
        </w:rPr>
        <w:t>Low Back Pain</w:t>
      </w:r>
      <w:r w:rsidR="008A4C0D">
        <w:rPr>
          <w:rFonts w:ascii="Times New Roman" w:eastAsia="Times New Roman" w:hAnsi="Times New Roman" w:cs="Times New Roman"/>
          <w:sz w:val="24"/>
          <w:szCs w:val="24"/>
          <w:lang w:val="sv-SE"/>
        </w:rPr>
        <w:t xml:space="preserve"> berat sebanyak 1 orang (3,7%)</w:t>
      </w:r>
      <w:r w:rsidR="00CB525B">
        <w:rPr>
          <w:rFonts w:ascii="Times New Roman" w:eastAsia="Times New Roman" w:hAnsi="Times New Roman" w:cs="Times New Roman"/>
          <w:sz w:val="24"/>
          <w:szCs w:val="24"/>
          <w:lang w:val="sv-SE"/>
        </w:rPr>
        <w:t xml:space="preserve">. </w:t>
      </w:r>
      <w:r w:rsidR="0096334C">
        <w:rPr>
          <w:rFonts w:ascii="Times New Roman" w:eastAsia="Times New Roman" w:hAnsi="Times New Roman" w:cs="Times New Roman"/>
          <w:sz w:val="24"/>
          <w:szCs w:val="24"/>
          <w:lang w:val="sv-SE"/>
        </w:rPr>
        <w:t xml:space="preserve">Dari 17 responden </w:t>
      </w:r>
      <w:r w:rsidR="00DF372D">
        <w:rPr>
          <w:rFonts w:ascii="Times New Roman" w:eastAsia="Times New Roman" w:hAnsi="Times New Roman" w:cs="Times New Roman"/>
          <w:sz w:val="24"/>
          <w:szCs w:val="24"/>
          <w:lang w:val="sv-SE"/>
        </w:rPr>
        <w:t>yang ber</w:t>
      </w:r>
      <w:r w:rsidR="00CB525B">
        <w:rPr>
          <w:rFonts w:ascii="Times New Roman" w:eastAsia="Times New Roman" w:hAnsi="Times New Roman" w:cs="Times New Roman"/>
          <w:sz w:val="24"/>
          <w:szCs w:val="24"/>
          <w:lang w:val="sv-SE"/>
        </w:rPr>
        <w:t xml:space="preserve">usia 41-50 tahun yang mengalami </w:t>
      </w:r>
      <w:r w:rsidR="00CB525B" w:rsidRPr="00BA61DD">
        <w:rPr>
          <w:rFonts w:ascii="Times New Roman" w:eastAsia="Times New Roman" w:hAnsi="Times New Roman" w:cs="Times New Roman"/>
          <w:i/>
          <w:iCs/>
          <w:sz w:val="24"/>
          <w:szCs w:val="24"/>
          <w:lang w:val="sv-SE"/>
        </w:rPr>
        <w:t>Low Back Pain</w:t>
      </w:r>
      <w:r w:rsidR="00CB525B">
        <w:rPr>
          <w:rFonts w:ascii="Times New Roman" w:eastAsia="Times New Roman" w:hAnsi="Times New Roman" w:cs="Times New Roman"/>
          <w:sz w:val="24"/>
          <w:szCs w:val="24"/>
          <w:lang w:val="sv-SE"/>
        </w:rPr>
        <w:t xml:space="preserve"> sedang sebanyak 11 orang dan </w:t>
      </w:r>
      <w:r w:rsidR="00CB525B" w:rsidRPr="00BA61DD">
        <w:rPr>
          <w:rFonts w:ascii="Times New Roman" w:eastAsia="Times New Roman" w:hAnsi="Times New Roman" w:cs="Times New Roman"/>
          <w:i/>
          <w:iCs/>
          <w:sz w:val="24"/>
          <w:szCs w:val="24"/>
          <w:lang w:val="sv-SE"/>
        </w:rPr>
        <w:t>Low Back Pain</w:t>
      </w:r>
      <w:r w:rsidR="00CB525B">
        <w:rPr>
          <w:rFonts w:ascii="Times New Roman" w:eastAsia="Times New Roman" w:hAnsi="Times New Roman" w:cs="Times New Roman"/>
          <w:sz w:val="24"/>
          <w:szCs w:val="24"/>
          <w:lang w:val="sv-SE"/>
        </w:rPr>
        <w:t xml:space="preserve"> berat sebanyak 6 orang (35,5%).</w:t>
      </w:r>
      <w:r w:rsidR="0096334C">
        <w:rPr>
          <w:rFonts w:ascii="Times New Roman" w:eastAsia="Times New Roman" w:hAnsi="Times New Roman" w:cs="Times New Roman"/>
          <w:sz w:val="24"/>
          <w:szCs w:val="24"/>
          <w:lang w:val="sv-SE"/>
        </w:rPr>
        <w:t xml:space="preserve"> Dari 2 responden </w:t>
      </w:r>
      <w:r w:rsidR="00DF372D">
        <w:rPr>
          <w:rFonts w:ascii="Times New Roman" w:eastAsia="Times New Roman" w:hAnsi="Times New Roman" w:cs="Times New Roman"/>
          <w:sz w:val="24"/>
          <w:szCs w:val="24"/>
          <w:lang w:val="sv-SE"/>
        </w:rPr>
        <w:t>ber</w:t>
      </w:r>
      <w:r w:rsidR="00CB525B">
        <w:rPr>
          <w:rFonts w:ascii="Times New Roman" w:eastAsia="Times New Roman" w:hAnsi="Times New Roman" w:cs="Times New Roman"/>
          <w:sz w:val="24"/>
          <w:szCs w:val="24"/>
          <w:lang w:val="sv-SE"/>
        </w:rPr>
        <w:t xml:space="preserve">usia 51-60 tahun </w:t>
      </w:r>
      <w:r w:rsidR="00BA61DD">
        <w:rPr>
          <w:rFonts w:ascii="Times New Roman" w:eastAsia="Times New Roman" w:hAnsi="Times New Roman" w:cs="Times New Roman"/>
          <w:sz w:val="24"/>
          <w:szCs w:val="24"/>
          <w:lang w:val="sv-SE"/>
        </w:rPr>
        <w:t xml:space="preserve">yang mengalami </w:t>
      </w:r>
      <w:r w:rsidR="00BA61DD" w:rsidRPr="00BA61DD">
        <w:rPr>
          <w:rFonts w:ascii="Times New Roman" w:eastAsia="Times New Roman" w:hAnsi="Times New Roman" w:cs="Times New Roman"/>
          <w:i/>
          <w:iCs/>
          <w:sz w:val="24"/>
          <w:szCs w:val="24"/>
          <w:lang w:val="sv-SE"/>
        </w:rPr>
        <w:t>Low Back</w:t>
      </w:r>
      <w:r w:rsidR="00BA61DD">
        <w:rPr>
          <w:rFonts w:ascii="Times New Roman" w:eastAsia="Times New Roman" w:hAnsi="Times New Roman" w:cs="Times New Roman"/>
          <w:sz w:val="24"/>
          <w:szCs w:val="24"/>
          <w:lang w:val="sv-SE"/>
        </w:rPr>
        <w:t xml:space="preserve"> </w:t>
      </w:r>
      <w:r w:rsidR="00BA61DD" w:rsidRPr="00BA61DD">
        <w:rPr>
          <w:rFonts w:ascii="Times New Roman" w:eastAsia="Times New Roman" w:hAnsi="Times New Roman" w:cs="Times New Roman"/>
          <w:i/>
          <w:iCs/>
          <w:sz w:val="24"/>
          <w:szCs w:val="24"/>
          <w:lang w:val="sv-SE"/>
        </w:rPr>
        <w:t>Pain</w:t>
      </w:r>
      <w:r w:rsidR="00BA61DD">
        <w:rPr>
          <w:rFonts w:ascii="Times New Roman" w:eastAsia="Times New Roman" w:hAnsi="Times New Roman" w:cs="Times New Roman"/>
          <w:sz w:val="24"/>
          <w:szCs w:val="24"/>
          <w:lang w:val="sv-SE"/>
        </w:rPr>
        <w:t xml:space="preserve"> sedang sebanyak 2 orang (100%).</w:t>
      </w:r>
    </w:p>
    <w:p w14:paraId="1EACFC2A" w14:textId="4C42B9A0" w:rsidR="00BF502D" w:rsidRDefault="00CC4E78" w:rsidP="00D40B74">
      <w:pPr>
        <w:spacing w:after="0" w:line="480" w:lineRule="auto"/>
        <w:ind w:firstLine="720"/>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 xml:space="preserve">Maka setelah dilakukan uji statistik dengan menggunakan uji </w:t>
      </w:r>
      <w:r w:rsidR="00B61F60">
        <w:rPr>
          <w:rFonts w:ascii="Times New Roman" w:eastAsia="Times New Roman" w:hAnsi="Times New Roman" w:cs="Times New Roman"/>
          <w:i/>
          <w:sz w:val="24"/>
          <w:szCs w:val="24"/>
          <w:lang w:val="sv-SE"/>
        </w:rPr>
        <w:t xml:space="preserve">spearman </w:t>
      </w:r>
      <w:r w:rsidRPr="00CC4E78">
        <w:rPr>
          <w:rFonts w:ascii="Times New Roman" w:eastAsia="Times New Roman" w:hAnsi="Times New Roman" w:cs="Times New Roman"/>
          <w:sz w:val="24"/>
          <w:szCs w:val="24"/>
          <w:lang w:val="sv-SE"/>
        </w:rPr>
        <w:t xml:space="preserve"> </w:t>
      </w:r>
      <w:r w:rsidR="005F3A96" w:rsidRPr="005F3A96">
        <w:rPr>
          <w:rFonts w:ascii="Times New Roman" w:eastAsia="Times New Roman" w:hAnsi="Times New Roman" w:cs="Times New Roman"/>
          <w:i/>
          <w:iCs/>
          <w:sz w:val="24"/>
          <w:szCs w:val="24"/>
          <w:lang w:val="sv-SE"/>
        </w:rPr>
        <w:t xml:space="preserve">rho </w:t>
      </w:r>
      <w:r w:rsidRPr="00CC4E78">
        <w:rPr>
          <w:rFonts w:ascii="Times New Roman" w:eastAsia="Times New Roman" w:hAnsi="Times New Roman" w:cs="Times New Roman"/>
          <w:sz w:val="24"/>
          <w:szCs w:val="24"/>
          <w:lang w:val="sv-SE"/>
        </w:rPr>
        <w:t xml:space="preserve">dengan nilai kemaknaan </w:t>
      </w:r>
      <w:r w:rsidRPr="00CC4E78">
        <w:rPr>
          <w:rFonts w:ascii="Times New Roman" w:eastAsia="Times New Roman" w:hAnsi="Times New Roman" w:cs="Times New Roman"/>
          <w:sz w:val="24"/>
          <w:szCs w:val="24"/>
          <w:lang w:val="fi-FI"/>
        </w:rPr>
        <w:t>α</w:t>
      </w:r>
      <w:r w:rsidRPr="00CC4E78">
        <w:rPr>
          <w:rFonts w:ascii="Times New Roman" w:eastAsia="Times New Roman" w:hAnsi="Times New Roman" w:cs="Times New Roman"/>
          <w:sz w:val="24"/>
          <w:szCs w:val="24"/>
          <w:lang w:val="sv-SE"/>
        </w:rPr>
        <w:t xml:space="preserve"> = 0,05 didapatkan </w:t>
      </w:r>
      <w:r w:rsidRPr="00CC4E78">
        <w:rPr>
          <w:rFonts w:ascii="Times New Roman" w:eastAsia="Times New Roman" w:hAnsi="Times New Roman" w:cs="Times New Roman"/>
          <w:sz w:val="24"/>
          <w:szCs w:val="24"/>
          <w:lang w:val="fi-FI"/>
        </w:rPr>
        <w:t>ρ</w:t>
      </w:r>
      <w:r w:rsidRPr="00CC4E78">
        <w:rPr>
          <w:rFonts w:ascii="Times New Roman" w:eastAsia="Times New Roman" w:hAnsi="Times New Roman" w:cs="Times New Roman"/>
          <w:sz w:val="24"/>
          <w:szCs w:val="24"/>
          <w:lang w:val="sv-SE"/>
        </w:rPr>
        <w:t xml:space="preserve"> = 0,</w:t>
      </w:r>
      <w:r w:rsidR="00B61F60">
        <w:rPr>
          <w:rFonts w:ascii="Times New Roman" w:eastAsia="Times New Roman" w:hAnsi="Times New Roman" w:cs="Times New Roman"/>
          <w:sz w:val="24"/>
          <w:szCs w:val="24"/>
          <w:lang w:val="sv-SE"/>
        </w:rPr>
        <w:t xml:space="preserve">254 </w:t>
      </w:r>
      <w:r w:rsidRPr="00CC4E78">
        <w:rPr>
          <w:rFonts w:ascii="Times New Roman" w:eastAsia="Times New Roman" w:hAnsi="Times New Roman" w:cs="Times New Roman"/>
          <w:sz w:val="24"/>
          <w:szCs w:val="24"/>
          <w:lang w:val="sv-SE"/>
        </w:rPr>
        <w:t xml:space="preserve"> pada faktor usia sehingga disimpulkan </w:t>
      </w:r>
      <w:r w:rsidRPr="00CC4E78">
        <w:rPr>
          <w:rFonts w:ascii="Times New Roman" w:eastAsia="Times New Roman" w:hAnsi="Times New Roman" w:cs="Times New Roman"/>
          <w:sz w:val="24"/>
          <w:szCs w:val="24"/>
          <w:lang w:val="fi-FI"/>
        </w:rPr>
        <w:t>ρ</w:t>
      </w:r>
      <w:r w:rsidRPr="00CC4E78">
        <w:rPr>
          <w:rFonts w:ascii="Times New Roman" w:eastAsia="Times New Roman" w:hAnsi="Times New Roman" w:cs="Times New Roman"/>
          <w:sz w:val="24"/>
          <w:szCs w:val="24"/>
          <w:lang w:val="sv-SE"/>
        </w:rPr>
        <w:t xml:space="preserve"> </w:t>
      </w:r>
      <w:r w:rsidR="00B61F60">
        <w:rPr>
          <w:rFonts w:ascii="Times New Roman" w:eastAsia="Times New Roman" w:hAnsi="Times New Roman" w:cs="Times New Roman"/>
          <w:sz w:val="24"/>
          <w:szCs w:val="24"/>
          <w:lang w:val="sv-SE"/>
        </w:rPr>
        <w:t>&gt;</w:t>
      </w:r>
      <w:r w:rsidRPr="00CC4E78">
        <w:rPr>
          <w:rFonts w:ascii="Times New Roman" w:eastAsia="Times New Roman" w:hAnsi="Times New Roman" w:cs="Times New Roman"/>
          <w:sz w:val="24"/>
          <w:szCs w:val="24"/>
          <w:lang w:val="sv-SE"/>
        </w:rPr>
        <w:t xml:space="preserve"> </w:t>
      </w:r>
      <w:r w:rsidRPr="00CC4E78">
        <w:rPr>
          <w:rFonts w:ascii="Times New Roman" w:eastAsia="Times New Roman" w:hAnsi="Times New Roman" w:cs="Times New Roman"/>
          <w:sz w:val="24"/>
          <w:szCs w:val="24"/>
          <w:lang w:val="fi-FI"/>
        </w:rPr>
        <w:t>α</w:t>
      </w:r>
      <w:r w:rsidRPr="00CC4E78">
        <w:rPr>
          <w:rFonts w:ascii="Times New Roman" w:eastAsia="Times New Roman" w:hAnsi="Times New Roman" w:cs="Times New Roman"/>
          <w:sz w:val="24"/>
          <w:szCs w:val="24"/>
          <w:lang w:val="sv-SE"/>
        </w:rPr>
        <w:t>, maka H</w:t>
      </w:r>
      <w:r w:rsidRPr="00CC4E78">
        <w:rPr>
          <w:rFonts w:ascii="Times New Roman" w:eastAsia="Times New Roman" w:hAnsi="Times New Roman" w:cs="Times New Roman"/>
          <w:sz w:val="24"/>
          <w:szCs w:val="24"/>
          <w:vertAlign w:val="subscript"/>
          <w:lang w:val="sv-SE"/>
        </w:rPr>
        <w:t>o</w:t>
      </w:r>
      <w:r w:rsidRPr="00CC4E78">
        <w:rPr>
          <w:rFonts w:ascii="Times New Roman" w:eastAsia="Times New Roman" w:hAnsi="Times New Roman" w:cs="Times New Roman"/>
          <w:sz w:val="24"/>
          <w:szCs w:val="24"/>
          <w:lang w:val="sv-SE"/>
        </w:rPr>
        <w:t xml:space="preserve"> dit</w:t>
      </w:r>
      <w:r w:rsidR="00B61F60">
        <w:rPr>
          <w:rFonts w:ascii="Times New Roman" w:eastAsia="Times New Roman" w:hAnsi="Times New Roman" w:cs="Times New Roman"/>
          <w:sz w:val="24"/>
          <w:szCs w:val="24"/>
          <w:lang w:val="sv-SE"/>
        </w:rPr>
        <w:t>erima</w:t>
      </w:r>
      <w:r w:rsidRPr="00CC4E78">
        <w:rPr>
          <w:rFonts w:ascii="Times New Roman" w:eastAsia="Times New Roman" w:hAnsi="Times New Roman" w:cs="Times New Roman"/>
          <w:sz w:val="24"/>
          <w:szCs w:val="24"/>
          <w:lang w:val="sv-SE"/>
        </w:rPr>
        <w:t>,</w:t>
      </w:r>
      <w:r w:rsidR="0037192B">
        <w:rPr>
          <w:rFonts w:ascii="Times New Roman" w:eastAsia="Times New Roman" w:hAnsi="Times New Roman" w:cs="Times New Roman"/>
          <w:sz w:val="24"/>
          <w:szCs w:val="24"/>
          <w:lang w:val="sv-SE"/>
        </w:rPr>
        <w:t xml:space="preserve"> </w:t>
      </w:r>
      <w:r w:rsidRPr="00CC4E78">
        <w:rPr>
          <w:rFonts w:ascii="Times New Roman" w:eastAsia="Times New Roman" w:hAnsi="Times New Roman" w:cs="Times New Roman"/>
          <w:sz w:val="24"/>
          <w:szCs w:val="24"/>
          <w:lang w:val="sv-SE"/>
        </w:rPr>
        <w:t>yang berarti usia</w:t>
      </w:r>
      <w:r w:rsidR="0037192B">
        <w:rPr>
          <w:rFonts w:ascii="Times New Roman" w:eastAsia="Times New Roman" w:hAnsi="Times New Roman" w:cs="Times New Roman"/>
          <w:sz w:val="24"/>
          <w:szCs w:val="24"/>
          <w:lang w:val="sv-SE"/>
        </w:rPr>
        <w:t xml:space="preserve"> </w:t>
      </w:r>
      <w:r w:rsidR="00B61F60">
        <w:rPr>
          <w:rFonts w:ascii="Times New Roman" w:eastAsia="Times New Roman" w:hAnsi="Times New Roman" w:cs="Times New Roman"/>
          <w:sz w:val="24"/>
          <w:szCs w:val="24"/>
          <w:lang w:val="sv-SE"/>
        </w:rPr>
        <w:t>tidak</w:t>
      </w:r>
      <w:r w:rsidR="00813E52">
        <w:rPr>
          <w:rFonts w:ascii="Times New Roman" w:eastAsia="Times New Roman" w:hAnsi="Times New Roman" w:cs="Times New Roman"/>
          <w:sz w:val="24"/>
          <w:szCs w:val="24"/>
          <w:lang w:val="sv-SE"/>
        </w:rPr>
        <w:t xml:space="preserve"> berhubungan dengan </w:t>
      </w:r>
      <w:r w:rsidRPr="00CC4E78">
        <w:rPr>
          <w:rFonts w:ascii="Times New Roman" w:eastAsia="Times New Roman" w:hAnsi="Times New Roman" w:cs="Times New Roman"/>
          <w:bCs/>
          <w:sz w:val="24"/>
          <w:szCs w:val="24"/>
          <w:lang w:val="id-ID"/>
        </w:rPr>
        <w:t xml:space="preserve"> keluhan </w:t>
      </w:r>
      <w:r w:rsidRPr="00CC4E78">
        <w:rPr>
          <w:rFonts w:ascii="Times New Roman" w:eastAsia="Times New Roman" w:hAnsi="Times New Roman" w:cs="Times New Roman"/>
          <w:bCs/>
          <w:i/>
          <w:iCs/>
          <w:sz w:val="24"/>
          <w:szCs w:val="24"/>
          <w:lang w:val="id-ID"/>
        </w:rPr>
        <w:t>low back pain</w:t>
      </w:r>
      <w:r w:rsidRPr="00CC4E78">
        <w:rPr>
          <w:rFonts w:ascii="Times New Roman" w:eastAsia="Times New Roman" w:hAnsi="Times New Roman" w:cs="Times New Roman"/>
          <w:bCs/>
          <w:sz w:val="24"/>
          <w:szCs w:val="24"/>
          <w:lang w:val="id-ID"/>
        </w:rPr>
        <w:t xml:space="preserve"> (LBP) </w:t>
      </w:r>
      <w:r w:rsidRPr="00CC4E78">
        <w:rPr>
          <w:rFonts w:ascii="Times New Roman" w:eastAsia="Times New Roman" w:hAnsi="Times New Roman" w:cs="Times New Roman"/>
          <w:bCs/>
          <w:sz w:val="24"/>
          <w:szCs w:val="24"/>
        </w:rPr>
        <w:t xml:space="preserve">pada </w:t>
      </w:r>
      <w:r w:rsidRPr="00CC4E78">
        <w:rPr>
          <w:rFonts w:ascii="Times New Roman" w:eastAsia="Times New Roman" w:hAnsi="Times New Roman" w:cs="Times New Roman"/>
          <w:bCs/>
          <w:sz w:val="24"/>
          <w:szCs w:val="24"/>
          <w:lang w:val="id-ID"/>
        </w:rPr>
        <w:t>perawat ICU RS</w:t>
      </w:r>
      <w:r w:rsidRPr="00CC4E78">
        <w:rPr>
          <w:rFonts w:ascii="Times New Roman" w:eastAsia="Times New Roman" w:hAnsi="Times New Roman" w:cs="Times New Roman"/>
          <w:bCs/>
          <w:sz w:val="24"/>
          <w:szCs w:val="24"/>
        </w:rPr>
        <w:t>P</w:t>
      </w:r>
      <w:r w:rsidRPr="00CC4E78">
        <w:rPr>
          <w:rFonts w:ascii="Times New Roman" w:eastAsia="Times New Roman" w:hAnsi="Times New Roman" w:cs="Times New Roman"/>
          <w:bCs/>
          <w:sz w:val="24"/>
          <w:szCs w:val="24"/>
          <w:lang w:val="id-ID"/>
        </w:rPr>
        <w:t>AL Dr. Ramelan Surabaya</w:t>
      </w:r>
      <w:r w:rsidRPr="00CC4E78">
        <w:rPr>
          <w:rFonts w:ascii="Times New Roman" w:eastAsia="Times New Roman" w:hAnsi="Times New Roman" w:cs="Times New Roman"/>
          <w:sz w:val="24"/>
          <w:szCs w:val="24"/>
          <w:lang w:val="sv-SE"/>
        </w:rPr>
        <w:t>.</w:t>
      </w:r>
    </w:p>
    <w:p w14:paraId="73642F57" w14:textId="71143F76" w:rsidR="00BF502D" w:rsidRPr="0037192B" w:rsidRDefault="00BF502D" w:rsidP="00D17CE4">
      <w:pPr>
        <w:pStyle w:val="ListParagraph"/>
        <w:numPr>
          <w:ilvl w:val="0"/>
          <w:numId w:val="86"/>
        </w:numPr>
        <w:spacing w:after="0" w:line="480" w:lineRule="auto"/>
        <w:jc w:val="both"/>
        <w:rPr>
          <w:rFonts w:ascii="Times New Roman" w:eastAsia="Times New Roman" w:hAnsi="Times New Roman" w:cs="Times New Roman"/>
          <w:bCs/>
          <w:sz w:val="24"/>
          <w:szCs w:val="24"/>
        </w:rPr>
      </w:pPr>
      <w:r w:rsidRPr="0037192B">
        <w:rPr>
          <w:rFonts w:ascii="Times New Roman" w:eastAsia="Times New Roman" w:hAnsi="Times New Roman" w:cs="Times New Roman"/>
          <w:sz w:val="24"/>
          <w:szCs w:val="24"/>
          <w:lang w:val="sv-SE"/>
        </w:rPr>
        <w:t xml:space="preserve">Hubungan antara </w:t>
      </w:r>
      <w:r w:rsidRPr="0037192B">
        <w:rPr>
          <w:rFonts w:ascii="Times New Roman" w:eastAsia="Times New Roman" w:hAnsi="Times New Roman" w:cs="Times New Roman"/>
          <w:bCs/>
          <w:sz w:val="24"/>
          <w:szCs w:val="24"/>
        </w:rPr>
        <w:t xml:space="preserve">masa kerja </w:t>
      </w:r>
      <w:r w:rsidRPr="0037192B">
        <w:rPr>
          <w:rFonts w:ascii="Times New Roman" w:eastAsia="Times New Roman" w:hAnsi="Times New Roman" w:cs="Times New Roman"/>
          <w:bCs/>
          <w:sz w:val="24"/>
          <w:szCs w:val="24"/>
          <w:lang w:val="id-ID"/>
        </w:rPr>
        <w:t xml:space="preserve"> mempengaruhi keluhan </w:t>
      </w:r>
      <w:r w:rsidRPr="0037192B">
        <w:rPr>
          <w:rFonts w:ascii="Times New Roman" w:eastAsia="Times New Roman" w:hAnsi="Times New Roman" w:cs="Times New Roman"/>
          <w:bCs/>
          <w:i/>
          <w:iCs/>
          <w:sz w:val="24"/>
          <w:szCs w:val="24"/>
          <w:lang w:val="id-ID"/>
        </w:rPr>
        <w:t>low back pain</w:t>
      </w:r>
      <w:r w:rsidRPr="0037192B">
        <w:rPr>
          <w:rFonts w:ascii="Times New Roman" w:eastAsia="Times New Roman" w:hAnsi="Times New Roman" w:cs="Times New Roman"/>
          <w:bCs/>
          <w:sz w:val="24"/>
          <w:szCs w:val="24"/>
          <w:lang w:val="id-ID"/>
        </w:rPr>
        <w:t xml:space="preserve"> (LBP) </w:t>
      </w:r>
      <w:r w:rsidRPr="0037192B">
        <w:rPr>
          <w:rFonts w:ascii="Times New Roman" w:eastAsia="Times New Roman" w:hAnsi="Times New Roman" w:cs="Times New Roman"/>
          <w:bCs/>
          <w:sz w:val="24"/>
          <w:szCs w:val="24"/>
        </w:rPr>
        <w:t xml:space="preserve">pada </w:t>
      </w:r>
      <w:r w:rsidRPr="0037192B">
        <w:rPr>
          <w:rFonts w:ascii="Times New Roman" w:eastAsia="Times New Roman" w:hAnsi="Times New Roman" w:cs="Times New Roman"/>
          <w:bCs/>
          <w:sz w:val="24"/>
          <w:szCs w:val="24"/>
          <w:lang w:val="id-ID"/>
        </w:rPr>
        <w:t>perawat ICU RS</w:t>
      </w:r>
      <w:r w:rsidRPr="0037192B">
        <w:rPr>
          <w:rFonts w:ascii="Times New Roman" w:eastAsia="Times New Roman" w:hAnsi="Times New Roman" w:cs="Times New Roman"/>
          <w:bCs/>
          <w:sz w:val="24"/>
          <w:szCs w:val="24"/>
        </w:rPr>
        <w:t>P</w:t>
      </w:r>
      <w:r w:rsidRPr="0037192B">
        <w:rPr>
          <w:rFonts w:ascii="Times New Roman" w:eastAsia="Times New Roman" w:hAnsi="Times New Roman" w:cs="Times New Roman"/>
          <w:bCs/>
          <w:sz w:val="24"/>
          <w:szCs w:val="24"/>
          <w:lang w:val="id-ID"/>
        </w:rPr>
        <w:t>AL Dr. Ramelan Surabaya</w:t>
      </w:r>
      <w:r w:rsidRPr="0037192B">
        <w:rPr>
          <w:rFonts w:ascii="Times New Roman" w:eastAsia="Times New Roman" w:hAnsi="Times New Roman" w:cs="Times New Roman"/>
          <w:sz w:val="24"/>
          <w:szCs w:val="24"/>
          <w:lang w:val="sv-SE"/>
        </w:rPr>
        <w:t xml:space="preserve"> </w:t>
      </w:r>
    </w:p>
    <w:p w14:paraId="6578FFCF" w14:textId="77777777" w:rsidR="00BF502D" w:rsidRPr="00CC4E78" w:rsidRDefault="00BF502D" w:rsidP="00BF502D">
      <w:pPr>
        <w:spacing w:after="0" w:line="240" w:lineRule="auto"/>
        <w:ind w:left="993" w:hanging="993"/>
        <w:jc w:val="both"/>
        <w:rPr>
          <w:rFonts w:ascii="Times New Roman" w:eastAsia="Times New Roman" w:hAnsi="Times New Roman" w:cs="Times New Roman"/>
          <w:bCs/>
          <w:sz w:val="24"/>
          <w:szCs w:val="24"/>
        </w:rPr>
      </w:pPr>
      <w:r w:rsidRPr="00CC4E78">
        <w:rPr>
          <w:rFonts w:ascii="Times New Roman" w:eastAsia="Times New Roman" w:hAnsi="Times New Roman" w:cs="Times New Roman"/>
          <w:sz w:val="24"/>
          <w:szCs w:val="24"/>
          <w:lang w:val="sv-SE"/>
        </w:rPr>
        <w:t xml:space="preserve">Tabel 5.15 Tabulasi silang antara </w:t>
      </w:r>
      <w:r w:rsidRPr="00CC4E78">
        <w:rPr>
          <w:rFonts w:ascii="Times New Roman" w:eastAsia="Times New Roman" w:hAnsi="Times New Roman" w:cs="Times New Roman"/>
          <w:bCs/>
          <w:sz w:val="24"/>
          <w:szCs w:val="24"/>
        </w:rPr>
        <w:t xml:space="preserve">masa kerja </w:t>
      </w:r>
      <w:r w:rsidRPr="00CC4E78">
        <w:rPr>
          <w:rFonts w:ascii="Times New Roman" w:eastAsia="Times New Roman" w:hAnsi="Times New Roman" w:cs="Times New Roman"/>
          <w:bCs/>
          <w:sz w:val="24"/>
          <w:szCs w:val="24"/>
          <w:lang w:val="id-ID"/>
        </w:rPr>
        <w:t xml:space="preserve">mempengaruhi keluhan </w:t>
      </w:r>
      <w:r w:rsidRPr="00CC4E78">
        <w:rPr>
          <w:rFonts w:ascii="Times New Roman" w:eastAsia="Times New Roman" w:hAnsi="Times New Roman" w:cs="Times New Roman"/>
          <w:bCs/>
          <w:i/>
          <w:iCs/>
          <w:sz w:val="24"/>
          <w:szCs w:val="24"/>
          <w:lang w:val="id-ID"/>
        </w:rPr>
        <w:t>low back pain</w:t>
      </w:r>
      <w:r w:rsidRPr="00CC4E78">
        <w:rPr>
          <w:rFonts w:ascii="Times New Roman" w:eastAsia="Times New Roman" w:hAnsi="Times New Roman" w:cs="Times New Roman"/>
          <w:bCs/>
          <w:sz w:val="24"/>
          <w:szCs w:val="24"/>
          <w:lang w:val="id-ID"/>
        </w:rPr>
        <w:t xml:space="preserve"> (LBP) </w:t>
      </w:r>
      <w:r w:rsidRPr="00CC4E78">
        <w:rPr>
          <w:rFonts w:ascii="Times New Roman" w:eastAsia="Times New Roman" w:hAnsi="Times New Roman" w:cs="Times New Roman"/>
          <w:bCs/>
          <w:sz w:val="24"/>
          <w:szCs w:val="24"/>
        </w:rPr>
        <w:t xml:space="preserve">pada </w:t>
      </w:r>
      <w:r w:rsidRPr="00CC4E78">
        <w:rPr>
          <w:rFonts w:ascii="Times New Roman" w:eastAsia="Times New Roman" w:hAnsi="Times New Roman" w:cs="Times New Roman"/>
          <w:bCs/>
          <w:sz w:val="24"/>
          <w:szCs w:val="24"/>
          <w:lang w:val="id-ID"/>
        </w:rPr>
        <w:t>perawat ICU RS</w:t>
      </w:r>
      <w:r w:rsidRPr="00CC4E78">
        <w:rPr>
          <w:rFonts w:ascii="Times New Roman" w:eastAsia="Times New Roman" w:hAnsi="Times New Roman" w:cs="Times New Roman"/>
          <w:bCs/>
          <w:sz w:val="24"/>
          <w:szCs w:val="24"/>
        </w:rPr>
        <w:t>P</w:t>
      </w:r>
      <w:r w:rsidRPr="00CC4E78">
        <w:rPr>
          <w:rFonts w:ascii="Times New Roman" w:eastAsia="Times New Roman" w:hAnsi="Times New Roman" w:cs="Times New Roman"/>
          <w:bCs/>
          <w:sz w:val="24"/>
          <w:szCs w:val="24"/>
          <w:lang w:val="id-ID"/>
        </w:rPr>
        <w:t>AL Dr. Ramelan Surabaya</w:t>
      </w:r>
      <w:r w:rsidRPr="00CC4E78">
        <w:rPr>
          <w:rFonts w:ascii="Times New Roman" w:eastAsia="Times New Roman" w:hAnsi="Times New Roman" w:cs="Times New Roman"/>
          <w:sz w:val="24"/>
          <w:szCs w:val="24"/>
          <w:lang w:val="sv-SE"/>
        </w:rPr>
        <w:t xml:space="preserve"> </w:t>
      </w:r>
    </w:p>
    <w:tbl>
      <w:tblPr>
        <w:tblW w:w="8818" w:type="dxa"/>
        <w:tblInd w:w="-318" w:type="dxa"/>
        <w:tblBorders>
          <w:top w:val="single" w:sz="4" w:space="0" w:color="auto"/>
          <w:bottom w:val="single" w:sz="4" w:space="0" w:color="auto"/>
        </w:tblBorders>
        <w:tblLayout w:type="fixed"/>
        <w:tblLook w:val="01E0" w:firstRow="1" w:lastRow="1" w:firstColumn="1" w:lastColumn="1" w:noHBand="0" w:noVBand="0"/>
      </w:tblPr>
      <w:tblGrid>
        <w:gridCol w:w="568"/>
        <w:gridCol w:w="1985"/>
        <w:gridCol w:w="708"/>
        <w:gridCol w:w="993"/>
        <w:gridCol w:w="850"/>
        <w:gridCol w:w="709"/>
        <w:gridCol w:w="850"/>
        <w:gridCol w:w="709"/>
        <w:gridCol w:w="709"/>
        <w:gridCol w:w="709"/>
        <w:gridCol w:w="28"/>
      </w:tblGrid>
      <w:tr w:rsidR="00BF502D" w:rsidRPr="00CC4E78" w14:paraId="4D4B53A1" w14:textId="77777777" w:rsidTr="0075611D">
        <w:trPr>
          <w:gridAfter w:val="1"/>
          <w:wAfter w:w="28" w:type="dxa"/>
          <w:trHeight w:val="291"/>
        </w:trPr>
        <w:tc>
          <w:tcPr>
            <w:tcW w:w="568" w:type="dxa"/>
            <w:vMerge w:val="restart"/>
            <w:shd w:val="clear" w:color="auto" w:fill="auto"/>
          </w:tcPr>
          <w:p w14:paraId="6DFA94EB"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 xml:space="preserve">No </w:t>
            </w:r>
          </w:p>
        </w:tc>
        <w:tc>
          <w:tcPr>
            <w:tcW w:w="1985" w:type="dxa"/>
            <w:vMerge w:val="restart"/>
            <w:shd w:val="clear" w:color="auto" w:fill="auto"/>
          </w:tcPr>
          <w:p w14:paraId="412FEAB7"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Masa kerja</w:t>
            </w:r>
          </w:p>
        </w:tc>
        <w:tc>
          <w:tcPr>
            <w:tcW w:w="4819" w:type="dxa"/>
            <w:gridSpan w:val="6"/>
            <w:tcBorders>
              <w:bottom w:val="single" w:sz="4" w:space="0" w:color="auto"/>
            </w:tcBorders>
            <w:shd w:val="clear" w:color="auto" w:fill="auto"/>
          </w:tcPr>
          <w:p w14:paraId="664C4552" w14:textId="77777777" w:rsidR="00BF502D" w:rsidRPr="00CC4E78" w:rsidRDefault="00BF502D" w:rsidP="0075611D">
            <w:pPr>
              <w:spacing w:after="0" w:line="240" w:lineRule="auto"/>
              <w:jc w:val="both"/>
              <w:rPr>
                <w:rFonts w:ascii="Times New Roman" w:eastAsia="Times New Roman" w:hAnsi="Times New Roman" w:cs="Times New Roman"/>
                <w:i/>
                <w:sz w:val="24"/>
                <w:szCs w:val="24"/>
                <w:lang w:val="sv-SE"/>
              </w:rPr>
            </w:pPr>
            <w:r w:rsidRPr="00CC4E78">
              <w:rPr>
                <w:rFonts w:ascii="Times New Roman" w:eastAsia="Times New Roman" w:hAnsi="Times New Roman" w:cs="Times New Roman"/>
                <w:i/>
                <w:sz w:val="24"/>
                <w:szCs w:val="24"/>
                <w:lang w:val="sv-SE"/>
              </w:rPr>
              <w:t>Low Back Pain</w:t>
            </w:r>
          </w:p>
        </w:tc>
        <w:tc>
          <w:tcPr>
            <w:tcW w:w="1418" w:type="dxa"/>
            <w:gridSpan w:val="2"/>
            <w:vMerge w:val="restart"/>
            <w:shd w:val="clear" w:color="auto" w:fill="auto"/>
          </w:tcPr>
          <w:p w14:paraId="170C48A3"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Total</w:t>
            </w:r>
          </w:p>
        </w:tc>
      </w:tr>
      <w:tr w:rsidR="00BF502D" w:rsidRPr="00CC4E78" w14:paraId="6CFC61B2" w14:textId="77777777" w:rsidTr="0075611D">
        <w:trPr>
          <w:gridAfter w:val="1"/>
          <w:wAfter w:w="28" w:type="dxa"/>
        </w:trPr>
        <w:tc>
          <w:tcPr>
            <w:tcW w:w="568" w:type="dxa"/>
            <w:vMerge/>
            <w:shd w:val="clear" w:color="auto" w:fill="auto"/>
          </w:tcPr>
          <w:p w14:paraId="5DD42D17"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p>
        </w:tc>
        <w:tc>
          <w:tcPr>
            <w:tcW w:w="1985" w:type="dxa"/>
            <w:vMerge/>
            <w:shd w:val="clear" w:color="auto" w:fill="auto"/>
          </w:tcPr>
          <w:p w14:paraId="2FD2B0E2"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p>
        </w:tc>
        <w:tc>
          <w:tcPr>
            <w:tcW w:w="1701" w:type="dxa"/>
            <w:gridSpan w:val="2"/>
            <w:tcBorders>
              <w:top w:val="single" w:sz="4" w:space="0" w:color="auto"/>
              <w:bottom w:val="nil"/>
            </w:tcBorders>
            <w:shd w:val="clear" w:color="auto" w:fill="auto"/>
          </w:tcPr>
          <w:p w14:paraId="40D8ACA9"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LBP Ringan</w:t>
            </w:r>
          </w:p>
        </w:tc>
        <w:tc>
          <w:tcPr>
            <w:tcW w:w="1559" w:type="dxa"/>
            <w:gridSpan w:val="2"/>
            <w:tcBorders>
              <w:top w:val="single" w:sz="4" w:space="0" w:color="auto"/>
              <w:bottom w:val="nil"/>
            </w:tcBorders>
            <w:shd w:val="clear" w:color="auto" w:fill="auto"/>
          </w:tcPr>
          <w:p w14:paraId="5364B213" w14:textId="77777777" w:rsidR="00BF502D" w:rsidRPr="00CC4E78" w:rsidRDefault="00BF502D" w:rsidP="0075611D">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lang w:val="sv-SE"/>
              </w:rPr>
              <w:t>LBP Sedang</w:t>
            </w:r>
          </w:p>
        </w:tc>
        <w:tc>
          <w:tcPr>
            <w:tcW w:w="1559" w:type="dxa"/>
            <w:gridSpan w:val="2"/>
            <w:tcBorders>
              <w:top w:val="single" w:sz="4" w:space="0" w:color="auto"/>
              <w:bottom w:val="nil"/>
            </w:tcBorders>
            <w:shd w:val="clear" w:color="auto" w:fill="auto"/>
          </w:tcPr>
          <w:p w14:paraId="59106535" w14:textId="77777777" w:rsidR="00BF502D" w:rsidRPr="00CC4E78" w:rsidRDefault="00BF502D" w:rsidP="0075611D">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lang w:val="sv-SE"/>
              </w:rPr>
              <w:t>LBP Berat</w:t>
            </w:r>
          </w:p>
        </w:tc>
        <w:tc>
          <w:tcPr>
            <w:tcW w:w="1418" w:type="dxa"/>
            <w:gridSpan w:val="2"/>
            <w:vMerge/>
            <w:shd w:val="clear" w:color="auto" w:fill="auto"/>
          </w:tcPr>
          <w:p w14:paraId="65078814"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p>
        </w:tc>
      </w:tr>
      <w:tr w:rsidR="00BF502D" w:rsidRPr="00CC4E78" w14:paraId="1EB58D06" w14:textId="77777777" w:rsidTr="0075611D">
        <w:tc>
          <w:tcPr>
            <w:tcW w:w="568" w:type="dxa"/>
            <w:vMerge/>
            <w:tcBorders>
              <w:bottom w:val="single" w:sz="4" w:space="0" w:color="auto"/>
            </w:tcBorders>
            <w:shd w:val="clear" w:color="auto" w:fill="auto"/>
          </w:tcPr>
          <w:p w14:paraId="293CE23A"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p>
        </w:tc>
        <w:tc>
          <w:tcPr>
            <w:tcW w:w="1985" w:type="dxa"/>
            <w:vMerge/>
            <w:tcBorders>
              <w:bottom w:val="single" w:sz="4" w:space="0" w:color="auto"/>
            </w:tcBorders>
            <w:shd w:val="clear" w:color="auto" w:fill="auto"/>
          </w:tcPr>
          <w:p w14:paraId="1FBF8897" w14:textId="77777777" w:rsidR="00BF502D" w:rsidRPr="00CC4E78" w:rsidRDefault="00BF502D" w:rsidP="0075611D">
            <w:pPr>
              <w:spacing w:after="0" w:line="480" w:lineRule="auto"/>
              <w:jc w:val="both"/>
              <w:rPr>
                <w:rFonts w:ascii="Times New Roman" w:eastAsia="Times New Roman" w:hAnsi="Times New Roman" w:cs="Times New Roman"/>
                <w:sz w:val="24"/>
                <w:szCs w:val="24"/>
                <w:lang w:val="sv-SE"/>
              </w:rPr>
            </w:pPr>
          </w:p>
        </w:tc>
        <w:tc>
          <w:tcPr>
            <w:tcW w:w="708" w:type="dxa"/>
            <w:tcBorders>
              <w:top w:val="single" w:sz="4" w:space="0" w:color="auto"/>
              <w:bottom w:val="single" w:sz="4" w:space="0" w:color="auto"/>
            </w:tcBorders>
            <w:shd w:val="clear" w:color="auto" w:fill="auto"/>
          </w:tcPr>
          <w:p w14:paraId="11E7C134"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N</w:t>
            </w:r>
          </w:p>
        </w:tc>
        <w:tc>
          <w:tcPr>
            <w:tcW w:w="993" w:type="dxa"/>
            <w:tcBorders>
              <w:top w:val="single" w:sz="4" w:space="0" w:color="auto"/>
              <w:bottom w:val="single" w:sz="4" w:space="0" w:color="auto"/>
            </w:tcBorders>
            <w:shd w:val="clear" w:color="auto" w:fill="auto"/>
          </w:tcPr>
          <w:p w14:paraId="02EBB226"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w:t>
            </w:r>
          </w:p>
        </w:tc>
        <w:tc>
          <w:tcPr>
            <w:tcW w:w="850" w:type="dxa"/>
            <w:tcBorders>
              <w:top w:val="single" w:sz="4" w:space="0" w:color="auto"/>
              <w:bottom w:val="single" w:sz="4" w:space="0" w:color="auto"/>
            </w:tcBorders>
            <w:shd w:val="clear" w:color="auto" w:fill="auto"/>
          </w:tcPr>
          <w:p w14:paraId="271E0F82"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N</w:t>
            </w:r>
          </w:p>
        </w:tc>
        <w:tc>
          <w:tcPr>
            <w:tcW w:w="709" w:type="dxa"/>
            <w:tcBorders>
              <w:top w:val="single" w:sz="4" w:space="0" w:color="auto"/>
              <w:bottom w:val="single" w:sz="4" w:space="0" w:color="auto"/>
            </w:tcBorders>
            <w:shd w:val="clear" w:color="auto" w:fill="auto"/>
          </w:tcPr>
          <w:p w14:paraId="4745AE71"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w:t>
            </w:r>
          </w:p>
        </w:tc>
        <w:tc>
          <w:tcPr>
            <w:tcW w:w="850" w:type="dxa"/>
            <w:tcBorders>
              <w:top w:val="single" w:sz="4" w:space="0" w:color="auto"/>
              <w:bottom w:val="single" w:sz="4" w:space="0" w:color="auto"/>
            </w:tcBorders>
            <w:shd w:val="clear" w:color="auto" w:fill="auto"/>
          </w:tcPr>
          <w:p w14:paraId="57420914"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N</w:t>
            </w:r>
          </w:p>
        </w:tc>
        <w:tc>
          <w:tcPr>
            <w:tcW w:w="709" w:type="dxa"/>
            <w:tcBorders>
              <w:top w:val="single" w:sz="4" w:space="0" w:color="auto"/>
              <w:bottom w:val="single" w:sz="4" w:space="0" w:color="auto"/>
            </w:tcBorders>
            <w:shd w:val="clear" w:color="auto" w:fill="auto"/>
          </w:tcPr>
          <w:p w14:paraId="1B6330EA"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w:t>
            </w:r>
          </w:p>
        </w:tc>
        <w:tc>
          <w:tcPr>
            <w:tcW w:w="709" w:type="dxa"/>
            <w:tcBorders>
              <w:top w:val="single" w:sz="4" w:space="0" w:color="auto"/>
              <w:bottom w:val="single" w:sz="4" w:space="0" w:color="auto"/>
            </w:tcBorders>
            <w:shd w:val="clear" w:color="auto" w:fill="auto"/>
          </w:tcPr>
          <w:p w14:paraId="47584305"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N</w:t>
            </w:r>
          </w:p>
        </w:tc>
        <w:tc>
          <w:tcPr>
            <w:tcW w:w="737" w:type="dxa"/>
            <w:gridSpan w:val="2"/>
            <w:tcBorders>
              <w:top w:val="single" w:sz="4" w:space="0" w:color="auto"/>
              <w:bottom w:val="single" w:sz="4" w:space="0" w:color="auto"/>
            </w:tcBorders>
            <w:shd w:val="clear" w:color="auto" w:fill="auto"/>
          </w:tcPr>
          <w:p w14:paraId="200FF1A2"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w:t>
            </w:r>
          </w:p>
        </w:tc>
      </w:tr>
      <w:tr w:rsidR="00BF502D" w:rsidRPr="00CC4E78" w14:paraId="327C829B" w14:textId="77777777" w:rsidTr="0075611D">
        <w:tc>
          <w:tcPr>
            <w:tcW w:w="568" w:type="dxa"/>
            <w:tcBorders>
              <w:top w:val="single" w:sz="4" w:space="0" w:color="auto"/>
              <w:bottom w:val="nil"/>
            </w:tcBorders>
            <w:shd w:val="clear" w:color="auto" w:fill="auto"/>
          </w:tcPr>
          <w:p w14:paraId="35EFE95C"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w:t>
            </w:r>
          </w:p>
        </w:tc>
        <w:tc>
          <w:tcPr>
            <w:tcW w:w="1985" w:type="dxa"/>
            <w:tcBorders>
              <w:top w:val="single" w:sz="4" w:space="0" w:color="auto"/>
              <w:bottom w:val="nil"/>
            </w:tcBorders>
            <w:shd w:val="clear" w:color="auto" w:fill="auto"/>
          </w:tcPr>
          <w:p w14:paraId="4FD84184"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Baru &lt; 5 tahun</w:t>
            </w:r>
          </w:p>
        </w:tc>
        <w:tc>
          <w:tcPr>
            <w:tcW w:w="708" w:type="dxa"/>
            <w:tcBorders>
              <w:top w:val="single" w:sz="4" w:space="0" w:color="auto"/>
              <w:bottom w:val="nil"/>
            </w:tcBorders>
            <w:shd w:val="clear" w:color="auto" w:fill="auto"/>
          </w:tcPr>
          <w:p w14:paraId="36564FA7"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9</w:t>
            </w:r>
          </w:p>
        </w:tc>
        <w:tc>
          <w:tcPr>
            <w:tcW w:w="993" w:type="dxa"/>
            <w:tcBorders>
              <w:top w:val="single" w:sz="4" w:space="0" w:color="auto"/>
              <w:bottom w:val="nil"/>
            </w:tcBorders>
            <w:shd w:val="clear" w:color="auto" w:fill="auto"/>
          </w:tcPr>
          <w:p w14:paraId="283A8652"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40,9</w:t>
            </w:r>
          </w:p>
        </w:tc>
        <w:tc>
          <w:tcPr>
            <w:tcW w:w="850" w:type="dxa"/>
            <w:tcBorders>
              <w:top w:val="single" w:sz="4" w:space="0" w:color="auto"/>
              <w:bottom w:val="nil"/>
            </w:tcBorders>
            <w:shd w:val="clear" w:color="auto" w:fill="auto"/>
          </w:tcPr>
          <w:p w14:paraId="683FCAA8"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10</w:t>
            </w:r>
          </w:p>
        </w:tc>
        <w:tc>
          <w:tcPr>
            <w:tcW w:w="709" w:type="dxa"/>
            <w:tcBorders>
              <w:top w:val="single" w:sz="4" w:space="0" w:color="auto"/>
              <w:bottom w:val="nil"/>
            </w:tcBorders>
            <w:shd w:val="clear" w:color="auto" w:fill="auto"/>
          </w:tcPr>
          <w:p w14:paraId="724E8B2F"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45,5</w:t>
            </w:r>
          </w:p>
        </w:tc>
        <w:tc>
          <w:tcPr>
            <w:tcW w:w="850" w:type="dxa"/>
            <w:tcBorders>
              <w:top w:val="single" w:sz="4" w:space="0" w:color="auto"/>
              <w:bottom w:val="nil"/>
            </w:tcBorders>
            <w:shd w:val="clear" w:color="auto" w:fill="auto"/>
          </w:tcPr>
          <w:p w14:paraId="4A3E8974"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3</w:t>
            </w:r>
          </w:p>
        </w:tc>
        <w:tc>
          <w:tcPr>
            <w:tcW w:w="709" w:type="dxa"/>
            <w:tcBorders>
              <w:top w:val="single" w:sz="4" w:space="0" w:color="auto"/>
              <w:bottom w:val="nil"/>
            </w:tcBorders>
            <w:shd w:val="clear" w:color="auto" w:fill="auto"/>
          </w:tcPr>
          <w:p w14:paraId="5C2BF8E3"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13,6</w:t>
            </w:r>
          </w:p>
        </w:tc>
        <w:tc>
          <w:tcPr>
            <w:tcW w:w="709" w:type="dxa"/>
            <w:tcBorders>
              <w:top w:val="single" w:sz="4" w:space="0" w:color="auto"/>
              <w:bottom w:val="nil"/>
            </w:tcBorders>
            <w:shd w:val="clear" w:color="auto" w:fill="auto"/>
          </w:tcPr>
          <w:p w14:paraId="1DF7FCD3"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22</w:t>
            </w:r>
          </w:p>
        </w:tc>
        <w:tc>
          <w:tcPr>
            <w:tcW w:w="737" w:type="dxa"/>
            <w:gridSpan w:val="2"/>
            <w:tcBorders>
              <w:top w:val="single" w:sz="4" w:space="0" w:color="auto"/>
              <w:bottom w:val="nil"/>
            </w:tcBorders>
            <w:shd w:val="clear" w:color="auto" w:fill="auto"/>
          </w:tcPr>
          <w:p w14:paraId="4DAAF4C2"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100</w:t>
            </w:r>
          </w:p>
        </w:tc>
      </w:tr>
      <w:tr w:rsidR="00BF502D" w:rsidRPr="00CC4E78" w14:paraId="0A626061" w14:textId="77777777" w:rsidTr="0075611D">
        <w:tc>
          <w:tcPr>
            <w:tcW w:w="568" w:type="dxa"/>
            <w:tcBorders>
              <w:top w:val="nil"/>
              <w:bottom w:val="single" w:sz="4" w:space="0" w:color="auto"/>
            </w:tcBorders>
            <w:shd w:val="clear" w:color="auto" w:fill="auto"/>
          </w:tcPr>
          <w:p w14:paraId="6DAB3CC3"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2</w:t>
            </w:r>
          </w:p>
        </w:tc>
        <w:tc>
          <w:tcPr>
            <w:tcW w:w="1985" w:type="dxa"/>
            <w:tcBorders>
              <w:top w:val="nil"/>
              <w:bottom w:val="single" w:sz="4" w:space="0" w:color="auto"/>
            </w:tcBorders>
            <w:shd w:val="clear" w:color="auto" w:fill="auto"/>
          </w:tcPr>
          <w:p w14:paraId="5D46F77B"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Lama &gt; 5 tahun</w:t>
            </w:r>
          </w:p>
        </w:tc>
        <w:tc>
          <w:tcPr>
            <w:tcW w:w="708" w:type="dxa"/>
            <w:tcBorders>
              <w:top w:val="nil"/>
              <w:bottom w:val="single" w:sz="4" w:space="0" w:color="auto"/>
            </w:tcBorders>
            <w:shd w:val="clear" w:color="auto" w:fill="auto"/>
          </w:tcPr>
          <w:p w14:paraId="0691003B"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0</w:t>
            </w:r>
          </w:p>
        </w:tc>
        <w:tc>
          <w:tcPr>
            <w:tcW w:w="993" w:type="dxa"/>
            <w:tcBorders>
              <w:top w:val="nil"/>
              <w:bottom w:val="single" w:sz="4" w:space="0" w:color="auto"/>
            </w:tcBorders>
            <w:shd w:val="clear" w:color="auto" w:fill="auto"/>
          </w:tcPr>
          <w:p w14:paraId="03C2830C"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0</w:t>
            </w:r>
          </w:p>
        </w:tc>
        <w:tc>
          <w:tcPr>
            <w:tcW w:w="850" w:type="dxa"/>
            <w:tcBorders>
              <w:top w:val="nil"/>
              <w:bottom w:val="single" w:sz="4" w:space="0" w:color="auto"/>
            </w:tcBorders>
            <w:shd w:val="clear" w:color="auto" w:fill="auto"/>
          </w:tcPr>
          <w:p w14:paraId="582A0BE5"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31</w:t>
            </w:r>
          </w:p>
        </w:tc>
        <w:tc>
          <w:tcPr>
            <w:tcW w:w="709" w:type="dxa"/>
            <w:tcBorders>
              <w:top w:val="nil"/>
              <w:bottom w:val="single" w:sz="4" w:space="0" w:color="auto"/>
            </w:tcBorders>
            <w:shd w:val="clear" w:color="auto" w:fill="auto"/>
          </w:tcPr>
          <w:p w14:paraId="6017344B"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79,5</w:t>
            </w:r>
          </w:p>
        </w:tc>
        <w:tc>
          <w:tcPr>
            <w:tcW w:w="850" w:type="dxa"/>
            <w:tcBorders>
              <w:top w:val="nil"/>
              <w:bottom w:val="single" w:sz="4" w:space="0" w:color="auto"/>
            </w:tcBorders>
            <w:shd w:val="clear" w:color="auto" w:fill="auto"/>
          </w:tcPr>
          <w:p w14:paraId="753E14DC"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8</w:t>
            </w:r>
          </w:p>
        </w:tc>
        <w:tc>
          <w:tcPr>
            <w:tcW w:w="709" w:type="dxa"/>
            <w:tcBorders>
              <w:top w:val="nil"/>
              <w:bottom w:val="single" w:sz="4" w:space="0" w:color="auto"/>
            </w:tcBorders>
            <w:shd w:val="clear" w:color="auto" w:fill="auto"/>
          </w:tcPr>
          <w:p w14:paraId="69B3202C"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20,5</w:t>
            </w:r>
          </w:p>
        </w:tc>
        <w:tc>
          <w:tcPr>
            <w:tcW w:w="709" w:type="dxa"/>
            <w:tcBorders>
              <w:top w:val="nil"/>
              <w:bottom w:val="single" w:sz="4" w:space="0" w:color="auto"/>
            </w:tcBorders>
            <w:shd w:val="clear" w:color="auto" w:fill="auto"/>
          </w:tcPr>
          <w:p w14:paraId="17E639B0"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39</w:t>
            </w:r>
          </w:p>
        </w:tc>
        <w:tc>
          <w:tcPr>
            <w:tcW w:w="737" w:type="dxa"/>
            <w:gridSpan w:val="2"/>
            <w:tcBorders>
              <w:top w:val="nil"/>
              <w:bottom w:val="single" w:sz="4" w:space="0" w:color="auto"/>
            </w:tcBorders>
            <w:shd w:val="clear" w:color="auto" w:fill="auto"/>
          </w:tcPr>
          <w:p w14:paraId="763FD885"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100</w:t>
            </w:r>
          </w:p>
        </w:tc>
      </w:tr>
      <w:tr w:rsidR="00BF502D" w:rsidRPr="00CC4E78" w14:paraId="0DB0E05D" w14:textId="77777777" w:rsidTr="0075611D">
        <w:tc>
          <w:tcPr>
            <w:tcW w:w="2553" w:type="dxa"/>
            <w:gridSpan w:val="2"/>
            <w:tcBorders>
              <w:top w:val="single" w:sz="4" w:space="0" w:color="auto"/>
              <w:bottom w:val="single" w:sz="4" w:space="0" w:color="auto"/>
            </w:tcBorders>
            <w:shd w:val="clear" w:color="auto" w:fill="auto"/>
          </w:tcPr>
          <w:p w14:paraId="7B1818AA"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Jumlah</w:t>
            </w:r>
          </w:p>
        </w:tc>
        <w:tc>
          <w:tcPr>
            <w:tcW w:w="708" w:type="dxa"/>
            <w:tcBorders>
              <w:top w:val="single" w:sz="4" w:space="0" w:color="auto"/>
              <w:bottom w:val="single" w:sz="4" w:space="0" w:color="auto"/>
            </w:tcBorders>
            <w:shd w:val="clear" w:color="auto" w:fill="auto"/>
          </w:tcPr>
          <w:p w14:paraId="66773122"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9</w:t>
            </w:r>
          </w:p>
        </w:tc>
        <w:tc>
          <w:tcPr>
            <w:tcW w:w="993" w:type="dxa"/>
            <w:tcBorders>
              <w:top w:val="single" w:sz="4" w:space="0" w:color="auto"/>
              <w:bottom w:val="single" w:sz="4" w:space="0" w:color="auto"/>
            </w:tcBorders>
            <w:shd w:val="clear" w:color="auto" w:fill="auto"/>
          </w:tcPr>
          <w:p w14:paraId="05A4DD77"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14,8</w:t>
            </w:r>
          </w:p>
        </w:tc>
        <w:tc>
          <w:tcPr>
            <w:tcW w:w="850" w:type="dxa"/>
            <w:tcBorders>
              <w:top w:val="single" w:sz="4" w:space="0" w:color="auto"/>
              <w:bottom w:val="single" w:sz="4" w:space="0" w:color="auto"/>
            </w:tcBorders>
            <w:shd w:val="clear" w:color="auto" w:fill="auto"/>
          </w:tcPr>
          <w:p w14:paraId="20D0D83A"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41</w:t>
            </w:r>
          </w:p>
        </w:tc>
        <w:tc>
          <w:tcPr>
            <w:tcW w:w="709" w:type="dxa"/>
            <w:tcBorders>
              <w:top w:val="single" w:sz="4" w:space="0" w:color="auto"/>
              <w:bottom w:val="single" w:sz="4" w:space="0" w:color="auto"/>
            </w:tcBorders>
            <w:shd w:val="clear" w:color="auto" w:fill="auto"/>
          </w:tcPr>
          <w:p w14:paraId="0703F32E"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67,2</w:t>
            </w:r>
          </w:p>
        </w:tc>
        <w:tc>
          <w:tcPr>
            <w:tcW w:w="850" w:type="dxa"/>
            <w:tcBorders>
              <w:top w:val="single" w:sz="4" w:space="0" w:color="auto"/>
              <w:bottom w:val="single" w:sz="4" w:space="0" w:color="auto"/>
            </w:tcBorders>
            <w:shd w:val="clear" w:color="auto" w:fill="auto"/>
          </w:tcPr>
          <w:p w14:paraId="3D94D17A"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11</w:t>
            </w:r>
          </w:p>
        </w:tc>
        <w:tc>
          <w:tcPr>
            <w:tcW w:w="709" w:type="dxa"/>
            <w:tcBorders>
              <w:top w:val="single" w:sz="4" w:space="0" w:color="auto"/>
              <w:bottom w:val="single" w:sz="4" w:space="0" w:color="auto"/>
            </w:tcBorders>
            <w:shd w:val="clear" w:color="auto" w:fill="auto"/>
          </w:tcPr>
          <w:p w14:paraId="1134FDC7"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18</w:t>
            </w:r>
          </w:p>
        </w:tc>
        <w:tc>
          <w:tcPr>
            <w:tcW w:w="709" w:type="dxa"/>
            <w:tcBorders>
              <w:top w:val="single" w:sz="4" w:space="0" w:color="auto"/>
              <w:bottom w:val="single" w:sz="4" w:space="0" w:color="auto"/>
            </w:tcBorders>
            <w:shd w:val="clear" w:color="auto" w:fill="auto"/>
          </w:tcPr>
          <w:p w14:paraId="38F88792"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61</w:t>
            </w:r>
          </w:p>
        </w:tc>
        <w:tc>
          <w:tcPr>
            <w:tcW w:w="737" w:type="dxa"/>
            <w:gridSpan w:val="2"/>
            <w:tcBorders>
              <w:top w:val="single" w:sz="4" w:space="0" w:color="auto"/>
              <w:bottom w:val="single" w:sz="4" w:space="0" w:color="auto"/>
            </w:tcBorders>
            <w:shd w:val="clear" w:color="auto" w:fill="auto"/>
          </w:tcPr>
          <w:p w14:paraId="3175C26F"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100</w:t>
            </w:r>
          </w:p>
        </w:tc>
      </w:tr>
      <w:tr w:rsidR="00BF502D" w:rsidRPr="00CC4E78" w14:paraId="77D1AF6A" w14:textId="77777777" w:rsidTr="0075611D">
        <w:tc>
          <w:tcPr>
            <w:tcW w:w="8818" w:type="dxa"/>
            <w:gridSpan w:val="11"/>
            <w:tcBorders>
              <w:top w:val="single" w:sz="4" w:space="0" w:color="auto"/>
              <w:bottom w:val="single" w:sz="4" w:space="0" w:color="auto"/>
            </w:tcBorders>
            <w:shd w:val="clear" w:color="auto" w:fill="auto"/>
          </w:tcPr>
          <w:p w14:paraId="559C0090" w14:textId="0576B96E" w:rsidR="00BF502D" w:rsidRDefault="00BF502D" w:rsidP="0075611D">
            <w:pPr>
              <w:spacing w:after="0" w:line="24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                                         Uji rank spearman 0.002 (p= 0,05)</w:t>
            </w:r>
          </w:p>
          <w:p w14:paraId="5CCE77AA" w14:textId="77777777" w:rsidR="00BF502D" w:rsidRPr="00CC4E78" w:rsidRDefault="00BF502D" w:rsidP="0075611D">
            <w:pPr>
              <w:spacing w:after="0" w:line="240" w:lineRule="auto"/>
              <w:jc w:val="both"/>
              <w:rPr>
                <w:rFonts w:ascii="Times New Roman" w:eastAsia="Times New Roman" w:hAnsi="Times New Roman" w:cs="Times New Roman"/>
                <w:sz w:val="24"/>
                <w:szCs w:val="24"/>
                <w:lang w:val="sv-SE"/>
              </w:rPr>
            </w:pPr>
          </w:p>
        </w:tc>
      </w:tr>
    </w:tbl>
    <w:p w14:paraId="42435C9C" w14:textId="77777777" w:rsidR="00BF502D" w:rsidRPr="00CC4E78" w:rsidRDefault="00BF502D" w:rsidP="00BF502D">
      <w:pPr>
        <w:spacing w:after="0" w:line="240" w:lineRule="auto"/>
        <w:jc w:val="both"/>
        <w:rPr>
          <w:rFonts w:ascii="Times New Roman" w:eastAsia="Times New Roman" w:hAnsi="Times New Roman" w:cs="Times New Roman"/>
          <w:sz w:val="24"/>
          <w:szCs w:val="24"/>
          <w:lang w:val="sv-SE"/>
        </w:rPr>
      </w:pPr>
    </w:p>
    <w:p w14:paraId="2D44A41D" w14:textId="77777777" w:rsidR="00BF502D" w:rsidRPr="00CC4E78" w:rsidRDefault="00BF502D" w:rsidP="00BF502D">
      <w:pPr>
        <w:spacing w:after="0" w:line="240" w:lineRule="auto"/>
        <w:ind w:firstLine="1080"/>
        <w:jc w:val="both"/>
        <w:rPr>
          <w:rFonts w:ascii="Times New Roman" w:eastAsia="Times New Roman" w:hAnsi="Times New Roman" w:cs="Times New Roman"/>
          <w:sz w:val="24"/>
          <w:szCs w:val="24"/>
          <w:lang w:val="sv-SE"/>
        </w:rPr>
      </w:pPr>
    </w:p>
    <w:p w14:paraId="3D58C567" w14:textId="321C306E" w:rsidR="00BF502D" w:rsidRPr="00CC4E78" w:rsidRDefault="00BF502D" w:rsidP="00BF502D">
      <w:pPr>
        <w:spacing w:after="0" w:line="480" w:lineRule="auto"/>
        <w:ind w:firstLine="720"/>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 xml:space="preserve">Tabel 5.15 tabulasi silang di atas menunjukkan bahwa </w:t>
      </w:r>
      <w:r>
        <w:rPr>
          <w:rFonts w:ascii="Times New Roman" w:eastAsia="Times New Roman" w:hAnsi="Times New Roman" w:cs="Times New Roman"/>
          <w:sz w:val="24"/>
          <w:szCs w:val="24"/>
          <w:lang w:val="sv-SE"/>
        </w:rPr>
        <w:t xml:space="preserve">dari </w:t>
      </w:r>
      <w:r w:rsidR="0037192B">
        <w:rPr>
          <w:rFonts w:ascii="Times New Roman" w:eastAsia="Times New Roman" w:hAnsi="Times New Roman" w:cs="Times New Roman"/>
          <w:sz w:val="24"/>
          <w:szCs w:val="24"/>
          <w:lang w:val="sv-SE"/>
        </w:rPr>
        <w:t>22</w:t>
      </w:r>
      <w:r>
        <w:rPr>
          <w:rFonts w:ascii="Times New Roman" w:eastAsia="Times New Roman" w:hAnsi="Times New Roman" w:cs="Times New Roman"/>
          <w:sz w:val="24"/>
          <w:szCs w:val="24"/>
          <w:lang w:val="sv-SE"/>
        </w:rPr>
        <w:t xml:space="preserve"> responden perawat dengan</w:t>
      </w:r>
      <w:r w:rsidR="0037192B">
        <w:rPr>
          <w:rFonts w:ascii="Times New Roman" w:eastAsia="Times New Roman" w:hAnsi="Times New Roman" w:cs="Times New Roman"/>
          <w:sz w:val="24"/>
          <w:szCs w:val="24"/>
          <w:lang w:val="sv-SE"/>
        </w:rPr>
        <w:t xml:space="preserve"> </w:t>
      </w:r>
      <w:r>
        <w:rPr>
          <w:rFonts w:ascii="Times New Roman" w:eastAsia="Times New Roman" w:hAnsi="Times New Roman" w:cs="Times New Roman"/>
          <w:sz w:val="24"/>
          <w:szCs w:val="24"/>
          <w:lang w:val="sv-SE"/>
        </w:rPr>
        <w:t xml:space="preserve">masa kerja baru yang mengalami </w:t>
      </w:r>
      <w:r w:rsidRPr="00B4595F">
        <w:rPr>
          <w:rFonts w:ascii="Times New Roman" w:eastAsia="Times New Roman" w:hAnsi="Times New Roman" w:cs="Times New Roman"/>
          <w:i/>
          <w:iCs/>
          <w:sz w:val="24"/>
          <w:szCs w:val="24"/>
          <w:lang w:val="sv-SE"/>
        </w:rPr>
        <w:t>Low Back Pain</w:t>
      </w:r>
      <w:r>
        <w:rPr>
          <w:rFonts w:ascii="Times New Roman" w:eastAsia="Times New Roman" w:hAnsi="Times New Roman" w:cs="Times New Roman"/>
          <w:sz w:val="24"/>
          <w:szCs w:val="24"/>
          <w:lang w:val="sv-SE"/>
        </w:rPr>
        <w:t xml:space="preserve"> </w:t>
      </w:r>
      <w:r w:rsidR="008A4C0D">
        <w:rPr>
          <w:rFonts w:ascii="Times New Roman" w:eastAsia="Times New Roman" w:hAnsi="Times New Roman" w:cs="Times New Roman"/>
          <w:sz w:val="24"/>
          <w:szCs w:val="24"/>
          <w:lang w:val="sv-SE"/>
        </w:rPr>
        <w:t>ringan sebanyak 9 orang (40,9%)</w:t>
      </w:r>
      <w:r>
        <w:rPr>
          <w:rFonts w:ascii="Times New Roman" w:eastAsia="Times New Roman" w:hAnsi="Times New Roman" w:cs="Times New Roman"/>
          <w:sz w:val="24"/>
          <w:szCs w:val="24"/>
          <w:lang w:val="sv-SE"/>
        </w:rPr>
        <w:t xml:space="preserve">, </w:t>
      </w:r>
      <w:r w:rsidRPr="00B4595F">
        <w:rPr>
          <w:rFonts w:ascii="Times New Roman" w:eastAsia="Times New Roman" w:hAnsi="Times New Roman" w:cs="Times New Roman"/>
          <w:i/>
          <w:iCs/>
          <w:sz w:val="24"/>
          <w:szCs w:val="24"/>
          <w:lang w:val="sv-SE"/>
        </w:rPr>
        <w:t>Low Back pain</w:t>
      </w:r>
      <w:r>
        <w:rPr>
          <w:rFonts w:ascii="Times New Roman" w:eastAsia="Times New Roman" w:hAnsi="Times New Roman" w:cs="Times New Roman"/>
          <w:sz w:val="24"/>
          <w:szCs w:val="24"/>
          <w:lang w:val="sv-SE"/>
        </w:rPr>
        <w:t xml:space="preserve"> sedang sebanyak 10 orang (45,5%) dan </w:t>
      </w:r>
      <w:r w:rsidRPr="00B4595F">
        <w:rPr>
          <w:rFonts w:ascii="Times New Roman" w:eastAsia="Times New Roman" w:hAnsi="Times New Roman" w:cs="Times New Roman"/>
          <w:i/>
          <w:iCs/>
          <w:sz w:val="24"/>
          <w:szCs w:val="24"/>
          <w:lang w:val="sv-SE"/>
        </w:rPr>
        <w:t>Low Back pain</w:t>
      </w:r>
      <w:r>
        <w:rPr>
          <w:rFonts w:ascii="Times New Roman" w:eastAsia="Times New Roman" w:hAnsi="Times New Roman" w:cs="Times New Roman"/>
          <w:sz w:val="24"/>
          <w:szCs w:val="24"/>
          <w:lang w:val="sv-SE"/>
        </w:rPr>
        <w:t xml:space="preserve"> berat sebanayk 3 orang (13,6 %).</w:t>
      </w:r>
      <w:r w:rsidR="0037192B">
        <w:rPr>
          <w:rFonts w:ascii="Times New Roman" w:eastAsia="Times New Roman" w:hAnsi="Times New Roman" w:cs="Times New Roman"/>
          <w:sz w:val="24"/>
          <w:szCs w:val="24"/>
          <w:lang w:val="sv-SE"/>
        </w:rPr>
        <w:t>Dari 39 responden</w:t>
      </w:r>
      <w:r w:rsidR="00DF372D">
        <w:rPr>
          <w:rFonts w:ascii="Times New Roman" w:eastAsia="Times New Roman" w:hAnsi="Times New Roman" w:cs="Times New Roman"/>
          <w:sz w:val="24"/>
          <w:szCs w:val="24"/>
          <w:lang w:val="sv-SE"/>
        </w:rPr>
        <w:t xml:space="preserve"> perawat</w:t>
      </w:r>
      <w:r w:rsidR="0037192B">
        <w:rPr>
          <w:rFonts w:ascii="Times New Roman" w:eastAsia="Times New Roman" w:hAnsi="Times New Roman" w:cs="Times New Roman"/>
          <w:sz w:val="24"/>
          <w:szCs w:val="24"/>
          <w:lang w:val="sv-SE"/>
        </w:rPr>
        <w:t xml:space="preserve"> </w:t>
      </w:r>
      <w:r>
        <w:rPr>
          <w:rFonts w:ascii="Times New Roman" w:eastAsia="Times New Roman" w:hAnsi="Times New Roman" w:cs="Times New Roman"/>
          <w:sz w:val="24"/>
          <w:szCs w:val="24"/>
          <w:lang w:val="sv-SE"/>
        </w:rPr>
        <w:t xml:space="preserve">dengan masa kerja lama yang mengalami </w:t>
      </w:r>
      <w:r w:rsidRPr="00B4595F">
        <w:rPr>
          <w:rFonts w:ascii="Times New Roman" w:eastAsia="Times New Roman" w:hAnsi="Times New Roman" w:cs="Times New Roman"/>
          <w:i/>
          <w:iCs/>
          <w:sz w:val="24"/>
          <w:szCs w:val="24"/>
          <w:lang w:val="sv-SE"/>
        </w:rPr>
        <w:t>Low Back Pain</w:t>
      </w:r>
      <w:r>
        <w:rPr>
          <w:rFonts w:ascii="Times New Roman" w:eastAsia="Times New Roman" w:hAnsi="Times New Roman" w:cs="Times New Roman"/>
          <w:sz w:val="24"/>
          <w:szCs w:val="24"/>
          <w:lang w:val="sv-SE"/>
        </w:rPr>
        <w:t xml:space="preserve"> sedang sebanayk 31 orang (79,5%) dan </w:t>
      </w:r>
      <w:r w:rsidRPr="00B4595F">
        <w:rPr>
          <w:rFonts w:ascii="Times New Roman" w:eastAsia="Times New Roman" w:hAnsi="Times New Roman" w:cs="Times New Roman"/>
          <w:i/>
          <w:iCs/>
          <w:sz w:val="24"/>
          <w:szCs w:val="24"/>
          <w:lang w:val="sv-SE"/>
        </w:rPr>
        <w:t>Low Back Pain berat</w:t>
      </w:r>
      <w:r>
        <w:rPr>
          <w:rFonts w:ascii="Times New Roman" w:eastAsia="Times New Roman" w:hAnsi="Times New Roman" w:cs="Times New Roman"/>
          <w:sz w:val="24"/>
          <w:szCs w:val="24"/>
          <w:lang w:val="sv-SE"/>
        </w:rPr>
        <w:t xml:space="preserve"> sebanyak 8 orang (20,5 %)</w:t>
      </w:r>
      <w:r w:rsidR="008A4C0D">
        <w:rPr>
          <w:rFonts w:ascii="Times New Roman" w:eastAsia="Times New Roman" w:hAnsi="Times New Roman" w:cs="Times New Roman"/>
          <w:sz w:val="24"/>
          <w:szCs w:val="24"/>
          <w:lang w:val="sv-SE"/>
        </w:rPr>
        <w:t>.</w:t>
      </w:r>
      <w:r>
        <w:rPr>
          <w:rFonts w:ascii="Times New Roman" w:eastAsia="Times New Roman" w:hAnsi="Times New Roman" w:cs="Times New Roman"/>
          <w:sz w:val="24"/>
          <w:szCs w:val="24"/>
          <w:lang w:val="sv-SE"/>
        </w:rPr>
        <w:t xml:space="preserve"> .</w:t>
      </w:r>
    </w:p>
    <w:p w14:paraId="1ED1E085" w14:textId="5C923E0A" w:rsidR="007803C7" w:rsidRDefault="00BF502D" w:rsidP="007A1FE2">
      <w:pPr>
        <w:spacing w:after="0" w:line="480" w:lineRule="auto"/>
        <w:ind w:firstLine="720"/>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Maka setelah dilakukan uji statistik dengan menggunakan uj</w:t>
      </w:r>
      <w:r w:rsidR="00813E52">
        <w:rPr>
          <w:rFonts w:ascii="Times New Roman" w:eastAsia="Times New Roman" w:hAnsi="Times New Roman" w:cs="Times New Roman"/>
          <w:sz w:val="24"/>
          <w:szCs w:val="24"/>
          <w:lang w:val="sv-SE"/>
        </w:rPr>
        <w:t>i</w:t>
      </w:r>
      <w:r w:rsidR="00AD051B">
        <w:rPr>
          <w:rFonts w:ascii="Times New Roman" w:eastAsia="Times New Roman" w:hAnsi="Times New Roman" w:cs="Times New Roman"/>
          <w:i/>
          <w:sz w:val="24"/>
          <w:szCs w:val="24"/>
          <w:lang w:val="sv-SE"/>
        </w:rPr>
        <w:t xml:space="preserve"> spearman </w:t>
      </w:r>
      <w:r w:rsidR="00813E52">
        <w:rPr>
          <w:rFonts w:ascii="Times New Roman" w:eastAsia="Times New Roman" w:hAnsi="Times New Roman" w:cs="Times New Roman"/>
          <w:i/>
          <w:sz w:val="24"/>
          <w:szCs w:val="24"/>
          <w:lang w:val="sv-SE"/>
        </w:rPr>
        <w:t xml:space="preserve">rho </w:t>
      </w:r>
      <w:r w:rsidRPr="00CC4E78">
        <w:rPr>
          <w:rFonts w:ascii="Times New Roman" w:eastAsia="Times New Roman" w:hAnsi="Times New Roman" w:cs="Times New Roman"/>
          <w:sz w:val="24"/>
          <w:szCs w:val="24"/>
          <w:lang w:val="sv-SE"/>
        </w:rPr>
        <w:t xml:space="preserve">dengan nilai kemaknaan </w:t>
      </w:r>
      <w:r w:rsidRPr="00CC4E78">
        <w:rPr>
          <w:rFonts w:ascii="Times New Roman" w:eastAsia="Times New Roman" w:hAnsi="Times New Roman" w:cs="Times New Roman"/>
          <w:sz w:val="24"/>
          <w:szCs w:val="24"/>
          <w:lang w:val="fi-FI"/>
        </w:rPr>
        <w:t>α</w:t>
      </w:r>
      <w:r w:rsidRPr="00CC4E78">
        <w:rPr>
          <w:rFonts w:ascii="Times New Roman" w:eastAsia="Times New Roman" w:hAnsi="Times New Roman" w:cs="Times New Roman"/>
          <w:sz w:val="24"/>
          <w:szCs w:val="24"/>
          <w:lang w:val="sv-SE"/>
        </w:rPr>
        <w:t xml:space="preserve"> = 0,05 didapatkan </w:t>
      </w:r>
      <w:r w:rsidRPr="00CC4E78">
        <w:rPr>
          <w:rFonts w:ascii="Times New Roman" w:eastAsia="Times New Roman" w:hAnsi="Times New Roman" w:cs="Times New Roman"/>
          <w:sz w:val="24"/>
          <w:szCs w:val="24"/>
          <w:lang w:val="fi-FI"/>
        </w:rPr>
        <w:t>ρ</w:t>
      </w:r>
      <w:r w:rsidRPr="00CC4E78">
        <w:rPr>
          <w:rFonts w:ascii="Times New Roman" w:eastAsia="Times New Roman" w:hAnsi="Times New Roman" w:cs="Times New Roman"/>
          <w:sz w:val="24"/>
          <w:szCs w:val="24"/>
          <w:lang w:val="sv-SE"/>
        </w:rPr>
        <w:t xml:space="preserve"> = 0,0</w:t>
      </w:r>
      <w:r w:rsidR="00AD051B">
        <w:rPr>
          <w:rFonts w:ascii="Times New Roman" w:eastAsia="Times New Roman" w:hAnsi="Times New Roman" w:cs="Times New Roman"/>
          <w:sz w:val="24"/>
          <w:szCs w:val="24"/>
          <w:lang w:val="sv-SE"/>
        </w:rPr>
        <w:t>02</w:t>
      </w:r>
      <w:r w:rsidRPr="00CC4E78">
        <w:rPr>
          <w:rFonts w:ascii="Times New Roman" w:eastAsia="Times New Roman" w:hAnsi="Times New Roman" w:cs="Times New Roman"/>
          <w:sz w:val="24"/>
          <w:szCs w:val="24"/>
          <w:lang w:val="sv-SE"/>
        </w:rPr>
        <w:t xml:space="preserve"> pada faktor  masa kerja sehingga disimpulkan </w:t>
      </w:r>
      <w:r w:rsidRPr="00CC4E78">
        <w:rPr>
          <w:rFonts w:ascii="Times New Roman" w:eastAsia="Times New Roman" w:hAnsi="Times New Roman" w:cs="Times New Roman"/>
          <w:sz w:val="24"/>
          <w:szCs w:val="24"/>
          <w:lang w:val="fi-FI"/>
        </w:rPr>
        <w:t>ρ</w:t>
      </w:r>
      <w:r w:rsidRPr="00CC4E78">
        <w:rPr>
          <w:rFonts w:ascii="Times New Roman" w:eastAsia="Times New Roman" w:hAnsi="Times New Roman" w:cs="Times New Roman"/>
          <w:sz w:val="24"/>
          <w:szCs w:val="24"/>
          <w:lang w:val="sv-SE"/>
        </w:rPr>
        <w:t xml:space="preserve"> &lt; </w:t>
      </w:r>
      <w:r w:rsidRPr="00CC4E78">
        <w:rPr>
          <w:rFonts w:ascii="Times New Roman" w:eastAsia="Times New Roman" w:hAnsi="Times New Roman" w:cs="Times New Roman"/>
          <w:sz w:val="24"/>
          <w:szCs w:val="24"/>
          <w:lang w:val="fi-FI"/>
        </w:rPr>
        <w:t>α</w:t>
      </w:r>
      <w:r w:rsidRPr="00CC4E78">
        <w:rPr>
          <w:rFonts w:ascii="Times New Roman" w:eastAsia="Times New Roman" w:hAnsi="Times New Roman" w:cs="Times New Roman"/>
          <w:sz w:val="24"/>
          <w:szCs w:val="24"/>
          <w:lang w:val="sv-SE"/>
        </w:rPr>
        <w:t>, maka H</w:t>
      </w:r>
      <w:r w:rsidRPr="00CC4E78">
        <w:rPr>
          <w:rFonts w:ascii="Times New Roman" w:eastAsia="Times New Roman" w:hAnsi="Times New Roman" w:cs="Times New Roman"/>
          <w:sz w:val="24"/>
          <w:szCs w:val="24"/>
          <w:vertAlign w:val="subscript"/>
          <w:lang w:val="sv-SE"/>
        </w:rPr>
        <w:t>o</w:t>
      </w:r>
      <w:r w:rsidRPr="00CC4E78">
        <w:rPr>
          <w:rFonts w:ascii="Times New Roman" w:eastAsia="Times New Roman" w:hAnsi="Times New Roman" w:cs="Times New Roman"/>
          <w:sz w:val="24"/>
          <w:szCs w:val="24"/>
          <w:lang w:val="sv-SE"/>
        </w:rPr>
        <w:t xml:space="preserve"> ditolak, yang berarti masa kerja </w:t>
      </w:r>
      <w:r w:rsidR="00813E52">
        <w:rPr>
          <w:rFonts w:ascii="Times New Roman" w:eastAsia="Times New Roman" w:hAnsi="Times New Roman" w:cs="Times New Roman"/>
          <w:bCs/>
          <w:sz w:val="24"/>
          <w:szCs w:val="24"/>
        </w:rPr>
        <w:t xml:space="preserve">berhubungan dengan </w:t>
      </w:r>
      <w:r w:rsidRPr="00CC4E78">
        <w:rPr>
          <w:rFonts w:ascii="Times New Roman" w:eastAsia="Times New Roman" w:hAnsi="Times New Roman" w:cs="Times New Roman"/>
          <w:bCs/>
          <w:sz w:val="24"/>
          <w:szCs w:val="24"/>
          <w:lang w:val="id-ID"/>
        </w:rPr>
        <w:t xml:space="preserve"> keluhan </w:t>
      </w:r>
      <w:r w:rsidRPr="00CC4E78">
        <w:rPr>
          <w:rFonts w:ascii="Times New Roman" w:eastAsia="Times New Roman" w:hAnsi="Times New Roman" w:cs="Times New Roman"/>
          <w:bCs/>
          <w:i/>
          <w:iCs/>
          <w:sz w:val="24"/>
          <w:szCs w:val="24"/>
          <w:lang w:val="id-ID"/>
        </w:rPr>
        <w:t>low back pain</w:t>
      </w:r>
      <w:r w:rsidRPr="00CC4E78">
        <w:rPr>
          <w:rFonts w:ascii="Times New Roman" w:eastAsia="Times New Roman" w:hAnsi="Times New Roman" w:cs="Times New Roman"/>
          <w:bCs/>
          <w:sz w:val="24"/>
          <w:szCs w:val="24"/>
          <w:lang w:val="id-ID"/>
        </w:rPr>
        <w:t xml:space="preserve"> (LBP) </w:t>
      </w:r>
      <w:r w:rsidRPr="00CC4E78">
        <w:rPr>
          <w:rFonts w:ascii="Times New Roman" w:eastAsia="Times New Roman" w:hAnsi="Times New Roman" w:cs="Times New Roman"/>
          <w:bCs/>
          <w:sz w:val="24"/>
          <w:szCs w:val="24"/>
        </w:rPr>
        <w:t xml:space="preserve">pada </w:t>
      </w:r>
      <w:r w:rsidRPr="00CC4E78">
        <w:rPr>
          <w:rFonts w:ascii="Times New Roman" w:eastAsia="Times New Roman" w:hAnsi="Times New Roman" w:cs="Times New Roman"/>
          <w:bCs/>
          <w:sz w:val="24"/>
          <w:szCs w:val="24"/>
          <w:lang w:val="id-ID"/>
        </w:rPr>
        <w:t>perawat ICU RS</w:t>
      </w:r>
      <w:r w:rsidRPr="00CC4E78">
        <w:rPr>
          <w:rFonts w:ascii="Times New Roman" w:eastAsia="Times New Roman" w:hAnsi="Times New Roman" w:cs="Times New Roman"/>
          <w:bCs/>
          <w:sz w:val="24"/>
          <w:szCs w:val="24"/>
        </w:rPr>
        <w:t>P</w:t>
      </w:r>
      <w:r w:rsidRPr="00CC4E78">
        <w:rPr>
          <w:rFonts w:ascii="Times New Roman" w:eastAsia="Times New Roman" w:hAnsi="Times New Roman" w:cs="Times New Roman"/>
          <w:bCs/>
          <w:sz w:val="24"/>
          <w:szCs w:val="24"/>
          <w:lang w:val="id-ID"/>
        </w:rPr>
        <w:t>AL Dr. Ramelan Surabaya</w:t>
      </w:r>
      <w:r w:rsidRPr="00CC4E78">
        <w:rPr>
          <w:rFonts w:ascii="Times New Roman" w:eastAsia="Times New Roman" w:hAnsi="Times New Roman" w:cs="Times New Roman"/>
          <w:sz w:val="24"/>
          <w:szCs w:val="24"/>
          <w:lang w:val="sv-SE"/>
        </w:rPr>
        <w:t>.</w:t>
      </w:r>
    </w:p>
    <w:p w14:paraId="489DC21D" w14:textId="73A36E2B" w:rsidR="00CC4E78" w:rsidRPr="0037192B" w:rsidRDefault="00CC4E78" w:rsidP="00D17CE4">
      <w:pPr>
        <w:pStyle w:val="ListParagraph"/>
        <w:numPr>
          <w:ilvl w:val="0"/>
          <w:numId w:val="86"/>
        </w:numPr>
        <w:spacing w:after="0" w:line="480" w:lineRule="auto"/>
        <w:jc w:val="both"/>
        <w:rPr>
          <w:rFonts w:ascii="Times New Roman" w:eastAsia="Times New Roman" w:hAnsi="Times New Roman" w:cs="Times New Roman"/>
          <w:sz w:val="24"/>
          <w:szCs w:val="24"/>
          <w:lang w:val="sv-SE"/>
        </w:rPr>
      </w:pPr>
      <w:r w:rsidRPr="0037192B">
        <w:rPr>
          <w:rFonts w:ascii="Times New Roman" w:eastAsia="Times New Roman" w:hAnsi="Times New Roman" w:cs="Times New Roman"/>
          <w:sz w:val="24"/>
          <w:szCs w:val="24"/>
          <w:lang w:val="sv-SE"/>
        </w:rPr>
        <w:t xml:space="preserve">Hubungan  antara </w:t>
      </w:r>
      <w:r w:rsidRPr="0037192B">
        <w:rPr>
          <w:rFonts w:ascii="Times New Roman" w:eastAsia="Times New Roman" w:hAnsi="Times New Roman" w:cs="Times New Roman"/>
          <w:bCs/>
          <w:sz w:val="24"/>
          <w:szCs w:val="24"/>
        </w:rPr>
        <w:t>IMT</w:t>
      </w:r>
      <w:r w:rsidRPr="0037192B">
        <w:rPr>
          <w:rFonts w:ascii="Times New Roman" w:eastAsia="Times New Roman" w:hAnsi="Times New Roman" w:cs="Times New Roman"/>
          <w:bCs/>
          <w:sz w:val="24"/>
          <w:szCs w:val="24"/>
          <w:lang w:val="id-ID"/>
        </w:rPr>
        <w:t xml:space="preserve"> mempengaruhi keluhan </w:t>
      </w:r>
      <w:r w:rsidRPr="0037192B">
        <w:rPr>
          <w:rFonts w:ascii="Times New Roman" w:eastAsia="Times New Roman" w:hAnsi="Times New Roman" w:cs="Times New Roman"/>
          <w:bCs/>
          <w:i/>
          <w:iCs/>
          <w:sz w:val="24"/>
          <w:szCs w:val="24"/>
          <w:lang w:val="id-ID"/>
        </w:rPr>
        <w:t>low back pain</w:t>
      </w:r>
      <w:r w:rsidRPr="0037192B">
        <w:rPr>
          <w:rFonts w:ascii="Times New Roman" w:eastAsia="Times New Roman" w:hAnsi="Times New Roman" w:cs="Times New Roman"/>
          <w:bCs/>
          <w:sz w:val="24"/>
          <w:szCs w:val="24"/>
          <w:lang w:val="id-ID"/>
        </w:rPr>
        <w:t xml:space="preserve"> (LBP) </w:t>
      </w:r>
      <w:r w:rsidRPr="0037192B">
        <w:rPr>
          <w:rFonts w:ascii="Times New Roman" w:eastAsia="Times New Roman" w:hAnsi="Times New Roman" w:cs="Times New Roman"/>
          <w:bCs/>
          <w:sz w:val="24"/>
          <w:szCs w:val="24"/>
        </w:rPr>
        <w:t xml:space="preserve">pada </w:t>
      </w:r>
      <w:r w:rsidRPr="0037192B">
        <w:rPr>
          <w:rFonts w:ascii="Times New Roman" w:eastAsia="Times New Roman" w:hAnsi="Times New Roman" w:cs="Times New Roman"/>
          <w:bCs/>
          <w:sz w:val="24"/>
          <w:szCs w:val="24"/>
          <w:lang w:val="id-ID"/>
        </w:rPr>
        <w:t>perawat ICU RS</w:t>
      </w:r>
      <w:r w:rsidRPr="0037192B">
        <w:rPr>
          <w:rFonts w:ascii="Times New Roman" w:eastAsia="Times New Roman" w:hAnsi="Times New Roman" w:cs="Times New Roman"/>
          <w:bCs/>
          <w:sz w:val="24"/>
          <w:szCs w:val="24"/>
        </w:rPr>
        <w:t>P</w:t>
      </w:r>
      <w:r w:rsidRPr="0037192B">
        <w:rPr>
          <w:rFonts w:ascii="Times New Roman" w:eastAsia="Times New Roman" w:hAnsi="Times New Roman" w:cs="Times New Roman"/>
          <w:bCs/>
          <w:sz w:val="24"/>
          <w:szCs w:val="24"/>
          <w:lang w:val="id-ID"/>
        </w:rPr>
        <w:t>AL Dr. Ramelan Surabaya</w:t>
      </w:r>
      <w:r w:rsidRPr="0037192B">
        <w:rPr>
          <w:rFonts w:ascii="Times New Roman" w:eastAsia="Times New Roman" w:hAnsi="Times New Roman" w:cs="Times New Roman"/>
          <w:sz w:val="24"/>
          <w:szCs w:val="24"/>
          <w:lang w:val="sv-SE"/>
        </w:rPr>
        <w:t xml:space="preserve"> </w:t>
      </w:r>
    </w:p>
    <w:p w14:paraId="672CAEB2" w14:textId="77777777" w:rsidR="00CC4E78" w:rsidRPr="00CC4E78" w:rsidRDefault="00CC4E78" w:rsidP="00CC4E78">
      <w:pPr>
        <w:spacing w:after="0" w:line="240" w:lineRule="auto"/>
        <w:ind w:left="993" w:hanging="993"/>
        <w:jc w:val="both"/>
        <w:rPr>
          <w:rFonts w:ascii="Times New Roman" w:eastAsia="Times New Roman" w:hAnsi="Times New Roman" w:cs="Times New Roman"/>
          <w:bCs/>
          <w:sz w:val="24"/>
          <w:szCs w:val="24"/>
        </w:rPr>
      </w:pPr>
      <w:r w:rsidRPr="00CC4E78">
        <w:rPr>
          <w:rFonts w:ascii="Times New Roman" w:eastAsia="Times New Roman" w:hAnsi="Times New Roman" w:cs="Times New Roman"/>
          <w:sz w:val="24"/>
          <w:szCs w:val="24"/>
          <w:lang w:val="sv-SE"/>
        </w:rPr>
        <w:t xml:space="preserve">Tabel 5.14 Tabulasi silang antara </w:t>
      </w:r>
      <w:r w:rsidRPr="00CC4E78">
        <w:rPr>
          <w:rFonts w:ascii="Times New Roman" w:eastAsia="Times New Roman" w:hAnsi="Times New Roman" w:cs="Times New Roman"/>
          <w:bCs/>
          <w:sz w:val="24"/>
          <w:szCs w:val="24"/>
        </w:rPr>
        <w:t xml:space="preserve">IMT </w:t>
      </w:r>
      <w:r w:rsidRPr="00CC4E78">
        <w:rPr>
          <w:rFonts w:ascii="Times New Roman" w:eastAsia="Times New Roman" w:hAnsi="Times New Roman" w:cs="Times New Roman"/>
          <w:bCs/>
          <w:sz w:val="24"/>
          <w:szCs w:val="24"/>
          <w:lang w:val="id-ID"/>
        </w:rPr>
        <w:t xml:space="preserve">mempengaruhi keluhan </w:t>
      </w:r>
      <w:r w:rsidRPr="00CC4E78">
        <w:rPr>
          <w:rFonts w:ascii="Times New Roman" w:eastAsia="Times New Roman" w:hAnsi="Times New Roman" w:cs="Times New Roman"/>
          <w:bCs/>
          <w:i/>
          <w:iCs/>
          <w:sz w:val="24"/>
          <w:szCs w:val="24"/>
          <w:lang w:val="id-ID"/>
        </w:rPr>
        <w:t>low back pain</w:t>
      </w:r>
      <w:r w:rsidRPr="00CC4E78">
        <w:rPr>
          <w:rFonts w:ascii="Times New Roman" w:eastAsia="Times New Roman" w:hAnsi="Times New Roman" w:cs="Times New Roman"/>
          <w:bCs/>
          <w:sz w:val="24"/>
          <w:szCs w:val="24"/>
          <w:lang w:val="id-ID"/>
        </w:rPr>
        <w:t xml:space="preserve"> (LBP) </w:t>
      </w:r>
      <w:r w:rsidRPr="00CC4E78">
        <w:rPr>
          <w:rFonts w:ascii="Times New Roman" w:eastAsia="Times New Roman" w:hAnsi="Times New Roman" w:cs="Times New Roman"/>
          <w:bCs/>
          <w:sz w:val="24"/>
          <w:szCs w:val="24"/>
        </w:rPr>
        <w:t xml:space="preserve">pada </w:t>
      </w:r>
      <w:r w:rsidRPr="00CC4E78">
        <w:rPr>
          <w:rFonts w:ascii="Times New Roman" w:eastAsia="Times New Roman" w:hAnsi="Times New Roman" w:cs="Times New Roman"/>
          <w:bCs/>
          <w:sz w:val="24"/>
          <w:szCs w:val="24"/>
          <w:lang w:val="id-ID"/>
        </w:rPr>
        <w:t>perawat ICU RS</w:t>
      </w:r>
      <w:r w:rsidRPr="00CC4E78">
        <w:rPr>
          <w:rFonts w:ascii="Times New Roman" w:eastAsia="Times New Roman" w:hAnsi="Times New Roman" w:cs="Times New Roman"/>
          <w:bCs/>
          <w:sz w:val="24"/>
          <w:szCs w:val="24"/>
        </w:rPr>
        <w:t>P</w:t>
      </w:r>
      <w:r w:rsidRPr="00CC4E78">
        <w:rPr>
          <w:rFonts w:ascii="Times New Roman" w:eastAsia="Times New Roman" w:hAnsi="Times New Roman" w:cs="Times New Roman"/>
          <w:bCs/>
          <w:sz w:val="24"/>
          <w:szCs w:val="24"/>
          <w:lang w:val="id-ID"/>
        </w:rPr>
        <w:t>AL Dr. Ramelan Surabaya</w:t>
      </w:r>
      <w:r w:rsidRPr="00CC4E78">
        <w:rPr>
          <w:rFonts w:ascii="Times New Roman" w:eastAsia="Times New Roman" w:hAnsi="Times New Roman" w:cs="Times New Roman"/>
          <w:sz w:val="24"/>
          <w:szCs w:val="24"/>
          <w:lang w:val="sv-SE"/>
        </w:rPr>
        <w:t xml:space="preserve"> </w:t>
      </w:r>
    </w:p>
    <w:tbl>
      <w:tblPr>
        <w:tblW w:w="8500" w:type="dxa"/>
        <w:tblBorders>
          <w:top w:val="single" w:sz="4" w:space="0" w:color="auto"/>
          <w:bottom w:val="single" w:sz="4" w:space="0" w:color="auto"/>
        </w:tblBorders>
        <w:tblLayout w:type="fixed"/>
        <w:tblLook w:val="01E0" w:firstRow="1" w:lastRow="1" w:firstColumn="1" w:lastColumn="1" w:noHBand="0" w:noVBand="0"/>
      </w:tblPr>
      <w:tblGrid>
        <w:gridCol w:w="534"/>
        <w:gridCol w:w="1701"/>
        <w:gridCol w:w="708"/>
        <w:gridCol w:w="993"/>
        <w:gridCol w:w="850"/>
        <w:gridCol w:w="709"/>
        <w:gridCol w:w="850"/>
        <w:gridCol w:w="709"/>
        <w:gridCol w:w="709"/>
        <w:gridCol w:w="709"/>
        <w:gridCol w:w="28"/>
      </w:tblGrid>
      <w:tr w:rsidR="00CC4E78" w:rsidRPr="00CC4E78" w14:paraId="7DF023FA" w14:textId="77777777" w:rsidTr="00C37D26">
        <w:trPr>
          <w:gridAfter w:val="1"/>
          <w:wAfter w:w="28" w:type="dxa"/>
          <w:trHeight w:val="291"/>
        </w:trPr>
        <w:tc>
          <w:tcPr>
            <w:tcW w:w="534" w:type="dxa"/>
            <w:vMerge w:val="restart"/>
            <w:shd w:val="clear" w:color="auto" w:fill="auto"/>
          </w:tcPr>
          <w:p w14:paraId="3836CC8A"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 xml:space="preserve">No </w:t>
            </w:r>
          </w:p>
        </w:tc>
        <w:tc>
          <w:tcPr>
            <w:tcW w:w="1701" w:type="dxa"/>
            <w:vMerge w:val="restart"/>
            <w:shd w:val="clear" w:color="auto" w:fill="auto"/>
          </w:tcPr>
          <w:p w14:paraId="295196DC"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IMT</w:t>
            </w:r>
          </w:p>
        </w:tc>
        <w:tc>
          <w:tcPr>
            <w:tcW w:w="4819" w:type="dxa"/>
            <w:gridSpan w:val="6"/>
            <w:tcBorders>
              <w:bottom w:val="single" w:sz="4" w:space="0" w:color="auto"/>
            </w:tcBorders>
            <w:shd w:val="clear" w:color="auto" w:fill="auto"/>
          </w:tcPr>
          <w:p w14:paraId="3A154FC3" w14:textId="77777777" w:rsidR="00CC4E78" w:rsidRPr="00CC4E78" w:rsidRDefault="00CC4E78" w:rsidP="00CC4E78">
            <w:pPr>
              <w:spacing w:after="0" w:line="240" w:lineRule="auto"/>
              <w:jc w:val="both"/>
              <w:rPr>
                <w:rFonts w:ascii="Times New Roman" w:eastAsia="Times New Roman" w:hAnsi="Times New Roman" w:cs="Times New Roman"/>
                <w:i/>
                <w:sz w:val="24"/>
                <w:szCs w:val="24"/>
                <w:lang w:val="sv-SE"/>
              </w:rPr>
            </w:pPr>
            <w:r w:rsidRPr="00CC4E78">
              <w:rPr>
                <w:rFonts w:ascii="Times New Roman" w:eastAsia="Times New Roman" w:hAnsi="Times New Roman" w:cs="Times New Roman"/>
                <w:i/>
                <w:sz w:val="24"/>
                <w:szCs w:val="24"/>
                <w:lang w:val="sv-SE"/>
              </w:rPr>
              <w:t>Low Back Pain</w:t>
            </w:r>
          </w:p>
        </w:tc>
        <w:tc>
          <w:tcPr>
            <w:tcW w:w="1418" w:type="dxa"/>
            <w:gridSpan w:val="2"/>
            <w:vMerge w:val="restart"/>
            <w:shd w:val="clear" w:color="auto" w:fill="auto"/>
          </w:tcPr>
          <w:p w14:paraId="5EA1BD83"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Total</w:t>
            </w:r>
          </w:p>
        </w:tc>
      </w:tr>
      <w:tr w:rsidR="00CC4E78" w:rsidRPr="00CC4E78" w14:paraId="58917636" w14:textId="77777777" w:rsidTr="00C37D26">
        <w:trPr>
          <w:gridAfter w:val="1"/>
          <w:wAfter w:w="28" w:type="dxa"/>
        </w:trPr>
        <w:tc>
          <w:tcPr>
            <w:tcW w:w="534" w:type="dxa"/>
            <w:vMerge/>
            <w:shd w:val="clear" w:color="auto" w:fill="auto"/>
          </w:tcPr>
          <w:p w14:paraId="00A1226A"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p>
        </w:tc>
        <w:tc>
          <w:tcPr>
            <w:tcW w:w="1701" w:type="dxa"/>
            <w:vMerge/>
            <w:shd w:val="clear" w:color="auto" w:fill="auto"/>
          </w:tcPr>
          <w:p w14:paraId="40B1E1E6"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p>
        </w:tc>
        <w:tc>
          <w:tcPr>
            <w:tcW w:w="1701" w:type="dxa"/>
            <w:gridSpan w:val="2"/>
            <w:tcBorders>
              <w:top w:val="single" w:sz="4" w:space="0" w:color="auto"/>
              <w:bottom w:val="nil"/>
            </w:tcBorders>
            <w:shd w:val="clear" w:color="auto" w:fill="auto"/>
          </w:tcPr>
          <w:p w14:paraId="0334008A"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LBP Ringan</w:t>
            </w:r>
          </w:p>
        </w:tc>
        <w:tc>
          <w:tcPr>
            <w:tcW w:w="1559" w:type="dxa"/>
            <w:gridSpan w:val="2"/>
            <w:tcBorders>
              <w:top w:val="single" w:sz="4" w:space="0" w:color="auto"/>
              <w:bottom w:val="nil"/>
            </w:tcBorders>
            <w:shd w:val="clear" w:color="auto" w:fill="auto"/>
          </w:tcPr>
          <w:p w14:paraId="7D054DC0"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lang w:val="sv-SE"/>
              </w:rPr>
              <w:t>LBP Sedang</w:t>
            </w:r>
          </w:p>
        </w:tc>
        <w:tc>
          <w:tcPr>
            <w:tcW w:w="1559" w:type="dxa"/>
            <w:gridSpan w:val="2"/>
            <w:tcBorders>
              <w:top w:val="single" w:sz="4" w:space="0" w:color="auto"/>
              <w:bottom w:val="nil"/>
            </w:tcBorders>
            <w:shd w:val="clear" w:color="auto" w:fill="auto"/>
          </w:tcPr>
          <w:p w14:paraId="4F84B19E" w14:textId="77777777" w:rsidR="00CC4E78" w:rsidRPr="00CC4E78" w:rsidRDefault="00CC4E78" w:rsidP="00CC4E78">
            <w:pPr>
              <w:spacing w:after="0" w:line="240" w:lineRule="auto"/>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lang w:val="sv-SE"/>
              </w:rPr>
              <w:t>LBP Berat</w:t>
            </w:r>
          </w:p>
        </w:tc>
        <w:tc>
          <w:tcPr>
            <w:tcW w:w="1418" w:type="dxa"/>
            <w:gridSpan w:val="2"/>
            <w:vMerge/>
            <w:shd w:val="clear" w:color="auto" w:fill="auto"/>
          </w:tcPr>
          <w:p w14:paraId="309ED656"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p>
        </w:tc>
      </w:tr>
      <w:tr w:rsidR="00CC4E78" w:rsidRPr="00CC4E78" w14:paraId="6297470A" w14:textId="77777777" w:rsidTr="00C37D26">
        <w:tc>
          <w:tcPr>
            <w:tcW w:w="534" w:type="dxa"/>
            <w:vMerge/>
            <w:tcBorders>
              <w:bottom w:val="single" w:sz="4" w:space="0" w:color="auto"/>
            </w:tcBorders>
            <w:shd w:val="clear" w:color="auto" w:fill="auto"/>
          </w:tcPr>
          <w:p w14:paraId="5F70CEB5"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p>
        </w:tc>
        <w:tc>
          <w:tcPr>
            <w:tcW w:w="1701" w:type="dxa"/>
            <w:vMerge/>
            <w:tcBorders>
              <w:bottom w:val="single" w:sz="4" w:space="0" w:color="auto"/>
            </w:tcBorders>
            <w:shd w:val="clear" w:color="auto" w:fill="auto"/>
          </w:tcPr>
          <w:p w14:paraId="05B6CE79" w14:textId="77777777" w:rsidR="00CC4E78" w:rsidRPr="00CC4E78" w:rsidRDefault="00CC4E78" w:rsidP="00CC4E78">
            <w:pPr>
              <w:spacing w:after="0" w:line="480" w:lineRule="auto"/>
              <w:jc w:val="both"/>
              <w:rPr>
                <w:rFonts w:ascii="Times New Roman" w:eastAsia="Times New Roman" w:hAnsi="Times New Roman" w:cs="Times New Roman"/>
                <w:sz w:val="24"/>
                <w:szCs w:val="24"/>
                <w:lang w:val="sv-SE"/>
              </w:rPr>
            </w:pPr>
          </w:p>
        </w:tc>
        <w:tc>
          <w:tcPr>
            <w:tcW w:w="708" w:type="dxa"/>
            <w:tcBorders>
              <w:top w:val="single" w:sz="4" w:space="0" w:color="auto"/>
              <w:bottom w:val="single" w:sz="4" w:space="0" w:color="auto"/>
            </w:tcBorders>
            <w:shd w:val="clear" w:color="auto" w:fill="auto"/>
          </w:tcPr>
          <w:p w14:paraId="511BADD4"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N</w:t>
            </w:r>
          </w:p>
        </w:tc>
        <w:tc>
          <w:tcPr>
            <w:tcW w:w="993" w:type="dxa"/>
            <w:tcBorders>
              <w:top w:val="single" w:sz="4" w:space="0" w:color="auto"/>
              <w:bottom w:val="single" w:sz="4" w:space="0" w:color="auto"/>
            </w:tcBorders>
            <w:shd w:val="clear" w:color="auto" w:fill="auto"/>
          </w:tcPr>
          <w:p w14:paraId="2DE88EDC"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w:t>
            </w:r>
          </w:p>
        </w:tc>
        <w:tc>
          <w:tcPr>
            <w:tcW w:w="850" w:type="dxa"/>
            <w:tcBorders>
              <w:top w:val="single" w:sz="4" w:space="0" w:color="auto"/>
              <w:bottom w:val="single" w:sz="4" w:space="0" w:color="auto"/>
            </w:tcBorders>
            <w:shd w:val="clear" w:color="auto" w:fill="auto"/>
          </w:tcPr>
          <w:p w14:paraId="4DBD5687"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N</w:t>
            </w:r>
          </w:p>
        </w:tc>
        <w:tc>
          <w:tcPr>
            <w:tcW w:w="709" w:type="dxa"/>
            <w:tcBorders>
              <w:top w:val="single" w:sz="4" w:space="0" w:color="auto"/>
              <w:bottom w:val="single" w:sz="4" w:space="0" w:color="auto"/>
            </w:tcBorders>
            <w:shd w:val="clear" w:color="auto" w:fill="auto"/>
          </w:tcPr>
          <w:p w14:paraId="73AD5341"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w:t>
            </w:r>
          </w:p>
        </w:tc>
        <w:tc>
          <w:tcPr>
            <w:tcW w:w="850" w:type="dxa"/>
            <w:tcBorders>
              <w:top w:val="single" w:sz="4" w:space="0" w:color="auto"/>
              <w:bottom w:val="single" w:sz="4" w:space="0" w:color="auto"/>
            </w:tcBorders>
            <w:shd w:val="clear" w:color="auto" w:fill="auto"/>
          </w:tcPr>
          <w:p w14:paraId="5B5FD920"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N</w:t>
            </w:r>
          </w:p>
        </w:tc>
        <w:tc>
          <w:tcPr>
            <w:tcW w:w="709" w:type="dxa"/>
            <w:tcBorders>
              <w:top w:val="single" w:sz="4" w:space="0" w:color="auto"/>
              <w:bottom w:val="single" w:sz="4" w:space="0" w:color="auto"/>
            </w:tcBorders>
            <w:shd w:val="clear" w:color="auto" w:fill="auto"/>
          </w:tcPr>
          <w:p w14:paraId="07198BDA"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w:t>
            </w:r>
          </w:p>
        </w:tc>
        <w:tc>
          <w:tcPr>
            <w:tcW w:w="709" w:type="dxa"/>
            <w:tcBorders>
              <w:top w:val="single" w:sz="4" w:space="0" w:color="auto"/>
              <w:bottom w:val="single" w:sz="4" w:space="0" w:color="auto"/>
            </w:tcBorders>
            <w:shd w:val="clear" w:color="auto" w:fill="auto"/>
          </w:tcPr>
          <w:p w14:paraId="7A16DAE5"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N</w:t>
            </w:r>
          </w:p>
        </w:tc>
        <w:tc>
          <w:tcPr>
            <w:tcW w:w="737" w:type="dxa"/>
            <w:gridSpan w:val="2"/>
            <w:tcBorders>
              <w:top w:val="single" w:sz="4" w:space="0" w:color="auto"/>
              <w:bottom w:val="single" w:sz="4" w:space="0" w:color="auto"/>
            </w:tcBorders>
            <w:shd w:val="clear" w:color="auto" w:fill="auto"/>
          </w:tcPr>
          <w:p w14:paraId="59D885F1"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w:t>
            </w:r>
          </w:p>
        </w:tc>
      </w:tr>
      <w:tr w:rsidR="00CC4E78" w:rsidRPr="00CC4E78" w14:paraId="2B253E18" w14:textId="77777777" w:rsidTr="00C37D26">
        <w:tc>
          <w:tcPr>
            <w:tcW w:w="534" w:type="dxa"/>
            <w:tcBorders>
              <w:top w:val="single" w:sz="4" w:space="0" w:color="auto"/>
              <w:bottom w:val="nil"/>
            </w:tcBorders>
            <w:shd w:val="clear" w:color="auto" w:fill="auto"/>
          </w:tcPr>
          <w:p w14:paraId="608D3853"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w:t>
            </w:r>
          </w:p>
        </w:tc>
        <w:tc>
          <w:tcPr>
            <w:tcW w:w="1701" w:type="dxa"/>
            <w:tcBorders>
              <w:top w:val="single" w:sz="4" w:space="0" w:color="auto"/>
              <w:bottom w:val="nil"/>
            </w:tcBorders>
            <w:shd w:val="clear" w:color="auto" w:fill="auto"/>
          </w:tcPr>
          <w:p w14:paraId="24B6C55C"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 xml:space="preserve">Kurus </w:t>
            </w:r>
          </w:p>
        </w:tc>
        <w:tc>
          <w:tcPr>
            <w:tcW w:w="708" w:type="dxa"/>
            <w:tcBorders>
              <w:top w:val="single" w:sz="4" w:space="0" w:color="auto"/>
              <w:bottom w:val="nil"/>
            </w:tcBorders>
            <w:shd w:val="clear" w:color="auto" w:fill="auto"/>
          </w:tcPr>
          <w:p w14:paraId="12BE21E8"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5</w:t>
            </w:r>
          </w:p>
        </w:tc>
        <w:tc>
          <w:tcPr>
            <w:tcW w:w="993" w:type="dxa"/>
            <w:tcBorders>
              <w:top w:val="single" w:sz="4" w:space="0" w:color="auto"/>
              <w:bottom w:val="nil"/>
            </w:tcBorders>
            <w:shd w:val="clear" w:color="auto" w:fill="auto"/>
          </w:tcPr>
          <w:p w14:paraId="23277FB3"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20,8</w:t>
            </w:r>
          </w:p>
        </w:tc>
        <w:tc>
          <w:tcPr>
            <w:tcW w:w="850" w:type="dxa"/>
            <w:tcBorders>
              <w:top w:val="single" w:sz="4" w:space="0" w:color="auto"/>
              <w:bottom w:val="nil"/>
            </w:tcBorders>
            <w:shd w:val="clear" w:color="auto" w:fill="auto"/>
          </w:tcPr>
          <w:p w14:paraId="3D5AB544"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19</w:t>
            </w:r>
          </w:p>
        </w:tc>
        <w:tc>
          <w:tcPr>
            <w:tcW w:w="709" w:type="dxa"/>
            <w:tcBorders>
              <w:top w:val="single" w:sz="4" w:space="0" w:color="auto"/>
              <w:bottom w:val="nil"/>
            </w:tcBorders>
            <w:shd w:val="clear" w:color="auto" w:fill="auto"/>
          </w:tcPr>
          <w:p w14:paraId="5BE8D73B"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79,2</w:t>
            </w:r>
          </w:p>
        </w:tc>
        <w:tc>
          <w:tcPr>
            <w:tcW w:w="850" w:type="dxa"/>
            <w:tcBorders>
              <w:top w:val="single" w:sz="4" w:space="0" w:color="auto"/>
              <w:bottom w:val="nil"/>
            </w:tcBorders>
            <w:shd w:val="clear" w:color="auto" w:fill="auto"/>
          </w:tcPr>
          <w:p w14:paraId="0E95D0FF"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0</w:t>
            </w:r>
          </w:p>
        </w:tc>
        <w:tc>
          <w:tcPr>
            <w:tcW w:w="709" w:type="dxa"/>
            <w:tcBorders>
              <w:top w:val="single" w:sz="4" w:space="0" w:color="auto"/>
              <w:bottom w:val="nil"/>
            </w:tcBorders>
            <w:shd w:val="clear" w:color="auto" w:fill="auto"/>
          </w:tcPr>
          <w:p w14:paraId="247F82F5"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0</w:t>
            </w:r>
          </w:p>
        </w:tc>
        <w:tc>
          <w:tcPr>
            <w:tcW w:w="709" w:type="dxa"/>
            <w:tcBorders>
              <w:top w:val="single" w:sz="4" w:space="0" w:color="auto"/>
              <w:bottom w:val="nil"/>
            </w:tcBorders>
            <w:shd w:val="clear" w:color="auto" w:fill="auto"/>
          </w:tcPr>
          <w:p w14:paraId="4ACFACF2"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24</w:t>
            </w:r>
          </w:p>
        </w:tc>
        <w:tc>
          <w:tcPr>
            <w:tcW w:w="737" w:type="dxa"/>
            <w:gridSpan w:val="2"/>
            <w:tcBorders>
              <w:top w:val="single" w:sz="4" w:space="0" w:color="auto"/>
              <w:bottom w:val="nil"/>
            </w:tcBorders>
            <w:shd w:val="clear" w:color="auto" w:fill="auto"/>
          </w:tcPr>
          <w:p w14:paraId="1C2AA5BE"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100</w:t>
            </w:r>
          </w:p>
        </w:tc>
      </w:tr>
      <w:tr w:rsidR="00CC4E78" w:rsidRPr="00CC4E78" w14:paraId="34391FEF" w14:textId="77777777" w:rsidTr="00C37D26">
        <w:tc>
          <w:tcPr>
            <w:tcW w:w="534" w:type="dxa"/>
            <w:tcBorders>
              <w:top w:val="nil"/>
            </w:tcBorders>
            <w:shd w:val="clear" w:color="auto" w:fill="auto"/>
          </w:tcPr>
          <w:p w14:paraId="4ECBF0EA"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2</w:t>
            </w:r>
          </w:p>
        </w:tc>
        <w:tc>
          <w:tcPr>
            <w:tcW w:w="1701" w:type="dxa"/>
            <w:tcBorders>
              <w:top w:val="nil"/>
            </w:tcBorders>
            <w:shd w:val="clear" w:color="auto" w:fill="auto"/>
          </w:tcPr>
          <w:p w14:paraId="00E624D1"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 xml:space="preserve">Normal </w:t>
            </w:r>
          </w:p>
        </w:tc>
        <w:tc>
          <w:tcPr>
            <w:tcW w:w="708" w:type="dxa"/>
            <w:tcBorders>
              <w:top w:val="nil"/>
            </w:tcBorders>
            <w:shd w:val="clear" w:color="auto" w:fill="auto"/>
          </w:tcPr>
          <w:p w14:paraId="181F174E"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4</w:t>
            </w:r>
          </w:p>
        </w:tc>
        <w:tc>
          <w:tcPr>
            <w:tcW w:w="993" w:type="dxa"/>
            <w:tcBorders>
              <w:top w:val="nil"/>
            </w:tcBorders>
            <w:shd w:val="clear" w:color="auto" w:fill="auto"/>
          </w:tcPr>
          <w:p w14:paraId="7BCDD9B5"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12,5</w:t>
            </w:r>
          </w:p>
        </w:tc>
        <w:tc>
          <w:tcPr>
            <w:tcW w:w="850" w:type="dxa"/>
            <w:tcBorders>
              <w:top w:val="nil"/>
            </w:tcBorders>
            <w:shd w:val="clear" w:color="auto" w:fill="auto"/>
          </w:tcPr>
          <w:p w14:paraId="2326004F"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22</w:t>
            </w:r>
          </w:p>
        </w:tc>
        <w:tc>
          <w:tcPr>
            <w:tcW w:w="709" w:type="dxa"/>
            <w:tcBorders>
              <w:top w:val="nil"/>
            </w:tcBorders>
            <w:shd w:val="clear" w:color="auto" w:fill="auto"/>
          </w:tcPr>
          <w:p w14:paraId="03E6A933"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68,8</w:t>
            </w:r>
          </w:p>
        </w:tc>
        <w:tc>
          <w:tcPr>
            <w:tcW w:w="850" w:type="dxa"/>
            <w:tcBorders>
              <w:top w:val="nil"/>
            </w:tcBorders>
            <w:shd w:val="clear" w:color="auto" w:fill="auto"/>
          </w:tcPr>
          <w:p w14:paraId="42F5BC7B"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6</w:t>
            </w:r>
          </w:p>
        </w:tc>
        <w:tc>
          <w:tcPr>
            <w:tcW w:w="709" w:type="dxa"/>
            <w:tcBorders>
              <w:top w:val="nil"/>
            </w:tcBorders>
            <w:shd w:val="clear" w:color="auto" w:fill="auto"/>
          </w:tcPr>
          <w:p w14:paraId="684C81F0"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18,8</w:t>
            </w:r>
          </w:p>
        </w:tc>
        <w:tc>
          <w:tcPr>
            <w:tcW w:w="709" w:type="dxa"/>
            <w:tcBorders>
              <w:top w:val="nil"/>
            </w:tcBorders>
            <w:shd w:val="clear" w:color="auto" w:fill="auto"/>
          </w:tcPr>
          <w:p w14:paraId="5A21CA6C"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32</w:t>
            </w:r>
          </w:p>
        </w:tc>
        <w:tc>
          <w:tcPr>
            <w:tcW w:w="737" w:type="dxa"/>
            <w:gridSpan w:val="2"/>
            <w:tcBorders>
              <w:top w:val="nil"/>
            </w:tcBorders>
            <w:shd w:val="clear" w:color="auto" w:fill="auto"/>
          </w:tcPr>
          <w:p w14:paraId="5D5F8333"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100</w:t>
            </w:r>
          </w:p>
        </w:tc>
      </w:tr>
      <w:tr w:rsidR="00CC4E78" w:rsidRPr="00CC4E78" w14:paraId="776FBAAB" w14:textId="77777777" w:rsidTr="00C37D26">
        <w:tc>
          <w:tcPr>
            <w:tcW w:w="534" w:type="dxa"/>
            <w:tcBorders>
              <w:bottom w:val="single" w:sz="4" w:space="0" w:color="auto"/>
            </w:tcBorders>
            <w:shd w:val="clear" w:color="auto" w:fill="auto"/>
          </w:tcPr>
          <w:p w14:paraId="0E8AD697"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3</w:t>
            </w:r>
          </w:p>
        </w:tc>
        <w:tc>
          <w:tcPr>
            <w:tcW w:w="1701" w:type="dxa"/>
            <w:tcBorders>
              <w:bottom w:val="single" w:sz="4" w:space="0" w:color="auto"/>
            </w:tcBorders>
            <w:shd w:val="clear" w:color="auto" w:fill="auto"/>
          </w:tcPr>
          <w:p w14:paraId="7F570C42"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 xml:space="preserve">Gemuk </w:t>
            </w:r>
          </w:p>
        </w:tc>
        <w:tc>
          <w:tcPr>
            <w:tcW w:w="708" w:type="dxa"/>
            <w:tcBorders>
              <w:bottom w:val="single" w:sz="4" w:space="0" w:color="auto"/>
            </w:tcBorders>
            <w:shd w:val="clear" w:color="auto" w:fill="auto"/>
          </w:tcPr>
          <w:p w14:paraId="497E4307"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0</w:t>
            </w:r>
          </w:p>
        </w:tc>
        <w:tc>
          <w:tcPr>
            <w:tcW w:w="993" w:type="dxa"/>
            <w:tcBorders>
              <w:bottom w:val="single" w:sz="4" w:space="0" w:color="auto"/>
            </w:tcBorders>
            <w:shd w:val="clear" w:color="auto" w:fill="auto"/>
          </w:tcPr>
          <w:p w14:paraId="0BDE318C"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0</w:t>
            </w:r>
          </w:p>
        </w:tc>
        <w:tc>
          <w:tcPr>
            <w:tcW w:w="850" w:type="dxa"/>
            <w:tcBorders>
              <w:bottom w:val="single" w:sz="4" w:space="0" w:color="auto"/>
            </w:tcBorders>
            <w:shd w:val="clear" w:color="auto" w:fill="auto"/>
          </w:tcPr>
          <w:p w14:paraId="661F7EB4"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0</w:t>
            </w:r>
          </w:p>
        </w:tc>
        <w:tc>
          <w:tcPr>
            <w:tcW w:w="709" w:type="dxa"/>
            <w:tcBorders>
              <w:bottom w:val="single" w:sz="4" w:space="0" w:color="auto"/>
            </w:tcBorders>
            <w:shd w:val="clear" w:color="auto" w:fill="auto"/>
          </w:tcPr>
          <w:p w14:paraId="614CBE18"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0</w:t>
            </w:r>
          </w:p>
        </w:tc>
        <w:tc>
          <w:tcPr>
            <w:tcW w:w="850" w:type="dxa"/>
            <w:tcBorders>
              <w:bottom w:val="single" w:sz="4" w:space="0" w:color="auto"/>
            </w:tcBorders>
            <w:shd w:val="clear" w:color="auto" w:fill="auto"/>
          </w:tcPr>
          <w:p w14:paraId="58257E7A"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5</w:t>
            </w:r>
          </w:p>
        </w:tc>
        <w:tc>
          <w:tcPr>
            <w:tcW w:w="709" w:type="dxa"/>
            <w:tcBorders>
              <w:bottom w:val="single" w:sz="4" w:space="0" w:color="auto"/>
            </w:tcBorders>
            <w:shd w:val="clear" w:color="auto" w:fill="auto"/>
          </w:tcPr>
          <w:p w14:paraId="3171ED68"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100</w:t>
            </w:r>
          </w:p>
        </w:tc>
        <w:tc>
          <w:tcPr>
            <w:tcW w:w="709" w:type="dxa"/>
            <w:tcBorders>
              <w:bottom w:val="single" w:sz="4" w:space="0" w:color="auto"/>
            </w:tcBorders>
            <w:shd w:val="clear" w:color="auto" w:fill="auto"/>
          </w:tcPr>
          <w:p w14:paraId="7AAD7583"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5</w:t>
            </w:r>
          </w:p>
        </w:tc>
        <w:tc>
          <w:tcPr>
            <w:tcW w:w="737" w:type="dxa"/>
            <w:gridSpan w:val="2"/>
            <w:tcBorders>
              <w:bottom w:val="single" w:sz="4" w:space="0" w:color="auto"/>
            </w:tcBorders>
            <w:shd w:val="clear" w:color="auto" w:fill="auto"/>
          </w:tcPr>
          <w:p w14:paraId="6B820E69"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100</w:t>
            </w:r>
          </w:p>
        </w:tc>
      </w:tr>
      <w:tr w:rsidR="00CC4E78" w:rsidRPr="00CC4E78" w14:paraId="23402395" w14:textId="77777777" w:rsidTr="00C37D26">
        <w:tc>
          <w:tcPr>
            <w:tcW w:w="2235" w:type="dxa"/>
            <w:gridSpan w:val="2"/>
            <w:tcBorders>
              <w:top w:val="single" w:sz="4" w:space="0" w:color="auto"/>
              <w:bottom w:val="single" w:sz="4" w:space="0" w:color="auto"/>
            </w:tcBorders>
            <w:shd w:val="clear" w:color="auto" w:fill="auto"/>
          </w:tcPr>
          <w:p w14:paraId="14591AF3" w14:textId="1D7B0A20" w:rsidR="00CC4E78" w:rsidRPr="00CC4E78" w:rsidRDefault="001D16D4" w:rsidP="00CC4E78">
            <w:pPr>
              <w:spacing w:after="0" w:line="24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j</w:t>
            </w:r>
            <w:r w:rsidR="00CC4E78" w:rsidRPr="00CC4E78">
              <w:rPr>
                <w:rFonts w:ascii="Times New Roman" w:eastAsia="Times New Roman" w:hAnsi="Times New Roman" w:cs="Times New Roman"/>
                <w:sz w:val="24"/>
                <w:szCs w:val="24"/>
                <w:lang w:val="sv-SE"/>
              </w:rPr>
              <w:t>umlah</w:t>
            </w:r>
          </w:p>
        </w:tc>
        <w:tc>
          <w:tcPr>
            <w:tcW w:w="708" w:type="dxa"/>
            <w:tcBorders>
              <w:top w:val="single" w:sz="4" w:space="0" w:color="auto"/>
              <w:bottom w:val="single" w:sz="4" w:space="0" w:color="auto"/>
            </w:tcBorders>
            <w:shd w:val="clear" w:color="auto" w:fill="auto"/>
          </w:tcPr>
          <w:p w14:paraId="396B9440"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9</w:t>
            </w:r>
          </w:p>
        </w:tc>
        <w:tc>
          <w:tcPr>
            <w:tcW w:w="993" w:type="dxa"/>
            <w:tcBorders>
              <w:top w:val="single" w:sz="4" w:space="0" w:color="auto"/>
              <w:bottom w:val="single" w:sz="4" w:space="0" w:color="auto"/>
            </w:tcBorders>
            <w:shd w:val="clear" w:color="auto" w:fill="auto"/>
          </w:tcPr>
          <w:p w14:paraId="6F232906"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14,8</w:t>
            </w:r>
          </w:p>
        </w:tc>
        <w:tc>
          <w:tcPr>
            <w:tcW w:w="850" w:type="dxa"/>
            <w:tcBorders>
              <w:top w:val="single" w:sz="4" w:space="0" w:color="auto"/>
              <w:bottom w:val="single" w:sz="4" w:space="0" w:color="auto"/>
            </w:tcBorders>
            <w:shd w:val="clear" w:color="auto" w:fill="auto"/>
          </w:tcPr>
          <w:p w14:paraId="32E9B9DA"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41</w:t>
            </w:r>
          </w:p>
        </w:tc>
        <w:tc>
          <w:tcPr>
            <w:tcW w:w="709" w:type="dxa"/>
            <w:tcBorders>
              <w:top w:val="single" w:sz="4" w:space="0" w:color="auto"/>
              <w:bottom w:val="single" w:sz="4" w:space="0" w:color="auto"/>
            </w:tcBorders>
            <w:shd w:val="clear" w:color="auto" w:fill="auto"/>
          </w:tcPr>
          <w:p w14:paraId="4B8B9E9C"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67,2</w:t>
            </w:r>
          </w:p>
        </w:tc>
        <w:tc>
          <w:tcPr>
            <w:tcW w:w="850" w:type="dxa"/>
            <w:tcBorders>
              <w:top w:val="single" w:sz="4" w:space="0" w:color="auto"/>
              <w:bottom w:val="single" w:sz="4" w:space="0" w:color="auto"/>
            </w:tcBorders>
            <w:shd w:val="clear" w:color="auto" w:fill="auto"/>
          </w:tcPr>
          <w:p w14:paraId="4650AC46"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11</w:t>
            </w:r>
          </w:p>
        </w:tc>
        <w:tc>
          <w:tcPr>
            <w:tcW w:w="709" w:type="dxa"/>
            <w:tcBorders>
              <w:top w:val="single" w:sz="4" w:space="0" w:color="auto"/>
              <w:bottom w:val="single" w:sz="4" w:space="0" w:color="auto"/>
            </w:tcBorders>
            <w:shd w:val="clear" w:color="auto" w:fill="auto"/>
          </w:tcPr>
          <w:p w14:paraId="1FEDDEF6"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18</w:t>
            </w:r>
          </w:p>
        </w:tc>
        <w:tc>
          <w:tcPr>
            <w:tcW w:w="709" w:type="dxa"/>
            <w:tcBorders>
              <w:top w:val="single" w:sz="4" w:space="0" w:color="auto"/>
              <w:bottom w:val="single" w:sz="4" w:space="0" w:color="auto"/>
            </w:tcBorders>
            <w:shd w:val="clear" w:color="auto" w:fill="auto"/>
          </w:tcPr>
          <w:p w14:paraId="038F3B91"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61</w:t>
            </w:r>
          </w:p>
        </w:tc>
        <w:tc>
          <w:tcPr>
            <w:tcW w:w="737" w:type="dxa"/>
            <w:gridSpan w:val="2"/>
            <w:tcBorders>
              <w:top w:val="single" w:sz="4" w:space="0" w:color="auto"/>
              <w:bottom w:val="single" w:sz="4" w:space="0" w:color="auto"/>
            </w:tcBorders>
            <w:shd w:val="clear" w:color="auto" w:fill="auto"/>
          </w:tcPr>
          <w:p w14:paraId="28ECE5FF" w14:textId="77777777" w:rsidR="00CC4E78" w:rsidRPr="00CC4E78" w:rsidRDefault="00CC4E78" w:rsidP="00CC4E78">
            <w:pPr>
              <w:spacing w:after="0" w:line="24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100</w:t>
            </w:r>
          </w:p>
        </w:tc>
      </w:tr>
      <w:tr w:rsidR="00D43D28" w:rsidRPr="00CC4E78" w14:paraId="1618D196" w14:textId="77777777" w:rsidTr="00855C91">
        <w:tc>
          <w:tcPr>
            <w:tcW w:w="8500" w:type="dxa"/>
            <w:gridSpan w:val="11"/>
            <w:tcBorders>
              <w:top w:val="single" w:sz="4" w:space="0" w:color="auto"/>
              <w:bottom w:val="single" w:sz="4" w:space="0" w:color="auto"/>
            </w:tcBorders>
            <w:shd w:val="clear" w:color="auto" w:fill="auto"/>
          </w:tcPr>
          <w:p w14:paraId="187C9697" w14:textId="186F3CD5" w:rsidR="00D43D28" w:rsidRDefault="00D43D28" w:rsidP="00CC4E78">
            <w:pPr>
              <w:spacing w:after="0" w:line="24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                                    Uji </w:t>
            </w:r>
            <w:r w:rsidR="00AD051B">
              <w:rPr>
                <w:rFonts w:ascii="Times New Roman" w:eastAsia="Times New Roman" w:hAnsi="Times New Roman" w:cs="Times New Roman"/>
                <w:sz w:val="24"/>
                <w:szCs w:val="24"/>
                <w:lang w:val="sv-SE"/>
              </w:rPr>
              <w:t xml:space="preserve">rank spearman </w:t>
            </w:r>
            <w:r>
              <w:rPr>
                <w:rFonts w:ascii="Times New Roman" w:eastAsia="Times New Roman" w:hAnsi="Times New Roman" w:cs="Times New Roman"/>
                <w:sz w:val="24"/>
                <w:szCs w:val="24"/>
                <w:lang w:val="sv-SE"/>
              </w:rPr>
              <w:t xml:space="preserve">  = 0,00</w:t>
            </w:r>
            <w:r w:rsidR="0048642E">
              <w:rPr>
                <w:rFonts w:ascii="Times New Roman" w:eastAsia="Times New Roman" w:hAnsi="Times New Roman" w:cs="Times New Roman"/>
                <w:sz w:val="24"/>
                <w:szCs w:val="24"/>
                <w:lang w:val="sv-SE"/>
              </w:rPr>
              <w:t>0 (ρ=0.05)</w:t>
            </w:r>
          </w:p>
          <w:p w14:paraId="5E239505" w14:textId="77777777" w:rsidR="00D43D28" w:rsidRPr="00CC4E78" w:rsidRDefault="00D43D28" w:rsidP="00CC4E78">
            <w:pPr>
              <w:spacing w:after="0" w:line="240" w:lineRule="auto"/>
              <w:jc w:val="both"/>
              <w:rPr>
                <w:rFonts w:ascii="Times New Roman" w:eastAsia="Times New Roman" w:hAnsi="Times New Roman" w:cs="Times New Roman"/>
                <w:sz w:val="24"/>
                <w:szCs w:val="24"/>
                <w:lang w:val="sv-SE"/>
              </w:rPr>
            </w:pPr>
          </w:p>
        </w:tc>
      </w:tr>
    </w:tbl>
    <w:p w14:paraId="6EA1CA97" w14:textId="44C533BA" w:rsidR="00CC4E78" w:rsidRPr="00CC4E78" w:rsidRDefault="00CC4E78" w:rsidP="00CC4E78">
      <w:pPr>
        <w:spacing w:after="0" w:line="240" w:lineRule="auto"/>
        <w:jc w:val="both"/>
        <w:rPr>
          <w:rFonts w:ascii="Times New Roman" w:eastAsia="Times New Roman" w:hAnsi="Times New Roman" w:cs="Times New Roman"/>
          <w:sz w:val="24"/>
          <w:szCs w:val="24"/>
          <w:lang w:val="sv-SE"/>
        </w:rPr>
      </w:pPr>
    </w:p>
    <w:p w14:paraId="4FE5FD4A" w14:textId="77777777" w:rsidR="00CC4E78" w:rsidRPr="00CC4E78" w:rsidRDefault="00CC4E78" w:rsidP="00CC4E78">
      <w:pPr>
        <w:spacing w:after="0" w:line="240" w:lineRule="auto"/>
        <w:ind w:firstLine="1080"/>
        <w:jc w:val="both"/>
        <w:rPr>
          <w:rFonts w:ascii="Times New Roman" w:eastAsia="Times New Roman" w:hAnsi="Times New Roman" w:cs="Times New Roman"/>
          <w:sz w:val="24"/>
          <w:szCs w:val="24"/>
          <w:lang w:val="sv-SE"/>
        </w:rPr>
      </w:pPr>
    </w:p>
    <w:p w14:paraId="4532D23B" w14:textId="59A09006" w:rsidR="00CC4E78" w:rsidRPr="00CC4E78" w:rsidRDefault="00CC4E78" w:rsidP="00CC4E78">
      <w:pPr>
        <w:spacing w:after="0" w:line="480" w:lineRule="auto"/>
        <w:ind w:firstLine="720"/>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Tabel 5.14 tabulasi silang di atas menunjukkan bahwa</w:t>
      </w:r>
      <w:r w:rsidR="00BA61DD">
        <w:rPr>
          <w:rFonts w:ascii="Times New Roman" w:eastAsia="Times New Roman" w:hAnsi="Times New Roman" w:cs="Times New Roman"/>
          <w:sz w:val="24"/>
          <w:szCs w:val="24"/>
          <w:lang w:val="sv-SE"/>
        </w:rPr>
        <w:t xml:space="preserve"> dari </w:t>
      </w:r>
      <w:r w:rsidR="0037192B">
        <w:rPr>
          <w:rFonts w:ascii="Times New Roman" w:eastAsia="Times New Roman" w:hAnsi="Times New Roman" w:cs="Times New Roman"/>
          <w:sz w:val="24"/>
          <w:szCs w:val="24"/>
          <w:lang w:val="sv-SE"/>
        </w:rPr>
        <w:t>24</w:t>
      </w:r>
      <w:r w:rsidR="00BA61DD">
        <w:rPr>
          <w:rFonts w:ascii="Times New Roman" w:eastAsia="Times New Roman" w:hAnsi="Times New Roman" w:cs="Times New Roman"/>
          <w:sz w:val="24"/>
          <w:szCs w:val="24"/>
          <w:lang w:val="sv-SE"/>
        </w:rPr>
        <w:t xml:space="preserve"> responden pada </w:t>
      </w:r>
      <w:r w:rsidR="00DF372D">
        <w:rPr>
          <w:rFonts w:ascii="Times New Roman" w:eastAsia="Times New Roman" w:hAnsi="Times New Roman" w:cs="Times New Roman"/>
          <w:sz w:val="24"/>
          <w:szCs w:val="24"/>
          <w:lang w:val="sv-SE"/>
        </w:rPr>
        <w:t>I</w:t>
      </w:r>
      <w:r w:rsidR="00BA61DD">
        <w:rPr>
          <w:rFonts w:ascii="Times New Roman" w:eastAsia="Times New Roman" w:hAnsi="Times New Roman" w:cs="Times New Roman"/>
          <w:sz w:val="24"/>
          <w:szCs w:val="24"/>
          <w:lang w:val="sv-SE"/>
        </w:rPr>
        <w:t xml:space="preserve">MT kurus yang mengalami </w:t>
      </w:r>
      <w:r w:rsidR="00BA61DD" w:rsidRPr="00E5203F">
        <w:rPr>
          <w:rFonts w:ascii="Times New Roman" w:eastAsia="Times New Roman" w:hAnsi="Times New Roman" w:cs="Times New Roman"/>
          <w:i/>
          <w:iCs/>
          <w:sz w:val="24"/>
          <w:szCs w:val="24"/>
          <w:lang w:val="sv-SE"/>
        </w:rPr>
        <w:t>Low Back pain</w:t>
      </w:r>
      <w:r w:rsidR="00BA61DD">
        <w:rPr>
          <w:rFonts w:ascii="Times New Roman" w:eastAsia="Times New Roman" w:hAnsi="Times New Roman" w:cs="Times New Roman"/>
          <w:sz w:val="24"/>
          <w:szCs w:val="24"/>
          <w:lang w:val="sv-SE"/>
        </w:rPr>
        <w:t xml:space="preserve"> ringan sebanyak 5 orang (</w:t>
      </w:r>
      <w:r w:rsidR="0022320A">
        <w:rPr>
          <w:rFonts w:ascii="Times New Roman" w:eastAsia="Times New Roman" w:hAnsi="Times New Roman" w:cs="Times New Roman"/>
          <w:sz w:val="24"/>
          <w:szCs w:val="24"/>
          <w:lang w:val="sv-SE"/>
        </w:rPr>
        <w:t xml:space="preserve">20,8%), </w:t>
      </w:r>
      <w:r w:rsidRPr="00CC4E78">
        <w:rPr>
          <w:rFonts w:ascii="Times New Roman" w:eastAsia="Times New Roman" w:hAnsi="Times New Roman" w:cs="Times New Roman"/>
          <w:sz w:val="24"/>
          <w:szCs w:val="24"/>
          <w:lang w:val="sv-SE"/>
        </w:rPr>
        <w:t xml:space="preserve"> </w:t>
      </w:r>
      <w:r w:rsidR="00E64D24" w:rsidRPr="00945759">
        <w:rPr>
          <w:rFonts w:ascii="Times New Roman" w:eastAsia="Times New Roman" w:hAnsi="Times New Roman" w:cs="Times New Roman"/>
          <w:i/>
          <w:iCs/>
          <w:sz w:val="24"/>
          <w:szCs w:val="24"/>
          <w:lang w:val="sv-SE"/>
        </w:rPr>
        <w:t>Low Back Pain</w:t>
      </w:r>
      <w:r w:rsidR="00E64D24">
        <w:rPr>
          <w:rFonts w:ascii="Times New Roman" w:eastAsia="Times New Roman" w:hAnsi="Times New Roman" w:cs="Times New Roman"/>
          <w:sz w:val="24"/>
          <w:szCs w:val="24"/>
          <w:lang w:val="sv-SE"/>
        </w:rPr>
        <w:t xml:space="preserve"> </w:t>
      </w:r>
      <w:r w:rsidR="0022320A">
        <w:rPr>
          <w:rFonts w:ascii="Times New Roman" w:eastAsia="Times New Roman" w:hAnsi="Times New Roman" w:cs="Times New Roman"/>
          <w:sz w:val="24"/>
          <w:szCs w:val="24"/>
          <w:lang w:val="sv-SE"/>
        </w:rPr>
        <w:t>sedang sebanyak 19 orang (79,2%).</w:t>
      </w:r>
      <w:r w:rsidR="0037192B">
        <w:rPr>
          <w:rFonts w:ascii="Times New Roman" w:eastAsia="Times New Roman" w:hAnsi="Times New Roman" w:cs="Times New Roman"/>
          <w:sz w:val="24"/>
          <w:szCs w:val="24"/>
          <w:lang w:val="sv-SE"/>
        </w:rPr>
        <w:t xml:space="preserve"> Dari 32 responden pada</w:t>
      </w:r>
      <w:r w:rsidR="0022320A">
        <w:rPr>
          <w:rFonts w:ascii="Times New Roman" w:eastAsia="Times New Roman" w:hAnsi="Times New Roman" w:cs="Times New Roman"/>
          <w:sz w:val="24"/>
          <w:szCs w:val="24"/>
          <w:lang w:val="sv-SE"/>
        </w:rPr>
        <w:t xml:space="preserve"> IMT normal yang mengalami </w:t>
      </w:r>
      <w:r w:rsidR="0022320A" w:rsidRPr="00E5203F">
        <w:rPr>
          <w:rFonts w:ascii="Times New Roman" w:eastAsia="Times New Roman" w:hAnsi="Times New Roman" w:cs="Times New Roman"/>
          <w:i/>
          <w:iCs/>
          <w:sz w:val="24"/>
          <w:szCs w:val="24"/>
          <w:lang w:val="sv-SE"/>
        </w:rPr>
        <w:t>Low Back Pain</w:t>
      </w:r>
      <w:r w:rsidR="0022320A">
        <w:rPr>
          <w:rFonts w:ascii="Times New Roman" w:eastAsia="Times New Roman" w:hAnsi="Times New Roman" w:cs="Times New Roman"/>
          <w:sz w:val="24"/>
          <w:szCs w:val="24"/>
          <w:lang w:val="sv-SE"/>
        </w:rPr>
        <w:t xml:space="preserve"> </w:t>
      </w:r>
      <w:r w:rsidR="008A4C0D">
        <w:rPr>
          <w:rFonts w:ascii="Times New Roman" w:eastAsia="Times New Roman" w:hAnsi="Times New Roman" w:cs="Times New Roman"/>
          <w:sz w:val="24"/>
          <w:szCs w:val="24"/>
          <w:lang w:val="sv-SE"/>
        </w:rPr>
        <w:t xml:space="preserve">sedang </w:t>
      </w:r>
      <w:r w:rsidR="00CB474F">
        <w:rPr>
          <w:rFonts w:ascii="Times New Roman" w:eastAsia="Times New Roman" w:hAnsi="Times New Roman" w:cs="Times New Roman"/>
          <w:sz w:val="24"/>
          <w:szCs w:val="24"/>
          <w:lang w:val="sv-SE"/>
        </w:rPr>
        <w:t>sebanyak</w:t>
      </w:r>
      <w:r w:rsidR="008A4C0D">
        <w:rPr>
          <w:rFonts w:ascii="Times New Roman" w:eastAsia="Times New Roman" w:hAnsi="Times New Roman" w:cs="Times New Roman"/>
          <w:sz w:val="24"/>
          <w:szCs w:val="24"/>
          <w:lang w:val="sv-SE"/>
        </w:rPr>
        <w:t xml:space="preserve"> 4 orang (12,5%)</w:t>
      </w:r>
      <w:r w:rsidR="0022320A">
        <w:rPr>
          <w:rFonts w:ascii="Times New Roman" w:eastAsia="Times New Roman" w:hAnsi="Times New Roman" w:cs="Times New Roman"/>
          <w:sz w:val="24"/>
          <w:szCs w:val="24"/>
          <w:lang w:val="sv-SE"/>
        </w:rPr>
        <w:t xml:space="preserve">, Low Back Pain sedang sebanyak 22 orang (68,8%) dan </w:t>
      </w:r>
      <w:r w:rsidR="0022320A" w:rsidRPr="00E5203F">
        <w:rPr>
          <w:rFonts w:ascii="Times New Roman" w:eastAsia="Times New Roman" w:hAnsi="Times New Roman" w:cs="Times New Roman"/>
          <w:i/>
          <w:iCs/>
          <w:sz w:val="24"/>
          <w:szCs w:val="24"/>
          <w:lang w:val="sv-SE"/>
        </w:rPr>
        <w:t>Low Back Pain</w:t>
      </w:r>
      <w:r w:rsidR="0022320A">
        <w:rPr>
          <w:rFonts w:ascii="Times New Roman" w:eastAsia="Times New Roman" w:hAnsi="Times New Roman" w:cs="Times New Roman"/>
          <w:sz w:val="24"/>
          <w:szCs w:val="24"/>
          <w:lang w:val="sv-SE"/>
        </w:rPr>
        <w:t xml:space="preserve"> berat sebanyak 6 orang (18.8%). </w:t>
      </w:r>
      <w:r w:rsidR="0037192B">
        <w:rPr>
          <w:rFonts w:ascii="Times New Roman" w:eastAsia="Times New Roman" w:hAnsi="Times New Roman" w:cs="Times New Roman"/>
          <w:sz w:val="24"/>
          <w:szCs w:val="24"/>
          <w:lang w:val="sv-SE"/>
        </w:rPr>
        <w:t>Dari 5 responden p</w:t>
      </w:r>
      <w:r w:rsidR="0022320A">
        <w:rPr>
          <w:rFonts w:ascii="Times New Roman" w:eastAsia="Times New Roman" w:hAnsi="Times New Roman" w:cs="Times New Roman"/>
          <w:sz w:val="24"/>
          <w:szCs w:val="24"/>
          <w:lang w:val="sv-SE"/>
        </w:rPr>
        <w:t xml:space="preserve">ada IMT gemuk yang mengalami </w:t>
      </w:r>
      <w:r w:rsidR="0022320A" w:rsidRPr="00E5203F">
        <w:rPr>
          <w:rFonts w:ascii="Times New Roman" w:eastAsia="Times New Roman" w:hAnsi="Times New Roman" w:cs="Times New Roman"/>
          <w:i/>
          <w:iCs/>
          <w:sz w:val="24"/>
          <w:szCs w:val="24"/>
          <w:lang w:val="sv-SE"/>
        </w:rPr>
        <w:t>Low back Pain</w:t>
      </w:r>
      <w:r w:rsidR="0022320A">
        <w:rPr>
          <w:rFonts w:ascii="Times New Roman" w:eastAsia="Times New Roman" w:hAnsi="Times New Roman" w:cs="Times New Roman"/>
          <w:sz w:val="24"/>
          <w:szCs w:val="24"/>
          <w:lang w:val="sv-SE"/>
        </w:rPr>
        <w:t xml:space="preserve"> berta sebanyak 5 orang (100</w:t>
      </w:r>
      <w:r w:rsidR="00E5203F">
        <w:rPr>
          <w:rFonts w:ascii="Times New Roman" w:eastAsia="Times New Roman" w:hAnsi="Times New Roman" w:cs="Times New Roman"/>
          <w:sz w:val="24"/>
          <w:szCs w:val="24"/>
          <w:lang w:val="sv-SE"/>
        </w:rPr>
        <w:t>%</w:t>
      </w:r>
      <w:r w:rsidR="008A4C0D">
        <w:rPr>
          <w:rFonts w:ascii="Times New Roman" w:eastAsia="Times New Roman" w:hAnsi="Times New Roman" w:cs="Times New Roman"/>
          <w:sz w:val="24"/>
          <w:szCs w:val="24"/>
          <w:lang w:val="sv-SE"/>
        </w:rPr>
        <w:t>)</w:t>
      </w:r>
      <w:r w:rsidR="00E5203F">
        <w:rPr>
          <w:rFonts w:ascii="Times New Roman" w:eastAsia="Times New Roman" w:hAnsi="Times New Roman" w:cs="Times New Roman"/>
          <w:sz w:val="24"/>
          <w:szCs w:val="24"/>
          <w:lang w:val="sv-SE"/>
        </w:rPr>
        <w:t>.</w:t>
      </w:r>
    </w:p>
    <w:p w14:paraId="325B27BE" w14:textId="1421A7EA" w:rsidR="00CC4E78" w:rsidRPr="00CC4E78" w:rsidRDefault="00CC4E78" w:rsidP="006F6ACD">
      <w:pPr>
        <w:spacing w:after="0" w:line="480" w:lineRule="auto"/>
        <w:ind w:firstLine="720"/>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 xml:space="preserve">Maka setelah dilakukan uji statistik dengan menggunakan uji </w:t>
      </w:r>
      <w:r w:rsidR="00AD051B">
        <w:rPr>
          <w:rFonts w:ascii="Times New Roman" w:eastAsia="Times New Roman" w:hAnsi="Times New Roman" w:cs="Times New Roman"/>
          <w:i/>
          <w:sz w:val="24"/>
          <w:szCs w:val="24"/>
          <w:lang w:val="sv-SE"/>
        </w:rPr>
        <w:t xml:space="preserve">spearman </w:t>
      </w:r>
      <w:r w:rsidR="00813E52">
        <w:rPr>
          <w:rFonts w:ascii="Times New Roman" w:eastAsia="Times New Roman" w:hAnsi="Times New Roman" w:cs="Times New Roman"/>
          <w:i/>
          <w:sz w:val="24"/>
          <w:szCs w:val="24"/>
          <w:lang w:val="sv-SE"/>
        </w:rPr>
        <w:t xml:space="preserve">rho </w:t>
      </w:r>
      <w:r w:rsidRPr="00CC4E78">
        <w:rPr>
          <w:rFonts w:ascii="Times New Roman" w:eastAsia="Times New Roman" w:hAnsi="Times New Roman" w:cs="Times New Roman"/>
          <w:sz w:val="24"/>
          <w:szCs w:val="24"/>
          <w:lang w:val="sv-SE"/>
        </w:rPr>
        <w:t xml:space="preserve">dengan nilai kemaknaan </w:t>
      </w:r>
      <w:r w:rsidRPr="00CC4E78">
        <w:rPr>
          <w:rFonts w:ascii="Times New Roman" w:eastAsia="Times New Roman" w:hAnsi="Times New Roman" w:cs="Times New Roman"/>
          <w:sz w:val="24"/>
          <w:szCs w:val="24"/>
          <w:lang w:val="fi-FI"/>
        </w:rPr>
        <w:t>α</w:t>
      </w:r>
      <w:r w:rsidRPr="00CC4E78">
        <w:rPr>
          <w:rFonts w:ascii="Times New Roman" w:eastAsia="Times New Roman" w:hAnsi="Times New Roman" w:cs="Times New Roman"/>
          <w:sz w:val="24"/>
          <w:szCs w:val="24"/>
          <w:lang w:val="sv-SE"/>
        </w:rPr>
        <w:t xml:space="preserve"> = 0,05 didapatkan </w:t>
      </w:r>
      <w:r w:rsidRPr="00CC4E78">
        <w:rPr>
          <w:rFonts w:ascii="Times New Roman" w:eastAsia="Times New Roman" w:hAnsi="Times New Roman" w:cs="Times New Roman"/>
          <w:sz w:val="24"/>
          <w:szCs w:val="24"/>
          <w:lang w:val="fi-FI"/>
        </w:rPr>
        <w:t>ρ</w:t>
      </w:r>
      <w:r w:rsidRPr="00CC4E78">
        <w:rPr>
          <w:rFonts w:ascii="Times New Roman" w:eastAsia="Times New Roman" w:hAnsi="Times New Roman" w:cs="Times New Roman"/>
          <w:sz w:val="24"/>
          <w:szCs w:val="24"/>
          <w:lang w:val="sv-SE"/>
        </w:rPr>
        <w:t xml:space="preserve"> = 0,000 pada IMT sehingga disimpulkan </w:t>
      </w:r>
      <w:r w:rsidRPr="00CC4E78">
        <w:rPr>
          <w:rFonts w:ascii="Times New Roman" w:eastAsia="Times New Roman" w:hAnsi="Times New Roman" w:cs="Times New Roman"/>
          <w:sz w:val="24"/>
          <w:szCs w:val="24"/>
          <w:lang w:val="fi-FI"/>
        </w:rPr>
        <w:t>ρ</w:t>
      </w:r>
      <w:r w:rsidRPr="00CC4E78">
        <w:rPr>
          <w:rFonts w:ascii="Times New Roman" w:eastAsia="Times New Roman" w:hAnsi="Times New Roman" w:cs="Times New Roman"/>
          <w:sz w:val="24"/>
          <w:szCs w:val="24"/>
          <w:lang w:val="sv-SE"/>
        </w:rPr>
        <w:t xml:space="preserve"> &lt; </w:t>
      </w:r>
      <w:r w:rsidRPr="00CC4E78">
        <w:rPr>
          <w:rFonts w:ascii="Times New Roman" w:eastAsia="Times New Roman" w:hAnsi="Times New Roman" w:cs="Times New Roman"/>
          <w:sz w:val="24"/>
          <w:szCs w:val="24"/>
          <w:lang w:val="fi-FI"/>
        </w:rPr>
        <w:t>α</w:t>
      </w:r>
      <w:r w:rsidRPr="00CC4E78">
        <w:rPr>
          <w:rFonts w:ascii="Times New Roman" w:eastAsia="Times New Roman" w:hAnsi="Times New Roman" w:cs="Times New Roman"/>
          <w:sz w:val="24"/>
          <w:szCs w:val="24"/>
          <w:lang w:val="sv-SE"/>
        </w:rPr>
        <w:t>, maka H</w:t>
      </w:r>
      <w:r w:rsidRPr="00CC4E78">
        <w:rPr>
          <w:rFonts w:ascii="Times New Roman" w:eastAsia="Times New Roman" w:hAnsi="Times New Roman" w:cs="Times New Roman"/>
          <w:sz w:val="24"/>
          <w:szCs w:val="24"/>
          <w:vertAlign w:val="subscript"/>
          <w:lang w:val="sv-SE"/>
        </w:rPr>
        <w:t>o</w:t>
      </w:r>
      <w:r w:rsidRPr="00CC4E78">
        <w:rPr>
          <w:rFonts w:ascii="Times New Roman" w:eastAsia="Times New Roman" w:hAnsi="Times New Roman" w:cs="Times New Roman"/>
          <w:sz w:val="24"/>
          <w:szCs w:val="24"/>
          <w:lang w:val="sv-SE"/>
        </w:rPr>
        <w:t xml:space="preserve"> ditolak, yang berarti IMT</w:t>
      </w:r>
      <w:r w:rsidR="00813E52">
        <w:rPr>
          <w:rFonts w:ascii="Times New Roman" w:eastAsia="Times New Roman" w:hAnsi="Times New Roman" w:cs="Times New Roman"/>
          <w:sz w:val="24"/>
          <w:szCs w:val="24"/>
          <w:lang w:val="sv-SE"/>
        </w:rPr>
        <w:t xml:space="preserve"> berhubungan </w:t>
      </w:r>
      <w:r w:rsidR="00CB474F">
        <w:rPr>
          <w:rFonts w:ascii="Times New Roman" w:eastAsia="Times New Roman" w:hAnsi="Times New Roman" w:cs="Times New Roman"/>
          <w:sz w:val="24"/>
          <w:szCs w:val="24"/>
          <w:lang w:val="sv-SE"/>
        </w:rPr>
        <w:t>dengan</w:t>
      </w:r>
      <w:r w:rsidRPr="00CC4E78">
        <w:rPr>
          <w:rFonts w:ascii="Times New Roman" w:eastAsia="Times New Roman" w:hAnsi="Times New Roman" w:cs="Times New Roman"/>
          <w:bCs/>
          <w:sz w:val="24"/>
          <w:szCs w:val="24"/>
          <w:lang w:val="id-ID"/>
        </w:rPr>
        <w:t xml:space="preserve"> keluhan </w:t>
      </w:r>
      <w:r w:rsidRPr="00CC4E78">
        <w:rPr>
          <w:rFonts w:ascii="Times New Roman" w:eastAsia="Times New Roman" w:hAnsi="Times New Roman" w:cs="Times New Roman"/>
          <w:bCs/>
          <w:i/>
          <w:iCs/>
          <w:sz w:val="24"/>
          <w:szCs w:val="24"/>
          <w:lang w:val="id-ID"/>
        </w:rPr>
        <w:t>low back pain</w:t>
      </w:r>
      <w:r w:rsidRPr="00CC4E78">
        <w:rPr>
          <w:rFonts w:ascii="Times New Roman" w:eastAsia="Times New Roman" w:hAnsi="Times New Roman" w:cs="Times New Roman"/>
          <w:bCs/>
          <w:sz w:val="24"/>
          <w:szCs w:val="24"/>
          <w:lang w:val="id-ID"/>
        </w:rPr>
        <w:t xml:space="preserve"> (LBP) </w:t>
      </w:r>
      <w:r w:rsidRPr="00CC4E78">
        <w:rPr>
          <w:rFonts w:ascii="Times New Roman" w:eastAsia="Times New Roman" w:hAnsi="Times New Roman" w:cs="Times New Roman"/>
          <w:bCs/>
          <w:sz w:val="24"/>
          <w:szCs w:val="24"/>
        </w:rPr>
        <w:t xml:space="preserve">pada </w:t>
      </w:r>
      <w:r w:rsidRPr="00CC4E78">
        <w:rPr>
          <w:rFonts w:ascii="Times New Roman" w:eastAsia="Times New Roman" w:hAnsi="Times New Roman" w:cs="Times New Roman"/>
          <w:bCs/>
          <w:sz w:val="24"/>
          <w:szCs w:val="24"/>
          <w:lang w:val="id-ID"/>
        </w:rPr>
        <w:t>perawat ICU RS</w:t>
      </w:r>
      <w:r w:rsidRPr="00CC4E78">
        <w:rPr>
          <w:rFonts w:ascii="Times New Roman" w:eastAsia="Times New Roman" w:hAnsi="Times New Roman" w:cs="Times New Roman"/>
          <w:bCs/>
          <w:sz w:val="24"/>
          <w:szCs w:val="24"/>
        </w:rPr>
        <w:t>P</w:t>
      </w:r>
      <w:r w:rsidRPr="00CC4E78">
        <w:rPr>
          <w:rFonts w:ascii="Times New Roman" w:eastAsia="Times New Roman" w:hAnsi="Times New Roman" w:cs="Times New Roman"/>
          <w:bCs/>
          <w:sz w:val="24"/>
          <w:szCs w:val="24"/>
          <w:lang w:val="id-ID"/>
        </w:rPr>
        <w:t>AL Dr. Ramelan Surabaya</w:t>
      </w:r>
      <w:r w:rsidRPr="00CC4E78">
        <w:rPr>
          <w:rFonts w:ascii="Times New Roman" w:eastAsia="Times New Roman" w:hAnsi="Times New Roman" w:cs="Times New Roman"/>
          <w:sz w:val="24"/>
          <w:szCs w:val="24"/>
          <w:lang w:val="sv-SE"/>
        </w:rPr>
        <w:t>.</w:t>
      </w:r>
    </w:p>
    <w:p w14:paraId="09FB75FC" w14:textId="77777777" w:rsidR="00CC4E78" w:rsidRPr="00CC4E78" w:rsidRDefault="00CC4E78" w:rsidP="00CC4E78">
      <w:pPr>
        <w:spacing w:after="120" w:line="480" w:lineRule="auto"/>
        <w:rPr>
          <w:rFonts w:ascii="Times New Roman" w:eastAsia="Times New Roman" w:hAnsi="Times New Roman" w:cs="Times New Roman"/>
          <w:b/>
          <w:sz w:val="24"/>
          <w:szCs w:val="24"/>
          <w:lang w:val="sv-SE"/>
        </w:rPr>
      </w:pPr>
      <w:r w:rsidRPr="00CC4E78">
        <w:rPr>
          <w:rFonts w:ascii="Times New Roman" w:eastAsia="Times New Roman" w:hAnsi="Times New Roman" w:cs="Times New Roman"/>
          <w:b/>
          <w:sz w:val="24"/>
          <w:szCs w:val="24"/>
          <w:lang w:val="sv-SE"/>
        </w:rPr>
        <w:t>5.2  Pembahasan</w:t>
      </w:r>
    </w:p>
    <w:p w14:paraId="43D96D73" w14:textId="50A7CA5E" w:rsidR="00CC4E78" w:rsidRPr="006F6ACD" w:rsidRDefault="00F42A83" w:rsidP="006F6ACD">
      <w:pPr>
        <w:tabs>
          <w:tab w:val="left" w:pos="735"/>
        </w:tabs>
        <w:spacing w:after="0" w:line="48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ab/>
      </w:r>
      <w:r w:rsidR="00CC4E78" w:rsidRPr="00CC4E78">
        <w:rPr>
          <w:rFonts w:ascii="Times New Roman" w:eastAsia="Times New Roman" w:hAnsi="Times New Roman" w:cs="Times New Roman"/>
          <w:sz w:val="24"/>
          <w:szCs w:val="24"/>
          <w:lang w:val="sv-SE"/>
        </w:rPr>
        <w:t>Pada bab ini akan dibahas tentang hasil analis</w:t>
      </w:r>
      <w:r w:rsidR="00CC4E78" w:rsidRPr="00CC4E78">
        <w:rPr>
          <w:rFonts w:ascii="Times New Roman" w:eastAsia="Times New Roman" w:hAnsi="Times New Roman" w:cs="Times New Roman"/>
          <w:sz w:val="24"/>
          <w:szCs w:val="24"/>
          <w:lang w:val="id-ID"/>
        </w:rPr>
        <w:t>is</w:t>
      </w:r>
      <w:r w:rsidR="00CC4E78" w:rsidRPr="00CC4E78">
        <w:rPr>
          <w:rFonts w:ascii="Times New Roman" w:eastAsia="Times New Roman" w:hAnsi="Times New Roman" w:cs="Times New Roman"/>
          <w:sz w:val="24"/>
          <w:szCs w:val="24"/>
          <w:lang w:val="sv-SE"/>
        </w:rPr>
        <w:t xml:space="preserve"> data yang diperoleh dari penelitian tentang </w:t>
      </w:r>
      <w:r w:rsidR="00CC4E78" w:rsidRPr="00CC4E78">
        <w:rPr>
          <w:rFonts w:ascii="Times New Roman" w:eastAsia="Times New Roman" w:hAnsi="Times New Roman" w:cs="Times New Roman"/>
          <w:bCs/>
          <w:sz w:val="24"/>
          <w:szCs w:val="24"/>
          <w:lang w:val="id-ID"/>
        </w:rPr>
        <w:t>faktor</w:t>
      </w:r>
      <w:r w:rsidR="00303995">
        <w:rPr>
          <w:rFonts w:ascii="Times New Roman" w:eastAsia="Times New Roman" w:hAnsi="Times New Roman" w:cs="Times New Roman"/>
          <w:bCs/>
          <w:sz w:val="24"/>
          <w:szCs w:val="24"/>
        </w:rPr>
        <w:t xml:space="preserve"> usia,masa kerja dan IMT</w:t>
      </w:r>
      <w:r w:rsidR="00CC4E78" w:rsidRPr="00CC4E78">
        <w:rPr>
          <w:rFonts w:ascii="Times New Roman" w:eastAsia="Times New Roman" w:hAnsi="Times New Roman" w:cs="Times New Roman"/>
          <w:bCs/>
          <w:sz w:val="24"/>
          <w:szCs w:val="24"/>
          <w:lang w:val="id-ID"/>
        </w:rPr>
        <w:t xml:space="preserve"> yang </w:t>
      </w:r>
      <w:r w:rsidR="00303995">
        <w:rPr>
          <w:rFonts w:ascii="Times New Roman" w:eastAsia="Times New Roman" w:hAnsi="Times New Roman" w:cs="Times New Roman"/>
          <w:bCs/>
          <w:sz w:val="24"/>
          <w:szCs w:val="24"/>
        </w:rPr>
        <w:t xml:space="preserve">berhubungan dengan </w:t>
      </w:r>
      <w:r w:rsidR="00CC4E78" w:rsidRPr="00CC4E78">
        <w:rPr>
          <w:rFonts w:ascii="Times New Roman" w:eastAsia="Times New Roman" w:hAnsi="Times New Roman" w:cs="Times New Roman"/>
          <w:bCs/>
          <w:sz w:val="24"/>
          <w:szCs w:val="24"/>
          <w:lang w:val="id-ID"/>
        </w:rPr>
        <w:t xml:space="preserve">keluhan </w:t>
      </w:r>
      <w:r w:rsidR="00CC4E78" w:rsidRPr="00CC4E78">
        <w:rPr>
          <w:rFonts w:ascii="Times New Roman" w:eastAsia="Times New Roman" w:hAnsi="Times New Roman" w:cs="Times New Roman"/>
          <w:bCs/>
          <w:i/>
          <w:iCs/>
          <w:sz w:val="24"/>
          <w:szCs w:val="24"/>
          <w:lang w:val="id-ID"/>
        </w:rPr>
        <w:t>low back pain</w:t>
      </w:r>
      <w:r w:rsidR="00CC4E78" w:rsidRPr="00CC4E78">
        <w:rPr>
          <w:rFonts w:ascii="Times New Roman" w:eastAsia="Times New Roman" w:hAnsi="Times New Roman" w:cs="Times New Roman"/>
          <w:bCs/>
          <w:sz w:val="24"/>
          <w:szCs w:val="24"/>
          <w:lang w:val="id-ID"/>
        </w:rPr>
        <w:t xml:space="preserve"> (LBP) </w:t>
      </w:r>
      <w:r w:rsidR="00CC4E78" w:rsidRPr="00CC4E78">
        <w:rPr>
          <w:rFonts w:ascii="Times New Roman" w:eastAsia="Times New Roman" w:hAnsi="Times New Roman" w:cs="Times New Roman"/>
          <w:bCs/>
          <w:sz w:val="24"/>
          <w:szCs w:val="24"/>
        </w:rPr>
        <w:t xml:space="preserve">pada </w:t>
      </w:r>
      <w:r w:rsidR="00CC4E78" w:rsidRPr="00CC4E78">
        <w:rPr>
          <w:rFonts w:ascii="Times New Roman" w:eastAsia="Times New Roman" w:hAnsi="Times New Roman" w:cs="Times New Roman"/>
          <w:bCs/>
          <w:sz w:val="24"/>
          <w:szCs w:val="24"/>
          <w:lang w:val="id-ID"/>
        </w:rPr>
        <w:t>perawat ICU RS</w:t>
      </w:r>
      <w:r w:rsidR="00CC4E78" w:rsidRPr="00CC4E78">
        <w:rPr>
          <w:rFonts w:ascii="Times New Roman" w:eastAsia="Times New Roman" w:hAnsi="Times New Roman" w:cs="Times New Roman"/>
          <w:bCs/>
          <w:sz w:val="24"/>
          <w:szCs w:val="24"/>
        </w:rPr>
        <w:t>P</w:t>
      </w:r>
      <w:r w:rsidR="00CC4E78" w:rsidRPr="00CC4E78">
        <w:rPr>
          <w:rFonts w:ascii="Times New Roman" w:eastAsia="Times New Roman" w:hAnsi="Times New Roman" w:cs="Times New Roman"/>
          <w:bCs/>
          <w:sz w:val="24"/>
          <w:szCs w:val="24"/>
          <w:lang w:val="id-ID"/>
        </w:rPr>
        <w:t>AL Dr. Ramelan Surabaya</w:t>
      </w:r>
      <w:r w:rsidR="00CC4E78" w:rsidRPr="00CC4E78">
        <w:rPr>
          <w:rFonts w:ascii="Times New Roman" w:eastAsia="Times New Roman" w:hAnsi="Times New Roman" w:cs="Times New Roman"/>
          <w:sz w:val="24"/>
          <w:szCs w:val="24"/>
          <w:lang w:val="sv-SE"/>
        </w:rPr>
        <w:t>. Pembahasan ini akan menguraikan hasil dari penelitian yang meliputi keseluruhan dari karakteristik</w:t>
      </w:r>
      <w:r w:rsidR="006F6ACD">
        <w:rPr>
          <w:rFonts w:ascii="Times New Roman" w:eastAsia="Times New Roman" w:hAnsi="Times New Roman" w:cs="Times New Roman"/>
          <w:sz w:val="24"/>
          <w:szCs w:val="24"/>
          <w:lang w:val="sv-SE"/>
        </w:rPr>
        <w:t xml:space="preserve">. </w:t>
      </w:r>
      <w:r w:rsidR="00CC4E78" w:rsidRPr="00CC4E78">
        <w:rPr>
          <w:rFonts w:ascii="Times New Roman" w:eastAsia="Times New Roman" w:hAnsi="Times New Roman" w:cs="Times New Roman"/>
          <w:sz w:val="24"/>
          <w:szCs w:val="24"/>
          <w:lang w:val="id-ID"/>
        </w:rPr>
        <w:t xml:space="preserve">Dari hasil data tabulasi silang menunjukkan bahwa dari </w:t>
      </w:r>
      <w:r w:rsidR="00CC4E78" w:rsidRPr="00CC4E78">
        <w:rPr>
          <w:rFonts w:ascii="Times New Roman" w:eastAsia="Times New Roman" w:hAnsi="Times New Roman" w:cs="Times New Roman"/>
          <w:sz w:val="24"/>
          <w:szCs w:val="24"/>
        </w:rPr>
        <w:t>61</w:t>
      </w:r>
      <w:r w:rsidR="00CC4E78" w:rsidRPr="00CC4E78">
        <w:rPr>
          <w:rFonts w:ascii="Times New Roman" w:eastAsia="Times New Roman" w:hAnsi="Times New Roman" w:cs="Times New Roman"/>
          <w:sz w:val="24"/>
          <w:szCs w:val="24"/>
          <w:lang w:val="id-ID"/>
        </w:rPr>
        <w:t xml:space="preserve"> responden </w:t>
      </w:r>
      <w:r w:rsidR="00CC4E78" w:rsidRPr="00CC4E78">
        <w:rPr>
          <w:rFonts w:ascii="Times New Roman" w:eastAsia="Times New Roman" w:hAnsi="Times New Roman" w:cs="Times New Roman"/>
          <w:sz w:val="24"/>
          <w:szCs w:val="24"/>
        </w:rPr>
        <w:t>yang dapat diuraikan berdasarkan faktor</w:t>
      </w:r>
      <w:r w:rsidR="00303995">
        <w:rPr>
          <w:rFonts w:ascii="Times New Roman" w:eastAsia="Times New Roman" w:hAnsi="Times New Roman" w:cs="Times New Roman"/>
          <w:sz w:val="24"/>
          <w:szCs w:val="24"/>
        </w:rPr>
        <w:t xml:space="preserve"> usia,masa kerja dan IMT</w:t>
      </w:r>
      <w:r w:rsidR="00CC4E78" w:rsidRPr="00CC4E78">
        <w:rPr>
          <w:rFonts w:ascii="Times New Roman" w:eastAsia="Times New Roman" w:hAnsi="Times New Roman" w:cs="Times New Roman"/>
          <w:sz w:val="24"/>
          <w:szCs w:val="24"/>
        </w:rPr>
        <w:t xml:space="preserve"> </w:t>
      </w:r>
      <w:r w:rsidR="00CC4E78" w:rsidRPr="00CC4E78">
        <w:rPr>
          <w:rFonts w:ascii="Times New Roman" w:eastAsia="Times New Roman" w:hAnsi="Times New Roman" w:cs="Times New Roman"/>
          <w:bCs/>
          <w:sz w:val="24"/>
          <w:szCs w:val="24"/>
          <w:lang w:val="id-ID"/>
        </w:rPr>
        <w:t xml:space="preserve">yang </w:t>
      </w:r>
      <w:r w:rsidR="00303995">
        <w:rPr>
          <w:rFonts w:ascii="Times New Roman" w:eastAsia="Times New Roman" w:hAnsi="Times New Roman" w:cs="Times New Roman"/>
          <w:bCs/>
          <w:sz w:val="24"/>
          <w:szCs w:val="24"/>
        </w:rPr>
        <w:t>berhubungan dengan</w:t>
      </w:r>
      <w:r w:rsidR="00CC4E78" w:rsidRPr="00CC4E78">
        <w:rPr>
          <w:rFonts w:ascii="Times New Roman" w:eastAsia="Times New Roman" w:hAnsi="Times New Roman" w:cs="Times New Roman"/>
          <w:bCs/>
          <w:sz w:val="24"/>
          <w:szCs w:val="24"/>
          <w:lang w:val="id-ID"/>
        </w:rPr>
        <w:t xml:space="preserve"> keluhan </w:t>
      </w:r>
      <w:r w:rsidR="00CC4E78" w:rsidRPr="00CC4E78">
        <w:rPr>
          <w:rFonts w:ascii="Times New Roman" w:eastAsia="Times New Roman" w:hAnsi="Times New Roman" w:cs="Times New Roman"/>
          <w:bCs/>
          <w:i/>
          <w:iCs/>
          <w:sz w:val="24"/>
          <w:szCs w:val="24"/>
          <w:lang w:val="id-ID"/>
        </w:rPr>
        <w:t>low back pain</w:t>
      </w:r>
      <w:r w:rsidR="00CC4E78" w:rsidRPr="00CC4E78">
        <w:rPr>
          <w:rFonts w:ascii="Times New Roman" w:eastAsia="Times New Roman" w:hAnsi="Times New Roman" w:cs="Times New Roman"/>
          <w:bCs/>
          <w:sz w:val="24"/>
          <w:szCs w:val="24"/>
          <w:lang w:val="id-ID"/>
        </w:rPr>
        <w:t xml:space="preserve"> (LBP) </w:t>
      </w:r>
      <w:r w:rsidR="00CC4E78" w:rsidRPr="00CC4E78">
        <w:rPr>
          <w:rFonts w:ascii="Times New Roman" w:eastAsia="Times New Roman" w:hAnsi="Times New Roman" w:cs="Times New Roman"/>
          <w:bCs/>
          <w:sz w:val="24"/>
          <w:szCs w:val="24"/>
        </w:rPr>
        <w:t xml:space="preserve">pada </w:t>
      </w:r>
      <w:r w:rsidR="00CC4E78" w:rsidRPr="00CC4E78">
        <w:rPr>
          <w:rFonts w:ascii="Times New Roman" w:eastAsia="Times New Roman" w:hAnsi="Times New Roman" w:cs="Times New Roman"/>
          <w:bCs/>
          <w:sz w:val="24"/>
          <w:szCs w:val="24"/>
          <w:lang w:val="id-ID"/>
        </w:rPr>
        <w:t>perawat ICU RS</w:t>
      </w:r>
      <w:r w:rsidR="00CC4E78" w:rsidRPr="00CC4E78">
        <w:rPr>
          <w:rFonts w:ascii="Times New Roman" w:eastAsia="Times New Roman" w:hAnsi="Times New Roman" w:cs="Times New Roman"/>
          <w:bCs/>
          <w:sz w:val="24"/>
          <w:szCs w:val="24"/>
        </w:rPr>
        <w:t>P</w:t>
      </w:r>
      <w:r w:rsidR="00CC4E78" w:rsidRPr="00CC4E78">
        <w:rPr>
          <w:rFonts w:ascii="Times New Roman" w:eastAsia="Times New Roman" w:hAnsi="Times New Roman" w:cs="Times New Roman"/>
          <w:bCs/>
          <w:sz w:val="24"/>
          <w:szCs w:val="24"/>
          <w:lang w:val="id-ID"/>
        </w:rPr>
        <w:t>AL Dr. Ramelan Surabaya</w:t>
      </w:r>
      <w:r w:rsidR="00CC4E78" w:rsidRPr="00CC4E78">
        <w:rPr>
          <w:rFonts w:ascii="Times New Roman" w:eastAsia="Times New Roman" w:hAnsi="Times New Roman" w:cs="Times New Roman"/>
          <w:sz w:val="24"/>
          <w:szCs w:val="24"/>
          <w:lang w:val="id-ID"/>
        </w:rPr>
        <w:t>.</w:t>
      </w:r>
      <w:r w:rsidR="00CC4E78" w:rsidRPr="00CC4E78">
        <w:rPr>
          <w:rFonts w:ascii="Times New Roman" w:eastAsia="Times New Roman" w:hAnsi="Times New Roman" w:cs="Times New Roman"/>
          <w:sz w:val="24"/>
          <w:szCs w:val="24"/>
        </w:rPr>
        <w:t xml:space="preserve"> didapatkan sebagai berikut :</w:t>
      </w:r>
    </w:p>
    <w:p w14:paraId="0748BE81" w14:textId="4E818ACE" w:rsidR="00CC4E78" w:rsidRPr="007B289A" w:rsidRDefault="00CC4E78" w:rsidP="007B289A">
      <w:pPr>
        <w:tabs>
          <w:tab w:val="left" w:pos="284"/>
        </w:tabs>
        <w:spacing w:after="0" w:line="480" w:lineRule="auto"/>
        <w:ind w:left="284" w:hanging="142"/>
        <w:jc w:val="both"/>
        <w:rPr>
          <w:rFonts w:ascii="Times New Roman" w:eastAsia="Times New Roman" w:hAnsi="Times New Roman" w:cs="Times New Roman"/>
          <w:b/>
          <w:bCs/>
          <w:sz w:val="24"/>
          <w:szCs w:val="24"/>
        </w:rPr>
      </w:pPr>
      <w:r w:rsidRPr="00CC4E78">
        <w:rPr>
          <w:rFonts w:ascii="Times New Roman" w:eastAsia="Times New Roman" w:hAnsi="Times New Roman" w:cs="Times New Roman"/>
          <w:b/>
          <w:bCs/>
          <w:sz w:val="24"/>
          <w:szCs w:val="24"/>
        </w:rPr>
        <w:t xml:space="preserve">5.2.1 </w:t>
      </w:r>
      <w:bookmarkStart w:id="99" w:name="_Hlk158920394"/>
      <w:r w:rsidR="0048642E" w:rsidRPr="007B289A">
        <w:rPr>
          <w:rFonts w:ascii="Times New Roman" w:eastAsia="Times New Roman" w:hAnsi="Times New Roman" w:cs="Times New Roman"/>
          <w:b/>
          <w:bCs/>
          <w:sz w:val="24"/>
          <w:szCs w:val="24"/>
        </w:rPr>
        <w:t xml:space="preserve">Hubungan usia dengan keluhan Low Back Pain pada perawat ICU </w:t>
      </w:r>
      <w:r w:rsidR="007B289A">
        <w:rPr>
          <w:rFonts w:ascii="Times New Roman" w:eastAsia="Times New Roman" w:hAnsi="Times New Roman" w:cs="Times New Roman"/>
          <w:b/>
          <w:bCs/>
          <w:sz w:val="24"/>
          <w:szCs w:val="24"/>
        </w:rPr>
        <w:t xml:space="preserve">  </w:t>
      </w:r>
      <w:r w:rsidR="0048642E" w:rsidRPr="007B289A">
        <w:rPr>
          <w:rFonts w:ascii="Times New Roman" w:eastAsia="Times New Roman" w:hAnsi="Times New Roman" w:cs="Times New Roman"/>
          <w:b/>
          <w:bCs/>
          <w:sz w:val="24"/>
          <w:szCs w:val="24"/>
        </w:rPr>
        <w:t>RSPAL Dr Ramelan Surabaya</w:t>
      </w:r>
    </w:p>
    <w:bookmarkEnd w:id="99"/>
    <w:p w14:paraId="0CC119A8" w14:textId="678678C1" w:rsidR="00CC4E78" w:rsidRPr="00CC4E78" w:rsidRDefault="00CC4E78" w:rsidP="00F42A83">
      <w:pPr>
        <w:tabs>
          <w:tab w:val="left" w:pos="284"/>
        </w:tabs>
        <w:spacing w:after="0" w:line="480" w:lineRule="auto"/>
        <w:ind w:firstLine="720"/>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Tabel 5.13 tabulasi silang</w:t>
      </w:r>
      <w:r w:rsidR="00710C8F">
        <w:rPr>
          <w:rFonts w:ascii="Times New Roman" w:eastAsia="Times New Roman" w:hAnsi="Times New Roman" w:cs="Times New Roman"/>
          <w:sz w:val="24"/>
          <w:szCs w:val="24"/>
          <w:lang w:val="sv-SE"/>
        </w:rPr>
        <w:t xml:space="preserve"> </w:t>
      </w:r>
      <w:r w:rsidRPr="00CC4E78">
        <w:rPr>
          <w:rFonts w:ascii="Times New Roman" w:eastAsia="Times New Roman" w:hAnsi="Times New Roman" w:cs="Times New Roman"/>
          <w:sz w:val="24"/>
          <w:szCs w:val="24"/>
          <w:lang w:val="sv-SE"/>
        </w:rPr>
        <w:t>menunjukkan bahwa mayoriotas  LBP ringan terjadi di usia 31- 40 tahun</w:t>
      </w:r>
      <w:r w:rsidR="008A4C0D">
        <w:rPr>
          <w:rFonts w:ascii="Times New Roman" w:eastAsia="Times New Roman" w:hAnsi="Times New Roman" w:cs="Times New Roman"/>
          <w:sz w:val="24"/>
          <w:szCs w:val="24"/>
          <w:lang w:val="sv-SE"/>
        </w:rPr>
        <w:t xml:space="preserve">  sebanyak 7 responden (25,9 %)</w:t>
      </w:r>
      <w:r w:rsidRPr="00CC4E78">
        <w:rPr>
          <w:rFonts w:ascii="Times New Roman" w:eastAsia="Times New Roman" w:hAnsi="Times New Roman" w:cs="Times New Roman"/>
          <w:sz w:val="24"/>
          <w:szCs w:val="24"/>
          <w:lang w:val="sv-SE"/>
        </w:rPr>
        <w:t>, LBP sedang terjadi di usia 31- 40 tahun  sebanyak 19 responden (70,4 % ) dan LBP berat terjadi di usia 41-50 tahun  sebanyak 6 orang (35,3 % )</w:t>
      </w:r>
      <w:r w:rsidR="008A4C0D">
        <w:rPr>
          <w:rFonts w:ascii="Times New Roman" w:eastAsia="Times New Roman" w:hAnsi="Times New Roman" w:cs="Times New Roman"/>
          <w:sz w:val="24"/>
          <w:szCs w:val="24"/>
          <w:lang w:val="sv-SE"/>
        </w:rPr>
        <w:t>.</w:t>
      </w:r>
    </w:p>
    <w:p w14:paraId="6701FDBF" w14:textId="2609037C" w:rsidR="00CC4E78" w:rsidRPr="00CC4E78" w:rsidRDefault="00D0779D" w:rsidP="00CC4E78">
      <w:pPr>
        <w:spacing w:after="0" w:line="480" w:lineRule="auto"/>
        <w:ind w:firstLine="720"/>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D</w:t>
      </w:r>
      <w:r w:rsidR="00CC4E78" w:rsidRPr="00CC4E78">
        <w:rPr>
          <w:rFonts w:ascii="Times New Roman" w:eastAsia="Times New Roman" w:hAnsi="Times New Roman" w:cs="Times New Roman"/>
          <w:sz w:val="24"/>
          <w:szCs w:val="24"/>
          <w:lang w:val="sv-SE"/>
        </w:rPr>
        <w:t>ilakukan uji statistik dengan menggunakan uji</w:t>
      </w:r>
      <w:r w:rsidR="00AD051B">
        <w:rPr>
          <w:rFonts w:ascii="Times New Roman" w:eastAsia="Times New Roman" w:hAnsi="Times New Roman" w:cs="Times New Roman"/>
          <w:i/>
          <w:sz w:val="24"/>
          <w:szCs w:val="24"/>
          <w:lang w:val="sv-SE"/>
        </w:rPr>
        <w:t xml:space="preserve"> spearman</w:t>
      </w:r>
      <w:r w:rsidR="00813E52">
        <w:rPr>
          <w:rFonts w:ascii="Times New Roman" w:eastAsia="Times New Roman" w:hAnsi="Times New Roman" w:cs="Times New Roman"/>
          <w:i/>
          <w:sz w:val="24"/>
          <w:szCs w:val="24"/>
          <w:lang w:val="sv-SE"/>
        </w:rPr>
        <w:t xml:space="preserve"> rho</w:t>
      </w:r>
      <w:r w:rsidR="00303995">
        <w:rPr>
          <w:rFonts w:ascii="Times New Roman" w:eastAsia="Times New Roman" w:hAnsi="Times New Roman" w:cs="Times New Roman"/>
          <w:i/>
          <w:sz w:val="24"/>
          <w:szCs w:val="24"/>
          <w:lang w:val="sv-SE"/>
        </w:rPr>
        <w:t xml:space="preserve"> </w:t>
      </w:r>
      <w:r w:rsidR="00303995" w:rsidRPr="00303995">
        <w:rPr>
          <w:rFonts w:ascii="Times New Roman" w:eastAsia="Times New Roman" w:hAnsi="Times New Roman" w:cs="Times New Roman"/>
          <w:iCs/>
          <w:sz w:val="24"/>
          <w:szCs w:val="24"/>
          <w:lang w:val="sv-SE"/>
        </w:rPr>
        <w:t xml:space="preserve">didapatkan </w:t>
      </w:r>
      <w:r w:rsidR="00CC4E78" w:rsidRPr="00303995">
        <w:rPr>
          <w:rFonts w:ascii="Times New Roman" w:eastAsia="Times New Roman" w:hAnsi="Times New Roman" w:cs="Times New Roman"/>
          <w:iCs/>
          <w:sz w:val="24"/>
          <w:szCs w:val="24"/>
          <w:lang w:val="sv-SE"/>
        </w:rPr>
        <w:t xml:space="preserve"> </w:t>
      </w:r>
      <w:r w:rsidR="00CC4E78" w:rsidRPr="00CC4E78">
        <w:rPr>
          <w:rFonts w:ascii="Times New Roman" w:eastAsia="Times New Roman" w:hAnsi="Times New Roman" w:cs="Times New Roman"/>
          <w:sz w:val="24"/>
          <w:szCs w:val="24"/>
          <w:lang w:val="sv-SE"/>
        </w:rPr>
        <w:t xml:space="preserve">nilai kemaknaan </w:t>
      </w:r>
      <w:r w:rsidR="00CC4E78" w:rsidRPr="00CC4E78">
        <w:rPr>
          <w:rFonts w:ascii="Times New Roman" w:eastAsia="Times New Roman" w:hAnsi="Times New Roman" w:cs="Times New Roman"/>
          <w:sz w:val="24"/>
          <w:szCs w:val="24"/>
          <w:lang w:val="fi-FI"/>
        </w:rPr>
        <w:t>α</w:t>
      </w:r>
      <w:r w:rsidR="00CC4E78" w:rsidRPr="00CC4E78">
        <w:rPr>
          <w:rFonts w:ascii="Times New Roman" w:eastAsia="Times New Roman" w:hAnsi="Times New Roman" w:cs="Times New Roman"/>
          <w:sz w:val="24"/>
          <w:szCs w:val="24"/>
          <w:lang w:val="sv-SE"/>
        </w:rPr>
        <w:t xml:space="preserve"> = 0,05 didapatkan </w:t>
      </w:r>
      <w:r w:rsidR="00CC4E78" w:rsidRPr="00CC4E78">
        <w:rPr>
          <w:rFonts w:ascii="Times New Roman" w:eastAsia="Times New Roman" w:hAnsi="Times New Roman" w:cs="Times New Roman"/>
          <w:sz w:val="24"/>
          <w:szCs w:val="24"/>
          <w:lang w:val="fi-FI"/>
        </w:rPr>
        <w:t>ρ</w:t>
      </w:r>
      <w:r w:rsidR="00CC4E78" w:rsidRPr="00CC4E78">
        <w:rPr>
          <w:rFonts w:ascii="Times New Roman" w:eastAsia="Times New Roman" w:hAnsi="Times New Roman" w:cs="Times New Roman"/>
          <w:sz w:val="24"/>
          <w:szCs w:val="24"/>
          <w:lang w:val="sv-SE"/>
        </w:rPr>
        <w:t xml:space="preserve"> = 0,</w:t>
      </w:r>
      <w:r w:rsidR="00AD051B">
        <w:rPr>
          <w:rFonts w:ascii="Times New Roman" w:eastAsia="Times New Roman" w:hAnsi="Times New Roman" w:cs="Times New Roman"/>
          <w:sz w:val="24"/>
          <w:szCs w:val="24"/>
          <w:lang w:val="sv-SE"/>
        </w:rPr>
        <w:t xml:space="preserve">254 </w:t>
      </w:r>
      <w:r w:rsidR="00CC4E78" w:rsidRPr="00CC4E78">
        <w:rPr>
          <w:rFonts w:ascii="Times New Roman" w:eastAsia="Times New Roman" w:hAnsi="Times New Roman" w:cs="Times New Roman"/>
          <w:sz w:val="24"/>
          <w:szCs w:val="24"/>
          <w:lang w:val="sv-SE"/>
        </w:rPr>
        <w:t xml:space="preserve">pada faktor usia sehingga disimpulkan </w:t>
      </w:r>
      <w:r w:rsidR="00CC4E78" w:rsidRPr="00CC4E78">
        <w:rPr>
          <w:rFonts w:ascii="Times New Roman" w:eastAsia="Times New Roman" w:hAnsi="Times New Roman" w:cs="Times New Roman"/>
          <w:sz w:val="24"/>
          <w:szCs w:val="24"/>
          <w:lang w:val="fi-FI"/>
        </w:rPr>
        <w:t>ρ</w:t>
      </w:r>
      <w:r w:rsidR="00CC4E78" w:rsidRPr="00CC4E78">
        <w:rPr>
          <w:rFonts w:ascii="Times New Roman" w:eastAsia="Times New Roman" w:hAnsi="Times New Roman" w:cs="Times New Roman"/>
          <w:sz w:val="24"/>
          <w:szCs w:val="24"/>
          <w:lang w:val="sv-SE"/>
        </w:rPr>
        <w:t xml:space="preserve"> </w:t>
      </w:r>
      <w:r w:rsidR="00AD051B">
        <w:rPr>
          <w:rFonts w:ascii="Times New Roman" w:eastAsia="Times New Roman" w:hAnsi="Times New Roman" w:cs="Times New Roman"/>
          <w:sz w:val="24"/>
          <w:szCs w:val="24"/>
          <w:lang w:val="sv-SE"/>
        </w:rPr>
        <w:t xml:space="preserve">&gt; </w:t>
      </w:r>
      <w:r w:rsidR="00CC4E78" w:rsidRPr="00CC4E78">
        <w:rPr>
          <w:rFonts w:ascii="Times New Roman" w:eastAsia="Times New Roman" w:hAnsi="Times New Roman" w:cs="Times New Roman"/>
          <w:sz w:val="24"/>
          <w:szCs w:val="24"/>
          <w:lang w:val="fi-FI"/>
        </w:rPr>
        <w:t>α</w:t>
      </w:r>
      <w:r w:rsidR="00CC4E78" w:rsidRPr="00CC4E78">
        <w:rPr>
          <w:rFonts w:ascii="Times New Roman" w:eastAsia="Times New Roman" w:hAnsi="Times New Roman" w:cs="Times New Roman"/>
          <w:sz w:val="24"/>
          <w:szCs w:val="24"/>
          <w:lang w:val="sv-SE"/>
        </w:rPr>
        <w:t>, maka H</w:t>
      </w:r>
      <w:r w:rsidR="00CC4E78" w:rsidRPr="00CC4E78">
        <w:rPr>
          <w:rFonts w:ascii="Times New Roman" w:eastAsia="Times New Roman" w:hAnsi="Times New Roman" w:cs="Times New Roman"/>
          <w:sz w:val="24"/>
          <w:szCs w:val="24"/>
          <w:vertAlign w:val="subscript"/>
          <w:lang w:val="sv-SE"/>
        </w:rPr>
        <w:t>o</w:t>
      </w:r>
      <w:r w:rsidR="00CC4E78" w:rsidRPr="00CC4E78">
        <w:rPr>
          <w:rFonts w:ascii="Times New Roman" w:eastAsia="Times New Roman" w:hAnsi="Times New Roman" w:cs="Times New Roman"/>
          <w:sz w:val="24"/>
          <w:szCs w:val="24"/>
          <w:lang w:val="sv-SE"/>
        </w:rPr>
        <w:t xml:space="preserve"> d</w:t>
      </w:r>
      <w:r w:rsidR="00AD051B">
        <w:rPr>
          <w:rFonts w:ascii="Times New Roman" w:eastAsia="Times New Roman" w:hAnsi="Times New Roman" w:cs="Times New Roman"/>
          <w:sz w:val="24"/>
          <w:szCs w:val="24"/>
          <w:lang w:val="sv-SE"/>
        </w:rPr>
        <w:t xml:space="preserve">iterima </w:t>
      </w:r>
      <w:r w:rsidR="00CC4E78" w:rsidRPr="00CC4E78">
        <w:rPr>
          <w:rFonts w:ascii="Times New Roman" w:eastAsia="Times New Roman" w:hAnsi="Times New Roman" w:cs="Times New Roman"/>
          <w:sz w:val="24"/>
          <w:szCs w:val="24"/>
          <w:lang w:val="sv-SE"/>
        </w:rPr>
        <w:t xml:space="preserve"> yang berarti</w:t>
      </w:r>
      <w:r w:rsidR="00AD051B">
        <w:rPr>
          <w:rFonts w:ascii="Times New Roman" w:eastAsia="Times New Roman" w:hAnsi="Times New Roman" w:cs="Times New Roman"/>
          <w:sz w:val="24"/>
          <w:szCs w:val="24"/>
          <w:lang w:val="sv-SE"/>
        </w:rPr>
        <w:t xml:space="preserve"> </w:t>
      </w:r>
      <w:r w:rsidR="00710C8F">
        <w:rPr>
          <w:rFonts w:ascii="Times New Roman" w:eastAsia="Times New Roman" w:hAnsi="Times New Roman" w:cs="Times New Roman"/>
          <w:sz w:val="24"/>
          <w:szCs w:val="24"/>
          <w:lang w:val="sv-SE"/>
        </w:rPr>
        <w:t xml:space="preserve">faktor usia tidak berhubungan dengan </w:t>
      </w:r>
      <w:r w:rsidR="00CC4E78" w:rsidRPr="00CC4E78">
        <w:rPr>
          <w:rFonts w:ascii="Times New Roman" w:eastAsia="Times New Roman" w:hAnsi="Times New Roman" w:cs="Times New Roman"/>
          <w:bCs/>
          <w:sz w:val="24"/>
          <w:szCs w:val="24"/>
          <w:lang w:val="id-ID"/>
        </w:rPr>
        <w:t xml:space="preserve"> keluhan </w:t>
      </w:r>
      <w:r w:rsidR="00CC4E78" w:rsidRPr="00CC4E78">
        <w:rPr>
          <w:rFonts w:ascii="Times New Roman" w:eastAsia="Times New Roman" w:hAnsi="Times New Roman" w:cs="Times New Roman"/>
          <w:bCs/>
          <w:i/>
          <w:iCs/>
          <w:sz w:val="24"/>
          <w:szCs w:val="24"/>
          <w:lang w:val="id-ID"/>
        </w:rPr>
        <w:t>low back pain</w:t>
      </w:r>
      <w:r w:rsidR="00CC4E78" w:rsidRPr="00CC4E78">
        <w:rPr>
          <w:rFonts w:ascii="Times New Roman" w:eastAsia="Times New Roman" w:hAnsi="Times New Roman" w:cs="Times New Roman"/>
          <w:bCs/>
          <w:sz w:val="24"/>
          <w:szCs w:val="24"/>
          <w:lang w:val="id-ID"/>
        </w:rPr>
        <w:t xml:space="preserve"> (LBP) </w:t>
      </w:r>
      <w:r w:rsidR="00CC4E78" w:rsidRPr="00CC4E78">
        <w:rPr>
          <w:rFonts w:ascii="Times New Roman" w:eastAsia="Times New Roman" w:hAnsi="Times New Roman" w:cs="Times New Roman"/>
          <w:bCs/>
          <w:sz w:val="24"/>
          <w:szCs w:val="24"/>
        </w:rPr>
        <w:t xml:space="preserve">pada </w:t>
      </w:r>
      <w:r w:rsidR="00CC4E78" w:rsidRPr="00CC4E78">
        <w:rPr>
          <w:rFonts w:ascii="Times New Roman" w:eastAsia="Times New Roman" w:hAnsi="Times New Roman" w:cs="Times New Roman"/>
          <w:bCs/>
          <w:sz w:val="24"/>
          <w:szCs w:val="24"/>
          <w:lang w:val="id-ID"/>
        </w:rPr>
        <w:t>perawat ICU RS</w:t>
      </w:r>
      <w:r w:rsidR="00CC4E78" w:rsidRPr="00CC4E78">
        <w:rPr>
          <w:rFonts w:ascii="Times New Roman" w:eastAsia="Times New Roman" w:hAnsi="Times New Roman" w:cs="Times New Roman"/>
          <w:bCs/>
          <w:sz w:val="24"/>
          <w:szCs w:val="24"/>
        </w:rPr>
        <w:t>P</w:t>
      </w:r>
      <w:r w:rsidR="00CC4E78" w:rsidRPr="00CC4E78">
        <w:rPr>
          <w:rFonts w:ascii="Times New Roman" w:eastAsia="Times New Roman" w:hAnsi="Times New Roman" w:cs="Times New Roman"/>
          <w:bCs/>
          <w:sz w:val="24"/>
          <w:szCs w:val="24"/>
          <w:lang w:val="id-ID"/>
        </w:rPr>
        <w:t>AL Dr. Ramelan Surabaya</w:t>
      </w:r>
      <w:r w:rsidR="00CC4E78" w:rsidRPr="00CC4E78">
        <w:rPr>
          <w:rFonts w:ascii="Times New Roman" w:eastAsia="Times New Roman" w:hAnsi="Times New Roman" w:cs="Times New Roman"/>
          <w:sz w:val="24"/>
          <w:szCs w:val="24"/>
          <w:lang w:val="sv-SE"/>
        </w:rPr>
        <w:t>.</w:t>
      </w:r>
    </w:p>
    <w:p w14:paraId="52707FAC" w14:textId="0C9A2D68" w:rsidR="00CC4E78" w:rsidRPr="00CC4E78" w:rsidRDefault="00CC4E78" w:rsidP="00CC4E78">
      <w:pPr>
        <w:shd w:val="clear" w:color="auto" w:fill="FFFFFF"/>
        <w:spacing w:after="0" w:line="480" w:lineRule="auto"/>
        <w:ind w:firstLine="709"/>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 Usia akan mempengaruhi keluhan LBP yang dialami karena perubahan usia menimbulkan perubahan fisik terutama di uisa 31- 40 yang merupakan usia peralihan </w:t>
      </w:r>
      <w:r w:rsidR="00602283">
        <w:rPr>
          <w:rFonts w:ascii="Times New Roman" w:eastAsia="Times New Roman" w:hAnsi="Times New Roman" w:cs="Times New Roman"/>
          <w:sz w:val="24"/>
          <w:szCs w:val="24"/>
        </w:rPr>
        <w:t xml:space="preserve">.Ini sesuai </w:t>
      </w:r>
      <w:r w:rsidRPr="00CC4E78">
        <w:rPr>
          <w:rFonts w:ascii="Times New Roman" w:eastAsia="Times New Roman" w:hAnsi="Times New Roman" w:cs="Times New Roman"/>
          <w:sz w:val="24"/>
          <w:szCs w:val="24"/>
        </w:rPr>
        <w:t xml:space="preserve"> dengan </w:t>
      </w:r>
      <w:r w:rsidR="00D773B3">
        <w:rPr>
          <w:rFonts w:ascii="Times New Roman" w:eastAsia="Times New Roman" w:hAnsi="Times New Roman" w:cs="Times New Roman"/>
          <w:sz w:val="24"/>
          <w:szCs w:val="24"/>
        </w:rPr>
        <w:fldChar w:fldCharType="begin" w:fldLock="1"/>
      </w:r>
      <w:r w:rsidR="00A61B22">
        <w:rPr>
          <w:rFonts w:ascii="Times New Roman" w:eastAsia="Times New Roman" w:hAnsi="Times New Roman" w:cs="Times New Roman"/>
          <w:sz w:val="24"/>
          <w:szCs w:val="24"/>
        </w:rPr>
        <w:instrText>ADDIN CSL_CITATION {"citationItems":[{"id":"ITEM-1","itemData":{"DOI":"https://doi.org/10.30644/rik.v7i2.15","author":[{"dropping-particle":"","family":"Harahap","given":"P. S.","non-dropping-particle":"","parse-names":false,"suffix":""},{"dropping-particle":"","family":"Marisdayana","given":"R.","non-dropping-particle":"","parse-names":false,"suffix":""},{"dropping-particle":"","family":"Hudri","given":"M.","non-dropping-particle":"Al","parse-names":false,"suffix":""}],"id":"ITEM-1","issued":{"date-parts":[["2019"]]},"title":"Faktor-faktor yang berhubungan dengan keluhan Low Back Pain (LBP) pada pekerja pengrajin batik tulis di Kecamatan Pelayangan Kota Jambi Tahun 2018. Riset Informasi Kesehatan, 7(2),147.","type":"article-journal"},"uris":["http://www.mendeley.com/documents/?uuid=2a3473b1-a8ab-4c59-bc47-e62febace1cd","http://www.mendeley.com/documents/?uuid=ea836b1c-4130-4b6d-b493-c308165ce8c0"]}],"mendeley":{"formattedCitation":"(Harahap et al., 2019)","plainTextFormattedCitation":"(Harahap et al., 2019)","previouslyFormattedCitation":"(Harahap et al., 2019)"},"properties":{"noteIndex":0},"schema":"https://github.com/citation-style-language/schema/raw/master/csl-citation.json"}</w:instrText>
      </w:r>
      <w:r w:rsidR="00D773B3">
        <w:rPr>
          <w:rFonts w:ascii="Times New Roman" w:eastAsia="Times New Roman" w:hAnsi="Times New Roman" w:cs="Times New Roman"/>
          <w:sz w:val="24"/>
          <w:szCs w:val="24"/>
        </w:rPr>
        <w:fldChar w:fldCharType="separate"/>
      </w:r>
      <w:r w:rsidR="00D773B3" w:rsidRPr="00D773B3">
        <w:rPr>
          <w:rFonts w:ascii="Times New Roman" w:eastAsia="Times New Roman" w:hAnsi="Times New Roman" w:cs="Times New Roman"/>
          <w:noProof/>
          <w:sz w:val="24"/>
          <w:szCs w:val="24"/>
        </w:rPr>
        <w:t>Harahap et al.,</w:t>
      </w:r>
      <w:r w:rsidR="00E52CFB">
        <w:rPr>
          <w:rFonts w:ascii="Times New Roman" w:eastAsia="Times New Roman" w:hAnsi="Times New Roman" w:cs="Times New Roman"/>
          <w:noProof/>
          <w:sz w:val="24"/>
          <w:szCs w:val="24"/>
        </w:rPr>
        <w:t>(</w:t>
      </w:r>
      <w:r w:rsidR="00D773B3" w:rsidRPr="00D773B3">
        <w:rPr>
          <w:rFonts w:ascii="Times New Roman" w:eastAsia="Times New Roman" w:hAnsi="Times New Roman" w:cs="Times New Roman"/>
          <w:noProof/>
          <w:sz w:val="24"/>
          <w:szCs w:val="24"/>
        </w:rPr>
        <w:t xml:space="preserve"> 2019)</w:t>
      </w:r>
      <w:r w:rsidR="00D773B3">
        <w:rPr>
          <w:rFonts w:ascii="Times New Roman" w:eastAsia="Times New Roman" w:hAnsi="Times New Roman" w:cs="Times New Roman"/>
          <w:sz w:val="24"/>
          <w:szCs w:val="24"/>
        </w:rPr>
        <w:fldChar w:fldCharType="end"/>
      </w:r>
      <w:r w:rsidRPr="00CC4E78">
        <w:rPr>
          <w:rFonts w:ascii="Times New Roman" w:eastAsia="Times New Roman" w:hAnsi="Times New Roman" w:cs="Times New Roman"/>
          <w:sz w:val="24"/>
          <w:szCs w:val="24"/>
        </w:rPr>
        <w:t xml:space="preserve"> yang mengatakan bahwa keluhan nyeri punggung bawah d</w:t>
      </w:r>
      <w:r w:rsidR="008A4C0D">
        <w:rPr>
          <w:rFonts w:ascii="Times New Roman" w:eastAsia="Times New Roman" w:hAnsi="Times New Roman" w:cs="Times New Roman"/>
          <w:sz w:val="24"/>
          <w:szCs w:val="24"/>
        </w:rPr>
        <w:t>irasakan pada usia 20-40 tahun</w:t>
      </w:r>
      <w:r w:rsidRPr="00CC4E78">
        <w:rPr>
          <w:rFonts w:ascii="Times New Roman" w:eastAsia="Times New Roman" w:hAnsi="Times New Roman" w:cs="Times New Roman"/>
          <w:sz w:val="24"/>
          <w:szCs w:val="24"/>
        </w:rPr>
        <w:t xml:space="preserve">. Hal ini berbeda dengan </w:t>
      </w:r>
      <w:r w:rsidR="001B051D">
        <w:rPr>
          <w:rFonts w:ascii="Times New Roman" w:eastAsia="Times New Roman" w:hAnsi="Times New Roman" w:cs="Times New Roman"/>
          <w:sz w:val="24"/>
          <w:szCs w:val="24"/>
        </w:rPr>
        <w:fldChar w:fldCharType="begin" w:fldLock="1"/>
      </w:r>
      <w:r w:rsidR="00A61B22">
        <w:rPr>
          <w:rFonts w:ascii="Times New Roman" w:eastAsia="Times New Roman" w:hAnsi="Times New Roman" w:cs="Times New Roman"/>
          <w:sz w:val="24"/>
          <w:szCs w:val="24"/>
        </w:rPr>
        <w:instrText>ADDIN CSL_CITATION {"citationItems":[{"id":"ITEM-1","itemData":{"author":[{"dropping-particle":"","family":"Tarwaka","given":"","non-dropping-particle":"","parse-names":false,"suffix":""}],"id":"ITEM-1","issued":{"date-parts":[["2015"]]},"title":"Ergonomi Industri : Dasar-Dasar Pengetahuan Ergonomi dan Aplikasi di Tempat Kerja. Surakarta: Harapan Press","type":"book"},"uris":["http://www.mendeley.com/documents/?uuid=c62a13bb-29c4-46cc-9a1a-28150a05b67e","http://www.mendeley.com/documents/?uuid=398296a4-9fa9-484c-a0bb-396726477512"]}],"mendeley":{"formattedCitation":"(Tarwaka, 2015)","plainTextFormattedCitation":"(Tarwaka, 2015)","previouslyFormattedCitation":"(Tarwaka, 2015)"},"properties":{"noteIndex":0},"schema":"https://github.com/citation-style-language/schema/raw/master/csl-citation.json"}</w:instrText>
      </w:r>
      <w:r w:rsidR="001B051D">
        <w:rPr>
          <w:rFonts w:ascii="Times New Roman" w:eastAsia="Times New Roman" w:hAnsi="Times New Roman" w:cs="Times New Roman"/>
          <w:sz w:val="24"/>
          <w:szCs w:val="24"/>
        </w:rPr>
        <w:fldChar w:fldCharType="separate"/>
      </w:r>
      <w:r w:rsidR="001B051D" w:rsidRPr="001B051D">
        <w:rPr>
          <w:rFonts w:ascii="Times New Roman" w:eastAsia="Times New Roman" w:hAnsi="Times New Roman" w:cs="Times New Roman"/>
          <w:noProof/>
          <w:sz w:val="24"/>
          <w:szCs w:val="24"/>
        </w:rPr>
        <w:t>(Tarwaka, 2015)</w:t>
      </w:r>
      <w:r w:rsidR="001B051D">
        <w:rPr>
          <w:rFonts w:ascii="Times New Roman" w:eastAsia="Times New Roman" w:hAnsi="Times New Roman" w:cs="Times New Roman"/>
          <w:sz w:val="24"/>
          <w:szCs w:val="24"/>
        </w:rPr>
        <w:fldChar w:fldCharType="end"/>
      </w:r>
      <w:r w:rsidRPr="00CC4E78">
        <w:rPr>
          <w:rFonts w:ascii="Times New Roman" w:eastAsia="Times New Roman" w:hAnsi="Times New Roman" w:cs="Times New Roman"/>
          <w:sz w:val="24"/>
          <w:szCs w:val="24"/>
        </w:rPr>
        <w:t xml:space="preserve"> yang  secara teori, mengatakan  LBP mulai dirasakan pada dekade kedua kehidupan dan insiden LBP tertinggi ditemui pada dekade kelima </w:t>
      </w:r>
      <w:bookmarkStart w:id="100" w:name="_Hlk157970933"/>
      <w:r w:rsidRPr="00CC4E78">
        <w:rPr>
          <w:rFonts w:ascii="Times New Roman" w:eastAsia="Times New Roman" w:hAnsi="Times New Roman" w:cs="Times New Roman"/>
          <w:sz w:val="24"/>
          <w:szCs w:val="24"/>
        </w:rPr>
        <w:t xml:space="preserve"> </w:t>
      </w:r>
      <w:bookmarkEnd w:id="100"/>
      <w:r w:rsidRPr="00CC4E78">
        <w:rPr>
          <w:rFonts w:ascii="Times New Roman" w:eastAsia="Times New Roman" w:hAnsi="Times New Roman" w:cs="Times New Roman"/>
          <w:sz w:val="24"/>
          <w:szCs w:val="24"/>
        </w:rPr>
        <w:t>yang mana kekuatan maksimal otot terjadi pada saat umur antara 20 – 29 tahun, pada umur mencapai 60 tahun rata – rata kekuatan otot menurun sampai 20% dan dari faktor lain dikarenakan sikap yang tidak ergonomi mengakibatkan terjadinya LBP</w:t>
      </w:r>
      <w:bookmarkStart w:id="101" w:name="_Hlk158064296"/>
      <w:r w:rsidRPr="00CC4E78">
        <w:rPr>
          <w:rFonts w:ascii="Times New Roman" w:eastAsia="Times New Roman" w:hAnsi="Times New Roman" w:cs="Times New Roman"/>
          <w:sz w:val="24"/>
          <w:szCs w:val="24"/>
        </w:rPr>
        <w:t>. selain itu juga sesuai dengan</w:t>
      </w:r>
      <w:r w:rsidR="001B051D">
        <w:rPr>
          <w:rFonts w:ascii="Times New Roman" w:eastAsia="Times New Roman" w:hAnsi="Times New Roman" w:cs="Times New Roman"/>
          <w:sz w:val="24"/>
          <w:szCs w:val="24"/>
        </w:rPr>
        <w:t xml:space="preserve"> </w:t>
      </w:r>
      <w:r w:rsidR="001B051D">
        <w:rPr>
          <w:rFonts w:ascii="Times New Roman" w:eastAsia="Times New Roman" w:hAnsi="Times New Roman" w:cs="Times New Roman"/>
          <w:sz w:val="24"/>
          <w:szCs w:val="24"/>
        </w:rPr>
        <w:fldChar w:fldCharType="begin" w:fldLock="1"/>
      </w:r>
      <w:r w:rsidR="00A61B22">
        <w:rPr>
          <w:rFonts w:ascii="Times New Roman" w:eastAsia="Times New Roman" w:hAnsi="Times New Roman" w:cs="Times New Roman"/>
          <w:sz w:val="24"/>
          <w:szCs w:val="24"/>
        </w:rPr>
        <w:instrText>ADDIN CSL_CITATION {"citationItems":[{"id":"ITEM-1","itemData":{"author":[{"dropping-particle":"","family":"Chintia","given":"","non-dropping-particle":"","parse-names":false,"suffix":""}],"id":"ITEM-1","issued":{"date-parts":[["2016"]]},"title":"Pengaruh Faktor-Faktor 6. Risiko Terhadap Keluhan Nyeri Punggung Bawah (Npb) Pada Perawat Rumah Sakit Universitas Gadjah Mada Yogyakarta tahun 2016. Tesis. Diakses pada 4 agustus 2018.","type":"article-journal"},"uris":["http://www.mendeley.com/documents/?uuid=9bf2e7c0-6a69-4133-b58d-a06f39807d39","http://www.mendeley.com/documents/?uuid=d4269201-4f0c-41cf-9dca-8a164ff753c2"]}],"mendeley":{"formattedCitation":"(Chintia, 2016)","plainTextFormattedCitation":"(Chintia, 2016)","previouslyFormattedCitation":"(Chintia, 2016)"},"properties":{"noteIndex":0},"schema":"https://github.com/citation-style-language/schema/raw/master/csl-citation.json"}</w:instrText>
      </w:r>
      <w:r w:rsidR="001B051D">
        <w:rPr>
          <w:rFonts w:ascii="Times New Roman" w:eastAsia="Times New Roman" w:hAnsi="Times New Roman" w:cs="Times New Roman"/>
          <w:sz w:val="24"/>
          <w:szCs w:val="24"/>
        </w:rPr>
        <w:fldChar w:fldCharType="separate"/>
      </w:r>
      <w:r w:rsidR="001B051D" w:rsidRPr="001B051D">
        <w:rPr>
          <w:rFonts w:ascii="Times New Roman" w:eastAsia="Times New Roman" w:hAnsi="Times New Roman" w:cs="Times New Roman"/>
          <w:noProof/>
          <w:sz w:val="24"/>
          <w:szCs w:val="24"/>
        </w:rPr>
        <w:t>Chintia,</w:t>
      </w:r>
      <w:r w:rsidR="00E52CFB">
        <w:rPr>
          <w:rFonts w:ascii="Times New Roman" w:eastAsia="Times New Roman" w:hAnsi="Times New Roman" w:cs="Times New Roman"/>
          <w:noProof/>
          <w:sz w:val="24"/>
          <w:szCs w:val="24"/>
        </w:rPr>
        <w:t xml:space="preserve"> (</w:t>
      </w:r>
      <w:r w:rsidR="001B051D" w:rsidRPr="001B051D">
        <w:rPr>
          <w:rFonts w:ascii="Times New Roman" w:eastAsia="Times New Roman" w:hAnsi="Times New Roman" w:cs="Times New Roman"/>
          <w:noProof/>
          <w:sz w:val="24"/>
          <w:szCs w:val="24"/>
        </w:rPr>
        <w:t>2016)</w:t>
      </w:r>
      <w:r w:rsidR="001B051D">
        <w:rPr>
          <w:rFonts w:ascii="Times New Roman" w:eastAsia="Times New Roman" w:hAnsi="Times New Roman" w:cs="Times New Roman"/>
          <w:sz w:val="24"/>
          <w:szCs w:val="24"/>
        </w:rPr>
        <w:fldChar w:fldCharType="end"/>
      </w:r>
      <w:r w:rsidR="001B051D">
        <w:rPr>
          <w:rFonts w:ascii="Times New Roman" w:eastAsia="Times New Roman" w:hAnsi="Times New Roman" w:cs="Times New Roman"/>
          <w:sz w:val="24"/>
          <w:szCs w:val="24"/>
        </w:rPr>
        <w:t xml:space="preserve"> </w:t>
      </w:r>
      <w:r w:rsidRPr="00CC4E78">
        <w:rPr>
          <w:rFonts w:ascii="Times New Roman" w:eastAsia="Times New Roman" w:hAnsi="Times New Roman" w:cs="Times New Roman"/>
          <w:sz w:val="24"/>
          <w:szCs w:val="24"/>
        </w:rPr>
        <w:t>pada hasil penelitiannya memberikan petunjuk yang sama bahwa usia pengaruh terhadap keluhan nyeri punggung bawah pada perawat.</w:t>
      </w:r>
    </w:p>
    <w:bookmarkEnd w:id="101"/>
    <w:p w14:paraId="40DEC9EB" w14:textId="3F21FE05" w:rsidR="00CC4E78" w:rsidRPr="00CC4E78" w:rsidRDefault="007803C7" w:rsidP="00CC4E78">
      <w:pPr>
        <w:shd w:val="clear" w:color="auto" w:fill="FFFFFF"/>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Peneliti </w:t>
      </w:r>
      <w:r w:rsidR="00CC4E78" w:rsidRPr="00CC4E78">
        <w:rPr>
          <w:rFonts w:ascii="Times New Roman" w:eastAsia="Times New Roman" w:hAnsi="Times New Roman" w:cs="Times New Roman"/>
          <w:sz w:val="24"/>
          <w:szCs w:val="24"/>
        </w:rPr>
        <w:t>berpendapat</w:t>
      </w:r>
      <w:r w:rsidR="00E85E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ini terjadi karena </w:t>
      </w:r>
      <w:r w:rsidR="00CC4E78" w:rsidRPr="00CC4E78">
        <w:rPr>
          <w:rFonts w:ascii="Times New Roman" w:eastAsia="Times New Roman" w:hAnsi="Times New Roman" w:cs="Times New Roman"/>
          <w:sz w:val="24"/>
          <w:szCs w:val="24"/>
        </w:rPr>
        <w:t xml:space="preserve">dengan </w:t>
      </w:r>
      <w:r w:rsidR="00E85ED8">
        <w:rPr>
          <w:rFonts w:ascii="Times New Roman" w:eastAsia="Times New Roman" w:hAnsi="Times New Roman" w:cs="Times New Roman"/>
          <w:sz w:val="24"/>
          <w:szCs w:val="24"/>
        </w:rPr>
        <w:t xml:space="preserve">bertambahnya </w:t>
      </w:r>
      <w:r w:rsidR="00CC4E78" w:rsidRPr="00CC4E78">
        <w:rPr>
          <w:rFonts w:ascii="Times New Roman" w:eastAsia="Times New Roman" w:hAnsi="Times New Roman" w:cs="Times New Roman"/>
          <w:sz w:val="24"/>
          <w:szCs w:val="24"/>
        </w:rPr>
        <w:t xml:space="preserve">usia </w:t>
      </w:r>
      <w:r w:rsidR="00E85ED8">
        <w:rPr>
          <w:rFonts w:ascii="Times New Roman" w:eastAsia="Times New Roman" w:hAnsi="Times New Roman" w:cs="Times New Roman"/>
          <w:sz w:val="24"/>
          <w:szCs w:val="24"/>
        </w:rPr>
        <w:t xml:space="preserve">seseorang </w:t>
      </w:r>
      <w:r w:rsidR="00CC4E78" w:rsidRPr="00CC4E78">
        <w:rPr>
          <w:rFonts w:ascii="Times New Roman" w:eastAsia="Times New Roman" w:hAnsi="Times New Roman" w:cs="Times New Roman"/>
          <w:sz w:val="24"/>
          <w:szCs w:val="24"/>
        </w:rPr>
        <w:t>akan menyebabkan</w:t>
      </w:r>
      <w:r w:rsidR="00E85ED8">
        <w:rPr>
          <w:rFonts w:ascii="Times New Roman" w:eastAsia="Times New Roman" w:hAnsi="Times New Roman" w:cs="Times New Roman"/>
          <w:sz w:val="24"/>
          <w:szCs w:val="24"/>
        </w:rPr>
        <w:t xml:space="preserve"> resiko terjadinya </w:t>
      </w:r>
      <w:r w:rsidR="00CC4E78" w:rsidRPr="00CC4E78">
        <w:rPr>
          <w:rFonts w:ascii="Times New Roman" w:eastAsia="Times New Roman" w:hAnsi="Times New Roman" w:cs="Times New Roman"/>
          <w:sz w:val="24"/>
          <w:szCs w:val="24"/>
        </w:rPr>
        <w:t xml:space="preserve">degenerasi pada tulang dan keadaan  seperti ini </w:t>
      </w:r>
      <w:r w:rsidR="00E85ED8">
        <w:rPr>
          <w:rFonts w:ascii="Times New Roman" w:eastAsia="Times New Roman" w:hAnsi="Times New Roman" w:cs="Times New Roman"/>
          <w:sz w:val="24"/>
          <w:szCs w:val="24"/>
        </w:rPr>
        <w:t xml:space="preserve">dimulai </w:t>
      </w:r>
      <w:r w:rsidR="00CC4E78" w:rsidRPr="00CC4E78">
        <w:rPr>
          <w:rFonts w:ascii="Times New Roman" w:eastAsia="Times New Roman" w:hAnsi="Times New Roman" w:cs="Times New Roman"/>
          <w:sz w:val="24"/>
          <w:szCs w:val="24"/>
        </w:rPr>
        <w:t xml:space="preserve"> ketika seseorang</w:t>
      </w:r>
      <w:r w:rsidR="00E85ED8">
        <w:rPr>
          <w:rFonts w:ascii="Times New Roman" w:eastAsia="Times New Roman" w:hAnsi="Times New Roman" w:cs="Times New Roman"/>
          <w:sz w:val="24"/>
          <w:szCs w:val="24"/>
        </w:rPr>
        <w:t xml:space="preserve"> memasuki usia</w:t>
      </w:r>
      <w:r w:rsidR="00CC4E78" w:rsidRPr="00CC4E78">
        <w:rPr>
          <w:rFonts w:ascii="Times New Roman" w:eastAsia="Times New Roman" w:hAnsi="Times New Roman" w:cs="Times New Roman"/>
          <w:sz w:val="24"/>
          <w:szCs w:val="24"/>
        </w:rPr>
        <w:t xml:space="preserve"> 30 tahun</w:t>
      </w:r>
      <w:r>
        <w:rPr>
          <w:rFonts w:ascii="Times New Roman" w:eastAsia="Times New Roman" w:hAnsi="Times New Roman" w:cs="Times New Roman"/>
          <w:sz w:val="24"/>
          <w:szCs w:val="24"/>
        </w:rPr>
        <w:t xml:space="preserve"> keatas</w:t>
      </w:r>
      <w:r w:rsidR="00CC4E78" w:rsidRPr="00CC4E78">
        <w:rPr>
          <w:rFonts w:ascii="Times New Roman" w:eastAsia="Times New Roman" w:hAnsi="Times New Roman" w:cs="Times New Roman"/>
          <w:sz w:val="24"/>
          <w:szCs w:val="24"/>
        </w:rPr>
        <w:t xml:space="preserve">. </w:t>
      </w:r>
      <w:r w:rsidR="00E21BD9">
        <w:rPr>
          <w:rFonts w:ascii="Times New Roman" w:eastAsia="Times New Roman" w:hAnsi="Times New Roman" w:cs="Times New Roman"/>
          <w:sz w:val="24"/>
          <w:szCs w:val="24"/>
        </w:rPr>
        <w:t xml:space="preserve">Dimana pada usia ini </w:t>
      </w:r>
      <w:r w:rsidR="00782098">
        <w:rPr>
          <w:rFonts w:ascii="Times New Roman" w:eastAsia="Times New Roman" w:hAnsi="Times New Roman" w:cs="Times New Roman"/>
          <w:sz w:val="24"/>
          <w:szCs w:val="24"/>
        </w:rPr>
        <w:t xml:space="preserve">secara bertahap </w:t>
      </w:r>
      <w:r w:rsidR="00CC4E78" w:rsidRPr="00CC4E78">
        <w:rPr>
          <w:rFonts w:ascii="Times New Roman" w:eastAsia="Times New Roman" w:hAnsi="Times New Roman" w:cs="Times New Roman"/>
          <w:sz w:val="24"/>
          <w:szCs w:val="24"/>
        </w:rPr>
        <w:t>terjadi degenerasi yang berupa kerusakan jaringan, penggantian jaringan menjadi jaringan parut, dan pengurangan cairan. Hal tersebut menyebabkan stabilitas pada tulang dan otot menjadi berkurang. Semakin tua seseorang, semakin tinggi risiko orang tersebut mengalami penurunan elastisitas pada tulang yang menjadi pemicu timbulnya gejala LBP.  Selain itu karena kita menganut budaya adab sungkan kepada yang lebih tua, sehingga sebisa mungkin yang muda</w:t>
      </w:r>
      <w:r w:rsidR="00564AC3">
        <w:rPr>
          <w:rFonts w:ascii="Times New Roman" w:eastAsia="Times New Roman" w:hAnsi="Times New Roman" w:cs="Times New Roman"/>
          <w:sz w:val="24"/>
          <w:szCs w:val="24"/>
        </w:rPr>
        <w:t xml:space="preserve"> berinisiatif melakukan </w:t>
      </w:r>
      <w:r w:rsidR="00CC4E78" w:rsidRPr="00CC4E78">
        <w:rPr>
          <w:rFonts w:ascii="Times New Roman" w:eastAsia="Times New Roman" w:hAnsi="Times New Roman" w:cs="Times New Roman"/>
          <w:sz w:val="24"/>
          <w:szCs w:val="24"/>
        </w:rPr>
        <w:t xml:space="preserve"> pekerjaan yang sekiranya memerlukan kekuatan tulang seperti mengangkat pasien, memi</w:t>
      </w:r>
      <w:r w:rsidR="00351F42">
        <w:rPr>
          <w:rFonts w:ascii="Times New Roman" w:eastAsia="Times New Roman" w:hAnsi="Times New Roman" w:cs="Times New Roman"/>
          <w:sz w:val="24"/>
          <w:szCs w:val="24"/>
        </w:rPr>
        <w:t>ndahkan pasien dan melakukan RJP</w:t>
      </w:r>
      <w:r w:rsidR="00CC4E78" w:rsidRPr="00CC4E78">
        <w:rPr>
          <w:rFonts w:ascii="Times New Roman" w:eastAsia="Times New Roman" w:hAnsi="Times New Roman" w:cs="Times New Roman"/>
          <w:sz w:val="24"/>
          <w:szCs w:val="24"/>
        </w:rPr>
        <w:t>. Sedangkan untuk LBP ringan minoritas terjadi di usia 20-30 tahun sebanyak 2 orang (13.3%) hal ini dikarenakan pada usia 20-</w:t>
      </w:r>
      <w:r w:rsidR="00351F42">
        <w:rPr>
          <w:rFonts w:ascii="Times New Roman" w:eastAsia="Times New Roman" w:hAnsi="Times New Roman" w:cs="Times New Roman"/>
          <w:sz w:val="24"/>
          <w:szCs w:val="24"/>
        </w:rPr>
        <w:t>30 stamina fisiknya masih bagus</w:t>
      </w:r>
      <w:r w:rsidR="00CC4E78" w:rsidRPr="00CC4E78">
        <w:rPr>
          <w:rFonts w:ascii="Times New Roman" w:eastAsia="Times New Roman" w:hAnsi="Times New Roman" w:cs="Times New Roman"/>
          <w:sz w:val="24"/>
          <w:szCs w:val="24"/>
        </w:rPr>
        <w:t>, elastisitas dan otot tulangnya masih kuat serta fleksibel. Sementara untuk LBP sedang minoritas terjadi di usia 51-60 tahun sebanyak 2 orang (100 %) dan LBP berat di usia 31-40 sebanyak 1 orang (3,7 %</w:t>
      </w:r>
      <w:r w:rsidR="00492B91">
        <w:rPr>
          <w:rFonts w:ascii="Times New Roman" w:eastAsia="Times New Roman" w:hAnsi="Times New Roman" w:cs="Times New Roman"/>
          <w:sz w:val="24"/>
          <w:szCs w:val="24"/>
        </w:rPr>
        <w:t>)</w:t>
      </w:r>
      <w:r w:rsidR="00CC4E78" w:rsidRPr="00CC4E78">
        <w:rPr>
          <w:rFonts w:ascii="Times New Roman" w:eastAsia="Times New Roman" w:hAnsi="Times New Roman" w:cs="Times New Roman"/>
          <w:sz w:val="24"/>
          <w:szCs w:val="24"/>
        </w:rPr>
        <w:t>.</w:t>
      </w:r>
      <w:r w:rsidR="00351F42">
        <w:rPr>
          <w:rFonts w:ascii="Times New Roman" w:eastAsia="Times New Roman" w:hAnsi="Times New Roman" w:cs="Times New Roman"/>
          <w:sz w:val="24"/>
          <w:szCs w:val="24"/>
        </w:rPr>
        <w:t xml:space="preserve"> </w:t>
      </w:r>
      <w:r w:rsidR="00CC4E78" w:rsidRPr="00CC4E78">
        <w:rPr>
          <w:rFonts w:ascii="Times New Roman" w:eastAsia="Times New Roman" w:hAnsi="Times New Roman" w:cs="Times New Roman"/>
          <w:sz w:val="24"/>
          <w:szCs w:val="24"/>
        </w:rPr>
        <w:t xml:space="preserve">Ini sesuai dengan </w:t>
      </w:r>
      <w:r w:rsidR="001B051D">
        <w:rPr>
          <w:rFonts w:ascii="Times New Roman" w:eastAsia="Times New Roman" w:hAnsi="Times New Roman" w:cs="Times New Roman"/>
          <w:sz w:val="24"/>
          <w:szCs w:val="24"/>
        </w:rPr>
        <w:fldChar w:fldCharType="begin" w:fldLock="1"/>
      </w:r>
      <w:r w:rsidR="00A61B22">
        <w:rPr>
          <w:rFonts w:ascii="Times New Roman" w:eastAsia="Times New Roman" w:hAnsi="Times New Roman" w:cs="Times New Roman"/>
          <w:sz w:val="24"/>
          <w:szCs w:val="24"/>
        </w:rPr>
        <w:instrText>ADDIN CSL_CITATION {"citationItems":[{"id":"ITEM-1","itemData":{"author":[{"dropping-particle":"","family":"Chintia","given":"","non-dropping-particle":"","parse-names":false,"suffix":""}],"id":"ITEM-1","issued":{"date-parts":[["2016"]]},"title":"Pengaruh Faktor-Faktor 6. Risiko Terhadap Keluhan Nyeri Punggung Bawah (Npb) Pada Perawat Rumah Sakit Universitas Gadjah Mada Yogyakarta tahun 2016. Tesis. Diakses pada 4 agustus 2018.","type":"article-journal"},"uris":["http://www.mendeley.com/documents/?uuid=d4269201-4f0c-41cf-9dca-8a164ff753c2","http://www.mendeley.com/documents/?uuid=9bf2e7c0-6a69-4133-b58d-a06f39807d39"]}],"mendeley":{"formattedCitation":"(Chintia, 2016)","plainTextFormattedCitation":"(Chintia, 2016)","previouslyFormattedCitation":"(Chintia, 2016)"},"properties":{"noteIndex":0},"schema":"https://github.com/citation-style-language/schema/raw/master/csl-citation.json"}</w:instrText>
      </w:r>
      <w:r w:rsidR="001B051D">
        <w:rPr>
          <w:rFonts w:ascii="Times New Roman" w:eastAsia="Times New Roman" w:hAnsi="Times New Roman" w:cs="Times New Roman"/>
          <w:sz w:val="24"/>
          <w:szCs w:val="24"/>
        </w:rPr>
        <w:fldChar w:fldCharType="separate"/>
      </w:r>
      <w:r w:rsidR="00E52CFB">
        <w:rPr>
          <w:rFonts w:ascii="Times New Roman" w:eastAsia="Times New Roman" w:hAnsi="Times New Roman" w:cs="Times New Roman"/>
          <w:noProof/>
          <w:sz w:val="24"/>
          <w:szCs w:val="24"/>
        </w:rPr>
        <w:t>C</w:t>
      </w:r>
      <w:r w:rsidR="001B051D" w:rsidRPr="001B051D">
        <w:rPr>
          <w:rFonts w:ascii="Times New Roman" w:eastAsia="Times New Roman" w:hAnsi="Times New Roman" w:cs="Times New Roman"/>
          <w:noProof/>
          <w:sz w:val="24"/>
          <w:szCs w:val="24"/>
        </w:rPr>
        <w:t xml:space="preserve">hintia, </w:t>
      </w:r>
      <w:r w:rsidR="00E52CFB">
        <w:rPr>
          <w:rFonts w:ascii="Times New Roman" w:eastAsia="Times New Roman" w:hAnsi="Times New Roman" w:cs="Times New Roman"/>
          <w:noProof/>
          <w:sz w:val="24"/>
          <w:szCs w:val="24"/>
        </w:rPr>
        <w:t>(</w:t>
      </w:r>
      <w:r w:rsidR="001B051D" w:rsidRPr="001B051D">
        <w:rPr>
          <w:rFonts w:ascii="Times New Roman" w:eastAsia="Times New Roman" w:hAnsi="Times New Roman" w:cs="Times New Roman"/>
          <w:noProof/>
          <w:sz w:val="24"/>
          <w:szCs w:val="24"/>
        </w:rPr>
        <w:t>2016)</w:t>
      </w:r>
      <w:r w:rsidR="001B051D">
        <w:rPr>
          <w:rFonts w:ascii="Times New Roman" w:eastAsia="Times New Roman" w:hAnsi="Times New Roman" w:cs="Times New Roman"/>
          <w:sz w:val="24"/>
          <w:szCs w:val="24"/>
        </w:rPr>
        <w:fldChar w:fldCharType="end"/>
      </w:r>
      <w:r w:rsidR="00CC4E78" w:rsidRPr="00CC4E78">
        <w:rPr>
          <w:rFonts w:ascii="Times New Roman" w:eastAsia="Times New Roman" w:hAnsi="Times New Roman" w:cs="Times New Roman"/>
          <w:sz w:val="24"/>
          <w:szCs w:val="24"/>
        </w:rPr>
        <w:t xml:space="preserve"> pada hasil penelitiannya yang memberikan petunjuk bahwa terdapat faktor-faktor pendukung lain yang berperan terhadap keluhan nyeri punggung bawah pada perawat, bisa dipengaruhi oleh faktor asupan  makanan yang bergizi seperti ada jatah makan setiap shif dan pemberian susu serta kacang hijau, sehingga membuat daya tahan tubuh menjadi kuat menyebabkan ukuran otot yang cukup besar sehingga meningkatkan metabolisme untuk menghasilkan energi. Jika energi yang dihasilkan tinggi maka kelelahan otot akan sulit terjadi sehingga mengurangi risiko Low Back Pain (LBP). </w:t>
      </w:r>
    </w:p>
    <w:p w14:paraId="7EBD430A" w14:textId="057E1707" w:rsidR="00144079" w:rsidRPr="00CC4E78" w:rsidRDefault="00144079" w:rsidP="00144079">
      <w:pPr>
        <w:spacing w:after="0" w:line="480" w:lineRule="auto"/>
        <w:ind w:left="709" w:hanging="709"/>
        <w:jc w:val="both"/>
        <w:rPr>
          <w:rFonts w:ascii="Times New Roman" w:eastAsia="Times New Roman" w:hAnsi="Times New Roman" w:cs="Times New Roman"/>
          <w:b/>
          <w:sz w:val="24"/>
          <w:szCs w:val="24"/>
          <w:lang w:val="sv-SE"/>
        </w:rPr>
      </w:pPr>
      <w:r w:rsidRPr="00CC4E78">
        <w:rPr>
          <w:rFonts w:ascii="Times New Roman" w:eastAsia="Times New Roman" w:hAnsi="Times New Roman" w:cs="Times New Roman"/>
          <w:b/>
          <w:bCs/>
          <w:sz w:val="24"/>
          <w:szCs w:val="24"/>
        </w:rPr>
        <w:t>5.2.</w:t>
      </w:r>
      <w:r>
        <w:rPr>
          <w:rFonts w:ascii="Times New Roman" w:eastAsia="Times New Roman" w:hAnsi="Times New Roman" w:cs="Times New Roman"/>
          <w:b/>
          <w:bCs/>
          <w:sz w:val="24"/>
          <w:szCs w:val="24"/>
        </w:rPr>
        <w:t>2</w:t>
      </w:r>
      <w:r w:rsidRPr="00CC4E78">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w:t>
      </w:r>
      <w:r w:rsidRPr="007B289A">
        <w:rPr>
          <w:rFonts w:ascii="Times New Roman" w:eastAsia="Times New Roman" w:hAnsi="Times New Roman" w:cs="Times New Roman"/>
          <w:b/>
          <w:bCs/>
          <w:sz w:val="24"/>
          <w:szCs w:val="24"/>
        </w:rPr>
        <w:t xml:space="preserve">Hubungan </w:t>
      </w:r>
      <w:r>
        <w:rPr>
          <w:rFonts w:ascii="Times New Roman" w:eastAsia="Times New Roman" w:hAnsi="Times New Roman" w:cs="Times New Roman"/>
          <w:b/>
          <w:bCs/>
          <w:sz w:val="24"/>
          <w:szCs w:val="24"/>
        </w:rPr>
        <w:t xml:space="preserve"> masa kerja </w:t>
      </w:r>
      <w:r w:rsidRPr="007B289A">
        <w:rPr>
          <w:rFonts w:ascii="Times New Roman" w:eastAsia="Times New Roman" w:hAnsi="Times New Roman" w:cs="Times New Roman"/>
          <w:b/>
          <w:bCs/>
          <w:sz w:val="24"/>
          <w:szCs w:val="24"/>
        </w:rPr>
        <w:t xml:space="preserve">dengan keluhan Low Back Pain pada perawat ICU </w:t>
      </w:r>
      <w:r>
        <w:rPr>
          <w:rFonts w:ascii="Times New Roman" w:eastAsia="Times New Roman" w:hAnsi="Times New Roman" w:cs="Times New Roman"/>
          <w:b/>
          <w:bCs/>
          <w:sz w:val="24"/>
          <w:szCs w:val="24"/>
        </w:rPr>
        <w:t xml:space="preserve"> </w:t>
      </w:r>
      <w:r w:rsidRPr="007B289A">
        <w:rPr>
          <w:rFonts w:ascii="Times New Roman" w:eastAsia="Times New Roman" w:hAnsi="Times New Roman" w:cs="Times New Roman"/>
          <w:b/>
          <w:bCs/>
          <w:sz w:val="24"/>
          <w:szCs w:val="24"/>
        </w:rPr>
        <w:t>RSPAL Dr Ramelan Surabaya</w:t>
      </w:r>
    </w:p>
    <w:p w14:paraId="3DC1D0C4" w14:textId="7B71DA85" w:rsidR="00144079" w:rsidRPr="00CC4E78" w:rsidRDefault="00144079" w:rsidP="00144079">
      <w:pPr>
        <w:spacing w:after="0" w:line="480" w:lineRule="auto"/>
        <w:ind w:firstLine="720"/>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Tabel 5.15 tabulasi silang</w:t>
      </w:r>
      <w:r>
        <w:rPr>
          <w:rFonts w:ascii="Times New Roman" w:eastAsia="Times New Roman" w:hAnsi="Times New Roman" w:cs="Times New Roman"/>
          <w:sz w:val="24"/>
          <w:szCs w:val="24"/>
          <w:lang w:val="sv-SE"/>
        </w:rPr>
        <w:t xml:space="preserve"> </w:t>
      </w:r>
      <w:r w:rsidRPr="00CC4E78">
        <w:rPr>
          <w:rFonts w:ascii="Times New Roman" w:eastAsia="Times New Roman" w:hAnsi="Times New Roman" w:cs="Times New Roman"/>
          <w:sz w:val="24"/>
          <w:szCs w:val="24"/>
          <w:lang w:val="sv-SE"/>
        </w:rPr>
        <w:t>menunjukkan bahwa mayoritas LBP ringan terjadi pada masa kerja baru sebanyak 9 orang (40,9 %) sedangkan  pada masa kerja lama sebanyak 31 orang (79,5 % ) mengalami LBP sedang dan 8 orang</w:t>
      </w:r>
      <w:r w:rsidR="00351F42">
        <w:rPr>
          <w:rFonts w:ascii="Times New Roman" w:eastAsia="Times New Roman" w:hAnsi="Times New Roman" w:cs="Times New Roman"/>
          <w:sz w:val="24"/>
          <w:szCs w:val="24"/>
          <w:lang w:val="sv-SE"/>
        </w:rPr>
        <w:t xml:space="preserve"> ( 20,5 % ) mengalami LBP berat.</w:t>
      </w:r>
    </w:p>
    <w:p w14:paraId="4F72CC0A" w14:textId="5F69343F" w:rsidR="00144079" w:rsidRPr="00CC4E78" w:rsidRDefault="00303995" w:rsidP="00144079">
      <w:pPr>
        <w:spacing w:after="0" w:line="480" w:lineRule="auto"/>
        <w:ind w:firstLine="720"/>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D</w:t>
      </w:r>
      <w:r w:rsidR="00144079" w:rsidRPr="00CC4E78">
        <w:rPr>
          <w:rFonts w:ascii="Times New Roman" w:eastAsia="Times New Roman" w:hAnsi="Times New Roman" w:cs="Times New Roman"/>
          <w:sz w:val="24"/>
          <w:szCs w:val="24"/>
          <w:lang w:val="sv-SE"/>
        </w:rPr>
        <w:t>ilakukan uji statistik dengan menggunakan uji</w:t>
      </w:r>
      <w:r w:rsidR="008E77AE">
        <w:rPr>
          <w:rFonts w:ascii="Times New Roman" w:eastAsia="Times New Roman" w:hAnsi="Times New Roman" w:cs="Times New Roman"/>
          <w:i/>
          <w:sz w:val="24"/>
          <w:szCs w:val="24"/>
          <w:lang w:val="sv-SE"/>
        </w:rPr>
        <w:t xml:space="preserve"> </w:t>
      </w:r>
      <w:r w:rsidR="007E15D2">
        <w:rPr>
          <w:rFonts w:ascii="Times New Roman" w:eastAsia="Times New Roman" w:hAnsi="Times New Roman" w:cs="Times New Roman"/>
          <w:i/>
          <w:sz w:val="24"/>
          <w:szCs w:val="24"/>
          <w:lang w:val="sv-SE"/>
        </w:rPr>
        <w:t>spearman</w:t>
      </w:r>
      <w:r w:rsidR="008E77AE">
        <w:rPr>
          <w:rFonts w:ascii="Times New Roman" w:eastAsia="Times New Roman" w:hAnsi="Times New Roman" w:cs="Times New Roman"/>
          <w:i/>
          <w:sz w:val="24"/>
          <w:szCs w:val="24"/>
          <w:lang w:val="sv-SE"/>
        </w:rPr>
        <w:t xml:space="preserve"> rho</w:t>
      </w:r>
      <w:r w:rsidR="007E15D2">
        <w:rPr>
          <w:rFonts w:ascii="Times New Roman" w:eastAsia="Times New Roman" w:hAnsi="Times New Roman" w:cs="Times New Roman"/>
          <w:i/>
          <w:sz w:val="24"/>
          <w:szCs w:val="24"/>
          <w:lang w:val="sv-SE"/>
        </w:rPr>
        <w:t xml:space="preserve"> </w:t>
      </w:r>
      <w:r w:rsidR="00144079" w:rsidRPr="00CC4E78">
        <w:rPr>
          <w:rFonts w:ascii="Times New Roman" w:eastAsia="Times New Roman" w:hAnsi="Times New Roman" w:cs="Times New Roman"/>
          <w:sz w:val="24"/>
          <w:szCs w:val="24"/>
          <w:lang w:val="sv-SE"/>
        </w:rPr>
        <w:t xml:space="preserve">dengan nilai kemaknaan </w:t>
      </w:r>
      <w:r w:rsidR="00144079" w:rsidRPr="00CC4E78">
        <w:rPr>
          <w:rFonts w:ascii="Times New Roman" w:eastAsia="Times New Roman" w:hAnsi="Times New Roman" w:cs="Times New Roman"/>
          <w:sz w:val="24"/>
          <w:szCs w:val="24"/>
          <w:lang w:val="fi-FI"/>
        </w:rPr>
        <w:t>α</w:t>
      </w:r>
      <w:r w:rsidR="00144079" w:rsidRPr="00CC4E78">
        <w:rPr>
          <w:rFonts w:ascii="Times New Roman" w:eastAsia="Times New Roman" w:hAnsi="Times New Roman" w:cs="Times New Roman"/>
          <w:sz w:val="24"/>
          <w:szCs w:val="24"/>
          <w:lang w:val="sv-SE"/>
        </w:rPr>
        <w:t xml:space="preserve"> = 0,05 didapatkan </w:t>
      </w:r>
      <w:r w:rsidR="00144079" w:rsidRPr="00CC4E78">
        <w:rPr>
          <w:rFonts w:ascii="Times New Roman" w:eastAsia="Times New Roman" w:hAnsi="Times New Roman" w:cs="Times New Roman"/>
          <w:sz w:val="24"/>
          <w:szCs w:val="24"/>
          <w:lang w:val="fi-FI"/>
        </w:rPr>
        <w:t>ρ</w:t>
      </w:r>
      <w:r w:rsidR="00144079" w:rsidRPr="00CC4E78">
        <w:rPr>
          <w:rFonts w:ascii="Times New Roman" w:eastAsia="Times New Roman" w:hAnsi="Times New Roman" w:cs="Times New Roman"/>
          <w:sz w:val="24"/>
          <w:szCs w:val="24"/>
          <w:lang w:val="sv-SE"/>
        </w:rPr>
        <w:t xml:space="preserve"> = 0,0</w:t>
      </w:r>
      <w:r w:rsidR="00144079">
        <w:rPr>
          <w:rFonts w:ascii="Times New Roman" w:eastAsia="Times New Roman" w:hAnsi="Times New Roman" w:cs="Times New Roman"/>
          <w:sz w:val="24"/>
          <w:szCs w:val="24"/>
          <w:lang w:val="sv-SE"/>
        </w:rPr>
        <w:t>02</w:t>
      </w:r>
      <w:r w:rsidR="00144079" w:rsidRPr="00CC4E78">
        <w:rPr>
          <w:rFonts w:ascii="Times New Roman" w:eastAsia="Times New Roman" w:hAnsi="Times New Roman" w:cs="Times New Roman"/>
          <w:sz w:val="24"/>
          <w:szCs w:val="24"/>
          <w:lang w:val="sv-SE"/>
        </w:rPr>
        <w:t xml:space="preserve"> pada</w:t>
      </w:r>
      <w:r w:rsidR="007E15D2">
        <w:rPr>
          <w:rFonts w:ascii="Times New Roman" w:eastAsia="Times New Roman" w:hAnsi="Times New Roman" w:cs="Times New Roman"/>
          <w:sz w:val="24"/>
          <w:szCs w:val="24"/>
          <w:lang w:val="sv-SE"/>
        </w:rPr>
        <w:t xml:space="preserve"> faktor </w:t>
      </w:r>
      <w:r w:rsidR="00144079" w:rsidRPr="00CC4E78">
        <w:rPr>
          <w:rFonts w:ascii="Times New Roman" w:eastAsia="Times New Roman" w:hAnsi="Times New Roman" w:cs="Times New Roman"/>
          <w:sz w:val="24"/>
          <w:szCs w:val="24"/>
          <w:lang w:val="sv-SE"/>
        </w:rPr>
        <w:t xml:space="preserve">masa kerja sehingga disimpulkan </w:t>
      </w:r>
      <w:r w:rsidR="00144079" w:rsidRPr="00CC4E78">
        <w:rPr>
          <w:rFonts w:ascii="Times New Roman" w:eastAsia="Times New Roman" w:hAnsi="Times New Roman" w:cs="Times New Roman"/>
          <w:sz w:val="24"/>
          <w:szCs w:val="24"/>
          <w:lang w:val="fi-FI"/>
        </w:rPr>
        <w:t>ρ</w:t>
      </w:r>
      <w:r w:rsidR="00144079" w:rsidRPr="00CC4E78">
        <w:rPr>
          <w:rFonts w:ascii="Times New Roman" w:eastAsia="Times New Roman" w:hAnsi="Times New Roman" w:cs="Times New Roman"/>
          <w:sz w:val="24"/>
          <w:szCs w:val="24"/>
          <w:lang w:val="sv-SE"/>
        </w:rPr>
        <w:t xml:space="preserve"> &lt; </w:t>
      </w:r>
      <w:r w:rsidR="00144079" w:rsidRPr="00CC4E78">
        <w:rPr>
          <w:rFonts w:ascii="Times New Roman" w:eastAsia="Times New Roman" w:hAnsi="Times New Roman" w:cs="Times New Roman"/>
          <w:sz w:val="24"/>
          <w:szCs w:val="24"/>
          <w:lang w:val="fi-FI"/>
        </w:rPr>
        <w:t>α</w:t>
      </w:r>
      <w:r w:rsidR="00144079" w:rsidRPr="00CC4E78">
        <w:rPr>
          <w:rFonts w:ascii="Times New Roman" w:eastAsia="Times New Roman" w:hAnsi="Times New Roman" w:cs="Times New Roman"/>
          <w:sz w:val="24"/>
          <w:szCs w:val="24"/>
          <w:lang w:val="sv-SE"/>
        </w:rPr>
        <w:t>, maka H</w:t>
      </w:r>
      <w:r w:rsidR="00144079" w:rsidRPr="00CC4E78">
        <w:rPr>
          <w:rFonts w:ascii="Times New Roman" w:eastAsia="Times New Roman" w:hAnsi="Times New Roman" w:cs="Times New Roman"/>
          <w:sz w:val="24"/>
          <w:szCs w:val="24"/>
          <w:vertAlign w:val="subscript"/>
          <w:lang w:val="sv-SE"/>
        </w:rPr>
        <w:t>o</w:t>
      </w:r>
      <w:r w:rsidR="00144079" w:rsidRPr="00CC4E78">
        <w:rPr>
          <w:rFonts w:ascii="Times New Roman" w:eastAsia="Times New Roman" w:hAnsi="Times New Roman" w:cs="Times New Roman"/>
          <w:sz w:val="24"/>
          <w:szCs w:val="24"/>
          <w:lang w:val="sv-SE"/>
        </w:rPr>
        <w:t xml:space="preserve"> ditolak, yang berarti</w:t>
      </w:r>
      <w:r w:rsidR="007E15D2">
        <w:rPr>
          <w:rFonts w:ascii="Times New Roman" w:eastAsia="Times New Roman" w:hAnsi="Times New Roman" w:cs="Times New Roman"/>
          <w:sz w:val="24"/>
          <w:szCs w:val="24"/>
          <w:lang w:val="sv-SE"/>
        </w:rPr>
        <w:t xml:space="preserve"> bahwa faktor masa kerja berhubungan dengan </w:t>
      </w:r>
      <w:r w:rsidR="00144079" w:rsidRPr="00CC4E78">
        <w:rPr>
          <w:rFonts w:ascii="Times New Roman" w:eastAsia="Times New Roman" w:hAnsi="Times New Roman" w:cs="Times New Roman"/>
          <w:bCs/>
          <w:sz w:val="24"/>
          <w:szCs w:val="24"/>
          <w:lang w:val="id-ID"/>
        </w:rPr>
        <w:t xml:space="preserve">keluhan </w:t>
      </w:r>
      <w:r w:rsidR="00144079" w:rsidRPr="00CC4E78">
        <w:rPr>
          <w:rFonts w:ascii="Times New Roman" w:eastAsia="Times New Roman" w:hAnsi="Times New Roman" w:cs="Times New Roman"/>
          <w:bCs/>
          <w:i/>
          <w:iCs/>
          <w:sz w:val="24"/>
          <w:szCs w:val="24"/>
          <w:lang w:val="id-ID"/>
        </w:rPr>
        <w:t>low back pain</w:t>
      </w:r>
      <w:r w:rsidR="00144079" w:rsidRPr="00CC4E78">
        <w:rPr>
          <w:rFonts w:ascii="Times New Roman" w:eastAsia="Times New Roman" w:hAnsi="Times New Roman" w:cs="Times New Roman"/>
          <w:bCs/>
          <w:sz w:val="24"/>
          <w:szCs w:val="24"/>
          <w:lang w:val="id-ID"/>
        </w:rPr>
        <w:t xml:space="preserve"> (LBP) </w:t>
      </w:r>
      <w:r w:rsidR="00144079" w:rsidRPr="00CC4E78">
        <w:rPr>
          <w:rFonts w:ascii="Times New Roman" w:eastAsia="Times New Roman" w:hAnsi="Times New Roman" w:cs="Times New Roman"/>
          <w:bCs/>
          <w:sz w:val="24"/>
          <w:szCs w:val="24"/>
        </w:rPr>
        <w:t xml:space="preserve">pada </w:t>
      </w:r>
      <w:r w:rsidR="00144079" w:rsidRPr="00CC4E78">
        <w:rPr>
          <w:rFonts w:ascii="Times New Roman" w:eastAsia="Times New Roman" w:hAnsi="Times New Roman" w:cs="Times New Roman"/>
          <w:bCs/>
          <w:sz w:val="24"/>
          <w:szCs w:val="24"/>
          <w:lang w:val="id-ID"/>
        </w:rPr>
        <w:t>perawat ICU RS</w:t>
      </w:r>
      <w:r w:rsidR="00144079" w:rsidRPr="00CC4E78">
        <w:rPr>
          <w:rFonts w:ascii="Times New Roman" w:eastAsia="Times New Roman" w:hAnsi="Times New Roman" w:cs="Times New Roman"/>
          <w:bCs/>
          <w:sz w:val="24"/>
          <w:szCs w:val="24"/>
        </w:rPr>
        <w:t>P</w:t>
      </w:r>
      <w:r w:rsidR="00144079" w:rsidRPr="00CC4E78">
        <w:rPr>
          <w:rFonts w:ascii="Times New Roman" w:eastAsia="Times New Roman" w:hAnsi="Times New Roman" w:cs="Times New Roman"/>
          <w:bCs/>
          <w:sz w:val="24"/>
          <w:szCs w:val="24"/>
          <w:lang w:val="id-ID"/>
        </w:rPr>
        <w:t>AL Dr. Ramelan Surabaya</w:t>
      </w:r>
      <w:r w:rsidR="00144079" w:rsidRPr="00CC4E78">
        <w:rPr>
          <w:rFonts w:ascii="Times New Roman" w:eastAsia="Times New Roman" w:hAnsi="Times New Roman" w:cs="Times New Roman"/>
          <w:sz w:val="24"/>
          <w:szCs w:val="24"/>
          <w:lang w:val="sv-SE"/>
        </w:rPr>
        <w:t>.</w:t>
      </w:r>
    </w:p>
    <w:p w14:paraId="020A7780" w14:textId="1DEDDC4C" w:rsidR="00144079" w:rsidRPr="00CC4E78" w:rsidRDefault="00144079" w:rsidP="00144079">
      <w:pPr>
        <w:shd w:val="clear" w:color="auto" w:fill="FFFFFF"/>
        <w:spacing w:after="0" w:line="480" w:lineRule="auto"/>
        <w:ind w:firstLine="709"/>
        <w:jc w:val="both"/>
        <w:rPr>
          <w:rFonts w:ascii="Times New Roman" w:eastAsia="Times New Roman" w:hAnsi="Times New Roman" w:cs="Times New Roman"/>
          <w:spacing w:val="-7"/>
          <w:sz w:val="24"/>
          <w:szCs w:val="24"/>
        </w:rPr>
      </w:pPr>
      <w:r w:rsidRPr="00CC4E78">
        <w:rPr>
          <w:rFonts w:ascii="Times New Roman" w:eastAsia="Times New Roman" w:hAnsi="Times New Roman" w:cs="Times New Roman"/>
          <w:sz w:val="24"/>
          <w:szCs w:val="24"/>
        </w:rPr>
        <w:t>Pada penelitian ini menunjukan bahwa faktor masa kerja  berpengaruh terh</w:t>
      </w:r>
      <w:r w:rsidR="00351F42">
        <w:rPr>
          <w:rFonts w:ascii="Times New Roman" w:eastAsia="Times New Roman" w:hAnsi="Times New Roman" w:cs="Times New Roman"/>
          <w:sz w:val="24"/>
          <w:szCs w:val="24"/>
        </w:rPr>
        <w:t>adap kejadian LBP</w:t>
      </w:r>
      <w:r w:rsidRPr="00CC4E78">
        <w:rPr>
          <w:rFonts w:ascii="Times New Roman" w:eastAsia="Times New Roman" w:hAnsi="Times New Roman" w:cs="Times New Roman"/>
          <w:sz w:val="24"/>
          <w:szCs w:val="24"/>
        </w:rPr>
        <w:t>. Dilihat dari data yang sudah disajikan pada tabel tabulasi silang 5.15 diatas bahwa terdapat hubungan antara masa kerja dengan kejadian LBP.</w:t>
      </w:r>
      <w:r>
        <w:rPr>
          <w:rFonts w:ascii="Times New Roman" w:eastAsia="Times New Roman" w:hAnsi="Times New Roman" w:cs="Times New Roman"/>
          <w:sz w:val="24"/>
          <w:szCs w:val="24"/>
        </w:rPr>
        <w:t xml:space="preserve"> Ini sesuai dengan </w:t>
      </w:r>
      <w:r w:rsidRPr="00CC4E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{"citationItems":[{"id":"ITEM-1","itemData":{"author":[{"dropping-particle":"","family":"Tarwaka","given":"","non-dropping-particle":"","parse-names":false,"suffix":""}],"id":"ITEM-1","issued":{"date-parts":[["2015"]]},"title":"Ergonomi Industri : Dasar-Dasar Pengetahuan Ergonomi dan Aplikasi di Tempat Kerja. Surakarta: Harapan Press","type":"book"},"uris":["http://www.mendeley.com/documents/?uuid=c62a13bb-29c4-46cc-9a1a-28150a05b67e","http://www.mendeley.com/documents/?uuid=398296a4-9fa9-484c-a0bb-396726477512"]}],"mendeley":{"formattedCitation":"(Tarwaka, 2015)","plainTextFormattedCitation":"(Tarwaka, 2015)","previouslyFormattedCitation":"(Tarwaka, 2015)"},"properties":{"noteIndex":0},"schema":"https://github.com/citation-style-language/schema/raw/master/csl-citation.json"}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1B051D">
        <w:rPr>
          <w:rFonts w:ascii="Times New Roman" w:eastAsia="Times New Roman" w:hAnsi="Times New Roman" w:cs="Times New Roman"/>
          <w:noProof/>
          <w:sz w:val="24"/>
          <w:szCs w:val="24"/>
        </w:rPr>
        <w:t>Tarwaka</w:t>
      </w:r>
      <w:r>
        <w:rPr>
          <w:rFonts w:ascii="Times New Roman" w:eastAsia="Times New Roman" w:hAnsi="Times New Roman" w:cs="Times New Roman"/>
          <w:noProof/>
          <w:sz w:val="24"/>
          <w:szCs w:val="24"/>
        </w:rPr>
        <w:t xml:space="preserve"> (</w:t>
      </w:r>
      <w:r w:rsidRPr="001B051D">
        <w:rPr>
          <w:rFonts w:ascii="Times New Roman" w:eastAsia="Times New Roman" w:hAnsi="Times New Roman" w:cs="Times New Roman"/>
          <w:noProof/>
          <w:sz w:val="24"/>
          <w:szCs w:val="24"/>
        </w:rPr>
        <w:t xml:space="preserve"> 2015)</w:t>
      </w:r>
      <w:r>
        <w:rPr>
          <w:rFonts w:ascii="Times New Roman" w:eastAsia="Times New Roman" w:hAnsi="Times New Roman" w:cs="Times New Roman"/>
          <w:sz w:val="24"/>
          <w:szCs w:val="24"/>
        </w:rPr>
        <w:fldChar w:fldCharType="end"/>
      </w:r>
      <w:r w:rsidRPr="00CC4E78">
        <w:rPr>
          <w:rFonts w:ascii="Times New Roman" w:eastAsia="Times New Roman" w:hAnsi="Times New Roman" w:cs="Times New Roman"/>
          <w:sz w:val="24"/>
          <w:szCs w:val="24"/>
        </w:rPr>
        <w:t xml:space="preserve"> yaitu otot yang menerima beban statis secara berulang - ulang dan dalam waktu yang lama </w:t>
      </w:r>
      <w:r>
        <w:rPr>
          <w:rFonts w:ascii="Times New Roman" w:eastAsia="Times New Roman" w:hAnsi="Times New Roman" w:cs="Times New Roman"/>
          <w:sz w:val="24"/>
          <w:szCs w:val="24"/>
        </w:rPr>
        <w:t>bisa</w:t>
      </w:r>
      <w:r w:rsidRPr="00CC4E78">
        <w:rPr>
          <w:rFonts w:ascii="Times New Roman" w:eastAsia="Times New Roman" w:hAnsi="Times New Roman" w:cs="Times New Roman"/>
          <w:sz w:val="24"/>
          <w:szCs w:val="24"/>
        </w:rPr>
        <w:t xml:space="preserve"> menyebabkan keluhan berupa kerusakan </w:t>
      </w:r>
      <w:r w:rsidR="00351F42">
        <w:rPr>
          <w:rFonts w:ascii="Times New Roman" w:eastAsia="Times New Roman" w:hAnsi="Times New Roman" w:cs="Times New Roman"/>
          <w:sz w:val="24"/>
          <w:szCs w:val="24"/>
        </w:rPr>
        <w:t>pada sendi, ligament dan tendon</w:t>
      </w:r>
      <w:r w:rsidRPr="00CC4E78">
        <w:rPr>
          <w:rFonts w:ascii="Times New Roman" w:eastAsia="Times New Roman" w:hAnsi="Times New Roman" w:cs="Times New Roman"/>
          <w:sz w:val="24"/>
          <w:szCs w:val="24"/>
        </w:rPr>
        <w:t>,  sehingga sebagian besar</w:t>
      </w:r>
      <w:r>
        <w:rPr>
          <w:rFonts w:ascii="Times New Roman" w:eastAsia="Times New Roman" w:hAnsi="Times New Roman" w:cs="Times New Roman"/>
          <w:sz w:val="24"/>
          <w:szCs w:val="24"/>
        </w:rPr>
        <w:t xml:space="preserve"> kerangka kerja yang </w:t>
      </w:r>
      <w:r w:rsidRPr="00CC4E78">
        <w:rPr>
          <w:rFonts w:ascii="Times New Roman" w:eastAsia="Times New Roman" w:hAnsi="Times New Roman" w:cs="Times New Roman"/>
          <w:sz w:val="24"/>
          <w:szCs w:val="24"/>
        </w:rPr>
        <w:t xml:space="preserve">digunakan dalam kegiatan sehari-hari tidak sesuai atau tidak ergonomis. Pekerjaan yang dilakukan dengan posisi yang tidak sesuai dan dengan gerakan yang diulang </w:t>
      </w:r>
      <w:r>
        <w:rPr>
          <w:rFonts w:ascii="Times New Roman" w:eastAsia="Times New Roman" w:hAnsi="Times New Roman" w:cs="Times New Roman"/>
          <w:sz w:val="24"/>
          <w:szCs w:val="24"/>
        </w:rPr>
        <w:t xml:space="preserve">-ulang </w:t>
      </w:r>
      <w:r w:rsidRPr="00CC4E78">
        <w:rPr>
          <w:rFonts w:ascii="Times New Roman" w:eastAsia="Times New Roman" w:hAnsi="Times New Roman" w:cs="Times New Roman"/>
          <w:sz w:val="24"/>
          <w:szCs w:val="24"/>
        </w:rPr>
        <w:t xml:space="preserve">maka akan mengakibatkan pembebanan terhadap otot sehingga dapat terjadi keluhan pada </w:t>
      </w:r>
      <w:r w:rsidRPr="00CC4E78">
        <w:rPr>
          <w:rFonts w:ascii="Times New Roman" w:eastAsia="Times New Roman" w:hAnsi="Times New Roman" w:cs="Times New Roman"/>
          <w:spacing w:val="-7"/>
          <w:sz w:val="24"/>
          <w:szCs w:val="24"/>
        </w:rPr>
        <w:t>otot.</w:t>
      </w:r>
    </w:p>
    <w:p w14:paraId="66971123" w14:textId="5E1494FE" w:rsidR="00144079" w:rsidRPr="00CC4E78" w:rsidRDefault="00303995" w:rsidP="00144079">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v-SE"/>
        </w:rPr>
        <w:t>P</w:t>
      </w:r>
      <w:r w:rsidR="00144079" w:rsidRPr="00CC4E78">
        <w:rPr>
          <w:rFonts w:ascii="Times New Roman" w:eastAsia="Times New Roman" w:hAnsi="Times New Roman" w:cs="Times New Roman"/>
          <w:sz w:val="24"/>
          <w:szCs w:val="24"/>
          <w:lang w:val="sv-SE"/>
        </w:rPr>
        <w:t>eneliti</w:t>
      </w:r>
      <w:r>
        <w:rPr>
          <w:rFonts w:ascii="Times New Roman" w:eastAsia="Times New Roman" w:hAnsi="Times New Roman" w:cs="Times New Roman"/>
          <w:sz w:val="24"/>
          <w:szCs w:val="24"/>
          <w:lang w:val="sv-SE"/>
        </w:rPr>
        <w:t xml:space="preserve"> berpendapat</w:t>
      </w:r>
      <w:r w:rsidR="00144079" w:rsidRPr="00CC4E78">
        <w:rPr>
          <w:rFonts w:ascii="Times New Roman" w:eastAsia="Times New Roman" w:hAnsi="Times New Roman" w:cs="Times New Roman"/>
          <w:sz w:val="24"/>
          <w:szCs w:val="24"/>
          <w:lang w:val="sv-SE"/>
        </w:rPr>
        <w:t xml:space="preserve"> pada masa kerja lama mempunyai resiko lebih banyak mengalami LBP Sedang. Di ruang ICU keg</w:t>
      </w:r>
      <w:r w:rsidR="00351F42">
        <w:rPr>
          <w:rFonts w:ascii="Times New Roman" w:eastAsia="Times New Roman" w:hAnsi="Times New Roman" w:cs="Times New Roman"/>
          <w:sz w:val="24"/>
          <w:szCs w:val="24"/>
          <w:lang w:val="sv-SE"/>
        </w:rPr>
        <w:t>iatan seperti mengangkat pasien, memindahkan pasien, RJP, memandikan pasien</w:t>
      </w:r>
      <w:r w:rsidR="00144079" w:rsidRPr="00CC4E78">
        <w:rPr>
          <w:rFonts w:ascii="Times New Roman" w:eastAsia="Times New Roman" w:hAnsi="Times New Roman" w:cs="Times New Roman"/>
          <w:sz w:val="24"/>
          <w:szCs w:val="24"/>
          <w:lang w:val="sv-SE"/>
        </w:rPr>
        <w:t>, membuang urine dan memasang infus merupakan a</w:t>
      </w:r>
      <w:r w:rsidR="00144079" w:rsidRPr="00CC4E78">
        <w:rPr>
          <w:rFonts w:ascii="Times New Roman" w:eastAsia="Times New Roman" w:hAnsi="Times New Roman" w:cs="Times New Roman"/>
          <w:sz w:val="24"/>
          <w:szCs w:val="24"/>
        </w:rPr>
        <w:t>ktivitas yang yang dilakukan secara terus menerus dan berulang – ulang dalam kurun wa</w:t>
      </w:r>
      <w:r w:rsidR="00351F42">
        <w:rPr>
          <w:rFonts w:ascii="Times New Roman" w:eastAsia="Times New Roman" w:hAnsi="Times New Roman" w:cs="Times New Roman"/>
          <w:sz w:val="24"/>
          <w:szCs w:val="24"/>
        </w:rPr>
        <w:t>ktu yang lama</w:t>
      </w:r>
      <w:r w:rsidR="00144079" w:rsidRPr="00CC4E78">
        <w:rPr>
          <w:rFonts w:ascii="Times New Roman" w:eastAsia="Times New Roman" w:hAnsi="Times New Roman" w:cs="Times New Roman"/>
          <w:sz w:val="24"/>
          <w:szCs w:val="24"/>
        </w:rPr>
        <w:t>. Terkadang dalam satu shift jaga perawat bisa memasang infus dengan posisi membungkuk sampai berjam–jam dikarenakan kondisi pembuluh darah pasi</w:t>
      </w:r>
      <w:r w:rsidR="00351F42">
        <w:rPr>
          <w:rFonts w:ascii="Times New Roman" w:eastAsia="Times New Roman" w:hAnsi="Times New Roman" w:cs="Times New Roman"/>
          <w:sz w:val="24"/>
          <w:szCs w:val="24"/>
        </w:rPr>
        <w:t>en yang rata- rata sudah kolaps</w:t>
      </w:r>
      <w:r w:rsidR="00144079" w:rsidRPr="00CC4E78">
        <w:rPr>
          <w:rFonts w:ascii="Times New Roman" w:eastAsia="Times New Roman" w:hAnsi="Times New Roman" w:cs="Times New Roman"/>
          <w:sz w:val="24"/>
          <w:szCs w:val="24"/>
        </w:rPr>
        <w:t>, B</w:t>
      </w:r>
      <w:r w:rsidR="00351F42">
        <w:rPr>
          <w:rFonts w:ascii="Times New Roman" w:eastAsia="Times New Roman" w:hAnsi="Times New Roman" w:cs="Times New Roman"/>
          <w:sz w:val="24"/>
          <w:szCs w:val="24"/>
        </w:rPr>
        <w:t>egitu juga dengan tindakan  RJP</w:t>
      </w:r>
      <w:r w:rsidR="00144079" w:rsidRPr="00CC4E78">
        <w:rPr>
          <w:rFonts w:ascii="Times New Roman" w:eastAsia="Times New Roman" w:hAnsi="Times New Roman" w:cs="Times New Roman"/>
          <w:sz w:val="24"/>
          <w:szCs w:val="24"/>
        </w:rPr>
        <w:t>, dengan spontan dan tanpa memperhatikan kondisi dan posisi yang benar perawat berusaha semaksimal mu</w:t>
      </w:r>
      <w:r w:rsidR="00351F42">
        <w:rPr>
          <w:rFonts w:ascii="Times New Roman" w:eastAsia="Times New Roman" w:hAnsi="Times New Roman" w:cs="Times New Roman"/>
          <w:sz w:val="24"/>
          <w:szCs w:val="24"/>
        </w:rPr>
        <w:t>ngkin agar pasien terselamatkan</w:t>
      </w:r>
      <w:r w:rsidR="00144079" w:rsidRPr="00CC4E78">
        <w:rPr>
          <w:rFonts w:ascii="Times New Roman" w:eastAsia="Times New Roman" w:hAnsi="Times New Roman" w:cs="Times New Roman"/>
          <w:sz w:val="24"/>
          <w:szCs w:val="24"/>
        </w:rPr>
        <w:t>.</w:t>
      </w:r>
      <w:r w:rsidR="00351F42">
        <w:rPr>
          <w:rFonts w:ascii="Times New Roman" w:eastAsia="Times New Roman" w:hAnsi="Times New Roman" w:cs="Times New Roman"/>
          <w:sz w:val="24"/>
          <w:szCs w:val="24"/>
        </w:rPr>
        <w:t xml:space="preserve"> </w:t>
      </w:r>
      <w:r w:rsidR="00144079" w:rsidRPr="00CC4E78">
        <w:rPr>
          <w:rFonts w:ascii="Times New Roman" w:eastAsia="Times New Roman" w:hAnsi="Times New Roman" w:cs="Times New Roman"/>
          <w:sz w:val="24"/>
          <w:szCs w:val="24"/>
        </w:rPr>
        <w:t>Apalagi terkad</w:t>
      </w:r>
      <w:r w:rsidR="00351F42">
        <w:rPr>
          <w:rFonts w:ascii="Times New Roman" w:eastAsia="Times New Roman" w:hAnsi="Times New Roman" w:cs="Times New Roman"/>
          <w:sz w:val="24"/>
          <w:szCs w:val="24"/>
        </w:rPr>
        <w:t>ang dengan jumlah pasien banyak</w:t>
      </w:r>
      <w:r w:rsidR="00144079" w:rsidRPr="00CC4E78">
        <w:rPr>
          <w:rFonts w:ascii="Times New Roman" w:eastAsia="Times New Roman" w:hAnsi="Times New Roman" w:cs="Times New Roman"/>
          <w:sz w:val="24"/>
          <w:szCs w:val="24"/>
        </w:rPr>
        <w:t>, ten</w:t>
      </w:r>
      <w:r w:rsidR="00351F42">
        <w:rPr>
          <w:rFonts w:ascii="Times New Roman" w:eastAsia="Times New Roman" w:hAnsi="Times New Roman" w:cs="Times New Roman"/>
          <w:sz w:val="24"/>
          <w:szCs w:val="24"/>
        </w:rPr>
        <w:t>a</w:t>
      </w:r>
      <w:r w:rsidR="00144079" w:rsidRPr="00CC4E78">
        <w:rPr>
          <w:rFonts w:ascii="Times New Roman" w:eastAsia="Times New Roman" w:hAnsi="Times New Roman" w:cs="Times New Roman"/>
          <w:sz w:val="24"/>
          <w:szCs w:val="24"/>
        </w:rPr>
        <w:t xml:space="preserve">ga kerja yang kurang  dan pekerjaan yang beruntun terkadang membuat perawat sampai tidak sempat beristirahat. Akibatnya keluhan otot terjadi karena otot menerima tekanan akibat beban kerja secara terus menerus tanpa memperoleh kesempatan untuk relaksasi. Hal ini memberikan arah bahwa </w:t>
      </w:r>
      <w:r w:rsidR="00144079">
        <w:rPr>
          <w:rFonts w:ascii="Times New Roman" w:eastAsia="Times New Roman" w:hAnsi="Times New Roman" w:cs="Times New Roman"/>
          <w:sz w:val="24"/>
          <w:szCs w:val="24"/>
        </w:rPr>
        <w:t>pe</w:t>
      </w:r>
      <w:r w:rsidR="00144079" w:rsidRPr="00CC4E78">
        <w:rPr>
          <w:rFonts w:ascii="Times New Roman" w:eastAsia="Times New Roman" w:hAnsi="Times New Roman" w:cs="Times New Roman"/>
          <w:sz w:val="24"/>
          <w:szCs w:val="24"/>
        </w:rPr>
        <w:t>kerja</w:t>
      </w:r>
      <w:r w:rsidR="00144079">
        <w:rPr>
          <w:rFonts w:ascii="Times New Roman" w:eastAsia="Times New Roman" w:hAnsi="Times New Roman" w:cs="Times New Roman"/>
          <w:sz w:val="24"/>
          <w:szCs w:val="24"/>
        </w:rPr>
        <w:t>an</w:t>
      </w:r>
      <w:r w:rsidR="00144079" w:rsidRPr="00CC4E78">
        <w:rPr>
          <w:rFonts w:ascii="Times New Roman" w:eastAsia="Times New Roman" w:hAnsi="Times New Roman" w:cs="Times New Roman"/>
          <w:sz w:val="24"/>
          <w:szCs w:val="24"/>
        </w:rPr>
        <w:t xml:space="preserve"> yang dilakukan secara berulang-ulang selama waktu yang lama akan memberikan dampak terjadinya keluhan </w:t>
      </w:r>
      <w:r w:rsidR="00144079" w:rsidRPr="00CC4E78">
        <w:rPr>
          <w:rFonts w:ascii="Times New Roman" w:eastAsia="Times New Roman" w:hAnsi="Times New Roman" w:cs="Times New Roman"/>
          <w:i/>
          <w:sz w:val="24"/>
          <w:szCs w:val="24"/>
        </w:rPr>
        <w:t>low back pain</w:t>
      </w:r>
      <w:r w:rsidR="00144079" w:rsidRPr="00CC4E78">
        <w:rPr>
          <w:rFonts w:ascii="Times New Roman" w:eastAsia="Times New Roman" w:hAnsi="Times New Roman" w:cs="Times New Roman"/>
          <w:sz w:val="24"/>
          <w:szCs w:val="24"/>
        </w:rPr>
        <w:t xml:space="preserve">. </w:t>
      </w:r>
    </w:p>
    <w:p w14:paraId="4C7948ED" w14:textId="42C65942" w:rsidR="00144079" w:rsidRDefault="00D0779D" w:rsidP="00144079">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144079" w:rsidRPr="00CC4E78">
        <w:rPr>
          <w:rFonts w:ascii="Times New Roman" w:eastAsia="Times New Roman" w:hAnsi="Times New Roman" w:cs="Times New Roman"/>
          <w:sz w:val="24"/>
          <w:szCs w:val="24"/>
        </w:rPr>
        <w:t>ata minoritas pada masa kerja baru didapatkan 10 orang (45,5%) yang mengalami LBP sedang dan sebanyak 3 orang (13,6</w:t>
      </w:r>
      <w:r w:rsidR="00144079">
        <w:rPr>
          <w:rFonts w:ascii="Times New Roman" w:eastAsia="Times New Roman" w:hAnsi="Times New Roman" w:cs="Times New Roman"/>
          <w:sz w:val="24"/>
          <w:szCs w:val="24"/>
        </w:rPr>
        <w:t>%</w:t>
      </w:r>
      <w:r w:rsidR="00351F42">
        <w:rPr>
          <w:rFonts w:ascii="Times New Roman" w:eastAsia="Times New Roman" w:hAnsi="Times New Roman" w:cs="Times New Roman"/>
          <w:sz w:val="24"/>
          <w:szCs w:val="24"/>
        </w:rPr>
        <w:t>) yang mengalami LBP berat</w:t>
      </w:r>
      <w:r w:rsidR="00144079" w:rsidRPr="00CC4E78">
        <w:rPr>
          <w:rFonts w:ascii="Times New Roman" w:eastAsia="Times New Roman" w:hAnsi="Times New Roman" w:cs="Times New Roman"/>
          <w:sz w:val="24"/>
          <w:szCs w:val="24"/>
        </w:rPr>
        <w:t xml:space="preserve">. </w:t>
      </w:r>
      <w:r w:rsidR="00144079">
        <w:rPr>
          <w:rFonts w:ascii="Times New Roman" w:eastAsia="Times New Roman" w:hAnsi="Times New Roman" w:cs="Times New Roman"/>
          <w:sz w:val="24"/>
          <w:szCs w:val="24"/>
        </w:rPr>
        <w:t>I</w:t>
      </w:r>
      <w:r w:rsidR="00144079" w:rsidRPr="00CC4E78">
        <w:rPr>
          <w:rFonts w:ascii="Times New Roman" w:eastAsia="Times New Roman" w:hAnsi="Times New Roman" w:cs="Times New Roman"/>
          <w:sz w:val="24"/>
          <w:szCs w:val="24"/>
        </w:rPr>
        <w:t>ni se</w:t>
      </w:r>
      <w:r w:rsidR="00144079">
        <w:rPr>
          <w:rFonts w:ascii="Times New Roman" w:eastAsia="Times New Roman" w:hAnsi="Times New Roman" w:cs="Times New Roman"/>
          <w:sz w:val="24"/>
          <w:szCs w:val="24"/>
        </w:rPr>
        <w:t>suai</w:t>
      </w:r>
      <w:r w:rsidR="00144079" w:rsidRPr="00CC4E78">
        <w:rPr>
          <w:rFonts w:ascii="Times New Roman" w:eastAsia="Times New Roman" w:hAnsi="Times New Roman" w:cs="Times New Roman"/>
          <w:sz w:val="24"/>
          <w:szCs w:val="24"/>
        </w:rPr>
        <w:t xml:space="preserve"> dengan  </w:t>
      </w:r>
      <w:r w:rsidR="00144079">
        <w:rPr>
          <w:rFonts w:ascii="Times New Roman" w:eastAsia="Times New Roman" w:hAnsi="Times New Roman" w:cs="Times New Roman"/>
          <w:sz w:val="24"/>
          <w:szCs w:val="24"/>
        </w:rPr>
        <w:fldChar w:fldCharType="begin" w:fldLock="1"/>
      </w:r>
      <w:r w:rsidR="00144079">
        <w:rPr>
          <w:rFonts w:ascii="Times New Roman" w:eastAsia="Times New Roman" w:hAnsi="Times New Roman" w:cs="Times New Roman"/>
          <w:sz w:val="24"/>
          <w:szCs w:val="24"/>
        </w:rPr>
        <w:instrText>ADDIN CSL_CITATION {"citationItems":[{"id":"ITEM-1","itemData":{"abstract":"value= 0,561&gt;0,05, indeks massa tubuh (IMT) p value=0,396&gt;0,05, masa kerja dengan p value= 0,057&gt;0,05 dan durasi bekeja dengan p value=0,264&gt;0,05. Sikap kerja merupakan variabel dominan berhubungan dengan keluhan muskuloskeletal. Dari hasil penelitian dapat disimpulkan bahwa terdapat hubungan antara usia, sikap kerja dengan keluhan muskuloskeletal pada perawat IGD RSUP Prof Dr. R. D. Kandou Manado, serta tidak terdapat hubungan antara jenis kelamin, indeks massa tubuh, masa kerja dan durasi bekerja dengan keluhan muskuloskeletal. Disarankan agar rumah sakit setempat dapat mensosialisasikan dan melaksanakan penyuluhan atau pendidikan keselamatan dan kesehatan kerja khususnya tentang tindakan pencegahan terjadinya keluhan muskuloskeletal pada perawat Instalasi Gawat Darurat RSUP Prof Dr. R. D. Kandou Manado. serta perlunya penelitian kualitatif dengan variabel yang sama. ABSTRACT","author":[{"dropping-particle":"","family":"Manengkey","given":"Olvin Kristin","non-dropping-particle":"","parse-names":false,"suffix":""},{"dropping-particle":"","family":"Josephus","given":"Johan","non-dropping-particle":"","parse-names":false,"suffix":""},{"dropping-particle":"","family":"Pinontoan","given":"Odi R","non-dropping-particle":"","parse-names":false,"suffix":""}],"container-title":"Community health","id":"ITEM-1","issue":"2","issued":{"date-parts":[["2016"]]},"page":"18-35","title":"Analisis Faktor-Faktor Risiko yang Berhubungan dengan Keluhan Muskuloskeletal pada Perawat Instalasi Gawat Darurat (IGD) RSUP Prof Dr. R. D. Kandou Manado","type":"article-journal","volume":"1"},"uris":["http://www.mendeley.com/documents/?uuid=ec7a95fd-fa36-4b82-85bd-611a7cb7cf7b"]}],"mendeley":{"formattedCitation":"(Manengkey et al., 2016)","plainTextFormattedCitation":"(Manengkey et al., 2016)","previouslyFormattedCitation":"(Manengkey et al., 2016)"},"properties":{"noteIndex":0},"schema":"https://github.com/citation-style-language/schema/raw/master/csl-citation.json"}</w:instrText>
      </w:r>
      <w:r w:rsidR="00144079">
        <w:rPr>
          <w:rFonts w:ascii="Times New Roman" w:eastAsia="Times New Roman" w:hAnsi="Times New Roman" w:cs="Times New Roman"/>
          <w:sz w:val="24"/>
          <w:szCs w:val="24"/>
        </w:rPr>
        <w:fldChar w:fldCharType="separate"/>
      </w:r>
      <w:r w:rsidR="00144079" w:rsidRPr="001B051D">
        <w:rPr>
          <w:rFonts w:ascii="Times New Roman" w:eastAsia="Times New Roman" w:hAnsi="Times New Roman" w:cs="Times New Roman"/>
          <w:noProof/>
          <w:sz w:val="24"/>
          <w:szCs w:val="24"/>
        </w:rPr>
        <w:t>Manengkey et al</w:t>
      </w:r>
      <w:r w:rsidR="00144079">
        <w:rPr>
          <w:rFonts w:ascii="Times New Roman" w:eastAsia="Times New Roman" w:hAnsi="Times New Roman" w:cs="Times New Roman"/>
          <w:noProof/>
          <w:sz w:val="24"/>
          <w:szCs w:val="24"/>
        </w:rPr>
        <w:t xml:space="preserve"> </w:t>
      </w:r>
      <w:r w:rsidR="00144079" w:rsidRPr="001B051D">
        <w:rPr>
          <w:rFonts w:ascii="Times New Roman" w:eastAsia="Times New Roman" w:hAnsi="Times New Roman" w:cs="Times New Roman"/>
          <w:noProof/>
          <w:sz w:val="24"/>
          <w:szCs w:val="24"/>
        </w:rPr>
        <w:t xml:space="preserve"> </w:t>
      </w:r>
      <w:r w:rsidR="00144079">
        <w:rPr>
          <w:rFonts w:ascii="Times New Roman" w:eastAsia="Times New Roman" w:hAnsi="Times New Roman" w:cs="Times New Roman"/>
          <w:noProof/>
          <w:sz w:val="24"/>
          <w:szCs w:val="24"/>
        </w:rPr>
        <w:t>(</w:t>
      </w:r>
      <w:r w:rsidR="00144079" w:rsidRPr="001B051D">
        <w:rPr>
          <w:rFonts w:ascii="Times New Roman" w:eastAsia="Times New Roman" w:hAnsi="Times New Roman" w:cs="Times New Roman"/>
          <w:noProof/>
          <w:sz w:val="24"/>
          <w:szCs w:val="24"/>
        </w:rPr>
        <w:t>2016)</w:t>
      </w:r>
      <w:r w:rsidR="00144079">
        <w:rPr>
          <w:rFonts w:ascii="Times New Roman" w:eastAsia="Times New Roman" w:hAnsi="Times New Roman" w:cs="Times New Roman"/>
          <w:sz w:val="24"/>
          <w:szCs w:val="24"/>
        </w:rPr>
        <w:fldChar w:fldCharType="end"/>
      </w:r>
      <w:r w:rsidR="00144079" w:rsidRPr="00CC4E78">
        <w:rPr>
          <w:rFonts w:ascii="Times New Roman" w:eastAsia="Times New Roman" w:hAnsi="Times New Roman" w:cs="Times New Roman"/>
          <w:sz w:val="24"/>
          <w:szCs w:val="24"/>
        </w:rPr>
        <w:t xml:space="preserve"> menunjukkan bahwa tidak terdapat hubungan masa ker</w:t>
      </w:r>
      <w:r w:rsidR="00351F42">
        <w:rPr>
          <w:rFonts w:ascii="Times New Roman" w:eastAsia="Times New Roman" w:hAnsi="Times New Roman" w:cs="Times New Roman"/>
          <w:sz w:val="24"/>
          <w:szCs w:val="24"/>
        </w:rPr>
        <w:t>ja dengan keluhan Low back pain</w:t>
      </w:r>
      <w:r w:rsidR="00144079" w:rsidRPr="00CC4E78">
        <w:rPr>
          <w:rFonts w:ascii="Times New Roman" w:eastAsia="Times New Roman" w:hAnsi="Times New Roman" w:cs="Times New Roman"/>
          <w:sz w:val="24"/>
          <w:szCs w:val="24"/>
        </w:rPr>
        <w:t>.  Menurut peneliti hal ini dikarenakan perawat yang baru belum banyak pengalaman atau skill manual handl</w:t>
      </w:r>
      <w:r w:rsidR="00351F42">
        <w:rPr>
          <w:rFonts w:ascii="Times New Roman" w:eastAsia="Times New Roman" w:hAnsi="Times New Roman" w:cs="Times New Roman"/>
          <w:sz w:val="24"/>
          <w:szCs w:val="24"/>
        </w:rPr>
        <w:t>ing dalam hal mengangkat pasien, memindahkan pasien</w:t>
      </w:r>
      <w:r w:rsidR="00144079" w:rsidRPr="00CC4E78">
        <w:rPr>
          <w:rFonts w:ascii="Times New Roman" w:eastAsia="Times New Roman" w:hAnsi="Times New Roman" w:cs="Times New Roman"/>
          <w:sz w:val="24"/>
          <w:szCs w:val="24"/>
        </w:rPr>
        <w:t xml:space="preserve">, melakukan </w:t>
      </w:r>
      <w:r w:rsidR="00351F42">
        <w:rPr>
          <w:rFonts w:ascii="Times New Roman" w:eastAsia="Times New Roman" w:hAnsi="Times New Roman" w:cs="Times New Roman"/>
          <w:sz w:val="24"/>
          <w:szCs w:val="24"/>
        </w:rPr>
        <w:t xml:space="preserve">RJP </w:t>
      </w:r>
      <w:r w:rsidR="00144079" w:rsidRPr="00CC4E78">
        <w:rPr>
          <w:rFonts w:ascii="Times New Roman" w:eastAsia="Times New Roman" w:hAnsi="Times New Roman" w:cs="Times New Roman"/>
          <w:sz w:val="24"/>
          <w:szCs w:val="24"/>
        </w:rPr>
        <w:t>dan memas</w:t>
      </w:r>
      <w:r w:rsidR="00351F42">
        <w:rPr>
          <w:rFonts w:ascii="Times New Roman" w:eastAsia="Times New Roman" w:hAnsi="Times New Roman" w:cs="Times New Roman"/>
          <w:sz w:val="24"/>
          <w:szCs w:val="24"/>
        </w:rPr>
        <w:t>ang infus yang butuh ketelitian</w:t>
      </w:r>
      <w:r w:rsidR="00144079" w:rsidRPr="00CC4E78">
        <w:rPr>
          <w:rFonts w:ascii="Times New Roman" w:eastAsia="Times New Roman" w:hAnsi="Times New Roman" w:cs="Times New Roman"/>
          <w:sz w:val="24"/>
          <w:szCs w:val="24"/>
        </w:rPr>
        <w:t>, disamping itu faktor lain yang mungkin mendukung adalah pekerjaan sebelum menjadi perawat. Managemen Rumah sakit  memperbolehkan anggotanya yang berprofesi selain perawat untuk melanjutkan jenjang pendidikan menjadi perawa</w:t>
      </w:r>
      <w:r w:rsidR="00351F42">
        <w:rPr>
          <w:rFonts w:ascii="Times New Roman" w:eastAsia="Times New Roman" w:hAnsi="Times New Roman" w:cs="Times New Roman"/>
          <w:sz w:val="24"/>
          <w:szCs w:val="24"/>
        </w:rPr>
        <w:t>t</w:t>
      </w:r>
      <w:r w:rsidR="00144079" w:rsidRPr="00CC4E78">
        <w:rPr>
          <w:rFonts w:ascii="Times New Roman" w:eastAsia="Times New Roman" w:hAnsi="Times New Roman" w:cs="Times New Roman"/>
          <w:sz w:val="24"/>
          <w:szCs w:val="24"/>
        </w:rPr>
        <w:t xml:space="preserve">, antara lain anggota  non medis  dan cleaning servise yang kita tahu bahwa pekerjaan </w:t>
      </w:r>
      <w:r w:rsidR="00351F42">
        <w:rPr>
          <w:rFonts w:ascii="Times New Roman" w:eastAsia="Times New Roman" w:hAnsi="Times New Roman" w:cs="Times New Roman"/>
          <w:sz w:val="24"/>
          <w:szCs w:val="24"/>
        </w:rPr>
        <w:t>mereka sehari – hari juga berat</w:t>
      </w:r>
      <w:r w:rsidR="00144079" w:rsidRPr="00CC4E78">
        <w:rPr>
          <w:rFonts w:ascii="Times New Roman" w:eastAsia="Times New Roman" w:hAnsi="Times New Roman" w:cs="Times New Roman"/>
          <w:sz w:val="24"/>
          <w:szCs w:val="24"/>
        </w:rPr>
        <w:t>.</w:t>
      </w:r>
    </w:p>
    <w:p w14:paraId="271CE389" w14:textId="1C3701E2" w:rsidR="007E15D2" w:rsidRPr="007B289A" w:rsidRDefault="007E15D2" w:rsidP="007E15D2">
      <w:pPr>
        <w:tabs>
          <w:tab w:val="left" w:pos="284"/>
        </w:tabs>
        <w:spacing w:after="0" w:line="480" w:lineRule="auto"/>
        <w:ind w:left="709" w:hanging="709"/>
        <w:jc w:val="both"/>
        <w:rPr>
          <w:rFonts w:ascii="Times New Roman" w:eastAsia="Times New Roman" w:hAnsi="Times New Roman" w:cs="Times New Roman"/>
          <w:b/>
          <w:bCs/>
          <w:sz w:val="24"/>
          <w:szCs w:val="24"/>
        </w:rPr>
      </w:pPr>
      <w:r w:rsidRPr="00CC4E78">
        <w:rPr>
          <w:rFonts w:ascii="Times New Roman" w:eastAsia="Times New Roman" w:hAnsi="Times New Roman" w:cs="Times New Roman"/>
          <w:b/>
          <w:bCs/>
          <w:sz w:val="24"/>
          <w:szCs w:val="24"/>
        </w:rPr>
        <w:t>5.2.</w:t>
      </w:r>
      <w:r>
        <w:rPr>
          <w:rFonts w:ascii="Times New Roman" w:eastAsia="Times New Roman" w:hAnsi="Times New Roman" w:cs="Times New Roman"/>
          <w:b/>
          <w:bCs/>
          <w:sz w:val="24"/>
          <w:szCs w:val="24"/>
        </w:rPr>
        <w:t>3</w:t>
      </w:r>
      <w:r w:rsidRPr="00CC4E78">
        <w:rPr>
          <w:rFonts w:ascii="Times New Roman" w:eastAsia="Times New Roman" w:hAnsi="Times New Roman" w:cs="Times New Roman"/>
          <w:b/>
          <w:bCs/>
          <w:sz w:val="24"/>
          <w:szCs w:val="24"/>
        </w:rPr>
        <w:t xml:space="preserve">  </w:t>
      </w:r>
      <w:r w:rsidRPr="007B289A">
        <w:rPr>
          <w:rFonts w:ascii="Times New Roman" w:eastAsia="Times New Roman" w:hAnsi="Times New Roman" w:cs="Times New Roman"/>
          <w:b/>
          <w:bCs/>
          <w:sz w:val="24"/>
          <w:szCs w:val="24"/>
        </w:rPr>
        <w:t xml:space="preserve">Hubungan </w:t>
      </w:r>
      <w:r>
        <w:rPr>
          <w:rFonts w:ascii="Times New Roman" w:eastAsia="Times New Roman" w:hAnsi="Times New Roman" w:cs="Times New Roman"/>
          <w:b/>
          <w:bCs/>
          <w:sz w:val="24"/>
          <w:szCs w:val="24"/>
        </w:rPr>
        <w:t xml:space="preserve">IMT </w:t>
      </w:r>
      <w:r w:rsidRPr="007B289A">
        <w:rPr>
          <w:rFonts w:ascii="Times New Roman" w:eastAsia="Times New Roman" w:hAnsi="Times New Roman" w:cs="Times New Roman"/>
          <w:b/>
          <w:bCs/>
          <w:sz w:val="24"/>
          <w:szCs w:val="24"/>
        </w:rPr>
        <w:t xml:space="preserve">dengan keluhan Low Back Pain pada perawat ICU </w:t>
      </w:r>
      <w:r>
        <w:rPr>
          <w:rFonts w:ascii="Times New Roman" w:eastAsia="Times New Roman" w:hAnsi="Times New Roman" w:cs="Times New Roman"/>
          <w:b/>
          <w:bCs/>
          <w:sz w:val="24"/>
          <w:szCs w:val="24"/>
        </w:rPr>
        <w:t xml:space="preserve">    </w:t>
      </w:r>
      <w:r w:rsidRPr="007B289A">
        <w:rPr>
          <w:rFonts w:ascii="Times New Roman" w:eastAsia="Times New Roman" w:hAnsi="Times New Roman" w:cs="Times New Roman"/>
          <w:b/>
          <w:bCs/>
          <w:sz w:val="24"/>
          <w:szCs w:val="24"/>
        </w:rPr>
        <w:t>RSPAL Dr Ramelan Surabaya</w:t>
      </w:r>
    </w:p>
    <w:p w14:paraId="1A51C7C1" w14:textId="11EB2C73" w:rsidR="007E15D2" w:rsidRPr="00CC4E78" w:rsidRDefault="007E15D2" w:rsidP="007E15D2">
      <w:pPr>
        <w:spacing w:after="0" w:line="480" w:lineRule="auto"/>
        <w:ind w:firstLine="720"/>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Tabel 5.14 tabulasi silang</w:t>
      </w:r>
      <w:r>
        <w:rPr>
          <w:rFonts w:ascii="Times New Roman" w:eastAsia="Times New Roman" w:hAnsi="Times New Roman" w:cs="Times New Roman"/>
          <w:sz w:val="24"/>
          <w:szCs w:val="24"/>
          <w:lang w:val="sv-SE"/>
        </w:rPr>
        <w:t xml:space="preserve"> </w:t>
      </w:r>
      <w:r w:rsidRPr="00CC4E78">
        <w:rPr>
          <w:rFonts w:ascii="Times New Roman" w:eastAsia="Times New Roman" w:hAnsi="Times New Roman" w:cs="Times New Roman"/>
          <w:sz w:val="24"/>
          <w:szCs w:val="24"/>
          <w:lang w:val="sv-SE"/>
        </w:rPr>
        <w:t>menunjukkan bahwa mayoritas LBP ringan terjadi pada IMT kurus</w:t>
      </w:r>
      <w:r w:rsidR="00351F42">
        <w:rPr>
          <w:rFonts w:ascii="Times New Roman" w:eastAsia="Times New Roman" w:hAnsi="Times New Roman" w:cs="Times New Roman"/>
          <w:sz w:val="24"/>
          <w:szCs w:val="24"/>
          <w:lang w:val="sv-SE"/>
        </w:rPr>
        <w:t xml:space="preserve"> sebanyak 5 responden (20,8 % )</w:t>
      </w:r>
      <w:r w:rsidRPr="00CC4E78">
        <w:rPr>
          <w:rFonts w:ascii="Times New Roman" w:eastAsia="Times New Roman" w:hAnsi="Times New Roman" w:cs="Times New Roman"/>
          <w:sz w:val="24"/>
          <w:szCs w:val="24"/>
          <w:lang w:val="sv-SE"/>
        </w:rPr>
        <w:t>,</w:t>
      </w:r>
      <w:r w:rsidR="00351F42">
        <w:rPr>
          <w:rFonts w:ascii="Times New Roman" w:eastAsia="Times New Roman" w:hAnsi="Times New Roman" w:cs="Times New Roman"/>
          <w:sz w:val="24"/>
          <w:szCs w:val="24"/>
          <w:lang w:val="sv-SE"/>
        </w:rPr>
        <w:t xml:space="preserve"> </w:t>
      </w:r>
      <w:r w:rsidRPr="00CC4E78">
        <w:rPr>
          <w:rFonts w:ascii="Times New Roman" w:eastAsia="Times New Roman" w:hAnsi="Times New Roman" w:cs="Times New Roman"/>
          <w:sz w:val="24"/>
          <w:szCs w:val="24"/>
          <w:lang w:val="sv-SE"/>
        </w:rPr>
        <w:t>sedangkan LBP sedang terjadi pada IMT normal sebanyak 22 0rang (68,8%) dan LBP berat terjadi pada IMT n</w:t>
      </w:r>
      <w:r w:rsidR="007803C7">
        <w:rPr>
          <w:rFonts w:ascii="Times New Roman" w:eastAsia="Times New Roman" w:hAnsi="Times New Roman" w:cs="Times New Roman"/>
          <w:sz w:val="24"/>
          <w:szCs w:val="24"/>
          <w:lang w:val="sv-SE"/>
        </w:rPr>
        <w:t>ormal sebanyak 6 orang (18.8 %)</w:t>
      </w:r>
      <w:r w:rsidRPr="00CC4E78">
        <w:rPr>
          <w:rFonts w:ascii="Times New Roman" w:eastAsia="Times New Roman" w:hAnsi="Times New Roman" w:cs="Times New Roman"/>
          <w:sz w:val="24"/>
          <w:szCs w:val="24"/>
          <w:lang w:val="sv-SE"/>
        </w:rPr>
        <w:t>.</w:t>
      </w:r>
      <w:r w:rsidR="007803C7">
        <w:rPr>
          <w:rFonts w:ascii="Times New Roman" w:eastAsia="Times New Roman" w:hAnsi="Times New Roman" w:cs="Times New Roman"/>
          <w:sz w:val="24"/>
          <w:szCs w:val="24"/>
          <w:lang w:val="sv-SE"/>
        </w:rPr>
        <w:t xml:space="preserve"> </w:t>
      </w:r>
      <w:r>
        <w:rPr>
          <w:rFonts w:ascii="Times New Roman" w:eastAsia="Times New Roman" w:hAnsi="Times New Roman" w:cs="Times New Roman"/>
          <w:sz w:val="24"/>
          <w:szCs w:val="24"/>
          <w:lang w:val="sv-SE"/>
        </w:rPr>
        <w:t>I</w:t>
      </w:r>
      <w:r w:rsidRPr="00CC4E78">
        <w:rPr>
          <w:rFonts w:ascii="Times New Roman" w:eastAsia="Times New Roman" w:hAnsi="Times New Roman" w:cs="Times New Roman"/>
          <w:sz w:val="24"/>
          <w:szCs w:val="24"/>
          <w:lang w:val="sv-SE"/>
        </w:rPr>
        <w:t xml:space="preserve">ni </w:t>
      </w:r>
      <w:r>
        <w:rPr>
          <w:rFonts w:ascii="Times New Roman" w:eastAsia="Times New Roman" w:hAnsi="Times New Roman" w:cs="Times New Roman"/>
          <w:sz w:val="24"/>
          <w:szCs w:val="24"/>
          <w:lang w:val="sv-SE"/>
        </w:rPr>
        <w:t xml:space="preserve">tidak </w:t>
      </w:r>
      <w:r w:rsidRPr="00CC4E78">
        <w:rPr>
          <w:rFonts w:ascii="Times New Roman" w:eastAsia="Times New Roman" w:hAnsi="Times New Roman" w:cs="Times New Roman"/>
          <w:sz w:val="24"/>
          <w:szCs w:val="24"/>
          <w:lang w:val="sv-SE"/>
        </w:rPr>
        <w:t xml:space="preserve">sesuai dengan penelitian </w:t>
      </w:r>
      <w:r>
        <w:rPr>
          <w:rFonts w:ascii="Times New Roman" w:eastAsia="Times New Roman" w:hAnsi="Times New Roman" w:cs="Times New Roman"/>
          <w:sz w:val="24"/>
          <w:szCs w:val="24"/>
          <w:lang w:val="sv-SE"/>
        </w:rPr>
        <w:fldChar w:fldCharType="begin" w:fldLock="1"/>
      </w:r>
      <w:r>
        <w:rPr>
          <w:rFonts w:ascii="Times New Roman" w:eastAsia="Times New Roman" w:hAnsi="Times New Roman" w:cs="Times New Roman"/>
          <w:sz w:val="24"/>
          <w:szCs w:val="24"/>
          <w:lang w:val="sv-SE"/>
        </w:rPr>
        <w:instrText>ADDIN CSL_CITATION {"citationItems":[{"id":"ITEM-1","itemData":{"author":[{"dropping-particle":"","family":"Mulana","given":"R.S .","non-dropping-particle":"","parse-names":false,"suffix":""}],"id":"ITEM-1","issued":{"date-parts":[["2016"]]},"title":"Hubungan Indeks Masa Tubuh ( IMT ) dengan tingkat nyeri pada penderita low back pain ( LBP ) di poliklinik saraf RSUD dr zaenal Abidin banda aceh . jurnal ilmiah mahasiswa kedokteran biomedis I(4) : 1-6","type":"article-journal"},"uris":["http://www.mendeley.com/documents/?uuid=33bea392-aab7-4569-a416-3aced08b0f84","http://www.mendeley.com/documents/?uuid=eeb9e044-d24e-4612-9f1a-73fcf1fa0e28"]}],"mendeley":{"formattedCitation":"(Mulana, 2016)","plainTextFormattedCitation":"(Mulana, 2016)","previouslyFormattedCitation":"(Mulana, 2016)"},"properties":{"noteIndex":0},"schema":"https://github.com/citation-style-language/schema/raw/master/csl-citation.json"}</w:instrText>
      </w:r>
      <w:r>
        <w:rPr>
          <w:rFonts w:ascii="Times New Roman" w:eastAsia="Times New Roman" w:hAnsi="Times New Roman" w:cs="Times New Roman"/>
          <w:sz w:val="24"/>
          <w:szCs w:val="24"/>
          <w:lang w:val="sv-SE"/>
        </w:rPr>
        <w:fldChar w:fldCharType="separate"/>
      </w:r>
      <w:r w:rsidRPr="001B051D">
        <w:rPr>
          <w:rFonts w:ascii="Times New Roman" w:eastAsia="Times New Roman" w:hAnsi="Times New Roman" w:cs="Times New Roman"/>
          <w:noProof/>
          <w:sz w:val="24"/>
          <w:szCs w:val="24"/>
          <w:lang w:val="sv-SE"/>
        </w:rPr>
        <w:t>Mulana,</w:t>
      </w:r>
      <w:r w:rsidR="00351F42">
        <w:rPr>
          <w:rFonts w:ascii="Times New Roman" w:eastAsia="Times New Roman" w:hAnsi="Times New Roman" w:cs="Times New Roman"/>
          <w:noProof/>
          <w:sz w:val="24"/>
          <w:szCs w:val="24"/>
          <w:lang w:val="sv-SE"/>
        </w:rPr>
        <w:t xml:space="preserve"> </w:t>
      </w:r>
      <w:r>
        <w:rPr>
          <w:rFonts w:ascii="Times New Roman" w:eastAsia="Times New Roman" w:hAnsi="Times New Roman" w:cs="Times New Roman"/>
          <w:noProof/>
          <w:sz w:val="24"/>
          <w:szCs w:val="24"/>
          <w:lang w:val="sv-SE"/>
        </w:rPr>
        <w:t>(</w:t>
      </w:r>
      <w:r w:rsidRPr="001B051D">
        <w:rPr>
          <w:rFonts w:ascii="Times New Roman" w:eastAsia="Times New Roman" w:hAnsi="Times New Roman" w:cs="Times New Roman"/>
          <w:noProof/>
          <w:sz w:val="24"/>
          <w:szCs w:val="24"/>
          <w:lang w:val="sv-SE"/>
        </w:rPr>
        <w:t>2016)</w:t>
      </w:r>
      <w:r>
        <w:rPr>
          <w:rFonts w:ascii="Times New Roman" w:eastAsia="Times New Roman" w:hAnsi="Times New Roman" w:cs="Times New Roman"/>
          <w:sz w:val="24"/>
          <w:szCs w:val="24"/>
          <w:lang w:val="sv-SE"/>
        </w:rPr>
        <w:fldChar w:fldCharType="end"/>
      </w:r>
      <w:r>
        <w:rPr>
          <w:rFonts w:ascii="Times New Roman" w:eastAsia="Times New Roman" w:hAnsi="Times New Roman" w:cs="Times New Roman"/>
          <w:sz w:val="24"/>
          <w:szCs w:val="24"/>
          <w:lang w:val="sv-SE"/>
        </w:rPr>
        <w:t xml:space="preserve"> </w:t>
      </w:r>
      <w:r w:rsidRPr="00CC4E78">
        <w:rPr>
          <w:rFonts w:ascii="Times New Roman" w:eastAsia="Times New Roman" w:hAnsi="Times New Roman" w:cs="Times New Roman"/>
          <w:sz w:val="24"/>
          <w:szCs w:val="24"/>
          <w:lang w:val="sv-SE"/>
        </w:rPr>
        <w:t>yang menjelaskan bahwa obesitas</w:t>
      </w:r>
      <w:r w:rsidR="00303995">
        <w:rPr>
          <w:rFonts w:ascii="Times New Roman" w:eastAsia="Times New Roman" w:hAnsi="Times New Roman" w:cs="Times New Roman"/>
          <w:sz w:val="24"/>
          <w:szCs w:val="24"/>
          <w:lang w:val="sv-SE"/>
        </w:rPr>
        <w:t xml:space="preserve"> </w:t>
      </w:r>
      <w:r w:rsidRPr="00CC4E78">
        <w:rPr>
          <w:rFonts w:ascii="Times New Roman" w:eastAsia="Times New Roman" w:hAnsi="Times New Roman" w:cs="Times New Roman"/>
          <w:sz w:val="24"/>
          <w:szCs w:val="24"/>
          <w:lang w:val="sv-SE"/>
        </w:rPr>
        <w:t>atau peningkatan IMT seseorang berhubungan dengan keparahan fungsi muskuloskelet</w:t>
      </w:r>
      <w:r w:rsidR="00351F42">
        <w:rPr>
          <w:rFonts w:ascii="Times New Roman" w:eastAsia="Times New Roman" w:hAnsi="Times New Roman" w:cs="Times New Roman"/>
          <w:sz w:val="24"/>
          <w:szCs w:val="24"/>
          <w:lang w:val="sv-SE"/>
        </w:rPr>
        <w:t>al dan kualitas hidup seseorang</w:t>
      </w:r>
      <w:r w:rsidRPr="00CC4E78">
        <w:rPr>
          <w:rFonts w:ascii="Times New Roman" w:eastAsia="Times New Roman" w:hAnsi="Times New Roman" w:cs="Times New Roman"/>
          <w:sz w:val="24"/>
          <w:szCs w:val="24"/>
          <w:lang w:val="sv-SE"/>
        </w:rPr>
        <w:t>.</w:t>
      </w:r>
    </w:p>
    <w:p w14:paraId="2983B9F6" w14:textId="0DD6603A" w:rsidR="007E15D2" w:rsidRPr="00CC4E78" w:rsidRDefault="00303995" w:rsidP="00464101">
      <w:pPr>
        <w:spacing w:after="0" w:line="480" w:lineRule="auto"/>
        <w:ind w:firstLine="720"/>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D</w:t>
      </w:r>
      <w:r w:rsidR="007E15D2" w:rsidRPr="00CC4E78">
        <w:rPr>
          <w:rFonts w:ascii="Times New Roman" w:eastAsia="Times New Roman" w:hAnsi="Times New Roman" w:cs="Times New Roman"/>
          <w:sz w:val="24"/>
          <w:szCs w:val="24"/>
          <w:lang w:val="sv-SE"/>
        </w:rPr>
        <w:t>ilakukan uji statistik dengan menggunakan uji</w:t>
      </w:r>
      <w:r w:rsidR="007E15D2">
        <w:rPr>
          <w:rFonts w:ascii="Times New Roman" w:eastAsia="Times New Roman" w:hAnsi="Times New Roman" w:cs="Times New Roman"/>
          <w:i/>
          <w:sz w:val="24"/>
          <w:szCs w:val="24"/>
          <w:lang w:val="sv-SE"/>
        </w:rPr>
        <w:t xml:space="preserve"> spearman</w:t>
      </w:r>
      <w:r w:rsidR="008E77AE">
        <w:rPr>
          <w:rFonts w:ascii="Times New Roman" w:eastAsia="Times New Roman" w:hAnsi="Times New Roman" w:cs="Times New Roman"/>
          <w:i/>
          <w:sz w:val="24"/>
          <w:szCs w:val="24"/>
          <w:lang w:val="sv-SE"/>
        </w:rPr>
        <w:t xml:space="preserve"> rho</w:t>
      </w:r>
      <w:r w:rsidR="007E15D2">
        <w:rPr>
          <w:rFonts w:ascii="Times New Roman" w:eastAsia="Times New Roman" w:hAnsi="Times New Roman" w:cs="Times New Roman"/>
          <w:i/>
          <w:sz w:val="24"/>
          <w:szCs w:val="24"/>
          <w:lang w:val="sv-SE"/>
        </w:rPr>
        <w:t xml:space="preserve"> </w:t>
      </w:r>
      <w:r w:rsidR="007E15D2" w:rsidRPr="00CC4E78">
        <w:rPr>
          <w:rFonts w:ascii="Times New Roman" w:eastAsia="Times New Roman" w:hAnsi="Times New Roman" w:cs="Times New Roman"/>
          <w:sz w:val="24"/>
          <w:szCs w:val="24"/>
          <w:lang w:val="sv-SE"/>
        </w:rPr>
        <w:t xml:space="preserve">dengan nilai kemaknaan </w:t>
      </w:r>
      <w:r w:rsidR="007E15D2" w:rsidRPr="00CC4E78">
        <w:rPr>
          <w:rFonts w:ascii="Times New Roman" w:eastAsia="Times New Roman" w:hAnsi="Times New Roman" w:cs="Times New Roman"/>
          <w:sz w:val="24"/>
          <w:szCs w:val="24"/>
          <w:lang w:val="fi-FI"/>
        </w:rPr>
        <w:t>α</w:t>
      </w:r>
      <w:r w:rsidR="007E15D2" w:rsidRPr="00CC4E78">
        <w:rPr>
          <w:rFonts w:ascii="Times New Roman" w:eastAsia="Times New Roman" w:hAnsi="Times New Roman" w:cs="Times New Roman"/>
          <w:sz w:val="24"/>
          <w:szCs w:val="24"/>
          <w:lang w:val="sv-SE"/>
        </w:rPr>
        <w:t xml:space="preserve"> = 0,05 didapatkan </w:t>
      </w:r>
      <w:r w:rsidR="007E15D2" w:rsidRPr="00CC4E78">
        <w:rPr>
          <w:rFonts w:ascii="Times New Roman" w:eastAsia="Times New Roman" w:hAnsi="Times New Roman" w:cs="Times New Roman"/>
          <w:sz w:val="24"/>
          <w:szCs w:val="24"/>
          <w:lang w:val="fi-FI"/>
        </w:rPr>
        <w:t>ρ</w:t>
      </w:r>
      <w:r w:rsidR="007E15D2" w:rsidRPr="00CC4E78">
        <w:rPr>
          <w:rFonts w:ascii="Times New Roman" w:eastAsia="Times New Roman" w:hAnsi="Times New Roman" w:cs="Times New Roman"/>
          <w:sz w:val="24"/>
          <w:szCs w:val="24"/>
          <w:lang w:val="sv-SE"/>
        </w:rPr>
        <w:t xml:space="preserve"> = 0,000 pada</w:t>
      </w:r>
      <w:r w:rsidR="007E15D2">
        <w:rPr>
          <w:rFonts w:ascii="Times New Roman" w:eastAsia="Times New Roman" w:hAnsi="Times New Roman" w:cs="Times New Roman"/>
          <w:sz w:val="24"/>
          <w:szCs w:val="24"/>
          <w:lang w:val="sv-SE"/>
        </w:rPr>
        <w:t xml:space="preserve"> faktor</w:t>
      </w:r>
      <w:r w:rsidR="007E15D2" w:rsidRPr="00CC4E78">
        <w:rPr>
          <w:rFonts w:ascii="Times New Roman" w:eastAsia="Times New Roman" w:hAnsi="Times New Roman" w:cs="Times New Roman"/>
          <w:sz w:val="24"/>
          <w:szCs w:val="24"/>
          <w:lang w:val="sv-SE"/>
        </w:rPr>
        <w:t xml:space="preserve"> IMT sehingga disimpulkan </w:t>
      </w:r>
      <w:r w:rsidR="007E15D2" w:rsidRPr="00CC4E78">
        <w:rPr>
          <w:rFonts w:ascii="Times New Roman" w:eastAsia="Times New Roman" w:hAnsi="Times New Roman" w:cs="Times New Roman"/>
          <w:sz w:val="24"/>
          <w:szCs w:val="24"/>
          <w:lang w:val="fi-FI"/>
        </w:rPr>
        <w:t>ρ</w:t>
      </w:r>
      <w:r w:rsidR="007E15D2" w:rsidRPr="00CC4E78">
        <w:rPr>
          <w:rFonts w:ascii="Times New Roman" w:eastAsia="Times New Roman" w:hAnsi="Times New Roman" w:cs="Times New Roman"/>
          <w:sz w:val="24"/>
          <w:szCs w:val="24"/>
          <w:lang w:val="sv-SE"/>
        </w:rPr>
        <w:t xml:space="preserve"> &lt; </w:t>
      </w:r>
      <w:r w:rsidR="007E15D2" w:rsidRPr="00CC4E78">
        <w:rPr>
          <w:rFonts w:ascii="Times New Roman" w:eastAsia="Times New Roman" w:hAnsi="Times New Roman" w:cs="Times New Roman"/>
          <w:sz w:val="24"/>
          <w:szCs w:val="24"/>
          <w:lang w:val="fi-FI"/>
        </w:rPr>
        <w:t>α</w:t>
      </w:r>
      <w:r w:rsidR="007E15D2" w:rsidRPr="00CC4E78">
        <w:rPr>
          <w:rFonts w:ascii="Times New Roman" w:eastAsia="Times New Roman" w:hAnsi="Times New Roman" w:cs="Times New Roman"/>
          <w:sz w:val="24"/>
          <w:szCs w:val="24"/>
          <w:lang w:val="sv-SE"/>
        </w:rPr>
        <w:t>, maka H</w:t>
      </w:r>
      <w:r w:rsidR="007E15D2" w:rsidRPr="00CC4E78">
        <w:rPr>
          <w:rFonts w:ascii="Times New Roman" w:eastAsia="Times New Roman" w:hAnsi="Times New Roman" w:cs="Times New Roman"/>
          <w:sz w:val="24"/>
          <w:szCs w:val="24"/>
          <w:vertAlign w:val="subscript"/>
          <w:lang w:val="sv-SE"/>
        </w:rPr>
        <w:t>o</w:t>
      </w:r>
      <w:r w:rsidR="007E15D2" w:rsidRPr="00CC4E78">
        <w:rPr>
          <w:rFonts w:ascii="Times New Roman" w:eastAsia="Times New Roman" w:hAnsi="Times New Roman" w:cs="Times New Roman"/>
          <w:sz w:val="24"/>
          <w:szCs w:val="24"/>
          <w:lang w:val="sv-SE"/>
        </w:rPr>
        <w:t xml:space="preserve"> ditolak, yang berarti</w:t>
      </w:r>
      <w:r w:rsidR="007E15D2">
        <w:rPr>
          <w:rFonts w:ascii="Times New Roman" w:eastAsia="Times New Roman" w:hAnsi="Times New Roman" w:cs="Times New Roman"/>
          <w:sz w:val="24"/>
          <w:szCs w:val="24"/>
          <w:lang w:val="sv-SE"/>
        </w:rPr>
        <w:t xml:space="preserve"> </w:t>
      </w:r>
      <w:r w:rsidR="007E15D2" w:rsidRPr="00CC4E78">
        <w:rPr>
          <w:rFonts w:ascii="Times New Roman" w:eastAsia="Times New Roman" w:hAnsi="Times New Roman" w:cs="Times New Roman"/>
          <w:bCs/>
          <w:sz w:val="24"/>
          <w:szCs w:val="24"/>
          <w:lang w:val="id-ID"/>
        </w:rPr>
        <w:t>faktor</w:t>
      </w:r>
      <w:r w:rsidR="007E15D2">
        <w:rPr>
          <w:rFonts w:ascii="Times New Roman" w:eastAsia="Times New Roman" w:hAnsi="Times New Roman" w:cs="Times New Roman"/>
          <w:bCs/>
          <w:sz w:val="24"/>
          <w:szCs w:val="24"/>
        </w:rPr>
        <w:t xml:space="preserve"> IMT berhubungan dengan </w:t>
      </w:r>
      <w:r w:rsidR="007E15D2" w:rsidRPr="00CC4E78">
        <w:rPr>
          <w:rFonts w:ascii="Times New Roman" w:eastAsia="Times New Roman" w:hAnsi="Times New Roman" w:cs="Times New Roman"/>
          <w:bCs/>
          <w:sz w:val="24"/>
          <w:szCs w:val="24"/>
          <w:lang w:val="id-ID"/>
        </w:rPr>
        <w:t xml:space="preserve">keluhan </w:t>
      </w:r>
      <w:r w:rsidR="007E15D2" w:rsidRPr="00CC4E78">
        <w:rPr>
          <w:rFonts w:ascii="Times New Roman" w:eastAsia="Times New Roman" w:hAnsi="Times New Roman" w:cs="Times New Roman"/>
          <w:bCs/>
          <w:i/>
          <w:iCs/>
          <w:sz w:val="24"/>
          <w:szCs w:val="24"/>
          <w:lang w:val="id-ID"/>
        </w:rPr>
        <w:t>low back pain</w:t>
      </w:r>
      <w:r w:rsidR="007E15D2" w:rsidRPr="00CC4E78">
        <w:rPr>
          <w:rFonts w:ascii="Times New Roman" w:eastAsia="Times New Roman" w:hAnsi="Times New Roman" w:cs="Times New Roman"/>
          <w:bCs/>
          <w:sz w:val="24"/>
          <w:szCs w:val="24"/>
          <w:lang w:val="id-ID"/>
        </w:rPr>
        <w:t xml:space="preserve"> (LBP) </w:t>
      </w:r>
      <w:r w:rsidR="007E15D2" w:rsidRPr="00CC4E78">
        <w:rPr>
          <w:rFonts w:ascii="Times New Roman" w:eastAsia="Times New Roman" w:hAnsi="Times New Roman" w:cs="Times New Roman"/>
          <w:bCs/>
          <w:sz w:val="24"/>
          <w:szCs w:val="24"/>
        </w:rPr>
        <w:t xml:space="preserve">pada </w:t>
      </w:r>
      <w:r w:rsidR="007E15D2" w:rsidRPr="00CC4E78">
        <w:rPr>
          <w:rFonts w:ascii="Times New Roman" w:eastAsia="Times New Roman" w:hAnsi="Times New Roman" w:cs="Times New Roman"/>
          <w:bCs/>
          <w:sz w:val="24"/>
          <w:szCs w:val="24"/>
          <w:lang w:val="id-ID"/>
        </w:rPr>
        <w:t>perawat ICU RS</w:t>
      </w:r>
      <w:r w:rsidR="007E15D2" w:rsidRPr="00CC4E78">
        <w:rPr>
          <w:rFonts w:ascii="Times New Roman" w:eastAsia="Times New Roman" w:hAnsi="Times New Roman" w:cs="Times New Roman"/>
          <w:bCs/>
          <w:sz w:val="24"/>
          <w:szCs w:val="24"/>
        </w:rPr>
        <w:t>P</w:t>
      </w:r>
      <w:r w:rsidR="007E15D2" w:rsidRPr="00CC4E78">
        <w:rPr>
          <w:rFonts w:ascii="Times New Roman" w:eastAsia="Times New Roman" w:hAnsi="Times New Roman" w:cs="Times New Roman"/>
          <w:bCs/>
          <w:sz w:val="24"/>
          <w:szCs w:val="24"/>
          <w:lang w:val="id-ID"/>
        </w:rPr>
        <w:t>AL Dr. Ramelan Surabaya</w:t>
      </w:r>
      <w:r w:rsidR="007E15D2" w:rsidRPr="00CC4E78">
        <w:rPr>
          <w:rFonts w:ascii="Times New Roman" w:eastAsia="Times New Roman" w:hAnsi="Times New Roman" w:cs="Times New Roman"/>
          <w:sz w:val="24"/>
          <w:szCs w:val="24"/>
          <w:lang w:val="sv-SE"/>
        </w:rPr>
        <w:t>.</w:t>
      </w:r>
      <w:r w:rsidR="00351F42">
        <w:rPr>
          <w:rFonts w:ascii="Times New Roman" w:eastAsia="Times New Roman" w:hAnsi="Times New Roman" w:cs="Times New Roman"/>
          <w:sz w:val="24"/>
          <w:szCs w:val="24"/>
          <w:lang w:val="sv-SE"/>
        </w:rPr>
        <w:t xml:space="preserve"> </w:t>
      </w:r>
      <w:r w:rsidR="004F40A4">
        <w:rPr>
          <w:rFonts w:ascii="Times New Roman" w:eastAsia="Times New Roman" w:hAnsi="Times New Roman" w:cs="Times New Roman"/>
          <w:sz w:val="24"/>
          <w:szCs w:val="24"/>
        </w:rPr>
        <w:t>P</w:t>
      </w:r>
      <w:r w:rsidR="007E15D2" w:rsidRPr="00CC4E78">
        <w:rPr>
          <w:rFonts w:ascii="Times New Roman" w:eastAsia="Times New Roman" w:hAnsi="Times New Roman" w:cs="Times New Roman"/>
          <w:sz w:val="24"/>
          <w:szCs w:val="24"/>
        </w:rPr>
        <w:t xml:space="preserve">enelitian ini </w:t>
      </w:r>
      <w:r w:rsidR="007E15D2">
        <w:rPr>
          <w:rFonts w:ascii="Times New Roman" w:eastAsia="Times New Roman" w:hAnsi="Times New Roman" w:cs="Times New Roman"/>
          <w:sz w:val="24"/>
          <w:szCs w:val="24"/>
        </w:rPr>
        <w:t xml:space="preserve"> sesuai </w:t>
      </w:r>
      <w:r w:rsidR="007E15D2" w:rsidRPr="00CC4E78">
        <w:rPr>
          <w:rFonts w:ascii="Times New Roman" w:eastAsia="Times New Roman" w:hAnsi="Times New Roman" w:cs="Times New Roman"/>
          <w:sz w:val="24"/>
          <w:szCs w:val="24"/>
        </w:rPr>
        <w:t xml:space="preserve">dengan </w:t>
      </w:r>
      <w:r w:rsidR="007E15D2">
        <w:rPr>
          <w:rFonts w:ascii="Times New Roman" w:eastAsia="Times New Roman" w:hAnsi="Times New Roman" w:cs="Times New Roman"/>
          <w:sz w:val="24"/>
          <w:szCs w:val="24"/>
        </w:rPr>
        <w:fldChar w:fldCharType="begin" w:fldLock="1"/>
      </w:r>
      <w:r w:rsidR="007E15D2">
        <w:rPr>
          <w:rFonts w:ascii="Times New Roman" w:eastAsia="Times New Roman" w:hAnsi="Times New Roman" w:cs="Times New Roman"/>
          <w:sz w:val="24"/>
          <w:szCs w:val="24"/>
        </w:rPr>
        <w:instrText>ADDIN CSL_CITATION {"citationItems":[{"id":"ITEM-1","itemData":{"author":[{"dropping-particle":"","family":"Wahyuni","given":"","non-dropping-particle":"","parse-names":false,"suffix":""}],"id":"ITEM-1","issued":{"date-parts":[["2016"]]},"title":"Analisis Faktor-Faktor Risiko Yang Mempengaruhi Keluhan Low Back Pain (LBP) Pada Perawat. Tesis. Universitas Indonesia.","type":"article-journal"},"uris":["http://www.mendeley.com/documents/?uuid=50593f29-4121-4d11-a8dd-e909184f5ef4","http://www.mendeley.com/documents/?uuid=2dbe8991-0b52-4127-8349-03c348a4c612"]}],"mendeley":{"formattedCitation":"(Wahyuni, 2016)","plainTextFormattedCitation":"(Wahyuni, 2016)","previouslyFormattedCitation":"(Wahyuni, 2016)"},"properties":{"noteIndex":0},"schema":"https://github.com/citation-style-language/schema/raw/master/csl-citation.json"}</w:instrText>
      </w:r>
      <w:r w:rsidR="007E15D2">
        <w:rPr>
          <w:rFonts w:ascii="Times New Roman" w:eastAsia="Times New Roman" w:hAnsi="Times New Roman" w:cs="Times New Roman"/>
          <w:sz w:val="24"/>
          <w:szCs w:val="24"/>
        </w:rPr>
        <w:fldChar w:fldCharType="separate"/>
      </w:r>
      <w:r w:rsidR="007E15D2" w:rsidRPr="00B97ED4">
        <w:rPr>
          <w:rFonts w:ascii="Times New Roman" w:eastAsia="Times New Roman" w:hAnsi="Times New Roman" w:cs="Times New Roman"/>
          <w:noProof/>
          <w:sz w:val="24"/>
          <w:szCs w:val="24"/>
        </w:rPr>
        <w:t>Wahyuni</w:t>
      </w:r>
      <w:r w:rsidR="007E15D2">
        <w:rPr>
          <w:rFonts w:ascii="Times New Roman" w:eastAsia="Times New Roman" w:hAnsi="Times New Roman" w:cs="Times New Roman"/>
          <w:noProof/>
          <w:sz w:val="24"/>
          <w:szCs w:val="24"/>
        </w:rPr>
        <w:t xml:space="preserve"> (</w:t>
      </w:r>
      <w:r w:rsidR="007E15D2" w:rsidRPr="00B97ED4">
        <w:rPr>
          <w:rFonts w:ascii="Times New Roman" w:eastAsia="Times New Roman" w:hAnsi="Times New Roman" w:cs="Times New Roman"/>
          <w:noProof/>
          <w:sz w:val="24"/>
          <w:szCs w:val="24"/>
        </w:rPr>
        <w:t xml:space="preserve"> 2016)</w:t>
      </w:r>
      <w:r w:rsidR="007E15D2">
        <w:rPr>
          <w:rFonts w:ascii="Times New Roman" w:eastAsia="Times New Roman" w:hAnsi="Times New Roman" w:cs="Times New Roman"/>
          <w:sz w:val="24"/>
          <w:szCs w:val="24"/>
        </w:rPr>
        <w:fldChar w:fldCharType="end"/>
      </w:r>
      <w:r w:rsidR="007E15D2">
        <w:rPr>
          <w:rFonts w:ascii="Times New Roman" w:eastAsia="Times New Roman" w:hAnsi="Times New Roman" w:cs="Times New Roman"/>
          <w:sz w:val="24"/>
          <w:szCs w:val="24"/>
        </w:rPr>
        <w:t xml:space="preserve"> yang menyatakan </w:t>
      </w:r>
      <w:r w:rsidR="007E15D2" w:rsidRPr="00CC4E78">
        <w:rPr>
          <w:rFonts w:ascii="Times New Roman" w:eastAsia="Times New Roman" w:hAnsi="Times New Roman" w:cs="Times New Roman"/>
          <w:sz w:val="24"/>
          <w:szCs w:val="24"/>
        </w:rPr>
        <w:t>bahwa ada hubungan</w:t>
      </w:r>
      <w:r w:rsidR="004F40A4">
        <w:rPr>
          <w:rFonts w:ascii="Times New Roman" w:eastAsia="Times New Roman" w:hAnsi="Times New Roman" w:cs="Times New Roman"/>
          <w:sz w:val="24"/>
          <w:szCs w:val="24"/>
        </w:rPr>
        <w:t xml:space="preserve"> signifikan antara </w:t>
      </w:r>
      <w:r w:rsidR="007E15D2" w:rsidRPr="00CC4E78">
        <w:rPr>
          <w:rFonts w:ascii="Times New Roman" w:eastAsia="Times New Roman" w:hAnsi="Times New Roman" w:cs="Times New Roman"/>
          <w:sz w:val="24"/>
          <w:szCs w:val="24"/>
        </w:rPr>
        <w:t>IMT dengan keluhan LBP</w:t>
      </w:r>
      <w:r w:rsidR="007E15D2">
        <w:rPr>
          <w:rFonts w:ascii="Times New Roman" w:eastAsia="Times New Roman" w:hAnsi="Times New Roman" w:cs="Times New Roman"/>
          <w:sz w:val="24"/>
          <w:szCs w:val="24"/>
        </w:rPr>
        <w:t xml:space="preserve"> </w:t>
      </w:r>
      <w:r w:rsidR="004F40A4">
        <w:rPr>
          <w:rFonts w:ascii="Times New Roman" w:eastAsia="Times New Roman" w:hAnsi="Times New Roman" w:cs="Times New Roman"/>
          <w:sz w:val="24"/>
          <w:szCs w:val="24"/>
        </w:rPr>
        <w:t>.</w:t>
      </w:r>
    </w:p>
    <w:p w14:paraId="3D81D906" w14:textId="2AE32507" w:rsidR="007E15D2" w:rsidRPr="00CC4E78" w:rsidRDefault="00303995" w:rsidP="007E15D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v-SE"/>
        </w:rPr>
        <w:t>H</w:t>
      </w:r>
      <w:r w:rsidR="007E15D2" w:rsidRPr="00CC4E78">
        <w:rPr>
          <w:rFonts w:ascii="Times New Roman" w:eastAsia="Times New Roman" w:hAnsi="Times New Roman" w:cs="Times New Roman"/>
          <w:sz w:val="24"/>
          <w:szCs w:val="24"/>
          <w:lang w:val="sv-SE"/>
        </w:rPr>
        <w:t xml:space="preserve">asil yang didapatkan bahwa faktor IMT </w:t>
      </w:r>
      <w:r w:rsidR="004F40A4">
        <w:rPr>
          <w:rFonts w:ascii="Times New Roman" w:eastAsia="Times New Roman" w:hAnsi="Times New Roman" w:cs="Times New Roman"/>
          <w:sz w:val="24"/>
          <w:szCs w:val="24"/>
          <w:lang w:val="sv-SE"/>
        </w:rPr>
        <w:t xml:space="preserve">berhubungan dengan </w:t>
      </w:r>
      <w:r w:rsidR="007E15D2" w:rsidRPr="00CC4E78">
        <w:rPr>
          <w:rFonts w:ascii="Times New Roman" w:eastAsia="Times New Roman" w:hAnsi="Times New Roman" w:cs="Times New Roman"/>
          <w:bCs/>
          <w:sz w:val="24"/>
          <w:szCs w:val="24"/>
          <w:lang w:val="id-ID"/>
        </w:rPr>
        <w:t xml:space="preserve">keluhan </w:t>
      </w:r>
      <w:r w:rsidR="007E15D2" w:rsidRPr="00CC4E78">
        <w:rPr>
          <w:rFonts w:ascii="Times New Roman" w:eastAsia="Times New Roman" w:hAnsi="Times New Roman" w:cs="Times New Roman"/>
          <w:bCs/>
          <w:i/>
          <w:iCs/>
          <w:sz w:val="24"/>
          <w:szCs w:val="24"/>
          <w:lang w:val="id-ID"/>
        </w:rPr>
        <w:t>low back pain</w:t>
      </w:r>
      <w:r w:rsidR="007E15D2" w:rsidRPr="00CC4E78">
        <w:rPr>
          <w:rFonts w:ascii="Times New Roman" w:eastAsia="Times New Roman" w:hAnsi="Times New Roman" w:cs="Times New Roman"/>
          <w:bCs/>
          <w:sz w:val="24"/>
          <w:szCs w:val="24"/>
          <w:lang w:val="id-ID"/>
        </w:rPr>
        <w:t xml:space="preserve"> (LBP) </w:t>
      </w:r>
      <w:r w:rsidR="007E15D2" w:rsidRPr="00CC4E78">
        <w:rPr>
          <w:rFonts w:ascii="Times New Roman" w:eastAsia="Times New Roman" w:hAnsi="Times New Roman" w:cs="Times New Roman"/>
          <w:bCs/>
          <w:sz w:val="24"/>
          <w:szCs w:val="24"/>
        </w:rPr>
        <w:t xml:space="preserve">pada </w:t>
      </w:r>
      <w:r w:rsidR="007E15D2" w:rsidRPr="00CC4E78">
        <w:rPr>
          <w:rFonts w:ascii="Times New Roman" w:eastAsia="Times New Roman" w:hAnsi="Times New Roman" w:cs="Times New Roman"/>
          <w:bCs/>
          <w:sz w:val="24"/>
          <w:szCs w:val="24"/>
          <w:lang w:val="id-ID"/>
        </w:rPr>
        <w:t>perawat ICU RSAL Dr. Ramelan Surabaya</w:t>
      </w:r>
      <w:r w:rsidR="007E15D2" w:rsidRPr="00CC4E78">
        <w:rPr>
          <w:rFonts w:ascii="Times New Roman" w:eastAsia="Times New Roman" w:hAnsi="Times New Roman" w:cs="Times New Roman"/>
          <w:sz w:val="24"/>
          <w:szCs w:val="24"/>
          <w:lang w:val="sv-SE"/>
        </w:rPr>
        <w:t xml:space="preserve">, </w:t>
      </w:r>
      <w:r w:rsidR="007E15D2" w:rsidRPr="00CC4E78">
        <w:rPr>
          <w:rFonts w:ascii="Times New Roman" w:eastAsia="Times New Roman" w:hAnsi="Times New Roman" w:cs="Times New Roman"/>
          <w:sz w:val="24"/>
          <w:szCs w:val="24"/>
        </w:rPr>
        <w:t>Indeks Massa Tubuh (IMT) adalah nilai ideal massa tubuh orang dewasa yang dihitu</w:t>
      </w:r>
      <w:r w:rsidR="00D96156">
        <w:rPr>
          <w:rFonts w:ascii="Times New Roman" w:eastAsia="Times New Roman" w:hAnsi="Times New Roman" w:cs="Times New Roman"/>
          <w:sz w:val="24"/>
          <w:szCs w:val="24"/>
        </w:rPr>
        <w:t>n</w:t>
      </w:r>
      <w:r w:rsidR="007E15D2" w:rsidRPr="00CC4E78">
        <w:rPr>
          <w:rFonts w:ascii="Times New Roman" w:eastAsia="Times New Roman" w:hAnsi="Times New Roman" w:cs="Times New Roman"/>
          <w:sz w:val="24"/>
          <w:szCs w:val="24"/>
        </w:rPr>
        <w:t xml:space="preserve">g berdasarkan berat badan dan tinggi badan dengan rumus IMT=BB(kg)/TB(m). </w:t>
      </w:r>
      <w:r w:rsidR="007E15D2">
        <w:rPr>
          <w:rFonts w:ascii="Times New Roman" w:eastAsia="Times New Roman" w:hAnsi="Times New Roman" w:cs="Times New Roman"/>
          <w:sz w:val="24"/>
          <w:szCs w:val="24"/>
        </w:rPr>
        <w:t>Pada dasarnya orang yang tergolong tidak normal IMT nya lebih gampang mengalami kelelahan dibandingkan den</w:t>
      </w:r>
      <w:r w:rsidR="007803C7">
        <w:rPr>
          <w:rFonts w:ascii="Times New Roman" w:eastAsia="Times New Roman" w:hAnsi="Times New Roman" w:cs="Times New Roman"/>
          <w:sz w:val="24"/>
          <w:szCs w:val="24"/>
        </w:rPr>
        <w:t>gan orang yang tergolong normal</w:t>
      </w:r>
      <w:r w:rsidR="007E15D2">
        <w:rPr>
          <w:rFonts w:ascii="Times New Roman" w:eastAsia="Times New Roman" w:hAnsi="Times New Roman" w:cs="Times New Roman"/>
          <w:sz w:val="24"/>
          <w:szCs w:val="24"/>
        </w:rPr>
        <w:t xml:space="preserve">. IMT yang tidak normal terbagi 2 yaitu kurus atau berat badan kurang dan gemuk atau berat badan berlebih dalam arti obesitas </w:t>
      </w:r>
      <w:r w:rsidR="007E15D2">
        <w:rPr>
          <w:rFonts w:ascii="Times New Roman" w:eastAsia="Times New Roman" w:hAnsi="Times New Roman" w:cs="Times New Roman"/>
          <w:sz w:val="24"/>
          <w:szCs w:val="24"/>
        </w:rPr>
        <w:fldChar w:fldCharType="begin" w:fldLock="1"/>
      </w:r>
      <w:r w:rsidR="007E15D2">
        <w:rPr>
          <w:rFonts w:ascii="Times New Roman" w:eastAsia="Times New Roman" w:hAnsi="Times New Roman" w:cs="Times New Roman"/>
          <w:sz w:val="24"/>
          <w:szCs w:val="24"/>
        </w:rPr>
        <w:instrText>ADDIN CSL_CITATION {"citationItems":[{"id":"ITEM-1","itemData":{"author":[{"dropping-particle":"","family":"Bilondatu","given":"","non-dropping-particle":"","parse-names":false,"suffix":""},{"dropping-particle":"","family":"F","given":"","non-dropping-particle":"","parse-names":false,"suffix":""}],"id":"ITEM-1","issued":{"date-parts":[["2018"]]},"page":"1–131.","title":"Faktor yang Berhubungan dengan Keluhan Low Back Pain pada Operator PT. Terminal Petikemas Makassar.","type":"article-journal"},"uris":["http://www.mendeley.com/documents/?uuid=ec967116-fc2f-4c1e-903a-86b2e4a617dd","http://www.mendeley.com/documents/?uuid=76c0ca57-1601-4dba-945f-4821aa00df37"]}],"mendeley":{"formattedCitation":"(Bilondatu &amp; F, 2018)","manualFormatting":"(Bilondat F, 2018)","plainTextFormattedCitation":"(Bilondatu &amp; F, 2018)","previouslyFormattedCitation":"(Bilondatu &amp; F, 2018)"},"properties":{"noteIndex":0},"schema":"https://github.com/citation-style-language/schema/raw/master/csl-citation.json"}</w:instrText>
      </w:r>
      <w:r w:rsidR="007E15D2">
        <w:rPr>
          <w:rFonts w:ascii="Times New Roman" w:eastAsia="Times New Roman" w:hAnsi="Times New Roman" w:cs="Times New Roman"/>
          <w:sz w:val="24"/>
          <w:szCs w:val="24"/>
        </w:rPr>
        <w:fldChar w:fldCharType="separate"/>
      </w:r>
      <w:r w:rsidR="007E15D2" w:rsidRPr="008D7C6C">
        <w:rPr>
          <w:rFonts w:ascii="Times New Roman" w:eastAsia="Times New Roman" w:hAnsi="Times New Roman" w:cs="Times New Roman"/>
          <w:noProof/>
          <w:sz w:val="24"/>
          <w:szCs w:val="24"/>
        </w:rPr>
        <w:t>(Bilondat F, 2018)</w:t>
      </w:r>
      <w:r w:rsidR="007E15D2">
        <w:rPr>
          <w:rFonts w:ascii="Times New Roman" w:eastAsia="Times New Roman" w:hAnsi="Times New Roman" w:cs="Times New Roman"/>
          <w:sz w:val="24"/>
          <w:szCs w:val="24"/>
        </w:rPr>
        <w:fldChar w:fldCharType="end"/>
      </w:r>
      <w:r w:rsidR="007E15D2">
        <w:rPr>
          <w:rFonts w:ascii="Times New Roman" w:eastAsia="Times New Roman" w:hAnsi="Times New Roman" w:cs="Times New Roman"/>
          <w:sz w:val="24"/>
          <w:szCs w:val="24"/>
        </w:rPr>
        <w:t xml:space="preserve">. </w:t>
      </w:r>
    </w:p>
    <w:p w14:paraId="396FA009" w14:textId="3C55270D" w:rsidR="007E15D2" w:rsidRDefault="007E15D2" w:rsidP="007E15D2">
      <w:pPr>
        <w:spacing w:after="0" w:line="480" w:lineRule="auto"/>
        <w:ind w:firstLine="720"/>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Peneliti berpendapat</w:t>
      </w:r>
      <w:r w:rsidR="00F94C9B">
        <w:rPr>
          <w:rFonts w:ascii="Times New Roman" w:eastAsia="Times New Roman" w:hAnsi="Times New Roman" w:cs="Times New Roman"/>
          <w:sz w:val="24"/>
          <w:szCs w:val="24"/>
        </w:rPr>
        <w:t xml:space="preserve"> </w:t>
      </w:r>
      <w:r w:rsidRPr="00CC4E78">
        <w:rPr>
          <w:rFonts w:ascii="Times New Roman" w:eastAsia="Times New Roman" w:hAnsi="Times New Roman" w:cs="Times New Roman"/>
          <w:sz w:val="24"/>
          <w:szCs w:val="24"/>
        </w:rPr>
        <w:t>ini terjadi dikarenakan pada ICU yang mayoritas perawat dengan IMT kurus</w:t>
      </w:r>
      <w:r w:rsidR="004F40A4">
        <w:rPr>
          <w:rFonts w:ascii="Times New Roman" w:eastAsia="Times New Roman" w:hAnsi="Times New Roman" w:cs="Times New Roman"/>
          <w:sz w:val="24"/>
          <w:szCs w:val="24"/>
        </w:rPr>
        <w:t xml:space="preserve"> </w:t>
      </w:r>
      <w:r w:rsidRPr="00CC4E78">
        <w:rPr>
          <w:rFonts w:ascii="Times New Roman" w:eastAsia="Times New Roman" w:hAnsi="Times New Roman" w:cs="Times New Roman"/>
          <w:sz w:val="24"/>
          <w:szCs w:val="24"/>
        </w:rPr>
        <w:t>dan normal</w:t>
      </w:r>
      <w:r>
        <w:rPr>
          <w:rFonts w:ascii="Times New Roman" w:eastAsia="Times New Roman" w:hAnsi="Times New Roman" w:cs="Times New Roman"/>
          <w:sz w:val="24"/>
          <w:szCs w:val="24"/>
        </w:rPr>
        <w:t xml:space="preserve"> dalam melakukan </w:t>
      </w:r>
      <w:r w:rsidRPr="00CC4E78">
        <w:rPr>
          <w:rFonts w:ascii="Times New Roman" w:eastAsia="Times New Roman" w:hAnsi="Times New Roman" w:cs="Times New Roman"/>
          <w:sz w:val="24"/>
          <w:szCs w:val="24"/>
        </w:rPr>
        <w:t>kegiatan seperti melakukan RJP,</w:t>
      </w:r>
      <w:r w:rsidR="00351F42">
        <w:rPr>
          <w:rFonts w:ascii="Times New Roman" w:eastAsia="Times New Roman" w:hAnsi="Times New Roman" w:cs="Times New Roman"/>
          <w:sz w:val="24"/>
          <w:szCs w:val="24"/>
        </w:rPr>
        <w:t xml:space="preserve"> </w:t>
      </w:r>
      <w:r w:rsidRPr="00CC4E78">
        <w:rPr>
          <w:rFonts w:ascii="Times New Roman" w:eastAsia="Times New Roman" w:hAnsi="Times New Roman" w:cs="Times New Roman"/>
          <w:sz w:val="24"/>
          <w:szCs w:val="24"/>
        </w:rPr>
        <w:t>mengangkat pasien,</w:t>
      </w:r>
      <w:r w:rsidR="007803C7">
        <w:rPr>
          <w:rFonts w:ascii="Times New Roman" w:eastAsia="Times New Roman" w:hAnsi="Times New Roman" w:cs="Times New Roman"/>
          <w:sz w:val="24"/>
          <w:szCs w:val="24"/>
        </w:rPr>
        <w:t xml:space="preserve"> </w:t>
      </w:r>
      <w:r w:rsidRPr="00CC4E78">
        <w:rPr>
          <w:rFonts w:ascii="Times New Roman" w:eastAsia="Times New Roman" w:hAnsi="Times New Roman" w:cs="Times New Roman"/>
          <w:sz w:val="24"/>
          <w:szCs w:val="24"/>
        </w:rPr>
        <w:t>memindahkan</w:t>
      </w:r>
      <w:r w:rsidR="00D0779D">
        <w:rPr>
          <w:rFonts w:ascii="Times New Roman" w:eastAsia="Times New Roman" w:hAnsi="Times New Roman" w:cs="Times New Roman"/>
          <w:sz w:val="24"/>
          <w:szCs w:val="24"/>
        </w:rPr>
        <w:t xml:space="preserve"> </w:t>
      </w:r>
      <w:r w:rsidRPr="00CC4E78">
        <w:rPr>
          <w:rFonts w:ascii="Times New Roman" w:eastAsia="Times New Roman" w:hAnsi="Times New Roman" w:cs="Times New Roman"/>
          <w:sz w:val="24"/>
          <w:szCs w:val="24"/>
        </w:rPr>
        <w:t>pasien,</w:t>
      </w:r>
      <w:r w:rsidR="007803C7">
        <w:rPr>
          <w:rFonts w:ascii="Times New Roman" w:eastAsia="Times New Roman" w:hAnsi="Times New Roman" w:cs="Times New Roman"/>
          <w:sz w:val="24"/>
          <w:szCs w:val="24"/>
        </w:rPr>
        <w:t xml:space="preserve"> </w:t>
      </w:r>
      <w:r w:rsidRPr="00CC4E78">
        <w:rPr>
          <w:rFonts w:ascii="Times New Roman" w:eastAsia="Times New Roman" w:hAnsi="Times New Roman" w:cs="Times New Roman"/>
          <w:sz w:val="24"/>
          <w:szCs w:val="24"/>
        </w:rPr>
        <w:t>memandi</w:t>
      </w:r>
      <w:r w:rsidR="00351F42">
        <w:rPr>
          <w:rFonts w:ascii="Times New Roman" w:eastAsia="Times New Roman" w:hAnsi="Times New Roman" w:cs="Times New Roman"/>
          <w:sz w:val="24"/>
          <w:szCs w:val="24"/>
        </w:rPr>
        <w:t>kan pasien terutama pada pasien</w:t>
      </w:r>
      <w:r w:rsidRPr="00CC4E78">
        <w:rPr>
          <w:rFonts w:ascii="Times New Roman" w:eastAsia="Times New Roman" w:hAnsi="Times New Roman" w:cs="Times New Roman"/>
          <w:sz w:val="24"/>
          <w:szCs w:val="24"/>
        </w:rPr>
        <w:t>-pasien yang memiliki berat badan lebih,</w:t>
      </w:r>
      <w:r w:rsidR="007803C7">
        <w:rPr>
          <w:rFonts w:ascii="Times New Roman" w:eastAsia="Times New Roman" w:hAnsi="Times New Roman" w:cs="Times New Roman"/>
          <w:sz w:val="24"/>
          <w:szCs w:val="24"/>
        </w:rPr>
        <w:t xml:space="preserve"> </w:t>
      </w:r>
      <w:r w:rsidRPr="00CC4E78">
        <w:rPr>
          <w:rFonts w:ascii="Times New Roman" w:eastAsia="Times New Roman" w:hAnsi="Times New Roman" w:cs="Times New Roman"/>
          <w:sz w:val="24"/>
          <w:szCs w:val="24"/>
        </w:rPr>
        <w:t xml:space="preserve">terpasang ETT </w:t>
      </w:r>
      <w:r>
        <w:rPr>
          <w:rFonts w:ascii="Times New Roman" w:eastAsia="Times New Roman" w:hAnsi="Times New Roman" w:cs="Times New Roman"/>
          <w:sz w:val="24"/>
          <w:szCs w:val="24"/>
        </w:rPr>
        <w:t>otomatis</w:t>
      </w:r>
      <w:r w:rsidR="00D0779D">
        <w:rPr>
          <w:rFonts w:ascii="Times New Roman" w:eastAsia="Times New Roman" w:hAnsi="Times New Roman" w:cs="Times New Roman"/>
          <w:sz w:val="24"/>
          <w:szCs w:val="24"/>
        </w:rPr>
        <w:t xml:space="preserve"> </w:t>
      </w:r>
      <w:r w:rsidRPr="00CC4E78">
        <w:rPr>
          <w:rFonts w:ascii="Times New Roman" w:eastAsia="Times New Roman" w:hAnsi="Times New Roman" w:cs="Times New Roman"/>
          <w:sz w:val="24"/>
          <w:szCs w:val="24"/>
        </w:rPr>
        <w:t>membutuhkan tenaga ekstra yang besar untuk melakukannya sehingga akan memberikan beban mekanis yang signifikan terhadap otot,</w:t>
      </w:r>
      <w:r w:rsidR="007803C7">
        <w:rPr>
          <w:rFonts w:ascii="Times New Roman" w:eastAsia="Times New Roman" w:hAnsi="Times New Roman" w:cs="Times New Roman"/>
          <w:sz w:val="24"/>
          <w:szCs w:val="24"/>
        </w:rPr>
        <w:t xml:space="preserve"> </w:t>
      </w:r>
      <w:r w:rsidR="00D0779D">
        <w:rPr>
          <w:rFonts w:ascii="Times New Roman" w:eastAsia="Times New Roman" w:hAnsi="Times New Roman" w:cs="Times New Roman"/>
          <w:sz w:val="24"/>
          <w:szCs w:val="24"/>
        </w:rPr>
        <w:t>t</w:t>
      </w:r>
      <w:r w:rsidR="00D96156">
        <w:rPr>
          <w:rFonts w:ascii="Times New Roman" w:eastAsia="Times New Roman" w:hAnsi="Times New Roman" w:cs="Times New Roman"/>
          <w:sz w:val="24"/>
          <w:szCs w:val="24"/>
        </w:rPr>
        <w:t>endon,</w:t>
      </w:r>
      <w:r w:rsidR="007803C7">
        <w:rPr>
          <w:rFonts w:ascii="Times New Roman" w:eastAsia="Times New Roman" w:hAnsi="Times New Roman" w:cs="Times New Roman"/>
          <w:sz w:val="24"/>
          <w:szCs w:val="24"/>
        </w:rPr>
        <w:t xml:space="preserve"> </w:t>
      </w:r>
      <w:r w:rsidRPr="00CC4E78">
        <w:rPr>
          <w:rFonts w:ascii="Times New Roman" w:eastAsia="Times New Roman" w:hAnsi="Times New Roman" w:cs="Times New Roman"/>
          <w:sz w:val="24"/>
          <w:szCs w:val="24"/>
        </w:rPr>
        <w:t>ligament maupun sendi.</w:t>
      </w:r>
      <w:r w:rsidR="00D96156">
        <w:rPr>
          <w:rFonts w:ascii="Times New Roman" w:eastAsia="Times New Roman" w:hAnsi="Times New Roman" w:cs="Times New Roman"/>
          <w:sz w:val="24"/>
          <w:szCs w:val="24"/>
        </w:rPr>
        <w:t xml:space="preserve"> </w:t>
      </w:r>
      <w:r w:rsidRPr="00CC4E78">
        <w:rPr>
          <w:rFonts w:ascii="Times New Roman" w:eastAsia="Times New Roman" w:hAnsi="Times New Roman" w:cs="Times New Roman"/>
          <w:sz w:val="24"/>
          <w:szCs w:val="24"/>
        </w:rPr>
        <w:t>Beban yang berat akan menyebabkan iritasi,</w:t>
      </w:r>
      <w:r w:rsidR="007803C7">
        <w:rPr>
          <w:rFonts w:ascii="Times New Roman" w:eastAsia="Times New Roman" w:hAnsi="Times New Roman" w:cs="Times New Roman"/>
          <w:sz w:val="24"/>
          <w:szCs w:val="24"/>
        </w:rPr>
        <w:t xml:space="preserve"> </w:t>
      </w:r>
      <w:r w:rsidRPr="00CC4E78">
        <w:rPr>
          <w:rFonts w:ascii="Times New Roman" w:eastAsia="Times New Roman" w:hAnsi="Times New Roman" w:cs="Times New Roman"/>
          <w:sz w:val="24"/>
          <w:szCs w:val="24"/>
        </w:rPr>
        <w:t>peradangan</w:t>
      </w:r>
      <w:r w:rsidR="00D0779D">
        <w:rPr>
          <w:rFonts w:ascii="Times New Roman" w:eastAsia="Times New Roman" w:hAnsi="Times New Roman" w:cs="Times New Roman"/>
          <w:sz w:val="24"/>
          <w:szCs w:val="24"/>
        </w:rPr>
        <w:t>,</w:t>
      </w:r>
      <w:r w:rsidRPr="00CC4E78">
        <w:rPr>
          <w:rFonts w:ascii="Times New Roman" w:eastAsia="Times New Roman" w:hAnsi="Times New Roman" w:cs="Times New Roman"/>
          <w:sz w:val="24"/>
          <w:szCs w:val="24"/>
        </w:rPr>
        <w:t xml:space="preserve"> kelelahan otot,kerusakan pada otot,</w:t>
      </w:r>
      <w:r w:rsidR="007803C7">
        <w:rPr>
          <w:rFonts w:ascii="Times New Roman" w:eastAsia="Times New Roman" w:hAnsi="Times New Roman" w:cs="Times New Roman"/>
          <w:sz w:val="24"/>
          <w:szCs w:val="24"/>
        </w:rPr>
        <w:t xml:space="preserve"> </w:t>
      </w:r>
      <w:r w:rsidRPr="00CC4E78">
        <w:rPr>
          <w:rFonts w:ascii="Times New Roman" w:eastAsia="Times New Roman" w:hAnsi="Times New Roman" w:cs="Times New Roman"/>
          <w:sz w:val="24"/>
          <w:szCs w:val="24"/>
        </w:rPr>
        <w:t>tendon dan jaringan lainnya.</w:t>
      </w:r>
      <w:r w:rsidR="007803C7">
        <w:rPr>
          <w:rFonts w:ascii="Times New Roman" w:eastAsia="Times New Roman" w:hAnsi="Times New Roman" w:cs="Times New Roman"/>
          <w:sz w:val="24"/>
          <w:szCs w:val="24"/>
        </w:rPr>
        <w:t xml:space="preserve"> </w:t>
      </w:r>
      <w:r w:rsidR="00D0779D">
        <w:rPr>
          <w:rFonts w:ascii="Times New Roman" w:eastAsia="Times New Roman" w:hAnsi="Times New Roman" w:cs="Times New Roman"/>
          <w:sz w:val="24"/>
          <w:szCs w:val="24"/>
        </w:rPr>
        <w:t>B</w:t>
      </w:r>
      <w:r w:rsidRPr="00CC4E78">
        <w:rPr>
          <w:rFonts w:ascii="Times New Roman" w:eastAsia="Times New Roman" w:hAnsi="Times New Roman" w:cs="Times New Roman"/>
          <w:sz w:val="24"/>
          <w:szCs w:val="24"/>
        </w:rPr>
        <w:t xml:space="preserve">ila tidak didukung dengan stamina yang kuat dan posisi yang benar  akan menyebabkan resiko LBP. </w:t>
      </w:r>
    </w:p>
    <w:p w14:paraId="0A5B3F7B" w14:textId="74662407" w:rsidR="007E15D2" w:rsidRPr="00CC4E78" w:rsidRDefault="007E15D2" w:rsidP="007E15D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Berat badan kurang atau kurus cepat merasakan kelelahan disebabkan kurang asupan nutrisi atau energi dalam tubuh yang berguna sebagai penyokong dari pergerakan tubuh sedangkan berat badan lebih dalam artian gemuk akan cepat merasakan Lelah karena lemak yang menumpuk di tubuhnya, pada orang kurus dan gemuk akan memerlukan waktu istirahat yang lebih lam</w:t>
      </w:r>
      <w:r w:rsidR="00351F42">
        <w:rPr>
          <w:rFonts w:ascii="Times New Roman" w:eastAsia="Times New Roman" w:hAnsi="Times New Roman" w:cs="Times New Roman"/>
          <w:sz w:val="24"/>
          <w:szCs w:val="24"/>
        </w:rPr>
        <w:t>a dari pada yang IMT nya normal</w:t>
      </w:r>
      <w:r>
        <w:rPr>
          <w:rFonts w:ascii="Times New Roman" w:eastAsia="Times New Roman" w:hAnsi="Times New Roman" w:cs="Times New Roman"/>
          <w:sz w:val="24"/>
          <w:szCs w:val="24"/>
        </w:rPr>
        <w:t>.</w:t>
      </w:r>
    </w:p>
    <w:p w14:paraId="62CDC5F5" w14:textId="66F21E00" w:rsidR="007E15D2" w:rsidRPr="00CC4E78" w:rsidRDefault="00D0779D" w:rsidP="004F40A4">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7E15D2" w:rsidRPr="00CC4E78">
        <w:rPr>
          <w:rFonts w:ascii="Times New Roman" w:eastAsia="Times New Roman" w:hAnsi="Times New Roman" w:cs="Times New Roman"/>
          <w:sz w:val="24"/>
          <w:szCs w:val="24"/>
        </w:rPr>
        <w:t>ata minoritas terjadi pada IMT yang normal yaitu sebanyak 4 orang (12,5 % ) untuk LBP ringan dan LBP sedang sebanyak 19 orang (79.2 % ) pada IMT kurus.</w:t>
      </w:r>
      <w:r w:rsidR="00351F42">
        <w:rPr>
          <w:rFonts w:ascii="Times New Roman" w:eastAsia="Times New Roman" w:hAnsi="Times New Roman" w:cs="Times New Roman"/>
          <w:sz w:val="24"/>
          <w:szCs w:val="24"/>
        </w:rPr>
        <w:t xml:space="preserve"> </w:t>
      </w:r>
      <w:r w:rsidR="007E15D2" w:rsidRPr="00CC4E78">
        <w:rPr>
          <w:rFonts w:ascii="Times New Roman" w:eastAsia="Times New Roman" w:hAnsi="Times New Roman" w:cs="Times New Roman"/>
          <w:sz w:val="24"/>
          <w:szCs w:val="24"/>
        </w:rPr>
        <w:t>Hal ini</w:t>
      </w:r>
      <w:r w:rsidR="007E15D2">
        <w:rPr>
          <w:rFonts w:ascii="Times New Roman" w:eastAsia="Times New Roman" w:hAnsi="Times New Roman" w:cs="Times New Roman"/>
          <w:sz w:val="24"/>
          <w:szCs w:val="24"/>
        </w:rPr>
        <w:t xml:space="preserve"> bisa</w:t>
      </w:r>
      <w:r w:rsidR="007E15D2" w:rsidRPr="00CC4E78">
        <w:rPr>
          <w:rFonts w:ascii="Times New Roman" w:eastAsia="Times New Roman" w:hAnsi="Times New Roman" w:cs="Times New Roman"/>
          <w:sz w:val="24"/>
          <w:szCs w:val="24"/>
        </w:rPr>
        <w:t xml:space="preserve"> dipengaruhi oleh </w:t>
      </w:r>
      <w:r w:rsidR="007E15D2">
        <w:rPr>
          <w:rFonts w:ascii="Times New Roman" w:eastAsia="Times New Roman" w:hAnsi="Times New Roman" w:cs="Times New Roman"/>
          <w:sz w:val="24"/>
          <w:szCs w:val="24"/>
        </w:rPr>
        <w:t xml:space="preserve">factor lain seperti </w:t>
      </w:r>
      <w:r w:rsidR="007E15D2" w:rsidRPr="00CC4E78">
        <w:rPr>
          <w:rFonts w:ascii="Times New Roman" w:eastAsia="Times New Roman" w:hAnsi="Times New Roman" w:cs="Times New Roman"/>
          <w:sz w:val="24"/>
          <w:szCs w:val="24"/>
        </w:rPr>
        <w:t>pola hidup yang sehat</w:t>
      </w:r>
      <w:r w:rsidR="007E15D2">
        <w:rPr>
          <w:rFonts w:ascii="Times New Roman" w:eastAsia="Times New Roman" w:hAnsi="Times New Roman" w:cs="Times New Roman"/>
          <w:sz w:val="24"/>
          <w:szCs w:val="24"/>
        </w:rPr>
        <w:t>, berolah raga,</w:t>
      </w:r>
      <w:r w:rsidR="00351F42">
        <w:rPr>
          <w:rFonts w:ascii="Times New Roman" w:eastAsia="Times New Roman" w:hAnsi="Times New Roman" w:cs="Times New Roman"/>
          <w:sz w:val="24"/>
          <w:szCs w:val="24"/>
        </w:rPr>
        <w:t xml:space="preserve"> </w:t>
      </w:r>
      <w:r w:rsidR="007E15D2" w:rsidRPr="00CC4E78">
        <w:rPr>
          <w:rFonts w:ascii="Times New Roman" w:eastAsia="Times New Roman" w:hAnsi="Times New Roman" w:cs="Times New Roman"/>
          <w:sz w:val="24"/>
          <w:szCs w:val="24"/>
        </w:rPr>
        <w:t>m</w:t>
      </w:r>
      <w:r w:rsidR="007E15D2">
        <w:rPr>
          <w:rFonts w:ascii="Times New Roman" w:eastAsia="Times New Roman" w:hAnsi="Times New Roman" w:cs="Times New Roman"/>
          <w:sz w:val="24"/>
          <w:szCs w:val="24"/>
        </w:rPr>
        <w:t xml:space="preserve">engurangi </w:t>
      </w:r>
      <w:r w:rsidR="007E15D2" w:rsidRPr="00CC4E78">
        <w:rPr>
          <w:rFonts w:ascii="Times New Roman" w:eastAsia="Times New Roman" w:hAnsi="Times New Roman" w:cs="Times New Roman"/>
          <w:sz w:val="24"/>
          <w:szCs w:val="24"/>
        </w:rPr>
        <w:t xml:space="preserve"> merokok</w:t>
      </w:r>
      <w:r w:rsidR="007E15D2">
        <w:rPr>
          <w:rFonts w:ascii="Times New Roman" w:eastAsia="Times New Roman" w:hAnsi="Times New Roman" w:cs="Times New Roman"/>
          <w:sz w:val="24"/>
          <w:szCs w:val="24"/>
        </w:rPr>
        <w:t>,</w:t>
      </w:r>
      <w:r w:rsidR="00351F42">
        <w:rPr>
          <w:rFonts w:ascii="Times New Roman" w:eastAsia="Times New Roman" w:hAnsi="Times New Roman" w:cs="Times New Roman"/>
          <w:sz w:val="24"/>
          <w:szCs w:val="24"/>
        </w:rPr>
        <w:t xml:space="preserve"> </w:t>
      </w:r>
      <w:r w:rsidR="007E15D2">
        <w:rPr>
          <w:rFonts w:ascii="Times New Roman" w:eastAsia="Times New Roman" w:hAnsi="Times New Roman" w:cs="Times New Roman"/>
          <w:sz w:val="24"/>
          <w:szCs w:val="24"/>
        </w:rPr>
        <w:t xml:space="preserve">mempunyai koping stress yang baik </w:t>
      </w:r>
      <w:r w:rsidR="007E15D2" w:rsidRPr="00CC4E78">
        <w:rPr>
          <w:rFonts w:ascii="Times New Roman" w:eastAsia="Times New Roman" w:hAnsi="Times New Roman" w:cs="Times New Roman"/>
          <w:sz w:val="24"/>
          <w:szCs w:val="24"/>
        </w:rPr>
        <w:t xml:space="preserve">sehingga membuat metabolism tubuh bekerja dengan baik. </w:t>
      </w:r>
    </w:p>
    <w:p w14:paraId="63EF9B70" w14:textId="423D58E3" w:rsidR="00144079" w:rsidRPr="001D050D" w:rsidRDefault="00144079" w:rsidP="00144079">
      <w:pPr>
        <w:tabs>
          <w:tab w:val="left" w:pos="1080"/>
        </w:tabs>
        <w:spacing w:after="0" w:line="480" w:lineRule="auto"/>
        <w:ind w:firstLine="567"/>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sz w:val="24"/>
          <w:szCs w:val="24"/>
          <w:lang w:val="sv-SE"/>
        </w:rPr>
        <w:t xml:space="preserve">  Pada penelitian didapatkan hasil adalah setelah dilakukan uji statistik dengan menggunakan uji </w:t>
      </w:r>
      <w:r w:rsidR="00F94C9B">
        <w:rPr>
          <w:rFonts w:ascii="Times New Roman" w:eastAsia="Times New Roman" w:hAnsi="Times New Roman" w:cs="Times New Roman"/>
          <w:i/>
          <w:sz w:val="24"/>
          <w:szCs w:val="24"/>
          <w:lang w:val="sv-SE"/>
        </w:rPr>
        <w:t>spearman</w:t>
      </w:r>
      <w:r w:rsidR="008E77AE">
        <w:rPr>
          <w:rFonts w:ascii="Times New Roman" w:eastAsia="Times New Roman" w:hAnsi="Times New Roman" w:cs="Times New Roman"/>
          <w:i/>
          <w:sz w:val="24"/>
          <w:szCs w:val="24"/>
          <w:lang w:val="sv-SE"/>
        </w:rPr>
        <w:t xml:space="preserve"> rho</w:t>
      </w:r>
      <w:r w:rsidR="00F94C9B">
        <w:rPr>
          <w:rFonts w:ascii="Times New Roman" w:eastAsia="Times New Roman" w:hAnsi="Times New Roman" w:cs="Times New Roman"/>
          <w:i/>
          <w:sz w:val="24"/>
          <w:szCs w:val="24"/>
          <w:lang w:val="sv-SE"/>
        </w:rPr>
        <w:t xml:space="preserve"> </w:t>
      </w:r>
      <w:r w:rsidRPr="00CC4E78">
        <w:rPr>
          <w:rFonts w:ascii="Times New Roman" w:eastAsia="Times New Roman" w:hAnsi="Times New Roman" w:cs="Times New Roman"/>
          <w:sz w:val="24"/>
          <w:szCs w:val="24"/>
          <w:lang w:val="sv-SE"/>
        </w:rPr>
        <w:t xml:space="preserve">dengan nilai kemaknaan </w:t>
      </w:r>
      <w:r w:rsidRPr="00CC4E78">
        <w:rPr>
          <w:rFonts w:ascii="Times New Roman" w:eastAsia="Times New Roman" w:hAnsi="Times New Roman" w:cs="Times New Roman"/>
          <w:sz w:val="24"/>
          <w:szCs w:val="24"/>
          <w:lang w:val="fi-FI"/>
        </w:rPr>
        <w:t>α</w:t>
      </w:r>
      <w:r w:rsidRPr="00CC4E78">
        <w:rPr>
          <w:rFonts w:ascii="Times New Roman" w:eastAsia="Times New Roman" w:hAnsi="Times New Roman" w:cs="Times New Roman"/>
          <w:sz w:val="24"/>
          <w:szCs w:val="24"/>
          <w:lang w:val="sv-SE"/>
        </w:rPr>
        <w:t xml:space="preserve"> = 0,05 didapatkan </w:t>
      </w:r>
      <w:r w:rsidRPr="00CC4E78">
        <w:rPr>
          <w:rFonts w:ascii="Times New Roman" w:eastAsia="Times New Roman" w:hAnsi="Times New Roman" w:cs="Times New Roman"/>
          <w:sz w:val="24"/>
          <w:szCs w:val="24"/>
          <w:lang w:val="fi-FI"/>
        </w:rPr>
        <w:t>ρ</w:t>
      </w:r>
      <w:r w:rsidRPr="00CC4E78">
        <w:rPr>
          <w:rFonts w:ascii="Times New Roman" w:eastAsia="Times New Roman" w:hAnsi="Times New Roman" w:cs="Times New Roman"/>
          <w:sz w:val="24"/>
          <w:szCs w:val="24"/>
          <w:lang w:val="sv-SE"/>
        </w:rPr>
        <w:t xml:space="preserve"> = 0,000 pada faktor IMT </w:t>
      </w:r>
      <w:r w:rsidR="00F94C9B">
        <w:rPr>
          <w:rFonts w:ascii="Times New Roman" w:eastAsia="Times New Roman" w:hAnsi="Times New Roman" w:cs="Times New Roman"/>
          <w:sz w:val="24"/>
          <w:szCs w:val="24"/>
          <w:lang w:val="sv-SE"/>
        </w:rPr>
        <w:t>dan</w:t>
      </w:r>
      <w:r w:rsidRPr="00CC4E78">
        <w:rPr>
          <w:rFonts w:ascii="Times New Roman" w:eastAsia="Times New Roman" w:hAnsi="Times New Roman" w:cs="Times New Roman"/>
          <w:sz w:val="24"/>
          <w:szCs w:val="24"/>
          <w:lang w:val="sv-SE"/>
        </w:rPr>
        <w:t xml:space="preserve"> masa kerja didapatkan </w:t>
      </w:r>
      <w:r w:rsidR="001D050D">
        <w:rPr>
          <w:rFonts w:ascii="Times New Roman" w:eastAsia="Times New Roman" w:hAnsi="Times New Roman" w:cs="Times New Roman"/>
          <w:sz w:val="24"/>
          <w:szCs w:val="24"/>
          <w:lang w:val="sv-SE"/>
        </w:rPr>
        <w:t>p=</w:t>
      </w:r>
      <w:r w:rsidRPr="00CC4E78">
        <w:rPr>
          <w:rFonts w:ascii="Times New Roman" w:eastAsia="Times New Roman" w:hAnsi="Times New Roman" w:cs="Times New Roman"/>
          <w:sz w:val="24"/>
          <w:szCs w:val="24"/>
          <w:lang w:val="sv-SE"/>
        </w:rPr>
        <w:t>0,0</w:t>
      </w:r>
      <w:r w:rsidR="00F94C9B">
        <w:rPr>
          <w:rFonts w:ascii="Times New Roman" w:eastAsia="Times New Roman" w:hAnsi="Times New Roman" w:cs="Times New Roman"/>
          <w:sz w:val="24"/>
          <w:szCs w:val="24"/>
          <w:lang w:val="sv-SE"/>
        </w:rPr>
        <w:t xml:space="preserve">02 </w:t>
      </w:r>
      <w:r w:rsidRPr="00CC4E78">
        <w:rPr>
          <w:rFonts w:ascii="Times New Roman" w:eastAsia="Times New Roman" w:hAnsi="Times New Roman" w:cs="Times New Roman"/>
          <w:sz w:val="24"/>
          <w:szCs w:val="24"/>
          <w:lang w:val="sv-SE"/>
        </w:rPr>
        <w:t xml:space="preserve">sehingga disimpulkan </w:t>
      </w:r>
      <w:r w:rsidRPr="00CC4E78">
        <w:rPr>
          <w:rFonts w:ascii="Times New Roman" w:eastAsia="Times New Roman" w:hAnsi="Times New Roman" w:cs="Times New Roman"/>
          <w:sz w:val="24"/>
          <w:szCs w:val="24"/>
          <w:lang w:val="fi-FI"/>
        </w:rPr>
        <w:t>ρ</w:t>
      </w:r>
      <w:r w:rsidRPr="00CC4E78">
        <w:rPr>
          <w:rFonts w:ascii="Times New Roman" w:eastAsia="Times New Roman" w:hAnsi="Times New Roman" w:cs="Times New Roman"/>
          <w:sz w:val="24"/>
          <w:szCs w:val="24"/>
          <w:lang w:val="sv-SE"/>
        </w:rPr>
        <w:t xml:space="preserve"> &lt; </w:t>
      </w:r>
      <w:r w:rsidRPr="00CC4E78">
        <w:rPr>
          <w:rFonts w:ascii="Times New Roman" w:eastAsia="Times New Roman" w:hAnsi="Times New Roman" w:cs="Times New Roman"/>
          <w:sz w:val="24"/>
          <w:szCs w:val="24"/>
          <w:lang w:val="fi-FI"/>
        </w:rPr>
        <w:t>α</w:t>
      </w:r>
      <w:r w:rsidRPr="00CC4E78">
        <w:rPr>
          <w:rFonts w:ascii="Times New Roman" w:eastAsia="Times New Roman" w:hAnsi="Times New Roman" w:cs="Times New Roman"/>
          <w:sz w:val="24"/>
          <w:szCs w:val="24"/>
          <w:lang w:val="sv-SE"/>
        </w:rPr>
        <w:t xml:space="preserve">, maka </w:t>
      </w:r>
      <w:bookmarkStart w:id="102" w:name="_Hlk159355522"/>
      <w:r w:rsidRPr="00CC4E78">
        <w:rPr>
          <w:rFonts w:ascii="Times New Roman" w:eastAsia="Times New Roman" w:hAnsi="Times New Roman" w:cs="Times New Roman"/>
          <w:sz w:val="24"/>
          <w:szCs w:val="24"/>
          <w:lang w:val="sv-SE"/>
        </w:rPr>
        <w:t>H</w:t>
      </w:r>
      <w:r w:rsidRPr="00CC4E78">
        <w:rPr>
          <w:rFonts w:ascii="Times New Roman" w:eastAsia="Times New Roman" w:hAnsi="Times New Roman" w:cs="Times New Roman"/>
          <w:sz w:val="24"/>
          <w:szCs w:val="24"/>
          <w:vertAlign w:val="subscript"/>
          <w:lang w:val="sv-SE"/>
        </w:rPr>
        <w:t>o</w:t>
      </w:r>
      <w:bookmarkEnd w:id="102"/>
      <w:r w:rsidRPr="00CC4E78">
        <w:rPr>
          <w:rFonts w:ascii="Times New Roman" w:eastAsia="Times New Roman" w:hAnsi="Times New Roman" w:cs="Times New Roman"/>
          <w:sz w:val="24"/>
          <w:szCs w:val="24"/>
          <w:lang w:val="sv-SE"/>
        </w:rPr>
        <w:t xml:space="preserve"> ditolak, yang berarti </w:t>
      </w:r>
      <w:r w:rsidR="00F94C9B">
        <w:rPr>
          <w:rFonts w:ascii="Times New Roman" w:eastAsia="Times New Roman" w:hAnsi="Times New Roman" w:cs="Times New Roman"/>
          <w:bCs/>
          <w:sz w:val="24"/>
          <w:szCs w:val="24"/>
        </w:rPr>
        <w:t xml:space="preserve">IMT dan masa kerja </w:t>
      </w:r>
      <w:r w:rsidR="001D050D">
        <w:rPr>
          <w:rFonts w:ascii="Times New Roman" w:eastAsia="Times New Roman" w:hAnsi="Times New Roman" w:cs="Times New Roman"/>
          <w:bCs/>
          <w:sz w:val="24"/>
          <w:szCs w:val="24"/>
        </w:rPr>
        <w:t xml:space="preserve">berhubungan dengan </w:t>
      </w:r>
      <w:r w:rsidRPr="00CC4E78">
        <w:rPr>
          <w:rFonts w:ascii="Times New Roman" w:eastAsia="Times New Roman" w:hAnsi="Times New Roman" w:cs="Times New Roman"/>
          <w:bCs/>
          <w:sz w:val="24"/>
          <w:szCs w:val="24"/>
          <w:lang w:val="id-ID"/>
        </w:rPr>
        <w:t xml:space="preserve">keluhan </w:t>
      </w:r>
      <w:r w:rsidRPr="00CC4E78">
        <w:rPr>
          <w:rFonts w:ascii="Times New Roman" w:eastAsia="Times New Roman" w:hAnsi="Times New Roman" w:cs="Times New Roman"/>
          <w:bCs/>
          <w:i/>
          <w:iCs/>
          <w:sz w:val="24"/>
          <w:szCs w:val="24"/>
          <w:lang w:val="id-ID"/>
        </w:rPr>
        <w:t>low back pain</w:t>
      </w:r>
      <w:r w:rsidRPr="00CC4E78">
        <w:rPr>
          <w:rFonts w:ascii="Times New Roman" w:eastAsia="Times New Roman" w:hAnsi="Times New Roman" w:cs="Times New Roman"/>
          <w:bCs/>
          <w:sz w:val="24"/>
          <w:szCs w:val="24"/>
          <w:lang w:val="id-ID"/>
        </w:rPr>
        <w:t xml:space="preserve"> (LBP) </w:t>
      </w:r>
      <w:r w:rsidRPr="00CC4E78">
        <w:rPr>
          <w:rFonts w:ascii="Times New Roman" w:eastAsia="Times New Roman" w:hAnsi="Times New Roman" w:cs="Times New Roman"/>
          <w:bCs/>
          <w:sz w:val="24"/>
          <w:szCs w:val="24"/>
        </w:rPr>
        <w:t xml:space="preserve">pada </w:t>
      </w:r>
      <w:r w:rsidRPr="00CC4E78">
        <w:rPr>
          <w:rFonts w:ascii="Times New Roman" w:eastAsia="Times New Roman" w:hAnsi="Times New Roman" w:cs="Times New Roman"/>
          <w:bCs/>
          <w:sz w:val="24"/>
          <w:szCs w:val="24"/>
          <w:lang w:val="id-ID"/>
        </w:rPr>
        <w:t>perawat ICU RS</w:t>
      </w:r>
      <w:r w:rsidRPr="00CC4E78">
        <w:rPr>
          <w:rFonts w:ascii="Times New Roman" w:eastAsia="Times New Roman" w:hAnsi="Times New Roman" w:cs="Times New Roman"/>
          <w:bCs/>
          <w:sz w:val="24"/>
          <w:szCs w:val="24"/>
        </w:rPr>
        <w:t>P</w:t>
      </w:r>
      <w:r w:rsidRPr="00CC4E78">
        <w:rPr>
          <w:rFonts w:ascii="Times New Roman" w:eastAsia="Times New Roman" w:hAnsi="Times New Roman" w:cs="Times New Roman"/>
          <w:bCs/>
          <w:sz w:val="24"/>
          <w:szCs w:val="24"/>
          <w:lang w:val="id-ID"/>
        </w:rPr>
        <w:t>AL Dr. Ramelan Surabaya</w:t>
      </w:r>
      <w:r w:rsidRPr="00CC4E78">
        <w:rPr>
          <w:rFonts w:ascii="Times New Roman" w:eastAsia="Times New Roman" w:hAnsi="Times New Roman" w:cs="Times New Roman"/>
          <w:sz w:val="24"/>
          <w:szCs w:val="24"/>
          <w:lang w:val="sv-SE"/>
        </w:rPr>
        <w:t xml:space="preserve">. </w:t>
      </w:r>
      <w:r w:rsidR="001D050D">
        <w:rPr>
          <w:rFonts w:ascii="Times New Roman" w:eastAsia="Times New Roman" w:hAnsi="Times New Roman" w:cs="Times New Roman"/>
          <w:sz w:val="24"/>
          <w:szCs w:val="24"/>
          <w:lang w:val="sv-SE"/>
        </w:rPr>
        <w:t xml:space="preserve">Sedangkan pada faktor usia didapatkan p=0,254 yang disimpulkan p &gt;α, maka </w:t>
      </w:r>
      <w:r w:rsidR="001D050D" w:rsidRPr="001D050D">
        <w:rPr>
          <w:rFonts w:ascii="Times New Roman" w:eastAsia="Times New Roman" w:hAnsi="Times New Roman" w:cs="Times New Roman"/>
          <w:sz w:val="24"/>
          <w:szCs w:val="24"/>
          <w:lang w:val="sv-SE"/>
        </w:rPr>
        <w:t>Ho</w:t>
      </w:r>
      <w:r w:rsidR="008A4C0D">
        <w:rPr>
          <w:rFonts w:ascii="Times New Roman" w:eastAsia="Times New Roman" w:hAnsi="Times New Roman" w:cs="Times New Roman"/>
          <w:sz w:val="24"/>
          <w:szCs w:val="24"/>
          <w:lang w:val="sv-SE"/>
        </w:rPr>
        <w:t xml:space="preserve"> diterima</w:t>
      </w:r>
      <w:r w:rsidR="001D050D">
        <w:rPr>
          <w:rFonts w:ascii="Times New Roman" w:eastAsia="Times New Roman" w:hAnsi="Times New Roman" w:cs="Times New Roman"/>
          <w:sz w:val="24"/>
          <w:szCs w:val="24"/>
          <w:lang w:val="sv-SE"/>
        </w:rPr>
        <w:t>,</w:t>
      </w:r>
      <w:r w:rsidR="008A4C0D">
        <w:rPr>
          <w:rFonts w:ascii="Times New Roman" w:eastAsia="Times New Roman" w:hAnsi="Times New Roman" w:cs="Times New Roman"/>
          <w:sz w:val="24"/>
          <w:szCs w:val="24"/>
          <w:lang w:val="sv-SE"/>
        </w:rPr>
        <w:t xml:space="preserve"> </w:t>
      </w:r>
      <w:r w:rsidR="001D050D">
        <w:rPr>
          <w:rFonts w:ascii="Times New Roman" w:eastAsia="Times New Roman" w:hAnsi="Times New Roman" w:cs="Times New Roman"/>
          <w:sz w:val="24"/>
          <w:szCs w:val="24"/>
          <w:lang w:val="sv-SE"/>
        </w:rPr>
        <w:t xml:space="preserve">yang berarti tidak ada hubungan faktor usia dengan keluhan </w:t>
      </w:r>
      <w:r w:rsidR="001D050D" w:rsidRPr="001D050D">
        <w:rPr>
          <w:rFonts w:ascii="Times New Roman" w:eastAsia="Times New Roman" w:hAnsi="Times New Roman" w:cs="Times New Roman"/>
          <w:i/>
          <w:iCs/>
          <w:sz w:val="24"/>
          <w:szCs w:val="24"/>
          <w:lang w:val="sv-SE"/>
        </w:rPr>
        <w:t xml:space="preserve">low back pain </w:t>
      </w:r>
      <w:r w:rsidR="001D050D" w:rsidRPr="001D050D">
        <w:rPr>
          <w:rFonts w:ascii="Times New Roman" w:eastAsia="Times New Roman" w:hAnsi="Times New Roman" w:cs="Times New Roman"/>
          <w:sz w:val="24"/>
          <w:szCs w:val="24"/>
          <w:lang w:val="sv-SE"/>
        </w:rPr>
        <w:t>(LBP)</w:t>
      </w:r>
      <w:r w:rsidR="00351F42">
        <w:rPr>
          <w:rFonts w:ascii="Times New Roman" w:eastAsia="Times New Roman" w:hAnsi="Times New Roman" w:cs="Times New Roman"/>
          <w:sz w:val="24"/>
          <w:szCs w:val="24"/>
          <w:lang w:val="sv-SE"/>
        </w:rPr>
        <w:t>.</w:t>
      </w:r>
    </w:p>
    <w:p w14:paraId="7A2B14BD" w14:textId="4687CCDD" w:rsidR="00144079" w:rsidRPr="00CC4E78" w:rsidRDefault="00F94C9B" w:rsidP="00144079">
      <w:pPr>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v-SE"/>
        </w:rPr>
        <w:t>Penelitia</w:t>
      </w:r>
      <w:r w:rsidR="00F51157">
        <w:rPr>
          <w:rFonts w:ascii="Times New Roman" w:eastAsia="Times New Roman" w:hAnsi="Times New Roman" w:cs="Times New Roman"/>
          <w:sz w:val="24"/>
          <w:szCs w:val="24"/>
        </w:rPr>
        <w:t xml:space="preserve"> </w:t>
      </w:r>
      <w:r w:rsidR="00144079" w:rsidRPr="00CC4E78">
        <w:rPr>
          <w:rFonts w:ascii="Times New Roman" w:eastAsia="Times New Roman" w:hAnsi="Times New Roman" w:cs="Times New Roman"/>
          <w:sz w:val="24"/>
          <w:szCs w:val="24"/>
        </w:rPr>
        <w:fldChar w:fldCharType="begin" w:fldLock="1"/>
      </w:r>
      <w:r w:rsidR="00144079">
        <w:rPr>
          <w:rFonts w:ascii="Times New Roman" w:eastAsia="Times New Roman" w:hAnsi="Times New Roman" w:cs="Times New Roman"/>
          <w:sz w:val="24"/>
          <w:szCs w:val="24"/>
        </w:rPr>
        <w:instrText>ADDIN CSL_CITATION {"citationItems":[{"id":"ITEM-1","itemData":{"ISBN":"9789896540821","author":[{"dropping-particle":"","family":"Rahayu","given":"Mugi Pudji","non-dropping-particle":"","parse-names":false,"suffix":""},{"dropping-particle":"","family":"Widiastuti","given":"Eni","non-dropping-particle":"","parse-names":false,"suffix":""}],"id":"ITEM-1","issue":"February","issued":{"date-parts":[["2020"]]},"page":"1-9","title":"Faktor Faktor Yang Berhubungan Terjadinya Low Back Pain Pada Perawat Pelaksana Di Ruang ICU Rumah Sakit Islam Jakarta Cempaka Putih Tahun 2020","type":"article-journal","volume":"2507"},"uris":["http://www.mendeley.com/documents/?uuid=d41f9df9-a6d2-4bbd-ba77-e68700ec7983","http://www.mendeley.com/documents/?uuid=222679f0-d3e6-4b5c-9b4e-eb035005f9e1"]}],"mendeley":{"formattedCitation":"(Rahayu &amp; Widiastuti, 2020)","plainTextFormattedCitation":"(Rahayu &amp; Widiastuti, 2020)","previouslyFormattedCitation":"(Rahayu &amp; Widiastuti, 2020)"},"properties":{"noteIndex":0},"schema":"https://github.com/citation-style-language/schema/raw/master/csl-citation.json"}</w:instrText>
      </w:r>
      <w:r w:rsidR="00144079" w:rsidRPr="00CC4E78">
        <w:rPr>
          <w:rFonts w:ascii="Times New Roman" w:eastAsia="Times New Roman" w:hAnsi="Times New Roman" w:cs="Times New Roman"/>
          <w:sz w:val="24"/>
          <w:szCs w:val="24"/>
        </w:rPr>
        <w:fldChar w:fldCharType="separate"/>
      </w:r>
      <w:r w:rsidR="00144079" w:rsidRPr="00CC4E78">
        <w:rPr>
          <w:rFonts w:ascii="Times New Roman" w:eastAsia="Times New Roman" w:hAnsi="Times New Roman" w:cs="Times New Roman"/>
          <w:noProof/>
          <w:sz w:val="24"/>
          <w:szCs w:val="24"/>
        </w:rPr>
        <w:t>Rahayu &amp; Widiastuti</w:t>
      </w:r>
      <w:r w:rsidR="00144079">
        <w:rPr>
          <w:rFonts w:ascii="Times New Roman" w:eastAsia="Times New Roman" w:hAnsi="Times New Roman" w:cs="Times New Roman"/>
          <w:noProof/>
          <w:sz w:val="24"/>
          <w:szCs w:val="24"/>
        </w:rPr>
        <w:t xml:space="preserve"> (</w:t>
      </w:r>
      <w:r w:rsidR="00144079" w:rsidRPr="00CC4E78">
        <w:rPr>
          <w:rFonts w:ascii="Times New Roman" w:eastAsia="Times New Roman" w:hAnsi="Times New Roman" w:cs="Times New Roman"/>
          <w:noProof/>
          <w:sz w:val="24"/>
          <w:szCs w:val="24"/>
        </w:rPr>
        <w:t>2020)</w:t>
      </w:r>
      <w:r w:rsidR="00144079" w:rsidRPr="00CC4E78">
        <w:rPr>
          <w:rFonts w:ascii="Times New Roman" w:eastAsia="Times New Roman" w:hAnsi="Times New Roman" w:cs="Times New Roman"/>
          <w:sz w:val="24"/>
          <w:szCs w:val="24"/>
        </w:rPr>
        <w:fldChar w:fldCharType="end"/>
      </w:r>
      <w:r w:rsidR="00144079" w:rsidRPr="00CC4E78">
        <w:rPr>
          <w:rFonts w:ascii="Times New Roman" w:eastAsia="Times New Roman" w:hAnsi="Times New Roman" w:cs="Times New Roman"/>
          <w:sz w:val="24"/>
          <w:szCs w:val="24"/>
        </w:rPr>
        <w:t xml:space="preserve"> menyebutkan bahwa usia, jenis kelamin, dan sikap kerja berhubungan dengan terjadinya </w:t>
      </w:r>
      <w:r w:rsidR="00144079" w:rsidRPr="00CC4E78">
        <w:rPr>
          <w:rFonts w:ascii="Times New Roman" w:eastAsia="Times New Roman" w:hAnsi="Times New Roman" w:cs="Times New Roman"/>
          <w:i/>
          <w:iCs/>
          <w:sz w:val="24"/>
          <w:szCs w:val="24"/>
        </w:rPr>
        <w:t>low back pain</w:t>
      </w:r>
      <w:r w:rsidR="00144079" w:rsidRPr="00CC4E78">
        <w:rPr>
          <w:rFonts w:ascii="Times New Roman" w:eastAsia="Times New Roman" w:hAnsi="Times New Roman" w:cs="Times New Roman"/>
          <w:sz w:val="24"/>
          <w:szCs w:val="24"/>
        </w:rPr>
        <w:t xml:space="preserve"> pada perawat ICU.</w:t>
      </w:r>
      <w:r w:rsidR="008A4C0D">
        <w:rPr>
          <w:rFonts w:ascii="Times New Roman" w:eastAsia="Times New Roman" w:hAnsi="Times New Roman" w:cs="Times New Roman"/>
          <w:sz w:val="24"/>
          <w:szCs w:val="24"/>
        </w:rPr>
        <w:t xml:space="preserve"> </w:t>
      </w:r>
      <w:r w:rsidR="00F51157">
        <w:rPr>
          <w:rFonts w:ascii="Times New Roman" w:eastAsia="Times New Roman" w:hAnsi="Times New Roman" w:cs="Times New Roman"/>
          <w:sz w:val="24"/>
          <w:szCs w:val="24"/>
        </w:rPr>
        <w:t>P</w:t>
      </w:r>
      <w:r w:rsidR="00144079" w:rsidRPr="00CC4E78">
        <w:rPr>
          <w:rFonts w:ascii="Times New Roman" w:eastAsia="Times New Roman" w:hAnsi="Times New Roman" w:cs="Times New Roman"/>
          <w:sz w:val="24"/>
          <w:szCs w:val="24"/>
        </w:rPr>
        <w:t xml:space="preserve">enelitian </w:t>
      </w:r>
      <w:r w:rsidR="00144079" w:rsidRPr="00CC4E78">
        <w:rPr>
          <w:rFonts w:ascii="Times New Roman" w:eastAsia="Times New Roman" w:hAnsi="Times New Roman" w:cs="Times New Roman"/>
          <w:sz w:val="24"/>
          <w:szCs w:val="24"/>
        </w:rPr>
        <w:fldChar w:fldCharType="begin" w:fldLock="1"/>
      </w:r>
      <w:r w:rsidR="00144079">
        <w:rPr>
          <w:rFonts w:ascii="Times New Roman" w:eastAsia="Times New Roman" w:hAnsi="Times New Roman" w:cs="Times New Roman"/>
          <w:sz w:val="24"/>
          <w:szCs w:val="24"/>
        </w:rPr>
        <w:instrText>ADDIN CSL_CITATION {"citationItems":[{"id":"ITEM-1","itemData":{"abstract":"… berhubungan dengan low back pain yaitu usia, beban kerja, … kerja, posisi tubuh dan aktivitas fisik dengan kejadian low … Duduk dengan Low Back Pain pada Pekerja Sektor Industri : …","author":[{"dropping-particle":"","family":"Kasih","given":"B A T","non-dropping-particle":"","parse-names":false,"suffix":""}],"container-title":"Jurnal Pengabdian Ilmu Kesehatan","id":"ITEM-1","issue":"2","issued":{"date-parts":[["2023"]]},"title":"Hubungan Usia, Beban Kerja, Posisi Tubuh, Dan Aktivitas Fisik Terhadap Kejadian Low Back Pain Pada Perawat Pelaksana Di RS EMC Sentul Tahun 2023","type":"article-journal","volume":"3"},"uris":["http://www.mendeley.com/documents/?uuid=75b58ba5-2e9f-46a2-bddc-6e1cc5a88a61","http://www.mendeley.com/documents/?uuid=5926eb85-5032-4bf6-abb9-0578436ca35a"]}],"mendeley":{"formattedCitation":"(Kasih, 2023)","plainTextFormattedCitation":"(Kasih, 2023)","previouslyFormattedCitation":"(Kasih, 2023)"},"properties":{"noteIndex":0},"schema":"https://github.com/citation-style-language/schema/raw/master/csl-citation.json"}</w:instrText>
      </w:r>
      <w:r w:rsidR="00144079" w:rsidRPr="00CC4E78">
        <w:rPr>
          <w:rFonts w:ascii="Times New Roman" w:eastAsia="Times New Roman" w:hAnsi="Times New Roman" w:cs="Times New Roman"/>
          <w:sz w:val="24"/>
          <w:szCs w:val="24"/>
        </w:rPr>
        <w:fldChar w:fldCharType="separate"/>
      </w:r>
      <w:r w:rsidR="00144079" w:rsidRPr="00CC4E78">
        <w:rPr>
          <w:rFonts w:ascii="Times New Roman" w:eastAsia="Times New Roman" w:hAnsi="Times New Roman" w:cs="Times New Roman"/>
          <w:noProof/>
          <w:sz w:val="24"/>
          <w:szCs w:val="24"/>
        </w:rPr>
        <w:t>(Kasih, 2023)</w:t>
      </w:r>
      <w:r w:rsidR="00144079" w:rsidRPr="00CC4E78">
        <w:rPr>
          <w:rFonts w:ascii="Times New Roman" w:eastAsia="Times New Roman" w:hAnsi="Times New Roman" w:cs="Times New Roman"/>
          <w:sz w:val="24"/>
          <w:szCs w:val="24"/>
        </w:rPr>
        <w:fldChar w:fldCharType="end"/>
      </w:r>
      <w:r w:rsidR="00144079" w:rsidRPr="00CC4E78">
        <w:rPr>
          <w:rFonts w:ascii="Times New Roman" w:eastAsia="Times New Roman" w:hAnsi="Times New Roman" w:cs="Times New Roman"/>
          <w:sz w:val="24"/>
          <w:szCs w:val="24"/>
        </w:rPr>
        <w:t xml:space="preserve"> menyatakan bahwa ada hubungan antara usia, beban kerja, posisi tubuh, aktivi</w:t>
      </w:r>
      <w:r w:rsidR="00144079">
        <w:rPr>
          <w:rFonts w:ascii="Times New Roman" w:eastAsia="Times New Roman" w:hAnsi="Times New Roman" w:cs="Times New Roman"/>
          <w:sz w:val="24"/>
          <w:szCs w:val="24"/>
        </w:rPr>
        <w:t>t</w:t>
      </w:r>
      <w:r w:rsidR="00144079" w:rsidRPr="00CC4E78">
        <w:rPr>
          <w:rFonts w:ascii="Times New Roman" w:eastAsia="Times New Roman" w:hAnsi="Times New Roman" w:cs="Times New Roman"/>
          <w:sz w:val="24"/>
          <w:szCs w:val="24"/>
        </w:rPr>
        <w:t>as fisik pada perawat pelaksana.</w:t>
      </w:r>
      <w:r w:rsidR="00F51157">
        <w:rPr>
          <w:rFonts w:ascii="Times New Roman" w:eastAsia="Times New Roman" w:hAnsi="Times New Roman" w:cs="Times New Roman"/>
          <w:sz w:val="24"/>
          <w:szCs w:val="24"/>
        </w:rPr>
        <w:t xml:space="preserve"> Penelitian </w:t>
      </w:r>
      <w:r w:rsidR="00144079" w:rsidRPr="00CC4E78">
        <w:rPr>
          <w:rFonts w:ascii="Times New Roman" w:eastAsia="Times New Roman" w:hAnsi="Times New Roman" w:cs="Times New Roman"/>
          <w:sz w:val="24"/>
          <w:szCs w:val="24"/>
        </w:rPr>
        <w:t xml:space="preserve"> </w:t>
      </w:r>
      <w:r w:rsidR="00351F42">
        <w:rPr>
          <w:rFonts w:ascii="Times New Roman" w:eastAsia="Times New Roman" w:hAnsi="Times New Roman" w:cs="Times New Roman"/>
          <w:sz w:val="24"/>
          <w:szCs w:val="24"/>
        </w:rPr>
        <w:t>i</w:t>
      </w:r>
      <w:r w:rsidR="00144079">
        <w:rPr>
          <w:rFonts w:ascii="Times New Roman" w:eastAsia="Times New Roman" w:hAnsi="Times New Roman" w:cs="Times New Roman"/>
          <w:sz w:val="24"/>
          <w:szCs w:val="24"/>
        </w:rPr>
        <w:t xml:space="preserve">ni </w:t>
      </w:r>
      <w:r w:rsidR="00F51157">
        <w:rPr>
          <w:rFonts w:ascii="Times New Roman" w:eastAsia="Times New Roman" w:hAnsi="Times New Roman" w:cs="Times New Roman"/>
          <w:sz w:val="24"/>
          <w:szCs w:val="24"/>
        </w:rPr>
        <w:t xml:space="preserve">tidak </w:t>
      </w:r>
      <w:r w:rsidR="00144079">
        <w:rPr>
          <w:rFonts w:ascii="Times New Roman" w:eastAsia="Times New Roman" w:hAnsi="Times New Roman" w:cs="Times New Roman"/>
          <w:sz w:val="24"/>
          <w:szCs w:val="24"/>
        </w:rPr>
        <w:t>sesuai</w:t>
      </w:r>
      <w:r>
        <w:rPr>
          <w:rFonts w:ascii="Times New Roman" w:eastAsia="Times New Roman" w:hAnsi="Times New Roman" w:cs="Times New Roman"/>
          <w:sz w:val="24"/>
          <w:szCs w:val="24"/>
        </w:rPr>
        <w:t xml:space="preserve"> </w:t>
      </w:r>
      <w:r w:rsidR="00144079" w:rsidRPr="00CC4E78">
        <w:rPr>
          <w:rFonts w:ascii="Times New Roman" w:eastAsia="Times New Roman" w:hAnsi="Times New Roman" w:cs="Times New Roman"/>
          <w:sz w:val="24"/>
          <w:szCs w:val="24"/>
        </w:rPr>
        <w:t>dengan</w:t>
      </w:r>
      <w:r w:rsidR="00144079">
        <w:rPr>
          <w:rFonts w:ascii="Times New Roman" w:eastAsia="Times New Roman" w:hAnsi="Times New Roman" w:cs="Times New Roman"/>
          <w:sz w:val="24"/>
          <w:szCs w:val="24"/>
        </w:rPr>
        <w:t xml:space="preserve"> </w:t>
      </w:r>
      <w:r w:rsidR="00144079">
        <w:rPr>
          <w:rFonts w:ascii="Times New Roman" w:eastAsia="Times New Roman" w:hAnsi="Times New Roman" w:cs="Times New Roman"/>
          <w:sz w:val="24"/>
          <w:szCs w:val="24"/>
        </w:rPr>
        <w:fldChar w:fldCharType="begin" w:fldLock="1"/>
      </w:r>
      <w:r w:rsidR="00144079">
        <w:rPr>
          <w:rFonts w:ascii="Times New Roman" w:eastAsia="Times New Roman" w:hAnsi="Times New Roman" w:cs="Times New Roman"/>
          <w:sz w:val="24"/>
          <w:szCs w:val="24"/>
        </w:rPr>
        <w:instrText>ADDIN CSL_CITATION {"citationItems":[{"id":"ITEM-1","itemData":{"author":[{"dropping-particle":"","family":"Ones, M., Sahdan, M., &amp; Tira","given":"D. S.","non-dropping-particle":"","parse-names":false,"suffix":""}],"id":"ITEM-1","issued":{"date-parts":[["2021"]]},"title":"Faktor yang Berhubungan dengan Keluhan Nyeri Punggung Bawah (Low Back Pain) pada Penenun di Desa Letneo 79 Selatan Kecamatan Insana Barat Kabupaten Timor Tengah Utara. Media Kesehatan Masyarakat, 3(1), 72-80. Google Scholar","type":"article-journal"},"uris":["http://www.mendeley.com/documents/?uuid=d312ed12-9358-48d7-9539-d535987d6602","http://www.mendeley.com/documents/?uuid=77e2dca8-ae01-4582-ba66-45ef822fa1b5"]}],"mendeley":{"formattedCitation":"(Ones, M., Sahdan, M., &amp; Tira, 2021)","plainTextFormattedCitation":"(Ones, M., Sahdan, M., &amp; Tira, 2021)","previouslyFormattedCitation":"(Ones, M., Sahdan, M., &amp; Tira, 2021)"},"properties":{"noteIndex":0},"schema":"https://github.com/citation-style-language/schema/raw/master/csl-citation.json"}</w:instrText>
      </w:r>
      <w:r w:rsidR="00144079">
        <w:rPr>
          <w:rFonts w:ascii="Times New Roman" w:eastAsia="Times New Roman" w:hAnsi="Times New Roman" w:cs="Times New Roman"/>
          <w:sz w:val="24"/>
          <w:szCs w:val="24"/>
        </w:rPr>
        <w:fldChar w:fldCharType="separate"/>
      </w:r>
      <w:r w:rsidR="00144079" w:rsidRPr="001B051D">
        <w:rPr>
          <w:rFonts w:ascii="Times New Roman" w:eastAsia="Times New Roman" w:hAnsi="Times New Roman" w:cs="Times New Roman"/>
          <w:noProof/>
          <w:sz w:val="24"/>
          <w:szCs w:val="24"/>
        </w:rPr>
        <w:t>Ones,</w:t>
      </w:r>
      <w:r w:rsidR="00144079">
        <w:rPr>
          <w:rFonts w:ascii="Times New Roman" w:eastAsia="Times New Roman" w:hAnsi="Times New Roman" w:cs="Times New Roman"/>
          <w:noProof/>
          <w:sz w:val="24"/>
          <w:szCs w:val="24"/>
        </w:rPr>
        <w:t xml:space="preserve"> </w:t>
      </w:r>
      <w:r w:rsidR="00144079" w:rsidRPr="001B051D">
        <w:rPr>
          <w:rFonts w:ascii="Times New Roman" w:eastAsia="Times New Roman" w:hAnsi="Times New Roman" w:cs="Times New Roman"/>
          <w:noProof/>
          <w:sz w:val="24"/>
          <w:szCs w:val="24"/>
        </w:rPr>
        <w:t>M., Sahdan, M., &amp; Tira</w:t>
      </w:r>
      <w:r w:rsidR="00144079">
        <w:rPr>
          <w:rFonts w:ascii="Times New Roman" w:eastAsia="Times New Roman" w:hAnsi="Times New Roman" w:cs="Times New Roman"/>
          <w:noProof/>
          <w:sz w:val="24"/>
          <w:szCs w:val="24"/>
        </w:rPr>
        <w:t xml:space="preserve"> (</w:t>
      </w:r>
      <w:r w:rsidR="00144079" w:rsidRPr="001B051D">
        <w:rPr>
          <w:rFonts w:ascii="Times New Roman" w:eastAsia="Times New Roman" w:hAnsi="Times New Roman" w:cs="Times New Roman"/>
          <w:noProof/>
          <w:sz w:val="24"/>
          <w:szCs w:val="24"/>
        </w:rPr>
        <w:t>2021)</w:t>
      </w:r>
      <w:r w:rsidR="00144079">
        <w:rPr>
          <w:rFonts w:ascii="Times New Roman" w:eastAsia="Times New Roman" w:hAnsi="Times New Roman" w:cs="Times New Roman"/>
          <w:sz w:val="24"/>
          <w:szCs w:val="24"/>
        </w:rPr>
        <w:fldChar w:fldCharType="end"/>
      </w:r>
      <w:r w:rsidR="00144079" w:rsidRPr="00CC4E78">
        <w:rPr>
          <w:rFonts w:ascii="Times New Roman" w:eastAsia="Times New Roman" w:hAnsi="Times New Roman" w:cs="Times New Roman"/>
          <w:sz w:val="24"/>
          <w:szCs w:val="24"/>
        </w:rPr>
        <w:t xml:space="preserve"> yang mengatakan ada hubungannya usia dengan keluhan LBP.</w:t>
      </w:r>
    </w:p>
    <w:p w14:paraId="61C79CEE" w14:textId="77777777" w:rsidR="00144079" w:rsidRPr="00CC4E78" w:rsidRDefault="00144079" w:rsidP="00144079">
      <w:pPr>
        <w:spacing w:after="0" w:line="480" w:lineRule="auto"/>
        <w:ind w:firstLine="567"/>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Dampak yang cukup serius berdasarkan faktor yang mempengaruhi dalam penelitian ini mempengaruhi </w:t>
      </w:r>
      <w:r w:rsidRPr="00CC4E78">
        <w:rPr>
          <w:rFonts w:ascii="Times New Roman" w:eastAsia="Times New Roman" w:hAnsi="Times New Roman" w:cs="Times New Roman"/>
          <w:sz w:val="24"/>
          <w:szCs w:val="24"/>
          <w:lang w:val="id-ID"/>
        </w:rPr>
        <w:t>pelayanan dan keselamatan pasien (</w:t>
      </w:r>
      <w:r w:rsidRPr="00CC4E78">
        <w:rPr>
          <w:rFonts w:ascii="Times New Roman" w:eastAsia="Times New Roman" w:hAnsi="Times New Roman" w:cs="Times New Roman"/>
          <w:i/>
          <w:iCs/>
          <w:sz w:val="24"/>
          <w:szCs w:val="24"/>
          <w:lang w:val="id-ID"/>
        </w:rPr>
        <w:t>Patient Safety</w:t>
      </w:r>
      <w:r w:rsidRPr="00CC4E78">
        <w:rPr>
          <w:rFonts w:ascii="Times New Roman" w:eastAsia="Times New Roman" w:hAnsi="Times New Roman" w:cs="Times New Roman"/>
          <w:sz w:val="24"/>
          <w:szCs w:val="24"/>
          <w:lang w:val="id-ID"/>
        </w:rPr>
        <w:t>)</w:t>
      </w:r>
      <w:r w:rsidRPr="00CC4E78">
        <w:rPr>
          <w:rFonts w:ascii="Times New Roman" w:eastAsia="Times New Roman" w:hAnsi="Times New Roman" w:cs="Times New Roman"/>
          <w:sz w:val="24"/>
          <w:szCs w:val="24"/>
        </w:rPr>
        <w:t xml:space="preserve">. Sebagai salah satu contoh pada saat memindahkan pasien, tidak akan optimal atau bahkan berbahaya jika perawat mengalami nyeri atau takut akan mengalami nyeri sehingga resiko pasien jatuh akan cukup tinggi dan dapat menyebabkan cedera bahkan kematian pada pasien dan menurunnya kepuasan terhadap pelayanan rumah sakit </w:t>
      </w:r>
      <w:r w:rsidRPr="00CC4E78">
        <w:rPr>
          <w:rFonts w:ascii="Times New Roman" w:eastAsia="Times New Roman" w:hAnsi="Times New Roman" w:cs="Times New Roman"/>
          <w:sz w:val="24"/>
          <w:szCs w:val="24"/>
        </w:rPr>
        <w:fldChar w:fldCharType="begin" w:fldLock="1"/>
      </w:r>
      <w:r w:rsidRPr="00CC4E78">
        <w:rPr>
          <w:rFonts w:ascii="Times New Roman" w:eastAsia="Times New Roman" w:hAnsi="Times New Roman" w:cs="Times New Roman"/>
          <w:sz w:val="24"/>
          <w:szCs w:val="24"/>
        </w:rPr>
        <w:instrText>ADDIN CSL_CITATION {"citationItems":[{"id":"ITEM-1","itemData":{"author":[{"dropping-particle":"","family":"Rochman","given":"D.","non-dropping-particle":"","parse-names":false,"suffix":""},{"dropping-particle":"","family":"Mediani, H. S., &amp; Nuraeni","given":"A.","non-dropping-particle":"","parse-names":false,"suffix":""}],"id":"ITEM-1","issued":{"date-parts":[["2017"]]},"title":"Analisa faktor yang memengaruhi low back pain perawat icu rs wilayah provinsi banten. Universitas Padjajaran. Diperoleh tanggal 27 Februari 2021 dari http://repository.unpad.ac.id/frontdoor/i ndex/index/docId/36248.","type":"article-journal"},"uris":["http://www.mendeley.com/documents/?uuid=c11af870-cf33-4345-87cd-65395212c343","http://www.mendeley.com/documents/?uuid=fe161e8d-310a-42a1-88b7-d2ab7a8871ef"]}],"mendeley":{"formattedCitation":"(Rochman &amp; Mediani, H. S., &amp; Nuraeni, 2017)","plainTextFormattedCitation":"(Rochman &amp; Mediani, H. S., &amp; Nuraeni, 2017)","previouslyFormattedCitation":"(Rochman &amp; Mediani, H. S., &amp; Nuraeni, 2017)"},"properties":{"noteIndex":0},"schema":"https://github.com/citation-style-language/schema/raw/master/csl-citation.json"}</w:instrText>
      </w:r>
      <w:r w:rsidRPr="00CC4E78">
        <w:rPr>
          <w:rFonts w:ascii="Times New Roman" w:eastAsia="Times New Roman" w:hAnsi="Times New Roman" w:cs="Times New Roman"/>
          <w:sz w:val="24"/>
          <w:szCs w:val="24"/>
        </w:rPr>
        <w:fldChar w:fldCharType="separate"/>
      </w:r>
      <w:r w:rsidRPr="00CC4E78">
        <w:rPr>
          <w:rFonts w:ascii="Times New Roman" w:eastAsia="Times New Roman" w:hAnsi="Times New Roman" w:cs="Times New Roman"/>
          <w:noProof/>
          <w:sz w:val="24"/>
          <w:szCs w:val="24"/>
        </w:rPr>
        <w:t>Rochman &amp; Mediani, H. S., &amp; Nuraeni</w:t>
      </w:r>
      <w:r>
        <w:rPr>
          <w:rFonts w:ascii="Times New Roman" w:eastAsia="Times New Roman" w:hAnsi="Times New Roman" w:cs="Times New Roman"/>
          <w:noProof/>
          <w:sz w:val="24"/>
          <w:szCs w:val="24"/>
        </w:rPr>
        <w:t xml:space="preserve"> (</w:t>
      </w:r>
      <w:r w:rsidRPr="00CC4E78">
        <w:rPr>
          <w:rFonts w:ascii="Times New Roman" w:eastAsia="Times New Roman" w:hAnsi="Times New Roman" w:cs="Times New Roman"/>
          <w:noProof/>
          <w:sz w:val="24"/>
          <w:szCs w:val="24"/>
        </w:rPr>
        <w:t xml:space="preserve"> 2017)</w:t>
      </w:r>
      <w:r w:rsidRPr="00CC4E78">
        <w:rPr>
          <w:rFonts w:ascii="Times New Roman" w:eastAsia="Times New Roman" w:hAnsi="Times New Roman" w:cs="Times New Roman"/>
          <w:sz w:val="24"/>
          <w:szCs w:val="24"/>
        </w:rPr>
        <w:fldChar w:fldCharType="end"/>
      </w:r>
      <w:r w:rsidRPr="00CC4E78">
        <w:rPr>
          <w:rFonts w:ascii="Times New Roman" w:eastAsia="Times New Roman" w:hAnsi="Times New Roman" w:cs="Times New Roman"/>
          <w:sz w:val="24"/>
          <w:szCs w:val="24"/>
          <w:lang w:val="id-ID"/>
        </w:rPr>
        <w:t>.</w:t>
      </w:r>
      <w:r w:rsidRPr="00CC4E78">
        <w:rPr>
          <w:rFonts w:ascii="Times New Roman" w:eastAsia="Times New Roman" w:hAnsi="Times New Roman" w:cs="Times New Roman"/>
          <w:sz w:val="24"/>
          <w:szCs w:val="24"/>
        </w:rPr>
        <w:t xml:space="preserve"> </w:t>
      </w:r>
    </w:p>
    <w:p w14:paraId="41DC437B" w14:textId="77777777" w:rsidR="00144079" w:rsidRPr="00CC4E78" w:rsidRDefault="00144079" w:rsidP="00144079">
      <w:pPr>
        <w:spacing w:after="0" w:line="480" w:lineRule="auto"/>
        <w:ind w:firstLine="567"/>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Semakin lama masa bekerja atau semakin lama seseorang terpa</w:t>
      </w:r>
      <w:r>
        <w:rPr>
          <w:rFonts w:ascii="Times New Roman" w:eastAsia="Times New Roman" w:hAnsi="Times New Roman" w:cs="Times New Roman"/>
          <w:sz w:val="24"/>
          <w:szCs w:val="24"/>
        </w:rPr>
        <w:t xml:space="preserve">par </w:t>
      </w:r>
      <w:r w:rsidRPr="00CC4E78">
        <w:rPr>
          <w:rFonts w:ascii="Times New Roman" w:eastAsia="Times New Roman" w:hAnsi="Times New Roman" w:cs="Times New Roman"/>
          <w:sz w:val="24"/>
          <w:szCs w:val="24"/>
        </w:rPr>
        <w:t xml:space="preserve">faktor risiko maka semakin besar pula risiko untuk mengalami LBP dikarenakan nyeri punggung merupakan penyakit kronis yang membutuhkan waktu lama untuk berkembang dan menimbulkan manifestasi klinis. Repetisi merupakan gerakan kerja yang dilakukan dengan pola yang sama. Frekuensi gerakan yang sering </w:t>
      </w:r>
      <w:r>
        <w:rPr>
          <w:rFonts w:ascii="Times New Roman" w:eastAsia="Times New Roman" w:hAnsi="Times New Roman" w:cs="Times New Roman"/>
          <w:sz w:val="24"/>
          <w:szCs w:val="24"/>
        </w:rPr>
        <w:t xml:space="preserve">kali </w:t>
      </w:r>
      <w:r w:rsidRPr="00CC4E78">
        <w:rPr>
          <w:rFonts w:ascii="Times New Roman" w:eastAsia="Times New Roman" w:hAnsi="Times New Roman" w:cs="Times New Roman"/>
          <w:sz w:val="24"/>
          <w:szCs w:val="24"/>
        </w:rPr>
        <w:t xml:space="preserve">dilakukan akan mendorong terjadinya </w:t>
      </w:r>
      <w:r w:rsidRPr="00CC4E78">
        <w:rPr>
          <w:rFonts w:ascii="Times New Roman" w:eastAsia="Times New Roman" w:hAnsi="Times New Roman" w:cs="Times New Roman"/>
          <w:spacing w:val="-7"/>
          <w:sz w:val="24"/>
          <w:szCs w:val="24"/>
        </w:rPr>
        <w:t>fatigue</w:t>
      </w:r>
      <w:r w:rsidRPr="00CC4E78">
        <w:rPr>
          <w:rFonts w:ascii="Times New Roman" w:eastAsia="Calibri" w:hAnsi="Times New Roman" w:cs="Times New Roman"/>
          <w:sz w:val="24"/>
          <w:szCs w:val="24"/>
        </w:rPr>
        <w:t xml:space="preserve"> </w:t>
      </w:r>
      <w:r w:rsidRPr="00CC4E78">
        <w:rPr>
          <w:rFonts w:ascii="Times New Roman" w:eastAsia="Times New Roman" w:hAnsi="Times New Roman" w:cs="Times New Roman"/>
          <w:sz w:val="24"/>
          <w:szCs w:val="24"/>
        </w:rPr>
        <w:t xml:space="preserve">dan ketegangan otot tendon. Ketegangan otot tendon dapat pulih apabila ada jeda waktu untuk istirahat. Dampak dari gerakan repetisi akan meningkat jika dilakukan dengan posisi yang salah dan dengan waktu yang lama. Keluhan otot terjadi karena otot menerima tekanan akibat beban terus menerus tanpa memperoleh kesempatan untuk relaksasi. Beban kerja merupakan sejumlah kegiatan yang harus diselesaikan oleh individu atau kelompok, selama periode waktu tertentu dalam keadaan normal. </w:t>
      </w:r>
    </w:p>
    <w:p w14:paraId="3A15AA8A" w14:textId="77777777" w:rsidR="00144079" w:rsidRPr="00CC4E78" w:rsidRDefault="00144079" w:rsidP="00144079">
      <w:pPr>
        <w:spacing w:after="0" w:line="480" w:lineRule="auto"/>
        <w:ind w:firstLine="709"/>
        <w:jc w:val="both"/>
        <w:rPr>
          <w:rFonts w:ascii="Times New Roman" w:eastAsia="Times New Roman" w:hAnsi="Times New Roman" w:cs="Times New Roman"/>
          <w:sz w:val="24"/>
          <w:szCs w:val="24"/>
        </w:rPr>
      </w:pPr>
      <w:r w:rsidRPr="00CC4E78">
        <w:rPr>
          <w:rFonts w:ascii="Times New Roman" w:eastAsia="Times New Roman" w:hAnsi="Times New Roman" w:cs="Times New Roman"/>
          <w:sz w:val="24"/>
          <w:szCs w:val="24"/>
        </w:rPr>
        <w:t xml:space="preserve">Pekerjaan atau gerakan yang menggunakan tenaga besar akan memberikan beban mekanik yang besar terhadap otot, tendon, ligamen, dan sendi. Beban yang berat akan menyebabkan iritasi, inflemasi, kelelahan otot, kerusakan otot, tendon, dan jaringan lainnya. Hal ini sejalan dengan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{"citationItems":[{"id":"ITEM-1","itemData":{"author":[{"dropping-particle":"","family":"Dhammayanthi","given":"I. A. D. Y.","non-dropping-particle":"","parse-names":false,"suffix":""},{"dropping-particle":"","family":"Purnamawati","given":"S.","non-dropping-particle":"","parse-names":false,"suffix":""},{"dropping-particle":"","family":"Muliarta","given":"M.","non-dropping-particle":"","parse-names":false,"suffix":""}],"id":"ITEM-1","issued":{"date-parts":[["2020"]]},"title":"Hubungan lama duduk terhadap nyeri punggung bawah miogenik dan faktor-faktor yang berhubungan pada pengerajin kain tenun di Desa Sidemen, Kecamatan Sidemen, Kabupaten Karangasem tahun 2017. Google Scholar","type":"article-journal"},"uris":["http://www.mendeley.com/documents/?uuid=256ac1ec-a37a-4da6-ac2f-9af729852c47","http://www.mendeley.com/documents/?uuid=3e8601ee-f9b4-42e6-b006-e3ddacf21326"]}],"mendeley":{"formattedCitation":"(Dhammayanthi et al., 2020)","plainTextFormattedCitation":"(Dhammayanthi et al., 2020)","previouslyFormattedCitation":"(Dhammayanthi et al., 2020)"},"properties":{"noteIndex":0},"schema":"https://github.com/citation-style-language/schema/raw/master/csl-citation.json"}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1B051D">
        <w:rPr>
          <w:rFonts w:ascii="Times New Roman" w:eastAsia="Times New Roman" w:hAnsi="Times New Roman" w:cs="Times New Roman"/>
          <w:noProof/>
          <w:sz w:val="24"/>
          <w:szCs w:val="24"/>
        </w:rPr>
        <w:t>(Dhammayanthi et al., 2020)</w:t>
      </w:r>
      <w:r>
        <w:rPr>
          <w:rFonts w:ascii="Times New Roman" w:eastAsia="Times New Roman" w:hAnsi="Times New Roman" w:cs="Times New Roman"/>
          <w:sz w:val="24"/>
          <w:szCs w:val="24"/>
        </w:rPr>
        <w:fldChar w:fldCharType="end"/>
      </w:r>
      <w:r w:rsidRPr="00CC4E78">
        <w:rPr>
          <w:rFonts w:ascii="Times New Roman" w:eastAsia="Times New Roman" w:hAnsi="Times New Roman" w:cs="Times New Roman"/>
          <w:sz w:val="24"/>
          <w:szCs w:val="24"/>
        </w:rPr>
        <w:t xml:space="preserve"> mengatakan bahwa IMT sebagai penyebab terjadinya LBP .</w:t>
      </w:r>
    </w:p>
    <w:p w14:paraId="28E7E5D3" w14:textId="35343897" w:rsidR="00194C11" w:rsidRPr="00CC4E78" w:rsidRDefault="00F51157" w:rsidP="00757473">
      <w:pPr>
        <w:spacing w:after="0" w:line="480" w:lineRule="auto"/>
        <w:ind w:firstLine="567"/>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H</w:t>
      </w:r>
      <w:r w:rsidR="00144079" w:rsidRPr="00CC4E78">
        <w:rPr>
          <w:rFonts w:ascii="Times New Roman" w:eastAsia="Times New Roman" w:hAnsi="Times New Roman" w:cs="Times New Roman"/>
          <w:sz w:val="24"/>
          <w:szCs w:val="24"/>
          <w:lang w:val="sv-SE"/>
        </w:rPr>
        <w:t xml:space="preserve">asil yang didapatkan bahwa faktor </w:t>
      </w:r>
      <w:r w:rsidR="00144079" w:rsidRPr="00CC4E78">
        <w:rPr>
          <w:rFonts w:ascii="Times New Roman" w:eastAsia="Times New Roman" w:hAnsi="Times New Roman" w:cs="Times New Roman"/>
          <w:bCs/>
          <w:sz w:val="24"/>
          <w:szCs w:val="24"/>
          <w:lang w:val="id-ID"/>
        </w:rPr>
        <w:t xml:space="preserve">yang </w:t>
      </w:r>
      <w:r>
        <w:rPr>
          <w:rFonts w:ascii="Times New Roman" w:eastAsia="Times New Roman" w:hAnsi="Times New Roman" w:cs="Times New Roman"/>
          <w:bCs/>
          <w:sz w:val="24"/>
          <w:szCs w:val="24"/>
        </w:rPr>
        <w:t xml:space="preserve">berhubungan dengan </w:t>
      </w:r>
      <w:r w:rsidR="00144079" w:rsidRPr="00CC4E78">
        <w:rPr>
          <w:rFonts w:ascii="Times New Roman" w:eastAsia="Times New Roman" w:hAnsi="Times New Roman" w:cs="Times New Roman"/>
          <w:bCs/>
          <w:sz w:val="24"/>
          <w:szCs w:val="24"/>
          <w:lang w:val="id-ID"/>
        </w:rPr>
        <w:t xml:space="preserve">keluhan </w:t>
      </w:r>
      <w:r w:rsidR="00144079" w:rsidRPr="00CC4E78">
        <w:rPr>
          <w:rFonts w:ascii="Times New Roman" w:eastAsia="Times New Roman" w:hAnsi="Times New Roman" w:cs="Times New Roman"/>
          <w:bCs/>
          <w:i/>
          <w:iCs/>
          <w:sz w:val="24"/>
          <w:szCs w:val="24"/>
          <w:lang w:val="id-ID"/>
        </w:rPr>
        <w:t>low back pain</w:t>
      </w:r>
      <w:r w:rsidR="00144079" w:rsidRPr="00CC4E78">
        <w:rPr>
          <w:rFonts w:ascii="Times New Roman" w:eastAsia="Times New Roman" w:hAnsi="Times New Roman" w:cs="Times New Roman"/>
          <w:bCs/>
          <w:sz w:val="24"/>
          <w:szCs w:val="24"/>
          <w:lang w:val="id-ID"/>
        </w:rPr>
        <w:t xml:space="preserve"> (LBP) </w:t>
      </w:r>
      <w:r w:rsidR="00144079" w:rsidRPr="00CC4E78">
        <w:rPr>
          <w:rFonts w:ascii="Times New Roman" w:eastAsia="Times New Roman" w:hAnsi="Times New Roman" w:cs="Times New Roman"/>
          <w:bCs/>
          <w:sz w:val="24"/>
          <w:szCs w:val="24"/>
        </w:rPr>
        <w:t xml:space="preserve">pada </w:t>
      </w:r>
      <w:r w:rsidR="00144079" w:rsidRPr="00CC4E78">
        <w:rPr>
          <w:rFonts w:ascii="Times New Roman" w:eastAsia="Times New Roman" w:hAnsi="Times New Roman" w:cs="Times New Roman"/>
          <w:bCs/>
          <w:sz w:val="24"/>
          <w:szCs w:val="24"/>
          <w:lang w:val="id-ID"/>
        </w:rPr>
        <w:t>perawat ICU RS</w:t>
      </w:r>
      <w:r w:rsidR="00144079" w:rsidRPr="00CC4E78">
        <w:rPr>
          <w:rFonts w:ascii="Times New Roman" w:eastAsia="Times New Roman" w:hAnsi="Times New Roman" w:cs="Times New Roman"/>
          <w:bCs/>
          <w:sz w:val="24"/>
          <w:szCs w:val="24"/>
        </w:rPr>
        <w:t>P</w:t>
      </w:r>
      <w:r w:rsidR="00144079" w:rsidRPr="00CC4E78">
        <w:rPr>
          <w:rFonts w:ascii="Times New Roman" w:eastAsia="Times New Roman" w:hAnsi="Times New Roman" w:cs="Times New Roman"/>
          <w:bCs/>
          <w:sz w:val="24"/>
          <w:szCs w:val="24"/>
          <w:lang w:val="id-ID"/>
        </w:rPr>
        <w:t>AL Dr. Ramelan Surabaya</w:t>
      </w:r>
      <w:r>
        <w:rPr>
          <w:rFonts w:ascii="Times New Roman" w:eastAsia="Times New Roman" w:hAnsi="Times New Roman" w:cs="Times New Roman"/>
          <w:sz w:val="24"/>
          <w:szCs w:val="24"/>
          <w:lang w:val="sv-SE"/>
        </w:rPr>
        <w:t xml:space="preserve"> </w:t>
      </w:r>
      <w:r w:rsidR="00144079" w:rsidRPr="00CC4E78">
        <w:rPr>
          <w:rFonts w:ascii="Times New Roman" w:eastAsia="Times New Roman" w:hAnsi="Times New Roman" w:cs="Times New Roman"/>
          <w:sz w:val="24"/>
          <w:szCs w:val="24"/>
          <w:lang w:val="sv-SE"/>
        </w:rPr>
        <w:t>meliputi</w:t>
      </w:r>
      <w:r w:rsidR="00144079">
        <w:rPr>
          <w:rFonts w:ascii="Times New Roman" w:eastAsia="Times New Roman" w:hAnsi="Times New Roman" w:cs="Times New Roman"/>
          <w:sz w:val="24"/>
          <w:szCs w:val="24"/>
          <w:lang w:val="sv-SE"/>
        </w:rPr>
        <w:t xml:space="preserve"> </w:t>
      </w:r>
      <w:r w:rsidR="00144079" w:rsidRPr="00CC4E78">
        <w:rPr>
          <w:rFonts w:ascii="Times New Roman" w:eastAsia="Times New Roman" w:hAnsi="Times New Roman" w:cs="Times New Roman"/>
          <w:sz w:val="24"/>
          <w:szCs w:val="24"/>
          <w:lang w:val="sv-SE"/>
        </w:rPr>
        <w:t>IMT</w:t>
      </w:r>
      <w:r>
        <w:rPr>
          <w:rFonts w:ascii="Times New Roman" w:eastAsia="Times New Roman" w:hAnsi="Times New Roman" w:cs="Times New Roman"/>
          <w:sz w:val="24"/>
          <w:szCs w:val="24"/>
          <w:lang w:val="sv-SE"/>
        </w:rPr>
        <w:t xml:space="preserve"> dan masa kerja,</w:t>
      </w:r>
      <w:r w:rsidR="00351F42">
        <w:rPr>
          <w:rFonts w:ascii="Times New Roman" w:eastAsia="Times New Roman" w:hAnsi="Times New Roman" w:cs="Times New Roman"/>
          <w:sz w:val="24"/>
          <w:szCs w:val="24"/>
          <w:lang w:val="sv-SE"/>
        </w:rPr>
        <w:t xml:space="preserve"> </w:t>
      </w:r>
      <w:r>
        <w:rPr>
          <w:rFonts w:ascii="Times New Roman" w:eastAsia="Times New Roman" w:hAnsi="Times New Roman" w:cs="Times New Roman"/>
          <w:sz w:val="24"/>
          <w:szCs w:val="24"/>
          <w:lang w:val="sv-SE"/>
        </w:rPr>
        <w:t xml:space="preserve">sedangkan usia tidak berhubungan dengan keluhan </w:t>
      </w:r>
      <w:r w:rsidRPr="00757473">
        <w:rPr>
          <w:rFonts w:ascii="Times New Roman" w:eastAsia="Times New Roman" w:hAnsi="Times New Roman" w:cs="Times New Roman"/>
          <w:i/>
          <w:iCs/>
          <w:sz w:val="24"/>
          <w:szCs w:val="24"/>
          <w:lang w:val="sv-SE"/>
        </w:rPr>
        <w:t>low back</w:t>
      </w:r>
      <w:r>
        <w:rPr>
          <w:rFonts w:ascii="Times New Roman" w:eastAsia="Times New Roman" w:hAnsi="Times New Roman" w:cs="Times New Roman"/>
          <w:sz w:val="24"/>
          <w:szCs w:val="24"/>
          <w:lang w:val="sv-SE"/>
        </w:rPr>
        <w:t xml:space="preserve"> </w:t>
      </w:r>
      <w:r w:rsidRPr="00757473">
        <w:rPr>
          <w:rFonts w:ascii="Times New Roman" w:eastAsia="Times New Roman" w:hAnsi="Times New Roman" w:cs="Times New Roman"/>
          <w:i/>
          <w:iCs/>
          <w:sz w:val="24"/>
          <w:szCs w:val="24"/>
          <w:lang w:val="sv-SE"/>
        </w:rPr>
        <w:t>pain</w:t>
      </w:r>
      <w:r w:rsidR="006F6ACD">
        <w:rPr>
          <w:rFonts w:ascii="Times New Roman" w:eastAsia="Times New Roman" w:hAnsi="Times New Roman" w:cs="Times New Roman"/>
          <w:i/>
          <w:iCs/>
          <w:sz w:val="24"/>
          <w:szCs w:val="24"/>
          <w:lang w:val="sv-SE"/>
        </w:rPr>
        <w:t xml:space="preserve"> </w:t>
      </w:r>
      <w:r>
        <w:rPr>
          <w:rFonts w:ascii="Times New Roman" w:eastAsia="Times New Roman" w:hAnsi="Times New Roman" w:cs="Times New Roman"/>
          <w:sz w:val="24"/>
          <w:szCs w:val="24"/>
          <w:lang w:val="sv-SE"/>
        </w:rPr>
        <w:t>(LBP) pada perawat ICU RSPAL Dr Ramelan Surabaya.</w:t>
      </w:r>
    </w:p>
    <w:p w14:paraId="24DC892B" w14:textId="77777777" w:rsidR="00CC4E78" w:rsidRPr="00CC4E78" w:rsidRDefault="00CC4E78" w:rsidP="002E5D45">
      <w:pPr>
        <w:numPr>
          <w:ilvl w:val="1"/>
          <w:numId w:val="78"/>
        </w:numPr>
        <w:tabs>
          <w:tab w:val="left" w:pos="426"/>
          <w:tab w:val="left" w:pos="540"/>
        </w:tabs>
        <w:spacing w:after="0" w:line="480" w:lineRule="auto"/>
        <w:ind w:hanging="660"/>
        <w:jc w:val="both"/>
        <w:rPr>
          <w:rFonts w:ascii="Times New Roman" w:eastAsia="Times New Roman" w:hAnsi="Times New Roman" w:cs="Times New Roman"/>
          <w:b/>
          <w:bCs/>
          <w:sz w:val="24"/>
          <w:szCs w:val="24"/>
        </w:rPr>
      </w:pPr>
      <w:r w:rsidRPr="00CC4E78">
        <w:rPr>
          <w:rFonts w:ascii="Times New Roman" w:eastAsia="Times New Roman" w:hAnsi="Times New Roman" w:cs="Times New Roman"/>
          <w:b/>
          <w:bCs/>
          <w:sz w:val="24"/>
          <w:szCs w:val="24"/>
        </w:rPr>
        <w:t xml:space="preserve"> Keterbatasan</w:t>
      </w:r>
    </w:p>
    <w:p w14:paraId="3B870A77" w14:textId="53EF65D2" w:rsidR="00CC4E78" w:rsidRPr="006C6EDA" w:rsidRDefault="006C6EDA" w:rsidP="00D17CE4">
      <w:pPr>
        <w:pStyle w:val="ListParagraph"/>
        <w:numPr>
          <w:ilvl w:val="0"/>
          <w:numId w:val="95"/>
        </w:numPr>
        <w:tabs>
          <w:tab w:val="left" w:pos="540"/>
          <w:tab w:val="left" w:pos="567"/>
        </w:tabs>
        <w:spacing w:after="0" w:line="480" w:lineRule="auto"/>
        <w:ind w:left="567" w:hanging="2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C4E78" w:rsidRPr="006C6EDA">
        <w:rPr>
          <w:rFonts w:ascii="Times New Roman" w:eastAsia="Times New Roman" w:hAnsi="Times New Roman" w:cs="Times New Roman"/>
          <w:sz w:val="24"/>
          <w:szCs w:val="24"/>
        </w:rPr>
        <w:t xml:space="preserve">Saat pengambilan data responden tidak selalu didampingi oleh peneliti </w:t>
      </w:r>
      <w:r w:rsidR="00757473" w:rsidRPr="006C6EDA">
        <w:rPr>
          <w:rFonts w:ascii="Times New Roman" w:eastAsia="Times New Roman" w:hAnsi="Times New Roman" w:cs="Times New Roman"/>
          <w:sz w:val="24"/>
          <w:szCs w:val="24"/>
        </w:rPr>
        <w:t xml:space="preserve">   </w:t>
      </w:r>
      <w:r w:rsidR="00CC4E78" w:rsidRPr="006C6EDA">
        <w:rPr>
          <w:rFonts w:ascii="Times New Roman" w:eastAsia="Times New Roman" w:hAnsi="Times New Roman" w:cs="Times New Roman"/>
          <w:sz w:val="24"/>
          <w:szCs w:val="24"/>
        </w:rPr>
        <w:t>dikarenakan jad</w:t>
      </w:r>
      <w:r w:rsidR="00351F42">
        <w:rPr>
          <w:rFonts w:ascii="Times New Roman" w:eastAsia="Times New Roman" w:hAnsi="Times New Roman" w:cs="Times New Roman"/>
          <w:sz w:val="24"/>
          <w:szCs w:val="24"/>
        </w:rPr>
        <w:t>wal shif yang kadang tidak sama</w:t>
      </w:r>
      <w:r w:rsidR="00757473" w:rsidRPr="006C6EDA">
        <w:rPr>
          <w:rFonts w:ascii="Times New Roman" w:eastAsia="Times New Roman" w:hAnsi="Times New Roman" w:cs="Times New Roman"/>
          <w:sz w:val="24"/>
          <w:szCs w:val="24"/>
        </w:rPr>
        <w:t>.</w:t>
      </w:r>
    </w:p>
    <w:p w14:paraId="153ADB7C" w14:textId="353AB4EF" w:rsidR="00393604" w:rsidRPr="006C6EDA" w:rsidRDefault="006C6EDA" w:rsidP="00D17CE4">
      <w:pPr>
        <w:pStyle w:val="ListParagraph"/>
        <w:numPr>
          <w:ilvl w:val="0"/>
          <w:numId w:val="95"/>
        </w:numPr>
        <w:tabs>
          <w:tab w:val="left" w:pos="540"/>
        </w:tabs>
        <w:spacing w:after="0" w:line="480" w:lineRule="auto"/>
        <w:ind w:left="567" w:hanging="2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C4E78" w:rsidRPr="006C6EDA">
        <w:rPr>
          <w:rFonts w:ascii="Times New Roman" w:eastAsia="Times New Roman" w:hAnsi="Times New Roman" w:cs="Times New Roman"/>
          <w:sz w:val="24"/>
          <w:szCs w:val="24"/>
        </w:rPr>
        <w:t>Sampel yang diambil hanya 2 ruangan sehingga hasilnya kurang bervariasi dan maksima</w:t>
      </w:r>
      <w:r w:rsidR="00F42A83" w:rsidRPr="006C6EDA">
        <w:rPr>
          <w:rFonts w:ascii="Times New Roman" w:eastAsia="Times New Roman" w:hAnsi="Times New Roman" w:cs="Times New Roman"/>
          <w:sz w:val="24"/>
          <w:szCs w:val="24"/>
        </w:rPr>
        <w:t>l.</w:t>
      </w:r>
    </w:p>
    <w:p w14:paraId="6A108044" w14:textId="77777777" w:rsidR="00CC4E78" w:rsidRPr="00CC4E78" w:rsidRDefault="00CC4E78" w:rsidP="00CC4E78">
      <w:pPr>
        <w:tabs>
          <w:tab w:val="left" w:pos="540"/>
          <w:tab w:val="left" w:pos="735"/>
        </w:tabs>
        <w:spacing w:after="0" w:line="480" w:lineRule="auto"/>
        <w:jc w:val="both"/>
        <w:rPr>
          <w:rFonts w:ascii="Times New Roman" w:eastAsia="Times New Roman" w:hAnsi="Times New Roman" w:cs="Times New Roman"/>
          <w:sz w:val="24"/>
          <w:szCs w:val="24"/>
        </w:rPr>
      </w:pPr>
    </w:p>
    <w:p w14:paraId="0D75EF97" w14:textId="77777777" w:rsidR="00E33E65" w:rsidRPr="006F6ACD" w:rsidRDefault="00E33E65" w:rsidP="006F6ACD">
      <w:pPr>
        <w:spacing w:after="0" w:line="480" w:lineRule="auto"/>
        <w:rPr>
          <w:rFonts w:ascii="Times New Roman" w:eastAsia="Times New Roman" w:hAnsi="Times New Roman" w:cs="Times New Roman"/>
          <w:b/>
          <w:sz w:val="24"/>
          <w:szCs w:val="24"/>
        </w:rPr>
        <w:sectPr w:rsidR="00E33E65" w:rsidRPr="006F6ACD" w:rsidSect="007861AF">
          <w:pgSz w:w="11906" w:h="16838" w:code="9"/>
          <w:pgMar w:top="1701" w:right="1701" w:bottom="1701" w:left="2268" w:header="709" w:footer="709" w:gutter="0"/>
          <w:pgNumType w:start="58"/>
          <w:cols w:space="708"/>
          <w:titlePg/>
          <w:docGrid w:linePitch="360"/>
        </w:sectPr>
      </w:pPr>
    </w:p>
    <w:p w14:paraId="08059471" w14:textId="66E554B0" w:rsidR="00CC4E78" w:rsidRPr="00A62C49" w:rsidRDefault="00CC4E78" w:rsidP="0017701D">
      <w:pPr>
        <w:spacing w:after="0" w:line="480" w:lineRule="auto"/>
        <w:jc w:val="center"/>
        <w:rPr>
          <w:rFonts w:ascii="Times New Roman" w:eastAsia="Times New Roman" w:hAnsi="Times New Roman" w:cs="Times New Roman"/>
          <w:sz w:val="24"/>
          <w:szCs w:val="24"/>
        </w:rPr>
      </w:pPr>
      <w:r w:rsidRPr="00CC4E78">
        <w:rPr>
          <w:rFonts w:ascii="Times New Roman" w:eastAsia="Times New Roman" w:hAnsi="Times New Roman" w:cs="Times New Roman"/>
          <w:b/>
          <w:sz w:val="24"/>
          <w:szCs w:val="24"/>
          <w:lang w:val="sv-SE"/>
        </w:rPr>
        <w:t>BAB 6</w:t>
      </w:r>
    </w:p>
    <w:p w14:paraId="591C70A4" w14:textId="2231DCEC" w:rsidR="00CC4E78" w:rsidRDefault="00B4595F" w:rsidP="00A62C49">
      <w:pPr>
        <w:spacing w:after="0" w:line="480" w:lineRule="auto"/>
        <w:jc w:val="center"/>
        <w:rPr>
          <w:rFonts w:ascii="Times New Roman" w:eastAsia="Times New Roman" w:hAnsi="Times New Roman" w:cs="Times New Roman"/>
          <w:b/>
          <w:sz w:val="24"/>
          <w:szCs w:val="24"/>
          <w:lang w:val="sv-SE"/>
        </w:rPr>
      </w:pPr>
      <w:r>
        <w:rPr>
          <w:rFonts w:ascii="Times New Roman" w:eastAsia="Times New Roman" w:hAnsi="Times New Roman" w:cs="Times New Roman"/>
          <w:b/>
          <w:sz w:val="24"/>
          <w:szCs w:val="24"/>
          <w:lang w:val="sv-SE"/>
        </w:rPr>
        <w:t>PENUTUP</w:t>
      </w:r>
    </w:p>
    <w:p w14:paraId="73DF51A0" w14:textId="77777777" w:rsidR="00B4595F" w:rsidRPr="00CC4E78" w:rsidRDefault="00B4595F" w:rsidP="00B4595F">
      <w:pPr>
        <w:spacing w:after="0" w:line="480" w:lineRule="auto"/>
        <w:rPr>
          <w:rFonts w:ascii="Times New Roman" w:eastAsia="Times New Roman" w:hAnsi="Times New Roman" w:cs="Times New Roman"/>
          <w:b/>
          <w:sz w:val="24"/>
          <w:szCs w:val="24"/>
          <w:lang w:val="sv-SE"/>
        </w:rPr>
      </w:pPr>
    </w:p>
    <w:p w14:paraId="331A2942" w14:textId="10A1FAD9" w:rsidR="00CC4E78" w:rsidRPr="00B4595F" w:rsidRDefault="00B4595F" w:rsidP="00CC4E78">
      <w:pPr>
        <w:spacing w:after="0" w:line="480" w:lineRule="auto"/>
        <w:jc w:val="both"/>
        <w:rPr>
          <w:rFonts w:ascii="Times New Roman" w:eastAsia="Times New Roman" w:hAnsi="Times New Roman" w:cs="Times New Roman"/>
          <w:bCs/>
          <w:sz w:val="24"/>
          <w:szCs w:val="24"/>
          <w:lang w:val="sv-SE"/>
        </w:rPr>
      </w:pPr>
      <w:r w:rsidRPr="00B4595F">
        <w:rPr>
          <w:rFonts w:ascii="Times New Roman" w:eastAsia="Times New Roman" w:hAnsi="Times New Roman" w:cs="Times New Roman"/>
          <w:bCs/>
          <w:sz w:val="24"/>
          <w:szCs w:val="24"/>
          <w:lang w:val="sv-SE"/>
        </w:rPr>
        <w:t>Pada bab ini berisi simpulan dan saran berdasarkan dari hasil pembahasan penelitian.</w:t>
      </w:r>
    </w:p>
    <w:p w14:paraId="0DAD8F1D" w14:textId="77777777" w:rsidR="00CC4E78" w:rsidRPr="00CC4E78" w:rsidRDefault="00CC4E78" w:rsidP="006C118B">
      <w:pPr>
        <w:numPr>
          <w:ilvl w:val="1"/>
          <w:numId w:val="77"/>
        </w:numPr>
        <w:spacing w:after="0" w:line="480" w:lineRule="auto"/>
        <w:jc w:val="both"/>
        <w:rPr>
          <w:rFonts w:ascii="Times New Roman" w:eastAsia="Times New Roman" w:hAnsi="Times New Roman" w:cs="Times New Roman"/>
          <w:sz w:val="24"/>
          <w:szCs w:val="24"/>
          <w:lang w:val="fi-FI"/>
        </w:rPr>
      </w:pPr>
      <w:r w:rsidRPr="00CC4E78">
        <w:rPr>
          <w:rFonts w:ascii="Times New Roman" w:eastAsia="Times New Roman" w:hAnsi="Times New Roman" w:cs="Times New Roman"/>
          <w:b/>
          <w:sz w:val="24"/>
          <w:szCs w:val="24"/>
          <w:lang w:val="fi-FI"/>
        </w:rPr>
        <w:t>Simpulan</w:t>
      </w:r>
    </w:p>
    <w:p w14:paraId="5657FF9C" w14:textId="2D2FCC33" w:rsidR="00CC4E78" w:rsidRPr="00CC4E78" w:rsidRDefault="00014428" w:rsidP="00351F42">
      <w:pPr>
        <w:numPr>
          <w:ilvl w:val="0"/>
          <w:numId w:val="79"/>
        </w:numPr>
        <w:tabs>
          <w:tab w:val="left" w:pos="180"/>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   </w:t>
      </w:r>
      <w:proofErr w:type="gramStart"/>
      <w:r w:rsidR="00CC4E78" w:rsidRPr="00CC4E78">
        <w:rPr>
          <w:rFonts w:ascii="Times New Roman" w:eastAsia="Times New Roman" w:hAnsi="Times New Roman" w:cs="Times New Roman"/>
          <w:bCs/>
          <w:sz w:val="24"/>
          <w:szCs w:val="24"/>
        </w:rPr>
        <w:t xml:space="preserve">Usia </w:t>
      </w:r>
      <w:r w:rsidR="00757473">
        <w:rPr>
          <w:rFonts w:ascii="Times New Roman" w:eastAsia="Times New Roman" w:hAnsi="Times New Roman" w:cs="Times New Roman"/>
          <w:bCs/>
          <w:sz w:val="24"/>
          <w:szCs w:val="24"/>
        </w:rPr>
        <w:t xml:space="preserve"> tidak</w:t>
      </w:r>
      <w:proofErr w:type="gramEnd"/>
      <w:r w:rsidR="00757473">
        <w:rPr>
          <w:rFonts w:ascii="Times New Roman" w:eastAsia="Times New Roman" w:hAnsi="Times New Roman" w:cs="Times New Roman"/>
          <w:bCs/>
          <w:sz w:val="24"/>
          <w:szCs w:val="24"/>
        </w:rPr>
        <w:t xml:space="preserve"> </w:t>
      </w:r>
      <w:r w:rsidR="00CC4E78" w:rsidRPr="00CC4E78">
        <w:rPr>
          <w:rFonts w:ascii="Times New Roman" w:eastAsia="Times New Roman" w:hAnsi="Times New Roman" w:cs="Times New Roman"/>
          <w:bCs/>
          <w:sz w:val="24"/>
          <w:szCs w:val="24"/>
        </w:rPr>
        <w:t xml:space="preserve">berhubungan dengan </w:t>
      </w:r>
      <w:bookmarkStart w:id="103" w:name="_Hlk158227156"/>
      <w:r w:rsidR="00CC4E78" w:rsidRPr="00CC4E78">
        <w:rPr>
          <w:rFonts w:ascii="Times New Roman" w:eastAsia="Times New Roman" w:hAnsi="Times New Roman" w:cs="Times New Roman"/>
          <w:i/>
          <w:iCs/>
          <w:sz w:val="24"/>
          <w:szCs w:val="24"/>
        </w:rPr>
        <w:t>Low Back Pai</w:t>
      </w:r>
      <w:r w:rsidR="00CC4E78" w:rsidRPr="00CC4E78">
        <w:rPr>
          <w:rFonts w:ascii="Times New Roman" w:eastAsia="Times New Roman" w:hAnsi="Times New Roman" w:cs="Times New Roman"/>
          <w:i/>
          <w:iCs/>
          <w:sz w:val="24"/>
          <w:szCs w:val="24"/>
          <w:lang w:val="id-ID"/>
        </w:rPr>
        <w:t>n</w:t>
      </w:r>
      <w:r w:rsidR="00CC4E78" w:rsidRPr="00CC4E78">
        <w:rPr>
          <w:rFonts w:ascii="Times New Roman" w:eastAsia="Times New Roman" w:hAnsi="Times New Roman" w:cs="Times New Roman"/>
          <w:i/>
          <w:iCs/>
          <w:sz w:val="24"/>
          <w:szCs w:val="24"/>
        </w:rPr>
        <w:t xml:space="preserve"> </w:t>
      </w:r>
      <w:bookmarkEnd w:id="103"/>
      <w:r w:rsidR="00351F42">
        <w:rPr>
          <w:rFonts w:ascii="Times New Roman" w:eastAsia="Times New Roman" w:hAnsi="Times New Roman" w:cs="Times New Roman"/>
          <w:sz w:val="24"/>
          <w:szCs w:val="24"/>
        </w:rPr>
        <w:t xml:space="preserve">pada </w:t>
      </w:r>
      <w:proofErr w:type="spellStart"/>
      <w:r w:rsidR="00351F42">
        <w:rPr>
          <w:rFonts w:ascii="Times New Roman" w:eastAsia="Times New Roman" w:hAnsi="Times New Roman" w:cs="Times New Roman"/>
          <w:sz w:val="24"/>
          <w:szCs w:val="24"/>
        </w:rPr>
        <w:t>perawat</w:t>
      </w:r>
      <w:proofErr w:type="spellEnd"/>
      <w:r w:rsidR="00351F42">
        <w:rPr>
          <w:rFonts w:ascii="Times New Roman" w:eastAsia="Times New Roman" w:hAnsi="Times New Roman" w:cs="Times New Roman"/>
          <w:sz w:val="24"/>
          <w:szCs w:val="24"/>
        </w:rPr>
        <w:t xml:space="preserve"> ICU  </w:t>
      </w:r>
      <w:r w:rsidR="00CC4E78" w:rsidRPr="00CC4E78">
        <w:rPr>
          <w:rFonts w:ascii="Times New Roman" w:eastAsia="Times New Roman" w:hAnsi="Times New Roman" w:cs="Times New Roman"/>
          <w:sz w:val="24"/>
          <w:szCs w:val="24"/>
        </w:rPr>
        <w:t>RSPA</w:t>
      </w:r>
      <w:r w:rsidR="00757473">
        <w:rPr>
          <w:rFonts w:ascii="Times New Roman" w:eastAsia="Times New Roman" w:hAnsi="Times New Roman" w:cs="Times New Roman"/>
          <w:sz w:val="24"/>
          <w:szCs w:val="24"/>
        </w:rPr>
        <w:t>L Dr Ramelan Surabaya.</w:t>
      </w:r>
    </w:p>
    <w:p w14:paraId="08F5E6BB" w14:textId="7158A6AA" w:rsidR="00CC4E78" w:rsidRPr="00CC4E78" w:rsidRDefault="00CC4E78" w:rsidP="00351F42">
      <w:pPr>
        <w:numPr>
          <w:ilvl w:val="0"/>
          <w:numId w:val="79"/>
        </w:numPr>
        <w:spacing w:after="0" w:line="480" w:lineRule="auto"/>
        <w:jc w:val="both"/>
        <w:rPr>
          <w:rFonts w:ascii="Times New Roman" w:eastAsia="Times New Roman" w:hAnsi="Times New Roman" w:cs="Times New Roman"/>
          <w:sz w:val="24"/>
          <w:szCs w:val="24"/>
          <w:lang w:val="sv-SE"/>
        </w:rPr>
      </w:pPr>
      <w:r w:rsidRPr="00CC4E78">
        <w:rPr>
          <w:rFonts w:ascii="Times New Roman" w:eastAsia="Times New Roman" w:hAnsi="Times New Roman" w:cs="Times New Roman"/>
          <w:bCs/>
          <w:sz w:val="24"/>
          <w:szCs w:val="24"/>
        </w:rPr>
        <w:t>Masa</w:t>
      </w:r>
      <w:r w:rsidRPr="00CC4E78">
        <w:rPr>
          <w:rFonts w:ascii="Times New Roman" w:eastAsia="Times New Roman" w:hAnsi="Times New Roman" w:cs="Times New Roman"/>
          <w:bCs/>
          <w:sz w:val="24"/>
          <w:szCs w:val="24"/>
          <w:lang w:val="id-ID"/>
        </w:rPr>
        <w:t xml:space="preserve"> kerja </w:t>
      </w:r>
      <w:r w:rsidRPr="00CC4E78">
        <w:rPr>
          <w:rFonts w:ascii="Times New Roman" w:eastAsia="Times New Roman" w:hAnsi="Times New Roman" w:cs="Times New Roman"/>
          <w:bCs/>
          <w:sz w:val="24"/>
          <w:szCs w:val="24"/>
        </w:rPr>
        <w:t xml:space="preserve">berhubungan dengan </w:t>
      </w:r>
      <w:r w:rsidRPr="00CC4E78">
        <w:rPr>
          <w:rFonts w:ascii="Times New Roman" w:eastAsia="Times New Roman" w:hAnsi="Times New Roman" w:cs="Times New Roman"/>
          <w:i/>
          <w:iCs/>
          <w:sz w:val="24"/>
          <w:szCs w:val="24"/>
        </w:rPr>
        <w:t>Low Back Pai</w:t>
      </w:r>
      <w:r w:rsidRPr="00CC4E78">
        <w:rPr>
          <w:rFonts w:ascii="Times New Roman" w:eastAsia="Times New Roman" w:hAnsi="Times New Roman" w:cs="Times New Roman"/>
          <w:i/>
          <w:iCs/>
          <w:sz w:val="24"/>
          <w:szCs w:val="24"/>
          <w:lang w:val="id-ID"/>
        </w:rPr>
        <w:t>n</w:t>
      </w:r>
      <w:r w:rsidRPr="00CC4E78">
        <w:rPr>
          <w:rFonts w:ascii="Times New Roman" w:eastAsia="Times New Roman" w:hAnsi="Times New Roman" w:cs="Times New Roman"/>
          <w:i/>
          <w:iCs/>
          <w:sz w:val="24"/>
          <w:szCs w:val="24"/>
        </w:rPr>
        <w:t xml:space="preserve"> </w:t>
      </w:r>
      <w:r w:rsidRPr="00CC4E78">
        <w:rPr>
          <w:rFonts w:ascii="Times New Roman" w:eastAsia="Times New Roman" w:hAnsi="Times New Roman" w:cs="Times New Roman"/>
          <w:sz w:val="24"/>
          <w:szCs w:val="24"/>
          <w:lang w:val="id-ID"/>
        </w:rPr>
        <w:t xml:space="preserve">pada </w:t>
      </w:r>
      <w:r w:rsidRPr="00CC4E78">
        <w:rPr>
          <w:rFonts w:ascii="Times New Roman" w:eastAsia="Times New Roman" w:hAnsi="Times New Roman" w:cs="Times New Roman"/>
          <w:sz w:val="24"/>
          <w:szCs w:val="24"/>
        </w:rPr>
        <w:t xml:space="preserve"> </w:t>
      </w:r>
      <w:r w:rsidRPr="00CC4E78">
        <w:rPr>
          <w:rFonts w:ascii="Times New Roman" w:eastAsia="Times New Roman" w:hAnsi="Times New Roman" w:cs="Times New Roman"/>
          <w:sz w:val="24"/>
          <w:szCs w:val="24"/>
          <w:lang w:val="id-ID"/>
        </w:rPr>
        <w:t>perawat ICU RS</w:t>
      </w:r>
      <w:r w:rsidRPr="00CC4E78">
        <w:rPr>
          <w:rFonts w:ascii="Times New Roman" w:eastAsia="Times New Roman" w:hAnsi="Times New Roman" w:cs="Times New Roman"/>
          <w:sz w:val="24"/>
          <w:szCs w:val="24"/>
        </w:rPr>
        <w:t>P</w:t>
      </w:r>
      <w:r w:rsidRPr="00CC4E78">
        <w:rPr>
          <w:rFonts w:ascii="Times New Roman" w:eastAsia="Times New Roman" w:hAnsi="Times New Roman" w:cs="Times New Roman"/>
          <w:sz w:val="24"/>
          <w:szCs w:val="24"/>
          <w:lang w:val="id-ID"/>
        </w:rPr>
        <w:t>AL Dr. Ra</w:t>
      </w:r>
      <w:r w:rsidRPr="00CC4E78">
        <w:rPr>
          <w:rFonts w:ascii="Times New Roman" w:eastAsia="Times New Roman" w:hAnsi="Times New Roman" w:cs="Times New Roman"/>
          <w:sz w:val="24"/>
          <w:szCs w:val="24"/>
        </w:rPr>
        <w:t xml:space="preserve">melan </w:t>
      </w:r>
      <w:r w:rsidR="00757473">
        <w:rPr>
          <w:rFonts w:ascii="Times New Roman" w:eastAsia="Times New Roman" w:hAnsi="Times New Roman" w:cs="Times New Roman"/>
          <w:sz w:val="24"/>
          <w:szCs w:val="24"/>
        </w:rPr>
        <w:t>Surabaya.</w:t>
      </w:r>
    </w:p>
    <w:p w14:paraId="0928B0BD" w14:textId="66544552" w:rsidR="00915C96" w:rsidRPr="00757473" w:rsidRDefault="00CC4E78" w:rsidP="00855C91">
      <w:pPr>
        <w:numPr>
          <w:ilvl w:val="0"/>
          <w:numId w:val="79"/>
        </w:numPr>
        <w:spacing w:after="0" w:line="480" w:lineRule="auto"/>
        <w:jc w:val="both"/>
        <w:rPr>
          <w:rFonts w:ascii="Times New Roman" w:eastAsia="Times New Roman" w:hAnsi="Times New Roman" w:cs="Times New Roman"/>
          <w:sz w:val="24"/>
          <w:szCs w:val="24"/>
          <w:lang w:val="fi-FI"/>
        </w:rPr>
      </w:pPr>
      <w:r w:rsidRPr="00915C96">
        <w:rPr>
          <w:rFonts w:ascii="Times New Roman" w:eastAsia="Times New Roman" w:hAnsi="Times New Roman" w:cs="Times New Roman"/>
          <w:bCs/>
          <w:sz w:val="24"/>
          <w:szCs w:val="24"/>
        </w:rPr>
        <w:t>I</w:t>
      </w:r>
      <w:r w:rsidRPr="00915C96">
        <w:rPr>
          <w:rFonts w:ascii="Times New Roman" w:eastAsia="Times New Roman" w:hAnsi="Times New Roman" w:cs="Times New Roman"/>
          <w:bCs/>
          <w:sz w:val="24"/>
          <w:szCs w:val="24"/>
          <w:lang w:val="id-ID"/>
        </w:rPr>
        <w:t xml:space="preserve">ndeks masa tubuh </w:t>
      </w:r>
      <w:r w:rsidRPr="00915C96">
        <w:rPr>
          <w:rFonts w:ascii="Times New Roman" w:eastAsia="Times New Roman" w:hAnsi="Times New Roman" w:cs="Times New Roman"/>
          <w:bCs/>
          <w:sz w:val="24"/>
          <w:szCs w:val="24"/>
        </w:rPr>
        <w:t xml:space="preserve">berhubungan </w:t>
      </w:r>
      <w:r w:rsidRPr="00915C96">
        <w:rPr>
          <w:rFonts w:ascii="Times New Roman" w:eastAsia="Times New Roman" w:hAnsi="Times New Roman" w:cs="Times New Roman"/>
          <w:bCs/>
          <w:sz w:val="24"/>
          <w:szCs w:val="24"/>
          <w:lang w:val="id-ID"/>
        </w:rPr>
        <w:t xml:space="preserve">dengan keluhan </w:t>
      </w:r>
      <w:r w:rsidRPr="00915C96">
        <w:rPr>
          <w:rFonts w:ascii="Times New Roman" w:eastAsia="Times New Roman" w:hAnsi="Times New Roman" w:cs="Times New Roman"/>
          <w:i/>
          <w:iCs/>
          <w:sz w:val="24"/>
          <w:szCs w:val="24"/>
        </w:rPr>
        <w:t>Low Back Pai</w:t>
      </w:r>
      <w:r w:rsidRPr="00915C96">
        <w:rPr>
          <w:rFonts w:ascii="Times New Roman" w:eastAsia="Times New Roman" w:hAnsi="Times New Roman" w:cs="Times New Roman"/>
          <w:i/>
          <w:iCs/>
          <w:sz w:val="24"/>
          <w:szCs w:val="24"/>
          <w:lang w:val="id-ID"/>
        </w:rPr>
        <w:t xml:space="preserve">n </w:t>
      </w:r>
      <w:r w:rsidRPr="00915C96">
        <w:rPr>
          <w:rFonts w:ascii="Times New Roman" w:eastAsia="Times New Roman" w:hAnsi="Times New Roman" w:cs="Times New Roman"/>
          <w:sz w:val="24"/>
          <w:szCs w:val="24"/>
          <w:lang w:val="id-ID"/>
        </w:rPr>
        <w:t>pada</w:t>
      </w:r>
      <w:r w:rsidRPr="00915C96">
        <w:rPr>
          <w:rFonts w:ascii="Times New Roman" w:eastAsia="Times New Roman" w:hAnsi="Times New Roman" w:cs="Times New Roman"/>
          <w:sz w:val="24"/>
          <w:szCs w:val="24"/>
        </w:rPr>
        <w:t xml:space="preserve"> </w:t>
      </w:r>
      <w:r w:rsidRPr="00915C96">
        <w:rPr>
          <w:rFonts w:ascii="Times New Roman" w:eastAsia="Times New Roman" w:hAnsi="Times New Roman" w:cs="Times New Roman"/>
          <w:sz w:val="24"/>
          <w:szCs w:val="24"/>
          <w:lang w:val="id-ID"/>
        </w:rPr>
        <w:t>perawat ICU RS</w:t>
      </w:r>
      <w:r w:rsidRPr="00915C96">
        <w:rPr>
          <w:rFonts w:ascii="Times New Roman" w:eastAsia="Times New Roman" w:hAnsi="Times New Roman" w:cs="Times New Roman"/>
          <w:sz w:val="24"/>
          <w:szCs w:val="24"/>
        </w:rPr>
        <w:t>P</w:t>
      </w:r>
      <w:r w:rsidRPr="00915C96">
        <w:rPr>
          <w:rFonts w:ascii="Times New Roman" w:eastAsia="Times New Roman" w:hAnsi="Times New Roman" w:cs="Times New Roman"/>
          <w:sz w:val="24"/>
          <w:szCs w:val="24"/>
          <w:lang w:val="id-ID"/>
        </w:rPr>
        <w:t>AL Dr. Ramelan Surabaya</w:t>
      </w:r>
      <w:r w:rsidR="00757473">
        <w:rPr>
          <w:rFonts w:ascii="Times New Roman" w:eastAsia="Times New Roman" w:hAnsi="Times New Roman" w:cs="Times New Roman"/>
          <w:sz w:val="24"/>
          <w:szCs w:val="24"/>
        </w:rPr>
        <w:t>.</w:t>
      </w:r>
    </w:p>
    <w:p w14:paraId="39B0695C" w14:textId="77777777" w:rsidR="00757473" w:rsidRPr="00915C96" w:rsidRDefault="00757473" w:rsidP="00757473">
      <w:pPr>
        <w:spacing w:after="0" w:line="480" w:lineRule="auto"/>
        <w:ind w:left="360"/>
        <w:jc w:val="both"/>
        <w:rPr>
          <w:rFonts w:ascii="Times New Roman" w:eastAsia="Times New Roman" w:hAnsi="Times New Roman" w:cs="Times New Roman"/>
          <w:sz w:val="24"/>
          <w:szCs w:val="24"/>
          <w:lang w:val="fi-FI"/>
        </w:rPr>
      </w:pPr>
    </w:p>
    <w:p w14:paraId="64AC7019" w14:textId="779ACFF4" w:rsidR="00CC4E78" w:rsidRPr="00915C96" w:rsidRDefault="00CC4E78" w:rsidP="00B803CE">
      <w:pPr>
        <w:spacing w:after="0" w:line="480" w:lineRule="auto"/>
        <w:jc w:val="both"/>
        <w:rPr>
          <w:rFonts w:ascii="Times New Roman" w:eastAsia="Times New Roman" w:hAnsi="Times New Roman" w:cs="Times New Roman"/>
          <w:sz w:val="24"/>
          <w:szCs w:val="24"/>
          <w:lang w:val="fi-FI"/>
        </w:rPr>
      </w:pPr>
      <w:r w:rsidRPr="00915C96">
        <w:rPr>
          <w:rFonts w:ascii="Times New Roman" w:eastAsia="Times New Roman" w:hAnsi="Times New Roman" w:cs="Times New Roman"/>
          <w:b/>
          <w:sz w:val="24"/>
          <w:szCs w:val="24"/>
          <w:lang w:val="fi-FI"/>
        </w:rPr>
        <w:t>6.2 Saran</w:t>
      </w:r>
    </w:p>
    <w:p w14:paraId="51C59A6A" w14:textId="5D779032" w:rsidR="00A86F1F" w:rsidRPr="00A86F1F" w:rsidRDefault="00CC4E78" w:rsidP="00A86F1F">
      <w:pPr>
        <w:spacing w:after="0" w:line="480" w:lineRule="auto"/>
        <w:ind w:left="180" w:firstLine="529"/>
        <w:jc w:val="both"/>
        <w:rPr>
          <w:rFonts w:ascii="Times New Roman" w:eastAsia="Times New Roman" w:hAnsi="Times New Roman" w:cs="Times New Roman"/>
          <w:sz w:val="24"/>
          <w:szCs w:val="24"/>
          <w:lang w:val="fi-FI"/>
        </w:rPr>
      </w:pPr>
      <w:r w:rsidRPr="00CC4E78">
        <w:rPr>
          <w:rFonts w:ascii="Times New Roman" w:eastAsia="Times New Roman" w:hAnsi="Times New Roman" w:cs="Times New Roman"/>
          <w:sz w:val="24"/>
          <w:szCs w:val="24"/>
          <w:lang w:val="fi-FI"/>
        </w:rPr>
        <w:t>Berdasarkan hasil penelitian yang dilakukan saran yang dapat diberikan   peneliti sebagai berikut :</w:t>
      </w:r>
    </w:p>
    <w:p w14:paraId="1C74526D" w14:textId="210AC125" w:rsidR="00A86F1F" w:rsidRDefault="00A86F1F" w:rsidP="00D17CE4">
      <w:pPr>
        <w:pStyle w:val="ListParagraph"/>
        <w:numPr>
          <w:ilvl w:val="0"/>
          <w:numId w:val="88"/>
        </w:numPr>
        <w:spacing w:after="0" w:line="480" w:lineRule="auto"/>
        <w:jc w:val="both"/>
        <w:rPr>
          <w:rFonts w:ascii="Times New Roman" w:eastAsia="Times New Roman" w:hAnsi="Times New Roman" w:cs="Times New Roman"/>
          <w:sz w:val="24"/>
          <w:szCs w:val="24"/>
          <w:lang w:val="fi-FI"/>
        </w:rPr>
      </w:pPr>
      <w:r w:rsidRPr="00A86F1F">
        <w:rPr>
          <w:rFonts w:ascii="Times New Roman" w:eastAsia="Times New Roman" w:hAnsi="Times New Roman" w:cs="Times New Roman"/>
          <w:sz w:val="24"/>
          <w:szCs w:val="24"/>
          <w:lang w:val="fi-FI"/>
        </w:rPr>
        <w:t xml:space="preserve">Perawat </w:t>
      </w:r>
      <w:r>
        <w:rPr>
          <w:rFonts w:ascii="Times New Roman" w:eastAsia="Times New Roman" w:hAnsi="Times New Roman" w:cs="Times New Roman"/>
          <w:sz w:val="24"/>
          <w:szCs w:val="24"/>
          <w:lang w:val="fi-FI"/>
        </w:rPr>
        <w:t>ICU RSPAL dr Ramelan hendaknya:</w:t>
      </w:r>
    </w:p>
    <w:p w14:paraId="082C69F3" w14:textId="0614E5A3" w:rsidR="00A86F1F" w:rsidRPr="00A86F1F" w:rsidRDefault="00A86F1F" w:rsidP="00351F42">
      <w:pPr>
        <w:pStyle w:val="ListParagraph"/>
        <w:numPr>
          <w:ilvl w:val="0"/>
          <w:numId w:val="97"/>
        </w:numPr>
        <w:spacing w:after="0" w:line="480" w:lineRule="auto"/>
        <w:jc w:val="both"/>
        <w:rPr>
          <w:rFonts w:ascii="Times New Roman" w:eastAsia="Times New Roman" w:hAnsi="Times New Roman" w:cs="Times New Roman"/>
          <w:sz w:val="24"/>
          <w:szCs w:val="24"/>
          <w:lang w:val="fi-FI"/>
        </w:rPr>
      </w:pPr>
      <w:r>
        <w:rPr>
          <w:rFonts w:ascii="Times New Roman" w:eastAsia="Times New Roman" w:hAnsi="Times New Roman" w:cs="Times New Roman"/>
          <w:sz w:val="24"/>
          <w:szCs w:val="24"/>
          <w:lang w:val="fi-FI"/>
        </w:rPr>
        <w:t>Relaksasi setelah 3 jam bekerja secara bergantian</w:t>
      </w:r>
      <w:r w:rsidR="008E34A8">
        <w:rPr>
          <w:rFonts w:ascii="Times New Roman" w:eastAsia="Times New Roman" w:hAnsi="Times New Roman" w:cs="Times New Roman"/>
          <w:sz w:val="24"/>
          <w:szCs w:val="24"/>
          <w:lang w:val="fi-FI"/>
        </w:rPr>
        <w:t>.</w:t>
      </w:r>
      <w:r>
        <w:rPr>
          <w:rFonts w:ascii="Times New Roman" w:eastAsia="Times New Roman" w:hAnsi="Times New Roman" w:cs="Times New Roman"/>
          <w:sz w:val="24"/>
          <w:szCs w:val="24"/>
          <w:lang w:val="fi-FI"/>
        </w:rPr>
        <w:t xml:space="preserve"> </w:t>
      </w:r>
    </w:p>
    <w:p w14:paraId="358AE249" w14:textId="4DBFA9A5" w:rsidR="00A86F1F" w:rsidRPr="00CC4E78" w:rsidRDefault="00A86F1F" w:rsidP="00351F42">
      <w:pPr>
        <w:numPr>
          <w:ilvl w:val="0"/>
          <w:numId w:val="97"/>
        </w:numPr>
        <w:spacing w:after="0" w:line="480" w:lineRule="auto"/>
        <w:jc w:val="both"/>
        <w:rPr>
          <w:rFonts w:ascii="Times New Roman" w:eastAsia="Times New Roman" w:hAnsi="Times New Roman" w:cs="Times New Roman"/>
          <w:sz w:val="24"/>
          <w:szCs w:val="24"/>
          <w:lang w:val="fi-FI"/>
        </w:rPr>
      </w:pPr>
      <w:r w:rsidRPr="00CC4E78">
        <w:rPr>
          <w:rFonts w:ascii="Times New Roman" w:eastAsia="Times New Roman" w:hAnsi="Times New Roman" w:cs="Times New Roman"/>
          <w:sz w:val="24"/>
          <w:szCs w:val="24"/>
          <w:lang w:val="fi-FI"/>
        </w:rPr>
        <w:t>Berolah raga rutin baik dirumah maupun di RS dengan mengikuti olah      raga bersama</w:t>
      </w:r>
      <w:r w:rsidR="008E77AE">
        <w:rPr>
          <w:rFonts w:ascii="Times New Roman" w:eastAsia="Times New Roman" w:hAnsi="Times New Roman" w:cs="Times New Roman"/>
          <w:sz w:val="24"/>
          <w:szCs w:val="24"/>
          <w:lang w:val="fi-FI"/>
        </w:rPr>
        <w:t xml:space="preserve"> </w:t>
      </w:r>
      <w:r w:rsidRPr="00CC4E78">
        <w:rPr>
          <w:rFonts w:ascii="Times New Roman" w:eastAsia="Times New Roman" w:hAnsi="Times New Roman" w:cs="Times New Roman"/>
          <w:sz w:val="24"/>
          <w:szCs w:val="24"/>
          <w:lang w:val="fi-FI"/>
        </w:rPr>
        <w:t>yang diadakan setiap hari selasa dan jumat secara bergantian</w:t>
      </w:r>
      <w:r w:rsidR="002D3829">
        <w:rPr>
          <w:rFonts w:ascii="Times New Roman" w:eastAsia="Times New Roman" w:hAnsi="Times New Roman" w:cs="Times New Roman"/>
          <w:sz w:val="24"/>
          <w:szCs w:val="24"/>
          <w:lang w:val="fi-FI"/>
        </w:rPr>
        <w:t>.</w:t>
      </w:r>
    </w:p>
    <w:p w14:paraId="2C17D753" w14:textId="6ABA57FB" w:rsidR="00A86F1F" w:rsidRPr="00CC4E78" w:rsidRDefault="00A86F1F" w:rsidP="00351F42">
      <w:pPr>
        <w:numPr>
          <w:ilvl w:val="0"/>
          <w:numId w:val="97"/>
        </w:numPr>
        <w:spacing w:after="0" w:line="480" w:lineRule="auto"/>
        <w:jc w:val="both"/>
        <w:rPr>
          <w:rFonts w:ascii="Times New Roman" w:eastAsia="Times New Roman" w:hAnsi="Times New Roman" w:cs="Times New Roman"/>
          <w:sz w:val="24"/>
          <w:szCs w:val="24"/>
          <w:lang w:val="fi-FI"/>
        </w:rPr>
      </w:pPr>
      <w:r w:rsidRPr="00CC4E78">
        <w:rPr>
          <w:rFonts w:ascii="Times New Roman" w:eastAsia="Times New Roman" w:hAnsi="Times New Roman" w:cs="Times New Roman"/>
          <w:sz w:val="24"/>
          <w:szCs w:val="24"/>
          <w:lang w:val="fi-FI"/>
        </w:rPr>
        <w:t>Menerapkan hidup sehat dan mengkonsumsi makanan bergizi , mengkonsumsi susu dan kacang hijau yang di sediakan Rumah Sakit</w:t>
      </w:r>
      <w:r w:rsidR="008E34A8">
        <w:rPr>
          <w:rFonts w:ascii="Times New Roman" w:eastAsia="Times New Roman" w:hAnsi="Times New Roman" w:cs="Times New Roman"/>
          <w:sz w:val="24"/>
          <w:szCs w:val="24"/>
          <w:lang w:val="fi-FI"/>
        </w:rPr>
        <w:t>.</w:t>
      </w:r>
      <w:r w:rsidRPr="00CC4E78">
        <w:rPr>
          <w:rFonts w:ascii="Times New Roman" w:eastAsia="Times New Roman" w:hAnsi="Times New Roman" w:cs="Times New Roman"/>
          <w:sz w:val="24"/>
          <w:szCs w:val="24"/>
          <w:lang w:val="fi-FI"/>
        </w:rPr>
        <w:t xml:space="preserve"> </w:t>
      </w:r>
    </w:p>
    <w:p w14:paraId="29AC4599" w14:textId="52D21A9A" w:rsidR="00A86F1F" w:rsidRPr="00CC4E78" w:rsidRDefault="00A86F1F" w:rsidP="00351F42">
      <w:pPr>
        <w:numPr>
          <w:ilvl w:val="0"/>
          <w:numId w:val="97"/>
        </w:numPr>
        <w:spacing w:after="0" w:line="480" w:lineRule="auto"/>
        <w:jc w:val="both"/>
        <w:rPr>
          <w:rFonts w:ascii="Times New Roman" w:eastAsia="Times New Roman" w:hAnsi="Times New Roman" w:cs="Times New Roman"/>
          <w:sz w:val="24"/>
          <w:szCs w:val="24"/>
          <w:lang w:val="fi-FI"/>
        </w:rPr>
      </w:pPr>
      <w:r w:rsidRPr="00CC4E78">
        <w:rPr>
          <w:rFonts w:ascii="Times New Roman" w:eastAsia="Times New Roman" w:hAnsi="Times New Roman" w:cs="Times New Roman"/>
          <w:sz w:val="24"/>
          <w:szCs w:val="24"/>
          <w:lang w:val="fi-FI"/>
        </w:rPr>
        <w:t>Melakukan pemeriksaan kesehatan sec</w:t>
      </w:r>
      <w:r w:rsidR="00351F42">
        <w:rPr>
          <w:rFonts w:ascii="Times New Roman" w:eastAsia="Times New Roman" w:hAnsi="Times New Roman" w:cs="Times New Roman"/>
          <w:sz w:val="24"/>
          <w:szCs w:val="24"/>
          <w:lang w:val="fi-FI"/>
        </w:rPr>
        <w:t>ara rutin yang diadakan Rumah s</w:t>
      </w:r>
      <w:r w:rsidRPr="00CC4E78">
        <w:rPr>
          <w:rFonts w:ascii="Times New Roman" w:eastAsia="Times New Roman" w:hAnsi="Times New Roman" w:cs="Times New Roman"/>
          <w:sz w:val="24"/>
          <w:szCs w:val="24"/>
          <w:lang w:val="fi-FI"/>
        </w:rPr>
        <w:t>akit  setiap satu tahun yang disebut URIKES .</w:t>
      </w:r>
    </w:p>
    <w:p w14:paraId="43DE2E33" w14:textId="7C7F3337" w:rsidR="00A86F1F" w:rsidRDefault="00A86F1F" w:rsidP="00351F42">
      <w:pPr>
        <w:pStyle w:val="ListParagraph"/>
        <w:numPr>
          <w:ilvl w:val="0"/>
          <w:numId w:val="97"/>
        </w:numPr>
        <w:spacing w:after="0" w:line="480" w:lineRule="auto"/>
        <w:jc w:val="both"/>
        <w:rPr>
          <w:rFonts w:ascii="Times New Roman" w:eastAsia="Times New Roman" w:hAnsi="Times New Roman" w:cs="Times New Roman"/>
          <w:sz w:val="24"/>
          <w:szCs w:val="24"/>
          <w:lang w:val="fi-FI"/>
        </w:rPr>
      </w:pPr>
      <w:r w:rsidRPr="00A86F1F">
        <w:rPr>
          <w:rFonts w:ascii="Times New Roman" w:eastAsia="Times New Roman" w:hAnsi="Times New Roman" w:cs="Times New Roman"/>
          <w:sz w:val="24"/>
          <w:szCs w:val="24"/>
          <w:lang w:val="fi-FI"/>
        </w:rPr>
        <w:t xml:space="preserve">Memperhatikan posisi tubuh yang benar pada  </w:t>
      </w:r>
      <w:r w:rsidR="00A469D4">
        <w:rPr>
          <w:rFonts w:ascii="Times New Roman" w:eastAsia="Times New Roman" w:hAnsi="Times New Roman" w:cs="Times New Roman"/>
          <w:sz w:val="24"/>
          <w:szCs w:val="24"/>
          <w:lang w:val="fi-FI"/>
        </w:rPr>
        <w:t xml:space="preserve">waktu </w:t>
      </w:r>
      <w:r w:rsidRPr="00A86F1F">
        <w:rPr>
          <w:rFonts w:ascii="Times New Roman" w:eastAsia="Times New Roman" w:hAnsi="Times New Roman" w:cs="Times New Roman"/>
          <w:sz w:val="24"/>
          <w:szCs w:val="24"/>
          <w:lang w:val="fi-FI"/>
        </w:rPr>
        <w:t>melakukan tindakan</w:t>
      </w:r>
      <w:r w:rsidR="00A469D4">
        <w:rPr>
          <w:rFonts w:ascii="Times New Roman" w:eastAsia="Times New Roman" w:hAnsi="Times New Roman" w:cs="Times New Roman"/>
          <w:sz w:val="24"/>
          <w:szCs w:val="24"/>
          <w:lang w:val="fi-FI"/>
        </w:rPr>
        <w:t>.</w:t>
      </w:r>
    </w:p>
    <w:p w14:paraId="69E5F8F3" w14:textId="233D47E5" w:rsidR="002D3829" w:rsidRPr="002D3829" w:rsidRDefault="002D3829" w:rsidP="00D17CE4">
      <w:pPr>
        <w:pStyle w:val="ListParagraph"/>
        <w:numPr>
          <w:ilvl w:val="0"/>
          <w:numId w:val="88"/>
        </w:numPr>
        <w:spacing w:after="0" w:line="480" w:lineRule="auto"/>
        <w:jc w:val="both"/>
        <w:rPr>
          <w:rFonts w:ascii="Times New Roman" w:eastAsia="Times New Roman" w:hAnsi="Times New Roman" w:cs="Times New Roman"/>
          <w:sz w:val="24"/>
          <w:szCs w:val="24"/>
          <w:lang w:val="fi-FI"/>
        </w:rPr>
      </w:pPr>
      <w:r w:rsidRPr="002D3829">
        <w:rPr>
          <w:rFonts w:ascii="Times New Roman" w:eastAsia="Times New Roman" w:hAnsi="Times New Roman" w:cs="Times New Roman"/>
          <w:sz w:val="24"/>
          <w:szCs w:val="24"/>
          <w:lang w:val="fi-FI"/>
        </w:rPr>
        <w:t>Bagi Tempat Penelitian</w:t>
      </w:r>
      <w:r w:rsidR="008A4C0D">
        <w:rPr>
          <w:rFonts w:ascii="Times New Roman" w:eastAsia="Times New Roman" w:hAnsi="Times New Roman" w:cs="Times New Roman"/>
          <w:sz w:val="24"/>
          <w:szCs w:val="24"/>
          <w:lang w:val="fi-FI"/>
        </w:rPr>
        <w:t>.</w:t>
      </w:r>
    </w:p>
    <w:p w14:paraId="368C74FE" w14:textId="36DCAE2E" w:rsidR="002D3829" w:rsidRDefault="002D3829" w:rsidP="00116AAD">
      <w:pPr>
        <w:spacing w:after="0" w:line="480" w:lineRule="auto"/>
        <w:ind w:left="709"/>
        <w:jc w:val="both"/>
        <w:rPr>
          <w:rFonts w:ascii="Times New Roman" w:eastAsia="Times New Roman" w:hAnsi="Times New Roman" w:cs="Times New Roman"/>
          <w:sz w:val="24"/>
          <w:szCs w:val="24"/>
          <w:lang w:val="fi-FI"/>
        </w:rPr>
      </w:pPr>
      <w:r>
        <w:rPr>
          <w:rFonts w:ascii="Times New Roman" w:eastAsia="Times New Roman" w:hAnsi="Times New Roman" w:cs="Times New Roman"/>
          <w:sz w:val="24"/>
          <w:szCs w:val="24"/>
          <w:lang w:val="fi-FI"/>
        </w:rPr>
        <w:t>RSPAL dr Ramelan hendaknya lebih memperhatikan kriteria perawat yang akan ditempatkan di ICU seperti usia untuk</w:t>
      </w:r>
      <w:r w:rsidR="00116AAD">
        <w:rPr>
          <w:rFonts w:ascii="Times New Roman" w:eastAsia="Times New Roman" w:hAnsi="Times New Roman" w:cs="Times New Roman"/>
          <w:sz w:val="24"/>
          <w:szCs w:val="24"/>
          <w:lang w:val="fi-FI"/>
        </w:rPr>
        <w:t xml:space="preserve"> mengurangi resiko terkena LBP</w:t>
      </w:r>
      <w:r w:rsidR="00A469D4">
        <w:rPr>
          <w:rFonts w:ascii="Times New Roman" w:eastAsia="Times New Roman" w:hAnsi="Times New Roman" w:cs="Times New Roman"/>
          <w:sz w:val="24"/>
          <w:szCs w:val="24"/>
          <w:lang w:val="fi-FI"/>
        </w:rPr>
        <w:t>.</w:t>
      </w:r>
      <w:r w:rsidR="00116AAD">
        <w:rPr>
          <w:rFonts w:ascii="Times New Roman" w:eastAsia="Times New Roman" w:hAnsi="Times New Roman" w:cs="Times New Roman"/>
          <w:sz w:val="24"/>
          <w:szCs w:val="24"/>
          <w:lang w:val="fi-FI"/>
        </w:rPr>
        <w:t xml:space="preserve"> </w:t>
      </w:r>
    </w:p>
    <w:p w14:paraId="68EB4346" w14:textId="1545052D" w:rsidR="002D3829" w:rsidRDefault="002D3829" w:rsidP="00D17CE4">
      <w:pPr>
        <w:pStyle w:val="ListParagraph"/>
        <w:numPr>
          <w:ilvl w:val="0"/>
          <w:numId w:val="88"/>
        </w:numPr>
        <w:spacing w:after="0" w:line="480" w:lineRule="auto"/>
        <w:jc w:val="both"/>
        <w:rPr>
          <w:rFonts w:ascii="Times New Roman" w:eastAsia="Times New Roman" w:hAnsi="Times New Roman" w:cs="Times New Roman"/>
          <w:sz w:val="24"/>
          <w:szCs w:val="24"/>
          <w:lang w:val="fi-FI"/>
        </w:rPr>
      </w:pPr>
      <w:r>
        <w:rPr>
          <w:rFonts w:ascii="Times New Roman" w:eastAsia="Times New Roman" w:hAnsi="Times New Roman" w:cs="Times New Roman"/>
          <w:sz w:val="24"/>
          <w:szCs w:val="24"/>
          <w:lang w:val="fi-FI"/>
        </w:rPr>
        <w:t xml:space="preserve">Peneliti selanjutnya </w:t>
      </w:r>
      <w:r w:rsidR="00AA7A7E">
        <w:rPr>
          <w:rFonts w:ascii="Times New Roman" w:eastAsia="Times New Roman" w:hAnsi="Times New Roman" w:cs="Times New Roman"/>
          <w:sz w:val="24"/>
          <w:szCs w:val="24"/>
          <w:lang w:val="fi-FI"/>
        </w:rPr>
        <w:t xml:space="preserve">diharapkan dapat menggunakan metode dan instrument yang lebih </w:t>
      </w:r>
      <w:r w:rsidR="007A1FE2">
        <w:rPr>
          <w:rFonts w:ascii="Times New Roman" w:eastAsia="Times New Roman" w:hAnsi="Times New Roman" w:cs="Times New Roman"/>
          <w:sz w:val="24"/>
          <w:szCs w:val="24"/>
          <w:lang w:val="fi-FI"/>
        </w:rPr>
        <w:t xml:space="preserve">beragam </w:t>
      </w:r>
      <w:r w:rsidR="008A4C0D">
        <w:rPr>
          <w:rFonts w:ascii="Times New Roman" w:eastAsia="Times New Roman" w:hAnsi="Times New Roman" w:cs="Times New Roman"/>
          <w:sz w:val="24"/>
          <w:szCs w:val="24"/>
          <w:lang w:val="fi-FI"/>
        </w:rPr>
        <w:t>.</w:t>
      </w:r>
      <w:r w:rsidR="00AA7A7E">
        <w:rPr>
          <w:rFonts w:ascii="Times New Roman" w:eastAsia="Times New Roman" w:hAnsi="Times New Roman" w:cs="Times New Roman"/>
          <w:sz w:val="24"/>
          <w:szCs w:val="24"/>
          <w:lang w:val="fi-FI"/>
        </w:rPr>
        <w:t xml:space="preserve"> </w:t>
      </w:r>
    </w:p>
    <w:p w14:paraId="61546EFE" w14:textId="77777777" w:rsidR="002D3829" w:rsidRDefault="002D3829" w:rsidP="002D3829">
      <w:pPr>
        <w:spacing w:after="0" w:line="480" w:lineRule="auto"/>
        <w:jc w:val="both"/>
        <w:rPr>
          <w:rFonts w:ascii="Times New Roman" w:eastAsia="Times New Roman" w:hAnsi="Times New Roman" w:cs="Times New Roman"/>
          <w:sz w:val="24"/>
          <w:szCs w:val="24"/>
          <w:lang w:val="fi-FI"/>
        </w:rPr>
      </w:pPr>
    </w:p>
    <w:p w14:paraId="11A68DDF" w14:textId="77777777" w:rsidR="002D3829" w:rsidRDefault="002D3829" w:rsidP="002D3829">
      <w:pPr>
        <w:spacing w:after="0" w:line="480" w:lineRule="auto"/>
        <w:jc w:val="both"/>
        <w:rPr>
          <w:rFonts w:ascii="Times New Roman" w:eastAsia="Times New Roman" w:hAnsi="Times New Roman" w:cs="Times New Roman"/>
          <w:sz w:val="24"/>
          <w:szCs w:val="24"/>
          <w:lang w:val="fi-FI"/>
        </w:rPr>
      </w:pPr>
    </w:p>
    <w:p w14:paraId="5796EF11" w14:textId="77777777" w:rsidR="002D3829" w:rsidRDefault="002D3829" w:rsidP="002D3829">
      <w:pPr>
        <w:spacing w:after="0" w:line="480" w:lineRule="auto"/>
        <w:jc w:val="both"/>
        <w:rPr>
          <w:rFonts w:ascii="Times New Roman" w:eastAsia="Times New Roman" w:hAnsi="Times New Roman" w:cs="Times New Roman"/>
          <w:sz w:val="24"/>
          <w:szCs w:val="24"/>
          <w:lang w:val="fi-FI"/>
        </w:rPr>
      </w:pPr>
    </w:p>
    <w:p w14:paraId="3C87AE18" w14:textId="77777777" w:rsidR="002D3829" w:rsidRDefault="002D3829" w:rsidP="002D3829">
      <w:pPr>
        <w:spacing w:after="0" w:line="480" w:lineRule="auto"/>
        <w:jc w:val="both"/>
        <w:rPr>
          <w:rFonts w:ascii="Times New Roman" w:eastAsia="Times New Roman" w:hAnsi="Times New Roman" w:cs="Times New Roman"/>
          <w:sz w:val="24"/>
          <w:szCs w:val="24"/>
          <w:lang w:val="fi-FI"/>
        </w:rPr>
      </w:pPr>
    </w:p>
    <w:p w14:paraId="62A9A2C7" w14:textId="77777777" w:rsidR="002D3829" w:rsidRDefault="002D3829" w:rsidP="002D3829">
      <w:pPr>
        <w:spacing w:after="0" w:line="480" w:lineRule="auto"/>
        <w:jc w:val="both"/>
        <w:rPr>
          <w:rFonts w:ascii="Times New Roman" w:eastAsia="Times New Roman" w:hAnsi="Times New Roman" w:cs="Times New Roman"/>
          <w:sz w:val="24"/>
          <w:szCs w:val="24"/>
          <w:lang w:val="fi-FI"/>
        </w:rPr>
      </w:pPr>
    </w:p>
    <w:p w14:paraId="640973CF" w14:textId="77777777" w:rsidR="002D3829" w:rsidRDefault="002D3829" w:rsidP="002D3829">
      <w:pPr>
        <w:spacing w:after="0" w:line="480" w:lineRule="auto"/>
        <w:jc w:val="both"/>
        <w:rPr>
          <w:rFonts w:ascii="Times New Roman" w:eastAsia="Times New Roman" w:hAnsi="Times New Roman" w:cs="Times New Roman"/>
          <w:sz w:val="24"/>
          <w:szCs w:val="24"/>
          <w:lang w:val="fi-FI"/>
        </w:rPr>
      </w:pPr>
    </w:p>
    <w:p w14:paraId="54A6230A" w14:textId="77777777" w:rsidR="002D3829" w:rsidRDefault="002D3829" w:rsidP="002D3829">
      <w:pPr>
        <w:spacing w:after="0" w:line="480" w:lineRule="auto"/>
        <w:jc w:val="both"/>
        <w:rPr>
          <w:rFonts w:ascii="Times New Roman" w:eastAsia="Times New Roman" w:hAnsi="Times New Roman" w:cs="Times New Roman"/>
          <w:sz w:val="24"/>
          <w:szCs w:val="24"/>
          <w:lang w:val="fi-FI"/>
        </w:rPr>
      </w:pPr>
    </w:p>
    <w:p w14:paraId="4B6C4849" w14:textId="77777777" w:rsidR="002D3829" w:rsidRDefault="002D3829" w:rsidP="002D3829">
      <w:pPr>
        <w:spacing w:after="0" w:line="480" w:lineRule="auto"/>
        <w:jc w:val="both"/>
        <w:rPr>
          <w:rFonts w:ascii="Times New Roman" w:eastAsia="Times New Roman" w:hAnsi="Times New Roman" w:cs="Times New Roman"/>
          <w:sz w:val="24"/>
          <w:szCs w:val="24"/>
          <w:lang w:val="fi-FI"/>
        </w:rPr>
      </w:pPr>
    </w:p>
    <w:p w14:paraId="5B12CEAA" w14:textId="77777777" w:rsidR="002D3829" w:rsidRDefault="002D3829" w:rsidP="002D3829">
      <w:pPr>
        <w:spacing w:after="0" w:line="480" w:lineRule="auto"/>
        <w:jc w:val="both"/>
        <w:rPr>
          <w:rFonts w:ascii="Times New Roman" w:eastAsia="Times New Roman" w:hAnsi="Times New Roman" w:cs="Times New Roman"/>
          <w:sz w:val="24"/>
          <w:szCs w:val="24"/>
          <w:lang w:val="fi-FI"/>
        </w:rPr>
      </w:pPr>
    </w:p>
    <w:p w14:paraId="3DDFA865" w14:textId="77777777" w:rsidR="002D3829" w:rsidRDefault="002D3829" w:rsidP="002D3829">
      <w:pPr>
        <w:spacing w:after="0" w:line="480" w:lineRule="auto"/>
        <w:jc w:val="both"/>
        <w:rPr>
          <w:rFonts w:ascii="Times New Roman" w:eastAsia="Times New Roman" w:hAnsi="Times New Roman" w:cs="Times New Roman"/>
          <w:sz w:val="24"/>
          <w:szCs w:val="24"/>
          <w:lang w:val="fi-FI"/>
        </w:rPr>
      </w:pPr>
    </w:p>
    <w:p w14:paraId="1DB0E7A2" w14:textId="77777777" w:rsidR="002D3829" w:rsidRDefault="002D3829" w:rsidP="00A62C49">
      <w:pPr>
        <w:pStyle w:val="Heading1"/>
        <w:spacing w:before="0" w:line="480" w:lineRule="auto"/>
        <w:rPr>
          <w:rFonts w:eastAsia="Times New Roman" w:cs="Times New Roman"/>
          <w:b w:val="0"/>
          <w:bCs w:val="0"/>
          <w:noProof w:val="0"/>
          <w:szCs w:val="24"/>
          <w:lang w:val="fi-FI"/>
        </w:rPr>
      </w:pPr>
    </w:p>
    <w:p w14:paraId="77C38271" w14:textId="77777777" w:rsidR="00A62C49" w:rsidRDefault="00A62C49" w:rsidP="00A62C49">
      <w:pPr>
        <w:rPr>
          <w:lang w:val="fi-FI"/>
        </w:rPr>
      </w:pPr>
    </w:p>
    <w:p w14:paraId="6DF5146F" w14:textId="77777777" w:rsidR="00A62C49" w:rsidRDefault="00A62C49" w:rsidP="00A62C49">
      <w:pPr>
        <w:rPr>
          <w:lang w:val="fi-FI"/>
        </w:rPr>
      </w:pPr>
    </w:p>
    <w:p w14:paraId="6E1DEA32" w14:textId="77777777" w:rsidR="00A62C49" w:rsidRDefault="00A62C49" w:rsidP="00A62C49">
      <w:pPr>
        <w:rPr>
          <w:lang w:val="fi-FI"/>
        </w:rPr>
      </w:pPr>
    </w:p>
    <w:p w14:paraId="22701660" w14:textId="77777777" w:rsidR="00A62C49" w:rsidRPr="00A62C49" w:rsidRDefault="00A62C49" w:rsidP="00A62C49">
      <w:pPr>
        <w:rPr>
          <w:lang w:val="fi-FI"/>
        </w:rPr>
      </w:pPr>
    </w:p>
    <w:p w14:paraId="6D33FE49" w14:textId="77777777" w:rsidR="00E33E65" w:rsidRDefault="00E33E65" w:rsidP="00753960">
      <w:pPr>
        <w:pStyle w:val="Heading1"/>
        <w:spacing w:before="0" w:line="480" w:lineRule="auto"/>
        <w:jc w:val="center"/>
        <w:rPr>
          <w:rFonts w:cs="Times New Roman"/>
          <w:szCs w:val="24"/>
        </w:rPr>
        <w:sectPr w:rsidR="00E33E65" w:rsidSect="007861AF">
          <w:headerReference w:type="default" r:id="rId52"/>
          <w:pgSz w:w="11906" w:h="16838" w:code="9"/>
          <w:pgMar w:top="1701" w:right="1701" w:bottom="1701" w:left="2268" w:header="709" w:footer="709" w:gutter="0"/>
          <w:pgNumType w:start="76"/>
          <w:cols w:space="708"/>
          <w:titlePg/>
          <w:docGrid w:linePitch="360"/>
        </w:sectPr>
      </w:pPr>
    </w:p>
    <w:p w14:paraId="6E3E68FD" w14:textId="0FD80492" w:rsidR="00815966" w:rsidRDefault="00E27EE6" w:rsidP="00753960">
      <w:pPr>
        <w:pStyle w:val="Heading1"/>
        <w:spacing w:before="0" w:line="480" w:lineRule="auto"/>
        <w:jc w:val="center"/>
        <w:rPr>
          <w:rFonts w:cs="Times New Roman"/>
          <w:szCs w:val="24"/>
          <w:lang w:val="en-US"/>
        </w:rPr>
      </w:pPr>
      <w:bookmarkStart w:id="104" w:name="_Toc160474293"/>
      <w:r w:rsidRPr="00B20220">
        <w:rPr>
          <w:rFonts w:cs="Times New Roman"/>
          <w:szCs w:val="24"/>
        </w:rPr>
        <w:t>DAFTAR PUSTAKA</w:t>
      </w:r>
      <w:bookmarkEnd w:id="93"/>
      <w:bookmarkEnd w:id="104"/>
    </w:p>
    <w:p w14:paraId="749F0DC7" w14:textId="77777777" w:rsidR="007803C7" w:rsidRPr="007803C7" w:rsidRDefault="007803C7" w:rsidP="007803C7"/>
    <w:p w14:paraId="29334901" w14:textId="1F75D6FA" w:rsidR="002C262F" w:rsidRPr="002C262F" w:rsidRDefault="00753960"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B20220">
        <w:rPr>
          <w:rFonts w:ascii="Times New Roman" w:hAnsi="Times New Roman" w:cs="Times New Roman"/>
          <w:b/>
          <w:sz w:val="24"/>
          <w:szCs w:val="24"/>
          <w:lang w:val="id-ID"/>
        </w:rPr>
        <w:fldChar w:fldCharType="begin" w:fldLock="1"/>
      </w:r>
      <w:r w:rsidRPr="00B20220">
        <w:rPr>
          <w:rFonts w:ascii="Times New Roman" w:hAnsi="Times New Roman" w:cs="Times New Roman"/>
          <w:b/>
          <w:sz w:val="24"/>
          <w:szCs w:val="24"/>
          <w:lang w:val="id-ID"/>
        </w:rPr>
        <w:instrText xml:space="preserve">ADDIN Mendeley Bibliography CSL_BIBLIOGRAPHY </w:instrText>
      </w:r>
      <w:r w:rsidRPr="00B20220">
        <w:rPr>
          <w:rFonts w:ascii="Times New Roman" w:hAnsi="Times New Roman" w:cs="Times New Roman"/>
          <w:b/>
          <w:sz w:val="24"/>
          <w:szCs w:val="24"/>
          <w:lang w:val="id-ID"/>
        </w:rPr>
        <w:fldChar w:fldCharType="separate"/>
      </w:r>
      <w:r w:rsidR="002C262F" w:rsidRPr="002C262F">
        <w:rPr>
          <w:rFonts w:ascii="Times New Roman" w:hAnsi="Times New Roman" w:cs="Times New Roman"/>
          <w:noProof/>
          <w:sz w:val="24"/>
        </w:rPr>
        <w:t xml:space="preserve">Alzidani, T., Alturkistani, A., Alzahrani, B., Aljuhani, A., &amp; Alzahrani, K. (2018). Prevalence and risk factors of low back pain among Taif surgeons. </w:t>
      </w:r>
      <w:r w:rsidR="002C262F" w:rsidRPr="002C262F">
        <w:rPr>
          <w:rFonts w:ascii="Times New Roman" w:hAnsi="Times New Roman" w:cs="Times New Roman"/>
          <w:i/>
          <w:iCs/>
          <w:noProof/>
          <w:sz w:val="24"/>
        </w:rPr>
        <w:t>Saudi Journal for Health Sciences</w:t>
      </w:r>
      <w:r w:rsidR="002C262F" w:rsidRPr="002C262F">
        <w:rPr>
          <w:rFonts w:ascii="Times New Roman" w:hAnsi="Times New Roman" w:cs="Times New Roman"/>
          <w:noProof/>
          <w:sz w:val="24"/>
        </w:rPr>
        <w:t xml:space="preserve">, </w:t>
      </w:r>
      <w:r w:rsidR="002C262F" w:rsidRPr="002C262F">
        <w:rPr>
          <w:rFonts w:ascii="Times New Roman" w:hAnsi="Times New Roman" w:cs="Times New Roman"/>
          <w:i/>
          <w:iCs/>
          <w:noProof/>
          <w:sz w:val="24"/>
        </w:rPr>
        <w:t>7</w:t>
      </w:r>
      <w:r w:rsidR="002C262F" w:rsidRPr="002C262F">
        <w:rPr>
          <w:rFonts w:ascii="Times New Roman" w:hAnsi="Times New Roman" w:cs="Times New Roman"/>
          <w:noProof/>
          <w:sz w:val="24"/>
        </w:rPr>
        <w:t>(3), 172. https://doi.org/10.4103/sjhs.sjhs_70_18</w:t>
      </w:r>
    </w:p>
    <w:p w14:paraId="2F8465F5"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Andini, F. (2015). Risk Factors of Low Back Pain in Workers. </w:t>
      </w:r>
      <w:r w:rsidRPr="002C262F">
        <w:rPr>
          <w:rFonts w:ascii="Times New Roman" w:hAnsi="Times New Roman" w:cs="Times New Roman"/>
          <w:i/>
          <w:iCs/>
          <w:noProof/>
          <w:sz w:val="24"/>
        </w:rPr>
        <w:t>Workers J MAJORITY |</w:t>
      </w:r>
      <w:r w:rsidRPr="002C262F">
        <w:rPr>
          <w:rFonts w:ascii="Times New Roman" w:hAnsi="Times New Roman" w:cs="Times New Roman"/>
          <w:noProof/>
          <w:sz w:val="24"/>
        </w:rPr>
        <w:t xml:space="preserve">, </w:t>
      </w:r>
      <w:r w:rsidRPr="002C262F">
        <w:rPr>
          <w:rFonts w:ascii="Times New Roman" w:hAnsi="Times New Roman" w:cs="Times New Roman"/>
          <w:i/>
          <w:iCs/>
          <w:noProof/>
          <w:sz w:val="24"/>
        </w:rPr>
        <w:t>4</w:t>
      </w:r>
      <w:r w:rsidRPr="002C262F">
        <w:rPr>
          <w:rFonts w:ascii="Times New Roman" w:hAnsi="Times New Roman" w:cs="Times New Roman"/>
          <w:noProof/>
          <w:sz w:val="24"/>
        </w:rPr>
        <w:t>, 12.</w:t>
      </w:r>
    </w:p>
    <w:p w14:paraId="0548437F"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Bactiar, S. M. (2022). </w:t>
      </w:r>
      <w:r w:rsidRPr="002C262F">
        <w:rPr>
          <w:rFonts w:ascii="Times New Roman" w:hAnsi="Times New Roman" w:cs="Times New Roman"/>
          <w:i/>
          <w:iCs/>
          <w:noProof/>
          <w:sz w:val="24"/>
        </w:rPr>
        <w:t>Penurunan Intensitas Nyeri Pasien Kanker Payudara dengan Teknik Guided Imagery</w:t>
      </w:r>
      <w:r w:rsidRPr="002C262F">
        <w:rPr>
          <w:rFonts w:ascii="Times New Roman" w:hAnsi="Times New Roman" w:cs="Times New Roman"/>
          <w:noProof/>
          <w:sz w:val="24"/>
        </w:rPr>
        <w:t>. Penerbit NEM.</w:t>
      </w:r>
    </w:p>
    <w:p w14:paraId="40520A4C"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Bilondatu, &amp; F. (2018). </w:t>
      </w:r>
      <w:r w:rsidRPr="002C262F">
        <w:rPr>
          <w:rFonts w:ascii="Times New Roman" w:hAnsi="Times New Roman" w:cs="Times New Roman"/>
          <w:i/>
          <w:iCs/>
          <w:noProof/>
          <w:sz w:val="24"/>
        </w:rPr>
        <w:t>Faktor yang Berhubungan dengan Keluhan Low Back Pain pada Operator PT. Terminal Petikemas Makassar.</w:t>
      </w:r>
      <w:r w:rsidRPr="002C262F">
        <w:rPr>
          <w:rFonts w:ascii="Times New Roman" w:hAnsi="Times New Roman" w:cs="Times New Roman"/>
          <w:noProof/>
          <w:sz w:val="24"/>
        </w:rPr>
        <w:t xml:space="preserve"> 1–131.</w:t>
      </w:r>
    </w:p>
    <w:p w14:paraId="2661D110"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Cahya, A., Santoso, W. M., Husna, M., Munir, B., &amp; Kurniawan, S. N. (2021). Low back pain. </w:t>
      </w:r>
      <w:r w:rsidRPr="002C262F">
        <w:rPr>
          <w:rFonts w:ascii="Times New Roman" w:hAnsi="Times New Roman" w:cs="Times New Roman"/>
          <w:i/>
          <w:iCs/>
          <w:noProof/>
          <w:sz w:val="24"/>
        </w:rPr>
        <w:t>American Family Physician</w:t>
      </w:r>
      <w:r w:rsidRPr="002C262F">
        <w:rPr>
          <w:rFonts w:ascii="Times New Roman" w:hAnsi="Times New Roman" w:cs="Times New Roman"/>
          <w:noProof/>
          <w:sz w:val="24"/>
        </w:rPr>
        <w:t xml:space="preserve">, </w:t>
      </w:r>
      <w:r w:rsidRPr="002C262F">
        <w:rPr>
          <w:rFonts w:ascii="Times New Roman" w:hAnsi="Times New Roman" w:cs="Times New Roman"/>
          <w:i/>
          <w:iCs/>
          <w:noProof/>
          <w:sz w:val="24"/>
        </w:rPr>
        <w:t>65</w:t>
      </w:r>
      <w:r w:rsidRPr="002C262F">
        <w:rPr>
          <w:rFonts w:ascii="Times New Roman" w:hAnsi="Times New Roman" w:cs="Times New Roman"/>
          <w:noProof/>
          <w:sz w:val="24"/>
        </w:rPr>
        <w:t>(5), 925–928. https://doi.org/10.21776/ub.jphv.2021.002.01.4</w:t>
      </w:r>
    </w:p>
    <w:p w14:paraId="119E2948"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Cahyati, A. I. (2012). </w:t>
      </w:r>
      <w:r w:rsidRPr="002C262F">
        <w:rPr>
          <w:rFonts w:ascii="Times New Roman" w:hAnsi="Times New Roman" w:cs="Times New Roman"/>
          <w:i/>
          <w:iCs/>
          <w:noProof/>
          <w:sz w:val="24"/>
        </w:rPr>
        <w:t>Merawat tanpa nyeri punggung bawah (NPB). Program Magister Fakultas Ilmu Keperawatan Peminatan Keperawatan Medikal Bedah Universitas Indonesia.</w:t>
      </w:r>
    </w:p>
    <w:p w14:paraId="7BA27A28"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Chintia. (2016). </w:t>
      </w:r>
      <w:r w:rsidRPr="002C262F">
        <w:rPr>
          <w:rFonts w:ascii="Times New Roman" w:hAnsi="Times New Roman" w:cs="Times New Roman"/>
          <w:i/>
          <w:iCs/>
          <w:noProof/>
          <w:sz w:val="24"/>
        </w:rPr>
        <w:t>Pengaruh Faktor-Faktor 6. Risiko Terhadap Keluhan Nyeri Punggung Bawah (Npb) Pada Perawat Rumah Sakit Universitas Gadjah Mada Yogyakarta tahun 2016. Tesis. Diakses pada 4 agustus 2018.</w:t>
      </w:r>
    </w:p>
    <w:p w14:paraId="233549EB"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Daryaswanti, P. I., Rahmanti, A., Astutik, W., Pendet, N. M. D. P., Widyanata, K. A. J., Artawan, I. K., Dewi, N. L. M. A., Putra, I. G. Y., Muryani, N. M. S., Krisnayani, N. M. W., Widayati, K., &amp; Kusumawati, H. (2023). </w:t>
      </w:r>
      <w:r w:rsidRPr="002C262F">
        <w:rPr>
          <w:rFonts w:ascii="Times New Roman" w:hAnsi="Times New Roman" w:cs="Times New Roman"/>
          <w:i/>
          <w:iCs/>
          <w:noProof/>
          <w:sz w:val="24"/>
        </w:rPr>
        <w:t>Teori Dalam Keperawatan</w:t>
      </w:r>
      <w:r w:rsidRPr="002C262F">
        <w:rPr>
          <w:rFonts w:ascii="Times New Roman" w:hAnsi="Times New Roman" w:cs="Times New Roman"/>
          <w:noProof/>
          <w:sz w:val="24"/>
        </w:rPr>
        <w:t>. PT. Sonpedia Publishing Indonesia.</w:t>
      </w:r>
    </w:p>
    <w:p w14:paraId="4E6179BD"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Depkes RI. (2009). </w:t>
      </w:r>
      <w:r w:rsidRPr="002C262F">
        <w:rPr>
          <w:rFonts w:ascii="Times New Roman" w:hAnsi="Times New Roman" w:cs="Times New Roman"/>
          <w:i/>
          <w:iCs/>
          <w:noProof/>
          <w:sz w:val="24"/>
        </w:rPr>
        <w:t>Profil Kesehatan Indonesia</w:t>
      </w:r>
      <w:r w:rsidRPr="002C262F">
        <w:rPr>
          <w:rFonts w:ascii="Times New Roman" w:hAnsi="Times New Roman" w:cs="Times New Roman"/>
          <w:noProof/>
          <w:sz w:val="24"/>
        </w:rPr>
        <w:t>. Depertemen Republik.</w:t>
      </w:r>
    </w:p>
    <w:p w14:paraId="0C881870"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Dewi, R. (2021). </w:t>
      </w:r>
      <w:r w:rsidRPr="002C262F">
        <w:rPr>
          <w:rFonts w:ascii="Times New Roman" w:hAnsi="Times New Roman" w:cs="Times New Roman"/>
          <w:i/>
          <w:iCs/>
          <w:noProof/>
          <w:sz w:val="24"/>
        </w:rPr>
        <w:t>Teknik Relaksasi Lima Jari Terhadap Kualitas Tidur, Fatique Dan Nyeri Pada Pasien Kanker Payudara</w:t>
      </w:r>
      <w:r w:rsidRPr="002C262F">
        <w:rPr>
          <w:rFonts w:ascii="Times New Roman" w:hAnsi="Times New Roman" w:cs="Times New Roman"/>
          <w:noProof/>
          <w:sz w:val="24"/>
        </w:rPr>
        <w:t>. Deepublish.</w:t>
      </w:r>
    </w:p>
    <w:p w14:paraId="5C1E2CD2"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Dhammayanthi, I. A. D. Y., Purnamawati, S., &amp; Muliarta, M. (2020). </w:t>
      </w:r>
      <w:r w:rsidRPr="002C262F">
        <w:rPr>
          <w:rFonts w:ascii="Times New Roman" w:hAnsi="Times New Roman" w:cs="Times New Roman"/>
          <w:i/>
          <w:iCs/>
          <w:noProof/>
          <w:sz w:val="24"/>
        </w:rPr>
        <w:t>Hubungan lama duduk terhadap nyeri punggung bawah miogenik dan faktor-faktor yang berhubungan pada pengerajin kain tenun di Desa Sidemen, Kecamatan Sidemen, Kabupaten Karangasem tahun 2017. Google Scholar</w:t>
      </w:r>
      <w:r w:rsidRPr="002C262F">
        <w:rPr>
          <w:rFonts w:ascii="Times New Roman" w:hAnsi="Times New Roman" w:cs="Times New Roman"/>
          <w:noProof/>
          <w:sz w:val="24"/>
        </w:rPr>
        <w:t>.</w:t>
      </w:r>
    </w:p>
    <w:p w14:paraId="0CAA4D9B"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Harahap, P. S., Marisdayana, R., &amp; Al Hudri, M. (2019). </w:t>
      </w:r>
      <w:r w:rsidRPr="002C262F">
        <w:rPr>
          <w:rFonts w:ascii="Times New Roman" w:hAnsi="Times New Roman" w:cs="Times New Roman"/>
          <w:i/>
          <w:iCs/>
          <w:noProof/>
          <w:sz w:val="24"/>
        </w:rPr>
        <w:t>Faktor-faktor yang berhubungan dengan keluhan Low Back Pain (LBP) pada pekerja pengrajin batik tulis di Kecamatan Pelayangan Kota Jambi Tahun 2018. Riset Informasi Kesehatan, 7(2),147.</w:t>
      </w:r>
      <w:r w:rsidRPr="002C262F">
        <w:rPr>
          <w:rFonts w:ascii="Times New Roman" w:hAnsi="Times New Roman" w:cs="Times New Roman"/>
          <w:noProof/>
          <w:sz w:val="24"/>
        </w:rPr>
        <w:t xml:space="preserve"> https://doi.org/https://doi.org/10.30644/rik.v7i2.15</w:t>
      </w:r>
    </w:p>
    <w:p w14:paraId="7C6FFA90"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Hati, Y., Heryani, D. N., Ainun, K., Laoh, J. M., Arna, Y. D., Mutmainnah, M., Yusridawati, Armina, Maretha, D. E., Sylvia, O., Ginting, Mustika, I. W., Arfina, A., Idris, S., Desyani, N. L. J., Masyitah, D., Sari, P. I., &amp; Rahayu, S. (2023). </w:t>
      </w:r>
      <w:r w:rsidRPr="002C262F">
        <w:rPr>
          <w:rFonts w:ascii="Times New Roman" w:hAnsi="Times New Roman" w:cs="Times New Roman"/>
          <w:i/>
          <w:iCs/>
          <w:noProof/>
          <w:sz w:val="24"/>
        </w:rPr>
        <w:t>Bunga Rampai Patofisiologi Muskuloskeletal</w:t>
      </w:r>
      <w:r w:rsidRPr="002C262F">
        <w:rPr>
          <w:rFonts w:ascii="Times New Roman" w:hAnsi="Times New Roman" w:cs="Times New Roman"/>
          <w:noProof/>
          <w:sz w:val="24"/>
        </w:rPr>
        <w:t>. Media Pustaka Indo.</w:t>
      </w:r>
    </w:p>
    <w:p w14:paraId="6EEC5C8C"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Kasih, B. A. T. (2023). Hubungan Usia, Beban Kerja, Posisi Tubuh, Dan Aktivitas Fisik Terhadap Kejadian Low Back Pain Pada Perawat Pelaksana Di RS EMC Sentul Tahun 2023. </w:t>
      </w:r>
      <w:r w:rsidRPr="002C262F">
        <w:rPr>
          <w:rFonts w:ascii="Times New Roman" w:hAnsi="Times New Roman" w:cs="Times New Roman"/>
          <w:i/>
          <w:iCs/>
          <w:noProof/>
          <w:sz w:val="24"/>
        </w:rPr>
        <w:t>Jurnal Pengabdian Ilmu Kesehatan</w:t>
      </w:r>
      <w:r w:rsidRPr="002C262F">
        <w:rPr>
          <w:rFonts w:ascii="Times New Roman" w:hAnsi="Times New Roman" w:cs="Times New Roman"/>
          <w:noProof/>
          <w:sz w:val="24"/>
        </w:rPr>
        <w:t xml:space="preserve">, </w:t>
      </w:r>
      <w:r w:rsidRPr="002C262F">
        <w:rPr>
          <w:rFonts w:ascii="Times New Roman" w:hAnsi="Times New Roman" w:cs="Times New Roman"/>
          <w:i/>
          <w:iCs/>
          <w:noProof/>
          <w:sz w:val="24"/>
        </w:rPr>
        <w:t>3</w:t>
      </w:r>
      <w:r w:rsidRPr="002C262F">
        <w:rPr>
          <w:rFonts w:ascii="Times New Roman" w:hAnsi="Times New Roman" w:cs="Times New Roman"/>
          <w:noProof/>
          <w:sz w:val="24"/>
        </w:rPr>
        <w:t>(2).</w:t>
      </w:r>
    </w:p>
    <w:p w14:paraId="7CA758F9"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Kemenkes RI. (2019). </w:t>
      </w:r>
      <w:r w:rsidRPr="002C262F">
        <w:rPr>
          <w:rFonts w:ascii="Times New Roman" w:hAnsi="Times New Roman" w:cs="Times New Roman"/>
          <w:i/>
          <w:iCs/>
          <w:noProof/>
          <w:sz w:val="24"/>
        </w:rPr>
        <w:t>Profil Kesehatan Indonesia Tahun 2019</w:t>
      </w:r>
      <w:r w:rsidRPr="002C262F">
        <w:rPr>
          <w:rFonts w:ascii="Times New Roman" w:hAnsi="Times New Roman" w:cs="Times New Roman"/>
          <w:noProof/>
          <w:sz w:val="24"/>
        </w:rPr>
        <w:t>. Kementrian Kesehatan RI.</w:t>
      </w:r>
    </w:p>
    <w:p w14:paraId="3B0D3AE0"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Manengkey, O. K., Josephus, J., &amp; Pinontoan, O. R. (2016). Analisis Faktor-Faktor Risiko yang Berhubungan dengan Keluhan Muskuloskeletal pada Perawat Instalasi Gawat Darurat (IGD) RSUP Prof Dr. R. D. Kandou Manado. </w:t>
      </w:r>
      <w:r w:rsidRPr="002C262F">
        <w:rPr>
          <w:rFonts w:ascii="Times New Roman" w:hAnsi="Times New Roman" w:cs="Times New Roman"/>
          <w:i/>
          <w:iCs/>
          <w:noProof/>
          <w:sz w:val="24"/>
        </w:rPr>
        <w:t>Community Health</w:t>
      </w:r>
      <w:r w:rsidRPr="002C262F">
        <w:rPr>
          <w:rFonts w:ascii="Times New Roman" w:hAnsi="Times New Roman" w:cs="Times New Roman"/>
          <w:noProof/>
          <w:sz w:val="24"/>
        </w:rPr>
        <w:t xml:space="preserve">, </w:t>
      </w:r>
      <w:r w:rsidRPr="002C262F">
        <w:rPr>
          <w:rFonts w:ascii="Times New Roman" w:hAnsi="Times New Roman" w:cs="Times New Roman"/>
          <w:i/>
          <w:iCs/>
          <w:noProof/>
          <w:sz w:val="24"/>
        </w:rPr>
        <w:t>1</w:t>
      </w:r>
      <w:r w:rsidRPr="002C262F">
        <w:rPr>
          <w:rFonts w:ascii="Times New Roman" w:hAnsi="Times New Roman" w:cs="Times New Roman"/>
          <w:noProof/>
          <w:sz w:val="24"/>
        </w:rPr>
        <w:t>(2), 18–35.</w:t>
      </w:r>
    </w:p>
    <w:p w14:paraId="059864F1"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Mulana, R. . . (2016). </w:t>
      </w:r>
      <w:r w:rsidRPr="002C262F">
        <w:rPr>
          <w:rFonts w:ascii="Times New Roman" w:hAnsi="Times New Roman" w:cs="Times New Roman"/>
          <w:i/>
          <w:iCs/>
          <w:noProof/>
          <w:sz w:val="24"/>
        </w:rPr>
        <w:t>Hubungan Indeks Masa Tubuh ( IMT ) dengan tingkat nyeri pada penderita low back pain ( LBP ) di poliklinik saraf RSUD dr zaenal Abidin banda aceh . jurnal ilmiah mahasiswa kedokteran biomedis I(4) : 1-6</w:t>
      </w:r>
      <w:r w:rsidRPr="002C262F">
        <w:rPr>
          <w:rFonts w:ascii="Times New Roman" w:hAnsi="Times New Roman" w:cs="Times New Roman"/>
          <w:noProof/>
          <w:sz w:val="24"/>
        </w:rPr>
        <w:t>.</w:t>
      </w:r>
    </w:p>
    <w:p w14:paraId="4265228E"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Neherta, M., Sari, I. M., &amp; Wansyaputri, R. R. (2023). </w:t>
      </w:r>
      <w:r w:rsidRPr="002C262F">
        <w:rPr>
          <w:rFonts w:ascii="Times New Roman" w:hAnsi="Times New Roman" w:cs="Times New Roman"/>
          <w:i/>
          <w:iCs/>
          <w:noProof/>
          <w:sz w:val="24"/>
        </w:rPr>
        <w:t>Kolaborasi 3 Teori Keperawatan Dalam Perawatan Anak dengan Kanker</w:t>
      </w:r>
      <w:r w:rsidRPr="002C262F">
        <w:rPr>
          <w:rFonts w:ascii="Times New Roman" w:hAnsi="Times New Roman" w:cs="Times New Roman"/>
          <w:noProof/>
          <w:sz w:val="24"/>
        </w:rPr>
        <w:t>. Penerbit Adab.</w:t>
      </w:r>
    </w:p>
    <w:p w14:paraId="3CEB737C"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Ningtyas, N. W. R., Amanupunnyo, N. A., Manueke, I., Ainurrahmah, Y., Pramesti, D., Yuliana, Yanti, R. D., Siregar, M. A., Samutri, E., Syaftriani, A. M., Qorahman, W., Hesty, Ekawaty, F., Kusumahat, E., Fitria, K. T., &amp; Laoh, J. M. (2023). </w:t>
      </w:r>
      <w:r w:rsidRPr="002C262F">
        <w:rPr>
          <w:rFonts w:ascii="Times New Roman" w:hAnsi="Times New Roman" w:cs="Times New Roman"/>
          <w:i/>
          <w:iCs/>
          <w:noProof/>
          <w:sz w:val="24"/>
        </w:rPr>
        <w:t>Bunga Rampai Manajemen Nyeri</w:t>
      </w:r>
      <w:r w:rsidRPr="002C262F">
        <w:rPr>
          <w:rFonts w:ascii="Times New Roman" w:hAnsi="Times New Roman" w:cs="Times New Roman"/>
          <w:noProof/>
          <w:sz w:val="24"/>
        </w:rPr>
        <w:t xml:space="preserve"> (L. O. Alifariki &amp; H. J. Siagian (eds.)). CV Pena Persada.</w:t>
      </w:r>
    </w:p>
    <w:p w14:paraId="2FBA23FB"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Ones, M., Sahdan, M., &amp; Tira, D. S. (2021). </w:t>
      </w:r>
      <w:r w:rsidRPr="002C262F">
        <w:rPr>
          <w:rFonts w:ascii="Times New Roman" w:hAnsi="Times New Roman" w:cs="Times New Roman"/>
          <w:i/>
          <w:iCs/>
          <w:noProof/>
          <w:sz w:val="24"/>
        </w:rPr>
        <w:t>Faktor yang Berhubungan dengan Keluhan Nyeri Punggung Bawah (Low Back Pain) pada Penenun di Desa Letneo 79 Selatan Kecamatan Insana Barat Kabupaten Timor Tengah Utara. Media Kesehatan Masyarakat, 3(1), 72-80. Google Scholar</w:t>
      </w:r>
      <w:r w:rsidRPr="002C262F">
        <w:rPr>
          <w:rFonts w:ascii="Times New Roman" w:hAnsi="Times New Roman" w:cs="Times New Roman"/>
          <w:noProof/>
          <w:sz w:val="24"/>
        </w:rPr>
        <w:t>.</w:t>
      </w:r>
    </w:p>
    <w:p w14:paraId="1303160C"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Purwasih, Y., Prodyanatasari, A., &amp; Salam, A. (2020). Penatalaksanaan Transcutaneus Electrical Nerve Stimulation ( TENS ) pada Low Back Pain Myogenic. </w:t>
      </w:r>
      <w:r w:rsidRPr="002C262F">
        <w:rPr>
          <w:rFonts w:ascii="Times New Roman" w:hAnsi="Times New Roman" w:cs="Times New Roman"/>
          <w:i/>
          <w:iCs/>
          <w:noProof/>
          <w:sz w:val="24"/>
        </w:rPr>
        <w:t>JURNAL PIKes Penelitian Ilmu Kesehatan</w:t>
      </w:r>
      <w:r w:rsidRPr="002C262F">
        <w:rPr>
          <w:rFonts w:ascii="Times New Roman" w:hAnsi="Times New Roman" w:cs="Times New Roman"/>
          <w:noProof/>
          <w:sz w:val="24"/>
        </w:rPr>
        <w:t xml:space="preserve">, </w:t>
      </w:r>
      <w:r w:rsidRPr="002C262F">
        <w:rPr>
          <w:rFonts w:ascii="Times New Roman" w:hAnsi="Times New Roman" w:cs="Times New Roman"/>
          <w:i/>
          <w:iCs/>
          <w:noProof/>
          <w:sz w:val="24"/>
        </w:rPr>
        <w:t>1</w:t>
      </w:r>
      <w:r w:rsidRPr="002C262F">
        <w:rPr>
          <w:rFonts w:ascii="Times New Roman" w:hAnsi="Times New Roman" w:cs="Times New Roman"/>
          <w:noProof/>
          <w:sz w:val="24"/>
        </w:rPr>
        <w:t>(1), 16–21.</w:t>
      </w:r>
    </w:p>
    <w:p w14:paraId="7871973C"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Purwoto, A., Tribakti, I., Cahya, M. R. F., Khoiriyah, S., Tahir, R., Rini, D. S., Novrika, B., Yunike, Usman, R. D., Nurfantri, Ari, W. H., &amp; Susanto. (2023). </w:t>
      </w:r>
      <w:r w:rsidRPr="002C262F">
        <w:rPr>
          <w:rFonts w:ascii="Times New Roman" w:hAnsi="Times New Roman" w:cs="Times New Roman"/>
          <w:i/>
          <w:iCs/>
          <w:noProof/>
          <w:sz w:val="24"/>
        </w:rPr>
        <w:t>Manajemen Nyeri</w:t>
      </w:r>
      <w:r w:rsidRPr="002C262F">
        <w:rPr>
          <w:rFonts w:ascii="Times New Roman" w:hAnsi="Times New Roman" w:cs="Times New Roman"/>
          <w:noProof/>
          <w:sz w:val="24"/>
        </w:rPr>
        <w:t xml:space="preserve"> (I. Melisa &amp; N. Sulung (eds.)). Global Eksekutif Teknologi.</w:t>
      </w:r>
    </w:p>
    <w:p w14:paraId="38C3C093"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Rahayu, M. P., &amp; Widiastuti, E. (2020). </w:t>
      </w:r>
      <w:r w:rsidRPr="002C262F">
        <w:rPr>
          <w:rFonts w:ascii="Times New Roman" w:hAnsi="Times New Roman" w:cs="Times New Roman"/>
          <w:i/>
          <w:iCs/>
          <w:noProof/>
          <w:sz w:val="24"/>
        </w:rPr>
        <w:t>Faktor Faktor Yang Berhubungan Terjadinya Low Back Pain Pada Perawat Pelaksana Di Ruang ICU Rumah Sakit Islam Jakarta Cempaka Putih Tahun 2020</w:t>
      </w:r>
      <w:r w:rsidRPr="002C262F">
        <w:rPr>
          <w:rFonts w:ascii="Times New Roman" w:hAnsi="Times New Roman" w:cs="Times New Roman"/>
          <w:noProof/>
          <w:sz w:val="24"/>
        </w:rPr>
        <w:t xml:space="preserve">. </w:t>
      </w:r>
      <w:r w:rsidRPr="002C262F">
        <w:rPr>
          <w:rFonts w:ascii="Times New Roman" w:hAnsi="Times New Roman" w:cs="Times New Roman"/>
          <w:i/>
          <w:iCs/>
          <w:noProof/>
          <w:sz w:val="24"/>
        </w:rPr>
        <w:t>2507</w:t>
      </w:r>
      <w:r w:rsidRPr="002C262F">
        <w:rPr>
          <w:rFonts w:ascii="Times New Roman" w:hAnsi="Times New Roman" w:cs="Times New Roman"/>
          <w:noProof/>
          <w:sz w:val="24"/>
        </w:rPr>
        <w:t>(February), 1–9.</w:t>
      </w:r>
    </w:p>
    <w:p w14:paraId="48BF90E8"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RI, K. (2019). </w:t>
      </w:r>
      <w:r w:rsidRPr="002C262F">
        <w:rPr>
          <w:rFonts w:ascii="Times New Roman" w:hAnsi="Times New Roman" w:cs="Times New Roman"/>
          <w:i/>
          <w:iCs/>
          <w:noProof/>
          <w:sz w:val="24"/>
        </w:rPr>
        <w:t>Profil Kesehatan Indonesia</w:t>
      </w:r>
      <w:r w:rsidRPr="002C262F">
        <w:rPr>
          <w:rFonts w:ascii="Times New Roman" w:hAnsi="Times New Roman" w:cs="Times New Roman"/>
          <w:noProof/>
          <w:sz w:val="24"/>
        </w:rPr>
        <w:t>.</w:t>
      </w:r>
    </w:p>
    <w:p w14:paraId="7826F563"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Rizki, M. M., &amp; Saftarina, R. (2020). Tatalaksana Medikamentosa pada Low Back Pain Kronis The Therapy of Chronic Low Back Pain. </w:t>
      </w:r>
      <w:r w:rsidRPr="002C262F">
        <w:rPr>
          <w:rFonts w:ascii="Times New Roman" w:hAnsi="Times New Roman" w:cs="Times New Roman"/>
          <w:i/>
          <w:iCs/>
          <w:noProof/>
          <w:sz w:val="24"/>
        </w:rPr>
        <w:t>Medical Journal of Lampung University</w:t>
      </w:r>
      <w:r w:rsidRPr="002C262F">
        <w:rPr>
          <w:rFonts w:ascii="Times New Roman" w:hAnsi="Times New Roman" w:cs="Times New Roman"/>
          <w:noProof/>
          <w:sz w:val="24"/>
        </w:rPr>
        <w:t xml:space="preserve">, </w:t>
      </w:r>
      <w:r w:rsidRPr="002C262F">
        <w:rPr>
          <w:rFonts w:ascii="Times New Roman" w:hAnsi="Times New Roman" w:cs="Times New Roman"/>
          <w:i/>
          <w:iCs/>
          <w:noProof/>
          <w:sz w:val="24"/>
        </w:rPr>
        <w:t>9</w:t>
      </w:r>
      <w:r w:rsidRPr="002C262F">
        <w:rPr>
          <w:rFonts w:ascii="Times New Roman" w:hAnsi="Times New Roman" w:cs="Times New Roman"/>
          <w:noProof/>
          <w:sz w:val="24"/>
        </w:rPr>
        <w:t>, 1–7.</w:t>
      </w:r>
    </w:p>
    <w:p w14:paraId="09A0C065"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Rochman, D., &amp; Mediani, H. S., &amp; Nuraeni, A. (2017). </w:t>
      </w:r>
      <w:r w:rsidRPr="002C262F">
        <w:rPr>
          <w:rFonts w:ascii="Times New Roman" w:hAnsi="Times New Roman" w:cs="Times New Roman"/>
          <w:i/>
          <w:iCs/>
          <w:noProof/>
          <w:sz w:val="24"/>
        </w:rPr>
        <w:t>Analisa faktor yang memengaruhi low back pain perawat icu rs wilayah provinsi banten. Universitas Padjajaran. Diperoleh tanggal 27 Februari 2021 dari http://repository.unpad.ac.id/frontdoor/i ndex/index/docId/36248.</w:t>
      </w:r>
    </w:p>
    <w:p w14:paraId="770185AE"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Romli, L. Y., &amp; Indrawati, U. (2018). </w:t>
      </w:r>
      <w:r w:rsidRPr="002C262F">
        <w:rPr>
          <w:rFonts w:ascii="Times New Roman" w:hAnsi="Times New Roman" w:cs="Times New Roman"/>
          <w:i/>
          <w:iCs/>
          <w:noProof/>
          <w:sz w:val="24"/>
        </w:rPr>
        <w:t>Modul Pembelajaran Keperawatan Kritis</w:t>
      </w:r>
      <w:r w:rsidRPr="002C262F">
        <w:rPr>
          <w:rFonts w:ascii="Times New Roman" w:hAnsi="Times New Roman" w:cs="Times New Roman"/>
          <w:noProof/>
          <w:sz w:val="24"/>
        </w:rPr>
        <w:t>. ICME Press.</w:t>
      </w:r>
    </w:p>
    <w:p w14:paraId="10725DBF"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Rustini, S. A., Putri, N. M. M. E., Hurai, R., Suarningsih, N. K. A., Susiladewi, I. A. M. V., Kamaryati, N. P., Yanti, N. P. E. D., Sari, N. A., Ismail, Y., Purnomo, I. C., &amp; Nurhayati, C. (2023). </w:t>
      </w:r>
      <w:r w:rsidRPr="002C262F">
        <w:rPr>
          <w:rFonts w:ascii="Times New Roman" w:hAnsi="Times New Roman" w:cs="Times New Roman"/>
          <w:i/>
          <w:iCs/>
          <w:noProof/>
          <w:sz w:val="24"/>
        </w:rPr>
        <w:t>LAYANAN KEPERAWATAN INTENSIF : Ruang ICU &amp; OK</w:t>
      </w:r>
      <w:r w:rsidRPr="002C262F">
        <w:rPr>
          <w:rFonts w:ascii="Times New Roman" w:hAnsi="Times New Roman" w:cs="Times New Roman"/>
          <w:noProof/>
          <w:sz w:val="24"/>
        </w:rPr>
        <w:t>. PT. Sonpedia Publishing Indonesia.</w:t>
      </w:r>
    </w:p>
    <w:p w14:paraId="0E8333D8"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Sepe, F. Y., &amp; Stanis, S. (2023). </w:t>
      </w:r>
      <w:r w:rsidRPr="002C262F">
        <w:rPr>
          <w:rFonts w:ascii="Times New Roman" w:hAnsi="Times New Roman" w:cs="Times New Roman"/>
          <w:i/>
          <w:iCs/>
          <w:noProof/>
          <w:sz w:val="24"/>
        </w:rPr>
        <w:t>Buku Ajar Anatomi Fisiologi Manusia</w:t>
      </w:r>
      <w:r w:rsidRPr="002C262F">
        <w:rPr>
          <w:rFonts w:ascii="Times New Roman" w:hAnsi="Times New Roman" w:cs="Times New Roman"/>
          <w:noProof/>
          <w:sz w:val="24"/>
        </w:rPr>
        <w:t>.</w:t>
      </w:r>
    </w:p>
    <w:p w14:paraId="5A689592"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Simanjuntak, G. V., Susanto, W. H. A., Megasari, A. L., Purwoto, A., Achmad, V. S., Waladani, B., Faizah, A., Suran, V., Nuliana, W., Kusumawaty, I., Rachman, N., &amp; Yunike, I. S. W. (2022). </w:t>
      </w:r>
      <w:r w:rsidRPr="002C262F">
        <w:rPr>
          <w:rFonts w:ascii="Times New Roman" w:hAnsi="Times New Roman" w:cs="Times New Roman"/>
          <w:i/>
          <w:iCs/>
          <w:noProof/>
          <w:sz w:val="24"/>
        </w:rPr>
        <w:t>Keperawatan Kritis</w:t>
      </w:r>
      <w:r w:rsidRPr="002C262F">
        <w:rPr>
          <w:rFonts w:ascii="Times New Roman" w:hAnsi="Times New Roman" w:cs="Times New Roman"/>
          <w:noProof/>
          <w:sz w:val="24"/>
        </w:rPr>
        <w:t xml:space="preserve"> (N. Sulung (ed.)). Global Eksekutif Teknologi.</w:t>
      </w:r>
    </w:p>
    <w:p w14:paraId="793EF367"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Suriya, M., &amp; Zuriati. (2019). </w:t>
      </w:r>
      <w:r w:rsidRPr="002C262F">
        <w:rPr>
          <w:rFonts w:ascii="Times New Roman" w:hAnsi="Times New Roman" w:cs="Times New Roman"/>
          <w:i/>
          <w:iCs/>
          <w:noProof/>
          <w:sz w:val="24"/>
        </w:rPr>
        <w:t>Buku Ajar Asuhan Keperawatan Medikal Bedah Gangguan Pada Sistem Muskuloskeletal Aplikasi Nanda Nic &amp; Noc</w:t>
      </w:r>
      <w:r w:rsidRPr="002C262F">
        <w:rPr>
          <w:rFonts w:ascii="Times New Roman" w:hAnsi="Times New Roman" w:cs="Times New Roman"/>
          <w:noProof/>
          <w:sz w:val="24"/>
        </w:rPr>
        <w:t>. Pustaka Galeri Mandiri.</w:t>
      </w:r>
    </w:p>
    <w:p w14:paraId="7F0CAFCC"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Susanto, W. H. A., Sugiharno, R. T., Suprapto, Solehudin, Aini, L., Zakiyah, Ginting, D. S., Pratiwi, A., Purnawinadi, I. G., Suryani, M., &amp; Wulandari, D. (2023). </w:t>
      </w:r>
      <w:r w:rsidRPr="002C262F">
        <w:rPr>
          <w:rFonts w:ascii="Times New Roman" w:hAnsi="Times New Roman" w:cs="Times New Roman"/>
          <w:i/>
          <w:iCs/>
          <w:noProof/>
          <w:sz w:val="24"/>
        </w:rPr>
        <w:t>Dasar Keperawatan Profesional</w:t>
      </w:r>
      <w:r w:rsidRPr="002C262F">
        <w:rPr>
          <w:rFonts w:ascii="Times New Roman" w:hAnsi="Times New Roman" w:cs="Times New Roman"/>
          <w:noProof/>
          <w:sz w:val="24"/>
        </w:rPr>
        <w:t xml:space="preserve"> (I. Melisa &amp; N. Sulung (eds.)). Global Eksekutif Teknologi.</w:t>
      </w:r>
    </w:p>
    <w:p w14:paraId="24C12F34"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Tarwaka. (2015). </w:t>
      </w:r>
      <w:r w:rsidRPr="002C262F">
        <w:rPr>
          <w:rFonts w:ascii="Times New Roman" w:hAnsi="Times New Roman" w:cs="Times New Roman"/>
          <w:i/>
          <w:iCs/>
          <w:noProof/>
          <w:sz w:val="24"/>
        </w:rPr>
        <w:t>Ergonomi Industri : Dasar-Dasar Pengetahuan Ergonomi dan Aplikasi di Tempat Kerja. Surakarta: Harapan Press</w:t>
      </w:r>
      <w:r w:rsidRPr="002C262F">
        <w:rPr>
          <w:rFonts w:ascii="Times New Roman" w:hAnsi="Times New Roman" w:cs="Times New Roman"/>
          <w:noProof/>
          <w:sz w:val="24"/>
        </w:rPr>
        <w:t>.</w:t>
      </w:r>
    </w:p>
    <w:p w14:paraId="223CAEBE" w14:textId="6DE76ECC"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Tarwaka, PGDip.Sc., M.Erg. (2017). </w:t>
      </w:r>
      <w:r w:rsidRPr="002C262F">
        <w:rPr>
          <w:rFonts w:ascii="Times New Roman" w:hAnsi="Times New Roman" w:cs="Times New Roman"/>
          <w:i/>
          <w:iCs/>
          <w:noProof/>
          <w:sz w:val="24"/>
        </w:rPr>
        <w:t>Keselamatan dan Kesehatan Kerja Manajemen dan Implementasi K3 di Tempat Kerja, Harapan Press, Surakarta.</w:t>
      </w:r>
    </w:p>
    <w:p w14:paraId="0D086221"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Urits, I., Burshtein Aaron, &amp; Sharma, M. (2019). Low Back Pain, a Comprehensive Review: Pathophysiology, Diagnosis, and Treatment. </w:t>
      </w:r>
      <w:r w:rsidRPr="002C262F">
        <w:rPr>
          <w:rFonts w:ascii="Times New Roman" w:hAnsi="Times New Roman" w:cs="Times New Roman"/>
          <w:i/>
          <w:iCs/>
          <w:noProof/>
          <w:sz w:val="24"/>
        </w:rPr>
        <w:t>Curr Pain Headache Rep</w:t>
      </w:r>
      <w:r w:rsidRPr="002C262F">
        <w:rPr>
          <w:rFonts w:ascii="Times New Roman" w:hAnsi="Times New Roman" w:cs="Times New Roman"/>
          <w:noProof/>
          <w:sz w:val="24"/>
        </w:rPr>
        <w:t xml:space="preserve">, </w:t>
      </w:r>
      <w:r w:rsidRPr="002C262F">
        <w:rPr>
          <w:rFonts w:ascii="Times New Roman" w:hAnsi="Times New Roman" w:cs="Times New Roman"/>
          <w:i/>
          <w:iCs/>
          <w:noProof/>
          <w:sz w:val="24"/>
        </w:rPr>
        <w:t>3</w:t>
      </w:r>
      <w:r w:rsidRPr="002C262F">
        <w:rPr>
          <w:rFonts w:ascii="Times New Roman" w:hAnsi="Times New Roman" w:cs="Times New Roman"/>
          <w:noProof/>
          <w:sz w:val="24"/>
        </w:rPr>
        <w:t>(23). https://doi.org/https://doi.org/10.1007/s11916-019-0757-1</w:t>
      </w:r>
    </w:p>
    <w:p w14:paraId="15A93AD2"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Wahyuni. (2016). </w:t>
      </w:r>
      <w:r w:rsidRPr="002C262F">
        <w:rPr>
          <w:rFonts w:ascii="Times New Roman" w:hAnsi="Times New Roman" w:cs="Times New Roman"/>
          <w:i/>
          <w:iCs/>
          <w:noProof/>
          <w:sz w:val="24"/>
        </w:rPr>
        <w:t>Analisis Faktor-Faktor Risiko Yang Mempengaruhi Keluhan Low Back Pain (LBP) Pada Perawat. Tesis. Universitas Indonesia.</w:t>
      </w:r>
    </w:p>
    <w:p w14:paraId="184251EC"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Wahyuni, E., Neherta, M., &amp; Sari, I. M. (2023). </w:t>
      </w:r>
      <w:r w:rsidRPr="002C262F">
        <w:rPr>
          <w:rFonts w:ascii="Times New Roman" w:hAnsi="Times New Roman" w:cs="Times New Roman"/>
          <w:i/>
          <w:iCs/>
          <w:noProof/>
          <w:sz w:val="24"/>
        </w:rPr>
        <w:t>Kolaborasi Keluarga dan Perawatan (Perawatan Anak dengan Pneumonia)</w:t>
      </w:r>
      <w:r w:rsidRPr="002C262F">
        <w:rPr>
          <w:rFonts w:ascii="Times New Roman" w:hAnsi="Times New Roman" w:cs="Times New Roman"/>
          <w:noProof/>
          <w:sz w:val="24"/>
        </w:rPr>
        <w:t>. Penerbit Adab.</w:t>
      </w:r>
    </w:p>
    <w:p w14:paraId="434D9716"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Wulan, E. S., &amp; Rohmah, W. N. (2019). Gambaran Caring Perawat Dalam Memberikan. </w:t>
      </w:r>
      <w:r w:rsidRPr="002C262F">
        <w:rPr>
          <w:rFonts w:ascii="Times New Roman" w:hAnsi="Times New Roman" w:cs="Times New Roman"/>
          <w:i/>
          <w:iCs/>
          <w:noProof/>
          <w:sz w:val="24"/>
        </w:rPr>
        <w:t>Gambaran Caring Perawat Dalam Memberikan Asuhan Keperawatan Di Ruang Intensive Care Unit (Icu) Rsud Raa Soewondo Pati</w:t>
      </w:r>
      <w:r w:rsidRPr="002C262F">
        <w:rPr>
          <w:rFonts w:ascii="Times New Roman" w:hAnsi="Times New Roman" w:cs="Times New Roman"/>
          <w:noProof/>
          <w:sz w:val="24"/>
        </w:rPr>
        <w:t xml:space="preserve">, </w:t>
      </w:r>
      <w:r w:rsidRPr="002C262F">
        <w:rPr>
          <w:rFonts w:ascii="Times New Roman" w:hAnsi="Times New Roman" w:cs="Times New Roman"/>
          <w:i/>
          <w:iCs/>
          <w:noProof/>
          <w:sz w:val="24"/>
        </w:rPr>
        <w:t>Vol. 8</w:t>
      </w:r>
      <w:r w:rsidRPr="002C262F">
        <w:rPr>
          <w:rFonts w:ascii="Times New Roman" w:hAnsi="Times New Roman" w:cs="Times New Roman"/>
          <w:noProof/>
          <w:sz w:val="24"/>
        </w:rPr>
        <w:t>(2). https://doi.org/10.31596/jcu.v8i.410</w:t>
      </w:r>
    </w:p>
    <w:p w14:paraId="12AA045B" w14:textId="77777777" w:rsidR="002C262F" w:rsidRPr="002C262F" w:rsidRDefault="002C262F" w:rsidP="002C262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C262F">
        <w:rPr>
          <w:rFonts w:ascii="Times New Roman" w:hAnsi="Times New Roman" w:cs="Times New Roman"/>
          <w:noProof/>
          <w:sz w:val="24"/>
        </w:rPr>
        <w:t xml:space="preserve">Zhang, L., Liu, Y., &amp; Yuan, S. (2023). Environmental Risk Assessment of Low Back Pain in ICU Nurses: An Instrument Development Study. </w:t>
      </w:r>
      <w:r w:rsidRPr="002C262F">
        <w:rPr>
          <w:rFonts w:ascii="Times New Roman" w:hAnsi="Times New Roman" w:cs="Times New Roman"/>
          <w:i/>
          <w:iCs/>
          <w:noProof/>
          <w:sz w:val="24"/>
        </w:rPr>
        <w:t>Journal of Nursing Management</w:t>
      </w:r>
      <w:r w:rsidRPr="002C262F">
        <w:rPr>
          <w:rFonts w:ascii="Times New Roman" w:hAnsi="Times New Roman" w:cs="Times New Roman"/>
          <w:noProof/>
          <w:sz w:val="24"/>
        </w:rPr>
        <w:t xml:space="preserve">, </w:t>
      </w:r>
      <w:r w:rsidRPr="002C262F">
        <w:rPr>
          <w:rFonts w:ascii="Times New Roman" w:hAnsi="Times New Roman" w:cs="Times New Roman"/>
          <w:i/>
          <w:iCs/>
          <w:noProof/>
          <w:sz w:val="24"/>
        </w:rPr>
        <w:t>2023</w:t>
      </w:r>
      <w:r w:rsidRPr="002C262F">
        <w:rPr>
          <w:rFonts w:ascii="Times New Roman" w:hAnsi="Times New Roman" w:cs="Times New Roman"/>
          <w:noProof/>
          <w:sz w:val="24"/>
        </w:rPr>
        <w:t>, 1–10. https://doi.org/10.1155/2023/3649293</w:t>
      </w:r>
    </w:p>
    <w:p w14:paraId="51DC1796" w14:textId="77777777" w:rsidR="00866C15" w:rsidRPr="00AD72B4" w:rsidRDefault="00753960" w:rsidP="00AD72B4">
      <w:pPr>
        <w:widowControl w:val="0"/>
        <w:autoSpaceDE w:val="0"/>
        <w:autoSpaceDN w:val="0"/>
        <w:adjustRightInd w:val="0"/>
        <w:spacing w:after="0" w:line="240" w:lineRule="auto"/>
        <w:jc w:val="both"/>
        <w:rPr>
          <w:rFonts w:ascii="Times New Roman" w:hAnsi="Times New Roman" w:cs="Times New Roman"/>
          <w:b/>
          <w:sz w:val="24"/>
          <w:szCs w:val="24"/>
        </w:rPr>
      </w:pPr>
      <w:r w:rsidRPr="00B20220">
        <w:rPr>
          <w:rFonts w:ascii="Times New Roman" w:hAnsi="Times New Roman" w:cs="Times New Roman"/>
          <w:b/>
          <w:sz w:val="24"/>
          <w:szCs w:val="24"/>
          <w:lang w:val="id-ID"/>
        </w:rPr>
        <w:fldChar w:fldCharType="end"/>
      </w:r>
    </w:p>
    <w:p w14:paraId="11986998" w14:textId="119A13DD" w:rsidR="00866C15" w:rsidRPr="00866C15" w:rsidRDefault="00866C15" w:rsidP="00030B3B">
      <w:pPr>
        <w:widowControl w:val="0"/>
        <w:autoSpaceDE w:val="0"/>
        <w:autoSpaceDN w:val="0"/>
        <w:adjustRightInd w:val="0"/>
        <w:spacing w:after="0" w:line="240" w:lineRule="auto"/>
        <w:ind w:left="426" w:hanging="426"/>
        <w:jc w:val="both"/>
        <w:rPr>
          <w:lang w:val="en-ID"/>
        </w:rPr>
      </w:pPr>
      <w:r w:rsidRPr="00866C15">
        <w:rPr>
          <w:rFonts w:ascii="Times New Roman" w:hAnsi="Times New Roman" w:cs="Times New Roman"/>
          <w:lang w:val="en-ID"/>
        </w:rPr>
        <w:t>Kopec JA, Esdaile JM, Abrahamowicz M, Abenhaim L, Wood-Dauphinee S, Lamping DL, et al</w:t>
      </w:r>
      <w:r w:rsidRPr="00866C15">
        <w:rPr>
          <w:rFonts w:ascii="Times New Roman" w:hAnsi="Times New Roman" w:cs="Times New Roman"/>
          <w:sz w:val="24"/>
          <w:szCs w:val="24"/>
          <w:lang w:val="en-ID"/>
        </w:rPr>
        <w:t>. </w:t>
      </w:r>
      <w:hyperlink r:id="rId53" w:tgtFrame="_blank" w:history="1">
        <w:r w:rsidRPr="00866C15">
          <w:rPr>
            <w:rStyle w:val="Hyperlink"/>
            <w:rFonts w:ascii="Times New Roman" w:hAnsi="Times New Roman" w:cs="Times New Roman"/>
            <w:color w:val="000000" w:themeColor="text1"/>
            <w:sz w:val="24"/>
            <w:szCs w:val="24"/>
            <w:lang w:val="en-ID"/>
          </w:rPr>
          <w:t>The Quebec Back Pain Disability Scale: conceptualization and development</w:t>
        </w:r>
      </w:hyperlink>
      <w:r w:rsidRPr="00866C15">
        <w:rPr>
          <w:rFonts w:ascii="Times New Roman" w:hAnsi="Times New Roman" w:cs="Times New Roman"/>
          <w:color w:val="000000" w:themeColor="text1"/>
          <w:sz w:val="24"/>
          <w:szCs w:val="24"/>
          <w:lang w:val="en-ID"/>
        </w:rPr>
        <w:t>.</w:t>
      </w:r>
      <w:r w:rsidRPr="00866C15">
        <w:rPr>
          <w:rFonts w:ascii="Times New Roman" w:hAnsi="Times New Roman" w:cs="Times New Roman"/>
          <w:lang w:val="en-ID"/>
        </w:rPr>
        <w:t xml:space="preserve"> J Clin Epidemiol. 1996 Feb;49(2):151-61. doi: 10.1016/0895-4356(96)00526-4. (level of evidence: 2B</w:t>
      </w:r>
      <w:r w:rsidRPr="00866C15">
        <w:rPr>
          <w:lang w:val="en-ID"/>
        </w:rPr>
        <w:t>)</w:t>
      </w:r>
    </w:p>
    <w:p w14:paraId="05ED4296" w14:textId="32D3EBFF" w:rsidR="00774CE6" w:rsidRDefault="00774CE6" w:rsidP="00866C15">
      <w:pPr>
        <w:widowControl w:val="0"/>
        <w:autoSpaceDE w:val="0"/>
        <w:autoSpaceDN w:val="0"/>
        <w:adjustRightInd w:val="0"/>
        <w:spacing w:after="0" w:line="240" w:lineRule="auto"/>
        <w:ind w:left="480" w:hanging="480"/>
        <w:jc w:val="both"/>
        <w:rPr>
          <w:rFonts w:ascii="Times New Roman" w:hAnsi="Times New Roman" w:cs="Times New Roman"/>
          <w:b/>
          <w:sz w:val="24"/>
          <w:szCs w:val="24"/>
          <w:lang w:val="id-ID"/>
        </w:rPr>
      </w:pPr>
    </w:p>
    <w:p w14:paraId="3FFA77A3" w14:textId="77777777" w:rsidR="00774CE6" w:rsidRDefault="00774CE6" w:rsidP="008D7C6C">
      <w:pPr>
        <w:widowControl w:val="0"/>
        <w:autoSpaceDE w:val="0"/>
        <w:autoSpaceDN w:val="0"/>
        <w:adjustRightInd w:val="0"/>
        <w:spacing w:after="0" w:line="240" w:lineRule="auto"/>
        <w:ind w:left="480" w:hanging="480"/>
        <w:jc w:val="both"/>
        <w:rPr>
          <w:rFonts w:ascii="Times New Roman" w:hAnsi="Times New Roman" w:cs="Times New Roman"/>
          <w:b/>
          <w:sz w:val="24"/>
          <w:szCs w:val="24"/>
          <w:lang w:val="id-ID"/>
        </w:rPr>
      </w:pPr>
    </w:p>
    <w:p w14:paraId="6B534B09" w14:textId="77777777" w:rsidR="00774CE6" w:rsidRDefault="00774CE6" w:rsidP="008D7C6C">
      <w:pPr>
        <w:widowControl w:val="0"/>
        <w:autoSpaceDE w:val="0"/>
        <w:autoSpaceDN w:val="0"/>
        <w:adjustRightInd w:val="0"/>
        <w:spacing w:after="0" w:line="240" w:lineRule="auto"/>
        <w:ind w:left="480" w:hanging="480"/>
        <w:jc w:val="both"/>
        <w:rPr>
          <w:rFonts w:ascii="Times New Roman" w:hAnsi="Times New Roman" w:cs="Times New Roman"/>
          <w:b/>
          <w:sz w:val="24"/>
          <w:szCs w:val="24"/>
          <w:lang w:val="id-ID"/>
        </w:rPr>
      </w:pPr>
    </w:p>
    <w:p w14:paraId="4713F9EE" w14:textId="77777777" w:rsidR="00774CE6" w:rsidRDefault="00774CE6" w:rsidP="008D7C6C">
      <w:pPr>
        <w:widowControl w:val="0"/>
        <w:autoSpaceDE w:val="0"/>
        <w:autoSpaceDN w:val="0"/>
        <w:adjustRightInd w:val="0"/>
        <w:spacing w:after="0" w:line="240" w:lineRule="auto"/>
        <w:ind w:left="480" w:hanging="480"/>
        <w:jc w:val="both"/>
        <w:rPr>
          <w:rFonts w:ascii="Times New Roman" w:hAnsi="Times New Roman" w:cs="Times New Roman"/>
          <w:b/>
          <w:sz w:val="24"/>
          <w:szCs w:val="24"/>
          <w:lang w:val="id-ID"/>
        </w:rPr>
      </w:pPr>
    </w:p>
    <w:p w14:paraId="03C2916D" w14:textId="77777777" w:rsidR="00774CE6" w:rsidRDefault="00774CE6" w:rsidP="008D7C6C">
      <w:pPr>
        <w:widowControl w:val="0"/>
        <w:autoSpaceDE w:val="0"/>
        <w:autoSpaceDN w:val="0"/>
        <w:adjustRightInd w:val="0"/>
        <w:spacing w:after="0" w:line="240" w:lineRule="auto"/>
        <w:ind w:left="480" w:hanging="480"/>
        <w:jc w:val="both"/>
        <w:rPr>
          <w:rFonts w:ascii="Times New Roman" w:hAnsi="Times New Roman" w:cs="Times New Roman"/>
          <w:b/>
          <w:sz w:val="24"/>
          <w:szCs w:val="24"/>
          <w:lang w:val="id-ID"/>
        </w:rPr>
      </w:pPr>
    </w:p>
    <w:p w14:paraId="09A660E4" w14:textId="77777777" w:rsidR="00774CE6" w:rsidRDefault="00774CE6" w:rsidP="008D7C6C">
      <w:pPr>
        <w:widowControl w:val="0"/>
        <w:autoSpaceDE w:val="0"/>
        <w:autoSpaceDN w:val="0"/>
        <w:adjustRightInd w:val="0"/>
        <w:spacing w:after="0" w:line="240" w:lineRule="auto"/>
        <w:ind w:left="480" w:hanging="480"/>
        <w:jc w:val="both"/>
        <w:rPr>
          <w:rFonts w:ascii="Times New Roman" w:hAnsi="Times New Roman" w:cs="Times New Roman"/>
          <w:b/>
          <w:sz w:val="24"/>
          <w:szCs w:val="24"/>
          <w:lang w:val="id-ID"/>
        </w:rPr>
      </w:pPr>
    </w:p>
    <w:p w14:paraId="79A2BBD9" w14:textId="77777777" w:rsidR="00774CE6" w:rsidRDefault="00774CE6" w:rsidP="008D7C6C">
      <w:pPr>
        <w:widowControl w:val="0"/>
        <w:autoSpaceDE w:val="0"/>
        <w:autoSpaceDN w:val="0"/>
        <w:adjustRightInd w:val="0"/>
        <w:spacing w:after="0" w:line="240" w:lineRule="auto"/>
        <w:ind w:left="480" w:hanging="480"/>
        <w:jc w:val="both"/>
        <w:rPr>
          <w:rFonts w:ascii="Times New Roman" w:hAnsi="Times New Roman" w:cs="Times New Roman"/>
          <w:b/>
          <w:sz w:val="24"/>
          <w:szCs w:val="24"/>
          <w:lang w:val="id-ID"/>
        </w:rPr>
      </w:pPr>
    </w:p>
    <w:p w14:paraId="65885642" w14:textId="77777777" w:rsidR="00774CE6" w:rsidRDefault="00774CE6" w:rsidP="008D7C6C">
      <w:pPr>
        <w:widowControl w:val="0"/>
        <w:autoSpaceDE w:val="0"/>
        <w:autoSpaceDN w:val="0"/>
        <w:adjustRightInd w:val="0"/>
        <w:spacing w:after="0" w:line="240" w:lineRule="auto"/>
        <w:ind w:left="480" w:hanging="480"/>
        <w:jc w:val="both"/>
        <w:rPr>
          <w:rFonts w:ascii="Times New Roman" w:hAnsi="Times New Roman" w:cs="Times New Roman"/>
          <w:b/>
          <w:sz w:val="24"/>
          <w:szCs w:val="24"/>
          <w:lang w:val="id-ID"/>
        </w:rPr>
      </w:pPr>
    </w:p>
    <w:p w14:paraId="5D1A462E" w14:textId="77777777" w:rsidR="00774CE6" w:rsidRDefault="00774CE6" w:rsidP="008D7C6C">
      <w:pPr>
        <w:widowControl w:val="0"/>
        <w:autoSpaceDE w:val="0"/>
        <w:autoSpaceDN w:val="0"/>
        <w:adjustRightInd w:val="0"/>
        <w:spacing w:after="0" w:line="240" w:lineRule="auto"/>
        <w:ind w:left="480" w:hanging="480"/>
        <w:jc w:val="both"/>
        <w:rPr>
          <w:rFonts w:ascii="Times New Roman" w:hAnsi="Times New Roman" w:cs="Times New Roman"/>
          <w:b/>
          <w:sz w:val="24"/>
          <w:szCs w:val="24"/>
          <w:lang w:val="id-ID"/>
        </w:rPr>
      </w:pPr>
    </w:p>
    <w:p w14:paraId="1CB38226" w14:textId="77777777" w:rsidR="00774CE6" w:rsidRDefault="00774CE6" w:rsidP="008D7C6C">
      <w:pPr>
        <w:widowControl w:val="0"/>
        <w:autoSpaceDE w:val="0"/>
        <w:autoSpaceDN w:val="0"/>
        <w:adjustRightInd w:val="0"/>
        <w:spacing w:after="0" w:line="240" w:lineRule="auto"/>
        <w:ind w:left="480" w:hanging="480"/>
        <w:jc w:val="both"/>
        <w:rPr>
          <w:rFonts w:ascii="Times New Roman" w:hAnsi="Times New Roman" w:cs="Times New Roman"/>
          <w:b/>
          <w:sz w:val="24"/>
          <w:szCs w:val="24"/>
          <w:lang w:val="id-ID"/>
        </w:rPr>
      </w:pPr>
    </w:p>
    <w:p w14:paraId="3E66A883" w14:textId="77777777" w:rsidR="00774CE6" w:rsidRDefault="00774CE6" w:rsidP="008D7C6C">
      <w:pPr>
        <w:widowControl w:val="0"/>
        <w:autoSpaceDE w:val="0"/>
        <w:autoSpaceDN w:val="0"/>
        <w:adjustRightInd w:val="0"/>
        <w:spacing w:after="0" w:line="240" w:lineRule="auto"/>
        <w:ind w:left="480" w:hanging="480"/>
        <w:jc w:val="both"/>
        <w:rPr>
          <w:rFonts w:ascii="Times New Roman" w:hAnsi="Times New Roman" w:cs="Times New Roman"/>
          <w:b/>
          <w:sz w:val="24"/>
          <w:szCs w:val="24"/>
          <w:lang w:val="id-ID"/>
        </w:rPr>
      </w:pPr>
    </w:p>
    <w:p w14:paraId="68102D2B" w14:textId="77777777" w:rsidR="00774CE6" w:rsidRDefault="00774CE6" w:rsidP="008D7C6C">
      <w:pPr>
        <w:widowControl w:val="0"/>
        <w:autoSpaceDE w:val="0"/>
        <w:autoSpaceDN w:val="0"/>
        <w:adjustRightInd w:val="0"/>
        <w:spacing w:after="0" w:line="240" w:lineRule="auto"/>
        <w:ind w:left="480" w:hanging="480"/>
        <w:jc w:val="both"/>
        <w:rPr>
          <w:rFonts w:ascii="Times New Roman" w:hAnsi="Times New Roman" w:cs="Times New Roman"/>
          <w:b/>
          <w:sz w:val="24"/>
          <w:szCs w:val="24"/>
          <w:lang w:val="id-ID"/>
        </w:rPr>
      </w:pPr>
    </w:p>
    <w:p w14:paraId="07A20F5F" w14:textId="77777777" w:rsidR="00774CE6" w:rsidRDefault="00774CE6" w:rsidP="008D7C6C">
      <w:pPr>
        <w:widowControl w:val="0"/>
        <w:autoSpaceDE w:val="0"/>
        <w:autoSpaceDN w:val="0"/>
        <w:adjustRightInd w:val="0"/>
        <w:spacing w:after="0" w:line="240" w:lineRule="auto"/>
        <w:ind w:left="480" w:hanging="480"/>
        <w:jc w:val="both"/>
        <w:rPr>
          <w:rFonts w:ascii="Times New Roman" w:hAnsi="Times New Roman" w:cs="Times New Roman"/>
          <w:b/>
          <w:sz w:val="24"/>
          <w:szCs w:val="24"/>
          <w:lang w:val="id-ID"/>
        </w:rPr>
      </w:pPr>
    </w:p>
    <w:p w14:paraId="46002A04" w14:textId="77777777" w:rsidR="00774CE6" w:rsidRDefault="00774CE6" w:rsidP="008D7C6C">
      <w:pPr>
        <w:widowControl w:val="0"/>
        <w:autoSpaceDE w:val="0"/>
        <w:autoSpaceDN w:val="0"/>
        <w:adjustRightInd w:val="0"/>
        <w:spacing w:after="0" w:line="240" w:lineRule="auto"/>
        <w:ind w:left="480" w:hanging="480"/>
        <w:jc w:val="both"/>
        <w:rPr>
          <w:rFonts w:ascii="Times New Roman" w:hAnsi="Times New Roman" w:cs="Times New Roman"/>
          <w:b/>
          <w:sz w:val="24"/>
          <w:szCs w:val="24"/>
          <w:lang w:val="id-ID"/>
        </w:rPr>
      </w:pPr>
    </w:p>
    <w:p w14:paraId="54A45E8F" w14:textId="77777777" w:rsidR="00CB474F" w:rsidRDefault="00CB474F" w:rsidP="008D7C6C">
      <w:pPr>
        <w:widowControl w:val="0"/>
        <w:autoSpaceDE w:val="0"/>
        <w:autoSpaceDN w:val="0"/>
        <w:adjustRightInd w:val="0"/>
        <w:spacing w:after="0" w:line="240" w:lineRule="auto"/>
        <w:ind w:left="480" w:hanging="480"/>
        <w:jc w:val="both"/>
        <w:rPr>
          <w:rFonts w:ascii="Times New Roman" w:hAnsi="Times New Roman" w:cs="Times New Roman"/>
          <w:b/>
          <w:sz w:val="24"/>
          <w:szCs w:val="24"/>
          <w:lang w:val="id-ID"/>
        </w:rPr>
      </w:pPr>
    </w:p>
    <w:p w14:paraId="0015139B" w14:textId="77777777" w:rsidR="00CB474F" w:rsidRDefault="00CB474F" w:rsidP="008D7C6C">
      <w:pPr>
        <w:widowControl w:val="0"/>
        <w:autoSpaceDE w:val="0"/>
        <w:autoSpaceDN w:val="0"/>
        <w:adjustRightInd w:val="0"/>
        <w:spacing w:after="0" w:line="240" w:lineRule="auto"/>
        <w:ind w:left="480" w:hanging="480"/>
        <w:jc w:val="both"/>
        <w:rPr>
          <w:rFonts w:ascii="Times New Roman" w:hAnsi="Times New Roman" w:cs="Times New Roman"/>
          <w:b/>
          <w:sz w:val="24"/>
          <w:szCs w:val="24"/>
          <w:lang w:val="id-ID"/>
        </w:rPr>
      </w:pPr>
    </w:p>
    <w:p w14:paraId="1B041D28" w14:textId="77777777" w:rsidR="00CB474F" w:rsidRDefault="00CB474F" w:rsidP="008D7C6C">
      <w:pPr>
        <w:widowControl w:val="0"/>
        <w:autoSpaceDE w:val="0"/>
        <w:autoSpaceDN w:val="0"/>
        <w:adjustRightInd w:val="0"/>
        <w:spacing w:after="0" w:line="240" w:lineRule="auto"/>
        <w:ind w:left="480" w:hanging="480"/>
        <w:jc w:val="both"/>
        <w:rPr>
          <w:rFonts w:ascii="Times New Roman" w:hAnsi="Times New Roman" w:cs="Times New Roman"/>
          <w:b/>
          <w:sz w:val="24"/>
          <w:szCs w:val="24"/>
          <w:lang w:val="id-ID"/>
        </w:rPr>
      </w:pPr>
    </w:p>
    <w:p w14:paraId="58F65281" w14:textId="77777777" w:rsidR="00774CE6" w:rsidRDefault="00774CE6" w:rsidP="008D7C6C">
      <w:pPr>
        <w:widowControl w:val="0"/>
        <w:autoSpaceDE w:val="0"/>
        <w:autoSpaceDN w:val="0"/>
        <w:adjustRightInd w:val="0"/>
        <w:spacing w:after="0" w:line="240" w:lineRule="auto"/>
        <w:ind w:left="480" w:hanging="480"/>
        <w:jc w:val="both"/>
        <w:rPr>
          <w:rFonts w:ascii="Times New Roman" w:hAnsi="Times New Roman" w:cs="Times New Roman"/>
          <w:b/>
          <w:sz w:val="24"/>
          <w:szCs w:val="24"/>
          <w:lang w:val="id-ID"/>
        </w:rPr>
      </w:pPr>
    </w:p>
    <w:p w14:paraId="1F661A03" w14:textId="77777777" w:rsidR="00774CE6" w:rsidRDefault="00774CE6" w:rsidP="008D7C6C">
      <w:pPr>
        <w:widowControl w:val="0"/>
        <w:autoSpaceDE w:val="0"/>
        <w:autoSpaceDN w:val="0"/>
        <w:adjustRightInd w:val="0"/>
        <w:spacing w:after="0" w:line="240" w:lineRule="auto"/>
        <w:ind w:left="480" w:hanging="480"/>
        <w:jc w:val="both"/>
        <w:rPr>
          <w:rFonts w:ascii="Times New Roman" w:hAnsi="Times New Roman" w:cs="Times New Roman"/>
          <w:b/>
          <w:sz w:val="24"/>
          <w:szCs w:val="24"/>
          <w:lang w:val="id-ID"/>
        </w:rPr>
      </w:pPr>
    </w:p>
    <w:p w14:paraId="70438DD8" w14:textId="77777777" w:rsidR="00774CE6" w:rsidRPr="007803C7" w:rsidRDefault="00774CE6" w:rsidP="00A62C49">
      <w:pPr>
        <w:widowControl w:val="0"/>
        <w:autoSpaceDE w:val="0"/>
        <w:autoSpaceDN w:val="0"/>
        <w:adjustRightInd w:val="0"/>
        <w:spacing w:after="0" w:line="240" w:lineRule="auto"/>
        <w:jc w:val="both"/>
        <w:rPr>
          <w:rFonts w:ascii="Times New Roman" w:hAnsi="Times New Roman" w:cs="Times New Roman"/>
          <w:b/>
          <w:sz w:val="24"/>
          <w:szCs w:val="24"/>
        </w:rPr>
      </w:pPr>
    </w:p>
    <w:p w14:paraId="116A9668" w14:textId="77777777" w:rsidR="00774CE6" w:rsidRPr="009926B4" w:rsidRDefault="00774CE6" w:rsidP="00A62C49">
      <w:pPr>
        <w:jc w:val="center"/>
        <w:rPr>
          <w:rFonts w:ascii="Times New Roman" w:hAnsi="Times New Roman" w:cs="Times New Roman"/>
          <w:b/>
          <w:sz w:val="24"/>
          <w:szCs w:val="24"/>
        </w:rPr>
      </w:pPr>
      <w:r w:rsidRPr="009926B4">
        <w:rPr>
          <w:rFonts w:ascii="Times New Roman" w:hAnsi="Times New Roman" w:cs="Times New Roman"/>
          <w:b/>
          <w:sz w:val="24"/>
          <w:szCs w:val="24"/>
        </w:rPr>
        <w:t>CURRICULUM VITTAE</w:t>
      </w:r>
    </w:p>
    <w:p w14:paraId="7207F976" w14:textId="77777777" w:rsidR="00774CE6" w:rsidRPr="00FD4C66" w:rsidRDefault="00774CE6">
      <w:pPr>
        <w:rPr>
          <w:rFonts w:ascii="Times New Roman" w:hAnsi="Times New Roman" w:cs="Times New Roman"/>
          <w:bCs/>
          <w:sz w:val="24"/>
          <w:szCs w:val="24"/>
        </w:rPr>
      </w:pPr>
    </w:p>
    <w:p w14:paraId="5206B3D2" w14:textId="6D7FEC85" w:rsidR="00774CE6" w:rsidRPr="00FD4C66" w:rsidRDefault="00774CE6">
      <w:pPr>
        <w:rPr>
          <w:rFonts w:ascii="Times New Roman" w:hAnsi="Times New Roman" w:cs="Times New Roman"/>
          <w:bCs/>
          <w:sz w:val="24"/>
          <w:szCs w:val="24"/>
        </w:rPr>
      </w:pPr>
      <w:r w:rsidRPr="00FD4C66">
        <w:rPr>
          <w:rFonts w:ascii="Times New Roman" w:hAnsi="Times New Roman" w:cs="Times New Roman"/>
          <w:bCs/>
          <w:sz w:val="24"/>
          <w:szCs w:val="24"/>
        </w:rPr>
        <w:t xml:space="preserve">Nama             </w:t>
      </w:r>
      <w:r w:rsidR="007803C7">
        <w:rPr>
          <w:rFonts w:ascii="Times New Roman" w:hAnsi="Times New Roman" w:cs="Times New Roman"/>
          <w:bCs/>
          <w:sz w:val="24"/>
          <w:szCs w:val="24"/>
        </w:rPr>
        <w:tab/>
      </w:r>
      <w:r w:rsidR="007803C7">
        <w:rPr>
          <w:rFonts w:ascii="Times New Roman" w:hAnsi="Times New Roman" w:cs="Times New Roman"/>
          <w:bCs/>
          <w:sz w:val="24"/>
          <w:szCs w:val="24"/>
        </w:rPr>
        <w:tab/>
      </w:r>
      <w:r w:rsidRPr="00FD4C66">
        <w:rPr>
          <w:rFonts w:ascii="Times New Roman" w:hAnsi="Times New Roman" w:cs="Times New Roman"/>
          <w:bCs/>
          <w:sz w:val="24"/>
          <w:szCs w:val="24"/>
        </w:rPr>
        <w:t>: Dian Nova Puspitasari</w:t>
      </w:r>
    </w:p>
    <w:p w14:paraId="6F2EDFAE" w14:textId="19C449CD" w:rsidR="00774CE6" w:rsidRPr="00FD4C66" w:rsidRDefault="00774CE6">
      <w:pPr>
        <w:rPr>
          <w:rFonts w:ascii="Times New Roman" w:hAnsi="Times New Roman" w:cs="Times New Roman"/>
          <w:bCs/>
          <w:sz w:val="24"/>
          <w:szCs w:val="24"/>
        </w:rPr>
      </w:pPr>
      <w:r w:rsidRPr="00FD4C66">
        <w:rPr>
          <w:rFonts w:ascii="Times New Roman" w:hAnsi="Times New Roman" w:cs="Times New Roman"/>
          <w:bCs/>
          <w:sz w:val="24"/>
          <w:szCs w:val="24"/>
        </w:rPr>
        <w:t xml:space="preserve">NIM                    </w:t>
      </w:r>
      <w:r w:rsidR="009136D7" w:rsidRPr="00FD4C66">
        <w:rPr>
          <w:rFonts w:ascii="Times New Roman" w:hAnsi="Times New Roman" w:cs="Times New Roman"/>
          <w:bCs/>
          <w:sz w:val="24"/>
          <w:szCs w:val="24"/>
        </w:rPr>
        <w:t xml:space="preserve"> </w:t>
      </w:r>
      <w:r w:rsidR="002B6813">
        <w:rPr>
          <w:rFonts w:ascii="Times New Roman" w:hAnsi="Times New Roman" w:cs="Times New Roman"/>
          <w:bCs/>
          <w:sz w:val="24"/>
          <w:szCs w:val="24"/>
        </w:rPr>
        <w:tab/>
      </w:r>
      <w:r w:rsidR="002B6813">
        <w:rPr>
          <w:rFonts w:ascii="Times New Roman" w:hAnsi="Times New Roman" w:cs="Times New Roman"/>
          <w:bCs/>
          <w:sz w:val="24"/>
          <w:szCs w:val="24"/>
        </w:rPr>
        <w:tab/>
      </w:r>
      <w:r w:rsidRPr="00FD4C66">
        <w:rPr>
          <w:rFonts w:ascii="Times New Roman" w:hAnsi="Times New Roman" w:cs="Times New Roman"/>
          <w:bCs/>
          <w:sz w:val="24"/>
          <w:szCs w:val="24"/>
        </w:rPr>
        <w:t>: 2212017</w:t>
      </w:r>
    </w:p>
    <w:p w14:paraId="17285938" w14:textId="258E1E73" w:rsidR="00774CE6" w:rsidRPr="00FD4C66" w:rsidRDefault="00774CE6">
      <w:pPr>
        <w:rPr>
          <w:rFonts w:ascii="Times New Roman" w:hAnsi="Times New Roman" w:cs="Times New Roman"/>
          <w:bCs/>
          <w:sz w:val="24"/>
          <w:szCs w:val="24"/>
        </w:rPr>
      </w:pPr>
      <w:r w:rsidRPr="00FD4C66">
        <w:rPr>
          <w:rFonts w:ascii="Times New Roman" w:hAnsi="Times New Roman" w:cs="Times New Roman"/>
          <w:bCs/>
          <w:sz w:val="24"/>
          <w:szCs w:val="24"/>
        </w:rPr>
        <w:t xml:space="preserve">Program Studi   </w:t>
      </w:r>
      <w:r w:rsidR="009136D7" w:rsidRPr="00FD4C66">
        <w:rPr>
          <w:rFonts w:ascii="Times New Roman" w:hAnsi="Times New Roman" w:cs="Times New Roman"/>
          <w:bCs/>
          <w:sz w:val="24"/>
          <w:szCs w:val="24"/>
        </w:rPr>
        <w:t xml:space="preserve">        </w:t>
      </w:r>
      <w:r w:rsidR="002B6813">
        <w:rPr>
          <w:rFonts w:ascii="Times New Roman" w:hAnsi="Times New Roman" w:cs="Times New Roman"/>
          <w:bCs/>
          <w:sz w:val="24"/>
          <w:szCs w:val="24"/>
        </w:rPr>
        <w:tab/>
      </w:r>
      <w:r w:rsidR="002B6813">
        <w:rPr>
          <w:rFonts w:ascii="Times New Roman" w:hAnsi="Times New Roman" w:cs="Times New Roman"/>
          <w:bCs/>
          <w:sz w:val="24"/>
          <w:szCs w:val="24"/>
        </w:rPr>
        <w:tab/>
      </w:r>
      <w:r w:rsidR="00030B3B">
        <w:rPr>
          <w:rFonts w:ascii="Times New Roman" w:hAnsi="Times New Roman" w:cs="Times New Roman"/>
          <w:bCs/>
          <w:sz w:val="24"/>
          <w:szCs w:val="24"/>
        </w:rPr>
        <w:t xml:space="preserve">:  </w:t>
      </w:r>
      <w:r w:rsidRPr="00FD4C66">
        <w:rPr>
          <w:rFonts w:ascii="Times New Roman" w:hAnsi="Times New Roman" w:cs="Times New Roman"/>
          <w:bCs/>
          <w:sz w:val="24"/>
          <w:szCs w:val="24"/>
        </w:rPr>
        <w:t>S-1 Keperawatan</w:t>
      </w:r>
    </w:p>
    <w:p w14:paraId="5AAD5E0B" w14:textId="1AD6F5B2" w:rsidR="00774CE6" w:rsidRPr="00FD4C66" w:rsidRDefault="00774CE6">
      <w:pPr>
        <w:rPr>
          <w:rFonts w:ascii="Times New Roman" w:hAnsi="Times New Roman" w:cs="Times New Roman"/>
          <w:bCs/>
          <w:sz w:val="24"/>
          <w:szCs w:val="24"/>
        </w:rPr>
      </w:pPr>
      <w:r w:rsidRPr="00FD4C66">
        <w:rPr>
          <w:rFonts w:ascii="Times New Roman" w:hAnsi="Times New Roman" w:cs="Times New Roman"/>
          <w:bCs/>
          <w:sz w:val="24"/>
          <w:szCs w:val="24"/>
        </w:rPr>
        <w:t xml:space="preserve">Tempat , Tanggal Lahir </w:t>
      </w:r>
      <w:r w:rsidR="009136D7" w:rsidRPr="00FD4C66">
        <w:rPr>
          <w:rFonts w:ascii="Times New Roman" w:hAnsi="Times New Roman" w:cs="Times New Roman"/>
          <w:bCs/>
          <w:sz w:val="24"/>
          <w:szCs w:val="24"/>
        </w:rPr>
        <w:t xml:space="preserve"> </w:t>
      </w:r>
      <w:r w:rsidR="002B6813">
        <w:rPr>
          <w:rFonts w:ascii="Times New Roman" w:hAnsi="Times New Roman" w:cs="Times New Roman"/>
          <w:bCs/>
          <w:sz w:val="24"/>
          <w:szCs w:val="24"/>
        </w:rPr>
        <w:tab/>
      </w:r>
      <w:r w:rsidRPr="00FD4C66">
        <w:rPr>
          <w:rFonts w:ascii="Times New Roman" w:hAnsi="Times New Roman" w:cs="Times New Roman"/>
          <w:bCs/>
          <w:sz w:val="24"/>
          <w:szCs w:val="24"/>
        </w:rPr>
        <w:t>:  Blitar , 17 Npember 1979</w:t>
      </w:r>
    </w:p>
    <w:p w14:paraId="3984165A" w14:textId="5FA19191" w:rsidR="00774CE6" w:rsidRPr="00FD4C66" w:rsidRDefault="00774CE6" w:rsidP="0078577C">
      <w:pPr>
        <w:jc w:val="both"/>
        <w:rPr>
          <w:rFonts w:ascii="Times New Roman" w:hAnsi="Times New Roman" w:cs="Times New Roman"/>
          <w:bCs/>
          <w:sz w:val="24"/>
          <w:szCs w:val="24"/>
        </w:rPr>
      </w:pPr>
      <w:r w:rsidRPr="00FD4C66">
        <w:rPr>
          <w:rFonts w:ascii="Times New Roman" w:hAnsi="Times New Roman" w:cs="Times New Roman"/>
          <w:bCs/>
          <w:sz w:val="24"/>
          <w:szCs w:val="24"/>
        </w:rPr>
        <w:t xml:space="preserve">Alamat            </w:t>
      </w:r>
      <w:r w:rsidR="009136D7" w:rsidRPr="00FD4C66">
        <w:rPr>
          <w:rFonts w:ascii="Times New Roman" w:hAnsi="Times New Roman" w:cs="Times New Roman"/>
          <w:bCs/>
          <w:sz w:val="24"/>
          <w:szCs w:val="24"/>
        </w:rPr>
        <w:t xml:space="preserve">               </w:t>
      </w:r>
      <w:r w:rsidRPr="00FD4C66">
        <w:rPr>
          <w:rFonts w:ascii="Times New Roman" w:hAnsi="Times New Roman" w:cs="Times New Roman"/>
          <w:bCs/>
          <w:sz w:val="24"/>
          <w:szCs w:val="24"/>
        </w:rPr>
        <w:t xml:space="preserve"> </w:t>
      </w:r>
      <w:r w:rsidR="002B6813">
        <w:rPr>
          <w:rFonts w:ascii="Times New Roman" w:hAnsi="Times New Roman" w:cs="Times New Roman"/>
          <w:bCs/>
          <w:sz w:val="24"/>
          <w:szCs w:val="24"/>
        </w:rPr>
        <w:tab/>
      </w:r>
      <w:r w:rsidRPr="00FD4C66">
        <w:rPr>
          <w:rFonts w:ascii="Times New Roman" w:hAnsi="Times New Roman" w:cs="Times New Roman"/>
          <w:bCs/>
          <w:sz w:val="24"/>
          <w:szCs w:val="24"/>
        </w:rPr>
        <w:t>: Mena</w:t>
      </w:r>
      <w:r w:rsidR="007803C7">
        <w:rPr>
          <w:rFonts w:ascii="Times New Roman" w:hAnsi="Times New Roman" w:cs="Times New Roman"/>
          <w:bCs/>
          <w:sz w:val="24"/>
          <w:szCs w:val="24"/>
        </w:rPr>
        <w:t>n</w:t>
      </w:r>
      <w:r w:rsidRPr="00FD4C66">
        <w:rPr>
          <w:rFonts w:ascii="Times New Roman" w:hAnsi="Times New Roman" w:cs="Times New Roman"/>
          <w:bCs/>
          <w:sz w:val="24"/>
          <w:szCs w:val="24"/>
        </w:rPr>
        <w:t xml:space="preserve">ggal 3 gang jeruk no 9b kelurahan </w:t>
      </w:r>
      <w:r w:rsidR="009136D7" w:rsidRPr="00FD4C66">
        <w:rPr>
          <w:rFonts w:ascii="Times New Roman" w:hAnsi="Times New Roman" w:cs="Times New Roman"/>
          <w:bCs/>
          <w:sz w:val="24"/>
          <w:szCs w:val="24"/>
        </w:rPr>
        <w:t xml:space="preserve">          </w:t>
      </w:r>
    </w:p>
    <w:p w14:paraId="7F096C3F" w14:textId="09CE3A1D" w:rsidR="009136D7" w:rsidRPr="00FD4C66" w:rsidRDefault="009136D7" w:rsidP="0078577C">
      <w:pPr>
        <w:jc w:val="both"/>
        <w:rPr>
          <w:rFonts w:ascii="Times New Roman" w:hAnsi="Times New Roman" w:cs="Times New Roman"/>
          <w:bCs/>
          <w:sz w:val="24"/>
          <w:szCs w:val="24"/>
        </w:rPr>
      </w:pPr>
      <w:r w:rsidRPr="00FD4C66">
        <w:rPr>
          <w:rFonts w:ascii="Times New Roman" w:hAnsi="Times New Roman" w:cs="Times New Roman"/>
          <w:bCs/>
          <w:sz w:val="24"/>
          <w:szCs w:val="24"/>
        </w:rPr>
        <w:t xml:space="preserve">                                               </w:t>
      </w:r>
      <w:r w:rsidR="002B6813">
        <w:rPr>
          <w:rFonts w:ascii="Times New Roman" w:hAnsi="Times New Roman" w:cs="Times New Roman"/>
          <w:bCs/>
          <w:sz w:val="24"/>
          <w:szCs w:val="24"/>
        </w:rPr>
        <w:t xml:space="preserve">  </w:t>
      </w:r>
      <w:r w:rsidR="0078577C">
        <w:rPr>
          <w:rFonts w:ascii="Times New Roman" w:hAnsi="Times New Roman" w:cs="Times New Roman"/>
          <w:bCs/>
          <w:sz w:val="24"/>
          <w:szCs w:val="24"/>
        </w:rPr>
        <w:t xml:space="preserve">    </w:t>
      </w:r>
      <w:r w:rsidR="008E34A8">
        <w:rPr>
          <w:rFonts w:ascii="Times New Roman" w:hAnsi="Times New Roman" w:cs="Times New Roman"/>
          <w:bCs/>
          <w:sz w:val="24"/>
          <w:szCs w:val="24"/>
        </w:rPr>
        <w:t xml:space="preserve">      </w:t>
      </w:r>
      <w:r w:rsidRPr="00FD4C66">
        <w:rPr>
          <w:rFonts w:ascii="Times New Roman" w:hAnsi="Times New Roman" w:cs="Times New Roman"/>
          <w:bCs/>
          <w:sz w:val="24"/>
          <w:szCs w:val="24"/>
        </w:rPr>
        <w:t>Menanggal kecamatan gayungan Surabaya</w:t>
      </w:r>
    </w:p>
    <w:p w14:paraId="059AEA62" w14:textId="488E9BB3" w:rsidR="00774CE6" w:rsidRPr="00FD4C66" w:rsidRDefault="00774CE6">
      <w:pPr>
        <w:rPr>
          <w:rFonts w:ascii="Times New Roman" w:hAnsi="Times New Roman" w:cs="Times New Roman"/>
          <w:bCs/>
          <w:sz w:val="24"/>
          <w:szCs w:val="24"/>
        </w:rPr>
      </w:pPr>
      <w:r w:rsidRPr="00FD4C66">
        <w:rPr>
          <w:rFonts w:ascii="Times New Roman" w:hAnsi="Times New Roman" w:cs="Times New Roman"/>
          <w:bCs/>
          <w:sz w:val="24"/>
          <w:szCs w:val="24"/>
        </w:rPr>
        <w:t xml:space="preserve">Agama        </w:t>
      </w:r>
      <w:r w:rsidR="009136D7" w:rsidRPr="00FD4C66">
        <w:rPr>
          <w:rFonts w:ascii="Times New Roman" w:hAnsi="Times New Roman" w:cs="Times New Roman"/>
          <w:bCs/>
          <w:sz w:val="24"/>
          <w:szCs w:val="24"/>
        </w:rPr>
        <w:t xml:space="preserve">                     </w:t>
      </w:r>
      <w:r w:rsidRPr="00FD4C66">
        <w:rPr>
          <w:rFonts w:ascii="Times New Roman" w:hAnsi="Times New Roman" w:cs="Times New Roman"/>
          <w:bCs/>
          <w:sz w:val="24"/>
          <w:szCs w:val="24"/>
        </w:rPr>
        <w:t xml:space="preserve"> </w:t>
      </w:r>
      <w:r w:rsidR="002B6813">
        <w:rPr>
          <w:rFonts w:ascii="Times New Roman" w:hAnsi="Times New Roman" w:cs="Times New Roman"/>
          <w:bCs/>
          <w:sz w:val="24"/>
          <w:szCs w:val="24"/>
        </w:rPr>
        <w:tab/>
      </w:r>
      <w:r w:rsidRPr="00FD4C66">
        <w:rPr>
          <w:rFonts w:ascii="Times New Roman" w:hAnsi="Times New Roman" w:cs="Times New Roman"/>
          <w:bCs/>
          <w:sz w:val="24"/>
          <w:szCs w:val="24"/>
        </w:rPr>
        <w:t xml:space="preserve">: Islam </w:t>
      </w:r>
    </w:p>
    <w:p w14:paraId="0B985AB7" w14:textId="7F410B76" w:rsidR="00774CE6" w:rsidRPr="00FD4C66" w:rsidRDefault="00774CE6">
      <w:pPr>
        <w:rPr>
          <w:rFonts w:ascii="Times New Roman" w:hAnsi="Times New Roman" w:cs="Times New Roman"/>
          <w:bCs/>
          <w:sz w:val="24"/>
          <w:szCs w:val="24"/>
        </w:rPr>
      </w:pPr>
      <w:r w:rsidRPr="00FD4C66">
        <w:rPr>
          <w:rFonts w:ascii="Times New Roman" w:hAnsi="Times New Roman" w:cs="Times New Roman"/>
          <w:bCs/>
          <w:sz w:val="24"/>
          <w:szCs w:val="24"/>
        </w:rPr>
        <w:t xml:space="preserve">No.Hp        </w:t>
      </w:r>
      <w:r w:rsidR="009136D7" w:rsidRPr="00FD4C66">
        <w:rPr>
          <w:rFonts w:ascii="Times New Roman" w:hAnsi="Times New Roman" w:cs="Times New Roman"/>
          <w:bCs/>
          <w:sz w:val="24"/>
          <w:szCs w:val="24"/>
        </w:rPr>
        <w:t xml:space="preserve">            </w:t>
      </w:r>
      <w:r w:rsidR="002B6813">
        <w:rPr>
          <w:rFonts w:ascii="Times New Roman" w:hAnsi="Times New Roman" w:cs="Times New Roman"/>
          <w:bCs/>
          <w:sz w:val="24"/>
          <w:szCs w:val="24"/>
        </w:rPr>
        <w:tab/>
      </w:r>
      <w:r w:rsidR="002B6813">
        <w:rPr>
          <w:rFonts w:ascii="Times New Roman" w:hAnsi="Times New Roman" w:cs="Times New Roman"/>
          <w:bCs/>
          <w:sz w:val="24"/>
          <w:szCs w:val="24"/>
        </w:rPr>
        <w:tab/>
      </w:r>
      <w:r w:rsidRPr="00FD4C66">
        <w:rPr>
          <w:rFonts w:ascii="Times New Roman" w:hAnsi="Times New Roman" w:cs="Times New Roman"/>
          <w:bCs/>
          <w:sz w:val="24"/>
          <w:szCs w:val="24"/>
        </w:rPr>
        <w:t>: 081357186791</w:t>
      </w:r>
    </w:p>
    <w:p w14:paraId="226CEC0B" w14:textId="06CE00DF" w:rsidR="00774CE6" w:rsidRPr="00FD4C66" w:rsidRDefault="00774CE6">
      <w:pPr>
        <w:rPr>
          <w:rFonts w:ascii="Times New Roman" w:hAnsi="Times New Roman" w:cs="Times New Roman"/>
          <w:bCs/>
          <w:sz w:val="24"/>
          <w:szCs w:val="24"/>
        </w:rPr>
      </w:pPr>
      <w:r w:rsidRPr="00FD4C66">
        <w:rPr>
          <w:rFonts w:ascii="Times New Roman" w:hAnsi="Times New Roman" w:cs="Times New Roman"/>
          <w:bCs/>
          <w:sz w:val="24"/>
          <w:szCs w:val="24"/>
        </w:rPr>
        <w:t xml:space="preserve">Email       </w:t>
      </w:r>
      <w:r w:rsidR="009136D7" w:rsidRPr="00FD4C66">
        <w:rPr>
          <w:rFonts w:ascii="Times New Roman" w:hAnsi="Times New Roman" w:cs="Times New Roman"/>
          <w:bCs/>
          <w:sz w:val="24"/>
          <w:szCs w:val="24"/>
        </w:rPr>
        <w:t xml:space="preserve">                  </w:t>
      </w:r>
      <w:r w:rsidR="002B6813">
        <w:rPr>
          <w:rFonts w:ascii="Times New Roman" w:hAnsi="Times New Roman" w:cs="Times New Roman"/>
          <w:bCs/>
          <w:sz w:val="24"/>
          <w:szCs w:val="24"/>
        </w:rPr>
        <w:tab/>
      </w:r>
      <w:r w:rsidR="002B6813">
        <w:rPr>
          <w:rFonts w:ascii="Times New Roman" w:hAnsi="Times New Roman" w:cs="Times New Roman"/>
          <w:bCs/>
          <w:sz w:val="24"/>
          <w:szCs w:val="24"/>
        </w:rPr>
        <w:tab/>
      </w:r>
      <w:r w:rsidR="00D97439">
        <w:rPr>
          <w:rFonts w:ascii="Times New Roman" w:hAnsi="Times New Roman" w:cs="Times New Roman"/>
          <w:bCs/>
          <w:sz w:val="24"/>
          <w:szCs w:val="24"/>
        </w:rPr>
        <w:t>: diannovapuspitasari79</w:t>
      </w:r>
      <w:r w:rsidRPr="00FD4C66">
        <w:rPr>
          <w:rFonts w:ascii="Times New Roman" w:hAnsi="Times New Roman" w:cs="Times New Roman"/>
          <w:bCs/>
          <w:sz w:val="24"/>
          <w:szCs w:val="24"/>
        </w:rPr>
        <w:t>@gmail.com</w:t>
      </w:r>
    </w:p>
    <w:p w14:paraId="0EA2D3FE" w14:textId="77777777" w:rsidR="009136D7" w:rsidRPr="00FD4C66" w:rsidRDefault="009136D7">
      <w:pPr>
        <w:rPr>
          <w:rFonts w:ascii="Times New Roman" w:hAnsi="Times New Roman" w:cs="Times New Roman"/>
          <w:bCs/>
          <w:sz w:val="24"/>
          <w:szCs w:val="24"/>
        </w:rPr>
      </w:pPr>
    </w:p>
    <w:p w14:paraId="2713EEF3" w14:textId="1ED23271" w:rsidR="009136D7" w:rsidRPr="00FD4C66" w:rsidRDefault="009136D7">
      <w:pPr>
        <w:rPr>
          <w:rFonts w:ascii="Times New Roman" w:hAnsi="Times New Roman" w:cs="Times New Roman"/>
          <w:bCs/>
          <w:sz w:val="24"/>
          <w:szCs w:val="24"/>
        </w:rPr>
      </w:pPr>
      <w:r w:rsidRPr="00FD4C66">
        <w:rPr>
          <w:rFonts w:ascii="Times New Roman" w:hAnsi="Times New Roman" w:cs="Times New Roman"/>
          <w:bCs/>
          <w:sz w:val="24"/>
          <w:szCs w:val="24"/>
        </w:rPr>
        <w:t xml:space="preserve">Riwayat Pendidikan </w:t>
      </w:r>
    </w:p>
    <w:p w14:paraId="158B9B39" w14:textId="559C6E40" w:rsidR="00FD4C66" w:rsidRPr="00FD4C66" w:rsidRDefault="009136D7" w:rsidP="00D17CE4">
      <w:pPr>
        <w:pStyle w:val="ListParagraph"/>
        <w:numPr>
          <w:ilvl w:val="0"/>
          <w:numId w:val="82"/>
        </w:numPr>
        <w:rPr>
          <w:rFonts w:ascii="Times New Roman" w:hAnsi="Times New Roman" w:cs="Times New Roman"/>
          <w:bCs/>
          <w:sz w:val="24"/>
          <w:szCs w:val="24"/>
        </w:rPr>
      </w:pPr>
      <w:r w:rsidRPr="00FD4C66">
        <w:rPr>
          <w:rFonts w:ascii="Times New Roman" w:hAnsi="Times New Roman" w:cs="Times New Roman"/>
          <w:bCs/>
          <w:sz w:val="24"/>
          <w:szCs w:val="24"/>
        </w:rPr>
        <w:t xml:space="preserve">SDN DUMEN 2                                 </w:t>
      </w:r>
      <w:r w:rsidR="00FD4C66" w:rsidRPr="00FD4C66">
        <w:rPr>
          <w:rFonts w:ascii="Times New Roman" w:hAnsi="Times New Roman" w:cs="Times New Roman"/>
          <w:bCs/>
          <w:sz w:val="24"/>
          <w:szCs w:val="24"/>
        </w:rPr>
        <w:t xml:space="preserve"> </w:t>
      </w:r>
      <w:r w:rsidR="000D26AD">
        <w:rPr>
          <w:rFonts w:ascii="Times New Roman" w:hAnsi="Times New Roman" w:cs="Times New Roman"/>
          <w:bCs/>
          <w:sz w:val="24"/>
          <w:szCs w:val="24"/>
        </w:rPr>
        <w:tab/>
      </w:r>
      <w:r w:rsidRPr="00FD4C66">
        <w:rPr>
          <w:rFonts w:ascii="Times New Roman" w:hAnsi="Times New Roman" w:cs="Times New Roman"/>
          <w:bCs/>
          <w:sz w:val="24"/>
          <w:szCs w:val="24"/>
        </w:rPr>
        <w:t>Tamat Tahun 19</w:t>
      </w:r>
      <w:r w:rsidR="00820852">
        <w:rPr>
          <w:rFonts w:ascii="Times New Roman" w:hAnsi="Times New Roman" w:cs="Times New Roman"/>
          <w:bCs/>
          <w:sz w:val="24"/>
          <w:szCs w:val="24"/>
        </w:rPr>
        <w:t>89</w:t>
      </w:r>
    </w:p>
    <w:p w14:paraId="5627F9F4" w14:textId="280414C0" w:rsidR="00FD4C66" w:rsidRPr="00FD4C66" w:rsidRDefault="009136D7" w:rsidP="00D17CE4">
      <w:pPr>
        <w:pStyle w:val="ListParagraph"/>
        <w:numPr>
          <w:ilvl w:val="0"/>
          <w:numId w:val="82"/>
        </w:numPr>
        <w:rPr>
          <w:rFonts w:ascii="Times New Roman" w:hAnsi="Times New Roman" w:cs="Times New Roman"/>
          <w:bCs/>
          <w:sz w:val="24"/>
          <w:szCs w:val="24"/>
        </w:rPr>
      </w:pPr>
      <w:r w:rsidRPr="00FD4C66">
        <w:rPr>
          <w:rFonts w:ascii="Times New Roman" w:hAnsi="Times New Roman" w:cs="Times New Roman"/>
          <w:bCs/>
          <w:sz w:val="24"/>
          <w:szCs w:val="24"/>
        </w:rPr>
        <w:t>SMPN 22 SURAB</w:t>
      </w:r>
      <w:r w:rsidR="000D26AD">
        <w:rPr>
          <w:rFonts w:ascii="Times New Roman" w:hAnsi="Times New Roman" w:cs="Times New Roman"/>
          <w:bCs/>
          <w:sz w:val="24"/>
          <w:szCs w:val="24"/>
        </w:rPr>
        <w:t>A</w:t>
      </w:r>
      <w:r w:rsidRPr="00FD4C66">
        <w:rPr>
          <w:rFonts w:ascii="Times New Roman" w:hAnsi="Times New Roman" w:cs="Times New Roman"/>
          <w:bCs/>
          <w:sz w:val="24"/>
          <w:szCs w:val="24"/>
        </w:rPr>
        <w:t xml:space="preserve">YA                        </w:t>
      </w:r>
      <w:r w:rsidR="000D26AD">
        <w:rPr>
          <w:rFonts w:ascii="Times New Roman" w:hAnsi="Times New Roman" w:cs="Times New Roman"/>
          <w:bCs/>
          <w:sz w:val="24"/>
          <w:szCs w:val="24"/>
        </w:rPr>
        <w:tab/>
      </w:r>
      <w:r w:rsidRPr="00FD4C66">
        <w:rPr>
          <w:rFonts w:ascii="Times New Roman" w:hAnsi="Times New Roman" w:cs="Times New Roman"/>
          <w:bCs/>
          <w:sz w:val="24"/>
          <w:szCs w:val="24"/>
        </w:rPr>
        <w:t>Tamat Tahun</w:t>
      </w:r>
      <w:r w:rsidR="00D97439">
        <w:rPr>
          <w:rFonts w:ascii="Times New Roman" w:hAnsi="Times New Roman" w:cs="Times New Roman"/>
          <w:bCs/>
          <w:sz w:val="24"/>
          <w:szCs w:val="24"/>
        </w:rPr>
        <w:t xml:space="preserve"> </w:t>
      </w:r>
      <w:r w:rsidRPr="00FD4C66">
        <w:rPr>
          <w:rFonts w:ascii="Times New Roman" w:hAnsi="Times New Roman" w:cs="Times New Roman"/>
          <w:bCs/>
          <w:sz w:val="24"/>
          <w:szCs w:val="24"/>
        </w:rPr>
        <w:t>199</w:t>
      </w:r>
      <w:r w:rsidR="00FD4C66" w:rsidRPr="00FD4C66">
        <w:rPr>
          <w:rFonts w:ascii="Times New Roman" w:hAnsi="Times New Roman" w:cs="Times New Roman"/>
          <w:bCs/>
          <w:sz w:val="24"/>
          <w:szCs w:val="24"/>
        </w:rPr>
        <w:t>5</w:t>
      </w:r>
    </w:p>
    <w:p w14:paraId="320054FC" w14:textId="4DC7B57C" w:rsidR="009136D7" w:rsidRPr="00FD4C66" w:rsidRDefault="009136D7" w:rsidP="00D17CE4">
      <w:pPr>
        <w:pStyle w:val="ListParagraph"/>
        <w:numPr>
          <w:ilvl w:val="0"/>
          <w:numId w:val="82"/>
        </w:numPr>
        <w:rPr>
          <w:rFonts w:ascii="Times New Roman" w:hAnsi="Times New Roman" w:cs="Times New Roman"/>
          <w:bCs/>
          <w:sz w:val="24"/>
          <w:szCs w:val="24"/>
        </w:rPr>
      </w:pPr>
      <w:r w:rsidRPr="00FD4C66">
        <w:rPr>
          <w:rFonts w:ascii="Times New Roman" w:hAnsi="Times New Roman" w:cs="Times New Roman"/>
          <w:bCs/>
          <w:sz w:val="24"/>
          <w:szCs w:val="24"/>
        </w:rPr>
        <w:t xml:space="preserve">SMUN 15 SURABAYA                     </w:t>
      </w:r>
      <w:r w:rsidR="000D26AD">
        <w:rPr>
          <w:rFonts w:ascii="Times New Roman" w:hAnsi="Times New Roman" w:cs="Times New Roman"/>
          <w:bCs/>
          <w:sz w:val="24"/>
          <w:szCs w:val="24"/>
        </w:rPr>
        <w:tab/>
      </w:r>
      <w:r w:rsidRPr="00FD4C66">
        <w:rPr>
          <w:rFonts w:ascii="Times New Roman" w:hAnsi="Times New Roman" w:cs="Times New Roman"/>
          <w:bCs/>
          <w:sz w:val="24"/>
          <w:szCs w:val="24"/>
        </w:rPr>
        <w:t>Tamat Tahun 1998</w:t>
      </w:r>
    </w:p>
    <w:p w14:paraId="71FC414E" w14:textId="6D5A4129" w:rsidR="009136D7" w:rsidRPr="00FD4C66" w:rsidRDefault="009136D7" w:rsidP="00D17CE4">
      <w:pPr>
        <w:pStyle w:val="ListParagraph"/>
        <w:numPr>
          <w:ilvl w:val="0"/>
          <w:numId w:val="82"/>
        </w:numPr>
        <w:rPr>
          <w:rFonts w:ascii="Times New Roman" w:hAnsi="Times New Roman" w:cs="Times New Roman"/>
          <w:bCs/>
          <w:sz w:val="24"/>
          <w:szCs w:val="24"/>
        </w:rPr>
      </w:pPr>
      <w:r w:rsidRPr="00FD4C66">
        <w:rPr>
          <w:rFonts w:ascii="Times New Roman" w:hAnsi="Times New Roman" w:cs="Times New Roman"/>
          <w:bCs/>
          <w:sz w:val="24"/>
          <w:szCs w:val="24"/>
        </w:rPr>
        <w:t xml:space="preserve">AKPER HANG TUAH                      </w:t>
      </w:r>
      <w:r w:rsidR="0078577C">
        <w:rPr>
          <w:rFonts w:ascii="Times New Roman" w:hAnsi="Times New Roman" w:cs="Times New Roman"/>
          <w:bCs/>
          <w:sz w:val="24"/>
          <w:szCs w:val="24"/>
        </w:rPr>
        <w:tab/>
      </w:r>
      <w:r w:rsidRPr="00FD4C66">
        <w:rPr>
          <w:rFonts w:ascii="Times New Roman" w:hAnsi="Times New Roman" w:cs="Times New Roman"/>
          <w:bCs/>
          <w:sz w:val="24"/>
          <w:szCs w:val="24"/>
        </w:rPr>
        <w:t>Tamat Tahun 200</w:t>
      </w:r>
      <w:r w:rsidR="00FD4C66" w:rsidRPr="00FD4C66">
        <w:rPr>
          <w:rFonts w:ascii="Times New Roman" w:hAnsi="Times New Roman" w:cs="Times New Roman"/>
          <w:bCs/>
          <w:sz w:val="24"/>
          <w:szCs w:val="24"/>
        </w:rPr>
        <w:t>1</w:t>
      </w:r>
    </w:p>
    <w:p w14:paraId="18941A61" w14:textId="77777777" w:rsidR="00774CE6" w:rsidRDefault="00774CE6">
      <w:pPr>
        <w:rPr>
          <w:rFonts w:ascii="Times New Roman" w:hAnsi="Times New Roman" w:cs="Times New Roman"/>
          <w:b/>
          <w:sz w:val="24"/>
          <w:szCs w:val="24"/>
        </w:rPr>
      </w:pPr>
    </w:p>
    <w:p w14:paraId="39D81453" w14:textId="7B3EAE57" w:rsidR="00FD4C66" w:rsidRDefault="00B0660A">
      <w:pPr>
        <w:rPr>
          <w:rFonts w:ascii="Times New Roman" w:hAnsi="Times New Roman" w:cs="Times New Roman"/>
          <w:b/>
          <w:sz w:val="24"/>
          <w:szCs w:val="24"/>
        </w:rPr>
      </w:pPr>
      <w:r>
        <w:rPr>
          <w:rFonts w:ascii="Times New Roman" w:hAnsi="Times New Roman" w:cs="Times New Roman"/>
          <w:b/>
          <w:sz w:val="24"/>
          <w:szCs w:val="24"/>
          <w:lang w:val="id-ID"/>
        </w:rPr>
        <w:br w:type="page"/>
      </w:r>
    </w:p>
    <w:p w14:paraId="76A48A33" w14:textId="20C1A071" w:rsidR="00B0660A" w:rsidRDefault="00FD4C66">
      <w:pPr>
        <w:rPr>
          <w:rFonts w:ascii="Times New Roman" w:hAnsi="Times New Roman" w:cs="Times New Roman"/>
          <w:b/>
          <w:sz w:val="24"/>
          <w:szCs w:val="24"/>
        </w:rPr>
      </w:pPr>
      <w:r>
        <w:rPr>
          <w:rFonts w:ascii="Times New Roman" w:hAnsi="Times New Roman" w:cs="Times New Roman"/>
          <w:b/>
          <w:sz w:val="24"/>
          <w:szCs w:val="24"/>
        </w:rPr>
        <w:t xml:space="preserve">                                            MOTTO DAN PERSEMBAHAN </w:t>
      </w:r>
    </w:p>
    <w:p w14:paraId="26379F66" w14:textId="77777777" w:rsidR="00FD4C66" w:rsidRDefault="00FD4C66">
      <w:pPr>
        <w:rPr>
          <w:rFonts w:ascii="Times New Roman" w:hAnsi="Times New Roman" w:cs="Times New Roman"/>
          <w:b/>
          <w:sz w:val="24"/>
          <w:szCs w:val="24"/>
        </w:rPr>
      </w:pPr>
    </w:p>
    <w:p w14:paraId="69DD5B42" w14:textId="3EEAD855" w:rsidR="00FD4C66" w:rsidRPr="000D26AD" w:rsidRDefault="00FD4C66">
      <w:pPr>
        <w:rPr>
          <w:rFonts w:ascii="Times New Roman" w:hAnsi="Times New Roman" w:cs="Times New Roman"/>
          <w:bCs/>
          <w:sz w:val="24"/>
          <w:szCs w:val="24"/>
        </w:rPr>
      </w:pPr>
      <w:r w:rsidRPr="000D26AD">
        <w:rPr>
          <w:rFonts w:ascii="Times New Roman" w:hAnsi="Times New Roman" w:cs="Times New Roman"/>
          <w:bCs/>
          <w:sz w:val="24"/>
          <w:szCs w:val="24"/>
        </w:rPr>
        <w:t>Motto:</w:t>
      </w:r>
    </w:p>
    <w:p w14:paraId="58117C2E" w14:textId="044B1E9F" w:rsidR="00FD4C66" w:rsidRPr="000D26AD" w:rsidRDefault="00FD4C66">
      <w:pPr>
        <w:rPr>
          <w:rFonts w:ascii="Times New Roman" w:hAnsi="Times New Roman" w:cs="Times New Roman"/>
          <w:bCs/>
          <w:sz w:val="24"/>
          <w:szCs w:val="24"/>
        </w:rPr>
      </w:pPr>
      <w:r w:rsidRPr="000D26AD">
        <w:rPr>
          <w:rFonts w:ascii="Times New Roman" w:hAnsi="Times New Roman" w:cs="Times New Roman"/>
          <w:bCs/>
          <w:sz w:val="24"/>
          <w:szCs w:val="24"/>
        </w:rPr>
        <w:t xml:space="preserve">                    </w:t>
      </w:r>
      <w:r w:rsidR="008E77AE">
        <w:rPr>
          <w:rFonts w:ascii="Times New Roman" w:hAnsi="Times New Roman" w:cs="Times New Roman"/>
          <w:bCs/>
          <w:sz w:val="24"/>
          <w:szCs w:val="24"/>
        </w:rPr>
        <w:t>‘</w:t>
      </w:r>
      <w:r w:rsidRPr="000D26AD">
        <w:rPr>
          <w:rFonts w:ascii="Times New Roman" w:hAnsi="Times New Roman" w:cs="Times New Roman"/>
          <w:bCs/>
          <w:sz w:val="24"/>
          <w:szCs w:val="24"/>
        </w:rPr>
        <w:t xml:space="preserve"> </w:t>
      </w:r>
      <w:r w:rsidR="00ED0B9E">
        <w:rPr>
          <w:rFonts w:ascii="Times New Roman" w:hAnsi="Times New Roman" w:cs="Times New Roman"/>
          <w:bCs/>
          <w:sz w:val="24"/>
          <w:szCs w:val="24"/>
        </w:rPr>
        <w:t>Berusaha</w:t>
      </w:r>
      <w:r w:rsidR="00F10663">
        <w:rPr>
          <w:rFonts w:ascii="Times New Roman" w:hAnsi="Times New Roman" w:cs="Times New Roman"/>
          <w:bCs/>
          <w:sz w:val="24"/>
          <w:szCs w:val="24"/>
        </w:rPr>
        <w:t>lah</w:t>
      </w:r>
      <w:r w:rsidR="00ED0B9E">
        <w:rPr>
          <w:rFonts w:ascii="Times New Roman" w:hAnsi="Times New Roman" w:cs="Times New Roman"/>
          <w:bCs/>
          <w:sz w:val="24"/>
          <w:szCs w:val="24"/>
        </w:rPr>
        <w:t xml:space="preserve"> semaksimal mungkin dan iringi dengan</w:t>
      </w:r>
      <w:r w:rsidR="008E77AE">
        <w:rPr>
          <w:rFonts w:ascii="Times New Roman" w:hAnsi="Times New Roman" w:cs="Times New Roman"/>
          <w:bCs/>
          <w:sz w:val="24"/>
          <w:szCs w:val="24"/>
        </w:rPr>
        <w:t xml:space="preserve"> </w:t>
      </w:r>
      <w:r w:rsidR="00ED0B9E">
        <w:rPr>
          <w:rFonts w:ascii="Times New Roman" w:hAnsi="Times New Roman" w:cs="Times New Roman"/>
          <w:bCs/>
          <w:sz w:val="24"/>
          <w:szCs w:val="24"/>
        </w:rPr>
        <w:t>doa</w:t>
      </w:r>
      <w:r w:rsidR="008E77AE">
        <w:rPr>
          <w:rFonts w:ascii="Times New Roman" w:hAnsi="Times New Roman" w:cs="Times New Roman"/>
          <w:bCs/>
          <w:sz w:val="24"/>
          <w:szCs w:val="24"/>
        </w:rPr>
        <w:t>”</w:t>
      </w:r>
    </w:p>
    <w:p w14:paraId="34CD6738" w14:textId="77777777" w:rsidR="00874395" w:rsidRPr="000D26AD" w:rsidRDefault="00874395">
      <w:pPr>
        <w:rPr>
          <w:rFonts w:ascii="Times New Roman" w:hAnsi="Times New Roman" w:cs="Times New Roman"/>
          <w:bCs/>
          <w:sz w:val="24"/>
          <w:szCs w:val="24"/>
        </w:rPr>
      </w:pPr>
    </w:p>
    <w:p w14:paraId="32CBA4A2" w14:textId="08EBE63D" w:rsidR="00FD4C66" w:rsidRPr="000D26AD" w:rsidRDefault="00874395" w:rsidP="002B6813">
      <w:pPr>
        <w:rPr>
          <w:rFonts w:ascii="Times New Roman" w:hAnsi="Times New Roman" w:cs="Times New Roman"/>
          <w:bCs/>
          <w:sz w:val="24"/>
          <w:szCs w:val="24"/>
        </w:rPr>
      </w:pPr>
      <w:r w:rsidRPr="000D26AD">
        <w:rPr>
          <w:rFonts w:ascii="Times New Roman" w:hAnsi="Times New Roman" w:cs="Times New Roman"/>
          <w:bCs/>
          <w:sz w:val="24"/>
          <w:szCs w:val="24"/>
        </w:rPr>
        <w:t>Persembahan :</w:t>
      </w:r>
    </w:p>
    <w:p w14:paraId="68673A45" w14:textId="23DE2A60" w:rsidR="00874395" w:rsidRPr="00874395" w:rsidRDefault="00874395" w:rsidP="002B6813">
      <w:pPr>
        <w:spacing w:line="480" w:lineRule="auto"/>
        <w:rPr>
          <w:rFonts w:ascii="Times New Roman" w:hAnsi="Times New Roman" w:cs="Times New Roman"/>
          <w:bCs/>
          <w:sz w:val="24"/>
          <w:szCs w:val="24"/>
        </w:rPr>
      </w:pPr>
      <w:r w:rsidRPr="000D26AD">
        <w:rPr>
          <w:rFonts w:ascii="Times New Roman" w:hAnsi="Times New Roman" w:cs="Times New Roman"/>
          <w:bCs/>
          <w:sz w:val="24"/>
          <w:szCs w:val="24"/>
        </w:rPr>
        <w:t xml:space="preserve">               </w:t>
      </w:r>
      <w:r w:rsidRPr="00874395">
        <w:rPr>
          <w:rFonts w:ascii="Times New Roman" w:hAnsi="Times New Roman" w:cs="Times New Roman"/>
          <w:bCs/>
          <w:sz w:val="24"/>
          <w:szCs w:val="24"/>
        </w:rPr>
        <w:t>Sujud syukur saya haturkan kepadaMu ya Allah atas rahmat, nikmat dan hidayah-Nya sehingga saya dapat mengerjakan skripsi ini dengan sebaik-baiknya. Skripsi ini saya persembahkan pada mereka yang sangat berharga di hidup saya:</w:t>
      </w:r>
    </w:p>
    <w:p w14:paraId="5B335CE7" w14:textId="548D48C1" w:rsidR="00874395" w:rsidRPr="00874395" w:rsidRDefault="00874395" w:rsidP="00D17CE4">
      <w:pPr>
        <w:numPr>
          <w:ilvl w:val="0"/>
          <w:numId w:val="83"/>
        </w:numPr>
        <w:spacing w:line="480" w:lineRule="auto"/>
        <w:jc w:val="both"/>
        <w:rPr>
          <w:rFonts w:ascii="Times New Roman" w:hAnsi="Times New Roman" w:cs="Times New Roman"/>
          <w:bCs/>
          <w:sz w:val="24"/>
          <w:szCs w:val="24"/>
        </w:rPr>
      </w:pPr>
      <w:r w:rsidRPr="00874395">
        <w:rPr>
          <w:rFonts w:ascii="Times New Roman" w:hAnsi="Times New Roman" w:cs="Times New Roman"/>
          <w:bCs/>
          <w:sz w:val="24"/>
          <w:szCs w:val="24"/>
        </w:rPr>
        <w:t xml:space="preserve">Untuk </w:t>
      </w:r>
      <w:r w:rsidRPr="000D26AD">
        <w:rPr>
          <w:rFonts w:ascii="Times New Roman" w:hAnsi="Times New Roman" w:cs="Times New Roman"/>
          <w:bCs/>
          <w:sz w:val="24"/>
          <w:szCs w:val="24"/>
        </w:rPr>
        <w:t xml:space="preserve">almarhumah </w:t>
      </w:r>
      <w:r w:rsidRPr="00874395">
        <w:rPr>
          <w:rFonts w:ascii="Times New Roman" w:hAnsi="Times New Roman" w:cs="Times New Roman"/>
          <w:bCs/>
          <w:sz w:val="24"/>
          <w:szCs w:val="24"/>
        </w:rPr>
        <w:t xml:space="preserve">Ibu dan </w:t>
      </w:r>
      <w:r w:rsidRPr="000D26AD">
        <w:rPr>
          <w:rFonts w:ascii="Times New Roman" w:hAnsi="Times New Roman" w:cs="Times New Roman"/>
          <w:bCs/>
          <w:sz w:val="24"/>
          <w:szCs w:val="24"/>
        </w:rPr>
        <w:t xml:space="preserve">almarhum </w:t>
      </w:r>
      <w:r w:rsidRPr="00874395">
        <w:rPr>
          <w:rFonts w:ascii="Times New Roman" w:hAnsi="Times New Roman" w:cs="Times New Roman"/>
          <w:bCs/>
          <w:sz w:val="24"/>
          <w:szCs w:val="24"/>
        </w:rPr>
        <w:t xml:space="preserve">Ayah saya, Sri </w:t>
      </w:r>
      <w:r w:rsidRPr="000D26AD">
        <w:rPr>
          <w:rFonts w:ascii="Times New Roman" w:hAnsi="Times New Roman" w:cs="Times New Roman"/>
          <w:bCs/>
          <w:sz w:val="24"/>
          <w:szCs w:val="24"/>
        </w:rPr>
        <w:t xml:space="preserve">Wahyuni </w:t>
      </w:r>
      <w:r w:rsidRPr="00874395">
        <w:rPr>
          <w:rFonts w:ascii="Times New Roman" w:hAnsi="Times New Roman" w:cs="Times New Roman"/>
          <w:bCs/>
          <w:sz w:val="24"/>
          <w:szCs w:val="24"/>
        </w:rPr>
        <w:t xml:space="preserve">dan </w:t>
      </w:r>
      <w:r w:rsidRPr="000D26AD">
        <w:rPr>
          <w:rFonts w:ascii="Times New Roman" w:hAnsi="Times New Roman" w:cs="Times New Roman"/>
          <w:bCs/>
          <w:sz w:val="24"/>
          <w:szCs w:val="24"/>
        </w:rPr>
        <w:t>Herry Soepriyadi</w:t>
      </w:r>
      <w:r w:rsidRPr="00874395">
        <w:rPr>
          <w:rFonts w:ascii="Times New Roman" w:hAnsi="Times New Roman" w:cs="Times New Roman"/>
          <w:bCs/>
          <w:sz w:val="24"/>
          <w:szCs w:val="24"/>
        </w:rPr>
        <w:t>. Terima kasih karena selalu mendidik, menjaga, merawat dan menyayangi saya. Memberikan saya kesempatan untuk menjalani hidup ini dengan maksimal dan memberikan kesempatan pada saya untuk menjadi manusia yang lebih berguna bagi sesama. Saya mencintai kalian berdua.</w:t>
      </w:r>
    </w:p>
    <w:p w14:paraId="5C800313" w14:textId="45D2E574" w:rsidR="00874395" w:rsidRPr="00874395" w:rsidRDefault="00874395" w:rsidP="00D17CE4">
      <w:pPr>
        <w:numPr>
          <w:ilvl w:val="0"/>
          <w:numId w:val="83"/>
        </w:numPr>
        <w:spacing w:line="480" w:lineRule="auto"/>
        <w:jc w:val="both"/>
        <w:rPr>
          <w:rFonts w:ascii="Times New Roman" w:hAnsi="Times New Roman" w:cs="Times New Roman"/>
          <w:bCs/>
          <w:sz w:val="24"/>
          <w:szCs w:val="24"/>
        </w:rPr>
      </w:pPr>
      <w:r w:rsidRPr="00874395">
        <w:rPr>
          <w:rFonts w:ascii="Times New Roman" w:hAnsi="Times New Roman" w:cs="Times New Roman"/>
          <w:bCs/>
          <w:sz w:val="24"/>
          <w:szCs w:val="24"/>
        </w:rPr>
        <w:t xml:space="preserve">Untuk kedua </w:t>
      </w:r>
      <w:r w:rsidRPr="000D26AD">
        <w:rPr>
          <w:rFonts w:ascii="Times New Roman" w:hAnsi="Times New Roman" w:cs="Times New Roman"/>
          <w:bCs/>
          <w:sz w:val="24"/>
          <w:szCs w:val="24"/>
        </w:rPr>
        <w:t>adik</w:t>
      </w:r>
      <w:r w:rsidRPr="00874395">
        <w:rPr>
          <w:rFonts w:ascii="Times New Roman" w:hAnsi="Times New Roman" w:cs="Times New Roman"/>
          <w:bCs/>
          <w:sz w:val="24"/>
          <w:szCs w:val="24"/>
        </w:rPr>
        <w:t xml:space="preserve"> saya</w:t>
      </w:r>
      <w:r w:rsidR="00583425">
        <w:rPr>
          <w:rFonts w:ascii="Times New Roman" w:hAnsi="Times New Roman" w:cs="Times New Roman"/>
          <w:bCs/>
          <w:sz w:val="24"/>
          <w:szCs w:val="24"/>
        </w:rPr>
        <w:t xml:space="preserve"> </w:t>
      </w:r>
      <w:r w:rsidRPr="000D26AD">
        <w:rPr>
          <w:rFonts w:ascii="Times New Roman" w:hAnsi="Times New Roman" w:cs="Times New Roman"/>
          <w:bCs/>
          <w:sz w:val="24"/>
          <w:szCs w:val="24"/>
        </w:rPr>
        <w:t>Diah Indrawati</w:t>
      </w:r>
      <w:r w:rsidRPr="00874395">
        <w:rPr>
          <w:rFonts w:ascii="Times New Roman" w:hAnsi="Times New Roman" w:cs="Times New Roman"/>
          <w:bCs/>
          <w:sz w:val="24"/>
          <w:szCs w:val="24"/>
        </w:rPr>
        <w:t xml:space="preserve"> dan </w:t>
      </w:r>
      <w:r w:rsidRPr="000D26AD">
        <w:rPr>
          <w:rFonts w:ascii="Times New Roman" w:hAnsi="Times New Roman" w:cs="Times New Roman"/>
          <w:bCs/>
          <w:sz w:val="24"/>
          <w:szCs w:val="24"/>
        </w:rPr>
        <w:t xml:space="preserve">Eko Tri Wasisito </w:t>
      </w:r>
      <w:r w:rsidRPr="00874395">
        <w:rPr>
          <w:rFonts w:ascii="Times New Roman" w:hAnsi="Times New Roman" w:cs="Times New Roman"/>
          <w:bCs/>
          <w:sz w:val="24"/>
          <w:szCs w:val="24"/>
        </w:rPr>
        <w:t xml:space="preserve"> </w:t>
      </w:r>
      <w:r w:rsidRPr="000D26AD">
        <w:rPr>
          <w:rFonts w:ascii="Times New Roman" w:hAnsi="Times New Roman" w:cs="Times New Roman"/>
          <w:bCs/>
          <w:sz w:val="24"/>
          <w:szCs w:val="24"/>
        </w:rPr>
        <w:t>adik</w:t>
      </w:r>
      <w:r w:rsidRPr="00874395">
        <w:rPr>
          <w:rFonts w:ascii="Times New Roman" w:hAnsi="Times New Roman" w:cs="Times New Roman"/>
          <w:bCs/>
          <w:sz w:val="24"/>
          <w:szCs w:val="24"/>
        </w:rPr>
        <w:t xml:space="preserve"> ipar saya serta keponakan saya tersayang</w:t>
      </w:r>
      <w:r w:rsidRPr="000D26AD">
        <w:rPr>
          <w:rFonts w:ascii="Times New Roman" w:hAnsi="Times New Roman" w:cs="Times New Roman"/>
          <w:bCs/>
          <w:sz w:val="24"/>
          <w:szCs w:val="24"/>
        </w:rPr>
        <w:t>.</w:t>
      </w:r>
      <w:r w:rsidR="0078577C">
        <w:rPr>
          <w:rFonts w:ascii="Times New Roman" w:hAnsi="Times New Roman" w:cs="Times New Roman"/>
          <w:bCs/>
          <w:sz w:val="24"/>
          <w:szCs w:val="24"/>
        </w:rPr>
        <w:t xml:space="preserve"> </w:t>
      </w:r>
      <w:r w:rsidRPr="00874395">
        <w:rPr>
          <w:rFonts w:ascii="Times New Roman" w:hAnsi="Times New Roman" w:cs="Times New Roman"/>
          <w:bCs/>
          <w:sz w:val="24"/>
          <w:szCs w:val="24"/>
        </w:rPr>
        <w:t>Terima kasih telah hadir di hidup saya dan melengkapi momen hidup saya dengan tangisan maupun tawa bahagia. Percayalah bahwa saya sangat menyayangi kalian.</w:t>
      </w:r>
    </w:p>
    <w:p w14:paraId="2D050871" w14:textId="384C9B14" w:rsidR="002B6813" w:rsidRDefault="00874395" w:rsidP="00D17CE4">
      <w:pPr>
        <w:numPr>
          <w:ilvl w:val="0"/>
          <w:numId w:val="83"/>
        </w:numPr>
        <w:spacing w:line="480" w:lineRule="auto"/>
        <w:jc w:val="both"/>
        <w:rPr>
          <w:rFonts w:ascii="Times New Roman" w:hAnsi="Times New Roman" w:cs="Times New Roman"/>
          <w:bCs/>
          <w:sz w:val="24"/>
          <w:szCs w:val="24"/>
        </w:rPr>
      </w:pPr>
      <w:r w:rsidRPr="000D26AD">
        <w:rPr>
          <w:rFonts w:ascii="Times New Roman" w:hAnsi="Times New Roman" w:cs="Times New Roman"/>
          <w:bCs/>
          <w:sz w:val="24"/>
          <w:szCs w:val="24"/>
        </w:rPr>
        <w:t xml:space="preserve">Ibu Merina </w:t>
      </w:r>
      <w:r w:rsidRPr="00874395">
        <w:rPr>
          <w:rFonts w:ascii="Times New Roman" w:hAnsi="Times New Roman" w:cs="Times New Roman"/>
          <w:bCs/>
          <w:sz w:val="24"/>
          <w:szCs w:val="24"/>
        </w:rPr>
        <w:t xml:space="preserve"> selaku dosen pembimbing saya. Terima kasih karena telah meluangkan waktu ditengah jadwal </w:t>
      </w:r>
      <w:r w:rsidRPr="000D26AD">
        <w:rPr>
          <w:rFonts w:ascii="Times New Roman" w:hAnsi="Times New Roman" w:cs="Times New Roman"/>
          <w:bCs/>
          <w:sz w:val="24"/>
          <w:szCs w:val="24"/>
        </w:rPr>
        <w:t xml:space="preserve">Ibu </w:t>
      </w:r>
      <w:r w:rsidRPr="00874395">
        <w:rPr>
          <w:rFonts w:ascii="Times New Roman" w:hAnsi="Times New Roman" w:cs="Times New Roman"/>
          <w:bCs/>
          <w:sz w:val="24"/>
          <w:szCs w:val="24"/>
        </w:rPr>
        <w:t>yang sangat padat serta memberikan masukan yang sangat membantu saya dalam menyusun skripsi.</w:t>
      </w:r>
    </w:p>
    <w:p w14:paraId="2FE87924" w14:textId="163A691F" w:rsidR="002B6813" w:rsidRDefault="002B6813" w:rsidP="00D17CE4">
      <w:pPr>
        <w:numPr>
          <w:ilvl w:val="0"/>
          <w:numId w:val="83"/>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Kepada </w:t>
      </w:r>
      <w:r w:rsidR="00401559">
        <w:rPr>
          <w:rFonts w:ascii="Times New Roman" w:hAnsi="Times New Roman" w:cs="Times New Roman"/>
          <w:bCs/>
          <w:sz w:val="24"/>
          <w:szCs w:val="24"/>
        </w:rPr>
        <w:t>Mas Ardiansyah yang selalu mendukung dan mendoakan</w:t>
      </w:r>
      <w:r w:rsidR="007D60CA">
        <w:rPr>
          <w:rFonts w:ascii="Times New Roman" w:hAnsi="Times New Roman" w:cs="Times New Roman"/>
          <w:bCs/>
          <w:sz w:val="24"/>
          <w:szCs w:val="24"/>
        </w:rPr>
        <w:t>.</w:t>
      </w:r>
      <w:r w:rsidR="00401559">
        <w:rPr>
          <w:rFonts w:ascii="Times New Roman" w:hAnsi="Times New Roman" w:cs="Times New Roman"/>
          <w:bCs/>
          <w:sz w:val="24"/>
          <w:szCs w:val="24"/>
        </w:rPr>
        <w:t xml:space="preserve"> </w:t>
      </w:r>
    </w:p>
    <w:p w14:paraId="4A4E4433" w14:textId="46B95D05" w:rsidR="00401559" w:rsidRDefault="00401559" w:rsidP="00D17CE4">
      <w:pPr>
        <w:numPr>
          <w:ilvl w:val="0"/>
          <w:numId w:val="83"/>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Kepada mbak Ariyani dan Mas Triyono beserta keluarga semua serta semua sahabat dan teman- teman yang selalu mendukung dan membantu</w:t>
      </w:r>
      <w:r w:rsidR="0078577C">
        <w:rPr>
          <w:rFonts w:ascii="Times New Roman" w:hAnsi="Times New Roman" w:cs="Times New Roman"/>
          <w:bCs/>
          <w:sz w:val="24"/>
          <w:szCs w:val="24"/>
        </w:rPr>
        <w:t>.</w:t>
      </w:r>
      <w:r>
        <w:rPr>
          <w:rFonts w:ascii="Times New Roman" w:hAnsi="Times New Roman" w:cs="Times New Roman"/>
          <w:bCs/>
          <w:sz w:val="24"/>
          <w:szCs w:val="24"/>
        </w:rPr>
        <w:t xml:space="preserve"> </w:t>
      </w:r>
    </w:p>
    <w:p w14:paraId="0229C4D8" w14:textId="77777777" w:rsidR="00401559" w:rsidRDefault="00401559" w:rsidP="00401559">
      <w:pPr>
        <w:spacing w:line="480" w:lineRule="auto"/>
        <w:jc w:val="both"/>
        <w:rPr>
          <w:rFonts w:ascii="Times New Roman" w:hAnsi="Times New Roman" w:cs="Times New Roman"/>
          <w:bCs/>
          <w:sz w:val="24"/>
          <w:szCs w:val="24"/>
        </w:rPr>
      </w:pPr>
    </w:p>
    <w:p w14:paraId="6E5BD4AF" w14:textId="77777777" w:rsidR="00401559" w:rsidRDefault="00401559" w:rsidP="00401559">
      <w:pPr>
        <w:spacing w:line="480" w:lineRule="auto"/>
        <w:jc w:val="both"/>
        <w:rPr>
          <w:rFonts w:ascii="Times New Roman" w:hAnsi="Times New Roman" w:cs="Times New Roman"/>
          <w:bCs/>
          <w:sz w:val="24"/>
          <w:szCs w:val="24"/>
        </w:rPr>
      </w:pPr>
    </w:p>
    <w:p w14:paraId="6472FB98" w14:textId="77777777" w:rsidR="00401559" w:rsidRDefault="00401559" w:rsidP="00401559">
      <w:pPr>
        <w:spacing w:line="480" w:lineRule="auto"/>
        <w:jc w:val="both"/>
        <w:rPr>
          <w:rFonts w:ascii="Times New Roman" w:hAnsi="Times New Roman" w:cs="Times New Roman"/>
          <w:bCs/>
          <w:sz w:val="24"/>
          <w:szCs w:val="24"/>
        </w:rPr>
      </w:pPr>
    </w:p>
    <w:p w14:paraId="4C538962" w14:textId="77777777" w:rsidR="00401559" w:rsidRDefault="00401559" w:rsidP="00401559">
      <w:pPr>
        <w:spacing w:line="480" w:lineRule="auto"/>
        <w:jc w:val="both"/>
        <w:rPr>
          <w:rFonts w:ascii="Times New Roman" w:hAnsi="Times New Roman" w:cs="Times New Roman"/>
          <w:bCs/>
          <w:sz w:val="24"/>
          <w:szCs w:val="24"/>
        </w:rPr>
      </w:pPr>
    </w:p>
    <w:p w14:paraId="59670B49" w14:textId="77777777" w:rsidR="00401559" w:rsidRDefault="00401559" w:rsidP="00401559">
      <w:pPr>
        <w:spacing w:line="480" w:lineRule="auto"/>
        <w:jc w:val="both"/>
        <w:rPr>
          <w:rFonts w:ascii="Times New Roman" w:hAnsi="Times New Roman" w:cs="Times New Roman"/>
          <w:bCs/>
          <w:sz w:val="24"/>
          <w:szCs w:val="24"/>
        </w:rPr>
      </w:pPr>
    </w:p>
    <w:p w14:paraId="75263B90" w14:textId="77777777" w:rsidR="00401559" w:rsidRDefault="00401559" w:rsidP="00401559">
      <w:pPr>
        <w:spacing w:line="480" w:lineRule="auto"/>
        <w:jc w:val="both"/>
        <w:rPr>
          <w:rFonts w:ascii="Times New Roman" w:hAnsi="Times New Roman" w:cs="Times New Roman"/>
          <w:bCs/>
          <w:sz w:val="24"/>
          <w:szCs w:val="24"/>
        </w:rPr>
      </w:pPr>
    </w:p>
    <w:p w14:paraId="538C017E" w14:textId="77777777" w:rsidR="00401559" w:rsidRDefault="00401559" w:rsidP="00401559">
      <w:pPr>
        <w:spacing w:line="480" w:lineRule="auto"/>
        <w:jc w:val="both"/>
        <w:rPr>
          <w:rFonts w:ascii="Times New Roman" w:hAnsi="Times New Roman" w:cs="Times New Roman"/>
          <w:bCs/>
          <w:sz w:val="24"/>
          <w:szCs w:val="24"/>
        </w:rPr>
      </w:pPr>
    </w:p>
    <w:p w14:paraId="628114E6" w14:textId="77777777" w:rsidR="00401559" w:rsidRDefault="00401559" w:rsidP="00401559">
      <w:pPr>
        <w:spacing w:line="480" w:lineRule="auto"/>
        <w:jc w:val="both"/>
        <w:rPr>
          <w:rFonts w:ascii="Times New Roman" w:hAnsi="Times New Roman" w:cs="Times New Roman"/>
          <w:bCs/>
          <w:sz w:val="24"/>
          <w:szCs w:val="24"/>
        </w:rPr>
      </w:pPr>
    </w:p>
    <w:p w14:paraId="1590BA44" w14:textId="77777777" w:rsidR="00401559" w:rsidRDefault="00401559" w:rsidP="00401559">
      <w:pPr>
        <w:spacing w:line="480" w:lineRule="auto"/>
        <w:jc w:val="both"/>
        <w:rPr>
          <w:rFonts w:ascii="Times New Roman" w:hAnsi="Times New Roman" w:cs="Times New Roman"/>
          <w:bCs/>
          <w:sz w:val="24"/>
          <w:szCs w:val="24"/>
        </w:rPr>
      </w:pPr>
    </w:p>
    <w:p w14:paraId="65983B3C" w14:textId="77777777" w:rsidR="00401559" w:rsidRDefault="00401559" w:rsidP="00401559">
      <w:pPr>
        <w:spacing w:line="480" w:lineRule="auto"/>
        <w:jc w:val="both"/>
        <w:rPr>
          <w:rFonts w:ascii="Times New Roman" w:hAnsi="Times New Roman" w:cs="Times New Roman"/>
          <w:bCs/>
          <w:sz w:val="24"/>
          <w:szCs w:val="24"/>
        </w:rPr>
      </w:pPr>
    </w:p>
    <w:p w14:paraId="6101BF9F" w14:textId="77777777" w:rsidR="00401559" w:rsidRDefault="00401559" w:rsidP="00401559">
      <w:pPr>
        <w:spacing w:line="480" w:lineRule="auto"/>
        <w:jc w:val="both"/>
        <w:rPr>
          <w:rFonts w:ascii="Times New Roman" w:hAnsi="Times New Roman" w:cs="Times New Roman"/>
          <w:bCs/>
          <w:sz w:val="24"/>
          <w:szCs w:val="24"/>
        </w:rPr>
      </w:pPr>
    </w:p>
    <w:p w14:paraId="60C59BC0" w14:textId="77777777" w:rsidR="00401559" w:rsidRDefault="00401559" w:rsidP="00401559">
      <w:pPr>
        <w:spacing w:line="480" w:lineRule="auto"/>
        <w:jc w:val="both"/>
        <w:rPr>
          <w:rFonts w:ascii="Times New Roman" w:hAnsi="Times New Roman" w:cs="Times New Roman"/>
          <w:bCs/>
          <w:sz w:val="24"/>
          <w:szCs w:val="24"/>
        </w:rPr>
      </w:pPr>
    </w:p>
    <w:p w14:paraId="2D57872A" w14:textId="77777777" w:rsidR="00401559" w:rsidRDefault="00401559" w:rsidP="00401559">
      <w:pPr>
        <w:spacing w:line="480" w:lineRule="auto"/>
        <w:jc w:val="both"/>
        <w:rPr>
          <w:rFonts w:ascii="Times New Roman" w:hAnsi="Times New Roman" w:cs="Times New Roman"/>
          <w:bCs/>
          <w:sz w:val="24"/>
          <w:szCs w:val="24"/>
        </w:rPr>
      </w:pPr>
    </w:p>
    <w:p w14:paraId="35B9B0DD" w14:textId="77777777" w:rsidR="00401559" w:rsidRDefault="00401559" w:rsidP="00401559">
      <w:pPr>
        <w:spacing w:line="480" w:lineRule="auto"/>
        <w:jc w:val="both"/>
        <w:rPr>
          <w:rFonts w:ascii="Times New Roman" w:hAnsi="Times New Roman" w:cs="Times New Roman"/>
          <w:bCs/>
          <w:sz w:val="24"/>
          <w:szCs w:val="24"/>
        </w:rPr>
      </w:pPr>
    </w:p>
    <w:p w14:paraId="06F49EF5" w14:textId="77777777" w:rsidR="00401559" w:rsidRPr="002B6813" w:rsidRDefault="00401559" w:rsidP="00401559">
      <w:pPr>
        <w:spacing w:line="480" w:lineRule="auto"/>
        <w:jc w:val="both"/>
        <w:rPr>
          <w:rFonts w:ascii="Times New Roman" w:hAnsi="Times New Roman" w:cs="Times New Roman"/>
          <w:bCs/>
          <w:sz w:val="24"/>
          <w:szCs w:val="24"/>
        </w:rPr>
      </w:pPr>
    </w:p>
    <w:p w14:paraId="5A5AE7A4" w14:textId="1627B0B4"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r>
        <w:rPr>
          <w:noProof/>
        </w:rPr>
        <w:drawing>
          <wp:anchor distT="0" distB="0" distL="114300" distR="114300" simplePos="0" relativeHeight="251856896" behindDoc="0" locked="0" layoutInCell="1" allowOverlap="1" wp14:anchorId="55219B19" wp14:editId="36169286">
            <wp:simplePos x="0" y="0"/>
            <wp:positionH relativeFrom="margin">
              <wp:posOffset>325120</wp:posOffset>
            </wp:positionH>
            <wp:positionV relativeFrom="margin">
              <wp:posOffset>-229235</wp:posOffset>
            </wp:positionV>
            <wp:extent cx="4210050" cy="8477250"/>
            <wp:effectExtent l="0" t="0" r="0" b="0"/>
            <wp:wrapSquare wrapText="bothSides"/>
            <wp:docPr id="10051917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10050" cy="847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26AD" w:rsidRPr="002B6813">
        <w:rPr>
          <w:rFonts w:ascii="Times New Roman" w:eastAsia="Times New Roman" w:hAnsi="Times New Roman" w:cs="Times New Roman"/>
          <w:b/>
          <w:sz w:val="24"/>
        </w:rPr>
        <w:t xml:space="preserve">         </w:t>
      </w:r>
    </w:p>
    <w:p w14:paraId="6F96B278"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37AFFFCB" w14:textId="369F4246"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4E975629"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5B6751BA" w14:textId="3A8F30AC"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00C77F1C"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197B90AB" w14:textId="29BD689E"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56E4CD78"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2550B76E" w14:textId="7E657ADF"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3BD7FB0D"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562F462F" w14:textId="40C6EAD4"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32A2FA72"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0012B6A3" w14:textId="6913C76A"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210BB9A7"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3414DA21" w14:textId="0121AF63"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028411CC"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0F7FF45C" w14:textId="384C8BBD"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114C83AB"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794B08CF" w14:textId="6D78CDC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19DA8F10"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0A2EB9C0" w14:textId="491DD8A8"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27DEDC09"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00417FC0" w14:textId="172A5379"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71C1DDEE"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05FA3A57" w14:textId="3B2B59F9"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7B39B95B"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4C649985"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38CAEE28"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348D8C89"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1F4F3C32"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4AD5BC25"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7D162C30"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5863CCCF"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463792FC"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15C837AF"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3434A0A0"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278F6E4F"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1EE81D87"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21ADB17A"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4DA40A49"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02DD2C1B"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48D8DAA2"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6E118585"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6BA90DBD"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2280682D"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54FD0760"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43DB45D9"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58BEA187"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66F9AE7D" w14:textId="77777777" w:rsidR="00665CE5" w:rsidRDefault="000D26AD" w:rsidP="000D26AD">
      <w:pPr>
        <w:widowControl w:val="0"/>
        <w:autoSpaceDE w:val="0"/>
        <w:autoSpaceDN w:val="0"/>
        <w:spacing w:after="0" w:line="240" w:lineRule="auto"/>
        <w:ind w:right="-1"/>
        <w:rPr>
          <w:rFonts w:ascii="Times New Roman" w:eastAsia="Times New Roman" w:hAnsi="Times New Roman" w:cs="Times New Roman"/>
          <w:b/>
          <w:sz w:val="24"/>
        </w:rPr>
      </w:pPr>
      <w:r w:rsidRPr="002B6813">
        <w:rPr>
          <w:rFonts w:ascii="Times New Roman" w:eastAsia="Times New Roman" w:hAnsi="Times New Roman" w:cs="Times New Roman"/>
          <w:b/>
          <w:sz w:val="24"/>
        </w:rPr>
        <w:t xml:space="preserve">               </w:t>
      </w:r>
    </w:p>
    <w:p w14:paraId="2B157AEB" w14:textId="78F0F2D6"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r>
        <w:rPr>
          <w:noProof/>
        </w:rPr>
        <w:drawing>
          <wp:anchor distT="0" distB="0" distL="114300" distR="114300" simplePos="0" relativeHeight="251858944" behindDoc="0" locked="0" layoutInCell="1" allowOverlap="1" wp14:anchorId="454CD1A9" wp14:editId="1107224A">
            <wp:simplePos x="0" y="0"/>
            <wp:positionH relativeFrom="margin">
              <wp:posOffset>312420</wp:posOffset>
            </wp:positionH>
            <wp:positionV relativeFrom="margin">
              <wp:posOffset>494665</wp:posOffset>
            </wp:positionV>
            <wp:extent cx="4591050" cy="6508750"/>
            <wp:effectExtent l="0" t="0" r="0" b="6350"/>
            <wp:wrapSquare wrapText="bothSides"/>
            <wp:docPr id="20961121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91050" cy="650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BB3A6A" w14:textId="17F54F99"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197912B3" w14:textId="183AC762"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27BBAAE6" w14:textId="26C5C5BD"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1244885F" w14:textId="76C8B740"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5DCE7E02" w14:textId="566D423E"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02072212" w14:textId="37D17DFB"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7396DE73" w14:textId="48EDD81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39D9C4D2" w14:textId="77777777" w:rsidR="00665CE5" w:rsidRDefault="00665CE5" w:rsidP="000D26AD">
      <w:pPr>
        <w:widowControl w:val="0"/>
        <w:autoSpaceDE w:val="0"/>
        <w:autoSpaceDN w:val="0"/>
        <w:spacing w:after="0" w:line="240" w:lineRule="auto"/>
        <w:ind w:right="-1"/>
        <w:rPr>
          <w:rFonts w:ascii="Times New Roman" w:eastAsia="Times New Roman" w:hAnsi="Times New Roman" w:cs="Times New Roman"/>
          <w:b/>
          <w:sz w:val="24"/>
        </w:rPr>
      </w:pPr>
    </w:p>
    <w:p w14:paraId="48BF425C" w14:textId="14790F52" w:rsidR="003841CB" w:rsidRPr="002B6813" w:rsidRDefault="00665CE5" w:rsidP="000D26AD">
      <w:pPr>
        <w:widowControl w:val="0"/>
        <w:autoSpaceDE w:val="0"/>
        <w:autoSpaceDN w:val="0"/>
        <w:spacing w:after="0" w:line="240" w:lineRule="auto"/>
        <w:ind w:right="-1"/>
        <w:rPr>
          <w:rFonts w:ascii="Times New Roman" w:eastAsia="Times New Roman" w:hAnsi="Times New Roman" w:cs="Times New Roman"/>
          <w:b/>
          <w:sz w:val="24"/>
          <w:u w:val="single"/>
        </w:rPr>
      </w:pPr>
      <w:r>
        <w:rPr>
          <w:rFonts w:ascii="Times New Roman" w:eastAsia="Times New Roman" w:hAnsi="Times New Roman" w:cs="Times New Roman"/>
          <w:b/>
          <w:sz w:val="24"/>
        </w:rPr>
        <w:t xml:space="preserve">                                </w:t>
      </w:r>
      <w:r w:rsidR="000D26AD" w:rsidRPr="002B6813">
        <w:rPr>
          <w:rFonts w:ascii="Times New Roman" w:eastAsia="Times New Roman" w:hAnsi="Times New Roman" w:cs="Times New Roman"/>
          <w:b/>
          <w:sz w:val="24"/>
          <w:u w:val="single"/>
        </w:rPr>
        <w:t xml:space="preserve">PENJELASAN MENGENAI PENELITIAN </w:t>
      </w:r>
    </w:p>
    <w:p w14:paraId="2162E804" w14:textId="2FE53AA9" w:rsidR="000D26AD" w:rsidRPr="002B6813" w:rsidRDefault="000D26AD" w:rsidP="000D26AD">
      <w:pPr>
        <w:widowControl w:val="0"/>
        <w:autoSpaceDE w:val="0"/>
        <w:autoSpaceDN w:val="0"/>
        <w:spacing w:after="0" w:line="240" w:lineRule="auto"/>
        <w:ind w:right="-1"/>
        <w:rPr>
          <w:rFonts w:ascii="Times New Roman" w:eastAsia="Times New Roman" w:hAnsi="Times New Roman" w:cs="Times New Roman"/>
          <w:b/>
          <w:i/>
          <w:iCs/>
          <w:sz w:val="24"/>
        </w:rPr>
      </w:pPr>
      <w:r w:rsidRPr="002B6813">
        <w:rPr>
          <w:rFonts w:ascii="Times New Roman" w:eastAsia="Times New Roman" w:hAnsi="Times New Roman" w:cs="Times New Roman"/>
          <w:b/>
          <w:i/>
          <w:iCs/>
          <w:sz w:val="24"/>
        </w:rPr>
        <w:t xml:space="preserve">                                            </w:t>
      </w:r>
      <w:r w:rsidR="002B6813">
        <w:rPr>
          <w:rFonts w:ascii="Times New Roman" w:eastAsia="Times New Roman" w:hAnsi="Times New Roman" w:cs="Times New Roman"/>
          <w:b/>
          <w:i/>
          <w:iCs/>
          <w:sz w:val="24"/>
        </w:rPr>
        <w:t xml:space="preserve"> </w:t>
      </w:r>
      <w:r w:rsidRPr="002B6813">
        <w:rPr>
          <w:rFonts w:ascii="Times New Roman" w:eastAsia="Times New Roman" w:hAnsi="Times New Roman" w:cs="Times New Roman"/>
          <w:b/>
          <w:i/>
          <w:iCs/>
          <w:sz w:val="24"/>
        </w:rPr>
        <w:t>(Information for Consent )</w:t>
      </w:r>
    </w:p>
    <w:p w14:paraId="1D8A2676" w14:textId="77777777" w:rsidR="000D26AD" w:rsidRPr="000D26AD" w:rsidRDefault="000D26AD" w:rsidP="000D26AD">
      <w:pPr>
        <w:widowControl w:val="0"/>
        <w:autoSpaceDE w:val="0"/>
        <w:autoSpaceDN w:val="0"/>
        <w:spacing w:after="0" w:line="240" w:lineRule="auto"/>
        <w:ind w:right="-1"/>
        <w:rPr>
          <w:rFonts w:ascii="Times New Roman" w:eastAsia="Times New Roman" w:hAnsi="Times New Roman" w:cs="Times New Roman"/>
          <w:b/>
          <w:i/>
          <w:iCs/>
          <w:sz w:val="24"/>
        </w:rPr>
      </w:pPr>
    </w:p>
    <w:p w14:paraId="50B158C2" w14:textId="77777777" w:rsidR="000D26AD" w:rsidRPr="003841CB" w:rsidRDefault="000D26AD" w:rsidP="003841CB">
      <w:pPr>
        <w:widowControl w:val="0"/>
        <w:autoSpaceDE w:val="0"/>
        <w:autoSpaceDN w:val="0"/>
        <w:spacing w:after="0" w:line="240" w:lineRule="auto"/>
        <w:ind w:right="-1"/>
        <w:jc w:val="center"/>
        <w:outlineLvl w:val="2"/>
        <w:rPr>
          <w:rFonts w:ascii="Times New Roman" w:eastAsia="Times New Roman" w:hAnsi="Times New Roman" w:cs="Times New Roman"/>
          <w:b/>
          <w:bCs/>
          <w:iCs/>
          <w:sz w:val="24"/>
          <w:szCs w:val="24"/>
        </w:rPr>
      </w:pPr>
    </w:p>
    <w:p w14:paraId="41ABEEC8" w14:textId="77777777" w:rsidR="003841CB" w:rsidRDefault="003841CB" w:rsidP="003841CB">
      <w:pPr>
        <w:widowControl w:val="0"/>
        <w:autoSpaceDE w:val="0"/>
        <w:autoSpaceDN w:val="0"/>
        <w:spacing w:after="0" w:line="240" w:lineRule="auto"/>
        <w:ind w:left="588"/>
        <w:rPr>
          <w:rFonts w:ascii="Times New Roman" w:eastAsia="Times New Roman" w:hAnsi="Times New Roman" w:cs="Times New Roman"/>
          <w:sz w:val="24"/>
          <w:szCs w:val="24"/>
        </w:rPr>
      </w:pPr>
    </w:p>
    <w:p w14:paraId="705D81C2" w14:textId="1C31E85D" w:rsidR="003841CB" w:rsidRPr="003841CB" w:rsidRDefault="003841CB" w:rsidP="003841CB">
      <w:pPr>
        <w:widowControl w:val="0"/>
        <w:autoSpaceDE w:val="0"/>
        <w:autoSpaceDN w:val="0"/>
        <w:spacing w:after="0" w:line="240" w:lineRule="auto"/>
        <w:ind w:left="588"/>
        <w:rPr>
          <w:rFonts w:ascii="Times New Roman" w:eastAsia="Times New Roman" w:hAnsi="Times New Roman" w:cs="Times New Roman"/>
          <w:sz w:val="24"/>
          <w:szCs w:val="24"/>
        </w:rPr>
      </w:pPr>
      <w:r w:rsidRPr="003841CB">
        <w:rPr>
          <w:rFonts w:ascii="Times New Roman" w:eastAsia="Times New Roman" w:hAnsi="Times New Roman" w:cs="Times New Roman"/>
          <w:sz w:val="24"/>
          <w:szCs w:val="24"/>
        </w:rPr>
        <w:t>Kepada</w:t>
      </w:r>
      <w:r w:rsidRPr="003841CB">
        <w:rPr>
          <w:rFonts w:ascii="Times New Roman" w:eastAsia="Times New Roman" w:hAnsi="Times New Roman" w:cs="Times New Roman"/>
          <w:spacing w:val="-4"/>
          <w:sz w:val="24"/>
          <w:szCs w:val="24"/>
        </w:rPr>
        <w:t xml:space="preserve"> Yth.</w:t>
      </w:r>
    </w:p>
    <w:p w14:paraId="4E47F2AD" w14:textId="77777777" w:rsidR="003841CB" w:rsidRPr="003841CB" w:rsidRDefault="003841CB" w:rsidP="003841CB">
      <w:pPr>
        <w:widowControl w:val="0"/>
        <w:autoSpaceDE w:val="0"/>
        <w:autoSpaceDN w:val="0"/>
        <w:spacing w:after="0" w:line="240" w:lineRule="auto"/>
        <w:rPr>
          <w:rFonts w:ascii="Times New Roman" w:eastAsia="Times New Roman" w:hAnsi="Times New Roman" w:cs="Times New Roman"/>
          <w:sz w:val="24"/>
          <w:szCs w:val="24"/>
        </w:rPr>
      </w:pPr>
    </w:p>
    <w:p w14:paraId="0B830934" w14:textId="77777777" w:rsidR="008D255C" w:rsidRDefault="003841CB" w:rsidP="008D255C">
      <w:pPr>
        <w:widowControl w:val="0"/>
        <w:autoSpaceDE w:val="0"/>
        <w:autoSpaceDN w:val="0"/>
        <w:spacing w:after="0" w:line="480" w:lineRule="auto"/>
        <w:ind w:left="588" w:right="4535"/>
        <w:rPr>
          <w:rFonts w:ascii="Times New Roman" w:eastAsia="Times New Roman" w:hAnsi="Times New Roman" w:cs="Times New Roman"/>
          <w:sz w:val="24"/>
          <w:szCs w:val="24"/>
        </w:rPr>
      </w:pPr>
      <w:r w:rsidRPr="003841CB">
        <w:rPr>
          <w:rFonts w:ascii="Times New Roman" w:eastAsia="Times New Roman" w:hAnsi="Times New Roman" w:cs="Times New Roman"/>
          <w:sz w:val="24"/>
          <w:szCs w:val="24"/>
        </w:rPr>
        <w:t>Saudara</w:t>
      </w:r>
      <w:r w:rsidRPr="003841CB">
        <w:rPr>
          <w:rFonts w:ascii="Times New Roman" w:eastAsia="Times New Roman" w:hAnsi="Times New Roman" w:cs="Times New Roman"/>
          <w:spacing w:val="-14"/>
          <w:sz w:val="24"/>
          <w:szCs w:val="24"/>
        </w:rPr>
        <w:t xml:space="preserve"> </w:t>
      </w:r>
      <w:r w:rsidRPr="003841CB">
        <w:rPr>
          <w:rFonts w:ascii="Times New Roman" w:eastAsia="Times New Roman" w:hAnsi="Times New Roman" w:cs="Times New Roman"/>
          <w:sz w:val="24"/>
          <w:szCs w:val="24"/>
        </w:rPr>
        <w:t>Calon</w:t>
      </w:r>
      <w:r w:rsidRPr="003841CB">
        <w:rPr>
          <w:rFonts w:ascii="Times New Roman" w:eastAsia="Times New Roman" w:hAnsi="Times New Roman" w:cs="Times New Roman"/>
          <w:spacing w:val="-12"/>
          <w:sz w:val="24"/>
          <w:szCs w:val="24"/>
        </w:rPr>
        <w:t xml:space="preserve"> </w:t>
      </w:r>
      <w:r w:rsidRPr="003841CB">
        <w:rPr>
          <w:rFonts w:ascii="Times New Roman" w:eastAsia="Times New Roman" w:hAnsi="Times New Roman" w:cs="Times New Roman"/>
          <w:sz w:val="24"/>
          <w:szCs w:val="24"/>
        </w:rPr>
        <w:t>Responden</w:t>
      </w:r>
      <w:r w:rsidRPr="003841CB">
        <w:rPr>
          <w:rFonts w:ascii="Times New Roman" w:eastAsia="Times New Roman" w:hAnsi="Times New Roman" w:cs="Times New Roman"/>
          <w:spacing w:val="-12"/>
          <w:sz w:val="24"/>
          <w:szCs w:val="24"/>
        </w:rPr>
        <w:t xml:space="preserve"> </w:t>
      </w:r>
      <w:r w:rsidRPr="003841CB">
        <w:rPr>
          <w:rFonts w:ascii="Times New Roman" w:eastAsia="Times New Roman" w:hAnsi="Times New Roman" w:cs="Times New Roman"/>
          <w:sz w:val="24"/>
          <w:szCs w:val="24"/>
        </w:rPr>
        <w:t>Penelitian di ICU RSPAL</w:t>
      </w:r>
    </w:p>
    <w:p w14:paraId="77C2604E" w14:textId="015B5B8E" w:rsidR="008D255C" w:rsidRDefault="008D255C" w:rsidP="008D255C">
      <w:pPr>
        <w:widowControl w:val="0"/>
        <w:autoSpaceDE w:val="0"/>
        <w:autoSpaceDN w:val="0"/>
        <w:spacing w:after="0" w:line="480" w:lineRule="auto"/>
        <w:ind w:left="588" w:right="45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Ramelan Surabaya </w:t>
      </w:r>
      <w:r w:rsidR="003841CB" w:rsidRPr="003841CB">
        <w:rPr>
          <w:rFonts w:ascii="Times New Roman" w:eastAsia="Times New Roman" w:hAnsi="Times New Roman" w:cs="Times New Roman"/>
          <w:sz w:val="24"/>
          <w:szCs w:val="24"/>
        </w:rPr>
        <w:t xml:space="preserve"> </w:t>
      </w:r>
    </w:p>
    <w:p w14:paraId="55ED02D4" w14:textId="77777777" w:rsidR="003841CB" w:rsidRDefault="003841CB" w:rsidP="003841CB">
      <w:pPr>
        <w:widowControl w:val="0"/>
        <w:autoSpaceDE w:val="0"/>
        <w:autoSpaceDN w:val="0"/>
        <w:spacing w:after="0" w:line="480" w:lineRule="auto"/>
        <w:ind w:left="588" w:right="4535"/>
        <w:rPr>
          <w:rFonts w:ascii="Times New Roman" w:eastAsia="Times New Roman" w:hAnsi="Times New Roman" w:cs="Times New Roman"/>
          <w:sz w:val="24"/>
          <w:szCs w:val="24"/>
        </w:rPr>
      </w:pPr>
    </w:p>
    <w:p w14:paraId="7B1C0F21" w14:textId="4F325311" w:rsidR="00B0660A" w:rsidRPr="00B0660A" w:rsidRDefault="00B0660A" w:rsidP="003841CB">
      <w:pPr>
        <w:widowControl w:val="0"/>
        <w:autoSpaceDE w:val="0"/>
        <w:autoSpaceDN w:val="0"/>
        <w:spacing w:before="1" w:after="0" w:line="480" w:lineRule="auto"/>
        <w:ind w:right="-1" w:firstLine="720"/>
        <w:jc w:val="both"/>
        <w:rPr>
          <w:rFonts w:ascii="Times New Roman" w:eastAsia="Times New Roman" w:hAnsi="Times New Roman" w:cs="Times New Roman"/>
          <w:sz w:val="24"/>
          <w:szCs w:val="24"/>
        </w:rPr>
      </w:pPr>
      <w:r w:rsidRPr="00B0660A">
        <w:rPr>
          <w:rFonts w:ascii="Times New Roman" w:eastAsia="Times New Roman" w:hAnsi="Times New Roman" w:cs="Times New Roman"/>
          <w:sz w:val="24"/>
          <w:szCs w:val="24"/>
        </w:rPr>
        <w:t>Saya adalah mahasiswa Prodi S-1 Keperawatan STIKES Hang Tuah Surabaya akan mengadakan penelitian sebagai syarat memperoleh gelar Sarjana Keperawatan</w:t>
      </w:r>
      <w:r w:rsidRPr="00B0660A">
        <w:rPr>
          <w:rFonts w:ascii="Times New Roman" w:eastAsia="Times New Roman" w:hAnsi="Times New Roman" w:cs="Times New Roman"/>
          <w:spacing w:val="-15"/>
          <w:sz w:val="24"/>
          <w:szCs w:val="24"/>
        </w:rPr>
        <w:t xml:space="preserve"> </w:t>
      </w:r>
      <w:r w:rsidRPr="00B0660A">
        <w:rPr>
          <w:rFonts w:ascii="Times New Roman" w:eastAsia="Times New Roman" w:hAnsi="Times New Roman" w:cs="Times New Roman"/>
          <w:sz w:val="24"/>
          <w:szCs w:val="24"/>
        </w:rPr>
        <w:t>(S.Kep).</w:t>
      </w:r>
      <w:r w:rsidRPr="00B0660A">
        <w:rPr>
          <w:rFonts w:ascii="Times New Roman" w:eastAsia="Times New Roman" w:hAnsi="Times New Roman" w:cs="Times New Roman"/>
          <w:spacing w:val="-15"/>
          <w:sz w:val="24"/>
          <w:szCs w:val="24"/>
        </w:rPr>
        <w:t xml:space="preserve"> </w:t>
      </w:r>
      <w:r w:rsidRPr="00B0660A">
        <w:rPr>
          <w:rFonts w:ascii="Times New Roman" w:eastAsia="Times New Roman" w:hAnsi="Times New Roman" w:cs="Times New Roman"/>
          <w:sz w:val="24"/>
          <w:szCs w:val="24"/>
        </w:rPr>
        <w:t>Penelitian</w:t>
      </w:r>
      <w:r w:rsidRPr="00B0660A">
        <w:rPr>
          <w:rFonts w:ascii="Times New Roman" w:eastAsia="Times New Roman" w:hAnsi="Times New Roman" w:cs="Times New Roman"/>
          <w:spacing w:val="-15"/>
          <w:sz w:val="24"/>
          <w:szCs w:val="24"/>
        </w:rPr>
        <w:t xml:space="preserve"> </w:t>
      </w:r>
      <w:r w:rsidRPr="00B0660A">
        <w:rPr>
          <w:rFonts w:ascii="Times New Roman" w:eastAsia="Times New Roman" w:hAnsi="Times New Roman" w:cs="Times New Roman"/>
          <w:sz w:val="24"/>
          <w:szCs w:val="24"/>
        </w:rPr>
        <w:t>ini</w:t>
      </w:r>
      <w:r w:rsidRPr="00B0660A">
        <w:rPr>
          <w:rFonts w:ascii="Times New Roman" w:eastAsia="Times New Roman" w:hAnsi="Times New Roman" w:cs="Times New Roman"/>
          <w:spacing w:val="-15"/>
          <w:sz w:val="24"/>
          <w:szCs w:val="24"/>
        </w:rPr>
        <w:t xml:space="preserve"> </w:t>
      </w:r>
      <w:r w:rsidRPr="00B0660A">
        <w:rPr>
          <w:rFonts w:ascii="Times New Roman" w:eastAsia="Times New Roman" w:hAnsi="Times New Roman" w:cs="Times New Roman"/>
          <w:sz w:val="24"/>
          <w:szCs w:val="24"/>
        </w:rPr>
        <w:t>bertujuan</w:t>
      </w:r>
      <w:r w:rsidRPr="00B0660A">
        <w:rPr>
          <w:rFonts w:ascii="Times New Roman" w:eastAsia="Times New Roman" w:hAnsi="Times New Roman" w:cs="Times New Roman"/>
          <w:spacing w:val="-15"/>
          <w:sz w:val="24"/>
          <w:szCs w:val="24"/>
        </w:rPr>
        <w:t xml:space="preserve"> </w:t>
      </w:r>
      <w:r w:rsidRPr="00B0660A">
        <w:rPr>
          <w:rFonts w:ascii="Times New Roman" w:eastAsia="Times New Roman" w:hAnsi="Times New Roman" w:cs="Times New Roman"/>
          <w:sz w:val="24"/>
          <w:szCs w:val="24"/>
        </w:rPr>
        <w:t>untuk</w:t>
      </w:r>
      <w:r w:rsidRPr="00B0660A">
        <w:rPr>
          <w:rFonts w:ascii="Times New Roman" w:eastAsia="Times New Roman" w:hAnsi="Times New Roman" w:cs="Times New Roman"/>
          <w:spacing w:val="-15"/>
          <w:sz w:val="24"/>
          <w:szCs w:val="24"/>
        </w:rPr>
        <w:t xml:space="preserve"> </w:t>
      </w:r>
      <w:r w:rsidRPr="00B0660A">
        <w:rPr>
          <w:rFonts w:ascii="Times New Roman" w:eastAsia="Times New Roman" w:hAnsi="Times New Roman" w:cs="Times New Roman"/>
          <w:sz w:val="24"/>
          <w:szCs w:val="24"/>
        </w:rPr>
        <w:t>menganalisis</w:t>
      </w:r>
      <w:r w:rsidRPr="00B0660A">
        <w:rPr>
          <w:rFonts w:ascii="Times New Roman" w:eastAsia="Times New Roman" w:hAnsi="Times New Roman" w:cs="Times New Roman"/>
          <w:spacing w:val="-15"/>
          <w:sz w:val="24"/>
          <w:szCs w:val="24"/>
        </w:rPr>
        <w:t xml:space="preserve"> </w:t>
      </w:r>
      <w:r w:rsidRPr="00B0660A">
        <w:rPr>
          <w:rFonts w:ascii="Times New Roman" w:eastAsia="Times New Roman" w:hAnsi="Times New Roman" w:cs="Times New Roman"/>
          <w:sz w:val="24"/>
          <w:szCs w:val="24"/>
        </w:rPr>
        <w:t>‘ Faktor -faktor yang mempengaruhi keluhan Low Back Pai ( LBP ) pada perawat icu RSPAL DR RAMELAN SURABAYA “</w:t>
      </w:r>
    </w:p>
    <w:p w14:paraId="7E7D6569" w14:textId="4CF09DDE" w:rsidR="00B0660A" w:rsidRPr="00B0660A" w:rsidRDefault="00B0660A" w:rsidP="00D17CE4">
      <w:pPr>
        <w:widowControl w:val="0"/>
        <w:numPr>
          <w:ilvl w:val="0"/>
          <w:numId w:val="81"/>
        </w:numPr>
        <w:tabs>
          <w:tab w:val="left" w:pos="948"/>
        </w:tabs>
        <w:autoSpaceDE w:val="0"/>
        <w:autoSpaceDN w:val="0"/>
        <w:spacing w:after="0" w:line="480" w:lineRule="auto"/>
        <w:ind w:left="360" w:right="-1"/>
        <w:jc w:val="both"/>
        <w:rPr>
          <w:rFonts w:ascii="Times New Roman" w:eastAsia="Times New Roman" w:hAnsi="Times New Roman" w:cs="Times New Roman"/>
          <w:sz w:val="24"/>
        </w:rPr>
      </w:pPr>
      <w:r w:rsidRPr="00B0660A">
        <w:rPr>
          <w:rFonts w:ascii="Times New Roman" w:eastAsia="Times New Roman" w:hAnsi="Times New Roman" w:cs="Times New Roman"/>
          <w:sz w:val="24"/>
        </w:rPr>
        <w:t xml:space="preserve">Penelitian </w:t>
      </w:r>
      <w:r w:rsidR="00F45084">
        <w:rPr>
          <w:rFonts w:ascii="Times New Roman" w:eastAsia="Times New Roman" w:hAnsi="Times New Roman" w:cs="Times New Roman"/>
          <w:sz w:val="24"/>
        </w:rPr>
        <w:t xml:space="preserve">ini </w:t>
      </w:r>
      <w:r w:rsidRPr="00B0660A">
        <w:rPr>
          <w:rFonts w:ascii="Times New Roman" w:eastAsia="Times New Roman" w:hAnsi="Times New Roman" w:cs="Times New Roman"/>
          <w:sz w:val="24"/>
        </w:rPr>
        <w:t xml:space="preserve">dilakukan melalui </w:t>
      </w:r>
      <w:r w:rsidR="00F45084">
        <w:rPr>
          <w:rFonts w:ascii="Times New Roman" w:eastAsia="Times New Roman" w:hAnsi="Times New Roman" w:cs="Times New Roman"/>
          <w:sz w:val="24"/>
        </w:rPr>
        <w:t>pengisian 4</w:t>
      </w:r>
      <w:r w:rsidRPr="00B0660A">
        <w:rPr>
          <w:rFonts w:ascii="Times New Roman" w:eastAsia="Times New Roman" w:hAnsi="Times New Roman" w:cs="Times New Roman"/>
          <w:sz w:val="24"/>
        </w:rPr>
        <w:t xml:space="preserve"> kuesioner </w:t>
      </w:r>
      <w:r w:rsidR="00F45084">
        <w:rPr>
          <w:rFonts w:ascii="Times New Roman" w:eastAsia="Times New Roman" w:hAnsi="Times New Roman" w:cs="Times New Roman"/>
          <w:sz w:val="24"/>
        </w:rPr>
        <w:t xml:space="preserve">yaitu meliputi kuisioner </w:t>
      </w:r>
      <w:r w:rsidRPr="00B0660A">
        <w:rPr>
          <w:rFonts w:ascii="Times New Roman" w:eastAsia="Times New Roman" w:hAnsi="Times New Roman" w:cs="Times New Roman"/>
          <w:sz w:val="24"/>
        </w:rPr>
        <w:t>data demografi, kuesio</w:t>
      </w:r>
      <w:r w:rsidR="00F45084">
        <w:rPr>
          <w:rFonts w:ascii="Times New Roman" w:eastAsia="Times New Roman" w:hAnsi="Times New Roman" w:cs="Times New Roman"/>
          <w:sz w:val="24"/>
        </w:rPr>
        <w:t xml:space="preserve">ner </w:t>
      </w:r>
      <w:r w:rsidRPr="00B0660A">
        <w:rPr>
          <w:rFonts w:ascii="Times New Roman" w:eastAsia="Times New Roman" w:hAnsi="Times New Roman" w:cs="Times New Roman"/>
          <w:sz w:val="24"/>
        </w:rPr>
        <w:t>IMT , kuisioner masa kerja</w:t>
      </w:r>
      <w:r w:rsidRPr="00B0660A">
        <w:rPr>
          <w:rFonts w:ascii="Times New Roman" w:eastAsia="Times New Roman" w:hAnsi="Times New Roman" w:cs="Times New Roman"/>
          <w:i/>
          <w:sz w:val="24"/>
        </w:rPr>
        <w:t xml:space="preserve"> </w:t>
      </w:r>
      <w:r w:rsidRPr="00B0660A">
        <w:rPr>
          <w:rFonts w:ascii="Times New Roman" w:eastAsia="Times New Roman" w:hAnsi="Times New Roman" w:cs="Times New Roman"/>
          <w:sz w:val="24"/>
        </w:rPr>
        <w:t>dan kuisioner LBP</w:t>
      </w:r>
      <w:r w:rsidR="00755938">
        <w:rPr>
          <w:rFonts w:ascii="Times New Roman" w:eastAsia="Times New Roman" w:hAnsi="Times New Roman" w:cs="Times New Roman"/>
          <w:sz w:val="24"/>
        </w:rPr>
        <w:t>.</w:t>
      </w:r>
      <w:r w:rsidRPr="00B0660A">
        <w:rPr>
          <w:rFonts w:ascii="Times New Roman" w:eastAsia="Times New Roman" w:hAnsi="Times New Roman" w:cs="Times New Roman"/>
          <w:sz w:val="24"/>
        </w:rPr>
        <w:t xml:space="preserve"> </w:t>
      </w:r>
    </w:p>
    <w:p w14:paraId="2BA87A3C" w14:textId="12C93B32" w:rsidR="00B0660A" w:rsidRPr="00B0660A" w:rsidRDefault="00B0660A" w:rsidP="00D17CE4">
      <w:pPr>
        <w:widowControl w:val="0"/>
        <w:numPr>
          <w:ilvl w:val="0"/>
          <w:numId w:val="81"/>
        </w:numPr>
        <w:tabs>
          <w:tab w:val="left" w:pos="948"/>
        </w:tabs>
        <w:autoSpaceDE w:val="0"/>
        <w:autoSpaceDN w:val="0"/>
        <w:spacing w:before="1" w:after="0" w:line="240" w:lineRule="auto"/>
        <w:ind w:left="360" w:right="-1"/>
        <w:jc w:val="both"/>
        <w:rPr>
          <w:rFonts w:ascii="Times New Roman" w:eastAsia="Times New Roman" w:hAnsi="Times New Roman" w:cs="Times New Roman"/>
          <w:sz w:val="24"/>
        </w:rPr>
      </w:pPr>
      <w:r w:rsidRPr="00B0660A">
        <w:rPr>
          <w:rFonts w:ascii="Times New Roman" w:eastAsia="Times New Roman" w:hAnsi="Times New Roman" w:cs="Times New Roman"/>
          <w:sz w:val="24"/>
        </w:rPr>
        <w:t>Penelitian</w:t>
      </w:r>
      <w:r w:rsidRPr="00B0660A">
        <w:rPr>
          <w:rFonts w:ascii="Times New Roman" w:eastAsia="Times New Roman" w:hAnsi="Times New Roman" w:cs="Times New Roman"/>
          <w:spacing w:val="-2"/>
          <w:sz w:val="24"/>
        </w:rPr>
        <w:t xml:space="preserve"> </w:t>
      </w:r>
      <w:r w:rsidRPr="00B0660A">
        <w:rPr>
          <w:rFonts w:ascii="Times New Roman" w:eastAsia="Times New Roman" w:hAnsi="Times New Roman" w:cs="Times New Roman"/>
          <w:sz w:val="24"/>
        </w:rPr>
        <w:t>ini</w:t>
      </w:r>
      <w:r w:rsidRPr="00B0660A">
        <w:rPr>
          <w:rFonts w:ascii="Times New Roman" w:eastAsia="Times New Roman" w:hAnsi="Times New Roman" w:cs="Times New Roman"/>
          <w:spacing w:val="-1"/>
          <w:sz w:val="24"/>
        </w:rPr>
        <w:t xml:space="preserve"> </w:t>
      </w:r>
      <w:r w:rsidRPr="00B0660A">
        <w:rPr>
          <w:rFonts w:ascii="Times New Roman" w:eastAsia="Times New Roman" w:hAnsi="Times New Roman" w:cs="Times New Roman"/>
          <w:sz w:val="24"/>
        </w:rPr>
        <w:t>tidak</w:t>
      </w:r>
      <w:r w:rsidRPr="00B0660A">
        <w:rPr>
          <w:rFonts w:ascii="Times New Roman" w:eastAsia="Times New Roman" w:hAnsi="Times New Roman" w:cs="Times New Roman"/>
          <w:spacing w:val="-2"/>
          <w:sz w:val="24"/>
        </w:rPr>
        <w:t xml:space="preserve"> </w:t>
      </w:r>
      <w:r w:rsidRPr="00B0660A">
        <w:rPr>
          <w:rFonts w:ascii="Times New Roman" w:eastAsia="Times New Roman" w:hAnsi="Times New Roman" w:cs="Times New Roman"/>
          <w:sz w:val="24"/>
        </w:rPr>
        <w:t>memiliki</w:t>
      </w:r>
      <w:r w:rsidRPr="00B0660A">
        <w:rPr>
          <w:rFonts w:ascii="Times New Roman" w:eastAsia="Times New Roman" w:hAnsi="Times New Roman" w:cs="Times New Roman"/>
          <w:spacing w:val="-1"/>
          <w:sz w:val="24"/>
        </w:rPr>
        <w:t xml:space="preserve"> </w:t>
      </w:r>
      <w:r w:rsidRPr="00B0660A">
        <w:rPr>
          <w:rFonts w:ascii="Times New Roman" w:eastAsia="Times New Roman" w:hAnsi="Times New Roman" w:cs="Times New Roman"/>
          <w:spacing w:val="-2"/>
          <w:sz w:val="24"/>
        </w:rPr>
        <w:t>resiko</w:t>
      </w:r>
      <w:r w:rsidR="00755938">
        <w:rPr>
          <w:rFonts w:ascii="Times New Roman" w:eastAsia="Times New Roman" w:hAnsi="Times New Roman" w:cs="Times New Roman"/>
          <w:spacing w:val="-2"/>
          <w:sz w:val="24"/>
        </w:rPr>
        <w:t>.</w:t>
      </w:r>
    </w:p>
    <w:p w14:paraId="79662AD5" w14:textId="77777777" w:rsidR="00B0660A" w:rsidRPr="00B0660A" w:rsidRDefault="00B0660A" w:rsidP="00D97439">
      <w:pPr>
        <w:widowControl w:val="0"/>
        <w:autoSpaceDE w:val="0"/>
        <w:autoSpaceDN w:val="0"/>
        <w:spacing w:after="0" w:line="240" w:lineRule="auto"/>
        <w:ind w:left="360" w:right="-1"/>
        <w:rPr>
          <w:rFonts w:ascii="Times New Roman" w:eastAsia="Times New Roman" w:hAnsi="Times New Roman" w:cs="Times New Roman"/>
          <w:sz w:val="24"/>
          <w:szCs w:val="24"/>
        </w:rPr>
      </w:pPr>
    </w:p>
    <w:p w14:paraId="5F8621D1" w14:textId="77777777" w:rsidR="00B0660A" w:rsidRPr="00B0660A" w:rsidRDefault="00B0660A" w:rsidP="00D17CE4">
      <w:pPr>
        <w:widowControl w:val="0"/>
        <w:numPr>
          <w:ilvl w:val="0"/>
          <w:numId w:val="81"/>
        </w:numPr>
        <w:tabs>
          <w:tab w:val="left" w:pos="948"/>
        </w:tabs>
        <w:autoSpaceDE w:val="0"/>
        <w:autoSpaceDN w:val="0"/>
        <w:spacing w:after="0" w:line="480" w:lineRule="auto"/>
        <w:ind w:left="360" w:right="-1"/>
        <w:jc w:val="both"/>
        <w:rPr>
          <w:rFonts w:ascii="Times New Roman" w:eastAsia="Times New Roman" w:hAnsi="Times New Roman" w:cs="Times New Roman"/>
          <w:sz w:val="24"/>
        </w:rPr>
      </w:pPr>
      <w:r w:rsidRPr="00B0660A">
        <w:rPr>
          <w:rFonts w:ascii="Times New Roman" w:eastAsia="Times New Roman" w:hAnsi="Times New Roman" w:cs="Times New Roman"/>
          <w:sz w:val="24"/>
        </w:rPr>
        <w:t>Peneliti akan memberikan bolpoint dan coklat sebagai ucapan terima kasih atas partisipasinya.</w:t>
      </w:r>
    </w:p>
    <w:p w14:paraId="12AA4FF0" w14:textId="77777777" w:rsidR="00755938" w:rsidRDefault="00BD7254" w:rsidP="003841CB">
      <w:pPr>
        <w:widowControl w:val="0"/>
        <w:autoSpaceDE w:val="0"/>
        <w:autoSpaceDN w:val="0"/>
        <w:spacing w:before="1" w:after="0" w:line="480" w:lineRule="auto"/>
        <w:ind w:right="-1"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Saya mengharapkan tanggapan atas jawaban yang Anda berikan sesuai dengan yang terjadi pada saudar</w:t>
      </w:r>
      <w:r w:rsidR="00755938">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sendiri tanpa ada pengaruh atau paksaan dari orang lain. </w:t>
      </w:r>
      <w:r w:rsidR="00B0660A" w:rsidRPr="00B0660A">
        <w:rPr>
          <w:rFonts w:ascii="Times New Roman" w:eastAsia="Times New Roman" w:hAnsi="Times New Roman" w:cs="Times New Roman"/>
          <w:sz w:val="24"/>
          <w:szCs w:val="24"/>
        </w:rPr>
        <w:t>Informasi atau keterangan yang saudara berikan akan dijamin kerahasiannya dan</w:t>
      </w:r>
      <w:r w:rsidR="00B0660A" w:rsidRPr="00B0660A">
        <w:rPr>
          <w:rFonts w:ascii="Times New Roman" w:eastAsia="Times New Roman" w:hAnsi="Times New Roman" w:cs="Times New Roman"/>
          <w:spacing w:val="-8"/>
          <w:sz w:val="24"/>
          <w:szCs w:val="24"/>
        </w:rPr>
        <w:t xml:space="preserve"> </w:t>
      </w:r>
      <w:r w:rsidR="00B0660A" w:rsidRPr="00B0660A">
        <w:rPr>
          <w:rFonts w:ascii="Times New Roman" w:eastAsia="Times New Roman" w:hAnsi="Times New Roman" w:cs="Times New Roman"/>
          <w:sz w:val="24"/>
          <w:szCs w:val="24"/>
        </w:rPr>
        <w:t>akan</w:t>
      </w:r>
      <w:r w:rsidR="00B0660A" w:rsidRPr="00B0660A">
        <w:rPr>
          <w:rFonts w:ascii="Times New Roman" w:eastAsia="Times New Roman" w:hAnsi="Times New Roman" w:cs="Times New Roman"/>
          <w:spacing w:val="-8"/>
          <w:sz w:val="24"/>
          <w:szCs w:val="24"/>
        </w:rPr>
        <w:t xml:space="preserve"> </w:t>
      </w:r>
      <w:r w:rsidR="00B0660A" w:rsidRPr="00B0660A">
        <w:rPr>
          <w:rFonts w:ascii="Times New Roman" w:eastAsia="Times New Roman" w:hAnsi="Times New Roman" w:cs="Times New Roman"/>
          <w:sz w:val="24"/>
          <w:szCs w:val="24"/>
        </w:rPr>
        <w:t>digunakan</w:t>
      </w:r>
      <w:r w:rsidR="00B0660A" w:rsidRPr="00B0660A">
        <w:rPr>
          <w:rFonts w:ascii="Times New Roman" w:eastAsia="Times New Roman" w:hAnsi="Times New Roman" w:cs="Times New Roman"/>
          <w:spacing w:val="-8"/>
          <w:sz w:val="24"/>
          <w:szCs w:val="24"/>
        </w:rPr>
        <w:t xml:space="preserve"> </w:t>
      </w:r>
      <w:r w:rsidR="00B0660A" w:rsidRPr="00B0660A">
        <w:rPr>
          <w:rFonts w:ascii="Times New Roman" w:eastAsia="Times New Roman" w:hAnsi="Times New Roman" w:cs="Times New Roman"/>
          <w:sz w:val="24"/>
          <w:szCs w:val="24"/>
        </w:rPr>
        <w:t>untuk</w:t>
      </w:r>
      <w:r w:rsidR="00B0660A" w:rsidRPr="00B0660A">
        <w:rPr>
          <w:rFonts w:ascii="Times New Roman" w:eastAsia="Times New Roman" w:hAnsi="Times New Roman" w:cs="Times New Roman"/>
          <w:spacing w:val="-8"/>
          <w:sz w:val="24"/>
          <w:szCs w:val="24"/>
        </w:rPr>
        <w:t xml:space="preserve"> </w:t>
      </w:r>
      <w:r w:rsidR="00B0660A" w:rsidRPr="00B0660A">
        <w:rPr>
          <w:rFonts w:ascii="Times New Roman" w:eastAsia="Times New Roman" w:hAnsi="Times New Roman" w:cs="Times New Roman"/>
          <w:sz w:val="24"/>
          <w:szCs w:val="24"/>
        </w:rPr>
        <w:t>kepentingan</w:t>
      </w:r>
      <w:r w:rsidR="00B0660A" w:rsidRPr="00B0660A">
        <w:rPr>
          <w:rFonts w:ascii="Times New Roman" w:eastAsia="Times New Roman" w:hAnsi="Times New Roman" w:cs="Times New Roman"/>
          <w:spacing w:val="-8"/>
          <w:sz w:val="24"/>
          <w:szCs w:val="24"/>
        </w:rPr>
        <w:t xml:space="preserve"> </w:t>
      </w:r>
      <w:r w:rsidR="00B0660A" w:rsidRPr="00B0660A">
        <w:rPr>
          <w:rFonts w:ascii="Times New Roman" w:eastAsia="Times New Roman" w:hAnsi="Times New Roman" w:cs="Times New Roman"/>
          <w:sz w:val="24"/>
          <w:szCs w:val="24"/>
        </w:rPr>
        <w:t>ini</w:t>
      </w:r>
      <w:r w:rsidR="00B0660A" w:rsidRPr="00B0660A">
        <w:rPr>
          <w:rFonts w:ascii="Times New Roman" w:eastAsia="Times New Roman" w:hAnsi="Times New Roman" w:cs="Times New Roman"/>
          <w:spacing w:val="-8"/>
          <w:sz w:val="24"/>
          <w:szCs w:val="24"/>
        </w:rPr>
        <w:t xml:space="preserve"> </w:t>
      </w:r>
      <w:r w:rsidR="00B0660A" w:rsidRPr="00B0660A">
        <w:rPr>
          <w:rFonts w:ascii="Times New Roman" w:eastAsia="Times New Roman" w:hAnsi="Times New Roman" w:cs="Times New Roman"/>
          <w:sz w:val="24"/>
          <w:szCs w:val="24"/>
        </w:rPr>
        <w:t>saja.</w:t>
      </w:r>
      <w:r w:rsidR="00B0660A" w:rsidRPr="00B0660A">
        <w:rPr>
          <w:rFonts w:ascii="Times New Roman" w:eastAsia="Times New Roman" w:hAnsi="Times New Roman" w:cs="Times New Roman"/>
          <w:spacing w:val="-9"/>
          <w:sz w:val="24"/>
          <w:szCs w:val="24"/>
        </w:rPr>
        <w:t xml:space="preserve"> </w:t>
      </w:r>
      <w:r w:rsidR="00B0660A" w:rsidRPr="00B0660A">
        <w:rPr>
          <w:rFonts w:ascii="Times New Roman" w:eastAsia="Times New Roman" w:hAnsi="Times New Roman" w:cs="Times New Roman"/>
          <w:sz w:val="24"/>
          <w:szCs w:val="24"/>
        </w:rPr>
        <w:t>Apabila</w:t>
      </w:r>
      <w:r w:rsidR="00B0660A" w:rsidRPr="00B0660A">
        <w:rPr>
          <w:rFonts w:ascii="Times New Roman" w:eastAsia="Times New Roman" w:hAnsi="Times New Roman" w:cs="Times New Roman"/>
          <w:spacing w:val="-9"/>
          <w:sz w:val="24"/>
          <w:szCs w:val="24"/>
        </w:rPr>
        <w:t xml:space="preserve"> </w:t>
      </w:r>
      <w:r w:rsidR="00B0660A" w:rsidRPr="00B0660A">
        <w:rPr>
          <w:rFonts w:ascii="Times New Roman" w:eastAsia="Times New Roman" w:hAnsi="Times New Roman" w:cs="Times New Roman"/>
          <w:sz w:val="24"/>
          <w:szCs w:val="24"/>
        </w:rPr>
        <w:t>penelitian</w:t>
      </w:r>
      <w:r w:rsidR="00B0660A" w:rsidRPr="00B0660A">
        <w:rPr>
          <w:rFonts w:ascii="Times New Roman" w:eastAsia="Times New Roman" w:hAnsi="Times New Roman" w:cs="Times New Roman"/>
          <w:spacing w:val="-8"/>
          <w:sz w:val="24"/>
          <w:szCs w:val="24"/>
        </w:rPr>
        <w:t xml:space="preserve"> </w:t>
      </w:r>
      <w:r w:rsidR="00B0660A" w:rsidRPr="00B0660A">
        <w:rPr>
          <w:rFonts w:ascii="Times New Roman" w:eastAsia="Times New Roman" w:hAnsi="Times New Roman" w:cs="Times New Roman"/>
          <w:sz w:val="24"/>
          <w:szCs w:val="24"/>
        </w:rPr>
        <w:t>ini</w:t>
      </w:r>
      <w:r w:rsidR="00B0660A" w:rsidRPr="00B0660A">
        <w:rPr>
          <w:rFonts w:ascii="Times New Roman" w:eastAsia="Times New Roman" w:hAnsi="Times New Roman" w:cs="Times New Roman"/>
          <w:spacing w:val="-8"/>
          <w:sz w:val="24"/>
          <w:szCs w:val="24"/>
        </w:rPr>
        <w:t xml:space="preserve"> </w:t>
      </w:r>
      <w:r w:rsidR="00B0660A" w:rsidRPr="00B0660A">
        <w:rPr>
          <w:rFonts w:ascii="Times New Roman" w:eastAsia="Times New Roman" w:hAnsi="Times New Roman" w:cs="Times New Roman"/>
          <w:sz w:val="24"/>
          <w:szCs w:val="24"/>
        </w:rPr>
        <w:t>telah</w:t>
      </w:r>
      <w:r w:rsidR="00B0660A" w:rsidRPr="00B0660A">
        <w:rPr>
          <w:rFonts w:ascii="Times New Roman" w:eastAsia="Times New Roman" w:hAnsi="Times New Roman" w:cs="Times New Roman"/>
          <w:spacing w:val="-8"/>
          <w:sz w:val="24"/>
          <w:szCs w:val="24"/>
        </w:rPr>
        <w:t xml:space="preserve"> </w:t>
      </w:r>
      <w:r w:rsidR="00B0660A" w:rsidRPr="00B0660A">
        <w:rPr>
          <w:rFonts w:ascii="Times New Roman" w:eastAsia="Times New Roman" w:hAnsi="Times New Roman" w:cs="Times New Roman"/>
          <w:sz w:val="24"/>
          <w:szCs w:val="24"/>
        </w:rPr>
        <w:t>selesai, pernyataan saudara akan kami hanguskan.</w:t>
      </w:r>
      <w:r>
        <w:rPr>
          <w:rFonts w:ascii="Times New Roman" w:eastAsia="Times New Roman" w:hAnsi="Times New Roman" w:cs="Times New Roman"/>
          <w:sz w:val="24"/>
          <w:szCs w:val="24"/>
        </w:rPr>
        <w:t xml:space="preserve"> </w:t>
      </w:r>
    </w:p>
    <w:p w14:paraId="0D11F24B" w14:textId="77777777" w:rsidR="00755938" w:rsidRDefault="00755938" w:rsidP="003841CB">
      <w:pPr>
        <w:widowControl w:val="0"/>
        <w:autoSpaceDE w:val="0"/>
        <w:autoSpaceDN w:val="0"/>
        <w:spacing w:before="1" w:after="0" w:line="480" w:lineRule="auto"/>
        <w:ind w:right="-1" w:firstLine="360"/>
        <w:jc w:val="both"/>
        <w:rPr>
          <w:rFonts w:ascii="Times New Roman" w:eastAsia="Times New Roman" w:hAnsi="Times New Roman" w:cs="Times New Roman"/>
          <w:sz w:val="24"/>
          <w:szCs w:val="24"/>
        </w:rPr>
      </w:pPr>
    </w:p>
    <w:p w14:paraId="0488CC7D" w14:textId="77777777" w:rsidR="00755938" w:rsidRDefault="00755938" w:rsidP="003841CB">
      <w:pPr>
        <w:widowControl w:val="0"/>
        <w:autoSpaceDE w:val="0"/>
        <w:autoSpaceDN w:val="0"/>
        <w:spacing w:before="1" w:after="0" w:line="480" w:lineRule="auto"/>
        <w:ind w:right="-1" w:firstLine="360"/>
        <w:jc w:val="both"/>
        <w:rPr>
          <w:rFonts w:ascii="Times New Roman" w:eastAsia="Times New Roman" w:hAnsi="Times New Roman" w:cs="Times New Roman"/>
          <w:sz w:val="24"/>
          <w:szCs w:val="24"/>
        </w:rPr>
      </w:pPr>
    </w:p>
    <w:p w14:paraId="3F9CC3E5" w14:textId="2AC97172" w:rsidR="00D97439" w:rsidRDefault="00BD7254" w:rsidP="003841CB">
      <w:pPr>
        <w:widowControl w:val="0"/>
        <w:autoSpaceDE w:val="0"/>
        <w:autoSpaceDN w:val="0"/>
        <w:spacing w:before="1" w:after="0" w:line="480" w:lineRule="auto"/>
        <w:ind w:right="-1"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Partisipasi saudara bersifat bebas dalam penelitia</w:t>
      </w:r>
      <w:r w:rsidR="00755938">
        <w:rPr>
          <w:rFonts w:ascii="Times New Roman" w:eastAsia="Times New Roman" w:hAnsi="Times New Roman" w:cs="Times New Roman"/>
          <w:sz w:val="24"/>
          <w:szCs w:val="24"/>
        </w:rPr>
        <w:t>n ini</w:t>
      </w:r>
      <w:r>
        <w:rPr>
          <w:rFonts w:ascii="Times New Roman" w:eastAsia="Times New Roman" w:hAnsi="Times New Roman" w:cs="Times New Roman"/>
          <w:sz w:val="24"/>
          <w:szCs w:val="24"/>
        </w:rPr>
        <w:t>, artinya saudar</w:t>
      </w:r>
      <w:r w:rsidR="003E2CDB">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ikut atau tidak ikut tidak ada sanksi apapun.</w:t>
      </w:r>
      <w:r w:rsidR="00B0660A" w:rsidRPr="00B0660A">
        <w:rPr>
          <w:rFonts w:ascii="Times New Roman" w:eastAsia="Times New Roman" w:hAnsi="Times New Roman" w:cs="Times New Roman"/>
          <w:sz w:val="24"/>
          <w:szCs w:val="24"/>
        </w:rPr>
        <w:t xml:space="preserve"> </w:t>
      </w:r>
    </w:p>
    <w:p w14:paraId="3C238B38" w14:textId="77777777" w:rsidR="003E2CDB" w:rsidRDefault="003E2CDB" w:rsidP="003841CB">
      <w:pPr>
        <w:widowControl w:val="0"/>
        <w:autoSpaceDE w:val="0"/>
        <w:autoSpaceDN w:val="0"/>
        <w:spacing w:before="1" w:after="0" w:line="480" w:lineRule="auto"/>
        <w:ind w:right="-1" w:firstLine="360"/>
        <w:jc w:val="both"/>
        <w:rPr>
          <w:rFonts w:ascii="Times New Roman" w:eastAsia="Times New Roman" w:hAnsi="Times New Roman" w:cs="Times New Roman"/>
          <w:sz w:val="24"/>
          <w:szCs w:val="24"/>
        </w:rPr>
      </w:pPr>
    </w:p>
    <w:p w14:paraId="37CC3341" w14:textId="7C14003B" w:rsidR="00B0660A" w:rsidRPr="00B0660A" w:rsidRDefault="00B0660A" w:rsidP="00D97439">
      <w:pPr>
        <w:widowControl w:val="0"/>
        <w:autoSpaceDE w:val="0"/>
        <w:autoSpaceDN w:val="0"/>
        <w:spacing w:before="1" w:after="0" w:line="480" w:lineRule="auto"/>
        <w:ind w:right="-1"/>
        <w:jc w:val="both"/>
        <w:rPr>
          <w:rFonts w:ascii="Times New Roman" w:eastAsia="Times New Roman" w:hAnsi="Times New Roman" w:cs="Times New Roman"/>
          <w:sz w:val="24"/>
          <w:szCs w:val="24"/>
        </w:rPr>
      </w:pPr>
      <w:r w:rsidRPr="00B0660A">
        <w:rPr>
          <w:rFonts w:ascii="Times New Roman" w:eastAsia="Times New Roman" w:hAnsi="Times New Roman" w:cs="Times New Roman"/>
          <w:sz w:val="24"/>
          <w:szCs w:val="24"/>
        </w:rPr>
        <w:t>Apabila saudara bersedia menjadi responden silahkan memilih salah satu kolom dibawah ini:</w:t>
      </w:r>
      <w:r w:rsidRPr="00B0660A">
        <w:rPr>
          <w:rFonts w:ascii="Times New Roman" w:eastAsia="Times New Roman" w:hAnsi="Times New Roman" w:cs="Times New Roman"/>
          <w:noProof/>
          <w:position w:val="-14"/>
          <w:sz w:val="24"/>
          <w:szCs w:val="24"/>
        </w:rPr>
        <w:t xml:space="preserve"> </w:t>
      </w:r>
    </w:p>
    <w:p w14:paraId="2FD726C5" w14:textId="5A0DB72E" w:rsidR="00B0660A" w:rsidRPr="00BD7254" w:rsidRDefault="003841CB" w:rsidP="00BD7254">
      <w:pPr>
        <w:widowControl w:val="0"/>
        <w:tabs>
          <w:tab w:val="left" w:pos="2278"/>
        </w:tabs>
        <w:autoSpaceDE w:val="0"/>
        <w:autoSpaceDN w:val="0"/>
        <w:spacing w:after="0" w:line="368" w:lineRule="exact"/>
        <w:ind w:right="-1"/>
        <w:rPr>
          <w:rFonts w:ascii="Times New Roman" w:eastAsia="Times New Roman" w:hAnsi="Times New Roman" w:cs="Times New Roman"/>
          <w:spacing w:val="-2"/>
          <w:sz w:val="24"/>
          <w:szCs w:val="24"/>
        </w:rPr>
      </w:pPr>
      <w:r w:rsidRPr="00B0660A">
        <w:rPr>
          <w:rFonts w:ascii="Times New Roman" w:eastAsia="Times New Roman" w:hAnsi="Times New Roman" w:cs="Times New Roman"/>
          <w:noProof/>
          <w:sz w:val="24"/>
          <w:szCs w:val="24"/>
        </w:rPr>
        <mc:AlternateContent>
          <mc:Choice Requires="wps">
            <w:drawing>
              <wp:anchor distT="0" distB="0" distL="0" distR="0" simplePos="0" relativeHeight="251830272" behindDoc="0" locked="0" layoutInCell="1" allowOverlap="1" wp14:anchorId="0472395D" wp14:editId="438A6230">
                <wp:simplePos x="0" y="0"/>
                <wp:positionH relativeFrom="page">
                  <wp:posOffset>2257425</wp:posOffset>
                </wp:positionH>
                <wp:positionV relativeFrom="paragraph">
                  <wp:posOffset>63500</wp:posOffset>
                </wp:positionV>
                <wp:extent cx="304800" cy="228600"/>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28600"/>
                        </a:xfrm>
                        <a:custGeom>
                          <a:avLst/>
                          <a:gdLst/>
                          <a:ahLst/>
                          <a:cxnLst/>
                          <a:rect l="l" t="t" r="r" b="b"/>
                          <a:pathLst>
                            <a:path w="304800" h="228600">
                              <a:moveTo>
                                <a:pt x="0" y="228600"/>
                              </a:moveTo>
                              <a:lnTo>
                                <a:pt x="304800" y="228600"/>
                              </a:lnTo>
                              <a:lnTo>
                                <a:pt x="304800" y="0"/>
                              </a:lnTo>
                              <a:lnTo>
                                <a:pt x="0" y="0"/>
                              </a:lnTo>
                              <a:lnTo>
                                <a:pt x="0" y="228600"/>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8F12AA" id="Graphic 192" o:spid="_x0000_s1026" style="position:absolute;margin-left:177.75pt;margin-top:5pt;width:24pt;height:18pt;z-index:251830272;visibility:visible;mso-wrap-style:square;mso-wrap-distance-left:0;mso-wrap-distance-top:0;mso-wrap-distance-right:0;mso-wrap-distance-bottom:0;mso-position-horizontal:absolute;mso-position-horizontal-relative:page;mso-position-vertical:absolute;mso-position-vertical-relative:text;v-text-anchor:top" coordsize="3048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" path="m,228600r304800,l304800,,,,,228600xe" filled="f" strokeweight="1pt">
                <v:path arrowok="t"/>
                <w10:wrap anchorx="page"/>
              </v:shape>
            </w:pict>
          </mc:Fallback>
        </mc:AlternateContent>
      </w:r>
      <w:r w:rsidR="00BD7254">
        <w:rPr>
          <w:rFonts w:ascii="Times New Roman" w:eastAsia="Times New Roman" w:hAnsi="Times New Roman" w:cs="Times New Roman"/>
          <w:spacing w:val="-2"/>
          <w:sz w:val="24"/>
          <w:szCs w:val="24"/>
        </w:rPr>
        <w:t xml:space="preserve">                               </w:t>
      </w:r>
      <w:r w:rsidR="00B0660A" w:rsidRPr="00B0660A">
        <w:rPr>
          <w:rFonts w:ascii="Times New Roman" w:eastAsia="Times New Roman" w:hAnsi="Times New Roman" w:cs="Times New Roman"/>
          <w:spacing w:val="-2"/>
          <w:sz w:val="24"/>
          <w:szCs w:val="24"/>
        </w:rPr>
        <w:t>Bersedia</w:t>
      </w:r>
      <w:r w:rsidR="00BD7254">
        <w:rPr>
          <w:rFonts w:ascii="Times New Roman" w:eastAsia="Times New Roman" w:hAnsi="Times New Roman" w:cs="Times New Roman"/>
          <w:spacing w:val="-2"/>
          <w:sz w:val="24"/>
          <w:szCs w:val="24"/>
        </w:rPr>
        <w:t xml:space="preserve">                                 </w:t>
      </w:r>
      <w:r w:rsidR="00B0660A" w:rsidRPr="00B0660A">
        <w:rPr>
          <w:rFonts w:ascii="Times New Roman" w:eastAsia="Times New Roman" w:hAnsi="Times New Roman" w:cs="Times New Roman"/>
          <w:noProof/>
          <w:position w:val="-14"/>
          <w:sz w:val="24"/>
          <w:szCs w:val="24"/>
        </w:rPr>
        <w:drawing>
          <wp:inline distT="0" distB="0" distL="0" distR="0" wp14:anchorId="40D692B8" wp14:editId="02C77364">
            <wp:extent cx="317500" cy="241300"/>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56" cstate="print"/>
                    <a:stretch>
                      <a:fillRect/>
                    </a:stretch>
                  </pic:blipFill>
                  <pic:spPr>
                    <a:xfrm>
                      <a:off x="0" y="0"/>
                      <a:ext cx="317500" cy="241300"/>
                    </a:xfrm>
                    <a:prstGeom prst="rect">
                      <a:avLst/>
                    </a:prstGeom>
                  </pic:spPr>
                </pic:pic>
              </a:graphicData>
            </a:graphic>
          </wp:inline>
        </w:drawing>
      </w:r>
      <w:r w:rsidR="00B0660A" w:rsidRPr="00B0660A">
        <w:rPr>
          <w:rFonts w:ascii="Times New Roman" w:eastAsia="Times New Roman" w:hAnsi="Times New Roman" w:cs="Times New Roman"/>
          <w:sz w:val="24"/>
          <w:szCs w:val="24"/>
        </w:rPr>
        <w:t>Tidak bersedia</w:t>
      </w:r>
    </w:p>
    <w:p w14:paraId="40C8A0B6" w14:textId="77777777" w:rsidR="00BD7254" w:rsidRDefault="00BD7254" w:rsidP="00B0660A">
      <w:pPr>
        <w:widowControl w:val="0"/>
        <w:tabs>
          <w:tab w:val="left" w:pos="6349"/>
        </w:tabs>
        <w:autoSpaceDE w:val="0"/>
        <w:autoSpaceDN w:val="0"/>
        <w:spacing w:before="182" w:after="0" w:line="240" w:lineRule="auto"/>
        <w:ind w:left="588"/>
        <w:rPr>
          <w:rFonts w:ascii="Times New Roman" w:eastAsia="Times New Roman" w:hAnsi="Times New Roman" w:cs="Times New Roman"/>
          <w:sz w:val="24"/>
          <w:szCs w:val="24"/>
        </w:rPr>
      </w:pPr>
    </w:p>
    <w:p w14:paraId="6BF72B74" w14:textId="217308E1" w:rsidR="00B0660A" w:rsidRPr="00D4112F" w:rsidRDefault="00B0660A" w:rsidP="00D4112F">
      <w:pPr>
        <w:widowControl w:val="0"/>
        <w:tabs>
          <w:tab w:val="left" w:pos="6349"/>
        </w:tabs>
        <w:autoSpaceDE w:val="0"/>
        <w:autoSpaceDN w:val="0"/>
        <w:spacing w:before="182" w:after="0" w:line="240" w:lineRule="auto"/>
        <w:ind w:left="588"/>
        <w:rPr>
          <w:rFonts w:ascii="Times New Roman" w:eastAsia="Times New Roman" w:hAnsi="Times New Roman" w:cs="Times New Roman"/>
          <w:spacing w:val="-2"/>
          <w:sz w:val="24"/>
          <w:szCs w:val="24"/>
        </w:rPr>
      </w:pPr>
      <w:r w:rsidRPr="00B0660A">
        <w:rPr>
          <w:rFonts w:ascii="Times New Roman" w:eastAsia="Times New Roman" w:hAnsi="Times New Roman" w:cs="Times New Roman"/>
          <w:sz w:val="24"/>
          <w:szCs w:val="24"/>
        </w:rPr>
        <w:t>Yang</w:t>
      </w:r>
      <w:r w:rsidRPr="00B0660A">
        <w:rPr>
          <w:rFonts w:ascii="Times New Roman" w:eastAsia="Times New Roman" w:hAnsi="Times New Roman" w:cs="Times New Roman"/>
          <w:spacing w:val="-2"/>
          <w:sz w:val="24"/>
          <w:szCs w:val="24"/>
        </w:rPr>
        <w:t xml:space="preserve"> Menjelaskan</w:t>
      </w:r>
      <w:r w:rsidR="00D4112F">
        <w:rPr>
          <w:rFonts w:ascii="Times New Roman" w:eastAsia="Times New Roman" w:hAnsi="Times New Roman" w:cs="Times New Roman"/>
          <w:spacing w:val="-2"/>
          <w:sz w:val="24"/>
          <w:szCs w:val="24"/>
        </w:rPr>
        <w:t xml:space="preserve">                                                            </w:t>
      </w:r>
      <w:r w:rsidRPr="00B0660A">
        <w:rPr>
          <w:rFonts w:ascii="Times New Roman" w:eastAsia="Times New Roman" w:hAnsi="Times New Roman" w:cs="Times New Roman"/>
          <w:sz w:val="24"/>
          <w:szCs w:val="24"/>
        </w:rPr>
        <w:t>Yang</w:t>
      </w:r>
      <w:r w:rsidRPr="00B0660A">
        <w:rPr>
          <w:rFonts w:ascii="Times New Roman" w:eastAsia="Times New Roman" w:hAnsi="Times New Roman" w:cs="Times New Roman"/>
          <w:spacing w:val="-4"/>
          <w:sz w:val="24"/>
          <w:szCs w:val="24"/>
        </w:rPr>
        <w:t xml:space="preserve"> </w:t>
      </w:r>
      <w:r w:rsidRPr="00B0660A">
        <w:rPr>
          <w:rFonts w:ascii="Times New Roman" w:eastAsia="Times New Roman" w:hAnsi="Times New Roman" w:cs="Times New Roman"/>
          <w:spacing w:val="-2"/>
          <w:sz w:val="24"/>
          <w:szCs w:val="24"/>
        </w:rPr>
        <w:t>Dijelaskan</w:t>
      </w:r>
    </w:p>
    <w:p w14:paraId="30AA12FF" w14:textId="77777777" w:rsidR="00D4112F" w:rsidRDefault="00D4112F" w:rsidP="00B0660A">
      <w:pPr>
        <w:widowControl w:val="0"/>
        <w:autoSpaceDE w:val="0"/>
        <w:autoSpaceDN w:val="0"/>
        <w:spacing w:before="140" w:after="0" w:line="240" w:lineRule="auto"/>
        <w:ind w:left="588"/>
        <w:rPr>
          <w:rFonts w:ascii="Times New Roman" w:eastAsia="Times New Roman" w:hAnsi="Times New Roman" w:cs="Times New Roman"/>
          <w:sz w:val="24"/>
          <w:szCs w:val="24"/>
          <w:u w:val="single"/>
        </w:rPr>
      </w:pPr>
    </w:p>
    <w:p w14:paraId="044B03D2" w14:textId="075DB309" w:rsidR="00B0660A" w:rsidRDefault="00B0660A" w:rsidP="00B0660A">
      <w:pPr>
        <w:widowControl w:val="0"/>
        <w:autoSpaceDE w:val="0"/>
        <w:autoSpaceDN w:val="0"/>
        <w:spacing w:before="140" w:after="0" w:line="240" w:lineRule="auto"/>
        <w:ind w:left="588"/>
        <w:rPr>
          <w:rFonts w:ascii="Times New Roman" w:eastAsia="Times New Roman" w:hAnsi="Times New Roman" w:cs="Times New Roman"/>
          <w:sz w:val="24"/>
          <w:szCs w:val="24"/>
          <w:u w:val="single"/>
        </w:rPr>
      </w:pPr>
      <w:r w:rsidRPr="00B0660A">
        <w:rPr>
          <w:rFonts w:ascii="Times New Roman" w:eastAsia="Times New Roman" w:hAnsi="Times New Roman" w:cs="Times New Roman"/>
          <w:noProof/>
          <w:sz w:val="24"/>
          <w:szCs w:val="24"/>
        </w:rPr>
        <mc:AlternateContent>
          <mc:Choice Requires="wps">
            <w:drawing>
              <wp:anchor distT="0" distB="0" distL="0" distR="0" simplePos="0" relativeHeight="251831296" behindDoc="0" locked="0" layoutInCell="1" allowOverlap="1" wp14:anchorId="38A26EF0" wp14:editId="4A86BC17">
                <wp:simplePos x="0" y="0"/>
                <wp:positionH relativeFrom="page">
                  <wp:posOffset>5097779</wp:posOffset>
                </wp:positionH>
                <wp:positionV relativeFrom="paragraph">
                  <wp:posOffset>254649</wp:posOffset>
                </wp:positionV>
                <wp:extent cx="1143000" cy="1270"/>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1270"/>
                        </a:xfrm>
                        <a:custGeom>
                          <a:avLst/>
                          <a:gdLst/>
                          <a:ahLst/>
                          <a:cxnLst/>
                          <a:rect l="l" t="t" r="r" b="b"/>
                          <a:pathLst>
                            <a:path w="1143000">
                              <a:moveTo>
                                <a:pt x="0" y="0"/>
                              </a:moveTo>
                              <a:lnTo>
                                <a:pt x="11430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206182" id="Graphic 194" o:spid="_x0000_s1026" style="position:absolute;margin-left:401.4pt;margin-top:20.05pt;width:90pt;height:.1pt;z-index:251831296;visibility:visible;mso-wrap-style:square;mso-wrap-distance-left:0;mso-wrap-distance-top:0;mso-wrap-distance-right:0;mso-wrap-distance-bottom:0;mso-position-horizontal:absolute;mso-position-horizontal-relative:page;mso-position-vertical:absolute;mso-position-vertical-relative:text;v-text-anchor:top" coordsize="114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" path="m,l1143000,e" filled="f" strokeweight="1pt">
                <v:path arrowok="t"/>
                <w10:wrap anchorx="page"/>
              </v:shape>
            </w:pict>
          </mc:Fallback>
        </mc:AlternateContent>
      </w:r>
      <w:r w:rsidRPr="00B0660A">
        <w:rPr>
          <w:rFonts w:ascii="Times New Roman" w:eastAsia="Times New Roman" w:hAnsi="Times New Roman" w:cs="Times New Roman"/>
          <w:sz w:val="24"/>
          <w:szCs w:val="24"/>
          <w:u w:val="single"/>
        </w:rPr>
        <w:t>Dian Nova Puspitasari</w:t>
      </w:r>
    </w:p>
    <w:p w14:paraId="1DA804D6" w14:textId="77777777" w:rsidR="00BD7254" w:rsidRDefault="00BD7254" w:rsidP="00B0660A">
      <w:pPr>
        <w:widowControl w:val="0"/>
        <w:autoSpaceDE w:val="0"/>
        <w:autoSpaceDN w:val="0"/>
        <w:spacing w:before="140" w:after="0" w:line="240" w:lineRule="auto"/>
        <w:ind w:left="588"/>
        <w:rPr>
          <w:rFonts w:ascii="Times New Roman" w:eastAsia="Times New Roman" w:hAnsi="Times New Roman" w:cs="Times New Roman"/>
          <w:sz w:val="24"/>
          <w:szCs w:val="24"/>
          <w:u w:val="single"/>
        </w:rPr>
      </w:pPr>
    </w:p>
    <w:p w14:paraId="72CBA49A" w14:textId="77777777" w:rsidR="00BD7254" w:rsidRDefault="00BD7254" w:rsidP="00B0660A">
      <w:pPr>
        <w:widowControl w:val="0"/>
        <w:autoSpaceDE w:val="0"/>
        <w:autoSpaceDN w:val="0"/>
        <w:spacing w:before="140" w:after="0" w:line="240" w:lineRule="auto"/>
        <w:ind w:left="588"/>
        <w:rPr>
          <w:rFonts w:ascii="Times New Roman" w:eastAsia="Times New Roman" w:hAnsi="Times New Roman" w:cs="Times New Roman"/>
          <w:sz w:val="24"/>
          <w:szCs w:val="24"/>
          <w:u w:val="single"/>
        </w:rPr>
      </w:pPr>
    </w:p>
    <w:p w14:paraId="28992611" w14:textId="77777777" w:rsidR="00BD7254" w:rsidRDefault="00BD7254" w:rsidP="00B0660A">
      <w:pPr>
        <w:widowControl w:val="0"/>
        <w:autoSpaceDE w:val="0"/>
        <w:autoSpaceDN w:val="0"/>
        <w:spacing w:before="140" w:after="0" w:line="240" w:lineRule="auto"/>
        <w:ind w:left="588"/>
        <w:rPr>
          <w:rFonts w:ascii="Times New Roman" w:eastAsia="Times New Roman" w:hAnsi="Times New Roman" w:cs="Times New Roman"/>
          <w:sz w:val="24"/>
          <w:szCs w:val="24"/>
          <w:u w:val="single"/>
        </w:rPr>
      </w:pPr>
    </w:p>
    <w:p w14:paraId="028C80D9" w14:textId="77777777" w:rsidR="00BD7254" w:rsidRDefault="00BD7254" w:rsidP="00B0660A">
      <w:pPr>
        <w:widowControl w:val="0"/>
        <w:autoSpaceDE w:val="0"/>
        <w:autoSpaceDN w:val="0"/>
        <w:spacing w:before="140" w:after="0" w:line="240" w:lineRule="auto"/>
        <w:ind w:left="588"/>
        <w:rPr>
          <w:rFonts w:ascii="Times New Roman" w:eastAsia="Times New Roman" w:hAnsi="Times New Roman" w:cs="Times New Roman"/>
          <w:sz w:val="24"/>
          <w:szCs w:val="24"/>
          <w:u w:val="single"/>
        </w:rPr>
      </w:pPr>
    </w:p>
    <w:p w14:paraId="69F473E6" w14:textId="77777777" w:rsidR="00BD7254" w:rsidRDefault="00BD7254" w:rsidP="00B0660A">
      <w:pPr>
        <w:widowControl w:val="0"/>
        <w:autoSpaceDE w:val="0"/>
        <w:autoSpaceDN w:val="0"/>
        <w:spacing w:before="140" w:after="0" w:line="240" w:lineRule="auto"/>
        <w:ind w:left="588"/>
        <w:rPr>
          <w:rFonts w:ascii="Times New Roman" w:eastAsia="Times New Roman" w:hAnsi="Times New Roman" w:cs="Times New Roman"/>
          <w:sz w:val="24"/>
          <w:szCs w:val="24"/>
          <w:u w:val="single"/>
        </w:rPr>
      </w:pPr>
    </w:p>
    <w:p w14:paraId="7CCDB6D2" w14:textId="77777777" w:rsidR="00BD7254" w:rsidRDefault="00BD7254" w:rsidP="00B0660A">
      <w:pPr>
        <w:widowControl w:val="0"/>
        <w:autoSpaceDE w:val="0"/>
        <w:autoSpaceDN w:val="0"/>
        <w:spacing w:before="140" w:after="0" w:line="240" w:lineRule="auto"/>
        <w:ind w:left="588"/>
        <w:rPr>
          <w:rFonts w:ascii="Times New Roman" w:eastAsia="Times New Roman" w:hAnsi="Times New Roman" w:cs="Times New Roman"/>
          <w:sz w:val="24"/>
          <w:szCs w:val="24"/>
          <w:u w:val="single"/>
        </w:rPr>
      </w:pPr>
    </w:p>
    <w:p w14:paraId="38305198" w14:textId="77777777" w:rsidR="00BD7254" w:rsidRDefault="00BD7254" w:rsidP="00B0660A">
      <w:pPr>
        <w:widowControl w:val="0"/>
        <w:autoSpaceDE w:val="0"/>
        <w:autoSpaceDN w:val="0"/>
        <w:spacing w:before="140" w:after="0" w:line="240" w:lineRule="auto"/>
        <w:ind w:left="588"/>
        <w:rPr>
          <w:rFonts w:ascii="Times New Roman" w:eastAsia="Times New Roman" w:hAnsi="Times New Roman" w:cs="Times New Roman"/>
          <w:sz w:val="24"/>
          <w:szCs w:val="24"/>
          <w:u w:val="single"/>
        </w:rPr>
      </w:pPr>
    </w:p>
    <w:p w14:paraId="788F3389" w14:textId="77777777" w:rsidR="00BD7254" w:rsidRDefault="00BD7254" w:rsidP="00B0660A">
      <w:pPr>
        <w:widowControl w:val="0"/>
        <w:autoSpaceDE w:val="0"/>
        <w:autoSpaceDN w:val="0"/>
        <w:spacing w:before="140" w:after="0" w:line="240" w:lineRule="auto"/>
        <w:ind w:left="588"/>
        <w:rPr>
          <w:rFonts w:ascii="Times New Roman" w:eastAsia="Times New Roman" w:hAnsi="Times New Roman" w:cs="Times New Roman"/>
          <w:sz w:val="24"/>
          <w:szCs w:val="24"/>
          <w:u w:val="single"/>
        </w:rPr>
      </w:pPr>
    </w:p>
    <w:p w14:paraId="5A7B2680" w14:textId="77777777" w:rsidR="00BD7254" w:rsidRDefault="00BD7254" w:rsidP="00B0660A">
      <w:pPr>
        <w:widowControl w:val="0"/>
        <w:autoSpaceDE w:val="0"/>
        <w:autoSpaceDN w:val="0"/>
        <w:spacing w:before="140" w:after="0" w:line="240" w:lineRule="auto"/>
        <w:ind w:left="588"/>
        <w:rPr>
          <w:rFonts w:ascii="Times New Roman" w:eastAsia="Times New Roman" w:hAnsi="Times New Roman" w:cs="Times New Roman"/>
          <w:sz w:val="24"/>
          <w:szCs w:val="24"/>
          <w:u w:val="single"/>
        </w:rPr>
      </w:pPr>
    </w:p>
    <w:p w14:paraId="0A464FC4" w14:textId="77777777" w:rsidR="00BD7254" w:rsidRDefault="00BD7254" w:rsidP="00B0660A">
      <w:pPr>
        <w:widowControl w:val="0"/>
        <w:autoSpaceDE w:val="0"/>
        <w:autoSpaceDN w:val="0"/>
        <w:spacing w:before="140" w:after="0" w:line="240" w:lineRule="auto"/>
        <w:ind w:left="588"/>
        <w:rPr>
          <w:rFonts w:ascii="Times New Roman" w:eastAsia="Times New Roman" w:hAnsi="Times New Roman" w:cs="Times New Roman"/>
          <w:sz w:val="24"/>
          <w:szCs w:val="24"/>
          <w:u w:val="single"/>
        </w:rPr>
      </w:pPr>
    </w:p>
    <w:p w14:paraId="258AF464" w14:textId="77777777" w:rsidR="00BD7254" w:rsidRDefault="00BD7254" w:rsidP="00B0660A">
      <w:pPr>
        <w:widowControl w:val="0"/>
        <w:autoSpaceDE w:val="0"/>
        <w:autoSpaceDN w:val="0"/>
        <w:spacing w:before="140" w:after="0" w:line="240" w:lineRule="auto"/>
        <w:ind w:left="588"/>
        <w:rPr>
          <w:rFonts w:ascii="Times New Roman" w:eastAsia="Times New Roman" w:hAnsi="Times New Roman" w:cs="Times New Roman"/>
          <w:sz w:val="24"/>
          <w:szCs w:val="24"/>
          <w:u w:val="single"/>
        </w:rPr>
      </w:pPr>
    </w:p>
    <w:p w14:paraId="2D662C84" w14:textId="77777777" w:rsidR="00BD7254" w:rsidRDefault="00BD7254" w:rsidP="00B0660A">
      <w:pPr>
        <w:widowControl w:val="0"/>
        <w:autoSpaceDE w:val="0"/>
        <w:autoSpaceDN w:val="0"/>
        <w:spacing w:before="140" w:after="0" w:line="240" w:lineRule="auto"/>
        <w:ind w:left="588"/>
        <w:rPr>
          <w:rFonts w:ascii="Times New Roman" w:eastAsia="Times New Roman" w:hAnsi="Times New Roman" w:cs="Times New Roman"/>
          <w:sz w:val="24"/>
          <w:szCs w:val="24"/>
          <w:u w:val="single"/>
        </w:rPr>
      </w:pPr>
    </w:p>
    <w:p w14:paraId="34CE6FDC" w14:textId="77777777" w:rsidR="00BD7254" w:rsidRDefault="00BD7254" w:rsidP="00B0660A">
      <w:pPr>
        <w:widowControl w:val="0"/>
        <w:autoSpaceDE w:val="0"/>
        <w:autoSpaceDN w:val="0"/>
        <w:spacing w:before="140" w:after="0" w:line="240" w:lineRule="auto"/>
        <w:ind w:left="588"/>
        <w:rPr>
          <w:rFonts w:ascii="Times New Roman" w:eastAsia="Times New Roman" w:hAnsi="Times New Roman" w:cs="Times New Roman"/>
          <w:sz w:val="24"/>
          <w:szCs w:val="24"/>
          <w:u w:val="single"/>
        </w:rPr>
      </w:pPr>
    </w:p>
    <w:p w14:paraId="75E309C3" w14:textId="77777777" w:rsidR="00BD7254" w:rsidRDefault="00BD7254" w:rsidP="00B0660A">
      <w:pPr>
        <w:widowControl w:val="0"/>
        <w:autoSpaceDE w:val="0"/>
        <w:autoSpaceDN w:val="0"/>
        <w:spacing w:before="140" w:after="0" w:line="240" w:lineRule="auto"/>
        <w:ind w:left="588"/>
        <w:rPr>
          <w:rFonts w:ascii="Times New Roman" w:eastAsia="Times New Roman" w:hAnsi="Times New Roman" w:cs="Times New Roman"/>
          <w:sz w:val="24"/>
          <w:szCs w:val="24"/>
          <w:u w:val="single"/>
        </w:rPr>
      </w:pPr>
    </w:p>
    <w:p w14:paraId="1DF0E9B7" w14:textId="77777777" w:rsidR="00BD7254" w:rsidRDefault="00BD7254" w:rsidP="00B0660A">
      <w:pPr>
        <w:widowControl w:val="0"/>
        <w:autoSpaceDE w:val="0"/>
        <w:autoSpaceDN w:val="0"/>
        <w:spacing w:before="140" w:after="0" w:line="240" w:lineRule="auto"/>
        <w:ind w:left="588"/>
        <w:rPr>
          <w:rFonts w:ascii="Times New Roman" w:eastAsia="Times New Roman" w:hAnsi="Times New Roman" w:cs="Times New Roman"/>
          <w:sz w:val="24"/>
          <w:szCs w:val="24"/>
          <w:u w:val="single"/>
        </w:rPr>
      </w:pPr>
    </w:p>
    <w:p w14:paraId="26872EC4" w14:textId="77777777" w:rsidR="00BD7254" w:rsidRDefault="00BD7254" w:rsidP="00B0660A">
      <w:pPr>
        <w:widowControl w:val="0"/>
        <w:autoSpaceDE w:val="0"/>
        <w:autoSpaceDN w:val="0"/>
        <w:spacing w:before="140" w:after="0" w:line="240" w:lineRule="auto"/>
        <w:ind w:left="588"/>
        <w:rPr>
          <w:rFonts w:ascii="Times New Roman" w:eastAsia="Times New Roman" w:hAnsi="Times New Roman" w:cs="Times New Roman"/>
          <w:sz w:val="24"/>
          <w:szCs w:val="24"/>
          <w:u w:val="single"/>
        </w:rPr>
      </w:pPr>
    </w:p>
    <w:p w14:paraId="1C1CB45F" w14:textId="77777777" w:rsidR="00BD7254" w:rsidRDefault="00BD7254" w:rsidP="00B0660A">
      <w:pPr>
        <w:widowControl w:val="0"/>
        <w:autoSpaceDE w:val="0"/>
        <w:autoSpaceDN w:val="0"/>
        <w:spacing w:before="140" w:after="0" w:line="240" w:lineRule="auto"/>
        <w:ind w:left="588"/>
        <w:rPr>
          <w:rFonts w:ascii="Times New Roman" w:eastAsia="Times New Roman" w:hAnsi="Times New Roman" w:cs="Times New Roman"/>
          <w:sz w:val="24"/>
          <w:szCs w:val="24"/>
          <w:u w:val="single"/>
        </w:rPr>
      </w:pPr>
    </w:p>
    <w:p w14:paraId="0324FF9D" w14:textId="77777777" w:rsidR="00BD7254" w:rsidRDefault="00BD7254" w:rsidP="00B0660A">
      <w:pPr>
        <w:widowControl w:val="0"/>
        <w:autoSpaceDE w:val="0"/>
        <w:autoSpaceDN w:val="0"/>
        <w:spacing w:before="140" w:after="0" w:line="240" w:lineRule="auto"/>
        <w:ind w:left="588"/>
        <w:rPr>
          <w:rFonts w:ascii="Times New Roman" w:eastAsia="Times New Roman" w:hAnsi="Times New Roman" w:cs="Times New Roman"/>
          <w:sz w:val="24"/>
          <w:szCs w:val="24"/>
          <w:u w:val="single"/>
        </w:rPr>
      </w:pPr>
    </w:p>
    <w:p w14:paraId="5E6EBC35" w14:textId="77777777" w:rsidR="00BD7254" w:rsidRDefault="00BD7254" w:rsidP="00B0660A">
      <w:pPr>
        <w:widowControl w:val="0"/>
        <w:autoSpaceDE w:val="0"/>
        <w:autoSpaceDN w:val="0"/>
        <w:spacing w:before="140" w:after="0" w:line="240" w:lineRule="auto"/>
        <w:ind w:left="588"/>
        <w:rPr>
          <w:rFonts w:ascii="Times New Roman" w:eastAsia="Times New Roman" w:hAnsi="Times New Roman" w:cs="Times New Roman"/>
          <w:sz w:val="24"/>
          <w:szCs w:val="24"/>
          <w:u w:val="single"/>
        </w:rPr>
      </w:pPr>
    </w:p>
    <w:p w14:paraId="7AA3BF9B" w14:textId="77777777" w:rsidR="00BD7254" w:rsidRDefault="00BD7254" w:rsidP="00B0660A">
      <w:pPr>
        <w:widowControl w:val="0"/>
        <w:autoSpaceDE w:val="0"/>
        <w:autoSpaceDN w:val="0"/>
        <w:spacing w:before="140" w:after="0" w:line="240" w:lineRule="auto"/>
        <w:ind w:left="588"/>
        <w:rPr>
          <w:rFonts w:ascii="Times New Roman" w:eastAsia="Times New Roman" w:hAnsi="Times New Roman" w:cs="Times New Roman"/>
          <w:sz w:val="24"/>
          <w:szCs w:val="24"/>
          <w:u w:val="single"/>
        </w:rPr>
      </w:pPr>
    </w:p>
    <w:p w14:paraId="09006AC1" w14:textId="77777777" w:rsidR="00BD7254" w:rsidRPr="00B0660A" w:rsidRDefault="00BD7254" w:rsidP="00B0660A">
      <w:pPr>
        <w:widowControl w:val="0"/>
        <w:autoSpaceDE w:val="0"/>
        <w:autoSpaceDN w:val="0"/>
        <w:spacing w:before="140" w:after="0" w:line="240" w:lineRule="auto"/>
        <w:ind w:left="588"/>
        <w:rPr>
          <w:rFonts w:ascii="Times New Roman" w:eastAsia="Times New Roman" w:hAnsi="Times New Roman" w:cs="Times New Roman"/>
          <w:sz w:val="24"/>
          <w:szCs w:val="24"/>
        </w:rPr>
      </w:pPr>
    </w:p>
    <w:p w14:paraId="4CDE3A5F" w14:textId="77777777" w:rsidR="00B0660A" w:rsidRPr="00B0660A" w:rsidRDefault="00B0660A" w:rsidP="00B0660A">
      <w:pPr>
        <w:rPr>
          <w:rFonts w:ascii="Calibri" w:eastAsia="Calibri" w:hAnsi="Calibri" w:cs="Times New Roman"/>
          <w:kern w:val="2"/>
          <w:lang w:val="en-ID"/>
          <w14:ligatures w14:val="standardContextual"/>
        </w:rPr>
      </w:pPr>
    </w:p>
    <w:p w14:paraId="652BEFA1" w14:textId="77777777" w:rsidR="00C66DCD" w:rsidRPr="00B20220" w:rsidRDefault="00C66DCD" w:rsidP="00C37D26">
      <w:pPr>
        <w:spacing w:line="480" w:lineRule="auto"/>
        <w:jc w:val="center"/>
        <w:rPr>
          <w:rFonts w:ascii="Times New Roman" w:hAnsi="Times New Roman" w:cs="Times New Roman"/>
          <w:b/>
          <w:sz w:val="24"/>
          <w:szCs w:val="24"/>
          <w:lang w:val="id-ID"/>
        </w:rPr>
      </w:pPr>
      <w:r w:rsidRPr="00B20220">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4DB77669" wp14:editId="12466766">
                <wp:simplePos x="0" y="0"/>
                <wp:positionH relativeFrom="margin">
                  <wp:posOffset>-652</wp:posOffset>
                </wp:positionH>
                <wp:positionV relativeFrom="paragraph">
                  <wp:posOffset>-469265</wp:posOffset>
                </wp:positionV>
                <wp:extent cx="1146080" cy="464024"/>
                <wp:effectExtent l="0" t="0" r="0" b="0"/>
                <wp:wrapNone/>
                <wp:docPr id="605001773" name="Rectangle 1"/>
                <wp:cNvGraphicFramePr/>
                <a:graphic xmlns:a="http://schemas.openxmlformats.org/drawingml/2006/main">
                  <a:graphicData uri="http://schemas.microsoft.com/office/word/2010/wordprocessingShape">
                    <wps:wsp>
                      <wps:cNvSpPr/>
                      <wps:spPr>
                        <a:xfrm>
                          <a:off x="0" y="0"/>
                          <a:ext cx="1146080" cy="4640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28CA40" w14:textId="47B08E23" w:rsidR="00F53335" w:rsidRPr="0000266D" w:rsidRDefault="00F53335" w:rsidP="00B2174B">
                            <w:pPr>
                              <w:jc w:val="center"/>
                              <w:rPr>
                                <w:rFonts w:ascii="Times New Roman" w:hAnsi="Times New Roman" w:cs="Times New Roman"/>
                                <w:b/>
                                <w:bCs/>
                                <w:sz w:val="24"/>
                                <w:szCs w:val="24"/>
                                <w:lang w:val="id-ID"/>
                              </w:rPr>
                            </w:pPr>
                            <w:bookmarkStart w:id="105" w:name="_Toc150844933"/>
                            <w:bookmarkStart w:id="106" w:name="_Toc160474294"/>
                            <w:r w:rsidRPr="00086AB0">
                              <w:rPr>
                                <w:rStyle w:val="Heading1Char"/>
                              </w:rPr>
                              <w:t>Lampiran</w:t>
                            </w:r>
                            <w:bookmarkEnd w:id="105"/>
                            <w:bookmarkEnd w:id="106"/>
                            <w:r w:rsidRPr="0000266D">
                              <w:rPr>
                                <w:rFonts w:ascii="Times New Roman" w:hAnsi="Times New Roman" w:cs="Times New Roman"/>
                                <w:b/>
                                <w:bCs/>
                                <w:sz w:val="24"/>
                                <w:szCs w:val="24"/>
                                <w:lang w:val="id-I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B77669" id="_x0000_s1055" style="position:absolute;left:0;text-align:left;margin-left:-.05pt;margin-top:-36.95pt;width:90.25pt;height:36.55pt;z-index:2517483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" filled="f" stroked="f">
                <v:textbox>
                  <w:txbxContent>
                    <w:p w14:paraId="5728CA40" w14:textId="47B08E23" w:rsidR="00F53335" w:rsidRPr="0000266D" w:rsidRDefault="00F53335" w:rsidP="00B2174B">
                      <w:pPr>
                        <w:jc w:val="center"/>
                        <w:rPr>
                          <w:rFonts w:ascii="Times New Roman" w:hAnsi="Times New Roman" w:cs="Times New Roman"/>
                          <w:b/>
                          <w:bCs/>
                          <w:sz w:val="24"/>
                          <w:szCs w:val="24"/>
                          <w:lang w:val="id-ID"/>
                        </w:rPr>
                      </w:pPr>
                      <w:bookmarkStart w:id="107" w:name="_Toc150844933"/>
                      <w:bookmarkStart w:id="108" w:name="_Toc160474294"/>
                      <w:r w:rsidRPr="00086AB0">
                        <w:rPr>
                          <w:rStyle w:val="Heading1Char"/>
                        </w:rPr>
                        <w:t>Lampiran</w:t>
                      </w:r>
                      <w:bookmarkEnd w:id="107"/>
                      <w:bookmarkEnd w:id="108"/>
                      <w:r w:rsidRPr="0000266D">
                        <w:rPr>
                          <w:rFonts w:ascii="Times New Roman" w:hAnsi="Times New Roman" w:cs="Times New Roman"/>
                          <w:b/>
                          <w:bCs/>
                          <w:sz w:val="24"/>
                          <w:szCs w:val="24"/>
                          <w:lang w:val="id-ID"/>
                        </w:rPr>
                        <w:t xml:space="preserve"> </w:t>
                      </w:r>
                    </w:p>
                  </w:txbxContent>
                </v:textbox>
                <w10:wrap anchorx="margin"/>
              </v:rect>
            </w:pict>
          </mc:Fallback>
        </mc:AlternateContent>
      </w:r>
      <w:r w:rsidRPr="00B20220">
        <w:rPr>
          <w:rFonts w:ascii="Times New Roman" w:hAnsi="Times New Roman" w:cs="Times New Roman"/>
          <w:b/>
          <w:sz w:val="24"/>
          <w:szCs w:val="24"/>
          <w:lang w:val="id-ID"/>
        </w:rPr>
        <w:t>LEMBAR PERSETUJUAN MENJADI RESPONDEN</w:t>
      </w:r>
    </w:p>
    <w:p w14:paraId="20AB77D9" w14:textId="77777777" w:rsidR="00856ECC" w:rsidRPr="00B20220" w:rsidRDefault="00856ECC" w:rsidP="00856ECC">
      <w:pPr>
        <w:pStyle w:val="BodyText"/>
        <w:spacing w:line="480" w:lineRule="auto"/>
        <w:ind w:right="-1" w:firstLine="567"/>
        <w:jc w:val="both"/>
      </w:pPr>
      <w:r w:rsidRPr="00B20220">
        <w:t>Saya</w:t>
      </w:r>
      <w:r w:rsidRPr="00B20220">
        <w:rPr>
          <w:spacing w:val="1"/>
        </w:rPr>
        <w:t xml:space="preserve"> </w:t>
      </w:r>
      <w:r w:rsidRPr="00B20220">
        <w:t>yang</w:t>
      </w:r>
      <w:r w:rsidRPr="00B20220">
        <w:rPr>
          <w:spacing w:val="1"/>
        </w:rPr>
        <w:t xml:space="preserve"> </w:t>
      </w:r>
      <w:r w:rsidRPr="00B20220">
        <w:t>bertanda</w:t>
      </w:r>
      <w:r w:rsidRPr="00B20220">
        <w:rPr>
          <w:spacing w:val="1"/>
        </w:rPr>
        <w:t xml:space="preserve"> </w:t>
      </w:r>
      <w:r w:rsidRPr="00B20220">
        <w:t>tangan</w:t>
      </w:r>
      <w:r w:rsidRPr="00B20220">
        <w:rPr>
          <w:spacing w:val="1"/>
        </w:rPr>
        <w:t xml:space="preserve"> </w:t>
      </w:r>
      <w:r w:rsidRPr="00B20220">
        <w:t>dibawah</w:t>
      </w:r>
      <w:r w:rsidRPr="00B20220">
        <w:rPr>
          <w:spacing w:val="1"/>
        </w:rPr>
        <w:t xml:space="preserve"> </w:t>
      </w:r>
      <w:r w:rsidRPr="00B20220">
        <w:t>ini</w:t>
      </w:r>
      <w:r w:rsidRPr="00B20220">
        <w:rPr>
          <w:spacing w:val="1"/>
        </w:rPr>
        <w:t xml:space="preserve"> </w:t>
      </w:r>
      <w:r w:rsidRPr="00B20220">
        <w:t>bersedia</w:t>
      </w:r>
      <w:r w:rsidRPr="00B20220">
        <w:rPr>
          <w:spacing w:val="1"/>
        </w:rPr>
        <w:t xml:space="preserve"> </w:t>
      </w:r>
      <w:r w:rsidRPr="00B20220">
        <w:t>untuk</w:t>
      </w:r>
      <w:r w:rsidRPr="00B20220">
        <w:rPr>
          <w:spacing w:val="1"/>
        </w:rPr>
        <w:t xml:space="preserve"> </w:t>
      </w:r>
      <w:r w:rsidRPr="00B20220">
        <w:t>berpartisipasi</w:t>
      </w:r>
      <w:r w:rsidRPr="00B20220">
        <w:rPr>
          <w:spacing w:val="1"/>
        </w:rPr>
        <w:t xml:space="preserve"> </w:t>
      </w:r>
      <w:r w:rsidRPr="00B20220">
        <w:t>sebagai</w:t>
      </w:r>
      <w:r w:rsidRPr="00B20220">
        <w:rPr>
          <w:spacing w:val="1"/>
        </w:rPr>
        <w:t xml:space="preserve"> </w:t>
      </w:r>
      <w:r w:rsidRPr="00B20220">
        <w:t>responden</w:t>
      </w:r>
      <w:r w:rsidRPr="00B20220">
        <w:rPr>
          <w:spacing w:val="1"/>
        </w:rPr>
        <w:t xml:space="preserve"> </w:t>
      </w:r>
      <w:r w:rsidRPr="00B20220">
        <w:t>penelitian</w:t>
      </w:r>
      <w:r w:rsidRPr="00B20220">
        <w:rPr>
          <w:spacing w:val="1"/>
        </w:rPr>
        <w:t xml:space="preserve"> </w:t>
      </w:r>
      <w:r w:rsidRPr="00B20220">
        <w:t>yang</w:t>
      </w:r>
      <w:r w:rsidRPr="00B20220">
        <w:rPr>
          <w:spacing w:val="1"/>
        </w:rPr>
        <w:t xml:space="preserve"> </w:t>
      </w:r>
      <w:r w:rsidRPr="00B20220">
        <w:t>dilakukan</w:t>
      </w:r>
      <w:r w:rsidRPr="00B20220">
        <w:rPr>
          <w:spacing w:val="1"/>
        </w:rPr>
        <w:t xml:space="preserve"> </w:t>
      </w:r>
      <w:r w:rsidRPr="00B20220">
        <w:t>oleh</w:t>
      </w:r>
      <w:r w:rsidRPr="00B20220">
        <w:rPr>
          <w:spacing w:val="1"/>
        </w:rPr>
        <w:t xml:space="preserve"> </w:t>
      </w:r>
      <w:r w:rsidRPr="00B20220">
        <w:t>mahasiswa</w:t>
      </w:r>
      <w:r w:rsidRPr="00B20220">
        <w:rPr>
          <w:spacing w:val="1"/>
        </w:rPr>
        <w:t xml:space="preserve"> </w:t>
      </w:r>
      <w:r w:rsidRPr="00B20220">
        <w:t>Prodi</w:t>
      </w:r>
      <w:r w:rsidRPr="00B20220">
        <w:rPr>
          <w:spacing w:val="1"/>
        </w:rPr>
        <w:t xml:space="preserve"> </w:t>
      </w:r>
      <w:r w:rsidRPr="00B20220">
        <w:t>S</w:t>
      </w:r>
      <w:r w:rsidRPr="00B20220">
        <w:rPr>
          <w:lang w:val="id-ID"/>
        </w:rPr>
        <w:t>-</w:t>
      </w:r>
      <w:r w:rsidRPr="00B20220">
        <w:t>1</w:t>
      </w:r>
      <w:r w:rsidRPr="00B20220">
        <w:rPr>
          <w:spacing w:val="1"/>
        </w:rPr>
        <w:t xml:space="preserve"> </w:t>
      </w:r>
      <w:r w:rsidRPr="00B20220">
        <w:t>Keperawatan</w:t>
      </w:r>
      <w:r w:rsidRPr="00B20220">
        <w:rPr>
          <w:spacing w:val="-1"/>
        </w:rPr>
        <w:t xml:space="preserve"> </w:t>
      </w:r>
      <w:r w:rsidRPr="00B20220">
        <w:t>STIKES Hang Tuah Surabaya</w:t>
      </w:r>
      <w:r w:rsidRPr="00B20220">
        <w:rPr>
          <w:spacing w:val="-1"/>
        </w:rPr>
        <w:t xml:space="preserve"> </w:t>
      </w:r>
      <w:r w:rsidRPr="00B20220">
        <w:t>atas</w:t>
      </w:r>
      <w:r w:rsidRPr="00B20220">
        <w:rPr>
          <w:spacing w:val="-1"/>
        </w:rPr>
        <w:t xml:space="preserve"> </w:t>
      </w:r>
      <w:r w:rsidRPr="00B20220">
        <w:t>nama:</w:t>
      </w:r>
    </w:p>
    <w:p w14:paraId="6D2188E2" w14:textId="77777777" w:rsidR="00856ECC" w:rsidRPr="00B20220" w:rsidRDefault="00856ECC" w:rsidP="00856ECC">
      <w:pPr>
        <w:pStyle w:val="BodyText"/>
        <w:spacing w:line="480" w:lineRule="auto"/>
        <w:jc w:val="both"/>
        <w:rPr>
          <w:bCs/>
          <w:lang w:val="id-ID"/>
        </w:rPr>
      </w:pPr>
      <w:r w:rsidRPr="00B20220">
        <w:rPr>
          <w:bCs/>
        </w:rPr>
        <w:t>Nama</w:t>
      </w:r>
      <w:r w:rsidRPr="00B20220">
        <w:rPr>
          <w:bCs/>
        </w:rPr>
        <w:tab/>
      </w:r>
      <w:r w:rsidRPr="00B20220">
        <w:rPr>
          <w:bCs/>
        </w:rPr>
        <w:tab/>
        <w:t>:</w:t>
      </w:r>
      <w:r w:rsidRPr="00B20220">
        <w:rPr>
          <w:bCs/>
          <w:spacing w:val="-2"/>
        </w:rPr>
        <w:t xml:space="preserve"> </w:t>
      </w:r>
      <w:r w:rsidRPr="00B20220">
        <w:rPr>
          <w:bCs/>
          <w:lang w:val="id-ID"/>
        </w:rPr>
        <w:t>Dian Nova Puspitasari</w:t>
      </w:r>
    </w:p>
    <w:p w14:paraId="3A8D4A20" w14:textId="77777777" w:rsidR="00856ECC" w:rsidRPr="00B20220" w:rsidRDefault="00856ECC" w:rsidP="00856ECC">
      <w:pPr>
        <w:pStyle w:val="BodyText"/>
        <w:spacing w:after="240" w:line="480" w:lineRule="auto"/>
        <w:jc w:val="both"/>
        <w:rPr>
          <w:bCs/>
          <w:lang w:val="id-ID"/>
        </w:rPr>
      </w:pPr>
      <w:r w:rsidRPr="00B20220">
        <w:rPr>
          <w:bCs/>
        </w:rPr>
        <w:t>NIM</w:t>
      </w:r>
      <w:r w:rsidRPr="00B20220">
        <w:rPr>
          <w:bCs/>
          <w:lang w:val="id-ID"/>
        </w:rPr>
        <w:t xml:space="preserve"> </w:t>
      </w:r>
      <w:r w:rsidRPr="00B20220">
        <w:rPr>
          <w:bCs/>
          <w:lang w:val="id-ID"/>
        </w:rPr>
        <w:tab/>
      </w:r>
      <w:r w:rsidRPr="00B20220">
        <w:rPr>
          <w:bCs/>
          <w:lang w:val="id-ID"/>
        </w:rPr>
        <w:tab/>
        <w:t>: 2212017</w:t>
      </w:r>
    </w:p>
    <w:p w14:paraId="59618990" w14:textId="77777777" w:rsidR="00856ECC" w:rsidRPr="00B20220" w:rsidRDefault="00856ECC" w:rsidP="00856ECC">
      <w:pPr>
        <w:pStyle w:val="BodyText"/>
        <w:spacing w:line="480" w:lineRule="auto"/>
        <w:ind w:firstLine="567"/>
        <w:jc w:val="both"/>
        <w:rPr>
          <w:lang w:val="id-ID"/>
        </w:rPr>
      </w:pPr>
      <w:r w:rsidRPr="00B20220">
        <w:rPr>
          <w:bCs/>
          <w:lang w:val="id-ID"/>
        </w:rPr>
        <w:t xml:space="preserve">Yang berjudul </w:t>
      </w:r>
      <w:r w:rsidRPr="00B20220">
        <w:t>“</w:t>
      </w:r>
      <w:r w:rsidRPr="00B20220">
        <w:rPr>
          <w:bCs/>
          <w:lang w:val="id-ID"/>
        </w:rPr>
        <w:t xml:space="preserve">Faktor-Faktor Yang Mempengaruhi Keluhan </w:t>
      </w:r>
      <w:r w:rsidRPr="00B20220">
        <w:rPr>
          <w:bCs/>
          <w:i/>
          <w:iCs/>
          <w:lang w:val="id-ID"/>
        </w:rPr>
        <w:t>Low Back Pain</w:t>
      </w:r>
      <w:r w:rsidRPr="00B20220">
        <w:rPr>
          <w:bCs/>
          <w:lang w:val="id-ID"/>
        </w:rPr>
        <w:t xml:space="preserve"> (LBP) </w:t>
      </w:r>
      <w:r w:rsidRPr="00B20220">
        <w:rPr>
          <w:bCs/>
        </w:rPr>
        <w:t xml:space="preserve">Pada </w:t>
      </w:r>
      <w:r w:rsidRPr="00B20220">
        <w:rPr>
          <w:bCs/>
          <w:lang w:val="id-ID"/>
        </w:rPr>
        <w:t>Perawat ICU RS</w:t>
      </w:r>
      <w:r w:rsidRPr="00B20220">
        <w:rPr>
          <w:bCs/>
        </w:rPr>
        <w:t>P</w:t>
      </w:r>
      <w:r w:rsidRPr="00B20220">
        <w:rPr>
          <w:bCs/>
          <w:lang w:val="id-ID"/>
        </w:rPr>
        <w:t>AL Dr. Ramelan Surabaya</w:t>
      </w:r>
      <w:r w:rsidRPr="00B20220">
        <w:t>”</w:t>
      </w:r>
      <w:r w:rsidRPr="00B20220">
        <w:rPr>
          <w:lang w:val="id-ID"/>
        </w:rPr>
        <w:t>.</w:t>
      </w:r>
    </w:p>
    <w:p w14:paraId="0DE72E49" w14:textId="77777777" w:rsidR="00856ECC" w:rsidRPr="00B20220" w:rsidRDefault="00856ECC" w:rsidP="00856ECC">
      <w:pPr>
        <w:pStyle w:val="BodyText"/>
        <w:spacing w:line="480" w:lineRule="auto"/>
        <w:jc w:val="both"/>
      </w:pPr>
      <w:r w:rsidRPr="00B20220">
        <w:t>Tanda tangan saya menujukkan bahwa:</w:t>
      </w:r>
    </w:p>
    <w:p w14:paraId="78E7593E" w14:textId="77777777" w:rsidR="00856ECC" w:rsidRPr="00B20220" w:rsidRDefault="00856ECC" w:rsidP="006C118B">
      <w:pPr>
        <w:pStyle w:val="ListParagraph"/>
        <w:widowControl w:val="0"/>
        <w:numPr>
          <w:ilvl w:val="0"/>
          <w:numId w:val="12"/>
        </w:numPr>
        <w:autoSpaceDE w:val="0"/>
        <w:autoSpaceDN w:val="0"/>
        <w:spacing w:after="0" w:line="480" w:lineRule="auto"/>
        <w:ind w:left="284" w:right="-1" w:hanging="284"/>
        <w:contextualSpacing w:val="0"/>
        <w:jc w:val="both"/>
        <w:rPr>
          <w:rFonts w:ascii="Times New Roman" w:hAnsi="Times New Roman" w:cs="Times New Roman"/>
          <w:sz w:val="24"/>
          <w:szCs w:val="24"/>
        </w:rPr>
      </w:pPr>
      <w:r w:rsidRPr="00B20220">
        <w:rPr>
          <w:rFonts w:ascii="Times New Roman" w:hAnsi="Times New Roman" w:cs="Times New Roman"/>
          <w:sz w:val="24"/>
          <w:szCs w:val="24"/>
        </w:rPr>
        <w:t>Saya</w:t>
      </w:r>
      <w:r w:rsidRPr="00B20220">
        <w:rPr>
          <w:rFonts w:ascii="Times New Roman" w:hAnsi="Times New Roman" w:cs="Times New Roman"/>
          <w:spacing w:val="-5"/>
          <w:sz w:val="24"/>
          <w:szCs w:val="24"/>
        </w:rPr>
        <w:t xml:space="preserve"> </w:t>
      </w:r>
      <w:r w:rsidRPr="00B20220">
        <w:rPr>
          <w:rFonts w:ascii="Times New Roman" w:hAnsi="Times New Roman" w:cs="Times New Roman"/>
          <w:sz w:val="24"/>
          <w:szCs w:val="24"/>
        </w:rPr>
        <w:t>telah</w:t>
      </w:r>
      <w:r w:rsidRPr="00B20220">
        <w:rPr>
          <w:rFonts w:ascii="Times New Roman" w:hAnsi="Times New Roman" w:cs="Times New Roman"/>
          <w:spacing w:val="-4"/>
          <w:sz w:val="24"/>
          <w:szCs w:val="24"/>
        </w:rPr>
        <w:t xml:space="preserve"> </w:t>
      </w:r>
      <w:r w:rsidRPr="00B20220">
        <w:rPr>
          <w:rFonts w:ascii="Times New Roman" w:hAnsi="Times New Roman" w:cs="Times New Roman"/>
          <w:sz w:val="24"/>
          <w:szCs w:val="24"/>
        </w:rPr>
        <w:t>diberi</w:t>
      </w:r>
      <w:r w:rsidRPr="00B20220">
        <w:rPr>
          <w:rFonts w:ascii="Times New Roman" w:hAnsi="Times New Roman" w:cs="Times New Roman"/>
          <w:spacing w:val="-4"/>
          <w:sz w:val="24"/>
          <w:szCs w:val="24"/>
        </w:rPr>
        <w:t xml:space="preserve"> </w:t>
      </w:r>
      <w:r w:rsidRPr="00B20220">
        <w:rPr>
          <w:rFonts w:ascii="Times New Roman" w:hAnsi="Times New Roman" w:cs="Times New Roman"/>
          <w:sz w:val="24"/>
          <w:szCs w:val="24"/>
        </w:rPr>
        <w:t>informasi</w:t>
      </w:r>
      <w:r w:rsidRPr="00B20220">
        <w:rPr>
          <w:rFonts w:ascii="Times New Roman" w:hAnsi="Times New Roman" w:cs="Times New Roman"/>
          <w:spacing w:val="-3"/>
          <w:sz w:val="24"/>
          <w:szCs w:val="24"/>
        </w:rPr>
        <w:t xml:space="preserve"> </w:t>
      </w:r>
      <w:r w:rsidRPr="00B20220">
        <w:rPr>
          <w:rFonts w:ascii="Times New Roman" w:hAnsi="Times New Roman" w:cs="Times New Roman"/>
          <w:sz w:val="24"/>
          <w:szCs w:val="24"/>
        </w:rPr>
        <w:t>atau</w:t>
      </w:r>
      <w:r w:rsidRPr="00B20220">
        <w:rPr>
          <w:rFonts w:ascii="Times New Roman" w:hAnsi="Times New Roman" w:cs="Times New Roman"/>
          <w:spacing w:val="-3"/>
          <w:sz w:val="24"/>
          <w:szCs w:val="24"/>
        </w:rPr>
        <w:t xml:space="preserve"> </w:t>
      </w:r>
      <w:r w:rsidRPr="00B20220">
        <w:rPr>
          <w:rFonts w:ascii="Times New Roman" w:hAnsi="Times New Roman" w:cs="Times New Roman"/>
          <w:sz w:val="24"/>
          <w:szCs w:val="24"/>
        </w:rPr>
        <w:t>penjelasan</w:t>
      </w:r>
      <w:r w:rsidRPr="00B20220">
        <w:rPr>
          <w:rFonts w:ascii="Times New Roman" w:hAnsi="Times New Roman" w:cs="Times New Roman"/>
          <w:spacing w:val="-4"/>
          <w:sz w:val="24"/>
          <w:szCs w:val="24"/>
        </w:rPr>
        <w:t xml:space="preserve"> </w:t>
      </w:r>
      <w:r w:rsidRPr="00B20220">
        <w:rPr>
          <w:rFonts w:ascii="Times New Roman" w:hAnsi="Times New Roman" w:cs="Times New Roman"/>
          <w:sz w:val="24"/>
          <w:szCs w:val="24"/>
        </w:rPr>
        <w:t>tentang</w:t>
      </w:r>
      <w:r w:rsidRPr="00B20220">
        <w:rPr>
          <w:rFonts w:ascii="Times New Roman" w:hAnsi="Times New Roman" w:cs="Times New Roman"/>
          <w:spacing w:val="-2"/>
          <w:sz w:val="24"/>
          <w:szCs w:val="24"/>
        </w:rPr>
        <w:t xml:space="preserve"> </w:t>
      </w:r>
      <w:r w:rsidRPr="00B20220">
        <w:rPr>
          <w:rFonts w:ascii="Times New Roman" w:hAnsi="Times New Roman" w:cs="Times New Roman"/>
          <w:sz w:val="24"/>
          <w:szCs w:val="24"/>
        </w:rPr>
        <w:t>penelitian</w:t>
      </w:r>
      <w:r w:rsidRPr="00B20220">
        <w:rPr>
          <w:rFonts w:ascii="Times New Roman" w:hAnsi="Times New Roman" w:cs="Times New Roman"/>
          <w:spacing w:val="-4"/>
          <w:sz w:val="24"/>
          <w:szCs w:val="24"/>
        </w:rPr>
        <w:t xml:space="preserve"> </w:t>
      </w:r>
      <w:r w:rsidRPr="00B20220">
        <w:rPr>
          <w:rFonts w:ascii="Times New Roman" w:hAnsi="Times New Roman" w:cs="Times New Roman"/>
          <w:sz w:val="24"/>
          <w:szCs w:val="24"/>
        </w:rPr>
        <w:t>ini</w:t>
      </w:r>
      <w:r w:rsidRPr="00B20220">
        <w:rPr>
          <w:rFonts w:ascii="Times New Roman" w:hAnsi="Times New Roman" w:cs="Times New Roman"/>
          <w:spacing w:val="-3"/>
          <w:sz w:val="24"/>
          <w:szCs w:val="24"/>
        </w:rPr>
        <w:t xml:space="preserve"> </w:t>
      </w:r>
      <w:r w:rsidRPr="00B20220">
        <w:rPr>
          <w:rFonts w:ascii="Times New Roman" w:hAnsi="Times New Roman" w:cs="Times New Roman"/>
          <w:sz w:val="24"/>
          <w:szCs w:val="24"/>
        </w:rPr>
        <w:t>dan</w:t>
      </w:r>
      <w:r w:rsidRPr="00B20220">
        <w:rPr>
          <w:rFonts w:ascii="Times New Roman" w:hAnsi="Times New Roman" w:cs="Times New Roman"/>
          <w:spacing w:val="-3"/>
          <w:sz w:val="24"/>
          <w:szCs w:val="24"/>
        </w:rPr>
        <w:t xml:space="preserve"> </w:t>
      </w:r>
      <w:r w:rsidRPr="00B20220">
        <w:rPr>
          <w:rFonts w:ascii="Times New Roman" w:hAnsi="Times New Roman" w:cs="Times New Roman"/>
          <w:sz w:val="24"/>
          <w:szCs w:val="24"/>
        </w:rPr>
        <w:t>informasi</w:t>
      </w:r>
      <w:r w:rsidRPr="00B20220">
        <w:rPr>
          <w:rFonts w:ascii="Times New Roman" w:hAnsi="Times New Roman" w:cs="Times New Roman"/>
          <w:spacing w:val="-57"/>
          <w:sz w:val="24"/>
          <w:szCs w:val="24"/>
        </w:rPr>
        <w:t xml:space="preserve"> </w:t>
      </w:r>
      <w:r w:rsidRPr="00B20220">
        <w:rPr>
          <w:rFonts w:ascii="Times New Roman" w:hAnsi="Times New Roman" w:cs="Times New Roman"/>
          <w:sz w:val="24"/>
          <w:szCs w:val="24"/>
        </w:rPr>
        <w:t>peran</w:t>
      </w:r>
      <w:r w:rsidRPr="00B20220">
        <w:rPr>
          <w:rFonts w:ascii="Times New Roman" w:hAnsi="Times New Roman" w:cs="Times New Roman"/>
          <w:spacing w:val="-1"/>
          <w:sz w:val="24"/>
          <w:szCs w:val="24"/>
        </w:rPr>
        <w:t xml:space="preserve"> </w:t>
      </w:r>
      <w:r w:rsidRPr="00B20220">
        <w:rPr>
          <w:rFonts w:ascii="Times New Roman" w:hAnsi="Times New Roman" w:cs="Times New Roman"/>
          <w:sz w:val="24"/>
          <w:szCs w:val="24"/>
        </w:rPr>
        <w:t>saya.</w:t>
      </w:r>
    </w:p>
    <w:p w14:paraId="5E579E9A" w14:textId="77777777" w:rsidR="00856ECC" w:rsidRPr="00B20220" w:rsidRDefault="00856ECC" w:rsidP="006C118B">
      <w:pPr>
        <w:pStyle w:val="ListParagraph"/>
        <w:widowControl w:val="0"/>
        <w:numPr>
          <w:ilvl w:val="0"/>
          <w:numId w:val="12"/>
        </w:numPr>
        <w:autoSpaceDE w:val="0"/>
        <w:autoSpaceDN w:val="0"/>
        <w:spacing w:after="0" w:line="480" w:lineRule="auto"/>
        <w:ind w:left="284" w:right="-1" w:hanging="284"/>
        <w:contextualSpacing w:val="0"/>
        <w:jc w:val="both"/>
        <w:rPr>
          <w:rFonts w:ascii="Times New Roman" w:hAnsi="Times New Roman" w:cs="Times New Roman"/>
          <w:sz w:val="24"/>
          <w:szCs w:val="24"/>
        </w:rPr>
      </w:pPr>
      <w:r w:rsidRPr="00B20220">
        <w:rPr>
          <w:rFonts w:ascii="Times New Roman" w:hAnsi="Times New Roman" w:cs="Times New Roman"/>
          <w:sz w:val="24"/>
          <w:szCs w:val="24"/>
        </w:rPr>
        <w:t>Saya</w:t>
      </w:r>
      <w:r w:rsidRPr="00B20220">
        <w:rPr>
          <w:rFonts w:ascii="Times New Roman" w:hAnsi="Times New Roman" w:cs="Times New Roman"/>
          <w:spacing w:val="47"/>
          <w:sz w:val="24"/>
          <w:szCs w:val="24"/>
        </w:rPr>
        <w:t xml:space="preserve"> </w:t>
      </w:r>
      <w:r w:rsidRPr="00B20220">
        <w:rPr>
          <w:rFonts w:ascii="Times New Roman" w:hAnsi="Times New Roman" w:cs="Times New Roman"/>
          <w:sz w:val="24"/>
          <w:szCs w:val="24"/>
        </w:rPr>
        <w:t>mengerti</w:t>
      </w:r>
      <w:r w:rsidRPr="00B20220">
        <w:rPr>
          <w:rFonts w:ascii="Times New Roman" w:hAnsi="Times New Roman" w:cs="Times New Roman"/>
          <w:spacing w:val="48"/>
          <w:sz w:val="24"/>
          <w:szCs w:val="24"/>
        </w:rPr>
        <w:t xml:space="preserve"> </w:t>
      </w:r>
      <w:r w:rsidRPr="00B20220">
        <w:rPr>
          <w:rFonts w:ascii="Times New Roman" w:hAnsi="Times New Roman" w:cs="Times New Roman"/>
          <w:sz w:val="24"/>
          <w:szCs w:val="24"/>
        </w:rPr>
        <w:t>bahwa</w:t>
      </w:r>
      <w:r w:rsidRPr="00B20220">
        <w:rPr>
          <w:rFonts w:ascii="Times New Roman" w:hAnsi="Times New Roman" w:cs="Times New Roman"/>
          <w:spacing w:val="50"/>
          <w:sz w:val="24"/>
          <w:szCs w:val="24"/>
        </w:rPr>
        <w:t xml:space="preserve"> </w:t>
      </w:r>
      <w:r w:rsidRPr="00B20220">
        <w:rPr>
          <w:rFonts w:ascii="Times New Roman" w:hAnsi="Times New Roman" w:cs="Times New Roman"/>
          <w:sz w:val="24"/>
          <w:szCs w:val="24"/>
        </w:rPr>
        <w:t>catatan</w:t>
      </w:r>
      <w:r w:rsidRPr="00B20220">
        <w:rPr>
          <w:rFonts w:ascii="Times New Roman" w:hAnsi="Times New Roman" w:cs="Times New Roman"/>
          <w:spacing w:val="48"/>
          <w:sz w:val="24"/>
          <w:szCs w:val="24"/>
        </w:rPr>
        <w:t xml:space="preserve"> </w:t>
      </w:r>
      <w:r w:rsidRPr="00B20220">
        <w:rPr>
          <w:rFonts w:ascii="Times New Roman" w:hAnsi="Times New Roman" w:cs="Times New Roman"/>
          <w:sz w:val="24"/>
          <w:szCs w:val="24"/>
        </w:rPr>
        <w:t>tentang</w:t>
      </w:r>
      <w:r w:rsidRPr="00B20220">
        <w:rPr>
          <w:rFonts w:ascii="Times New Roman" w:hAnsi="Times New Roman" w:cs="Times New Roman"/>
          <w:spacing w:val="48"/>
          <w:sz w:val="24"/>
          <w:szCs w:val="24"/>
        </w:rPr>
        <w:t xml:space="preserve"> </w:t>
      </w:r>
      <w:r w:rsidRPr="00B20220">
        <w:rPr>
          <w:rFonts w:ascii="Times New Roman" w:hAnsi="Times New Roman" w:cs="Times New Roman"/>
          <w:sz w:val="24"/>
          <w:szCs w:val="24"/>
        </w:rPr>
        <w:t>penelitian</w:t>
      </w:r>
      <w:r w:rsidRPr="00B20220">
        <w:rPr>
          <w:rFonts w:ascii="Times New Roman" w:hAnsi="Times New Roman" w:cs="Times New Roman"/>
          <w:spacing w:val="49"/>
          <w:sz w:val="24"/>
          <w:szCs w:val="24"/>
        </w:rPr>
        <w:t xml:space="preserve"> </w:t>
      </w:r>
      <w:r w:rsidRPr="00B20220">
        <w:rPr>
          <w:rFonts w:ascii="Times New Roman" w:hAnsi="Times New Roman" w:cs="Times New Roman"/>
          <w:sz w:val="24"/>
          <w:szCs w:val="24"/>
        </w:rPr>
        <w:t>ini</w:t>
      </w:r>
      <w:r w:rsidRPr="00B20220">
        <w:rPr>
          <w:rFonts w:ascii="Times New Roman" w:hAnsi="Times New Roman" w:cs="Times New Roman"/>
          <w:spacing w:val="48"/>
          <w:sz w:val="24"/>
          <w:szCs w:val="24"/>
        </w:rPr>
        <w:t xml:space="preserve"> </w:t>
      </w:r>
      <w:r w:rsidRPr="00B20220">
        <w:rPr>
          <w:rFonts w:ascii="Times New Roman" w:hAnsi="Times New Roman" w:cs="Times New Roman"/>
          <w:sz w:val="24"/>
          <w:szCs w:val="24"/>
        </w:rPr>
        <w:t>dijamin</w:t>
      </w:r>
      <w:r w:rsidRPr="00B20220">
        <w:rPr>
          <w:rFonts w:ascii="Times New Roman" w:hAnsi="Times New Roman" w:cs="Times New Roman"/>
          <w:spacing w:val="49"/>
          <w:sz w:val="24"/>
          <w:szCs w:val="24"/>
        </w:rPr>
        <w:t xml:space="preserve"> </w:t>
      </w:r>
      <w:r w:rsidRPr="00B20220">
        <w:rPr>
          <w:rFonts w:ascii="Times New Roman" w:hAnsi="Times New Roman" w:cs="Times New Roman"/>
          <w:sz w:val="24"/>
          <w:szCs w:val="24"/>
        </w:rPr>
        <w:t>kerahasiannya.</w:t>
      </w:r>
      <w:r w:rsidRPr="00B20220">
        <w:rPr>
          <w:rFonts w:ascii="Times New Roman" w:hAnsi="Times New Roman" w:cs="Times New Roman"/>
          <w:sz w:val="24"/>
          <w:szCs w:val="24"/>
          <w:lang w:val="id-ID"/>
        </w:rPr>
        <w:t xml:space="preserve"> </w:t>
      </w:r>
      <w:r w:rsidRPr="00B20220">
        <w:rPr>
          <w:rFonts w:ascii="Times New Roman" w:hAnsi="Times New Roman" w:cs="Times New Roman"/>
          <w:sz w:val="24"/>
          <w:szCs w:val="24"/>
        </w:rPr>
        <w:t>Semua berkas yang mencantumkan identitas dan jawaban yang saya berikan</w:t>
      </w:r>
      <w:r w:rsidRPr="00B20220">
        <w:rPr>
          <w:rFonts w:ascii="Times New Roman" w:hAnsi="Times New Roman" w:cs="Times New Roman"/>
          <w:spacing w:val="1"/>
          <w:sz w:val="24"/>
          <w:szCs w:val="24"/>
        </w:rPr>
        <w:t xml:space="preserve"> </w:t>
      </w:r>
      <w:r w:rsidRPr="00B20220">
        <w:rPr>
          <w:rFonts w:ascii="Times New Roman" w:hAnsi="Times New Roman" w:cs="Times New Roman"/>
          <w:sz w:val="24"/>
          <w:szCs w:val="24"/>
        </w:rPr>
        <w:t>hanya</w:t>
      </w:r>
      <w:r w:rsidRPr="00B20220">
        <w:rPr>
          <w:rFonts w:ascii="Times New Roman" w:hAnsi="Times New Roman" w:cs="Times New Roman"/>
          <w:spacing w:val="-2"/>
          <w:sz w:val="24"/>
          <w:szCs w:val="24"/>
        </w:rPr>
        <w:t xml:space="preserve"> </w:t>
      </w:r>
      <w:r w:rsidRPr="00B20220">
        <w:rPr>
          <w:rFonts w:ascii="Times New Roman" w:hAnsi="Times New Roman" w:cs="Times New Roman"/>
          <w:sz w:val="24"/>
          <w:szCs w:val="24"/>
        </w:rPr>
        <w:t>diperlukan untuk pengolahan data.</w:t>
      </w:r>
    </w:p>
    <w:p w14:paraId="626C562E" w14:textId="77777777" w:rsidR="00856ECC" w:rsidRPr="00B20220" w:rsidRDefault="00856ECC" w:rsidP="006C118B">
      <w:pPr>
        <w:pStyle w:val="ListParagraph"/>
        <w:widowControl w:val="0"/>
        <w:numPr>
          <w:ilvl w:val="0"/>
          <w:numId w:val="12"/>
        </w:numPr>
        <w:autoSpaceDE w:val="0"/>
        <w:autoSpaceDN w:val="0"/>
        <w:spacing w:after="0" w:line="480" w:lineRule="auto"/>
        <w:ind w:left="284" w:right="-1" w:hanging="284"/>
        <w:contextualSpacing w:val="0"/>
        <w:jc w:val="both"/>
        <w:rPr>
          <w:rFonts w:ascii="Times New Roman" w:hAnsi="Times New Roman" w:cs="Times New Roman"/>
          <w:sz w:val="24"/>
          <w:szCs w:val="24"/>
        </w:rPr>
      </w:pPr>
      <w:r w:rsidRPr="00B20220">
        <w:rPr>
          <w:rFonts w:ascii="Times New Roman" w:hAnsi="Times New Roman" w:cs="Times New Roman"/>
          <w:sz w:val="24"/>
          <w:szCs w:val="24"/>
        </w:rPr>
        <w:t>Saya mengerti bahwa penelitian ini akan mendorong pengembangan tentang</w:t>
      </w:r>
      <w:r w:rsidRPr="00B20220">
        <w:rPr>
          <w:rFonts w:ascii="Times New Roman" w:hAnsi="Times New Roman" w:cs="Times New Roman"/>
          <w:sz w:val="24"/>
          <w:szCs w:val="24"/>
          <w:lang w:val="id-ID"/>
        </w:rPr>
        <w:t xml:space="preserve"> </w:t>
      </w:r>
      <w:r w:rsidRPr="00B20220">
        <w:rPr>
          <w:rFonts w:ascii="Times New Roman" w:hAnsi="Times New Roman" w:cs="Times New Roman"/>
          <w:sz w:val="24"/>
          <w:szCs w:val="24"/>
        </w:rPr>
        <w:t>“</w:t>
      </w:r>
      <w:r w:rsidRPr="00B20220">
        <w:rPr>
          <w:rFonts w:ascii="Times New Roman" w:hAnsi="Times New Roman" w:cs="Times New Roman"/>
          <w:bCs/>
          <w:sz w:val="24"/>
          <w:szCs w:val="24"/>
          <w:lang w:val="id-ID"/>
        </w:rPr>
        <w:t xml:space="preserve">Faktor-Faktor Yang Mempengaruhi Keluhan </w:t>
      </w:r>
      <w:r w:rsidRPr="00B20220">
        <w:rPr>
          <w:rFonts w:ascii="Times New Roman" w:hAnsi="Times New Roman" w:cs="Times New Roman"/>
          <w:bCs/>
          <w:i/>
          <w:iCs/>
          <w:sz w:val="24"/>
          <w:szCs w:val="24"/>
          <w:lang w:val="id-ID"/>
        </w:rPr>
        <w:t>Low Back Pain</w:t>
      </w:r>
      <w:r w:rsidRPr="00B20220">
        <w:rPr>
          <w:rFonts w:ascii="Times New Roman" w:hAnsi="Times New Roman" w:cs="Times New Roman"/>
          <w:bCs/>
          <w:sz w:val="24"/>
          <w:szCs w:val="24"/>
          <w:lang w:val="id-ID"/>
        </w:rPr>
        <w:t xml:space="preserve"> (LBP) </w:t>
      </w:r>
      <w:r w:rsidRPr="00B20220">
        <w:rPr>
          <w:rFonts w:ascii="Times New Roman" w:hAnsi="Times New Roman" w:cs="Times New Roman"/>
          <w:bCs/>
          <w:sz w:val="24"/>
          <w:szCs w:val="24"/>
        </w:rPr>
        <w:t xml:space="preserve">Pada </w:t>
      </w:r>
      <w:r w:rsidRPr="00B20220">
        <w:rPr>
          <w:rFonts w:ascii="Times New Roman" w:hAnsi="Times New Roman" w:cs="Times New Roman"/>
          <w:bCs/>
          <w:sz w:val="24"/>
          <w:szCs w:val="24"/>
          <w:lang w:val="id-ID"/>
        </w:rPr>
        <w:t>Perawat ICU RS</w:t>
      </w:r>
      <w:r w:rsidRPr="00B20220">
        <w:rPr>
          <w:rFonts w:ascii="Times New Roman" w:hAnsi="Times New Roman" w:cs="Times New Roman"/>
          <w:bCs/>
          <w:sz w:val="24"/>
          <w:szCs w:val="24"/>
        </w:rPr>
        <w:t>P</w:t>
      </w:r>
      <w:r w:rsidRPr="00B20220">
        <w:rPr>
          <w:rFonts w:ascii="Times New Roman" w:hAnsi="Times New Roman" w:cs="Times New Roman"/>
          <w:bCs/>
          <w:sz w:val="24"/>
          <w:szCs w:val="24"/>
          <w:lang w:val="id-ID"/>
        </w:rPr>
        <w:t>AL Dr. Ramelan Surabaya</w:t>
      </w:r>
      <w:r w:rsidRPr="00B20220">
        <w:rPr>
          <w:rFonts w:ascii="Times New Roman" w:hAnsi="Times New Roman" w:cs="Times New Roman"/>
          <w:sz w:val="24"/>
          <w:szCs w:val="24"/>
        </w:rPr>
        <w:t>”</w:t>
      </w:r>
      <w:r w:rsidRPr="00B20220">
        <w:rPr>
          <w:rFonts w:ascii="Times New Roman" w:hAnsi="Times New Roman" w:cs="Times New Roman"/>
          <w:sz w:val="24"/>
          <w:szCs w:val="24"/>
          <w:lang w:val="id-ID"/>
        </w:rPr>
        <w:t>.</w:t>
      </w:r>
    </w:p>
    <w:p w14:paraId="7133138D" w14:textId="77777777" w:rsidR="00856ECC" w:rsidRPr="00B20220" w:rsidRDefault="00856ECC" w:rsidP="00856ECC">
      <w:pPr>
        <w:pStyle w:val="ListParagraph"/>
        <w:widowControl w:val="0"/>
        <w:autoSpaceDE w:val="0"/>
        <w:autoSpaceDN w:val="0"/>
        <w:spacing w:after="0" w:line="360" w:lineRule="auto"/>
        <w:ind w:left="284" w:right="-1"/>
        <w:contextualSpacing w:val="0"/>
        <w:jc w:val="both"/>
        <w:rPr>
          <w:rFonts w:ascii="Times New Roman" w:hAnsi="Times New Roman" w:cs="Times New Roman"/>
          <w:sz w:val="24"/>
          <w:szCs w:val="24"/>
        </w:rPr>
      </w:pPr>
    </w:p>
    <w:p w14:paraId="4F81F731" w14:textId="7EF90D0A" w:rsidR="00856ECC" w:rsidRPr="00B20220" w:rsidRDefault="00855C91" w:rsidP="00856ECC">
      <w:pPr>
        <w:widowControl w:val="0"/>
        <w:autoSpaceDE w:val="0"/>
        <w:autoSpaceDN w:val="0"/>
        <w:spacing w:after="0" w:line="480" w:lineRule="auto"/>
        <w:ind w:right="-1"/>
        <w:jc w:val="both"/>
        <w:rPr>
          <w:rFonts w:ascii="Times New Roman" w:hAnsi="Times New Roman" w:cs="Times New Roman"/>
          <w:sz w:val="24"/>
          <w:szCs w:val="24"/>
          <w:lang w:val="id-ID"/>
        </w:rPr>
      </w:pPr>
      <w:r w:rsidRPr="00B20220">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7C604DDD" wp14:editId="3C86DE44">
                <wp:simplePos x="0" y="0"/>
                <wp:positionH relativeFrom="margin">
                  <wp:align>right</wp:align>
                </wp:positionH>
                <wp:positionV relativeFrom="paragraph">
                  <wp:posOffset>64808</wp:posOffset>
                </wp:positionV>
                <wp:extent cx="3108960" cy="1374184"/>
                <wp:effectExtent l="0" t="0" r="0" b="0"/>
                <wp:wrapNone/>
                <wp:docPr id="40" name="Rectangle 40"/>
                <wp:cNvGraphicFramePr/>
                <a:graphic xmlns:a="http://schemas.openxmlformats.org/drawingml/2006/main">
                  <a:graphicData uri="http://schemas.microsoft.com/office/word/2010/wordprocessingShape">
                    <wps:wsp>
                      <wps:cNvSpPr/>
                      <wps:spPr>
                        <a:xfrm>
                          <a:off x="0" y="0"/>
                          <a:ext cx="3108960" cy="137418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EA7E53" w14:textId="77777777" w:rsidR="00F53335" w:rsidRDefault="00F53335" w:rsidP="00856ECC">
                            <w:pPr>
                              <w:spacing w:after="0" w:line="240" w:lineRule="auto"/>
                              <w:jc w:val="both"/>
                              <w:rPr>
                                <w:rFonts w:ascii="Times New Roman" w:hAnsi="Times New Roman" w:cs="Times New Roman"/>
                                <w:sz w:val="24"/>
                                <w:szCs w:val="24"/>
                                <w:lang w:val="id-ID"/>
                              </w:rPr>
                            </w:pPr>
                            <w:r w:rsidRPr="004E64D7">
                              <w:rPr>
                                <w:rFonts w:ascii="Times New Roman" w:hAnsi="Times New Roman" w:cs="Times New Roman"/>
                                <w:sz w:val="24"/>
                                <w:szCs w:val="24"/>
                                <w:lang w:val="id-ID"/>
                              </w:rPr>
                              <w:t xml:space="preserve">Tanggal </w:t>
                            </w:r>
                            <w:r w:rsidRPr="004E64D7">
                              <w:rPr>
                                <w:rFonts w:ascii="Times New Roman" w:hAnsi="Times New Roman" w:cs="Times New Roman"/>
                                <w:sz w:val="24"/>
                                <w:szCs w:val="24"/>
                                <w:lang w:val="id-ID"/>
                              </w:rPr>
                              <w:tab/>
                            </w:r>
                            <w:r>
                              <w:rPr>
                                <w:rFonts w:ascii="Times New Roman" w:hAnsi="Times New Roman" w:cs="Times New Roman"/>
                                <w:sz w:val="24"/>
                                <w:szCs w:val="24"/>
                                <w:lang w:val="id-ID"/>
                              </w:rPr>
                              <w:tab/>
                            </w:r>
                            <w:r w:rsidRPr="004E64D7">
                              <w:rPr>
                                <w:rFonts w:ascii="Times New Roman" w:hAnsi="Times New Roman" w:cs="Times New Roman"/>
                                <w:sz w:val="24"/>
                                <w:szCs w:val="24"/>
                                <w:lang w:val="id-ID"/>
                              </w:rPr>
                              <w:t>:</w:t>
                            </w:r>
                            <w:r>
                              <w:rPr>
                                <w:rFonts w:ascii="Times New Roman" w:hAnsi="Times New Roman" w:cs="Times New Roman"/>
                                <w:sz w:val="24"/>
                                <w:szCs w:val="24"/>
                                <w:lang w:val="id-ID"/>
                              </w:rPr>
                              <w:t xml:space="preserve"> .....................................</w:t>
                            </w:r>
                          </w:p>
                          <w:p w14:paraId="03FCF03A" w14:textId="77777777" w:rsidR="00F53335" w:rsidRDefault="00F53335" w:rsidP="00856ECC">
                            <w:pPr>
                              <w:spacing w:after="0" w:line="240" w:lineRule="auto"/>
                              <w:jc w:val="both"/>
                              <w:rPr>
                                <w:rFonts w:ascii="Times New Roman" w:hAnsi="Times New Roman" w:cs="Times New Roman"/>
                                <w:sz w:val="24"/>
                                <w:szCs w:val="24"/>
                                <w:lang w:val="id-ID"/>
                              </w:rPr>
                            </w:pPr>
                          </w:p>
                          <w:p w14:paraId="19988BC8" w14:textId="77777777" w:rsidR="00F53335" w:rsidRPr="004E64D7" w:rsidRDefault="00F53335" w:rsidP="00856ECC">
                            <w:pPr>
                              <w:spacing w:after="0" w:line="240" w:lineRule="auto"/>
                              <w:jc w:val="both"/>
                              <w:rPr>
                                <w:rFonts w:ascii="Times New Roman" w:hAnsi="Times New Roman" w:cs="Times New Roman"/>
                                <w:sz w:val="24"/>
                                <w:szCs w:val="24"/>
                                <w:lang w:val="id-ID"/>
                              </w:rPr>
                            </w:pPr>
                          </w:p>
                          <w:p w14:paraId="0C373FAA" w14:textId="77777777" w:rsidR="00F53335" w:rsidRPr="004E64D7" w:rsidRDefault="00F53335" w:rsidP="00856ECC">
                            <w:pPr>
                              <w:spacing w:after="0" w:line="240" w:lineRule="auto"/>
                              <w:jc w:val="both"/>
                              <w:rPr>
                                <w:rFonts w:ascii="Times New Roman" w:hAnsi="Times New Roman" w:cs="Times New Roman"/>
                                <w:sz w:val="24"/>
                                <w:szCs w:val="24"/>
                                <w:lang w:val="id-ID"/>
                              </w:rPr>
                            </w:pPr>
                            <w:r w:rsidRPr="004E64D7">
                              <w:rPr>
                                <w:rFonts w:ascii="Times New Roman" w:hAnsi="Times New Roman" w:cs="Times New Roman"/>
                                <w:sz w:val="24"/>
                                <w:szCs w:val="24"/>
                                <w:lang w:val="id-ID"/>
                              </w:rPr>
                              <w:t>Tanda Tangan</w:t>
                            </w:r>
                            <w:r w:rsidRPr="004E64D7">
                              <w:rPr>
                                <w:rFonts w:ascii="Times New Roman" w:hAnsi="Times New Roman" w:cs="Times New Roman"/>
                                <w:sz w:val="24"/>
                                <w:szCs w:val="24"/>
                                <w:lang w:val="id-ID"/>
                              </w:rPr>
                              <w:tab/>
                            </w:r>
                            <w:r>
                              <w:rPr>
                                <w:rFonts w:ascii="Times New Roman" w:hAnsi="Times New Roman" w:cs="Times New Roman"/>
                                <w:sz w:val="24"/>
                                <w:szCs w:val="24"/>
                                <w:lang w:val="id-ID"/>
                              </w:rPr>
                              <w:tab/>
                            </w:r>
                            <w:r w:rsidRPr="004E64D7">
                              <w:rPr>
                                <w:rFonts w:ascii="Times New Roman" w:hAnsi="Times New Roman" w:cs="Times New Roman"/>
                                <w:sz w:val="24"/>
                                <w:szCs w:val="24"/>
                                <w:lang w:val="id-ID"/>
                              </w:rPr>
                              <w:t>:</w:t>
                            </w:r>
                            <w:r>
                              <w:rPr>
                                <w:rFonts w:ascii="Times New Roman" w:hAnsi="Times New Roman" w:cs="Times New Roman"/>
                                <w:sz w:val="24"/>
                                <w:szCs w:val="24"/>
                                <w:lang w:val="id-ID"/>
                              </w:rPr>
                              <w:t xml:space="preserve"> .....................................</w:t>
                            </w:r>
                          </w:p>
                          <w:p w14:paraId="3E922597" w14:textId="77777777" w:rsidR="00F53335" w:rsidRPr="004E64D7" w:rsidRDefault="00F53335" w:rsidP="00856ECC">
                            <w:pPr>
                              <w:spacing w:after="0" w:line="240" w:lineRule="auto"/>
                              <w:jc w:val="both"/>
                              <w:rPr>
                                <w:rFonts w:ascii="Times New Roman" w:hAnsi="Times New Roman" w:cs="Times New Roman"/>
                                <w:sz w:val="24"/>
                                <w:szCs w:val="24"/>
                                <w:lang w:val="id-ID"/>
                              </w:rPr>
                            </w:pPr>
                            <w:r w:rsidRPr="004E64D7">
                              <w:rPr>
                                <w:rFonts w:ascii="Times New Roman" w:hAnsi="Times New Roman" w:cs="Times New Roman"/>
                                <w:sz w:val="24"/>
                                <w:szCs w:val="24"/>
                                <w:lang w:val="id-ID"/>
                              </w:rPr>
                              <w:t>No. Responden</w:t>
                            </w:r>
                            <w:r w:rsidRPr="004E64D7">
                              <w:rPr>
                                <w:rFonts w:ascii="Times New Roman" w:hAnsi="Times New Roman" w:cs="Times New Roman"/>
                                <w:sz w:val="24"/>
                                <w:szCs w:val="24"/>
                                <w:lang w:val="id-ID"/>
                              </w:rPr>
                              <w:tab/>
                              <w:t>:</w:t>
                            </w:r>
                            <w:r>
                              <w:rPr>
                                <w:rFonts w:ascii="Times New Roman" w:hAnsi="Times New Roman" w:cs="Times New Roman"/>
                                <w:sz w:val="24"/>
                                <w:szCs w:val="24"/>
                                <w:lang w:val="id-I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604DDD" id="Rectangle 40" o:spid="_x0000_s1056" style="position:absolute;left:0;text-align:left;margin-left:193.6pt;margin-top:5.1pt;width:244.8pt;height:108.2pt;z-index:2517831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" filled="f" stroked="f">
                <v:textbox>
                  <w:txbxContent>
                    <w:p w14:paraId="09EA7E53" w14:textId="77777777" w:rsidR="00F53335" w:rsidRDefault="00F53335" w:rsidP="00856ECC">
                      <w:pPr>
                        <w:spacing w:after="0" w:line="240" w:lineRule="auto"/>
                        <w:jc w:val="both"/>
                        <w:rPr>
                          <w:rFonts w:ascii="Times New Roman" w:hAnsi="Times New Roman" w:cs="Times New Roman"/>
                          <w:sz w:val="24"/>
                          <w:szCs w:val="24"/>
                          <w:lang w:val="id-ID"/>
                        </w:rPr>
                      </w:pPr>
                      <w:r w:rsidRPr="004E64D7">
                        <w:rPr>
                          <w:rFonts w:ascii="Times New Roman" w:hAnsi="Times New Roman" w:cs="Times New Roman"/>
                          <w:sz w:val="24"/>
                          <w:szCs w:val="24"/>
                          <w:lang w:val="id-ID"/>
                        </w:rPr>
                        <w:t xml:space="preserve">Tanggal </w:t>
                      </w:r>
                      <w:r w:rsidRPr="004E64D7">
                        <w:rPr>
                          <w:rFonts w:ascii="Times New Roman" w:hAnsi="Times New Roman" w:cs="Times New Roman"/>
                          <w:sz w:val="24"/>
                          <w:szCs w:val="24"/>
                          <w:lang w:val="id-ID"/>
                        </w:rPr>
                        <w:tab/>
                      </w:r>
                      <w:r>
                        <w:rPr>
                          <w:rFonts w:ascii="Times New Roman" w:hAnsi="Times New Roman" w:cs="Times New Roman"/>
                          <w:sz w:val="24"/>
                          <w:szCs w:val="24"/>
                          <w:lang w:val="id-ID"/>
                        </w:rPr>
                        <w:tab/>
                      </w:r>
                      <w:r w:rsidRPr="004E64D7">
                        <w:rPr>
                          <w:rFonts w:ascii="Times New Roman" w:hAnsi="Times New Roman" w:cs="Times New Roman"/>
                          <w:sz w:val="24"/>
                          <w:szCs w:val="24"/>
                          <w:lang w:val="id-ID"/>
                        </w:rPr>
                        <w:t>:</w:t>
                      </w:r>
                      <w:r>
                        <w:rPr>
                          <w:rFonts w:ascii="Times New Roman" w:hAnsi="Times New Roman" w:cs="Times New Roman"/>
                          <w:sz w:val="24"/>
                          <w:szCs w:val="24"/>
                          <w:lang w:val="id-ID"/>
                        </w:rPr>
                        <w:t xml:space="preserve"> .....................................</w:t>
                      </w:r>
                    </w:p>
                    <w:p w14:paraId="03FCF03A" w14:textId="77777777" w:rsidR="00F53335" w:rsidRDefault="00F53335" w:rsidP="00856ECC">
                      <w:pPr>
                        <w:spacing w:after="0" w:line="240" w:lineRule="auto"/>
                        <w:jc w:val="both"/>
                        <w:rPr>
                          <w:rFonts w:ascii="Times New Roman" w:hAnsi="Times New Roman" w:cs="Times New Roman"/>
                          <w:sz w:val="24"/>
                          <w:szCs w:val="24"/>
                          <w:lang w:val="id-ID"/>
                        </w:rPr>
                      </w:pPr>
                    </w:p>
                    <w:p w14:paraId="19988BC8" w14:textId="77777777" w:rsidR="00F53335" w:rsidRPr="004E64D7" w:rsidRDefault="00F53335" w:rsidP="00856ECC">
                      <w:pPr>
                        <w:spacing w:after="0" w:line="240" w:lineRule="auto"/>
                        <w:jc w:val="both"/>
                        <w:rPr>
                          <w:rFonts w:ascii="Times New Roman" w:hAnsi="Times New Roman" w:cs="Times New Roman"/>
                          <w:sz w:val="24"/>
                          <w:szCs w:val="24"/>
                          <w:lang w:val="id-ID"/>
                        </w:rPr>
                      </w:pPr>
                    </w:p>
                    <w:p w14:paraId="0C373FAA" w14:textId="77777777" w:rsidR="00F53335" w:rsidRPr="004E64D7" w:rsidRDefault="00F53335" w:rsidP="00856ECC">
                      <w:pPr>
                        <w:spacing w:after="0" w:line="240" w:lineRule="auto"/>
                        <w:jc w:val="both"/>
                        <w:rPr>
                          <w:rFonts w:ascii="Times New Roman" w:hAnsi="Times New Roman" w:cs="Times New Roman"/>
                          <w:sz w:val="24"/>
                          <w:szCs w:val="24"/>
                          <w:lang w:val="id-ID"/>
                        </w:rPr>
                      </w:pPr>
                      <w:r w:rsidRPr="004E64D7">
                        <w:rPr>
                          <w:rFonts w:ascii="Times New Roman" w:hAnsi="Times New Roman" w:cs="Times New Roman"/>
                          <w:sz w:val="24"/>
                          <w:szCs w:val="24"/>
                          <w:lang w:val="id-ID"/>
                        </w:rPr>
                        <w:t>Tanda Tangan</w:t>
                      </w:r>
                      <w:r w:rsidRPr="004E64D7">
                        <w:rPr>
                          <w:rFonts w:ascii="Times New Roman" w:hAnsi="Times New Roman" w:cs="Times New Roman"/>
                          <w:sz w:val="24"/>
                          <w:szCs w:val="24"/>
                          <w:lang w:val="id-ID"/>
                        </w:rPr>
                        <w:tab/>
                      </w:r>
                      <w:r>
                        <w:rPr>
                          <w:rFonts w:ascii="Times New Roman" w:hAnsi="Times New Roman" w:cs="Times New Roman"/>
                          <w:sz w:val="24"/>
                          <w:szCs w:val="24"/>
                          <w:lang w:val="id-ID"/>
                        </w:rPr>
                        <w:tab/>
                      </w:r>
                      <w:r w:rsidRPr="004E64D7">
                        <w:rPr>
                          <w:rFonts w:ascii="Times New Roman" w:hAnsi="Times New Roman" w:cs="Times New Roman"/>
                          <w:sz w:val="24"/>
                          <w:szCs w:val="24"/>
                          <w:lang w:val="id-ID"/>
                        </w:rPr>
                        <w:t>:</w:t>
                      </w:r>
                      <w:r>
                        <w:rPr>
                          <w:rFonts w:ascii="Times New Roman" w:hAnsi="Times New Roman" w:cs="Times New Roman"/>
                          <w:sz w:val="24"/>
                          <w:szCs w:val="24"/>
                          <w:lang w:val="id-ID"/>
                        </w:rPr>
                        <w:t xml:space="preserve"> .....................................</w:t>
                      </w:r>
                    </w:p>
                    <w:p w14:paraId="3E922597" w14:textId="77777777" w:rsidR="00F53335" w:rsidRPr="004E64D7" w:rsidRDefault="00F53335" w:rsidP="00856ECC">
                      <w:pPr>
                        <w:spacing w:after="0" w:line="240" w:lineRule="auto"/>
                        <w:jc w:val="both"/>
                        <w:rPr>
                          <w:rFonts w:ascii="Times New Roman" w:hAnsi="Times New Roman" w:cs="Times New Roman"/>
                          <w:sz w:val="24"/>
                          <w:szCs w:val="24"/>
                          <w:lang w:val="id-ID"/>
                        </w:rPr>
                      </w:pPr>
                      <w:r w:rsidRPr="004E64D7">
                        <w:rPr>
                          <w:rFonts w:ascii="Times New Roman" w:hAnsi="Times New Roman" w:cs="Times New Roman"/>
                          <w:sz w:val="24"/>
                          <w:szCs w:val="24"/>
                          <w:lang w:val="id-ID"/>
                        </w:rPr>
                        <w:t>No. Responden</w:t>
                      </w:r>
                      <w:r w:rsidRPr="004E64D7">
                        <w:rPr>
                          <w:rFonts w:ascii="Times New Roman" w:hAnsi="Times New Roman" w:cs="Times New Roman"/>
                          <w:sz w:val="24"/>
                          <w:szCs w:val="24"/>
                          <w:lang w:val="id-ID"/>
                        </w:rPr>
                        <w:tab/>
                        <w:t>:</w:t>
                      </w:r>
                      <w:r>
                        <w:rPr>
                          <w:rFonts w:ascii="Times New Roman" w:hAnsi="Times New Roman" w:cs="Times New Roman"/>
                          <w:sz w:val="24"/>
                          <w:szCs w:val="24"/>
                          <w:lang w:val="id-ID"/>
                        </w:rPr>
                        <w:t xml:space="preserve"> .....................................</w:t>
                      </w:r>
                    </w:p>
                  </w:txbxContent>
                </v:textbox>
                <w10:wrap anchorx="margin"/>
              </v:rect>
            </w:pict>
          </mc:Fallback>
        </mc:AlternateContent>
      </w:r>
      <w:r w:rsidR="00856ECC" w:rsidRPr="00B20220">
        <w:rPr>
          <w:rFonts w:ascii="Times New Roman" w:hAnsi="Times New Roman" w:cs="Times New Roman"/>
          <w:sz w:val="24"/>
          <w:szCs w:val="24"/>
          <w:lang w:val="id-ID"/>
        </w:rPr>
        <w:t>Oleh karena itu saya secara sukarela menyatakan ikut berperan serta dalam penelitian ini.</w:t>
      </w:r>
    </w:p>
    <w:p w14:paraId="47F4ED17" w14:textId="61B52FD6" w:rsidR="00856ECC" w:rsidRPr="00B20220" w:rsidRDefault="00856ECC" w:rsidP="00856ECC">
      <w:pPr>
        <w:spacing w:after="0" w:line="360" w:lineRule="auto"/>
        <w:rPr>
          <w:rFonts w:ascii="Times New Roman" w:hAnsi="Times New Roman" w:cs="Times New Roman"/>
          <w:sz w:val="24"/>
          <w:szCs w:val="24"/>
          <w:lang w:val="id-ID"/>
        </w:rPr>
      </w:pPr>
    </w:p>
    <w:p w14:paraId="1A38607A" w14:textId="77777777" w:rsidR="00856ECC" w:rsidRDefault="00856ECC" w:rsidP="00856ECC">
      <w:pPr>
        <w:spacing w:after="0" w:line="360" w:lineRule="auto"/>
        <w:rPr>
          <w:rFonts w:ascii="Times New Roman" w:hAnsi="Times New Roman" w:cs="Times New Roman"/>
          <w:sz w:val="24"/>
          <w:szCs w:val="24"/>
        </w:rPr>
      </w:pPr>
    </w:p>
    <w:p w14:paraId="3AA0A8BA" w14:textId="77777777" w:rsidR="003E2CDB" w:rsidRPr="003E2CDB" w:rsidRDefault="003E2CDB" w:rsidP="00856ECC">
      <w:pPr>
        <w:spacing w:after="0" w:line="360" w:lineRule="auto"/>
        <w:rPr>
          <w:rFonts w:ascii="Times New Roman" w:hAnsi="Times New Roman" w:cs="Times New Roman"/>
          <w:sz w:val="24"/>
          <w:szCs w:val="24"/>
        </w:rPr>
      </w:pPr>
    </w:p>
    <w:p w14:paraId="58C488F3" w14:textId="588945D5" w:rsidR="00856ECC" w:rsidRPr="00B20220" w:rsidRDefault="00856ECC" w:rsidP="008D255C">
      <w:pPr>
        <w:spacing w:after="0" w:line="360" w:lineRule="auto"/>
        <w:rPr>
          <w:rFonts w:ascii="Times New Roman" w:hAnsi="Times New Roman" w:cs="Times New Roman"/>
          <w:sz w:val="24"/>
          <w:szCs w:val="24"/>
          <w:lang w:val="id-ID"/>
        </w:rPr>
      </w:pPr>
      <w:r w:rsidRPr="00B20220">
        <w:rPr>
          <w:rFonts w:ascii="Times New Roman" w:hAnsi="Times New Roman" w:cs="Times New Roman"/>
          <w:b/>
          <w:sz w:val="24"/>
          <w:szCs w:val="24"/>
          <w:lang w:val="id-ID"/>
        </w:rPr>
        <w:t>LEMBAR KUISIONER PENELITIAN</w:t>
      </w:r>
    </w:p>
    <w:p w14:paraId="06C6CA04" w14:textId="77777777" w:rsidR="00856ECC" w:rsidRPr="00B20220" w:rsidRDefault="00856ECC" w:rsidP="00856ECC">
      <w:pPr>
        <w:spacing w:after="0" w:line="360" w:lineRule="auto"/>
        <w:jc w:val="center"/>
        <w:rPr>
          <w:rFonts w:ascii="Times New Roman" w:hAnsi="Times New Roman" w:cs="Times New Roman"/>
          <w:sz w:val="24"/>
          <w:szCs w:val="24"/>
          <w:lang w:val="id-ID"/>
        </w:rPr>
      </w:pPr>
    </w:p>
    <w:p w14:paraId="1340B8F9" w14:textId="77777777" w:rsidR="00856ECC" w:rsidRPr="00B20220" w:rsidRDefault="00856ECC" w:rsidP="006C118B">
      <w:pPr>
        <w:pStyle w:val="ListParagraph"/>
        <w:numPr>
          <w:ilvl w:val="0"/>
          <w:numId w:val="13"/>
        </w:numPr>
        <w:spacing w:after="0" w:line="360" w:lineRule="auto"/>
        <w:ind w:left="284" w:hanging="284"/>
        <w:jc w:val="both"/>
        <w:rPr>
          <w:rFonts w:ascii="Times New Roman" w:hAnsi="Times New Roman" w:cs="Times New Roman"/>
          <w:b/>
          <w:bCs/>
          <w:sz w:val="24"/>
          <w:szCs w:val="24"/>
        </w:rPr>
      </w:pPr>
      <w:r w:rsidRPr="00B20220">
        <w:rPr>
          <w:rFonts w:ascii="Times New Roman" w:hAnsi="Times New Roman" w:cs="Times New Roman"/>
          <w:b/>
          <w:bCs/>
          <w:sz w:val="24"/>
          <w:szCs w:val="24"/>
        </w:rPr>
        <w:t>SCREENING</w:t>
      </w:r>
      <w:r w:rsidRPr="00B20220">
        <w:rPr>
          <w:rFonts w:ascii="Times New Roman" w:hAnsi="Times New Roman" w:cs="Times New Roman"/>
          <w:b/>
          <w:bCs/>
          <w:spacing w:val="-14"/>
          <w:sz w:val="24"/>
          <w:szCs w:val="24"/>
        </w:rPr>
        <w:t xml:space="preserve"> </w:t>
      </w:r>
      <w:r w:rsidRPr="00B20220">
        <w:rPr>
          <w:rFonts w:ascii="Times New Roman" w:hAnsi="Times New Roman" w:cs="Times New Roman"/>
          <w:b/>
          <w:bCs/>
          <w:sz w:val="24"/>
          <w:szCs w:val="24"/>
        </w:rPr>
        <w:t>RESPONDEN</w:t>
      </w:r>
    </w:p>
    <w:p w14:paraId="3504E0CE" w14:textId="19A6A093" w:rsidR="00856ECC" w:rsidRPr="00755938" w:rsidRDefault="00856ECC" w:rsidP="00856ECC">
      <w:pPr>
        <w:spacing w:after="0" w:line="360" w:lineRule="auto"/>
        <w:jc w:val="both"/>
        <w:rPr>
          <w:rFonts w:ascii="Times New Roman" w:hAnsi="Times New Roman" w:cs="Times New Roman"/>
          <w:sz w:val="24"/>
          <w:szCs w:val="24"/>
        </w:rPr>
      </w:pPr>
      <w:r w:rsidRPr="00B20220">
        <w:rPr>
          <w:rFonts w:ascii="Times New Roman" w:hAnsi="Times New Roman" w:cs="Times New Roman"/>
          <w:sz w:val="24"/>
          <w:szCs w:val="24"/>
          <w:lang w:val="id-ID"/>
        </w:rPr>
        <w:t>Apakah Anda memiliki riwayat sakit pada tulang seperti fraktur, trauma atau deformitas pada daerah tulang</w:t>
      </w:r>
      <w:r w:rsidRPr="00B20220">
        <w:rPr>
          <w:rFonts w:ascii="Times New Roman" w:hAnsi="Times New Roman" w:cs="Times New Roman"/>
          <w:sz w:val="24"/>
          <w:szCs w:val="24"/>
        </w:rPr>
        <w:t xml:space="preserve"> belakang</w:t>
      </w:r>
      <w:r w:rsidRPr="00B20220">
        <w:rPr>
          <w:rFonts w:ascii="Times New Roman" w:hAnsi="Times New Roman" w:cs="Times New Roman"/>
          <w:sz w:val="24"/>
          <w:szCs w:val="24"/>
          <w:lang w:val="id-ID"/>
        </w:rPr>
        <w:t>? (Berilah tanda centang √ pada kotak yang tersedia)</w:t>
      </w:r>
      <w:r w:rsidR="00755938">
        <w:rPr>
          <w:rFonts w:ascii="Times New Roman" w:hAnsi="Times New Roman" w:cs="Times New Roman"/>
          <w:sz w:val="24"/>
          <w:szCs w:val="24"/>
        </w:rPr>
        <w:t>.</w:t>
      </w:r>
    </w:p>
    <w:p w14:paraId="17310918" w14:textId="77777777" w:rsidR="00856ECC" w:rsidRPr="00B20220" w:rsidRDefault="00856ECC" w:rsidP="00856ECC">
      <w:pPr>
        <w:spacing w:after="0" w:line="360" w:lineRule="auto"/>
        <w:jc w:val="both"/>
        <w:rPr>
          <w:rFonts w:ascii="Times New Roman" w:hAnsi="Times New Roman" w:cs="Times New Roman"/>
          <w:sz w:val="24"/>
          <w:szCs w:val="24"/>
          <w:lang w:val="id-ID"/>
        </w:rPr>
      </w:pPr>
      <w:r w:rsidRPr="00B20220">
        <w:rPr>
          <w:rFonts w:ascii="Times New Roman" w:hAnsi="Times New Roman" w:cs="Times New Roman"/>
          <w:noProof/>
          <w:sz w:val="24"/>
          <w:szCs w:val="24"/>
        </w:rPr>
        <mc:AlternateContent>
          <mc:Choice Requires="wps">
            <w:drawing>
              <wp:anchor distT="0" distB="0" distL="114300" distR="114300" simplePos="0" relativeHeight="251785216" behindDoc="0" locked="0" layoutInCell="1" allowOverlap="1" wp14:anchorId="06C7085D" wp14:editId="1C989CDF">
                <wp:simplePos x="0" y="0"/>
                <wp:positionH relativeFrom="column">
                  <wp:posOffset>3228340</wp:posOffset>
                </wp:positionH>
                <wp:positionV relativeFrom="paragraph">
                  <wp:posOffset>186690</wp:posOffset>
                </wp:positionV>
                <wp:extent cx="368300" cy="299720"/>
                <wp:effectExtent l="0" t="0" r="12700" b="24130"/>
                <wp:wrapNone/>
                <wp:docPr id="431147217" name="Rectangle 2"/>
                <wp:cNvGraphicFramePr/>
                <a:graphic xmlns:a="http://schemas.openxmlformats.org/drawingml/2006/main">
                  <a:graphicData uri="http://schemas.microsoft.com/office/word/2010/wordprocessingShape">
                    <wps:wsp>
                      <wps:cNvSpPr/>
                      <wps:spPr>
                        <a:xfrm>
                          <a:off x="0" y="0"/>
                          <a:ext cx="368300" cy="2997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D0D055" id="Rectangle 2" o:spid="_x0000_s1026" style="position:absolute;margin-left:254.2pt;margin-top:14.7pt;width:29pt;height:23.6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" fillcolor="white [3201]" strokecolor="black [3200]" strokeweight="1pt"/>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784192" behindDoc="0" locked="0" layoutInCell="1" allowOverlap="1" wp14:anchorId="25C6DC9F" wp14:editId="590A8FC9">
                <wp:simplePos x="0" y="0"/>
                <wp:positionH relativeFrom="column">
                  <wp:posOffset>483235</wp:posOffset>
                </wp:positionH>
                <wp:positionV relativeFrom="paragraph">
                  <wp:posOffset>184472</wp:posOffset>
                </wp:positionV>
                <wp:extent cx="368300" cy="299720"/>
                <wp:effectExtent l="0" t="0" r="12700" b="24130"/>
                <wp:wrapNone/>
                <wp:docPr id="674720170" name="Rectangle 2"/>
                <wp:cNvGraphicFramePr/>
                <a:graphic xmlns:a="http://schemas.openxmlformats.org/drawingml/2006/main">
                  <a:graphicData uri="http://schemas.microsoft.com/office/word/2010/wordprocessingShape">
                    <wps:wsp>
                      <wps:cNvSpPr/>
                      <wps:spPr>
                        <a:xfrm>
                          <a:off x="0" y="0"/>
                          <a:ext cx="368300" cy="2997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11D69F" id="Rectangle 2" o:spid="_x0000_s1026" style="position:absolute;margin-left:38.05pt;margin-top:14.55pt;width:29pt;height:23.6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" fillcolor="white [3201]" strokecolor="black [3200]" strokeweight="1pt"/>
            </w:pict>
          </mc:Fallback>
        </mc:AlternateContent>
      </w:r>
    </w:p>
    <w:p w14:paraId="4F36916B" w14:textId="77777777" w:rsidR="00856ECC" w:rsidRPr="00B20220" w:rsidRDefault="00856ECC" w:rsidP="00856ECC">
      <w:pPr>
        <w:spacing w:after="0" w:line="360" w:lineRule="auto"/>
        <w:ind w:left="720" w:firstLine="720"/>
        <w:jc w:val="both"/>
        <w:rPr>
          <w:rFonts w:ascii="Times New Roman" w:hAnsi="Times New Roman" w:cs="Times New Roman"/>
          <w:sz w:val="24"/>
          <w:szCs w:val="24"/>
          <w:lang w:val="id-ID"/>
        </w:rPr>
      </w:pPr>
      <w:r w:rsidRPr="00B20220">
        <w:rPr>
          <w:rFonts w:ascii="Times New Roman" w:hAnsi="Times New Roman" w:cs="Times New Roman"/>
          <w:sz w:val="24"/>
          <w:szCs w:val="24"/>
          <w:lang w:val="id-ID"/>
        </w:rPr>
        <w:t>Ya</w:t>
      </w:r>
      <w:r w:rsidRPr="00B20220">
        <w:rPr>
          <w:rFonts w:ascii="Times New Roman" w:hAnsi="Times New Roman" w:cs="Times New Roman"/>
          <w:sz w:val="24"/>
          <w:szCs w:val="24"/>
        </w:rPr>
        <w:t>, kapan kejadiannya …..</w:t>
      </w:r>
      <w:r w:rsidRPr="00B20220">
        <w:rPr>
          <w:rFonts w:ascii="Times New Roman" w:hAnsi="Times New Roman" w:cs="Times New Roman"/>
          <w:sz w:val="24"/>
          <w:szCs w:val="24"/>
          <w:lang w:val="id-ID"/>
        </w:rPr>
        <w:tab/>
      </w:r>
      <w:r w:rsidRPr="00B20220">
        <w:rPr>
          <w:rFonts w:ascii="Times New Roman" w:hAnsi="Times New Roman" w:cs="Times New Roman"/>
          <w:sz w:val="24"/>
          <w:szCs w:val="24"/>
          <w:lang w:val="id-ID"/>
        </w:rPr>
        <w:tab/>
      </w:r>
      <w:r w:rsidRPr="00B20220">
        <w:rPr>
          <w:rFonts w:ascii="Times New Roman" w:hAnsi="Times New Roman" w:cs="Times New Roman"/>
          <w:sz w:val="24"/>
          <w:szCs w:val="24"/>
          <w:lang w:val="id-ID"/>
        </w:rPr>
        <w:tab/>
        <w:t>Tidak</w:t>
      </w:r>
    </w:p>
    <w:p w14:paraId="7B759C72" w14:textId="77777777" w:rsidR="00856ECC" w:rsidRPr="00B20220" w:rsidRDefault="00856ECC" w:rsidP="00856ECC">
      <w:pPr>
        <w:spacing w:after="0" w:line="360" w:lineRule="auto"/>
        <w:jc w:val="both"/>
        <w:rPr>
          <w:rFonts w:ascii="Times New Roman" w:hAnsi="Times New Roman" w:cs="Times New Roman"/>
          <w:sz w:val="24"/>
          <w:szCs w:val="24"/>
          <w:lang w:val="id-ID"/>
        </w:rPr>
      </w:pPr>
    </w:p>
    <w:p w14:paraId="69FFB4CD" w14:textId="77777777" w:rsidR="00856ECC" w:rsidRPr="00B20220" w:rsidRDefault="00856ECC" w:rsidP="00856ECC">
      <w:pPr>
        <w:spacing w:after="0" w:line="360" w:lineRule="auto"/>
        <w:jc w:val="both"/>
        <w:rPr>
          <w:rFonts w:ascii="Times New Roman" w:hAnsi="Times New Roman" w:cs="Times New Roman"/>
          <w:sz w:val="24"/>
          <w:szCs w:val="24"/>
        </w:rPr>
      </w:pPr>
      <w:r w:rsidRPr="00B20220">
        <w:rPr>
          <w:rFonts w:ascii="Times New Roman" w:hAnsi="Times New Roman" w:cs="Times New Roman"/>
          <w:sz w:val="24"/>
          <w:szCs w:val="24"/>
        </w:rPr>
        <w:t>Apabila anda pernah mengalami trauma, fraktur atau memiliki deformitas tulang belakang.</w:t>
      </w:r>
      <w:r w:rsidRPr="00B20220">
        <w:rPr>
          <w:rFonts w:ascii="Times New Roman" w:hAnsi="Times New Roman" w:cs="Times New Roman"/>
          <w:spacing w:val="1"/>
          <w:sz w:val="24"/>
          <w:szCs w:val="24"/>
        </w:rPr>
        <w:t xml:space="preserve"> </w:t>
      </w:r>
      <w:r w:rsidRPr="00B20220">
        <w:rPr>
          <w:rFonts w:ascii="Times New Roman" w:hAnsi="Times New Roman" w:cs="Times New Roman"/>
          <w:sz w:val="24"/>
          <w:szCs w:val="24"/>
        </w:rPr>
        <w:t>Maka</w:t>
      </w:r>
      <w:r w:rsidRPr="00B20220">
        <w:rPr>
          <w:rFonts w:ascii="Times New Roman" w:hAnsi="Times New Roman" w:cs="Times New Roman"/>
          <w:spacing w:val="-13"/>
          <w:sz w:val="24"/>
          <w:szCs w:val="24"/>
        </w:rPr>
        <w:t xml:space="preserve"> </w:t>
      </w:r>
      <w:r w:rsidRPr="00B20220">
        <w:rPr>
          <w:rFonts w:ascii="Times New Roman" w:hAnsi="Times New Roman" w:cs="Times New Roman"/>
          <w:sz w:val="24"/>
          <w:szCs w:val="24"/>
        </w:rPr>
        <w:t>anda</w:t>
      </w:r>
      <w:r w:rsidRPr="00B20220">
        <w:rPr>
          <w:rFonts w:ascii="Times New Roman" w:hAnsi="Times New Roman" w:cs="Times New Roman"/>
          <w:spacing w:val="-13"/>
          <w:sz w:val="24"/>
          <w:szCs w:val="24"/>
        </w:rPr>
        <w:t xml:space="preserve"> </w:t>
      </w:r>
      <w:r w:rsidRPr="00B20220">
        <w:rPr>
          <w:rFonts w:ascii="Times New Roman" w:hAnsi="Times New Roman" w:cs="Times New Roman"/>
          <w:b/>
          <w:bCs/>
          <w:sz w:val="24"/>
          <w:szCs w:val="24"/>
        </w:rPr>
        <w:t>TIDAK</w:t>
      </w:r>
      <w:r w:rsidRPr="00B20220">
        <w:rPr>
          <w:rFonts w:ascii="Times New Roman" w:hAnsi="Times New Roman" w:cs="Times New Roman"/>
          <w:spacing w:val="-11"/>
          <w:sz w:val="24"/>
          <w:szCs w:val="24"/>
        </w:rPr>
        <w:t xml:space="preserve"> </w:t>
      </w:r>
      <w:r w:rsidRPr="00B20220">
        <w:rPr>
          <w:rFonts w:ascii="Times New Roman" w:hAnsi="Times New Roman" w:cs="Times New Roman"/>
          <w:sz w:val="24"/>
          <w:szCs w:val="24"/>
        </w:rPr>
        <w:t>perlu</w:t>
      </w:r>
      <w:r w:rsidRPr="00B20220">
        <w:rPr>
          <w:rFonts w:ascii="Times New Roman" w:hAnsi="Times New Roman" w:cs="Times New Roman"/>
          <w:spacing w:val="-12"/>
          <w:sz w:val="24"/>
          <w:szCs w:val="24"/>
        </w:rPr>
        <w:t xml:space="preserve"> </w:t>
      </w:r>
      <w:r w:rsidRPr="00B20220">
        <w:rPr>
          <w:rFonts w:ascii="Times New Roman" w:hAnsi="Times New Roman" w:cs="Times New Roman"/>
          <w:sz w:val="24"/>
          <w:szCs w:val="24"/>
        </w:rPr>
        <w:t>untuk</w:t>
      </w:r>
      <w:r w:rsidRPr="00B20220">
        <w:rPr>
          <w:rFonts w:ascii="Times New Roman" w:hAnsi="Times New Roman" w:cs="Times New Roman"/>
          <w:spacing w:val="-12"/>
          <w:sz w:val="24"/>
          <w:szCs w:val="24"/>
        </w:rPr>
        <w:t xml:space="preserve"> </w:t>
      </w:r>
      <w:r w:rsidRPr="00B20220">
        <w:rPr>
          <w:rFonts w:ascii="Times New Roman" w:hAnsi="Times New Roman" w:cs="Times New Roman"/>
          <w:sz w:val="24"/>
          <w:szCs w:val="24"/>
        </w:rPr>
        <w:t>melanjutkan</w:t>
      </w:r>
      <w:r w:rsidRPr="00B20220">
        <w:rPr>
          <w:rFonts w:ascii="Times New Roman" w:hAnsi="Times New Roman" w:cs="Times New Roman"/>
          <w:spacing w:val="-11"/>
          <w:sz w:val="24"/>
          <w:szCs w:val="24"/>
        </w:rPr>
        <w:t xml:space="preserve"> </w:t>
      </w:r>
      <w:r w:rsidRPr="00B20220">
        <w:rPr>
          <w:rFonts w:ascii="Times New Roman" w:hAnsi="Times New Roman" w:cs="Times New Roman"/>
          <w:sz w:val="24"/>
          <w:szCs w:val="24"/>
        </w:rPr>
        <w:t>pengisian</w:t>
      </w:r>
      <w:r w:rsidRPr="00B20220">
        <w:rPr>
          <w:rFonts w:ascii="Times New Roman" w:hAnsi="Times New Roman" w:cs="Times New Roman"/>
          <w:spacing w:val="-12"/>
          <w:sz w:val="24"/>
          <w:szCs w:val="24"/>
        </w:rPr>
        <w:t xml:space="preserve"> </w:t>
      </w:r>
      <w:r w:rsidRPr="00B20220">
        <w:rPr>
          <w:rFonts w:ascii="Times New Roman" w:hAnsi="Times New Roman" w:cs="Times New Roman"/>
          <w:sz w:val="24"/>
          <w:szCs w:val="24"/>
        </w:rPr>
        <w:t>kuesioner</w:t>
      </w:r>
      <w:r w:rsidRPr="00B20220">
        <w:rPr>
          <w:rFonts w:ascii="Times New Roman" w:hAnsi="Times New Roman" w:cs="Times New Roman"/>
          <w:spacing w:val="-13"/>
          <w:sz w:val="24"/>
          <w:szCs w:val="24"/>
        </w:rPr>
        <w:t xml:space="preserve"> </w:t>
      </w:r>
      <w:r w:rsidRPr="00B20220">
        <w:rPr>
          <w:rFonts w:ascii="Times New Roman" w:hAnsi="Times New Roman" w:cs="Times New Roman"/>
          <w:sz w:val="24"/>
          <w:szCs w:val="24"/>
        </w:rPr>
        <w:t>ini</w:t>
      </w:r>
      <w:r w:rsidRPr="00B20220">
        <w:rPr>
          <w:rFonts w:ascii="Times New Roman" w:hAnsi="Times New Roman" w:cs="Times New Roman"/>
          <w:sz w:val="24"/>
          <w:szCs w:val="24"/>
          <w:lang w:val="id-ID"/>
        </w:rPr>
        <w:t>.</w:t>
      </w:r>
    </w:p>
    <w:p w14:paraId="11C81230" w14:textId="77777777" w:rsidR="00856ECC" w:rsidRPr="00B20220" w:rsidRDefault="00856ECC" w:rsidP="00856ECC">
      <w:pPr>
        <w:spacing w:after="0" w:line="360" w:lineRule="auto"/>
        <w:jc w:val="both"/>
        <w:rPr>
          <w:rFonts w:ascii="Times New Roman" w:hAnsi="Times New Roman" w:cs="Times New Roman"/>
          <w:sz w:val="24"/>
          <w:szCs w:val="24"/>
          <w:lang w:val="id-ID"/>
        </w:rPr>
      </w:pPr>
    </w:p>
    <w:p w14:paraId="436E7CA0" w14:textId="77777777" w:rsidR="00856ECC" w:rsidRPr="00B20220" w:rsidRDefault="00856ECC" w:rsidP="006C118B">
      <w:pPr>
        <w:pStyle w:val="ListParagraph"/>
        <w:numPr>
          <w:ilvl w:val="0"/>
          <w:numId w:val="13"/>
        </w:numPr>
        <w:spacing w:after="0" w:line="360" w:lineRule="auto"/>
        <w:ind w:left="284" w:hanging="284"/>
        <w:jc w:val="both"/>
        <w:rPr>
          <w:rFonts w:ascii="Times New Roman" w:hAnsi="Times New Roman" w:cs="Times New Roman"/>
          <w:b/>
          <w:bCs/>
          <w:sz w:val="24"/>
          <w:szCs w:val="24"/>
          <w:lang w:val="id-ID"/>
        </w:rPr>
      </w:pPr>
      <w:r w:rsidRPr="00B20220">
        <w:rPr>
          <w:rFonts w:ascii="Times New Roman" w:hAnsi="Times New Roman" w:cs="Times New Roman"/>
          <w:b/>
          <w:bCs/>
          <w:sz w:val="24"/>
          <w:szCs w:val="24"/>
          <w:lang w:val="id-ID"/>
        </w:rPr>
        <w:t>KUISIONER PENELITIAN</w:t>
      </w:r>
    </w:p>
    <w:p w14:paraId="00AFE104" w14:textId="77777777" w:rsidR="00856ECC" w:rsidRPr="00B20220" w:rsidRDefault="00856ECC" w:rsidP="00856ECC">
      <w:pPr>
        <w:spacing w:after="0" w:line="276" w:lineRule="auto"/>
        <w:jc w:val="center"/>
        <w:rPr>
          <w:rFonts w:ascii="Times New Roman" w:hAnsi="Times New Roman" w:cs="Times New Roman"/>
          <w:bCs/>
          <w:sz w:val="24"/>
          <w:szCs w:val="24"/>
          <w:lang w:val="id-ID"/>
        </w:rPr>
      </w:pPr>
    </w:p>
    <w:p w14:paraId="76581697" w14:textId="77777777" w:rsidR="00856ECC" w:rsidRPr="00B20220" w:rsidRDefault="00856ECC" w:rsidP="00856ECC">
      <w:pPr>
        <w:spacing w:after="0" w:line="360" w:lineRule="auto"/>
        <w:jc w:val="center"/>
        <w:rPr>
          <w:rFonts w:ascii="Times New Roman" w:hAnsi="Times New Roman" w:cs="Times New Roman"/>
          <w:bCs/>
          <w:sz w:val="24"/>
          <w:szCs w:val="24"/>
          <w:lang w:val="id-ID"/>
        </w:rPr>
      </w:pPr>
      <w:r w:rsidRPr="00B20220">
        <w:rPr>
          <w:rFonts w:ascii="Times New Roman" w:hAnsi="Times New Roman" w:cs="Times New Roman"/>
          <w:bCs/>
          <w:sz w:val="24"/>
          <w:szCs w:val="24"/>
          <w:lang w:val="id-ID"/>
        </w:rPr>
        <w:t xml:space="preserve">Faktor-Faktor Yang Mempengaruhi Keluhan </w:t>
      </w:r>
      <w:r w:rsidRPr="00B20220">
        <w:rPr>
          <w:rFonts w:ascii="Times New Roman" w:hAnsi="Times New Roman" w:cs="Times New Roman"/>
          <w:bCs/>
          <w:i/>
          <w:iCs/>
          <w:sz w:val="24"/>
          <w:szCs w:val="24"/>
          <w:lang w:val="id-ID"/>
        </w:rPr>
        <w:t>Low Back Pain</w:t>
      </w:r>
      <w:r w:rsidRPr="00B20220">
        <w:rPr>
          <w:rFonts w:ascii="Times New Roman" w:hAnsi="Times New Roman" w:cs="Times New Roman"/>
          <w:bCs/>
          <w:sz w:val="24"/>
          <w:szCs w:val="24"/>
          <w:lang w:val="id-ID"/>
        </w:rPr>
        <w:t xml:space="preserve"> (LBP)</w:t>
      </w:r>
    </w:p>
    <w:p w14:paraId="2C678B48" w14:textId="77777777" w:rsidR="00856ECC" w:rsidRPr="00B20220" w:rsidRDefault="00856ECC" w:rsidP="00856ECC">
      <w:pPr>
        <w:spacing w:after="0" w:line="360" w:lineRule="auto"/>
        <w:jc w:val="center"/>
        <w:rPr>
          <w:rFonts w:ascii="Times New Roman" w:hAnsi="Times New Roman" w:cs="Times New Roman"/>
          <w:bCs/>
          <w:sz w:val="24"/>
          <w:szCs w:val="24"/>
          <w:lang w:val="id-ID"/>
        </w:rPr>
      </w:pPr>
      <w:r w:rsidRPr="00B20220">
        <w:rPr>
          <w:rFonts w:ascii="Times New Roman" w:hAnsi="Times New Roman" w:cs="Times New Roman"/>
          <w:bCs/>
          <w:sz w:val="24"/>
          <w:szCs w:val="24"/>
        </w:rPr>
        <w:t xml:space="preserve">Pada </w:t>
      </w:r>
      <w:r w:rsidRPr="00B20220">
        <w:rPr>
          <w:rFonts w:ascii="Times New Roman" w:hAnsi="Times New Roman" w:cs="Times New Roman"/>
          <w:bCs/>
          <w:sz w:val="24"/>
          <w:szCs w:val="24"/>
          <w:lang w:val="id-ID"/>
        </w:rPr>
        <w:t>Perawat ICU RS</w:t>
      </w:r>
      <w:r w:rsidRPr="00B20220">
        <w:rPr>
          <w:rFonts w:ascii="Times New Roman" w:hAnsi="Times New Roman" w:cs="Times New Roman"/>
          <w:bCs/>
          <w:sz w:val="24"/>
          <w:szCs w:val="24"/>
        </w:rPr>
        <w:t>P</w:t>
      </w:r>
      <w:r w:rsidRPr="00B20220">
        <w:rPr>
          <w:rFonts w:ascii="Times New Roman" w:hAnsi="Times New Roman" w:cs="Times New Roman"/>
          <w:bCs/>
          <w:sz w:val="24"/>
          <w:szCs w:val="24"/>
          <w:lang w:val="id-ID"/>
        </w:rPr>
        <w:t>AL Dr. Ramelan Surabaya</w:t>
      </w:r>
    </w:p>
    <w:p w14:paraId="1B5701E1" w14:textId="77777777" w:rsidR="00856ECC" w:rsidRPr="00B20220" w:rsidRDefault="00856ECC" w:rsidP="00856ECC">
      <w:pPr>
        <w:spacing w:after="0" w:line="276" w:lineRule="auto"/>
        <w:jc w:val="center"/>
        <w:rPr>
          <w:rFonts w:ascii="Times New Roman" w:hAnsi="Times New Roman" w:cs="Times New Roman"/>
          <w:bCs/>
          <w:sz w:val="24"/>
          <w:szCs w:val="24"/>
          <w:lang w:val="id-ID"/>
        </w:rPr>
      </w:pPr>
    </w:p>
    <w:p w14:paraId="73EFDB78" w14:textId="77777777" w:rsidR="00856ECC" w:rsidRPr="00B20220" w:rsidRDefault="00856ECC" w:rsidP="00856ECC">
      <w:pPr>
        <w:spacing w:after="0" w:line="360" w:lineRule="auto"/>
        <w:jc w:val="both"/>
        <w:rPr>
          <w:rFonts w:ascii="Times New Roman" w:hAnsi="Times New Roman" w:cs="Times New Roman"/>
          <w:b/>
          <w:sz w:val="24"/>
          <w:szCs w:val="24"/>
          <w:u w:val="single"/>
          <w:lang w:val="id-ID"/>
        </w:rPr>
      </w:pPr>
      <w:r w:rsidRPr="00B20220">
        <w:rPr>
          <w:rFonts w:ascii="Times New Roman" w:hAnsi="Times New Roman" w:cs="Times New Roman"/>
          <w:b/>
          <w:sz w:val="24"/>
          <w:szCs w:val="24"/>
          <w:u w:val="single"/>
          <w:lang w:val="id-ID"/>
        </w:rPr>
        <w:t>Petunjuk Pengisian:</w:t>
      </w:r>
    </w:p>
    <w:p w14:paraId="53C3766A" w14:textId="77777777" w:rsidR="00856ECC" w:rsidRPr="00B20220" w:rsidRDefault="00856ECC" w:rsidP="006C118B">
      <w:pPr>
        <w:pStyle w:val="ListParagraph"/>
        <w:numPr>
          <w:ilvl w:val="0"/>
          <w:numId w:val="14"/>
        </w:numPr>
        <w:spacing w:after="0" w:line="360" w:lineRule="auto"/>
        <w:ind w:left="284" w:hanging="284"/>
        <w:jc w:val="both"/>
        <w:rPr>
          <w:rFonts w:ascii="Times New Roman" w:hAnsi="Times New Roman" w:cs="Times New Roman"/>
          <w:sz w:val="24"/>
          <w:szCs w:val="24"/>
          <w:lang w:val="id-ID"/>
        </w:rPr>
      </w:pPr>
      <w:r w:rsidRPr="00B20220">
        <w:rPr>
          <w:rFonts w:ascii="Times New Roman" w:hAnsi="Times New Roman" w:cs="Times New Roman"/>
          <w:sz w:val="24"/>
          <w:szCs w:val="24"/>
          <w:lang w:val="id-ID"/>
        </w:rPr>
        <w:t>Lembar diisi oleh responden.</w:t>
      </w:r>
    </w:p>
    <w:p w14:paraId="0CA2A909" w14:textId="77777777" w:rsidR="00856ECC" w:rsidRPr="00B20220" w:rsidRDefault="00856ECC" w:rsidP="006C118B">
      <w:pPr>
        <w:pStyle w:val="ListParagraph"/>
        <w:numPr>
          <w:ilvl w:val="0"/>
          <w:numId w:val="14"/>
        </w:numPr>
        <w:spacing w:after="0" w:line="360" w:lineRule="auto"/>
        <w:ind w:left="284" w:hanging="284"/>
        <w:jc w:val="both"/>
        <w:rPr>
          <w:rFonts w:ascii="Times New Roman" w:hAnsi="Times New Roman" w:cs="Times New Roman"/>
          <w:sz w:val="24"/>
          <w:szCs w:val="24"/>
          <w:lang w:val="id-ID"/>
        </w:rPr>
      </w:pPr>
      <w:r w:rsidRPr="00B20220">
        <w:rPr>
          <w:rFonts w:ascii="Times New Roman" w:hAnsi="Times New Roman" w:cs="Times New Roman"/>
          <w:sz w:val="24"/>
          <w:szCs w:val="24"/>
          <w:lang w:val="id-ID"/>
        </w:rPr>
        <w:t>Jawab pertanyaan yang tersedia dengan mengisi formulir atau memberikan tanda centang (√) pada kotak yang anda pilih sesuai dengan keadaan.</w:t>
      </w:r>
    </w:p>
    <w:p w14:paraId="573B80A8" w14:textId="77777777" w:rsidR="00856ECC" w:rsidRPr="00B20220" w:rsidRDefault="00856ECC" w:rsidP="006C118B">
      <w:pPr>
        <w:pStyle w:val="ListParagraph"/>
        <w:numPr>
          <w:ilvl w:val="0"/>
          <w:numId w:val="14"/>
        </w:numPr>
        <w:spacing w:after="0" w:line="360" w:lineRule="auto"/>
        <w:ind w:left="284" w:hanging="284"/>
        <w:jc w:val="both"/>
        <w:rPr>
          <w:rFonts w:ascii="Times New Roman" w:hAnsi="Times New Roman" w:cs="Times New Roman"/>
          <w:sz w:val="24"/>
          <w:szCs w:val="24"/>
          <w:lang w:val="id-ID"/>
        </w:rPr>
      </w:pPr>
      <w:r w:rsidRPr="00B20220">
        <w:rPr>
          <w:rFonts w:ascii="Times New Roman" w:hAnsi="Times New Roman" w:cs="Times New Roman"/>
          <w:sz w:val="24"/>
          <w:szCs w:val="24"/>
          <w:lang w:val="id-ID"/>
        </w:rPr>
        <w:t>Tidak ada jawaban benar atau salah, diharapkan responden dapat menjawab dengan sejujurnya sesuai dengan kondisi saat ini.</w:t>
      </w:r>
    </w:p>
    <w:p w14:paraId="20C38453" w14:textId="77777777" w:rsidR="00856ECC" w:rsidRPr="00B20220" w:rsidRDefault="00856ECC" w:rsidP="006C118B">
      <w:pPr>
        <w:pStyle w:val="ListParagraph"/>
        <w:numPr>
          <w:ilvl w:val="0"/>
          <w:numId w:val="14"/>
        </w:numPr>
        <w:spacing w:after="0" w:line="360" w:lineRule="auto"/>
        <w:ind w:left="284" w:hanging="284"/>
        <w:jc w:val="both"/>
        <w:rPr>
          <w:rFonts w:ascii="Times New Roman" w:hAnsi="Times New Roman" w:cs="Times New Roman"/>
          <w:sz w:val="24"/>
          <w:szCs w:val="24"/>
          <w:lang w:val="id-ID"/>
        </w:rPr>
      </w:pPr>
      <w:r w:rsidRPr="00B20220">
        <w:rPr>
          <w:rFonts w:ascii="Times New Roman" w:hAnsi="Times New Roman" w:cs="Times New Roman"/>
          <w:sz w:val="24"/>
          <w:szCs w:val="24"/>
          <w:lang w:val="id-ID"/>
        </w:rPr>
        <w:t>Mohon diteliti ulang agar jangan sampai ada pertanyaan yang terlewatkan untuk anda jawab.</w:t>
      </w:r>
    </w:p>
    <w:p w14:paraId="07B82F16" w14:textId="77777777" w:rsidR="00856ECC" w:rsidRPr="00B20220" w:rsidRDefault="00856ECC" w:rsidP="00856ECC">
      <w:pPr>
        <w:spacing w:after="0" w:line="360" w:lineRule="auto"/>
        <w:jc w:val="both"/>
        <w:rPr>
          <w:rFonts w:ascii="Times New Roman" w:hAnsi="Times New Roman" w:cs="Times New Roman"/>
          <w:sz w:val="24"/>
          <w:szCs w:val="24"/>
          <w:lang w:val="id-ID"/>
        </w:rPr>
      </w:pPr>
    </w:p>
    <w:p w14:paraId="3FF304AE" w14:textId="77777777" w:rsidR="00856ECC" w:rsidRPr="00B20220" w:rsidRDefault="00856ECC" w:rsidP="006C118B">
      <w:pPr>
        <w:pStyle w:val="ListParagraph"/>
        <w:numPr>
          <w:ilvl w:val="0"/>
          <w:numId w:val="15"/>
        </w:numPr>
        <w:spacing w:after="0" w:line="360" w:lineRule="auto"/>
        <w:ind w:left="284" w:hanging="284"/>
        <w:jc w:val="both"/>
        <w:rPr>
          <w:rFonts w:ascii="Times New Roman" w:hAnsi="Times New Roman" w:cs="Times New Roman"/>
          <w:b/>
          <w:bCs/>
          <w:sz w:val="24"/>
          <w:szCs w:val="24"/>
          <w:lang w:val="id-ID"/>
        </w:rPr>
      </w:pPr>
      <w:r w:rsidRPr="00B20220">
        <w:rPr>
          <w:rFonts w:ascii="Times New Roman" w:hAnsi="Times New Roman" w:cs="Times New Roman"/>
          <w:b/>
          <w:bCs/>
          <w:sz w:val="24"/>
          <w:szCs w:val="24"/>
          <w:lang w:val="id-ID"/>
        </w:rPr>
        <w:t>Data Demografi Responden</w:t>
      </w:r>
    </w:p>
    <w:p w14:paraId="69076F0F" w14:textId="77777777" w:rsidR="00856ECC" w:rsidRPr="00B20220" w:rsidRDefault="00856ECC" w:rsidP="006C118B">
      <w:pPr>
        <w:pStyle w:val="ListParagraph"/>
        <w:numPr>
          <w:ilvl w:val="0"/>
          <w:numId w:val="16"/>
        </w:numPr>
        <w:spacing w:after="0" w:line="360" w:lineRule="auto"/>
        <w:ind w:left="709" w:hanging="283"/>
        <w:jc w:val="both"/>
        <w:rPr>
          <w:rFonts w:ascii="Times New Roman" w:hAnsi="Times New Roman" w:cs="Times New Roman"/>
          <w:sz w:val="24"/>
          <w:szCs w:val="24"/>
          <w:lang w:val="id-ID"/>
        </w:rPr>
      </w:pPr>
      <w:r w:rsidRPr="00B20220">
        <w:rPr>
          <w:rFonts w:ascii="Times New Roman" w:hAnsi="Times New Roman" w:cs="Times New Roman"/>
          <w:sz w:val="24"/>
          <w:szCs w:val="24"/>
          <w:lang w:val="id-ID"/>
        </w:rPr>
        <w:t>Usia</w:t>
      </w:r>
      <w:r w:rsidRPr="00B20220">
        <w:rPr>
          <w:rFonts w:ascii="Times New Roman" w:hAnsi="Times New Roman" w:cs="Times New Roman"/>
          <w:sz w:val="24"/>
          <w:szCs w:val="24"/>
        </w:rPr>
        <w:t xml:space="preserve"> …… tahun</w:t>
      </w:r>
    </w:p>
    <w:p w14:paraId="5D3C8936" w14:textId="77777777" w:rsidR="00856ECC" w:rsidRPr="00B20220" w:rsidRDefault="00856ECC" w:rsidP="006C118B">
      <w:pPr>
        <w:pStyle w:val="ListParagraph"/>
        <w:numPr>
          <w:ilvl w:val="0"/>
          <w:numId w:val="16"/>
        </w:numPr>
        <w:spacing w:after="0" w:line="360" w:lineRule="auto"/>
        <w:ind w:left="709" w:hanging="283"/>
        <w:jc w:val="both"/>
        <w:rPr>
          <w:rFonts w:ascii="Times New Roman" w:hAnsi="Times New Roman" w:cs="Times New Roman"/>
          <w:sz w:val="24"/>
          <w:szCs w:val="24"/>
          <w:lang w:val="id-ID"/>
        </w:rPr>
      </w:pPr>
      <w:r w:rsidRPr="00B20220">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14:anchorId="053AEB90" wp14:editId="406BA91C">
                <wp:simplePos x="0" y="0"/>
                <wp:positionH relativeFrom="column">
                  <wp:posOffset>490855</wp:posOffset>
                </wp:positionH>
                <wp:positionV relativeFrom="paragraph">
                  <wp:posOffset>234637</wp:posOffset>
                </wp:positionV>
                <wp:extent cx="215900" cy="215900"/>
                <wp:effectExtent l="0" t="0" r="12700" b="12700"/>
                <wp:wrapNone/>
                <wp:docPr id="1414401928" name="Rectangle 3"/>
                <wp:cNvGraphicFramePr/>
                <a:graphic xmlns:a="http://schemas.openxmlformats.org/drawingml/2006/main">
                  <a:graphicData uri="http://schemas.microsoft.com/office/word/2010/wordprocessingShape">
                    <wps:wsp>
                      <wps:cNvSpPr/>
                      <wps:spPr>
                        <a:xfrm>
                          <a:off x="0" y="0"/>
                          <a:ext cx="215900" cy="2159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4FB30" id="Rectangle 3" o:spid="_x0000_s1026" style="position:absolute;margin-left:38.65pt;margin-top:18.5pt;width:17pt;height:1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" fillcolor="white [3201]" strokecolor="black [3200]" strokeweight="1pt"/>
            </w:pict>
          </mc:Fallback>
        </mc:AlternateContent>
      </w:r>
      <w:r w:rsidRPr="00B20220">
        <w:rPr>
          <w:rFonts w:ascii="Times New Roman" w:hAnsi="Times New Roman" w:cs="Times New Roman"/>
          <w:sz w:val="24"/>
          <w:szCs w:val="24"/>
          <w:lang w:val="id-ID"/>
        </w:rPr>
        <w:t>Jenis Kelamin</w:t>
      </w:r>
    </w:p>
    <w:p w14:paraId="7668B2A2" w14:textId="77777777" w:rsidR="00856ECC" w:rsidRPr="00B20220" w:rsidRDefault="00856ECC" w:rsidP="00856ECC">
      <w:pPr>
        <w:pStyle w:val="ListParagraph"/>
        <w:spacing w:after="0" w:line="360" w:lineRule="auto"/>
        <w:ind w:left="1440"/>
        <w:jc w:val="both"/>
        <w:rPr>
          <w:rFonts w:ascii="Times New Roman" w:hAnsi="Times New Roman" w:cs="Times New Roman"/>
          <w:sz w:val="24"/>
          <w:szCs w:val="24"/>
          <w:lang w:val="id-ID"/>
        </w:rPr>
      </w:pPr>
      <w:r w:rsidRPr="00B20220">
        <w:rPr>
          <w:rFonts w:ascii="Times New Roman" w:hAnsi="Times New Roman" w:cs="Times New Roman"/>
          <w:noProof/>
          <w:sz w:val="24"/>
          <w:szCs w:val="24"/>
        </w:rPr>
        <mc:AlternateContent>
          <mc:Choice Requires="wps">
            <w:drawing>
              <wp:anchor distT="0" distB="0" distL="114300" distR="114300" simplePos="0" relativeHeight="251787264" behindDoc="0" locked="0" layoutInCell="1" allowOverlap="1" wp14:anchorId="7D43810B" wp14:editId="21BA7617">
                <wp:simplePos x="0" y="0"/>
                <wp:positionH relativeFrom="column">
                  <wp:posOffset>492266</wp:posOffset>
                </wp:positionH>
                <wp:positionV relativeFrom="paragraph">
                  <wp:posOffset>245110</wp:posOffset>
                </wp:positionV>
                <wp:extent cx="215900" cy="215900"/>
                <wp:effectExtent l="0" t="0" r="12700" b="12700"/>
                <wp:wrapNone/>
                <wp:docPr id="124904378" name="Rectangle 3"/>
                <wp:cNvGraphicFramePr/>
                <a:graphic xmlns:a="http://schemas.openxmlformats.org/drawingml/2006/main">
                  <a:graphicData uri="http://schemas.microsoft.com/office/word/2010/wordprocessingShape">
                    <wps:wsp>
                      <wps:cNvSpPr/>
                      <wps:spPr>
                        <a:xfrm>
                          <a:off x="0" y="0"/>
                          <a:ext cx="215900" cy="2159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76751" id="Rectangle 3" o:spid="_x0000_s1026" style="position:absolute;margin-left:38.75pt;margin-top:19.3pt;width:17pt;height:1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" fillcolor="white [3201]" strokecolor="black [3200]" strokeweight="1pt"/>
            </w:pict>
          </mc:Fallback>
        </mc:AlternateContent>
      </w:r>
      <w:r w:rsidRPr="00B20220">
        <w:rPr>
          <w:rFonts w:ascii="Times New Roman" w:hAnsi="Times New Roman" w:cs="Times New Roman"/>
          <w:sz w:val="24"/>
          <w:szCs w:val="24"/>
          <w:lang w:val="id-ID"/>
        </w:rPr>
        <w:t>Laki-laki</w:t>
      </w:r>
    </w:p>
    <w:p w14:paraId="2999DEC6" w14:textId="77777777" w:rsidR="00856ECC" w:rsidRPr="00B20220" w:rsidRDefault="00856ECC" w:rsidP="00856ECC">
      <w:pPr>
        <w:pStyle w:val="ListParagraph"/>
        <w:spacing w:after="0" w:line="360" w:lineRule="auto"/>
        <w:ind w:left="1440"/>
        <w:jc w:val="both"/>
        <w:rPr>
          <w:rFonts w:ascii="Times New Roman" w:hAnsi="Times New Roman" w:cs="Times New Roman"/>
          <w:sz w:val="24"/>
          <w:szCs w:val="24"/>
          <w:lang w:val="id-ID"/>
        </w:rPr>
      </w:pPr>
      <w:r w:rsidRPr="00B20220">
        <w:rPr>
          <w:rFonts w:ascii="Times New Roman" w:hAnsi="Times New Roman" w:cs="Times New Roman"/>
          <w:sz w:val="24"/>
          <w:szCs w:val="24"/>
          <w:lang w:val="id-ID"/>
        </w:rPr>
        <w:t>Perempuan</w:t>
      </w:r>
    </w:p>
    <w:p w14:paraId="0F041764" w14:textId="77777777" w:rsidR="00856ECC" w:rsidRDefault="00856ECC" w:rsidP="00856ECC">
      <w:pPr>
        <w:pStyle w:val="ListParagraph"/>
        <w:spacing w:after="0" w:line="360" w:lineRule="auto"/>
        <w:ind w:left="1440"/>
        <w:jc w:val="both"/>
        <w:rPr>
          <w:rFonts w:ascii="Times New Roman" w:hAnsi="Times New Roman" w:cs="Times New Roman"/>
          <w:sz w:val="24"/>
          <w:szCs w:val="24"/>
          <w:lang w:val="id-ID"/>
        </w:rPr>
      </w:pPr>
    </w:p>
    <w:p w14:paraId="5EF05A89" w14:textId="77777777" w:rsidR="008D255C" w:rsidRPr="00B20220" w:rsidRDefault="008D255C" w:rsidP="00856ECC">
      <w:pPr>
        <w:pStyle w:val="ListParagraph"/>
        <w:spacing w:after="0" w:line="360" w:lineRule="auto"/>
        <w:ind w:left="1440"/>
        <w:jc w:val="both"/>
        <w:rPr>
          <w:rFonts w:ascii="Times New Roman" w:hAnsi="Times New Roman" w:cs="Times New Roman"/>
          <w:sz w:val="24"/>
          <w:szCs w:val="24"/>
          <w:lang w:val="id-ID"/>
        </w:rPr>
      </w:pPr>
    </w:p>
    <w:p w14:paraId="075BE865" w14:textId="18929BDA" w:rsidR="006E1121" w:rsidRPr="006E1121" w:rsidRDefault="00856ECC" w:rsidP="006C118B">
      <w:pPr>
        <w:pStyle w:val="ListParagraph"/>
        <w:numPr>
          <w:ilvl w:val="0"/>
          <w:numId w:val="16"/>
        </w:numPr>
        <w:spacing w:after="0" w:line="360" w:lineRule="auto"/>
        <w:ind w:left="709" w:hanging="283"/>
        <w:jc w:val="both"/>
        <w:rPr>
          <w:rFonts w:ascii="Times New Roman" w:hAnsi="Times New Roman" w:cs="Times New Roman"/>
          <w:sz w:val="24"/>
          <w:szCs w:val="24"/>
          <w:lang w:val="id-ID"/>
        </w:rPr>
      </w:pPr>
      <w:r w:rsidRPr="00B20220">
        <w:rPr>
          <w:rFonts w:ascii="Times New Roman" w:hAnsi="Times New Roman" w:cs="Times New Roman"/>
          <w:noProof/>
          <w:sz w:val="24"/>
          <w:szCs w:val="24"/>
        </w:rPr>
        <mc:AlternateContent>
          <mc:Choice Requires="wps">
            <w:drawing>
              <wp:anchor distT="0" distB="0" distL="114300" distR="114300" simplePos="0" relativeHeight="251788288" behindDoc="0" locked="0" layoutInCell="1" allowOverlap="1" wp14:anchorId="095103D6" wp14:editId="040CD40E">
                <wp:simplePos x="0" y="0"/>
                <wp:positionH relativeFrom="column">
                  <wp:posOffset>497350</wp:posOffset>
                </wp:positionH>
                <wp:positionV relativeFrom="paragraph">
                  <wp:posOffset>227330</wp:posOffset>
                </wp:positionV>
                <wp:extent cx="215900" cy="215900"/>
                <wp:effectExtent l="0" t="0" r="12700" b="12700"/>
                <wp:wrapNone/>
                <wp:docPr id="1872986143" name="Rectangle 3"/>
                <wp:cNvGraphicFramePr/>
                <a:graphic xmlns:a="http://schemas.openxmlformats.org/drawingml/2006/main">
                  <a:graphicData uri="http://schemas.microsoft.com/office/word/2010/wordprocessingShape">
                    <wps:wsp>
                      <wps:cNvSpPr/>
                      <wps:spPr>
                        <a:xfrm>
                          <a:off x="0" y="0"/>
                          <a:ext cx="215900" cy="2159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F9123" id="Rectangle 3" o:spid="_x0000_s1026" style="position:absolute;margin-left:39.15pt;margin-top:17.9pt;width:17pt;height:1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" fillcolor="white [3201]" strokecolor="black [3200]" strokeweight="1pt"/>
            </w:pict>
          </mc:Fallback>
        </mc:AlternateContent>
      </w:r>
      <w:r w:rsidRPr="00B20220">
        <w:rPr>
          <w:rFonts w:ascii="Times New Roman" w:hAnsi="Times New Roman" w:cs="Times New Roman"/>
          <w:sz w:val="24"/>
          <w:szCs w:val="24"/>
        </w:rPr>
        <w:t>Pendidikan Terakhir</w:t>
      </w:r>
    </w:p>
    <w:p w14:paraId="0A95D94B" w14:textId="77777777" w:rsidR="00856ECC" w:rsidRPr="00B20220" w:rsidRDefault="00856ECC" w:rsidP="00856ECC">
      <w:pPr>
        <w:pStyle w:val="ListParagraph"/>
        <w:spacing w:after="0" w:line="360" w:lineRule="auto"/>
        <w:ind w:left="1440"/>
        <w:jc w:val="both"/>
        <w:rPr>
          <w:rFonts w:ascii="Times New Roman" w:hAnsi="Times New Roman" w:cs="Times New Roman"/>
          <w:sz w:val="24"/>
          <w:szCs w:val="24"/>
          <w:lang w:val="id-ID"/>
        </w:rPr>
      </w:pPr>
      <w:r w:rsidRPr="00B20220">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7B2FD01C" wp14:editId="744FB6C2">
                <wp:simplePos x="0" y="0"/>
                <wp:positionH relativeFrom="column">
                  <wp:posOffset>493889</wp:posOffset>
                </wp:positionH>
                <wp:positionV relativeFrom="paragraph">
                  <wp:posOffset>231140</wp:posOffset>
                </wp:positionV>
                <wp:extent cx="215900" cy="215900"/>
                <wp:effectExtent l="0" t="0" r="12700" b="12700"/>
                <wp:wrapNone/>
                <wp:docPr id="1182766449" name="Rectangle 3"/>
                <wp:cNvGraphicFramePr/>
                <a:graphic xmlns:a="http://schemas.openxmlformats.org/drawingml/2006/main">
                  <a:graphicData uri="http://schemas.microsoft.com/office/word/2010/wordprocessingShape">
                    <wps:wsp>
                      <wps:cNvSpPr/>
                      <wps:spPr>
                        <a:xfrm>
                          <a:off x="0" y="0"/>
                          <a:ext cx="215900" cy="2159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E149B" id="Rectangle 3" o:spid="_x0000_s1026" style="position:absolute;margin-left:38.9pt;margin-top:18.2pt;width:17pt;height:1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" fillcolor="white [3201]" strokecolor="black [3200]" strokeweight="1pt"/>
            </w:pict>
          </mc:Fallback>
        </mc:AlternateContent>
      </w:r>
      <w:r w:rsidRPr="00B20220">
        <w:rPr>
          <w:rFonts w:ascii="Times New Roman" w:hAnsi="Times New Roman" w:cs="Times New Roman"/>
          <w:sz w:val="24"/>
          <w:szCs w:val="24"/>
          <w:lang w:val="id-ID"/>
        </w:rPr>
        <w:t>D3 Keperawatan</w:t>
      </w:r>
    </w:p>
    <w:p w14:paraId="31BDC74C" w14:textId="77777777" w:rsidR="00856ECC" w:rsidRPr="00B20220" w:rsidRDefault="00856ECC" w:rsidP="00856ECC">
      <w:pPr>
        <w:pStyle w:val="ListParagraph"/>
        <w:spacing w:after="0" w:line="360" w:lineRule="auto"/>
        <w:ind w:left="1440"/>
        <w:jc w:val="both"/>
        <w:rPr>
          <w:rFonts w:ascii="Times New Roman" w:hAnsi="Times New Roman" w:cs="Times New Roman"/>
          <w:sz w:val="24"/>
          <w:szCs w:val="24"/>
          <w:lang w:val="id-ID"/>
        </w:rPr>
      </w:pPr>
      <w:r w:rsidRPr="00B20220">
        <w:rPr>
          <w:rFonts w:ascii="Times New Roman" w:hAnsi="Times New Roman" w:cs="Times New Roman"/>
          <w:noProof/>
          <w:sz w:val="24"/>
          <w:szCs w:val="24"/>
        </w:rPr>
        <mc:AlternateContent>
          <mc:Choice Requires="wps">
            <w:drawing>
              <wp:anchor distT="0" distB="0" distL="114300" distR="114300" simplePos="0" relativeHeight="251790336" behindDoc="0" locked="0" layoutInCell="1" allowOverlap="1" wp14:anchorId="31232298" wp14:editId="2BF2ED46">
                <wp:simplePos x="0" y="0"/>
                <wp:positionH relativeFrom="column">
                  <wp:posOffset>489444</wp:posOffset>
                </wp:positionH>
                <wp:positionV relativeFrom="paragraph">
                  <wp:posOffset>238125</wp:posOffset>
                </wp:positionV>
                <wp:extent cx="215900" cy="215900"/>
                <wp:effectExtent l="0" t="0" r="12700" b="12700"/>
                <wp:wrapNone/>
                <wp:docPr id="2129807613" name="Rectangle 3"/>
                <wp:cNvGraphicFramePr/>
                <a:graphic xmlns:a="http://schemas.openxmlformats.org/drawingml/2006/main">
                  <a:graphicData uri="http://schemas.microsoft.com/office/word/2010/wordprocessingShape">
                    <wps:wsp>
                      <wps:cNvSpPr/>
                      <wps:spPr>
                        <a:xfrm>
                          <a:off x="0" y="0"/>
                          <a:ext cx="215900" cy="2159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13474" id="Rectangle 3" o:spid="_x0000_s1026" style="position:absolute;margin-left:38.55pt;margin-top:18.75pt;width:17pt;height:1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" fillcolor="white [3201]" strokecolor="black [3200]" strokeweight="1pt"/>
            </w:pict>
          </mc:Fallback>
        </mc:AlternateContent>
      </w:r>
      <w:r w:rsidRPr="00B20220">
        <w:rPr>
          <w:rFonts w:ascii="Times New Roman" w:hAnsi="Times New Roman" w:cs="Times New Roman"/>
          <w:sz w:val="24"/>
          <w:szCs w:val="24"/>
          <w:lang w:val="id-ID"/>
        </w:rPr>
        <w:t xml:space="preserve">S1 </w:t>
      </w:r>
      <w:r w:rsidRPr="00B20220">
        <w:rPr>
          <w:rFonts w:ascii="Times New Roman" w:hAnsi="Times New Roman" w:cs="Times New Roman"/>
          <w:sz w:val="24"/>
          <w:szCs w:val="24"/>
        </w:rPr>
        <w:t xml:space="preserve">Ners </w:t>
      </w:r>
      <w:r w:rsidRPr="00B20220">
        <w:rPr>
          <w:rFonts w:ascii="Times New Roman" w:hAnsi="Times New Roman" w:cs="Times New Roman"/>
          <w:sz w:val="24"/>
          <w:szCs w:val="24"/>
          <w:lang w:val="id-ID"/>
        </w:rPr>
        <w:t>Keperawatan</w:t>
      </w:r>
    </w:p>
    <w:p w14:paraId="58937929" w14:textId="77777777" w:rsidR="00856ECC" w:rsidRDefault="00856ECC" w:rsidP="00856ECC">
      <w:pPr>
        <w:pStyle w:val="ListParagraph"/>
        <w:spacing w:after="0" w:line="360" w:lineRule="auto"/>
        <w:ind w:left="1440"/>
        <w:jc w:val="both"/>
        <w:rPr>
          <w:rFonts w:ascii="Times New Roman" w:hAnsi="Times New Roman" w:cs="Times New Roman"/>
          <w:sz w:val="24"/>
          <w:szCs w:val="24"/>
          <w:lang w:val="id-ID"/>
        </w:rPr>
      </w:pPr>
      <w:r w:rsidRPr="00B20220">
        <w:rPr>
          <w:rFonts w:ascii="Times New Roman" w:hAnsi="Times New Roman" w:cs="Times New Roman"/>
          <w:sz w:val="24"/>
          <w:szCs w:val="24"/>
          <w:lang w:val="id-ID"/>
        </w:rPr>
        <w:t>S2 Keperawatan</w:t>
      </w:r>
    </w:p>
    <w:p w14:paraId="62E413DF" w14:textId="77777777" w:rsidR="006E1121" w:rsidRPr="00B20220" w:rsidRDefault="006E1121" w:rsidP="00856ECC">
      <w:pPr>
        <w:pStyle w:val="ListParagraph"/>
        <w:spacing w:after="0" w:line="360" w:lineRule="auto"/>
        <w:ind w:left="1440"/>
        <w:jc w:val="both"/>
        <w:rPr>
          <w:rFonts w:ascii="Times New Roman" w:hAnsi="Times New Roman" w:cs="Times New Roman"/>
          <w:sz w:val="24"/>
          <w:szCs w:val="24"/>
          <w:lang w:val="id-ID"/>
        </w:rPr>
      </w:pPr>
    </w:p>
    <w:p w14:paraId="2C9C0FD5" w14:textId="77777777" w:rsidR="00856ECC" w:rsidRPr="00B20220" w:rsidRDefault="00856ECC" w:rsidP="006C118B">
      <w:pPr>
        <w:pStyle w:val="ListParagraph"/>
        <w:numPr>
          <w:ilvl w:val="0"/>
          <w:numId w:val="16"/>
        </w:numPr>
        <w:spacing w:after="0" w:line="360" w:lineRule="auto"/>
        <w:jc w:val="both"/>
        <w:rPr>
          <w:rFonts w:ascii="Times New Roman" w:hAnsi="Times New Roman" w:cs="Times New Roman"/>
          <w:sz w:val="24"/>
          <w:szCs w:val="24"/>
        </w:rPr>
      </w:pPr>
      <w:r w:rsidRPr="00B20220">
        <w:rPr>
          <w:rFonts w:ascii="Times New Roman" w:hAnsi="Times New Roman" w:cs="Times New Roman"/>
          <w:noProof/>
          <w:sz w:val="24"/>
          <w:szCs w:val="24"/>
        </w:rPr>
        <mc:AlternateContent>
          <mc:Choice Requires="wps">
            <w:drawing>
              <wp:anchor distT="0" distB="0" distL="114300" distR="114300" simplePos="0" relativeHeight="251792384" behindDoc="0" locked="0" layoutInCell="1" allowOverlap="1" wp14:anchorId="218557EB" wp14:editId="138AA2C6">
                <wp:simplePos x="0" y="0"/>
                <wp:positionH relativeFrom="column">
                  <wp:posOffset>498948</wp:posOffset>
                </wp:positionH>
                <wp:positionV relativeFrom="paragraph">
                  <wp:posOffset>240665</wp:posOffset>
                </wp:positionV>
                <wp:extent cx="215900" cy="215900"/>
                <wp:effectExtent l="0" t="0" r="12700" b="12700"/>
                <wp:wrapNone/>
                <wp:docPr id="901791286" name="Rectangle 3"/>
                <wp:cNvGraphicFramePr/>
                <a:graphic xmlns:a="http://schemas.openxmlformats.org/drawingml/2006/main">
                  <a:graphicData uri="http://schemas.microsoft.com/office/word/2010/wordprocessingShape">
                    <wps:wsp>
                      <wps:cNvSpPr/>
                      <wps:spPr>
                        <a:xfrm>
                          <a:off x="0" y="0"/>
                          <a:ext cx="215900" cy="2159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985EA" id="Rectangle 3" o:spid="_x0000_s1026" style="position:absolute;margin-left:39.3pt;margin-top:18.95pt;width:17pt;height:1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" fillcolor="white [3201]" strokecolor="black [3200]" strokeweight="1pt"/>
            </w:pict>
          </mc:Fallback>
        </mc:AlternateContent>
      </w:r>
      <w:r w:rsidRPr="00B20220">
        <w:rPr>
          <w:rFonts w:ascii="Times New Roman" w:hAnsi="Times New Roman" w:cs="Times New Roman"/>
          <w:sz w:val="24"/>
          <w:szCs w:val="24"/>
        </w:rPr>
        <w:t xml:space="preserve">Apakah anda memiliki kebiasaan merokok setiap hari? </w:t>
      </w:r>
    </w:p>
    <w:p w14:paraId="7A183478" w14:textId="77777777" w:rsidR="00856ECC" w:rsidRPr="00B20220" w:rsidRDefault="00856ECC" w:rsidP="00856ECC">
      <w:pPr>
        <w:pStyle w:val="ListParagraph"/>
        <w:spacing w:after="0" w:line="360" w:lineRule="auto"/>
        <w:ind w:left="1440"/>
        <w:jc w:val="both"/>
        <w:rPr>
          <w:rFonts w:ascii="Times New Roman" w:hAnsi="Times New Roman" w:cs="Times New Roman"/>
          <w:sz w:val="24"/>
          <w:szCs w:val="24"/>
        </w:rPr>
      </w:pPr>
      <w:r w:rsidRPr="00B20220">
        <w:rPr>
          <w:rFonts w:ascii="Times New Roman" w:hAnsi="Times New Roman" w:cs="Times New Roman"/>
          <w:sz w:val="24"/>
          <w:szCs w:val="24"/>
        </w:rPr>
        <w:t xml:space="preserve">Ya , tuliskan berapa …../batang </w:t>
      </w:r>
    </w:p>
    <w:p w14:paraId="0DA1D47C" w14:textId="77777777" w:rsidR="00856ECC" w:rsidRDefault="00856ECC" w:rsidP="00856ECC">
      <w:pPr>
        <w:pStyle w:val="ListParagraph"/>
        <w:spacing w:after="0" w:line="360" w:lineRule="auto"/>
        <w:ind w:left="1440"/>
        <w:jc w:val="both"/>
        <w:rPr>
          <w:rFonts w:ascii="Times New Roman" w:hAnsi="Times New Roman" w:cs="Times New Roman"/>
          <w:sz w:val="24"/>
          <w:szCs w:val="24"/>
        </w:rPr>
      </w:pPr>
      <w:r w:rsidRPr="00B20220">
        <w:rPr>
          <w:rFonts w:ascii="Times New Roman" w:hAnsi="Times New Roman" w:cs="Times New Roman"/>
          <w:noProof/>
          <w:sz w:val="24"/>
          <w:szCs w:val="24"/>
        </w:rPr>
        <mc:AlternateContent>
          <mc:Choice Requires="wps">
            <w:drawing>
              <wp:anchor distT="0" distB="0" distL="114300" distR="114300" simplePos="0" relativeHeight="251797504" behindDoc="0" locked="0" layoutInCell="1" allowOverlap="1" wp14:anchorId="48933595" wp14:editId="527B830C">
                <wp:simplePos x="0" y="0"/>
                <wp:positionH relativeFrom="column">
                  <wp:posOffset>508842</wp:posOffset>
                </wp:positionH>
                <wp:positionV relativeFrom="paragraph">
                  <wp:posOffset>17574</wp:posOffset>
                </wp:positionV>
                <wp:extent cx="215900" cy="215900"/>
                <wp:effectExtent l="0" t="0" r="12700" b="12700"/>
                <wp:wrapNone/>
                <wp:docPr id="642006864" name="Rectangle 3"/>
                <wp:cNvGraphicFramePr/>
                <a:graphic xmlns:a="http://schemas.openxmlformats.org/drawingml/2006/main">
                  <a:graphicData uri="http://schemas.microsoft.com/office/word/2010/wordprocessingShape">
                    <wps:wsp>
                      <wps:cNvSpPr/>
                      <wps:spPr>
                        <a:xfrm>
                          <a:off x="0" y="0"/>
                          <a:ext cx="215900" cy="2159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A7346" id="Rectangle 3" o:spid="_x0000_s1026" style="position:absolute;margin-left:40.05pt;margin-top:1.4pt;width:17pt;height:1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" fillcolor="white [3201]" strokecolor="black [3200]" strokeweight="1pt"/>
            </w:pict>
          </mc:Fallback>
        </mc:AlternateContent>
      </w:r>
      <w:r w:rsidRPr="00B20220">
        <w:rPr>
          <w:rFonts w:ascii="Times New Roman" w:hAnsi="Times New Roman" w:cs="Times New Roman"/>
          <w:sz w:val="24"/>
          <w:szCs w:val="24"/>
        </w:rPr>
        <w:t>Tidak</w:t>
      </w:r>
    </w:p>
    <w:p w14:paraId="0E956BB4" w14:textId="77777777" w:rsidR="006E1121" w:rsidRPr="00B20220" w:rsidRDefault="006E1121" w:rsidP="00856ECC">
      <w:pPr>
        <w:pStyle w:val="ListParagraph"/>
        <w:spacing w:after="0" w:line="360" w:lineRule="auto"/>
        <w:ind w:left="1440"/>
        <w:jc w:val="both"/>
        <w:rPr>
          <w:rFonts w:ascii="Times New Roman" w:hAnsi="Times New Roman" w:cs="Times New Roman"/>
          <w:sz w:val="24"/>
          <w:szCs w:val="24"/>
        </w:rPr>
      </w:pPr>
    </w:p>
    <w:p w14:paraId="14615A50" w14:textId="77777777" w:rsidR="00856ECC" w:rsidRPr="00B20220" w:rsidRDefault="00856ECC" w:rsidP="006C118B">
      <w:pPr>
        <w:pStyle w:val="ListParagraph"/>
        <w:numPr>
          <w:ilvl w:val="0"/>
          <w:numId w:val="16"/>
        </w:numPr>
        <w:spacing w:after="0" w:line="360" w:lineRule="auto"/>
        <w:jc w:val="both"/>
        <w:rPr>
          <w:rFonts w:ascii="Times New Roman" w:hAnsi="Times New Roman" w:cs="Times New Roman"/>
          <w:sz w:val="24"/>
          <w:szCs w:val="24"/>
        </w:rPr>
      </w:pPr>
      <w:r w:rsidRPr="00B20220">
        <w:rPr>
          <w:rFonts w:ascii="Times New Roman" w:hAnsi="Times New Roman" w:cs="Times New Roman"/>
          <w:noProof/>
          <w:sz w:val="24"/>
          <w:szCs w:val="24"/>
        </w:rPr>
        <mc:AlternateContent>
          <mc:Choice Requires="wps">
            <w:drawing>
              <wp:anchor distT="0" distB="0" distL="114300" distR="114300" simplePos="0" relativeHeight="251793408" behindDoc="0" locked="0" layoutInCell="1" allowOverlap="1" wp14:anchorId="675F4F1B" wp14:editId="4E6AA04A">
                <wp:simplePos x="0" y="0"/>
                <wp:positionH relativeFrom="column">
                  <wp:posOffset>501001</wp:posOffset>
                </wp:positionH>
                <wp:positionV relativeFrom="paragraph">
                  <wp:posOffset>231421</wp:posOffset>
                </wp:positionV>
                <wp:extent cx="215900" cy="215900"/>
                <wp:effectExtent l="0" t="0" r="12700" b="12700"/>
                <wp:wrapNone/>
                <wp:docPr id="849356028" name="Rectangle 3"/>
                <wp:cNvGraphicFramePr/>
                <a:graphic xmlns:a="http://schemas.openxmlformats.org/drawingml/2006/main">
                  <a:graphicData uri="http://schemas.microsoft.com/office/word/2010/wordprocessingShape">
                    <wps:wsp>
                      <wps:cNvSpPr/>
                      <wps:spPr>
                        <a:xfrm>
                          <a:off x="0" y="0"/>
                          <a:ext cx="215900" cy="2159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65D8D" id="Rectangle 3" o:spid="_x0000_s1026" style="position:absolute;margin-left:39.45pt;margin-top:18.2pt;width:17pt;height:1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" fillcolor="white [3201]" strokecolor="black [3200]" strokeweight="1pt"/>
            </w:pict>
          </mc:Fallback>
        </mc:AlternateContent>
      </w:r>
      <w:r w:rsidRPr="00B20220">
        <w:rPr>
          <w:rFonts w:ascii="Times New Roman" w:hAnsi="Times New Roman" w:cs="Times New Roman"/>
          <w:sz w:val="24"/>
          <w:szCs w:val="24"/>
        </w:rPr>
        <w:t>Apakah anda rutin melakukan olahraga?</w:t>
      </w:r>
    </w:p>
    <w:p w14:paraId="75D26A8D" w14:textId="413B40D6" w:rsidR="00856ECC" w:rsidRPr="00B20220" w:rsidRDefault="00856ECC" w:rsidP="00856ECC">
      <w:pPr>
        <w:pStyle w:val="ListParagraph"/>
        <w:spacing w:after="0" w:line="360" w:lineRule="auto"/>
        <w:ind w:left="1440"/>
        <w:jc w:val="both"/>
        <w:rPr>
          <w:rFonts w:ascii="Times New Roman" w:hAnsi="Times New Roman" w:cs="Times New Roman"/>
          <w:sz w:val="24"/>
          <w:szCs w:val="24"/>
        </w:rPr>
      </w:pPr>
      <w:r w:rsidRPr="00B20220">
        <w:rPr>
          <w:rFonts w:ascii="Times New Roman" w:hAnsi="Times New Roman" w:cs="Times New Roman"/>
          <w:noProof/>
          <w:sz w:val="24"/>
          <w:szCs w:val="24"/>
        </w:rPr>
        <mc:AlternateContent>
          <mc:Choice Requires="wps">
            <w:drawing>
              <wp:anchor distT="0" distB="0" distL="114300" distR="114300" simplePos="0" relativeHeight="251794432" behindDoc="0" locked="0" layoutInCell="1" allowOverlap="1" wp14:anchorId="6B941CC8" wp14:editId="2C21260F">
                <wp:simplePos x="0" y="0"/>
                <wp:positionH relativeFrom="column">
                  <wp:posOffset>499731</wp:posOffset>
                </wp:positionH>
                <wp:positionV relativeFrom="paragraph">
                  <wp:posOffset>246026</wp:posOffset>
                </wp:positionV>
                <wp:extent cx="215900" cy="215900"/>
                <wp:effectExtent l="0" t="0" r="12700" b="12700"/>
                <wp:wrapNone/>
                <wp:docPr id="1688127171" name="Rectangle 3"/>
                <wp:cNvGraphicFramePr/>
                <a:graphic xmlns:a="http://schemas.openxmlformats.org/drawingml/2006/main">
                  <a:graphicData uri="http://schemas.microsoft.com/office/word/2010/wordprocessingShape">
                    <wps:wsp>
                      <wps:cNvSpPr/>
                      <wps:spPr>
                        <a:xfrm>
                          <a:off x="0" y="0"/>
                          <a:ext cx="215900" cy="2159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CD0D3" id="Rectangle 3" o:spid="_x0000_s1026" style="position:absolute;margin-left:39.35pt;margin-top:19.35pt;width:17pt;height:1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" fillcolor="white [3201]" strokecolor="black [3200]" strokeweight="1pt"/>
            </w:pict>
          </mc:Fallback>
        </mc:AlternateContent>
      </w:r>
      <w:r w:rsidRPr="00B20220">
        <w:rPr>
          <w:rFonts w:ascii="Times New Roman" w:hAnsi="Times New Roman" w:cs="Times New Roman"/>
          <w:sz w:val="24"/>
          <w:szCs w:val="24"/>
        </w:rPr>
        <w:t>Ya , sebutkan …..kali /se</w:t>
      </w:r>
      <w:r w:rsidR="00CB48B2" w:rsidRPr="00B20220">
        <w:rPr>
          <w:rFonts w:ascii="Times New Roman" w:hAnsi="Times New Roman" w:cs="Times New Roman"/>
          <w:sz w:val="24"/>
          <w:szCs w:val="24"/>
        </w:rPr>
        <w:t>bulan</w:t>
      </w:r>
    </w:p>
    <w:p w14:paraId="244EABF8" w14:textId="77777777" w:rsidR="00856ECC" w:rsidRDefault="00856ECC" w:rsidP="00856ECC">
      <w:pPr>
        <w:pStyle w:val="ListParagraph"/>
        <w:spacing w:after="0" w:line="360" w:lineRule="auto"/>
        <w:ind w:left="1440"/>
        <w:jc w:val="both"/>
        <w:rPr>
          <w:rFonts w:ascii="Times New Roman" w:hAnsi="Times New Roman" w:cs="Times New Roman"/>
          <w:sz w:val="24"/>
          <w:szCs w:val="24"/>
        </w:rPr>
      </w:pPr>
      <w:r w:rsidRPr="00B20220">
        <w:rPr>
          <w:rFonts w:ascii="Times New Roman" w:hAnsi="Times New Roman" w:cs="Times New Roman"/>
          <w:sz w:val="24"/>
          <w:szCs w:val="24"/>
        </w:rPr>
        <w:t>Tidak</w:t>
      </w:r>
    </w:p>
    <w:p w14:paraId="77A89033" w14:textId="77777777" w:rsidR="006E1121" w:rsidRPr="00B20220" w:rsidRDefault="006E1121" w:rsidP="00856ECC">
      <w:pPr>
        <w:pStyle w:val="ListParagraph"/>
        <w:spacing w:after="0" w:line="360" w:lineRule="auto"/>
        <w:ind w:left="1440"/>
        <w:jc w:val="both"/>
        <w:rPr>
          <w:rFonts w:ascii="Times New Roman" w:hAnsi="Times New Roman" w:cs="Times New Roman"/>
          <w:sz w:val="24"/>
          <w:szCs w:val="24"/>
        </w:rPr>
      </w:pPr>
    </w:p>
    <w:p w14:paraId="79280F99" w14:textId="77777777" w:rsidR="00856ECC" w:rsidRPr="00B20220" w:rsidRDefault="00856ECC" w:rsidP="006C118B">
      <w:pPr>
        <w:pStyle w:val="ListParagraph"/>
        <w:numPr>
          <w:ilvl w:val="0"/>
          <w:numId w:val="16"/>
        </w:numPr>
        <w:spacing w:after="0" w:line="360" w:lineRule="auto"/>
        <w:jc w:val="both"/>
        <w:rPr>
          <w:rFonts w:ascii="Times New Roman" w:hAnsi="Times New Roman" w:cs="Times New Roman"/>
          <w:sz w:val="24"/>
          <w:szCs w:val="24"/>
        </w:rPr>
      </w:pPr>
      <w:r w:rsidRPr="00B20220">
        <w:rPr>
          <w:rFonts w:ascii="Times New Roman" w:hAnsi="Times New Roman" w:cs="Times New Roman"/>
          <w:sz w:val="24"/>
          <w:szCs w:val="24"/>
        </w:rPr>
        <w:t xml:space="preserve">Berapa menit setiap anda berolah raga </w:t>
      </w:r>
    </w:p>
    <w:p w14:paraId="10EB5DDE" w14:textId="77777777" w:rsidR="00856ECC" w:rsidRPr="00B20220" w:rsidRDefault="00856ECC" w:rsidP="00856ECC">
      <w:pPr>
        <w:pStyle w:val="ListParagraph"/>
        <w:spacing w:after="0" w:line="360" w:lineRule="auto"/>
        <w:ind w:left="1440"/>
        <w:jc w:val="both"/>
        <w:rPr>
          <w:rFonts w:ascii="Times New Roman" w:hAnsi="Times New Roman" w:cs="Times New Roman"/>
          <w:sz w:val="24"/>
          <w:szCs w:val="24"/>
        </w:rPr>
      </w:pPr>
      <w:r w:rsidRPr="00B20220">
        <w:rPr>
          <w:rFonts w:ascii="Times New Roman" w:hAnsi="Times New Roman" w:cs="Times New Roman"/>
          <w:noProof/>
          <w:sz w:val="24"/>
          <w:szCs w:val="24"/>
        </w:rPr>
        <mc:AlternateContent>
          <mc:Choice Requires="wps">
            <w:drawing>
              <wp:anchor distT="0" distB="0" distL="114300" distR="114300" simplePos="0" relativeHeight="251795456" behindDoc="0" locked="0" layoutInCell="1" allowOverlap="1" wp14:anchorId="0EBDDB9A" wp14:editId="249E67BB">
                <wp:simplePos x="0" y="0"/>
                <wp:positionH relativeFrom="column">
                  <wp:posOffset>511027</wp:posOffset>
                </wp:positionH>
                <wp:positionV relativeFrom="paragraph">
                  <wp:posOffset>17145</wp:posOffset>
                </wp:positionV>
                <wp:extent cx="215900" cy="215900"/>
                <wp:effectExtent l="0" t="0" r="12700" b="12700"/>
                <wp:wrapNone/>
                <wp:docPr id="585570817" name="Rectangle 3"/>
                <wp:cNvGraphicFramePr/>
                <a:graphic xmlns:a="http://schemas.openxmlformats.org/drawingml/2006/main">
                  <a:graphicData uri="http://schemas.microsoft.com/office/word/2010/wordprocessingShape">
                    <wps:wsp>
                      <wps:cNvSpPr/>
                      <wps:spPr>
                        <a:xfrm>
                          <a:off x="0" y="0"/>
                          <a:ext cx="215900" cy="215900"/>
                        </a:xfrm>
                        <a:prstGeom prst="rect">
                          <a:avLst/>
                        </a:prstGeom>
                      </wps:spPr>
                      <wps:style>
                        <a:lnRef idx="2">
                          <a:schemeClr val="dk1"/>
                        </a:lnRef>
                        <a:fillRef idx="1">
                          <a:schemeClr val="lt1"/>
                        </a:fillRef>
                        <a:effectRef idx="0">
                          <a:schemeClr val="dk1"/>
                        </a:effectRef>
                        <a:fontRef idx="minor">
                          <a:schemeClr val="dk1"/>
                        </a:fontRef>
                      </wps:style>
                      <wps:txbx>
                        <w:txbxContent>
                          <w:p w14:paraId="07B8DA9D" w14:textId="77777777" w:rsidR="00F53335" w:rsidRDefault="00F53335" w:rsidP="00856E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DDB9A" id="Rectangle 3" o:spid="_x0000_s1057" style="position:absolute;left:0;text-align:left;margin-left:40.25pt;margin-top:1.35pt;width:17pt;height:1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" fillcolor="white [3201]" strokecolor="black [3200]" strokeweight="1pt">
                <v:textbox>
                  <w:txbxContent>
                    <w:p w14:paraId="07B8DA9D" w14:textId="77777777" w:rsidR="00F53335" w:rsidRDefault="00F53335" w:rsidP="00856ECC">
                      <w:pPr>
                        <w:jc w:val="center"/>
                      </w:pPr>
                    </w:p>
                  </w:txbxContent>
                </v:textbox>
              </v:rect>
            </w:pict>
          </mc:Fallback>
        </mc:AlternateContent>
      </w:r>
      <w:r w:rsidRPr="00B20220">
        <w:rPr>
          <w:rFonts w:ascii="Times New Roman" w:hAnsi="Times New Roman" w:cs="Times New Roman"/>
          <w:sz w:val="24"/>
          <w:szCs w:val="24"/>
        </w:rPr>
        <w:t xml:space="preserve">&lt; 30 menit </w:t>
      </w:r>
    </w:p>
    <w:p w14:paraId="307CB5BD" w14:textId="6D11DBCC" w:rsidR="00856ECC" w:rsidRDefault="00856ECC" w:rsidP="00856ECC">
      <w:pPr>
        <w:spacing w:after="0" w:line="360" w:lineRule="auto"/>
        <w:jc w:val="both"/>
        <w:rPr>
          <w:rFonts w:ascii="Times New Roman" w:hAnsi="Times New Roman" w:cs="Times New Roman"/>
          <w:sz w:val="24"/>
          <w:szCs w:val="24"/>
        </w:rPr>
      </w:pPr>
      <w:r w:rsidRPr="00B20220">
        <w:rPr>
          <w:rFonts w:ascii="Times New Roman" w:hAnsi="Times New Roman" w:cs="Times New Roman"/>
          <w:noProof/>
          <w:sz w:val="24"/>
          <w:szCs w:val="24"/>
        </w:rPr>
        <mc:AlternateContent>
          <mc:Choice Requires="wps">
            <w:drawing>
              <wp:anchor distT="0" distB="0" distL="114300" distR="114300" simplePos="0" relativeHeight="251796480" behindDoc="0" locked="0" layoutInCell="1" allowOverlap="1" wp14:anchorId="6BFE4108" wp14:editId="1411B06B">
                <wp:simplePos x="0" y="0"/>
                <wp:positionH relativeFrom="column">
                  <wp:posOffset>509757</wp:posOffset>
                </wp:positionH>
                <wp:positionV relativeFrom="paragraph">
                  <wp:posOffset>31750</wp:posOffset>
                </wp:positionV>
                <wp:extent cx="215900" cy="215900"/>
                <wp:effectExtent l="0" t="0" r="12700" b="12700"/>
                <wp:wrapNone/>
                <wp:docPr id="106203745" name="Rectangle 3"/>
                <wp:cNvGraphicFramePr/>
                <a:graphic xmlns:a="http://schemas.openxmlformats.org/drawingml/2006/main">
                  <a:graphicData uri="http://schemas.microsoft.com/office/word/2010/wordprocessingShape">
                    <wps:wsp>
                      <wps:cNvSpPr/>
                      <wps:spPr>
                        <a:xfrm>
                          <a:off x="0" y="0"/>
                          <a:ext cx="215900" cy="2159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61CA7" id="Rectangle 3" o:spid="_x0000_s1026" style="position:absolute;margin-left:40.15pt;margin-top:2.5pt;width:17pt;height:1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" fillcolor="white [3201]" strokecolor="black [3200]" strokeweight="1pt"/>
            </w:pict>
          </mc:Fallback>
        </mc:AlternateContent>
      </w:r>
      <w:r w:rsidR="00755938">
        <w:rPr>
          <w:rFonts w:ascii="Times New Roman" w:hAnsi="Times New Roman" w:cs="Times New Roman"/>
          <w:color w:val="040C28"/>
          <w:sz w:val="24"/>
          <w:szCs w:val="24"/>
        </w:rPr>
        <w:t xml:space="preserve"> </w:t>
      </w:r>
      <w:r w:rsidR="00755938">
        <w:rPr>
          <w:rFonts w:ascii="Times New Roman" w:hAnsi="Times New Roman" w:cs="Times New Roman"/>
          <w:color w:val="040C28"/>
          <w:sz w:val="24"/>
          <w:szCs w:val="24"/>
        </w:rPr>
        <w:tab/>
        <w:t xml:space="preserve">     </w:t>
      </w:r>
      <w:r w:rsidRPr="00B20220">
        <w:rPr>
          <w:rFonts w:ascii="Times New Roman" w:hAnsi="Times New Roman" w:cs="Times New Roman"/>
          <w:color w:val="040C28"/>
          <w:sz w:val="24"/>
          <w:szCs w:val="24"/>
        </w:rPr>
        <w:t>≥</w:t>
      </w:r>
      <w:r w:rsidRPr="00B20220">
        <w:rPr>
          <w:rFonts w:ascii="Times New Roman" w:hAnsi="Times New Roman" w:cs="Times New Roman"/>
          <w:sz w:val="24"/>
          <w:szCs w:val="24"/>
        </w:rPr>
        <w:t xml:space="preserve"> 30 menit</w:t>
      </w:r>
    </w:p>
    <w:p w14:paraId="58925121" w14:textId="77777777" w:rsidR="006E1121" w:rsidRPr="00B20220" w:rsidRDefault="006E1121" w:rsidP="00856ECC">
      <w:pPr>
        <w:spacing w:after="0" w:line="360" w:lineRule="auto"/>
        <w:jc w:val="both"/>
        <w:rPr>
          <w:rFonts w:ascii="Times New Roman" w:hAnsi="Times New Roman" w:cs="Times New Roman"/>
          <w:sz w:val="24"/>
          <w:szCs w:val="24"/>
        </w:rPr>
      </w:pPr>
    </w:p>
    <w:p w14:paraId="3B54CDF4" w14:textId="77777777" w:rsidR="00856ECC" w:rsidRPr="00B20220" w:rsidRDefault="00856ECC" w:rsidP="006C118B">
      <w:pPr>
        <w:pStyle w:val="ListParagraph"/>
        <w:numPr>
          <w:ilvl w:val="0"/>
          <w:numId w:val="16"/>
        </w:numPr>
        <w:spacing w:after="0" w:line="360" w:lineRule="auto"/>
        <w:jc w:val="both"/>
        <w:rPr>
          <w:rFonts w:ascii="Times New Roman" w:hAnsi="Times New Roman" w:cs="Times New Roman"/>
          <w:sz w:val="24"/>
          <w:szCs w:val="24"/>
        </w:rPr>
      </w:pPr>
      <w:r w:rsidRPr="00B20220">
        <w:rPr>
          <w:rFonts w:ascii="Times New Roman" w:hAnsi="Times New Roman" w:cs="Times New Roman"/>
          <w:noProof/>
          <w:sz w:val="24"/>
          <w:szCs w:val="24"/>
        </w:rPr>
        <mc:AlternateContent>
          <mc:Choice Requires="wps">
            <w:drawing>
              <wp:anchor distT="0" distB="0" distL="114300" distR="114300" simplePos="0" relativeHeight="251798528" behindDoc="0" locked="0" layoutInCell="1" allowOverlap="1" wp14:anchorId="05A9AA8D" wp14:editId="5900A71B">
                <wp:simplePos x="0" y="0"/>
                <wp:positionH relativeFrom="column">
                  <wp:posOffset>534670</wp:posOffset>
                </wp:positionH>
                <wp:positionV relativeFrom="paragraph">
                  <wp:posOffset>255270</wp:posOffset>
                </wp:positionV>
                <wp:extent cx="215900" cy="215900"/>
                <wp:effectExtent l="0" t="0" r="12700" b="12700"/>
                <wp:wrapNone/>
                <wp:docPr id="1787379607" name="Rectangle 3"/>
                <wp:cNvGraphicFramePr/>
                <a:graphic xmlns:a="http://schemas.openxmlformats.org/drawingml/2006/main">
                  <a:graphicData uri="http://schemas.microsoft.com/office/word/2010/wordprocessingShape">
                    <wps:wsp>
                      <wps:cNvSpPr/>
                      <wps:spPr>
                        <a:xfrm>
                          <a:off x="0" y="0"/>
                          <a:ext cx="215900" cy="215900"/>
                        </a:xfrm>
                        <a:prstGeom prst="rect">
                          <a:avLst/>
                        </a:prstGeom>
                      </wps:spPr>
                      <wps:style>
                        <a:lnRef idx="2">
                          <a:schemeClr val="dk1"/>
                        </a:lnRef>
                        <a:fillRef idx="1">
                          <a:schemeClr val="lt1"/>
                        </a:fillRef>
                        <a:effectRef idx="0">
                          <a:schemeClr val="dk1"/>
                        </a:effectRef>
                        <a:fontRef idx="minor">
                          <a:schemeClr val="dk1"/>
                        </a:fontRef>
                      </wps:style>
                      <wps:txbx>
                        <w:txbxContent>
                          <w:p w14:paraId="59A77AD2" w14:textId="77777777" w:rsidR="00F53335" w:rsidRDefault="00F53335" w:rsidP="00856E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9AA8D" id="_x0000_s1058" style="position:absolute;left:0;text-align:left;margin-left:42.1pt;margin-top:20.1pt;width:17pt;height:1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" fillcolor="white [3201]" strokecolor="black [3200]" strokeweight="1pt">
                <v:textbox>
                  <w:txbxContent>
                    <w:p w14:paraId="59A77AD2" w14:textId="77777777" w:rsidR="00F53335" w:rsidRDefault="00F53335" w:rsidP="00856ECC">
                      <w:pPr>
                        <w:jc w:val="center"/>
                      </w:pPr>
                    </w:p>
                  </w:txbxContent>
                </v:textbox>
              </v:rect>
            </w:pict>
          </mc:Fallback>
        </mc:AlternateContent>
      </w:r>
      <w:r w:rsidRPr="00B20220">
        <w:rPr>
          <w:rFonts w:ascii="Times New Roman" w:hAnsi="Times New Roman" w:cs="Times New Roman"/>
          <w:sz w:val="24"/>
          <w:szCs w:val="24"/>
        </w:rPr>
        <w:t>Apakah anda sudah menopause</w:t>
      </w:r>
    </w:p>
    <w:p w14:paraId="3F6DEF9E" w14:textId="77777777" w:rsidR="00856ECC" w:rsidRPr="00B20220" w:rsidRDefault="00856ECC" w:rsidP="00856ECC">
      <w:pPr>
        <w:pStyle w:val="ListParagraph"/>
        <w:spacing w:after="0" w:line="360" w:lineRule="auto"/>
        <w:ind w:left="1440"/>
        <w:jc w:val="both"/>
        <w:rPr>
          <w:rFonts w:ascii="Times New Roman" w:hAnsi="Times New Roman" w:cs="Times New Roman"/>
          <w:sz w:val="24"/>
          <w:szCs w:val="24"/>
        </w:rPr>
      </w:pPr>
      <w:r w:rsidRPr="00B20220">
        <w:rPr>
          <w:rFonts w:ascii="Times New Roman" w:hAnsi="Times New Roman" w:cs="Times New Roman"/>
          <w:noProof/>
          <w:sz w:val="24"/>
          <w:szCs w:val="24"/>
        </w:rPr>
        <mc:AlternateContent>
          <mc:Choice Requires="wps">
            <w:drawing>
              <wp:anchor distT="0" distB="0" distL="114300" distR="114300" simplePos="0" relativeHeight="251799552" behindDoc="0" locked="0" layoutInCell="1" allowOverlap="1" wp14:anchorId="0917A661" wp14:editId="6B569C78">
                <wp:simplePos x="0" y="0"/>
                <wp:positionH relativeFrom="column">
                  <wp:posOffset>533400</wp:posOffset>
                </wp:positionH>
                <wp:positionV relativeFrom="paragraph">
                  <wp:posOffset>269875</wp:posOffset>
                </wp:positionV>
                <wp:extent cx="215900" cy="215900"/>
                <wp:effectExtent l="0" t="0" r="12700" b="12700"/>
                <wp:wrapNone/>
                <wp:docPr id="21861701" name="Rectangle 3"/>
                <wp:cNvGraphicFramePr/>
                <a:graphic xmlns:a="http://schemas.openxmlformats.org/drawingml/2006/main">
                  <a:graphicData uri="http://schemas.microsoft.com/office/word/2010/wordprocessingShape">
                    <wps:wsp>
                      <wps:cNvSpPr/>
                      <wps:spPr>
                        <a:xfrm>
                          <a:off x="0" y="0"/>
                          <a:ext cx="215900" cy="2159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56839" id="Rectangle 3" o:spid="_x0000_s1026" style="position:absolute;margin-left:42pt;margin-top:21.25pt;width:17pt;height:1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" fillcolor="white [3201]" strokecolor="black [3200]" strokeweight="1pt"/>
            </w:pict>
          </mc:Fallback>
        </mc:AlternateContent>
      </w:r>
      <w:r w:rsidRPr="00B20220">
        <w:rPr>
          <w:rFonts w:ascii="Times New Roman" w:hAnsi="Times New Roman" w:cs="Times New Roman"/>
          <w:sz w:val="24"/>
          <w:szCs w:val="24"/>
        </w:rPr>
        <w:t xml:space="preserve">Ya </w:t>
      </w:r>
    </w:p>
    <w:p w14:paraId="778E6267" w14:textId="612A1F10" w:rsidR="00856ECC" w:rsidRDefault="00856ECC" w:rsidP="00856ECC">
      <w:pPr>
        <w:pStyle w:val="ListParagraph"/>
        <w:spacing w:after="0" w:line="360" w:lineRule="auto"/>
        <w:ind w:left="1440"/>
        <w:jc w:val="both"/>
        <w:rPr>
          <w:rFonts w:ascii="Times New Roman" w:hAnsi="Times New Roman" w:cs="Times New Roman"/>
          <w:color w:val="040C28"/>
          <w:sz w:val="24"/>
          <w:szCs w:val="24"/>
        </w:rPr>
      </w:pPr>
      <w:r w:rsidRPr="00B20220">
        <w:rPr>
          <w:rFonts w:ascii="Times New Roman" w:hAnsi="Times New Roman" w:cs="Times New Roman"/>
          <w:color w:val="040C28"/>
          <w:sz w:val="24"/>
          <w:szCs w:val="24"/>
        </w:rPr>
        <w:t>Tidak</w:t>
      </w:r>
    </w:p>
    <w:p w14:paraId="161A7BAE" w14:textId="77777777" w:rsidR="006E1121" w:rsidRPr="00B20220" w:rsidRDefault="006E1121" w:rsidP="00856ECC">
      <w:pPr>
        <w:pStyle w:val="ListParagraph"/>
        <w:spacing w:after="0" w:line="360" w:lineRule="auto"/>
        <w:ind w:left="1440"/>
        <w:jc w:val="both"/>
        <w:rPr>
          <w:rFonts w:ascii="Times New Roman" w:hAnsi="Times New Roman" w:cs="Times New Roman"/>
          <w:color w:val="040C28"/>
          <w:sz w:val="24"/>
          <w:szCs w:val="24"/>
        </w:rPr>
      </w:pPr>
    </w:p>
    <w:p w14:paraId="2C61F9BD" w14:textId="77777777" w:rsidR="00856ECC" w:rsidRPr="00B20220" w:rsidRDefault="00856ECC" w:rsidP="006C118B">
      <w:pPr>
        <w:pStyle w:val="ListParagraph"/>
        <w:numPr>
          <w:ilvl w:val="0"/>
          <w:numId w:val="16"/>
        </w:numPr>
        <w:spacing w:after="0" w:line="360" w:lineRule="auto"/>
        <w:ind w:left="709"/>
        <w:jc w:val="both"/>
        <w:rPr>
          <w:rFonts w:ascii="Times New Roman" w:hAnsi="Times New Roman" w:cs="Times New Roman"/>
          <w:sz w:val="24"/>
          <w:szCs w:val="24"/>
        </w:rPr>
      </w:pPr>
      <w:r w:rsidRPr="00B20220">
        <w:rPr>
          <w:rFonts w:ascii="Times New Roman" w:hAnsi="Times New Roman" w:cs="Times New Roman"/>
          <w:sz w:val="24"/>
          <w:szCs w:val="24"/>
        </w:rPr>
        <w:t>Aktivitas apa saja yang sering dilakukan di ICU?</w:t>
      </w:r>
    </w:p>
    <w:p w14:paraId="45B685ED" w14:textId="77777777" w:rsidR="00856ECC" w:rsidRPr="00B20220" w:rsidRDefault="00856ECC" w:rsidP="00856ECC">
      <w:pPr>
        <w:pStyle w:val="ListParagraph"/>
        <w:spacing w:after="0" w:line="360" w:lineRule="auto"/>
        <w:ind w:left="1440"/>
        <w:jc w:val="both"/>
        <w:rPr>
          <w:rFonts w:ascii="Times New Roman" w:hAnsi="Times New Roman" w:cs="Times New Roman"/>
          <w:sz w:val="24"/>
          <w:szCs w:val="24"/>
        </w:rPr>
      </w:pPr>
      <w:r w:rsidRPr="00B20220">
        <w:rPr>
          <w:rFonts w:ascii="Times New Roman" w:hAnsi="Times New Roman" w:cs="Times New Roman"/>
          <w:noProof/>
          <w:sz w:val="24"/>
          <w:szCs w:val="24"/>
        </w:rPr>
        <mc:AlternateContent>
          <mc:Choice Requires="wps">
            <w:drawing>
              <wp:anchor distT="0" distB="0" distL="114300" distR="114300" simplePos="0" relativeHeight="251803648" behindDoc="0" locked="0" layoutInCell="1" allowOverlap="1" wp14:anchorId="74BDA180" wp14:editId="29E999B9">
                <wp:simplePos x="0" y="0"/>
                <wp:positionH relativeFrom="column">
                  <wp:posOffset>531495</wp:posOffset>
                </wp:positionH>
                <wp:positionV relativeFrom="paragraph">
                  <wp:posOffset>13970</wp:posOffset>
                </wp:positionV>
                <wp:extent cx="215900" cy="215900"/>
                <wp:effectExtent l="0" t="0" r="12700" b="12700"/>
                <wp:wrapNone/>
                <wp:docPr id="726431980" name="Rectangle 3"/>
                <wp:cNvGraphicFramePr/>
                <a:graphic xmlns:a="http://schemas.openxmlformats.org/drawingml/2006/main">
                  <a:graphicData uri="http://schemas.microsoft.com/office/word/2010/wordprocessingShape">
                    <wps:wsp>
                      <wps:cNvSpPr/>
                      <wps:spPr>
                        <a:xfrm>
                          <a:off x="0" y="0"/>
                          <a:ext cx="215900" cy="2159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31AE5" id="Rectangle 3" o:spid="_x0000_s1026" style="position:absolute;margin-left:41.85pt;margin-top:1.1pt;width:17pt;height:1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" fillcolor="white [3201]" strokecolor="black [3200]" strokeweight="1pt"/>
            </w:pict>
          </mc:Fallback>
        </mc:AlternateContent>
      </w:r>
      <w:r w:rsidRPr="00B20220">
        <w:rPr>
          <w:rFonts w:ascii="Times New Roman" w:hAnsi="Times New Roman" w:cs="Times New Roman"/>
          <w:sz w:val="24"/>
          <w:szCs w:val="24"/>
        </w:rPr>
        <w:t>Mengangkat pasien</w:t>
      </w:r>
    </w:p>
    <w:p w14:paraId="063CACC5" w14:textId="77777777" w:rsidR="00856ECC" w:rsidRPr="00B20220" w:rsidRDefault="00856ECC" w:rsidP="00856ECC">
      <w:pPr>
        <w:pStyle w:val="ListParagraph"/>
        <w:spacing w:after="0" w:line="360" w:lineRule="auto"/>
        <w:ind w:left="1440"/>
        <w:jc w:val="both"/>
        <w:rPr>
          <w:rFonts w:ascii="Times New Roman" w:hAnsi="Times New Roman" w:cs="Times New Roman"/>
          <w:sz w:val="24"/>
          <w:szCs w:val="24"/>
        </w:rPr>
      </w:pPr>
      <w:r w:rsidRPr="00B20220">
        <w:rPr>
          <w:rFonts w:ascii="Times New Roman" w:hAnsi="Times New Roman" w:cs="Times New Roman"/>
          <w:noProof/>
          <w:sz w:val="24"/>
          <w:szCs w:val="24"/>
        </w:rPr>
        <mc:AlternateContent>
          <mc:Choice Requires="wps">
            <w:drawing>
              <wp:anchor distT="0" distB="0" distL="114300" distR="114300" simplePos="0" relativeHeight="251805696" behindDoc="0" locked="0" layoutInCell="1" allowOverlap="1" wp14:anchorId="01BB092E" wp14:editId="7F5BDB4F">
                <wp:simplePos x="0" y="0"/>
                <wp:positionH relativeFrom="column">
                  <wp:posOffset>531495</wp:posOffset>
                </wp:positionH>
                <wp:positionV relativeFrom="paragraph">
                  <wp:posOffset>265430</wp:posOffset>
                </wp:positionV>
                <wp:extent cx="215900" cy="215900"/>
                <wp:effectExtent l="0" t="0" r="12700" b="12700"/>
                <wp:wrapNone/>
                <wp:docPr id="1388078701" name="Rectangle 3"/>
                <wp:cNvGraphicFramePr/>
                <a:graphic xmlns:a="http://schemas.openxmlformats.org/drawingml/2006/main">
                  <a:graphicData uri="http://schemas.microsoft.com/office/word/2010/wordprocessingShape">
                    <wps:wsp>
                      <wps:cNvSpPr/>
                      <wps:spPr>
                        <a:xfrm>
                          <a:off x="0" y="0"/>
                          <a:ext cx="215900" cy="2159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284B0" id="Rectangle 3" o:spid="_x0000_s1026" style="position:absolute;margin-left:41.85pt;margin-top:20.9pt;width:17pt;height:1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" fillcolor="white [3201]" strokecolor="black [3200]" strokeweight="1pt"/>
            </w:pict>
          </mc:Fallback>
        </mc:AlternateContent>
      </w:r>
      <w:r w:rsidRPr="00B20220">
        <w:rPr>
          <w:rFonts w:ascii="Times New Roman" w:hAnsi="Times New Roman" w:cs="Times New Roman"/>
          <w:noProof/>
          <w:sz w:val="24"/>
          <w:szCs w:val="24"/>
        </w:rPr>
        <mc:AlternateContent>
          <mc:Choice Requires="wps">
            <w:drawing>
              <wp:anchor distT="0" distB="0" distL="114300" distR="114300" simplePos="0" relativeHeight="251804672" behindDoc="0" locked="0" layoutInCell="1" allowOverlap="1" wp14:anchorId="01F96F59" wp14:editId="5931674C">
                <wp:simplePos x="0" y="0"/>
                <wp:positionH relativeFrom="column">
                  <wp:posOffset>531495</wp:posOffset>
                </wp:positionH>
                <wp:positionV relativeFrom="paragraph">
                  <wp:posOffset>8255</wp:posOffset>
                </wp:positionV>
                <wp:extent cx="215900" cy="215900"/>
                <wp:effectExtent l="0" t="0" r="12700" b="12700"/>
                <wp:wrapNone/>
                <wp:docPr id="1974547525" name="Rectangle 3"/>
                <wp:cNvGraphicFramePr/>
                <a:graphic xmlns:a="http://schemas.openxmlformats.org/drawingml/2006/main">
                  <a:graphicData uri="http://schemas.microsoft.com/office/word/2010/wordprocessingShape">
                    <wps:wsp>
                      <wps:cNvSpPr/>
                      <wps:spPr>
                        <a:xfrm>
                          <a:off x="0" y="0"/>
                          <a:ext cx="215900" cy="2159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91D1B" id="Rectangle 3" o:spid="_x0000_s1026" style="position:absolute;margin-left:41.85pt;margin-top:.65pt;width:17pt;height:1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" fillcolor="white [3201]" strokecolor="black [3200]" strokeweight="1pt"/>
            </w:pict>
          </mc:Fallback>
        </mc:AlternateContent>
      </w:r>
      <w:r w:rsidRPr="00B20220">
        <w:rPr>
          <w:rFonts w:ascii="Times New Roman" w:hAnsi="Times New Roman" w:cs="Times New Roman"/>
          <w:sz w:val="24"/>
          <w:szCs w:val="24"/>
        </w:rPr>
        <w:t>Memindahkan pasien</w:t>
      </w:r>
    </w:p>
    <w:p w14:paraId="60BCA29C" w14:textId="29A2AF16" w:rsidR="00856ECC" w:rsidRPr="00B20220" w:rsidRDefault="00A04B64" w:rsidP="00856ECC">
      <w:pPr>
        <w:pStyle w:val="ListParagraph"/>
        <w:spacing w:after="0" w:line="360" w:lineRule="auto"/>
        <w:ind w:left="1440"/>
        <w:jc w:val="both"/>
        <w:rPr>
          <w:rFonts w:ascii="Times New Roman" w:hAnsi="Times New Roman" w:cs="Times New Roman"/>
          <w:sz w:val="24"/>
          <w:szCs w:val="24"/>
        </w:rPr>
      </w:pPr>
      <w:r w:rsidRPr="00B20220">
        <w:rPr>
          <w:rFonts w:ascii="Times New Roman" w:hAnsi="Times New Roman" w:cs="Times New Roman"/>
          <w:sz w:val="24"/>
          <w:szCs w:val="24"/>
        </w:rPr>
        <w:t>Memasang infus</w:t>
      </w:r>
    </w:p>
    <w:p w14:paraId="3FB7187C" w14:textId="2B852B2C" w:rsidR="00856ECC" w:rsidRDefault="00856ECC" w:rsidP="00856ECC">
      <w:pPr>
        <w:pStyle w:val="ListParagraph"/>
        <w:spacing w:after="0" w:line="360" w:lineRule="auto"/>
        <w:ind w:left="1440"/>
        <w:jc w:val="both"/>
        <w:rPr>
          <w:rFonts w:ascii="Times New Roman" w:hAnsi="Times New Roman" w:cs="Times New Roman"/>
          <w:sz w:val="24"/>
          <w:szCs w:val="24"/>
        </w:rPr>
      </w:pPr>
      <w:r w:rsidRPr="00B20220">
        <w:rPr>
          <w:rFonts w:ascii="Times New Roman" w:hAnsi="Times New Roman" w:cs="Times New Roman"/>
          <w:noProof/>
          <w:sz w:val="24"/>
          <w:szCs w:val="24"/>
        </w:rPr>
        <mc:AlternateContent>
          <mc:Choice Requires="wps">
            <w:drawing>
              <wp:anchor distT="0" distB="0" distL="114300" distR="114300" simplePos="0" relativeHeight="251806720" behindDoc="0" locked="0" layoutInCell="1" allowOverlap="1" wp14:anchorId="5754B0C4" wp14:editId="670E3E18">
                <wp:simplePos x="0" y="0"/>
                <wp:positionH relativeFrom="column">
                  <wp:posOffset>531495</wp:posOffset>
                </wp:positionH>
                <wp:positionV relativeFrom="paragraph">
                  <wp:posOffset>6350</wp:posOffset>
                </wp:positionV>
                <wp:extent cx="215900" cy="215900"/>
                <wp:effectExtent l="0" t="0" r="12700" b="12700"/>
                <wp:wrapNone/>
                <wp:docPr id="720204231" name="Rectangle 3"/>
                <wp:cNvGraphicFramePr/>
                <a:graphic xmlns:a="http://schemas.openxmlformats.org/drawingml/2006/main">
                  <a:graphicData uri="http://schemas.microsoft.com/office/word/2010/wordprocessingShape">
                    <wps:wsp>
                      <wps:cNvSpPr/>
                      <wps:spPr>
                        <a:xfrm>
                          <a:off x="0" y="0"/>
                          <a:ext cx="215900" cy="2159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29A69" id="Rectangle 3" o:spid="_x0000_s1026" style="position:absolute;margin-left:41.85pt;margin-top:.5pt;width:17pt;height:1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" fillcolor="white [3201]" strokecolor="black [3200]" strokeweight="1pt"/>
            </w:pict>
          </mc:Fallback>
        </mc:AlternateContent>
      </w:r>
      <w:r w:rsidRPr="00B20220">
        <w:rPr>
          <w:rFonts w:ascii="Times New Roman" w:hAnsi="Times New Roman" w:cs="Times New Roman"/>
          <w:sz w:val="24"/>
          <w:szCs w:val="24"/>
        </w:rPr>
        <w:t xml:space="preserve">Melakukan </w:t>
      </w:r>
      <w:r w:rsidR="00A04B64" w:rsidRPr="00B20220">
        <w:rPr>
          <w:rFonts w:ascii="Times New Roman" w:hAnsi="Times New Roman" w:cs="Times New Roman"/>
          <w:sz w:val="24"/>
          <w:szCs w:val="24"/>
        </w:rPr>
        <w:t>R</w:t>
      </w:r>
      <w:r w:rsidRPr="00B20220">
        <w:rPr>
          <w:rFonts w:ascii="Times New Roman" w:hAnsi="Times New Roman" w:cs="Times New Roman"/>
          <w:sz w:val="24"/>
          <w:szCs w:val="24"/>
        </w:rPr>
        <w:t>JP</w:t>
      </w:r>
    </w:p>
    <w:p w14:paraId="675D13EA" w14:textId="77777777" w:rsidR="006E1121" w:rsidRPr="00B20220" w:rsidRDefault="006E1121" w:rsidP="00856ECC">
      <w:pPr>
        <w:pStyle w:val="ListParagraph"/>
        <w:spacing w:after="0" w:line="360" w:lineRule="auto"/>
        <w:ind w:left="1440"/>
        <w:jc w:val="both"/>
        <w:rPr>
          <w:rFonts w:ascii="Times New Roman" w:hAnsi="Times New Roman" w:cs="Times New Roman"/>
          <w:sz w:val="24"/>
          <w:szCs w:val="24"/>
        </w:rPr>
      </w:pPr>
    </w:p>
    <w:p w14:paraId="6E331068" w14:textId="77777777" w:rsidR="00856ECC" w:rsidRPr="00B20220" w:rsidRDefault="00856ECC" w:rsidP="006C118B">
      <w:pPr>
        <w:pStyle w:val="ListParagraph"/>
        <w:numPr>
          <w:ilvl w:val="0"/>
          <w:numId w:val="16"/>
        </w:numPr>
        <w:spacing w:after="0" w:line="360" w:lineRule="auto"/>
        <w:jc w:val="both"/>
        <w:rPr>
          <w:rFonts w:ascii="Times New Roman" w:hAnsi="Times New Roman" w:cs="Times New Roman"/>
          <w:sz w:val="24"/>
          <w:szCs w:val="24"/>
        </w:rPr>
      </w:pPr>
      <w:r w:rsidRPr="00B20220">
        <w:rPr>
          <w:rFonts w:ascii="Times New Roman" w:hAnsi="Times New Roman" w:cs="Times New Roman"/>
          <w:noProof/>
          <w:sz w:val="24"/>
          <w:szCs w:val="24"/>
        </w:rPr>
        <mc:AlternateContent>
          <mc:Choice Requires="wps">
            <w:drawing>
              <wp:anchor distT="0" distB="0" distL="114300" distR="114300" simplePos="0" relativeHeight="251800576" behindDoc="0" locked="0" layoutInCell="1" allowOverlap="1" wp14:anchorId="28711854" wp14:editId="15BF20CA">
                <wp:simplePos x="0" y="0"/>
                <wp:positionH relativeFrom="column">
                  <wp:posOffset>534670</wp:posOffset>
                </wp:positionH>
                <wp:positionV relativeFrom="paragraph">
                  <wp:posOffset>499110</wp:posOffset>
                </wp:positionV>
                <wp:extent cx="215900" cy="215900"/>
                <wp:effectExtent l="0" t="0" r="12700" b="12700"/>
                <wp:wrapNone/>
                <wp:docPr id="1906299861" name="Rectangle 3"/>
                <wp:cNvGraphicFramePr/>
                <a:graphic xmlns:a="http://schemas.openxmlformats.org/drawingml/2006/main">
                  <a:graphicData uri="http://schemas.microsoft.com/office/word/2010/wordprocessingShape">
                    <wps:wsp>
                      <wps:cNvSpPr/>
                      <wps:spPr>
                        <a:xfrm>
                          <a:off x="0" y="0"/>
                          <a:ext cx="215900" cy="215900"/>
                        </a:xfrm>
                        <a:prstGeom prst="rect">
                          <a:avLst/>
                        </a:prstGeom>
                      </wps:spPr>
                      <wps:style>
                        <a:lnRef idx="2">
                          <a:schemeClr val="dk1"/>
                        </a:lnRef>
                        <a:fillRef idx="1">
                          <a:schemeClr val="lt1"/>
                        </a:fillRef>
                        <a:effectRef idx="0">
                          <a:schemeClr val="dk1"/>
                        </a:effectRef>
                        <a:fontRef idx="minor">
                          <a:schemeClr val="dk1"/>
                        </a:fontRef>
                      </wps:style>
                      <wps:txbx>
                        <w:txbxContent>
                          <w:p w14:paraId="091FB690" w14:textId="6E86E515" w:rsidR="00F53335" w:rsidRDefault="00F53335" w:rsidP="00856ECC">
                            <w:pPr>
                              <w:jc w:val="center"/>
                            </w:pPr>
                            <w:r>
                              <w:rPr>
                                <w:noProof/>
                              </w:rPr>
                              <w:drawing>
                                <wp:inline distT="0" distB="0" distL="0" distR="0" wp14:anchorId="480F3A49" wp14:editId="04D7BE56">
                                  <wp:extent cx="20320" cy="2032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28706" name="Picture 1"/>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320" cy="2032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11854" id="_x0000_s1059" style="position:absolute;left:0;text-align:left;margin-left:42.1pt;margin-top:39.3pt;width:17pt;height:1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" fillcolor="white [3201]" strokecolor="black [3200]" strokeweight="1pt">
                <v:textbox>
                  <w:txbxContent>
                    <w:p w14:paraId="091FB690" w14:textId="6E86E515" w:rsidR="00F53335" w:rsidRDefault="00F53335" w:rsidP="00856ECC">
                      <w:pPr>
                        <w:jc w:val="center"/>
                      </w:pPr>
                      <w:r>
                        <w:rPr>
                          <w:noProof/>
                        </w:rPr>
                        <w:drawing>
                          <wp:inline distT="0" distB="0" distL="0" distR="0" wp14:anchorId="480F3A49" wp14:editId="04D7BE56">
                            <wp:extent cx="20320" cy="2032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28706" name="Picture 1"/>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320" cy="20320"/>
                                    </a:xfrm>
                                    <a:prstGeom prst="rect">
                                      <a:avLst/>
                                    </a:prstGeom>
                                    <a:noFill/>
                                  </pic:spPr>
                                </pic:pic>
                              </a:graphicData>
                            </a:graphic>
                          </wp:inline>
                        </w:drawing>
                      </w:r>
                    </w:p>
                  </w:txbxContent>
                </v:textbox>
              </v:rect>
            </w:pict>
          </mc:Fallback>
        </mc:AlternateContent>
      </w:r>
      <w:r w:rsidRPr="00B20220">
        <w:rPr>
          <w:rFonts w:ascii="Times New Roman" w:hAnsi="Times New Roman" w:cs="Times New Roman"/>
          <w:sz w:val="24"/>
          <w:szCs w:val="24"/>
        </w:rPr>
        <w:t>Apakah anda memiliki kerja sampingan selain menjadi perawat di rumah sakit? (contoh: homecare)</w:t>
      </w:r>
    </w:p>
    <w:p w14:paraId="38094AEF" w14:textId="77777777" w:rsidR="00856ECC" w:rsidRPr="00B20220" w:rsidRDefault="00856ECC" w:rsidP="00856ECC">
      <w:pPr>
        <w:pStyle w:val="ListParagraph"/>
        <w:spacing w:after="0" w:line="360" w:lineRule="auto"/>
        <w:ind w:left="1440"/>
        <w:jc w:val="both"/>
        <w:rPr>
          <w:rFonts w:ascii="Times New Roman" w:hAnsi="Times New Roman" w:cs="Times New Roman"/>
          <w:sz w:val="24"/>
          <w:szCs w:val="24"/>
        </w:rPr>
      </w:pPr>
      <w:r w:rsidRPr="00B20220">
        <w:rPr>
          <w:rFonts w:ascii="Times New Roman" w:hAnsi="Times New Roman" w:cs="Times New Roman"/>
          <w:noProof/>
          <w:sz w:val="24"/>
          <w:szCs w:val="24"/>
        </w:rPr>
        <mc:AlternateContent>
          <mc:Choice Requires="wps">
            <w:drawing>
              <wp:anchor distT="0" distB="0" distL="114300" distR="114300" simplePos="0" relativeHeight="251801600" behindDoc="0" locked="0" layoutInCell="1" allowOverlap="1" wp14:anchorId="6059A9CA" wp14:editId="6AD3A45D">
                <wp:simplePos x="0" y="0"/>
                <wp:positionH relativeFrom="column">
                  <wp:posOffset>533400</wp:posOffset>
                </wp:positionH>
                <wp:positionV relativeFrom="paragraph">
                  <wp:posOffset>250825</wp:posOffset>
                </wp:positionV>
                <wp:extent cx="215900" cy="215900"/>
                <wp:effectExtent l="0" t="0" r="12700" b="12700"/>
                <wp:wrapNone/>
                <wp:docPr id="734433867" name="Rectangle 3"/>
                <wp:cNvGraphicFramePr/>
                <a:graphic xmlns:a="http://schemas.openxmlformats.org/drawingml/2006/main">
                  <a:graphicData uri="http://schemas.microsoft.com/office/word/2010/wordprocessingShape">
                    <wps:wsp>
                      <wps:cNvSpPr/>
                      <wps:spPr>
                        <a:xfrm>
                          <a:off x="0" y="0"/>
                          <a:ext cx="215900" cy="2159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DC94D" id="Rectangle 3" o:spid="_x0000_s1026" style="position:absolute;margin-left:42pt;margin-top:19.75pt;width:17pt;height:1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" fillcolor="white [3201]" strokecolor="black [3200]" strokeweight="1pt"/>
            </w:pict>
          </mc:Fallback>
        </mc:AlternateContent>
      </w:r>
      <w:r w:rsidRPr="00B20220">
        <w:rPr>
          <w:rFonts w:ascii="Times New Roman" w:hAnsi="Times New Roman" w:cs="Times New Roman"/>
          <w:sz w:val="24"/>
          <w:szCs w:val="24"/>
        </w:rPr>
        <w:t>Ya</w:t>
      </w:r>
    </w:p>
    <w:p w14:paraId="578C950E" w14:textId="77777777" w:rsidR="00856ECC" w:rsidRDefault="00856ECC" w:rsidP="00856ECC">
      <w:pPr>
        <w:pStyle w:val="ListParagraph"/>
        <w:spacing w:after="0" w:line="360" w:lineRule="auto"/>
        <w:ind w:left="1440"/>
        <w:jc w:val="both"/>
        <w:rPr>
          <w:rFonts w:ascii="Times New Roman" w:hAnsi="Times New Roman" w:cs="Times New Roman"/>
          <w:sz w:val="24"/>
          <w:szCs w:val="24"/>
        </w:rPr>
      </w:pPr>
      <w:r w:rsidRPr="00B20220">
        <w:rPr>
          <w:rFonts w:ascii="Times New Roman" w:hAnsi="Times New Roman" w:cs="Times New Roman"/>
          <w:sz w:val="24"/>
          <w:szCs w:val="24"/>
        </w:rPr>
        <w:t>Tidak</w:t>
      </w:r>
    </w:p>
    <w:p w14:paraId="25AD7D13" w14:textId="77777777" w:rsidR="006E1121" w:rsidRPr="00B20220" w:rsidRDefault="006E1121" w:rsidP="00856ECC">
      <w:pPr>
        <w:pStyle w:val="ListParagraph"/>
        <w:spacing w:after="0" w:line="360" w:lineRule="auto"/>
        <w:ind w:left="1440"/>
        <w:jc w:val="both"/>
        <w:rPr>
          <w:rFonts w:ascii="Times New Roman" w:hAnsi="Times New Roman" w:cs="Times New Roman"/>
          <w:sz w:val="24"/>
          <w:szCs w:val="24"/>
        </w:rPr>
      </w:pPr>
    </w:p>
    <w:p w14:paraId="441476A5" w14:textId="2655A02E" w:rsidR="002E3F84" w:rsidRPr="00B20220" w:rsidRDefault="002E3F84" w:rsidP="006C118B">
      <w:pPr>
        <w:pStyle w:val="ListParagraph"/>
        <w:numPr>
          <w:ilvl w:val="0"/>
          <w:numId w:val="16"/>
        </w:numPr>
        <w:spacing w:after="0" w:line="360" w:lineRule="auto"/>
        <w:jc w:val="both"/>
        <w:rPr>
          <w:rFonts w:ascii="Times New Roman" w:hAnsi="Times New Roman" w:cs="Times New Roman"/>
          <w:sz w:val="24"/>
          <w:szCs w:val="24"/>
        </w:rPr>
      </w:pPr>
      <w:r w:rsidRPr="00B20220">
        <w:rPr>
          <w:rFonts w:ascii="Times New Roman" w:hAnsi="Times New Roman" w:cs="Times New Roman"/>
          <w:sz w:val="24"/>
          <w:szCs w:val="24"/>
        </w:rPr>
        <w:t xml:space="preserve"> Apakah jabatan anda di ruangan </w:t>
      </w:r>
    </w:p>
    <w:p w14:paraId="0FEAF840" w14:textId="0FE98D58" w:rsidR="002E3F84" w:rsidRPr="00B20220" w:rsidRDefault="002E3F84" w:rsidP="002E3F84">
      <w:pPr>
        <w:pStyle w:val="ListParagraph"/>
        <w:spacing w:after="0" w:line="360" w:lineRule="auto"/>
        <w:jc w:val="both"/>
        <w:rPr>
          <w:rFonts w:ascii="Times New Roman" w:hAnsi="Times New Roman" w:cs="Times New Roman"/>
          <w:sz w:val="24"/>
          <w:szCs w:val="24"/>
        </w:rPr>
      </w:pPr>
      <w:r w:rsidRPr="00B20220">
        <w:rPr>
          <w:rFonts w:ascii="Times New Roman" w:hAnsi="Times New Roman" w:cs="Times New Roman"/>
          <w:noProof/>
          <w:sz w:val="24"/>
          <w:szCs w:val="24"/>
        </w:rPr>
        <w:drawing>
          <wp:inline distT="0" distB="0" distL="0" distR="0" wp14:anchorId="12D1AF0A" wp14:editId="1134D6F9">
            <wp:extent cx="228600" cy="228600"/>
            <wp:effectExtent l="0" t="0" r="0" b="0"/>
            <wp:docPr id="1986712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28706" name="Picture 1"/>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inline>
        </w:drawing>
      </w:r>
      <w:r w:rsidRPr="00B20220">
        <w:rPr>
          <w:rFonts w:ascii="Times New Roman" w:hAnsi="Times New Roman" w:cs="Times New Roman"/>
          <w:sz w:val="24"/>
          <w:szCs w:val="24"/>
        </w:rPr>
        <w:t xml:space="preserve">  Kepala Tim</w:t>
      </w:r>
    </w:p>
    <w:p w14:paraId="6A178E6E" w14:textId="17E86A7F" w:rsidR="002E3F84" w:rsidRPr="00B20220" w:rsidRDefault="002E3F84" w:rsidP="002E3F84">
      <w:pPr>
        <w:pStyle w:val="ListParagraph"/>
        <w:spacing w:after="0" w:line="360" w:lineRule="auto"/>
        <w:jc w:val="both"/>
        <w:rPr>
          <w:rFonts w:ascii="Times New Roman" w:hAnsi="Times New Roman" w:cs="Times New Roman"/>
          <w:sz w:val="24"/>
          <w:szCs w:val="24"/>
        </w:rPr>
      </w:pPr>
      <w:r w:rsidRPr="00B20220">
        <w:rPr>
          <w:rFonts w:ascii="Times New Roman" w:hAnsi="Times New Roman" w:cs="Times New Roman"/>
          <w:noProof/>
          <w:sz w:val="24"/>
          <w:szCs w:val="24"/>
        </w:rPr>
        <w:drawing>
          <wp:inline distT="0" distB="0" distL="0" distR="0" wp14:anchorId="70CD55DB" wp14:editId="10639DB6">
            <wp:extent cx="228600" cy="228600"/>
            <wp:effectExtent l="0" t="0" r="0" b="0"/>
            <wp:docPr id="1886592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28706" name="Picture 1"/>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inline>
        </w:drawing>
      </w:r>
      <w:r w:rsidRPr="00B20220">
        <w:rPr>
          <w:rFonts w:ascii="Times New Roman" w:hAnsi="Times New Roman" w:cs="Times New Roman"/>
          <w:sz w:val="24"/>
          <w:szCs w:val="24"/>
        </w:rPr>
        <w:t xml:space="preserve">  Perawat Pelaksana</w:t>
      </w:r>
    </w:p>
    <w:p w14:paraId="57E3E8B9" w14:textId="77777777" w:rsidR="002E3F84" w:rsidRPr="00B20220" w:rsidRDefault="002E3F84" w:rsidP="002E3F84">
      <w:pPr>
        <w:pStyle w:val="ListParagraph"/>
        <w:spacing w:after="0" w:line="360" w:lineRule="auto"/>
        <w:jc w:val="both"/>
        <w:rPr>
          <w:rFonts w:ascii="Times New Roman" w:hAnsi="Times New Roman" w:cs="Times New Roman"/>
          <w:sz w:val="24"/>
          <w:szCs w:val="24"/>
        </w:rPr>
      </w:pPr>
    </w:p>
    <w:p w14:paraId="473F18F2" w14:textId="77777777" w:rsidR="00856ECC" w:rsidRPr="00B20220" w:rsidRDefault="00856ECC" w:rsidP="00856ECC">
      <w:pPr>
        <w:pStyle w:val="ListParagraph"/>
        <w:spacing w:after="0" w:line="360" w:lineRule="auto"/>
        <w:ind w:left="1440"/>
        <w:jc w:val="both"/>
        <w:rPr>
          <w:rFonts w:ascii="Times New Roman" w:hAnsi="Times New Roman" w:cs="Times New Roman"/>
          <w:sz w:val="24"/>
          <w:szCs w:val="24"/>
        </w:rPr>
      </w:pPr>
    </w:p>
    <w:p w14:paraId="5AACD41A" w14:textId="77777777" w:rsidR="00856ECC" w:rsidRPr="00B20220" w:rsidRDefault="00856ECC" w:rsidP="006C118B">
      <w:pPr>
        <w:pStyle w:val="ListParagraph"/>
        <w:numPr>
          <w:ilvl w:val="0"/>
          <w:numId w:val="15"/>
        </w:numPr>
        <w:spacing w:after="0" w:line="360" w:lineRule="auto"/>
        <w:ind w:left="284" w:hanging="284"/>
        <w:jc w:val="both"/>
        <w:rPr>
          <w:rFonts w:ascii="Times New Roman" w:hAnsi="Times New Roman" w:cs="Times New Roman"/>
          <w:b/>
          <w:bCs/>
          <w:sz w:val="24"/>
          <w:szCs w:val="24"/>
          <w:lang w:val="id-ID"/>
        </w:rPr>
      </w:pPr>
      <w:r w:rsidRPr="00B20220">
        <w:rPr>
          <w:rFonts w:ascii="Times New Roman" w:hAnsi="Times New Roman" w:cs="Times New Roman"/>
          <w:b/>
          <w:bCs/>
          <w:sz w:val="24"/>
          <w:szCs w:val="24"/>
          <w:lang w:val="id-ID"/>
        </w:rPr>
        <w:t>Kuisioner Indeks Masa Tubuh Responden</w:t>
      </w:r>
    </w:p>
    <w:p w14:paraId="3351E1A2" w14:textId="77777777" w:rsidR="00856ECC" w:rsidRPr="00B20220" w:rsidRDefault="00856ECC" w:rsidP="006C118B">
      <w:pPr>
        <w:pStyle w:val="ListParagraph"/>
        <w:numPr>
          <w:ilvl w:val="0"/>
          <w:numId w:val="17"/>
        </w:numPr>
        <w:spacing w:after="0" w:line="360" w:lineRule="auto"/>
        <w:ind w:hanging="294"/>
        <w:jc w:val="both"/>
        <w:rPr>
          <w:rFonts w:ascii="Times New Roman" w:hAnsi="Times New Roman" w:cs="Times New Roman"/>
          <w:sz w:val="24"/>
          <w:szCs w:val="24"/>
          <w:lang w:val="id-ID"/>
        </w:rPr>
      </w:pPr>
      <w:r w:rsidRPr="00B20220">
        <w:rPr>
          <w:rFonts w:ascii="Times New Roman" w:hAnsi="Times New Roman" w:cs="Times New Roman"/>
          <w:sz w:val="24"/>
          <w:szCs w:val="24"/>
          <w:lang w:val="id-ID"/>
        </w:rPr>
        <w:t>Berat Badan</w:t>
      </w:r>
      <w:r w:rsidRPr="00B20220">
        <w:rPr>
          <w:rFonts w:ascii="Times New Roman" w:hAnsi="Times New Roman" w:cs="Times New Roman"/>
          <w:sz w:val="24"/>
          <w:szCs w:val="24"/>
          <w:lang w:val="id-ID"/>
        </w:rPr>
        <w:tab/>
        <w:t>: .............. Kg</w:t>
      </w:r>
    </w:p>
    <w:p w14:paraId="6749C4D0" w14:textId="77777777" w:rsidR="00856ECC" w:rsidRPr="00B20220" w:rsidRDefault="00856ECC" w:rsidP="00856ECC">
      <w:pPr>
        <w:pStyle w:val="ListParagraph"/>
        <w:spacing w:after="0" w:line="360" w:lineRule="auto"/>
        <w:jc w:val="both"/>
        <w:rPr>
          <w:rFonts w:ascii="Times New Roman" w:hAnsi="Times New Roman" w:cs="Times New Roman"/>
          <w:sz w:val="24"/>
          <w:szCs w:val="24"/>
          <w:lang w:val="id-ID"/>
        </w:rPr>
      </w:pPr>
    </w:p>
    <w:p w14:paraId="14104BE9" w14:textId="77777777" w:rsidR="00856ECC" w:rsidRDefault="00856ECC" w:rsidP="006C118B">
      <w:pPr>
        <w:pStyle w:val="ListParagraph"/>
        <w:numPr>
          <w:ilvl w:val="0"/>
          <w:numId w:val="17"/>
        </w:numPr>
        <w:spacing w:after="0" w:line="360" w:lineRule="auto"/>
        <w:ind w:left="709" w:hanging="283"/>
        <w:jc w:val="both"/>
        <w:rPr>
          <w:rFonts w:ascii="Times New Roman" w:hAnsi="Times New Roman" w:cs="Times New Roman"/>
          <w:sz w:val="24"/>
          <w:szCs w:val="24"/>
          <w:lang w:val="id-ID"/>
        </w:rPr>
      </w:pPr>
      <w:r w:rsidRPr="00B20220">
        <w:rPr>
          <w:rFonts w:ascii="Times New Roman" w:hAnsi="Times New Roman" w:cs="Times New Roman"/>
          <w:sz w:val="24"/>
          <w:szCs w:val="24"/>
          <w:lang w:val="id-ID"/>
        </w:rPr>
        <w:t>Tinggi Badan</w:t>
      </w:r>
      <w:r w:rsidRPr="00B20220">
        <w:rPr>
          <w:rFonts w:ascii="Times New Roman" w:hAnsi="Times New Roman" w:cs="Times New Roman"/>
          <w:sz w:val="24"/>
          <w:szCs w:val="24"/>
          <w:lang w:val="id-ID"/>
        </w:rPr>
        <w:tab/>
        <w:t>: .............. Cm</w:t>
      </w:r>
    </w:p>
    <w:p w14:paraId="41E83A1B" w14:textId="77777777" w:rsidR="00A74585" w:rsidRPr="00A74585" w:rsidRDefault="00A74585" w:rsidP="00A74585">
      <w:pPr>
        <w:pStyle w:val="ListParagraph"/>
        <w:rPr>
          <w:rFonts w:ascii="Times New Roman" w:hAnsi="Times New Roman" w:cs="Times New Roman"/>
          <w:sz w:val="24"/>
          <w:szCs w:val="24"/>
          <w:lang w:val="id-ID"/>
        </w:rPr>
      </w:pPr>
    </w:p>
    <w:p w14:paraId="4A733C97" w14:textId="77777777" w:rsidR="00A74585" w:rsidRPr="00B20220" w:rsidRDefault="00A74585" w:rsidP="00A74585">
      <w:pPr>
        <w:pStyle w:val="ListParagraph"/>
        <w:spacing w:after="0" w:line="360" w:lineRule="auto"/>
        <w:ind w:left="709"/>
        <w:jc w:val="both"/>
        <w:rPr>
          <w:rFonts w:ascii="Times New Roman" w:hAnsi="Times New Roman" w:cs="Times New Roman"/>
          <w:sz w:val="24"/>
          <w:szCs w:val="24"/>
          <w:lang w:val="id-ID"/>
        </w:rPr>
      </w:pPr>
    </w:p>
    <w:p w14:paraId="731B2C9F" w14:textId="181C4674" w:rsidR="002E3F84" w:rsidRPr="00F93BED" w:rsidRDefault="00856ECC" w:rsidP="00856ECC">
      <w:pPr>
        <w:spacing w:after="0" w:line="360" w:lineRule="auto"/>
        <w:jc w:val="both"/>
        <w:rPr>
          <w:rFonts w:ascii="Times New Roman" w:hAnsi="Times New Roman" w:cs="Times New Roman"/>
          <w:sz w:val="24"/>
          <w:szCs w:val="24"/>
          <w:lang w:val="id-ID"/>
        </w:rPr>
      </w:pPr>
      <w:r w:rsidRPr="00B20220">
        <w:rPr>
          <w:rFonts w:ascii="Times New Roman" w:hAnsi="Times New Roman" w:cs="Times New Roman"/>
          <w:b/>
          <w:bCs/>
          <w:sz w:val="24"/>
          <w:szCs w:val="24"/>
        </w:rPr>
        <w:t>C.</w:t>
      </w:r>
      <w:r w:rsidRPr="00B20220">
        <w:rPr>
          <w:rFonts w:ascii="Times New Roman" w:hAnsi="Times New Roman" w:cs="Times New Roman"/>
          <w:b/>
          <w:bCs/>
          <w:sz w:val="24"/>
          <w:szCs w:val="24"/>
          <w:lang w:val="id-ID"/>
        </w:rPr>
        <w:t>Kuisioner Lama Kerja Responden</w:t>
      </w:r>
      <w:r w:rsidRPr="00B20220">
        <w:rPr>
          <w:rFonts w:ascii="Times New Roman" w:hAnsi="Times New Roman" w:cs="Times New Roman"/>
          <w:b/>
          <w:bCs/>
          <w:sz w:val="24"/>
          <w:szCs w:val="24"/>
        </w:rPr>
        <w:t xml:space="preserve"> Sebagai Perawat</w:t>
      </w:r>
    </w:p>
    <w:p w14:paraId="39DD34B2" w14:textId="56E31E2A" w:rsidR="00856ECC" w:rsidRDefault="00856ECC" w:rsidP="00856ECC">
      <w:pPr>
        <w:pStyle w:val="ListParagraph"/>
        <w:spacing w:after="0" w:line="360" w:lineRule="auto"/>
        <w:ind w:left="284"/>
        <w:jc w:val="both"/>
        <w:rPr>
          <w:rFonts w:ascii="Times New Roman" w:hAnsi="Times New Roman" w:cs="Times New Roman"/>
          <w:sz w:val="24"/>
          <w:szCs w:val="24"/>
        </w:rPr>
      </w:pPr>
      <w:r w:rsidRPr="00B20220">
        <w:rPr>
          <w:rFonts w:ascii="Times New Roman" w:hAnsi="Times New Roman" w:cs="Times New Roman"/>
          <w:sz w:val="24"/>
          <w:szCs w:val="24"/>
        </w:rPr>
        <w:t>Bekerja sejak tahun</w:t>
      </w:r>
      <w:r w:rsidR="002E3F84" w:rsidRPr="00B20220">
        <w:rPr>
          <w:rFonts w:ascii="Times New Roman" w:hAnsi="Times New Roman" w:cs="Times New Roman"/>
          <w:sz w:val="24"/>
          <w:szCs w:val="24"/>
        </w:rPr>
        <w:t>…….</w:t>
      </w:r>
    </w:p>
    <w:p w14:paraId="75C8E248" w14:textId="77777777" w:rsidR="00F93BED" w:rsidRDefault="00F93BED" w:rsidP="00856ECC">
      <w:pPr>
        <w:pStyle w:val="ListParagraph"/>
        <w:spacing w:after="0" w:line="360" w:lineRule="auto"/>
        <w:ind w:left="284"/>
        <w:jc w:val="both"/>
        <w:rPr>
          <w:rFonts w:ascii="Times New Roman" w:hAnsi="Times New Roman" w:cs="Times New Roman"/>
          <w:sz w:val="24"/>
          <w:szCs w:val="24"/>
        </w:rPr>
      </w:pPr>
    </w:p>
    <w:p w14:paraId="5FBC2CDC" w14:textId="77777777" w:rsidR="00F93BED" w:rsidRDefault="00F93BED" w:rsidP="00856ECC">
      <w:pPr>
        <w:pStyle w:val="ListParagraph"/>
        <w:spacing w:after="0" w:line="360" w:lineRule="auto"/>
        <w:ind w:left="284"/>
        <w:jc w:val="both"/>
        <w:rPr>
          <w:rFonts w:ascii="Times New Roman" w:hAnsi="Times New Roman" w:cs="Times New Roman"/>
          <w:sz w:val="24"/>
          <w:szCs w:val="24"/>
        </w:rPr>
      </w:pPr>
    </w:p>
    <w:p w14:paraId="32C7A6BF" w14:textId="77777777" w:rsidR="00F93BED" w:rsidRDefault="00F93BED" w:rsidP="00856ECC">
      <w:pPr>
        <w:pStyle w:val="ListParagraph"/>
        <w:spacing w:after="0" w:line="360" w:lineRule="auto"/>
        <w:ind w:left="284"/>
        <w:jc w:val="both"/>
        <w:rPr>
          <w:rFonts w:ascii="Times New Roman" w:hAnsi="Times New Roman" w:cs="Times New Roman"/>
          <w:sz w:val="24"/>
          <w:szCs w:val="24"/>
        </w:rPr>
      </w:pPr>
    </w:p>
    <w:p w14:paraId="3D8BC357" w14:textId="77777777" w:rsidR="00F93BED" w:rsidRDefault="00F93BED" w:rsidP="00856ECC">
      <w:pPr>
        <w:pStyle w:val="ListParagraph"/>
        <w:spacing w:after="0" w:line="360" w:lineRule="auto"/>
        <w:ind w:left="284"/>
        <w:jc w:val="both"/>
        <w:rPr>
          <w:rFonts w:ascii="Times New Roman" w:hAnsi="Times New Roman" w:cs="Times New Roman"/>
          <w:sz w:val="24"/>
          <w:szCs w:val="24"/>
        </w:rPr>
      </w:pPr>
    </w:p>
    <w:p w14:paraId="49801DDF" w14:textId="77777777" w:rsidR="00F93BED" w:rsidRDefault="00F93BED" w:rsidP="00856ECC">
      <w:pPr>
        <w:pStyle w:val="ListParagraph"/>
        <w:spacing w:after="0" w:line="360" w:lineRule="auto"/>
        <w:ind w:left="284"/>
        <w:jc w:val="both"/>
        <w:rPr>
          <w:rFonts w:ascii="Times New Roman" w:hAnsi="Times New Roman" w:cs="Times New Roman"/>
          <w:sz w:val="24"/>
          <w:szCs w:val="24"/>
        </w:rPr>
      </w:pPr>
    </w:p>
    <w:p w14:paraId="46DD5853" w14:textId="77777777" w:rsidR="00F93BED" w:rsidRDefault="00F93BED" w:rsidP="00856ECC">
      <w:pPr>
        <w:pStyle w:val="ListParagraph"/>
        <w:spacing w:after="0" w:line="360" w:lineRule="auto"/>
        <w:ind w:left="284"/>
        <w:jc w:val="both"/>
        <w:rPr>
          <w:rFonts w:ascii="Times New Roman" w:hAnsi="Times New Roman" w:cs="Times New Roman"/>
          <w:sz w:val="24"/>
          <w:szCs w:val="24"/>
        </w:rPr>
      </w:pPr>
    </w:p>
    <w:p w14:paraId="6A259D01" w14:textId="77777777" w:rsidR="00F93BED" w:rsidRDefault="00F93BED" w:rsidP="00856ECC">
      <w:pPr>
        <w:pStyle w:val="ListParagraph"/>
        <w:spacing w:after="0" w:line="360" w:lineRule="auto"/>
        <w:ind w:left="284"/>
        <w:jc w:val="both"/>
        <w:rPr>
          <w:rFonts w:ascii="Times New Roman" w:hAnsi="Times New Roman" w:cs="Times New Roman"/>
          <w:sz w:val="24"/>
          <w:szCs w:val="24"/>
        </w:rPr>
      </w:pPr>
    </w:p>
    <w:p w14:paraId="1E69A89B" w14:textId="77777777" w:rsidR="00F93BED" w:rsidRDefault="00F93BED" w:rsidP="00856ECC">
      <w:pPr>
        <w:pStyle w:val="ListParagraph"/>
        <w:spacing w:after="0" w:line="360" w:lineRule="auto"/>
        <w:ind w:left="284"/>
        <w:jc w:val="both"/>
        <w:rPr>
          <w:rFonts w:ascii="Times New Roman" w:hAnsi="Times New Roman" w:cs="Times New Roman"/>
          <w:sz w:val="24"/>
          <w:szCs w:val="24"/>
        </w:rPr>
      </w:pPr>
    </w:p>
    <w:p w14:paraId="07DB80C1" w14:textId="77777777" w:rsidR="00F93BED" w:rsidRDefault="00F93BED" w:rsidP="00856ECC">
      <w:pPr>
        <w:pStyle w:val="ListParagraph"/>
        <w:spacing w:after="0" w:line="360" w:lineRule="auto"/>
        <w:ind w:left="284"/>
        <w:jc w:val="both"/>
        <w:rPr>
          <w:rFonts w:ascii="Times New Roman" w:hAnsi="Times New Roman" w:cs="Times New Roman"/>
          <w:sz w:val="24"/>
          <w:szCs w:val="24"/>
        </w:rPr>
      </w:pPr>
    </w:p>
    <w:p w14:paraId="5F381B16" w14:textId="77777777" w:rsidR="00F93BED" w:rsidRDefault="00F93BED" w:rsidP="00856ECC">
      <w:pPr>
        <w:pStyle w:val="ListParagraph"/>
        <w:spacing w:after="0" w:line="360" w:lineRule="auto"/>
        <w:ind w:left="284"/>
        <w:jc w:val="both"/>
        <w:rPr>
          <w:rFonts w:ascii="Times New Roman" w:hAnsi="Times New Roman" w:cs="Times New Roman"/>
          <w:sz w:val="24"/>
          <w:szCs w:val="24"/>
        </w:rPr>
      </w:pPr>
    </w:p>
    <w:p w14:paraId="2D0258D5" w14:textId="77777777" w:rsidR="00F93BED" w:rsidRDefault="00F93BED" w:rsidP="00856ECC">
      <w:pPr>
        <w:pStyle w:val="ListParagraph"/>
        <w:spacing w:after="0" w:line="360" w:lineRule="auto"/>
        <w:ind w:left="284"/>
        <w:jc w:val="both"/>
        <w:rPr>
          <w:rFonts w:ascii="Times New Roman" w:hAnsi="Times New Roman" w:cs="Times New Roman"/>
          <w:sz w:val="24"/>
          <w:szCs w:val="24"/>
        </w:rPr>
      </w:pPr>
    </w:p>
    <w:p w14:paraId="56FBDAD2" w14:textId="77777777" w:rsidR="00F93BED" w:rsidRDefault="00F93BED" w:rsidP="00856ECC">
      <w:pPr>
        <w:pStyle w:val="ListParagraph"/>
        <w:spacing w:after="0" w:line="360" w:lineRule="auto"/>
        <w:ind w:left="284"/>
        <w:jc w:val="both"/>
        <w:rPr>
          <w:rFonts w:ascii="Times New Roman" w:hAnsi="Times New Roman" w:cs="Times New Roman"/>
          <w:sz w:val="24"/>
          <w:szCs w:val="24"/>
        </w:rPr>
      </w:pPr>
    </w:p>
    <w:p w14:paraId="70835219" w14:textId="77777777" w:rsidR="00F93BED" w:rsidRPr="00B20220" w:rsidRDefault="00F93BED" w:rsidP="00856ECC">
      <w:pPr>
        <w:pStyle w:val="ListParagraph"/>
        <w:spacing w:after="0" w:line="360" w:lineRule="auto"/>
        <w:ind w:left="284"/>
        <w:jc w:val="both"/>
        <w:rPr>
          <w:rFonts w:ascii="Times New Roman" w:hAnsi="Times New Roman" w:cs="Times New Roman"/>
          <w:sz w:val="24"/>
          <w:szCs w:val="24"/>
        </w:rPr>
      </w:pPr>
    </w:p>
    <w:p w14:paraId="5E0A682C" w14:textId="77777777" w:rsidR="002E3F84" w:rsidRDefault="002E3F84" w:rsidP="00856ECC">
      <w:pPr>
        <w:spacing w:after="0" w:line="480" w:lineRule="auto"/>
        <w:jc w:val="both"/>
        <w:rPr>
          <w:rFonts w:ascii="Times New Roman" w:hAnsi="Times New Roman" w:cs="Times New Roman"/>
          <w:b/>
          <w:bCs/>
          <w:sz w:val="24"/>
          <w:szCs w:val="24"/>
        </w:rPr>
      </w:pPr>
    </w:p>
    <w:p w14:paraId="01B09C57" w14:textId="77777777" w:rsidR="00A74585" w:rsidRDefault="00A74585" w:rsidP="00856ECC">
      <w:pPr>
        <w:spacing w:after="0" w:line="480" w:lineRule="auto"/>
        <w:jc w:val="both"/>
        <w:rPr>
          <w:rFonts w:ascii="Times New Roman" w:hAnsi="Times New Roman" w:cs="Times New Roman"/>
          <w:b/>
          <w:bCs/>
          <w:sz w:val="24"/>
          <w:szCs w:val="24"/>
        </w:rPr>
      </w:pPr>
    </w:p>
    <w:p w14:paraId="717DA28F" w14:textId="77777777" w:rsidR="006E1121" w:rsidRDefault="006E1121" w:rsidP="00856ECC">
      <w:pPr>
        <w:spacing w:after="0" w:line="480" w:lineRule="auto"/>
        <w:jc w:val="both"/>
        <w:rPr>
          <w:rFonts w:ascii="Times New Roman" w:hAnsi="Times New Roman" w:cs="Times New Roman"/>
          <w:b/>
          <w:bCs/>
          <w:sz w:val="24"/>
          <w:szCs w:val="24"/>
        </w:rPr>
      </w:pPr>
    </w:p>
    <w:p w14:paraId="5214597D" w14:textId="77777777" w:rsidR="006E1121" w:rsidRPr="00B20220" w:rsidRDefault="006E1121" w:rsidP="00856ECC">
      <w:pPr>
        <w:spacing w:after="0" w:line="480" w:lineRule="auto"/>
        <w:jc w:val="both"/>
        <w:rPr>
          <w:rFonts w:ascii="Times New Roman" w:hAnsi="Times New Roman" w:cs="Times New Roman"/>
          <w:b/>
          <w:bCs/>
          <w:sz w:val="24"/>
          <w:szCs w:val="24"/>
        </w:rPr>
      </w:pPr>
    </w:p>
    <w:p w14:paraId="7794B987" w14:textId="5D63F066" w:rsidR="00856ECC" w:rsidRPr="00B20220" w:rsidRDefault="00856ECC" w:rsidP="00856ECC">
      <w:pPr>
        <w:spacing w:after="0" w:line="480" w:lineRule="auto"/>
        <w:jc w:val="both"/>
        <w:rPr>
          <w:rFonts w:ascii="Times New Roman" w:hAnsi="Times New Roman" w:cs="Times New Roman"/>
          <w:sz w:val="24"/>
          <w:szCs w:val="24"/>
        </w:rPr>
      </w:pPr>
      <w:r w:rsidRPr="00B20220">
        <w:rPr>
          <w:rFonts w:ascii="Times New Roman" w:hAnsi="Times New Roman" w:cs="Times New Roman"/>
          <w:b/>
          <w:bCs/>
          <w:sz w:val="24"/>
          <w:szCs w:val="24"/>
        </w:rPr>
        <w:t>D.</w:t>
      </w:r>
      <w:r w:rsidRPr="00B20220">
        <w:rPr>
          <w:rFonts w:ascii="Times New Roman" w:hAnsi="Times New Roman" w:cs="Times New Roman"/>
          <w:b/>
          <w:bCs/>
          <w:sz w:val="24"/>
          <w:szCs w:val="24"/>
          <w:lang w:val="id-ID"/>
        </w:rPr>
        <w:t>Lembar Kuisioner</w:t>
      </w:r>
    </w:p>
    <w:p w14:paraId="1F9E63BC" w14:textId="77777777" w:rsidR="00856ECC" w:rsidRPr="00B20220" w:rsidRDefault="00856ECC" w:rsidP="00856ECC">
      <w:pPr>
        <w:pStyle w:val="ListParagraph"/>
        <w:spacing w:after="0" w:line="480" w:lineRule="auto"/>
        <w:ind w:left="284"/>
        <w:jc w:val="both"/>
        <w:rPr>
          <w:rFonts w:ascii="Times New Roman" w:hAnsi="Times New Roman" w:cs="Times New Roman"/>
          <w:sz w:val="24"/>
          <w:szCs w:val="24"/>
        </w:rPr>
      </w:pPr>
      <w:r w:rsidRPr="00B20220">
        <w:rPr>
          <w:rFonts w:ascii="Times New Roman" w:hAnsi="Times New Roman" w:cs="Times New Roman"/>
          <w:noProof/>
          <w:sz w:val="24"/>
          <w:szCs w:val="24"/>
        </w:rPr>
        <w:drawing>
          <wp:anchor distT="0" distB="0" distL="114300" distR="114300" simplePos="0" relativeHeight="251802624" behindDoc="1" locked="0" layoutInCell="1" allowOverlap="1" wp14:anchorId="545578E6" wp14:editId="6E0BE5CB">
            <wp:simplePos x="0" y="0"/>
            <wp:positionH relativeFrom="margin">
              <wp:posOffset>2886075</wp:posOffset>
            </wp:positionH>
            <wp:positionV relativeFrom="paragraph">
              <wp:posOffset>660400</wp:posOffset>
            </wp:positionV>
            <wp:extent cx="1345565" cy="1104265"/>
            <wp:effectExtent l="0" t="0" r="6985" b="635"/>
            <wp:wrapNone/>
            <wp:docPr id="1223945377" name="Picture 1" descr="Kartun Asli Dunia Analgesik Hari Nyeri Punggung Bawah Pria Tangan Ditarik  Bahan Karakter, Asli, Menyenangkan, Kartun PNG Transparan Clipart dan File  PSD untuk Unduh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un Asli Dunia Analgesik Hari Nyeri Punggung Bawah Pria Tangan Ditarik  Bahan Karakter, Asli, Menyenangkan, Kartun PNG Transparan Clipart dan File  PSD untuk Unduh Grati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45565"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0220">
        <w:rPr>
          <w:rFonts w:ascii="Times New Roman" w:hAnsi="Times New Roman" w:cs="Times New Roman"/>
          <w:sz w:val="24"/>
          <w:szCs w:val="24"/>
        </w:rPr>
        <w:t xml:space="preserve">Berilah tanda centang </w:t>
      </w:r>
      <w:r w:rsidRPr="00B20220">
        <w:rPr>
          <w:rFonts w:ascii="Times New Roman" w:hAnsi="Times New Roman" w:cs="Times New Roman"/>
          <w:b/>
          <w:bCs/>
          <w:sz w:val="24"/>
          <w:szCs w:val="24"/>
        </w:rPr>
        <w:t xml:space="preserve">(√) </w:t>
      </w:r>
      <w:r w:rsidRPr="00B20220">
        <w:rPr>
          <w:rFonts w:ascii="Times New Roman" w:hAnsi="Times New Roman" w:cs="Times New Roman"/>
          <w:sz w:val="24"/>
          <w:szCs w:val="24"/>
        </w:rPr>
        <w:t>untuk jawaban yang sesuai dengan keadaan nyeri yang saudara alami</w:t>
      </w:r>
      <w:r w:rsidRPr="00B20220">
        <w:rPr>
          <w:rFonts w:ascii="Times New Roman" w:hAnsi="Times New Roman" w:cs="Times New Roman"/>
          <w:sz w:val="24"/>
          <w:szCs w:val="24"/>
          <w:lang w:val="id-ID"/>
        </w:rPr>
        <w:t xml:space="preserve"> </w:t>
      </w:r>
      <w:r w:rsidRPr="00B20220">
        <w:rPr>
          <w:rFonts w:ascii="Times New Roman" w:hAnsi="Times New Roman" w:cs="Times New Roman"/>
          <w:sz w:val="24"/>
          <w:szCs w:val="24"/>
        </w:rPr>
        <w:t xml:space="preserve">dalam 2 bulan terakhir </w:t>
      </w:r>
    </w:p>
    <w:p w14:paraId="31C38F1B" w14:textId="77777777" w:rsidR="00F53334" w:rsidRPr="00B20220" w:rsidRDefault="00F53334" w:rsidP="00F53334">
      <w:pPr>
        <w:spacing w:after="0" w:line="240" w:lineRule="auto"/>
        <w:ind w:left="284"/>
        <w:jc w:val="both"/>
        <w:rPr>
          <w:rFonts w:ascii="Times New Roman" w:hAnsi="Times New Roman" w:cs="Times New Roman"/>
          <w:sz w:val="24"/>
          <w:szCs w:val="24"/>
        </w:rPr>
      </w:pPr>
      <w:r w:rsidRPr="00B20220">
        <w:rPr>
          <w:rFonts w:ascii="Times New Roman" w:hAnsi="Times New Roman" w:cs="Times New Roman"/>
          <w:sz w:val="24"/>
          <w:szCs w:val="24"/>
        </w:rPr>
        <w:t>1 = tidak pernah</w:t>
      </w:r>
    </w:p>
    <w:p w14:paraId="3655D4C1" w14:textId="77777777" w:rsidR="00F53334" w:rsidRPr="00B20220" w:rsidRDefault="00F53334" w:rsidP="00F53334">
      <w:pPr>
        <w:spacing w:after="0" w:line="240" w:lineRule="auto"/>
        <w:ind w:left="284"/>
        <w:jc w:val="both"/>
        <w:rPr>
          <w:rFonts w:ascii="Times New Roman" w:hAnsi="Times New Roman" w:cs="Times New Roman"/>
          <w:sz w:val="24"/>
          <w:szCs w:val="24"/>
        </w:rPr>
      </w:pPr>
      <w:r w:rsidRPr="00B20220">
        <w:rPr>
          <w:rFonts w:ascii="Times New Roman" w:hAnsi="Times New Roman" w:cs="Times New Roman"/>
          <w:sz w:val="24"/>
          <w:szCs w:val="24"/>
        </w:rPr>
        <w:t>2 = kadang-kadang</w:t>
      </w:r>
    </w:p>
    <w:p w14:paraId="15CFB0B4" w14:textId="77777777" w:rsidR="00F53334" w:rsidRPr="00B20220" w:rsidRDefault="00F53334" w:rsidP="00F53334">
      <w:pPr>
        <w:spacing w:after="0" w:line="240" w:lineRule="auto"/>
        <w:ind w:left="284"/>
        <w:jc w:val="both"/>
        <w:rPr>
          <w:rFonts w:ascii="Times New Roman" w:hAnsi="Times New Roman" w:cs="Times New Roman"/>
          <w:sz w:val="24"/>
          <w:szCs w:val="24"/>
        </w:rPr>
      </w:pPr>
      <w:r w:rsidRPr="00B20220">
        <w:rPr>
          <w:rFonts w:ascii="Times New Roman" w:hAnsi="Times New Roman" w:cs="Times New Roman"/>
          <w:sz w:val="24"/>
          <w:szCs w:val="24"/>
        </w:rPr>
        <w:t>3 = sering</w:t>
      </w:r>
    </w:p>
    <w:p w14:paraId="37B0D4AE" w14:textId="246DDC4D" w:rsidR="00856ECC" w:rsidRPr="00B20220" w:rsidRDefault="00F53334" w:rsidP="00F53334">
      <w:pPr>
        <w:spacing w:after="0" w:line="240" w:lineRule="auto"/>
        <w:ind w:left="284"/>
        <w:jc w:val="both"/>
        <w:rPr>
          <w:rFonts w:ascii="Times New Roman" w:hAnsi="Times New Roman" w:cs="Times New Roman"/>
          <w:sz w:val="24"/>
          <w:szCs w:val="24"/>
        </w:rPr>
      </w:pPr>
      <w:r w:rsidRPr="00B20220">
        <w:rPr>
          <w:rFonts w:ascii="Times New Roman" w:hAnsi="Times New Roman" w:cs="Times New Roman"/>
          <w:sz w:val="24"/>
          <w:szCs w:val="24"/>
        </w:rPr>
        <w:t>4 = selalu</w:t>
      </w:r>
      <w:r w:rsidRPr="00B20220">
        <w:rPr>
          <w:rFonts w:ascii="Times New Roman" w:hAnsi="Times New Roman" w:cs="Times New Roman"/>
          <w:noProof/>
          <w:sz w:val="24"/>
          <w:szCs w:val="24"/>
        </w:rPr>
        <w:t xml:space="preserve"> </w:t>
      </w:r>
      <w:r w:rsidR="00856ECC" w:rsidRPr="00B20220">
        <w:rPr>
          <w:rFonts w:ascii="Times New Roman" w:hAnsi="Times New Roman" w:cs="Times New Roman"/>
          <w:noProof/>
          <w:sz w:val="24"/>
          <w:szCs w:val="24"/>
        </w:rPr>
        <w:drawing>
          <wp:anchor distT="0" distB="0" distL="114300" distR="114300" simplePos="0" relativeHeight="251791360" behindDoc="1" locked="0" layoutInCell="1" allowOverlap="1" wp14:anchorId="597B9F92" wp14:editId="76A58392">
            <wp:simplePos x="0" y="0"/>
            <wp:positionH relativeFrom="margin">
              <wp:posOffset>-47625</wp:posOffset>
            </wp:positionH>
            <wp:positionV relativeFrom="paragraph">
              <wp:posOffset>153670</wp:posOffset>
            </wp:positionV>
            <wp:extent cx="5039995" cy="1282065"/>
            <wp:effectExtent l="0" t="0" r="8255" b="0"/>
            <wp:wrapNone/>
            <wp:docPr id="789104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9995"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BE54A" w14:textId="77777777" w:rsidR="00856ECC" w:rsidRPr="00B20220" w:rsidRDefault="00856ECC" w:rsidP="00856ECC">
      <w:pPr>
        <w:spacing w:after="0" w:line="240" w:lineRule="auto"/>
        <w:ind w:left="284"/>
        <w:jc w:val="both"/>
        <w:rPr>
          <w:rFonts w:ascii="Times New Roman" w:hAnsi="Times New Roman" w:cs="Times New Roman"/>
          <w:sz w:val="24"/>
          <w:szCs w:val="24"/>
        </w:rPr>
      </w:pPr>
    </w:p>
    <w:p w14:paraId="2FF805B3" w14:textId="77777777" w:rsidR="00856ECC" w:rsidRPr="00B20220" w:rsidRDefault="00856ECC" w:rsidP="00856ECC">
      <w:pPr>
        <w:spacing w:after="0" w:line="360" w:lineRule="auto"/>
        <w:jc w:val="both"/>
        <w:rPr>
          <w:rFonts w:ascii="Times New Roman" w:hAnsi="Times New Roman" w:cs="Times New Roman"/>
          <w:sz w:val="24"/>
          <w:szCs w:val="24"/>
        </w:rPr>
      </w:pPr>
    </w:p>
    <w:p w14:paraId="58FF783F" w14:textId="77777777" w:rsidR="00856ECC" w:rsidRPr="00B20220" w:rsidRDefault="00856ECC" w:rsidP="00856ECC">
      <w:pPr>
        <w:spacing w:after="0" w:line="360" w:lineRule="auto"/>
        <w:jc w:val="both"/>
        <w:rPr>
          <w:rFonts w:ascii="Times New Roman" w:hAnsi="Times New Roman" w:cs="Times New Roman"/>
          <w:sz w:val="24"/>
          <w:szCs w:val="24"/>
        </w:rPr>
      </w:pPr>
    </w:p>
    <w:p w14:paraId="5BB4E905" w14:textId="77777777" w:rsidR="00856ECC" w:rsidRPr="00B20220" w:rsidRDefault="00856ECC" w:rsidP="00856ECC">
      <w:pPr>
        <w:spacing w:after="0" w:line="360" w:lineRule="auto"/>
        <w:jc w:val="both"/>
        <w:rPr>
          <w:rFonts w:ascii="Times New Roman" w:hAnsi="Times New Roman" w:cs="Times New Roman"/>
          <w:sz w:val="24"/>
          <w:szCs w:val="24"/>
        </w:rPr>
      </w:pPr>
    </w:p>
    <w:p w14:paraId="465C4061" w14:textId="77777777" w:rsidR="00856ECC" w:rsidRPr="00B20220" w:rsidRDefault="00856ECC" w:rsidP="00856ECC">
      <w:pPr>
        <w:spacing w:after="0" w:line="360" w:lineRule="auto"/>
        <w:jc w:val="both"/>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551"/>
        <w:gridCol w:w="3577"/>
        <w:gridCol w:w="963"/>
        <w:gridCol w:w="1110"/>
        <w:gridCol w:w="883"/>
        <w:gridCol w:w="843"/>
      </w:tblGrid>
      <w:tr w:rsidR="00856ECC" w:rsidRPr="00B20220" w14:paraId="53AC9181" w14:textId="77777777" w:rsidTr="00C37D26">
        <w:trPr>
          <w:trHeight w:val="567"/>
        </w:trPr>
        <w:tc>
          <w:tcPr>
            <w:tcW w:w="555" w:type="dxa"/>
            <w:vMerge w:val="restart"/>
            <w:vAlign w:val="center"/>
          </w:tcPr>
          <w:p w14:paraId="5C1EA1BA" w14:textId="77777777" w:rsidR="00856ECC" w:rsidRPr="00B20220" w:rsidRDefault="00856ECC" w:rsidP="00C37D26">
            <w:pPr>
              <w:spacing w:line="360" w:lineRule="auto"/>
              <w:jc w:val="center"/>
              <w:rPr>
                <w:rFonts w:ascii="Times New Roman" w:hAnsi="Times New Roman" w:cs="Times New Roman"/>
                <w:b/>
                <w:bCs/>
                <w:sz w:val="24"/>
                <w:szCs w:val="24"/>
                <w:lang w:val="id-ID"/>
              </w:rPr>
            </w:pPr>
            <w:r w:rsidRPr="00B20220">
              <w:rPr>
                <w:rFonts w:ascii="Times New Roman" w:hAnsi="Times New Roman" w:cs="Times New Roman"/>
                <w:b/>
                <w:bCs/>
                <w:sz w:val="24"/>
                <w:szCs w:val="24"/>
                <w:lang w:val="id-ID"/>
              </w:rPr>
              <w:t>No</w:t>
            </w:r>
          </w:p>
        </w:tc>
        <w:tc>
          <w:tcPr>
            <w:tcW w:w="3749" w:type="dxa"/>
            <w:vMerge w:val="restart"/>
            <w:vAlign w:val="center"/>
          </w:tcPr>
          <w:p w14:paraId="1E2F4A45" w14:textId="77777777" w:rsidR="00856ECC" w:rsidRPr="00B20220" w:rsidRDefault="00856ECC" w:rsidP="00C37D26">
            <w:pPr>
              <w:spacing w:line="360" w:lineRule="auto"/>
              <w:jc w:val="center"/>
              <w:rPr>
                <w:rFonts w:ascii="Times New Roman" w:hAnsi="Times New Roman" w:cs="Times New Roman"/>
                <w:b/>
                <w:bCs/>
                <w:sz w:val="24"/>
                <w:szCs w:val="24"/>
                <w:lang w:val="id-ID"/>
              </w:rPr>
            </w:pPr>
            <w:r w:rsidRPr="00B20220">
              <w:rPr>
                <w:rFonts w:ascii="Times New Roman" w:hAnsi="Times New Roman" w:cs="Times New Roman"/>
                <w:b/>
                <w:bCs/>
                <w:sz w:val="24"/>
                <w:szCs w:val="24"/>
                <w:lang w:val="id-ID"/>
              </w:rPr>
              <w:t>Pertanyaan Tentang</w:t>
            </w:r>
          </w:p>
          <w:p w14:paraId="1740E98C" w14:textId="77777777" w:rsidR="00856ECC" w:rsidRPr="00B20220" w:rsidRDefault="00856ECC" w:rsidP="00C37D26">
            <w:pPr>
              <w:spacing w:line="360" w:lineRule="auto"/>
              <w:jc w:val="center"/>
              <w:rPr>
                <w:rFonts w:ascii="Times New Roman" w:hAnsi="Times New Roman" w:cs="Times New Roman"/>
                <w:b/>
                <w:bCs/>
                <w:sz w:val="24"/>
                <w:szCs w:val="24"/>
                <w:lang w:val="id-ID"/>
              </w:rPr>
            </w:pPr>
            <w:r w:rsidRPr="00B20220">
              <w:rPr>
                <w:rFonts w:ascii="Times New Roman" w:hAnsi="Times New Roman" w:cs="Times New Roman"/>
                <w:b/>
                <w:bCs/>
                <w:i/>
                <w:iCs/>
                <w:sz w:val="24"/>
                <w:szCs w:val="24"/>
                <w:lang w:val="id-ID"/>
              </w:rPr>
              <w:t>Low Back Pain</w:t>
            </w:r>
          </w:p>
        </w:tc>
        <w:tc>
          <w:tcPr>
            <w:tcW w:w="901" w:type="dxa"/>
            <w:vAlign w:val="center"/>
          </w:tcPr>
          <w:p w14:paraId="304C6758" w14:textId="77777777" w:rsidR="00856ECC" w:rsidRPr="00B20220" w:rsidRDefault="00856ECC" w:rsidP="00C37D26">
            <w:pPr>
              <w:spacing w:line="360" w:lineRule="auto"/>
              <w:jc w:val="center"/>
              <w:rPr>
                <w:rFonts w:ascii="Times New Roman" w:hAnsi="Times New Roman" w:cs="Times New Roman"/>
                <w:b/>
                <w:bCs/>
                <w:sz w:val="24"/>
                <w:szCs w:val="24"/>
                <w:lang w:val="id-ID"/>
              </w:rPr>
            </w:pPr>
            <w:r w:rsidRPr="00B20220">
              <w:rPr>
                <w:rFonts w:ascii="Times New Roman" w:hAnsi="Times New Roman" w:cs="Times New Roman"/>
                <w:b/>
                <w:bCs/>
                <w:sz w:val="24"/>
                <w:szCs w:val="24"/>
                <w:lang w:val="id-ID"/>
              </w:rPr>
              <w:t>1</w:t>
            </w:r>
          </w:p>
        </w:tc>
        <w:tc>
          <w:tcPr>
            <w:tcW w:w="1036" w:type="dxa"/>
            <w:vAlign w:val="center"/>
          </w:tcPr>
          <w:p w14:paraId="7E255961" w14:textId="77777777" w:rsidR="00856ECC" w:rsidRPr="00B20220" w:rsidRDefault="00856ECC" w:rsidP="00C37D26">
            <w:pPr>
              <w:spacing w:line="360" w:lineRule="auto"/>
              <w:jc w:val="center"/>
              <w:rPr>
                <w:rFonts w:ascii="Times New Roman" w:hAnsi="Times New Roman" w:cs="Times New Roman"/>
                <w:b/>
                <w:bCs/>
                <w:sz w:val="24"/>
                <w:szCs w:val="24"/>
                <w:lang w:val="id-ID"/>
              </w:rPr>
            </w:pPr>
            <w:r w:rsidRPr="00B20220">
              <w:rPr>
                <w:rFonts w:ascii="Times New Roman" w:hAnsi="Times New Roman" w:cs="Times New Roman"/>
                <w:b/>
                <w:bCs/>
                <w:sz w:val="24"/>
                <w:szCs w:val="24"/>
                <w:lang w:val="id-ID"/>
              </w:rPr>
              <w:t>2</w:t>
            </w:r>
          </w:p>
        </w:tc>
        <w:tc>
          <w:tcPr>
            <w:tcW w:w="848" w:type="dxa"/>
            <w:vAlign w:val="center"/>
          </w:tcPr>
          <w:p w14:paraId="79E2EA33" w14:textId="77777777" w:rsidR="00856ECC" w:rsidRPr="00B20220" w:rsidRDefault="00856ECC" w:rsidP="00C37D26">
            <w:pPr>
              <w:spacing w:line="360" w:lineRule="auto"/>
              <w:jc w:val="center"/>
              <w:rPr>
                <w:rFonts w:ascii="Times New Roman" w:hAnsi="Times New Roman" w:cs="Times New Roman"/>
                <w:b/>
                <w:bCs/>
                <w:sz w:val="24"/>
                <w:szCs w:val="24"/>
                <w:lang w:val="id-ID"/>
              </w:rPr>
            </w:pPr>
            <w:r w:rsidRPr="00B20220">
              <w:rPr>
                <w:rFonts w:ascii="Times New Roman" w:hAnsi="Times New Roman" w:cs="Times New Roman"/>
                <w:b/>
                <w:bCs/>
                <w:sz w:val="24"/>
                <w:szCs w:val="24"/>
                <w:lang w:val="id-ID"/>
              </w:rPr>
              <w:t>3</w:t>
            </w:r>
          </w:p>
        </w:tc>
        <w:tc>
          <w:tcPr>
            <w:tcW w:w="838" w:type="dxa"/>
            <w:vAlign w:val="center"/>
          </w:tcPr>
          <w:p w14:paraId="113FB26C" w14:textId="77777777" w:rsidR="00856ECC" w:rsidRPr="00B20220" w:rsidRDefault="00856ECC" w:rsidP="00C37D26">
            <w:pPr>
              <w:spacing w:line="360" w:lineRule="auto"/>
              <w:jc w:val="center"/>
              <w:rPr>
                <w:rFonts w:ascii="Times New Roman" w:hAnsi="Times New Roman" w:cs="Times New Roman"/>
                <w:b/>
                <w:bCs/>
                <w:sz w:val="24"/>
                <w:szCs w:val="24"/>
                <w:lang w:val="id-ID"/>
              </w:rPr>
            </w:pPr>
            <w:r w:rsidRPr="00B20220">
              <w:rPr>
                <w:rFonts w:ascii="Times New Roman" w:hAnsi="Times New Roman" w:cs="Times New Roman"/>
                <w:b/>
                <w:bCs/>
                <w:sz w:val="24"/>
                <w:szCs w:val="24"/>
                <w:lang w:val="id-ID"/>
              </w:rPr>
              <w:t>4</w:t>
            </w:r>
          </w:p>
        </w:tc>
      </w:tr>
      <w:tr w:rsidR="00856ECC" w:rsidRPr="00B20220" w14:paraId="4A23089A" w14:textId="77777777" w:rsidTr="00C37D26">
        <w:tc>
          <w:tcPr>
            <w:tcW w:w="555" w:type="dxa"/>
            <w:vMerge/>
            <w:vAlign w:val="center"/>
          </w:tcPr>
          <w:p w14:paraId="1E56EB84" w14:textId="77777777" w:rsidR="00856ECC" w:rsidRPr="00B20220" w:rsidRDefault="00856ECC" w:rsidP="00C37D26">
            <w:pPr>
              <w:spacing w:line="360" w:lineRule="auto"/>
              <w:jc w:val="center"/>
              <w:rPr>
                <w:rFonts w:ascii="Times New Roman" w:hAnsi="Times New Roman" w:cs="Times New Roman"/>
                <w:b/>
                <w:bCs/>
                <w:sz w:val="24"/>
                <w:szCs w:val="24"/>
              </w:rPr>
            </w:pPr>
          </w:p>
        </w:tc>
        <w:tc>
          <w:tcPr>
            <w:tcW w:w="3749" w:type="dxa"/>
            <w:vMerge/>
            <w:vAlign w:val="center"/>
          </w:tcPr>
          <w:p w14:paraId="0795DEC7" w14:textId="77777777" w:rsidR="00856ECC" w:rsidRPr="00B20220" w:rsidRDefault="00856ECC" w:rsidP="00C37D26">
            <w:pPr>
              <w:spacing w:line="360" w:lineRule="auto"/>
              <w:jc w:val="center"/>
              <w:rPr>
                <w:rFonts w:ascii="Times New Roman" w:hAnsi="Times New Roman" w:cs="Times New Roman"/>
                <w:b/>
                <w:bCs/>
                <w:sz w:val="24"/>
                <w:szCs w:val="24"/>
              </w:rPr>
            </w:pPr>
          </w:p>
        </w:tc>
        <w:tc>
          <w:tcPr>
            <w:tcW w:w="901" w:type="dxa"/>
            <w:vAlign w:val="center"/>
          </w:tcPr>
          <w:p w14:paraId="1B903822" w14:textId="77777777" w:rsidR="00856ECC" w:rsidRPr="00B20220" w:rsidRDefault="00856ECC" w:rsidP="00C37D26">
            <w:pPr>
              <w:spacing w:line="360" w:lineRule="auto"/>
              <w:jc w:val="center"/>
              <w:rPr>
                <w:rFonts w:ascii="Times New Roman" w:hAnsi="Times New Roman" w:cs="Times New Roman"/>
                <w:b/>
                <w:bCs/>
                <w:sz w:val="24"/>
                <w:szCs w:val="24"/>
                <w:lang w:val="id-ID"/>
              </w:rPr>
            </w:pPr>
            <w:r w:rsidRPr="00B20220">
              <w:rPr>
                <w:rFonts w:ascii="Times New Roman" w:hAnsi="Times New Roman" w:cs="Times New Roman"/>
                <w:b/>
                <w:bCs/>
                <w:sz w:val="24"/>
                <w:szCs w:val="24"/>
                <w:lang w:val="id-ID"/>
              </w:rPr>
              <w:t>TP</w:t>
            </w:r>
          </w:p>
          <w:p w14:paraId="06C640E7" w14:textId="77777777" w:rsidR="00856ECC" w:rsidRPr="00B20220" w:rsidRDefault="00856ECC" w:rsidP="00C37D26">
            <w:pPr>
              <w:spacing w:line="360" w:lineRule="auto"/>
              <w:jc w:val="center"/>
              <w:rPr>
                <w:rFonts w:ascii="Times New Roman" w:hAnsi="Times New Roman" w:cs="Times New Roman"/>
                <w:b/>
                <w:bCs/>
                <w:sz w:val="24"/>
                <w:szCs w:val="24"/>
                <w:lang w:val="id-ID"/>
              </w:rPr>
            </w:pPr>
            <w:r w:rsidRPr="00B20220">
              <w:rPr>
                <w:rFonts w:ascii="Times New Roman" w:hAnsi="Times New Roman" w:cs="Times New Roman"/>
                <w:b/>
                <w:bCs/>
                <w:sz w:val="24"/>
                <w:szCs w:val="24"/>
                <w:lang w:val="id-ID"/>
              </w:rPr>
              <w:t>Tidak Pernah</w:t>
            </w:r>
          </w:p>
        </w:tc>
        <w:tc>
          <w:tcPr>
            <w:tcW w:w="1036" w:type="dxa"/>
            <w:vAlign w:val="center"/>
          </w:tcPr>
          <w:p w14:paraId="7EB49B81" w14:textId="77777777" w:rsidR="00856ECC" w:rsidRPr="00B20220" w:rsidRDefault="00856ECC" w:rsidP="00C37D26">
            <w:pPr>
              <w:spacing w:line="360" w:lineRule="auto"/>
              <w:jc w:val="center"/>
              <w:rPr>
                <w:rFonts w:ascii="Times New Roman" w:hAnsi="Times New Roman" w:cs="Times New Roman"/>
                <w:b/>
                <w:bCs/>
                <w:sz w:val="24"/>
                <w:szCs w:val="24"/>
                <w:lang w:val="id-ID"/>
              </w:rPr>
            </w:pPr>
            <w:r w:rsidRPr="00B20220">
              <w:rPr>
                <w:rFonts w:ascii="Times New Roman" w:hAnsi="Times New Roman" w:cs="Times New Roman"/>
                <w:b/>
                <w:bCs/>
                <w:sz w:val="24"/>
                <w:szCs w:val="24"/>
                <w:lang w:val="id-ID"/>
              </w:rPr>
              <w:t>KK</w:t>
            </w:r>
          </w:p>
          <w:p w14:paraId="71BEAFE7" w14:textId="77777777" w:rsidR="00856ECC" w:rsidRPr="00B20220" w:rsidRDefault="00856ECC" w:rsidP="00C37D26">
            <w:pPr>
              <w:spacing w:line="360" w:lineRule="auto"/>
              <w:jc w:val="center"/>
              <w:rPr>
                <w:rFonts w:ascii="Times New Roman" w:hAnsi="Times New Roman" w:cs="Times New Roman"/>
                <w:b/>
                <w:bCs/>
                <w:sz w:val="24"/>
                <w:szCs w:val="24"/>
                <w:lang w:val="id-ID"/>
              </w:rPr>
            </w:pPr>
            <w:r w:rsidRPr="00B20220">
              <w:rPr>
                <w:rFonts w:ascii="Times New Roman" w:hAnsi="Times New Roman" w:cs="Times New Roman"/>
                <w:b/>
                <w:bCs/>
                <w:sz w:val="24"/>
                <w:szCs w:val="24"/>
                <w:lang w:val="id-ID"/>
              </w:rPr>
              <w:t>Kadang-Kadang</w:t>
            </w:r>
          </w:p>
        </w:tc>
        <w:tc>
          <w:tcPr>
            <w:tcW w:w="848" w:type="dxa"/>
            <w:vAlign w:val="center"/>
          </w:tcPr>
          <w:p w14:paraId="3B6F1D7D" w14:textId="77777777" w:rsidR="00856ECC" w:rsidRPr="00B20220" w:rsidRDefault="00856ECC" w:rsidP="00C37D26">
            <w:pPr>
              <w:spacing w:line="360" w:lineRule="auto"/>
              <w:jc w:val="center"/>
              <w:rPr>
                <w:rFonts w:ascii="Times New Roman" w:hAnsi="Times New Roman" w:cs="Times New Roman"/>
                <w:b/>
                <w:bCs/>
                <w:sz w:val="24"/>
                <w:szCs w:val="24"/>
                <w:lang w:val="id-ID"/>
              </w:rPr>
            </w:pPr>
            <w:r w:rsidRPr="00B20220">
              <w:rPr>
                <w:rFonts w:ascii="Times New Roman" w:hAnsi="Times New Roman" w:cs="Times New Roman"/>
                <w:b/>
                <w:bCs/>
                <w:sz w:val="24"/>
                <w:szCs w:val="24"/>
                <w:lang w:val="id-ID"/>
              </w:rPr>
              <w:t>S</w:t>
            </w:r>
          </w:p>
          <w:p w14:paraId="30CB25E5" w14:textId="77777777" w:rsidR="00856ECC" w:rsidRPr="00B20220" w:rsidRDefault="00856ECC" w:rsidP="00C37D26">
            <w:pPr>
              <w:spacing w:line="360" w:lineRule="auto"/>
              <w:jc w:val="center"/>
              <w:rPr>
                <w:rFonts w:ascii="Times New Roman" w:hAnsi="Times New Roman" w:cs="Times New Roman"/>
                <w:b/>
                <w:bCs/>
                <w:sz w:val="24"/>
                <w:szCs w:val="24"/>
                <w:lang w:val="id-ID"/>
              </w:rPr>
            </w:pPr>
            <w:r w:rsidRPr="00B20220">
              <w:rPr>
                <w:rFonts w:ascii="Times New Roman" w:hAnsi="Times New Roman" w:cs="Times New Roman"/>
                <w:b/>
                <w:bCs/>
                <w:sz w:val="24"/>
                <w:szCs w:val="24"/>
                <w:lang w:val="id-ID"/>
              </w:rPr>
              <w:t>Sering</w:t>
            </w:r>
          </w:p>
          <w:p w14:paraId="7C7981BA" w14:textId="77777777" w:rsidR="00856ECC" w:rsidRPr="00B20220" w:rsidRDefault="00856ECC" w:rsidP="00C37D26">
            <w:pPr>
              <w:spacing w:line="360" w:lineRule="auto"/>
              <w:jc w:val="center"/>
              <w:rPr>
                <w:rFonts w:ascii="Times New Roman" w:hAnsi="Times New Roman" w:cs="Times New Roman"/>
                <w:b/>
                <w:bCs/>
                <w:sz w:val="24"/>
                <w:szCs w:val="24"/>
                <w:lang w:val="id-ID"/>
              </w:rPr>
            </w:pPr>
          </w:p>
        </w:tc>
        <w:tc>
          <w:tcPr>
            <w:tcW w:w="838" w:type="dxa"/>
            <w:vAlign w:val="center"/>
          </w:tcPr>
          <w:p w14:paraId="5C72BDF8" w14:textId="77777777" w:rsidR="00856ECC" w:rsidRPr="00B20220" w:rsidRDefault="00856ECC" w:rsidP="00C37D26">
            <w:pPr>
              <w:spacing w:line="360" w:lineRule="auto"/>
              <w:jc w:val="center"/>
              <w:rPr>
                <w:rFonts w:ascii="Times New Roman" w:hAnsi="Times New Roman" w:cs="Times New Roman"/>
                <w:b/>
                <w:bCs/>
                <w:sz w:val="24"/>
                <w:szCs w:val="24"/>
                <w:lang w:val="id-ID"/>
              </w:rPr>
            </w:pPr>
            <w:r w:rsidRPr="00B20220">
              <w:rPr>
                <w:rFonts w:ascii="Times New Roman" w:hAnsi="Times New Roman" w:cs="Times New Roman"/>
                <w:b/>
                <w:bCs/>
                <w:sz w:val="24"/>
                <w:szCs w:val="24"/>
                <w:lang w:val="id-ID"/>
              </w:rPr>
              <w:t>SL</w:t>
            </w:r>
          </w:p>
          <w:p w14:paraId="38EEC79C" w14:textId="77777777" w:rsidR="00856ECC" w:rsidRPr="00B20220" w:rsidRDefault="00856ECC" w:rsidP="00C37D26">
            <w:pPr>
              <w:spacing w:line="360" w:lineRule="auto"/>
              <w:jc w:val="center"/>
              <w:rPr>
                <w:rFonts w:ascii="Times New Roman" w:hAnsi="Times New Roman" w:cs="Times New Roman"/>
                <w:b/>
                <w:bCs/>
                <w:sz w:val="24"/>
                <w:szCs w:val="24"/>
                <w:lang w:val="id-ID"/>
              </w:rPr>
            </w:pPr>
            <w:r w:rsidRPr="00B20220">
              <w:rPr>
                <w:rFonts w:ascii="Times New Roman" w:hAnsi="Times New Roman" w:cs="Times New Roman"/>
                <w:b/>
                <w:bCs/>
                <w:sz w:val="24"/>
                <w:szCs w:val="24"/>
                <w:lang w:val="id-ID"/>
              </w:rPr>
              <w:t>Selalu</w:t>
            </w:r>
          </w:p>
          <w:p w14:paraId="3B6C7075" w14:textId="77777777" w:rsidR="00856ECC" w:rsidRPr="00B20220" w:rsidRDefault="00856ECC" w:rsidP="00C37D26">
            <w:pPr>
              <w:spacing w:line="360" w:lineRule="auto"/>
              <w:jc w:val="center"/>
              <w:rPr>
                <w:rFonts w:ascii="Times New Roman" w:hAnsi="Times New Roman" w:cs="Times New Roman"/>
                <w:b/>
                <w:bCs/>
                <w:sz w:val="24"/>
                <w:szCs w:val="24"/>
                <w:lang w:val="id-ID"/>
              </w:rPr>
            </w:pPr>
          </w:p>
        </w:tc>
      </w:tr>
      <w:tr w:rsidR="00856ECC" w:rsidRPr="00B20220" w14:paraId="6784069E" w14:textId="77777777" w:rsidTr="00C37D26">
        <w:trPr>
          <w:trHeight w:val="907"/>
        </w:trPr>
        <w:tc>
          <w:tcPr>
            <w:tcW w:w="555" w:type="dxa"/>
            <w:vAlign w:val="center"/>
          </w:tcPr>
          <w:p w14:paraId="3D0DDC74" w14:textId="77777777" w:rsidR="00856ECC" w:rsidRPr="00B20220" w:rsidRDefault="00856ECC" w:rsidP="00C37D26">
            <w:pPr>
              <w:spacing w:line="360" w:lineRule="auto"/>
              <w:jc w:val="center"/>
              <w:rPr>
                <w:rFonts w:ascii="Times New Roman" w:hAnsi="Times New Roman" w:cs="Times New Roman"/>
                <w:sz w:val="24"/>
                <w:szCs w:val="24"/>
                <w:lang w:val="id-ID"/>
              </w:rPr>
            </w:pPr>
            <w:r w:rsidRPr="00B20220">
              <w:rPr>
                <w:rFonts w:ascii="Times New Roman" w:hAnsi="Times New Roman" w:cs="Times New Roman"/>
                <w:sz w:val="24"/>
                <w:szCs w:val="24"/>
                <w:lang w:val="id-ID"/>
              </w:rPr>
              <w:t>1</w:t>
            </w:r>
          </w:p>
        </w:tc>
        <w:tc>
          <w:tcPr>
            <w:tcW w:w="3749" w:type="dxa"/>
            <w:vAlign w:val="center"/>
          </w:tcPr>
          <w:p w14:paraId="57CF262E" w14:textId="77777777" w:rsidR="00856ECC" w:rsidRPr="00B20220" w:rsidRDefault="00856ECC" w:rsidP="0003584B">
            <w:pPr>
              <w:spacing w:line="276" w:lineRule="auto"/>
              <w:jc w:val="both"/>
              <w:rPr>
                <w:rFonts w:ascii="Times New Roman" w:hAnsi="Times New Roman" w:cs="Times New Roman"/>
                <w:sz w:val="24"/>
                <w:szCs w:val="24"/>
                <w:lang w:val="id-ID"/>
              </w:rPr>
            </w:pPr>
            <w:r w:rsidRPr="00B20220">
              <w:rPr>
                <w:rFonts w:ascii="Times New Roman" w:hAnsi="Times New Roman" w:cs="Times New Roman"/>
                <w:sz w:val="24"/>
                <w:szCs w:val="24"/>
              </w:rPr>
              <w:t>Anda merasakan panas pada daerah punggung bagian bawah</w:t>
            </w:r>
            <w:r w:rsidRPr="00B20220">
              <w:rPr>
                <w:rFonts w:ascii="Times New Roman" w:hAnsi="Times New Roman" w:cs="Times New Roman"/>
                <w:sz w:val="24"/>
                <w:szCs w:val="24"/>
                <w:lang w:val="id-ID"/>
              </w:rPr>
              <w:t>.</w:t>
            </w:r>
          </w:p>
        </w:tc>
        <w:tc>
          <w:tcPr>
            <w:tcW w:w="901" w:type="dxa"/>
          </w:tcPr>
          <w:p w14:paraId="40F89CF6" w14:textId="77777777" w:rsidR="00856ECC" w:rsidRPr="00B20220" w:rsidRDefault="00856ECC" w:rsidP="00C37D26">
            <w:pPr>
              <w:spacing w:line="360" w:lineRule="auto"/>
              <w:jc w:val="both"/>
              <w:rPr>
                <w:rFonts w:ascii="Times New Roman" w:hAnsi="Times New Roman" w:cs="Times New Roman"/>
                <w:sz w:val="24"/>
                <w:szCs w:val="24"/>
              </w:rPr>
            </w:pPr>
          </w:p>
        </w:tc>
        <w:tc>
          <w:tcPr>
            <w:tcW w:w="1036" w:type="dxa"/>
          </w:tcPr>
          <w:p w14:paraId="1CAA5293" w14:textId="77777777" w:rsidR="00856ECC" w:rsidRPr="00B20220" w:rsidRDefault="00856ECC" w:rsidP="00C37D26">
            <w:pPr>
              <w:spacing w:line="360" w:lineRule="auto"/>
              <w:jc w:val="both"/>
              <w:rPr>
                <w:rFonts w:ascii="Times New Roman" w:hAnsi="Times New Roman" w:cs="Times New Roman"/>
                <w:sz w:val="24"/>
                <w:szCs w:val="24"/>
              </w:rPr>
            </w:pPr>
          </w:p>
        </w:tc>
        <w:tc>
          <w:tcPr>
            <w:tcW w:w="848" w:type="dxa"/>
          </w:tcPr>
          <w:p w14:paraId="4D2E96A3" w14:textId="77777777" w:rsidR="00856ECC" w:rsidRPr="00B20220" w:rsidRDefault="00856ECC" w:rsidP="00C37D26">
            <w:pPr>
              <w:spacing w:line="360" w:lineRule="auto"/>
              <w:jc w:val="both"/>
              <w:rPr>
                <w:rFonts w:ascii="Times New Roman" w:hAnsi="Times New Roman" w:cs="Times New Roman"/>
                <w:sz w:val="24"/>
                <w:szCs w:val="24"/>
              </w:rPr>
            </w:pPr>
          </w:p>
        </w:tc>
        <w:tc>
          <w:tcPr>
            <w:tcW w:w="838" w:type="dxa"/>
          </w:tcPr>
          <w:p w14:paraId="0F55BEC3" w14:textId="77777777" w:rsidR="00856ECC" w:rsidRPr="00B20220" w:rsidRDefault="00856ECC" w:rsidP="00C37D26">
            <w:pPr>
              <w:spacing w:line="360" w:lineRule="auto"/>
              <w:jc w:val="both"/>
              <w:rPr>
                <w:rFonts w:ascii="Times New Roman" w:hAnsi="Times New Roman" w:cs="Times New Roman"/>
                <w:sz w:val="24"/>
                <w:szCs w:val="24"/>
              </w:rPr>
            </w:pPr>
          </w:p>
        </w:tc>
      </w:tr>
      <w:tr w:rsidR="00856ECC" w:rsidRPr="00B20220" w14:paraId="032EEEFF" w14:textId="77777777" w:rsidTr="00C37D26">
        <w:trPr>
          <w:trHeight w:val="907"/>
        </w:trPr>
        <w:tc>
          <w:tcPr>
            <w:tcW w:w="555" w:type="dxa"/>
            <w:vAlign w:val="center"/>
          </w:tcPr>
          <w:p w14:paraId="4EFEDC0D" w14:textId="77777777" w:rsidR="00856ECC" w:rsidRPr="00B20220" w:rsidRDefault="00856ECC" w:rsidP="00C37D26">
            <w:pPr>
              <w:spacing w:line="360" w:lineRule="auto"/>
              <w:jc w:val="center"/>
              <w:rPr>
                <w:rFonts w:ascii="Times New Roman" w:hAnsi="Times New Roman" w:cs="Times New Roman"/>
                <w:sz w:val="24"/>
                <w:szCs w:val="24"/>
                <w:lang w:val="id-ID"/>
              </w:rPr>
            </w:pPr>
            <w:r w:rsidRPr="00B20220">
              <w:rPr>
                <w:rFonts w:ascii="Times New Roman" w:hAnsi="Times New Roman" w:cs="Times New Roman"/>
                <w:sz w:val="24"/>
                <w:szCs w:val="24"/>
                <w:lang w:val="id-ID"/>
              </w:rPr>
              <w:t>2</w:t>
            </w:r>
          </w:p>
        </w:tc>
        <w:tc>
          <w:tcPr>
            <w:tcW w:w="3749" w:type="dxa"/>
            <w:vAlign w:val="center"/>
          </w:tcPr>
          <w:p w14:paraId="224CB3D8" w14:textId="77777777" w:rsidR="00856ECC" w:rsidRPr="00B20220" w:rsidRDefault="00856ECC" w:rsidP="0003584B">
            <w:pPr>
              <w:spacing w:line="276" w:lineRule="auto"/>
              <w:jc w:val="both"/>
              <w:rPr>
                <w:rFonts w:ascii="Times New Roman" w:hAnsi="Times New Roman" w:cs="Times New Roman"/>
                <w:sz w:val="24"/>
                <w:szCs w:val="24"/>
                <w:lang w:val="id-ID"/>
              </w:rPr>
            </w:pPr>
            <w:r w:rsidRPr="00B20220">
              <w:rPr>
                <w:rFonts w:ascii="Times New Roman" w:hAnsi="Times New Roman" w:cs="Times New Roman"/>
                <w:sz w:val="24"/>
                <w:szCs w:val="24"/>
              </w:rPr>
              <w:t>Anda merasakan kaku di punggung bagian bawah</w:t>
            </w:r>
            <w:r w:rsidRPr="00B20220">
              <w:rPr>
                <w:rFonts w:ascii="Times New Roman" w:hAnsi="Times New Roman" w:cs="Times New Roman"/>
                <w:sz w:val="24"/>
                <w:szCs w:val="24"/>
                <w:lang w:val="id-ID"/>
              </w:rPr>
              <w:t>.</w:t>
            </w:r>
          </w:p>
        </w:tc>
        <w:tc>
          <w:tcPr>
            <w:tcW w:w="901" w:type="dxa"/>
          </w:tcPr>
          <w:p w14:paraId="739C2621" w14:textId="77777777" w:rsidR="00856ECC" w:rsidRPr="00B20220" w:rsidRDefault="00856ECC" w:rsidP="00C37D26">
            <w:pPr>
              <w:spacing w:line="360" w:lineRule="auto"/>
              <w:jc w:val="both"/>
              <w:rPr>
                <w:rFonts w:ascii="Times New Roman" w:hAnsi="Times New Roman" w:cs="Times New Roman"/>
                <w:sz w:val="24"/>
                <w:szCs w:val="24"/>
              </w:rPr>
            </w:pPr>
          </w:p>
        </w:tc>
        <w:tc>
          <w:tcPr>
            <w:tcW w:w="1036" w:type="dxa"/>
          </w:tcPr>
          <w:p w14:paraId="486FB6D3" w14:textId="77777777" w:rsidR="00856ECC" w:rsidRPr="00B20220" w:rsidRDefault="00856ECC" w:rsidP="00C37D26">
            <w:pPr>
              <w:spacing w:line="360" w:lineRule="auto"/>
              <w:jc w:val="both"/>
              <w:rPr>
                <w:rFonts w:ascii="Times New Roman" w:hAnsi="Times New Roman" w:cs="Times New Roman"/>
                <w:sz w:val="24"/>
                <w:szCs w:val="24"/>
              </w:rPr>
            </w:pPr>
          </w:p>
        </w:tc>
        <w:tc>
          <w:tcPr>
            <w:tcW w:w="848" w:type="dxa"/>
          </w:tcPr>
          <w:p w14:paraId="00C599CB" w14:textId="77777777" w:rsidR="00856ECC" w:rsidRPr="00B20220" w:rsidRDefault="00856ECC" w:rsidP="00C37D26">
            <w:pPr>
              <w:spacing w:line="360" w:lineRule="auto"/>
              <w:jc w:val="both"/>
              <w:rPr>
                <w:rFonts w:ascii="Times New Roman" w:hAnsi="Times New Roman" w:cs="Times New Roman"/>
                <w:sz w:val="24"/>
                <w:szCs w:val="24"/>
              </w:rPr>
            </w:pPr>
          </w:p>
        </w:tc>
        <w:tc>
          <w:tcPr>
            <w:tcW w:w="838" w:type="dxa"/>
          </w:tcPr>
          <w:p w14:paraId="37A9ABC1" w14:textId="77777777" w:rsidR="00856ECC" w:rsidRPr="00B20220" w:rsidRDefault="00856ECC" w:rsidP="00C37D26">
            <w:pPr>
              <w:spacing w:line="360" w:lineRule="auto"/>
              <w:jc w:val="both"/>
              <w:rPr>
                <w:rFonts w:ascii="Times New Roman" w:hAnsi="Times New Roman" w:cs="Times New Roman"/>
                <w:sz w:val="24"/>
                <w:szCs w:val="24"/>
              </w:rPr>
            </w:pPr>
          </w:p>
        </w:tc>
      </w:tr>
      <w:tr w:rsidR="00856ECC" w:rsidRPr="00B20220" w14:paraId="6FEDE31A" w14:textId="77777777" w:rsidTr="00C37D26">
        <w:trPr>
          <w:trHeight w:val="907"/>
        </w:trPr>
        <w:tc>
          <w:tcPr>
            <w:tcW w:w="555" w:type="dxa"/>
            <w:vAlign w:val="center"/>
          </w:tcPr>
          <w:p w14:paraId="3A937073" w14:textId="77777777" w:rsidR="00856ECC" w:rsidRPr="00B20220" w:rsidRDefault="00856ECC" w:rsidP="00C37D26">
            <w:pPr>
              <w:spacing w:line="360" w:lineRule="auto"/>
              <w:jc w:val="center"/>
              <w:rPr>
                <w:rFonts w:ascii="Times New Roman" w:hAnsi="Times New Roman" w:cs="Times New Roman"/>
                <w:sz w:val="24"/>
                <w:szCs w:val="24"/>
                <w:lang w:val="id-ID"/>
              </w:rPr>
            </w:pPr>
            <w:r w:rsidRPr="00B20220">
              <w:rPr>
                <w:rFonts w:ascii="Times New Roman" w:hAnsi="Times New Roman" w:cs="Times New Roman"/>
                <w:sz w:val="24"/>
                <w:szCs w:val="24"/>
                <w:lang w:val="id-ID"/>
              </w:rPr>
              <w:t>3</w:t>
            </w:r>
          </w:p>
        </w:tc>
        <w:tc>
          <w:tcPr>
            <w:tcW w:w="3749" w:type="dxa"/>
            <w:vAlign w:val="center"/>
          </w:tcPr>
          <w:p w14:paraId="454DAE04" w14:textId="77777777" w:rsidR="00856ECC" w:rsidRPr="00B20220" w:rsidRDefault="00856ECC" w:rsidP="0003584B">
            <w:pPr>
              <w:spacing w:line="276" w:lineRule="auto"/>
              <w:jc w:val="both"/>
              <w:rPr>
                <w:rFonts w:ascii="Times New Roman" w:hAnsi="Times New Roman" w:cs="Times New Roman"/>
                <w:sz w:val="24"/>
                <w:szCs w:val="24"/>
              </w:rPr>
            </w:pPr>
            <w:r w:rsidRPr="00B20220">
              <w:rPr>
                <w:rFonts w:ascii="Times New Roman" w:hAnsi="Times New Roman" w:cs="Times New Roman"/>
                <w:sz w:val="24"/>
                <w:szCs w:val="24"/>
              </w:rPr>
              <w:t>Anda merasakan nyeri punggung bawah sebelum melakukan aktifitas</w:t>
            </w:r>
            <w:r w:rsidRPr="00B20220">
              <w:rPr>
                <w:rFonts w:ascii="Times New Roman" w:hAnsi="Times New Roman" w:cs="Times New Roman"/>
                <w:sz w:val="24"/>
                <w:szCs w:val="24"/>
                <w:lang w:val="id-ID"/>
              </w:rPr>
              <w:t xml:space="preserve"> p</w:t>
            </w:r>
            <w:r w:rsidRPr="00B20220">
              <w:rPr>
                <w:rFonts w:ascii="Times New Roman" w:hAnsi="Times New Roman" w:cs="Times New Roman"/>
                <w:sz w:val="24"/>
                <w:szCs w:val="24"/>
              </w:rPr>
              <w:t>ekerjaan</w:t>
            </w:r>
            <w:r w:rsidRPr="00B20220">
              <w:rPr>
                <w:rFonts w:ascii="Times New Roman" w:hAnsi="Times New Roman" w:cs="Times New Roman"/>
                <w:sz w:val="24"/>
                <w:szCs w:val="24"/>
                <w:lang w:val="id-ID"/>
              </w:rPr>
              <w:t>.</w:t>
            </w:r>
          </w:p>
        </w:tc>
        <w:tc>
          <w:tcPr>
            <w:tcW w:w="901" w:type="dxa"/>
          </w:tcPr>
          <w:p w14:paraId="5019AFCF" w14:textId="77777777" w:rsidR="00856ECC" w:rsidRPr="00B20220" w:rsidRDefault="00856ECC" w:rsidP="00C37D26">
            <w:pPr>
              <w:spacing w:line="360" w:lineRule="auto"/>
              <w:jc w:val="both"/>
              <w:rPr>
                <w:rFonts w:ascii="Times New Roman" w:hAnsi="Times New Roman" w:cs="Times New Roman"/>
                <w:sz w:val="24"/>
                <w:szCs w:val="24"/>
              </w:rPr>
            </w:pPr>
          </w:p>
        </w:tc>
        <w:tc>
          <w:tcPr>
            <w:tcW w:w="1036" w:type="dxa"/>
          </w:tcPr>
          <w:p w14:paraId="047A88AC" w14:textId="77777777" w:rsidR="00856ECC" w:rsidRPr="00B20220" w:rsidRDefault="00856ECC" w:rsidP="00C37D26">
            <w:pPr>
              <w:spacing w:line="360" w:lineRule="auto"/>
              <w:jc w:val="both"/>
              <w:rPr>
                <w:rFonts w:ascii="Times New Roman" w:hAnsi="Times New Roman" w:cs="Times New Roman"/>
                <w:sz w:val="24"/>
                <w:szCs w:val="24"/>
              </w:rPr>
            </w:pPr>
          </w:p>
        </w:tc>
        <w:tc>
          <w:tcPr>
            <w:tcW w:w="848" w:type="dxa"/>
          </w:tcPr>
          <w:p w14:paraId="6BD9D43F" w14:textId="77777777" w:rsidR="00856ECC" w:rsidRPr="00B20220" w:rsidRDefault="00856ECC" w:rsidP="00C37D26">
            <w:pPr>
              <w:spacing w:line="360" w:lineRule="auto"/>
              <w:jc w:val="both"/>
              <w:rPr>
                <w:rFonts w:ascii="Times New Roman" w:hAnsi="Times New Roman" w:cs="Times New Roman"/>
                <w:sz w:val="24"/>
                <w:szCs w:val="24"/>
              </w:rPr>
            </w:pPr>
          </w:p>
        </w:tc>
        <w:tc>
          <w:tcPr>
            <w:tcW w:w="838" w:type="dxa"/>
          </w:tcPr>
          <w:p w14:paraId="1EB063B5" w14:textId="77777777" w:rsidR="00856ECC" w:rsidRPr="00B20220" w:rsidRDefault="00856ECC" w:rsidP="00C37D26">
            <w:pPr>
              <w:spacing w:line="360" w:lineRule="auto"/>
              <w:jc w:val="both"/>
              <w:rPr>
                <w:rFonts w:ascii="Times New Roman" w:hAnsi="Times New Roman" w:cs="Times New Roman"/>
                <w:sz w:val="24"/>
                <w:szCs w:val="24"/>
              </w:rPr>
            </w:pPr>
          </w:p>
        </w:tc>
      </w:tr>
      <w:tr w:rsidR="00856ECC" w:rsidRPr="00B20220" w14:paraId="637AC19A" w14:textId="77777777" w:rsidTr="00C37D26">
        <w:trPr>
          <w:trHeight w:val="907"/>
        </w:trPr>
        <w:tc>
          <w:tcPr>
            <w:tcW w:w="555" w:type="dxa"/>
            <w:vAlign w:val="center"/>
          </w:tcPr>
          <w:p w14:paraId="142E602C" w14:textId="4E890768" w:rsidR="00755938" w:rsidRPr="00755938" w:rsidRDefault="00856ECC" w:rsidP="00755938">
            <w:pPr>
              <w:spacing w:line="360" w:lineRule="auto"/>
              <w:jc w:val="center"/>
              <w:rPr>
                <w:rFonts w:ascii="Times New Roman" w:hAnsi="Times New Roman" w:cs="Times New Roman"/>
                <w:sz w:val="24"/>
                <w:szCs w:val="24"/>
              </w:rPr>
            </w:pPr>
            <w:r w:rsidRPr="00B20220">
              <w:rPr>
                <w:rFonts w:ascii="Times New Roman" w:hAnsi="Times New Roman" w:cs="Times New Roman"/>
                <w:sz w:val="24"/>
                <w:szCs w:val="24"/>
                <w:lang w:val="id-ID"/>
              </w:rPr>
              <w:t>4</w:t>
            </w:r>
          </w:p>
        </w:tc>
        <w:tc>
          <w:tcPr>
            <w:tcW w:w="3749" w:type="dxa"/>
            <w:vAlign w:val="center"/>
          </w:tcPr>
          <w:p w14:paraId="522C380C" w14:textId="77777777" w:rsidR="00856ECC" w:rsidRPr="00B20220" w:rsidRDefault="00856ECC" w:rsidP="0003584B">
            <w:pPr>
              <w:spacing w:line="276" w:lineRule="auto"/>
              <w:jc w:val="both"/>
              <w:rPr>
                <w:rFonts w:ascii="Times New Roman" w:hAnsi="Times New Roman" w:cs="Times New Roman"/>
                <w:sz w:val="24"/>
                <w:szCs w:val="24"/>
                <w:lang w:val="id-ID"/>
              </w:rPr>
            </w:pPr>
            <w:r w:rsidRPr="00B20220">
              <w:rPr>
                <w:rFonts w:ascii="Times New Roman" w:hAnsi="Times New Roman" w:cs="Times New Roman"/>
                <w:sz w:val="24"/>
                <w:szCs w:val="24"/>
              </w:rPr>
              <w:t>Anda merasakan nyeri tertusuk- tusuk di bagian punggung bawah</w:t>
            </w:r>
            <w:r w:rsidRPr="00B20220">
              <w:rPr>
                <w:rFonts w:ascii="Times New Roman" w:hAnsi="Times New Roman" w:cs="Times New Roman"/>
                <w:sz w:val="24"/>
                <w:szCs w:val="24"/>
                <w:lang w:val="id-ID"/>
              </w:rPr>
              <w:t>.</w:t>
            </w:r>
          </w:p>
        </w:tc>
        <w:tc>
          <w:tcPr>
            <w:tcW w:w="901" w:type="dxa"/>
          </w:tcPr>
          <w:p w14:paraId="056F09D1" w14:textId="77777777" w:rsidR="00856ECC" w:rsidRPr="00B20220" w:rsidRDefault="00856ECC" w:rsidP="00C37D26">
            <w:pPr>
              <w:spacing w:line="360" w:lineRule="auto"/>
              <w:jc w:val="both"/>
              <w:rPr>
                <w:rFonts w:ascii="Times New Roman" w:hAnsi="Times New Roman" w:cs="Times New Roman"/>
                <w:sz w:val="24"/>
                <w:szCs w:val="24"/>
              </w:rPr>
            </w:pPr>
          </w:p>
        </w:tc>
        <w:tc>
          <w:tcPr>
            <w:tcW w:w="1036" w:type="dxa"/>
          </w:tcPr>
          <w:p w14:paraId="0FD84828" w14:textId="77777777" w:rsidR="00856ECC" w:rsidRPr="00B20220" w:rsidRDefault="00856ECC" w:rsidP="00C37D26">
            <w:pPr>
              <w:spacing w:line="360" w:lineRule="auto"/>
              <w:jc w:val="both"/>
              <w:rPr>
                <w:rFonts w:ascii="Times New Roman" w:hAnsi="Times New Roman" w:cs="Times New Roman"/>
                <w:sz w:val="24"/>
                <w:szCs w:val="24"/>
              </w:rPr>
            </w:pPr>
          </w:p>
        </w:tc>
        <w:tc>
          <w:tcPr>
            <w:tcW w:w="848" w:type="dxa"/>
          </w:tcPr>
          <w:p w14:paraId="7754E6F7" w14:textId="77777777" w:rsidR="00856ECC" w:rsidRPr="00B20220" w:rsidRDefault="00856ECC" w:rsidP="00C37D26">
            <w:pPr>
              <w:spacing w:line="360" w:lineRule="auto"/>
              <w:jc w:val="both"/>
              <w:rPr>
                <w:rFonts w:ascii="Times New Roman" w:hAnsi="Times New Roman" w:cs="Times New Roman"/>
                <w:sz w:val="24"/>
                <w:szCs w:val="24"/>
              </w:rPr>
            </w:pPr>
          </w:p>
        </w:tc>
        <w:tc>
          <w:tcPr>
            <w:tcW w:w="838" w:type="dxa"/>
          </w:tcPr>
          <w:p w14:paraId="0F2D9A07" w14:textId="77777777" w:rsidR="00856ECC" w:rsidRPr="00B20220" w:rsidRDefault="00856ECC" w:rsidP="00C37D26">
            <w:pPr>
              <w:spacing w:line="360" w:lineRule="auto"/>
              <w:jc w:val="both"/>
              <w:rPr>
                <w:rFonts w:ascii="Times New Roman" w:hAnsi="Times New Roman" w:cs="Times New Roman"/>
                <w:sz w:val="24"/>
                <w:szCs w:val="24"/>
              </w:rPr>
            </w:pPr>
          </w:p>
        </w:tc>
      </w:tr>
      <w:tr w:rsidR="00856ECC" w:rsidRPr="00B20220" w14:paraId="1706EA6D" w14:textId="77777777" w:rsidTr="007D60CA">
        <w:trPr>
          <w:trHeight w:val="407"/>
        </w:trPr>
        <w:tc>
          <w:tcPr>
            <w:tcW w:w="555" w:type="dxa"/>
          </w:tcPr>
          <w:p w14:paraId="77622096" w14:textId="78BFB901" w:rsidR="00856ECC" w:rsidRPr="00755938" w:rsidRDefault="0003584B" w:rsidP="007D60CA">
            <w:pPr>
              <w:rPr>
                <w:rFonts w:ascii="Times New Roman" w:hAnsi="Times New Roman" w:cs="Times New Roman"/>
                <w:sz w:val="24"/>
                <w:szCs w:val="24"/>
              </w:rPr>
            </w:pPr>
            <w:r>
              <w:rPr>
                <w:rFonts w:ascii="Times New Roman" w:hAnsi="Times New Roman" w:cs="Times New Roman"/>
                <w:sz w:val="24"/>
                <w:szCs w:val="24"/>
              </w:rPr>
              <w:t xml:space="preserve"> </w:t>
            </w:r>
            <w:r w:rsidR="00755938">
              <w:rPr>
                <w:rFonts w:ascii="Times New Roman" w:hAnsi="Times New Roman" w:cs="Times New Roman"/>
                <w:sz w:val="24"/>
                <w:szCs w:val="24"/>
              </w:rPr>
              <w:t>5</w:t>
            </w:r>
          </w:p>
        </w:tc>
        <w:tc>
          <w:tcPr>
            <w:tcW w:w="3749" w:type="dxa"/>
          </w:tcPr>
          <w:p w14:paraId="0A890D10" w14:textId="77777777" w:rsidR="00856ECC" w:rsidRPr="007D60CA" w:rsidRDefault="00856ECC" w:rsidP="0003584B">
            <w:pPr>
              <w:spacing w:line="276" w:lineRule="auto"/>
              <w:jc w:val="both"/>
              <w:rPr>
                <w:rFonts w:ascii="Times New Roman" w:hAnsi="Times New Roman" w:cs="Times New Roman"/>
                <w:sz w:val="24"/>
                <w:szCs w:val="24"/>
              </w:rPr>
            </w:pPr>
            <w:r w:rsidRPr="007D60CA">
              <w:rPr>
                <w:rFonts w:ascii="Times New Roman" w:hAnsi="Times New Roman" w:cs="Times New Roman"/>
                <w:sz w:val="24"/>
                <w:szCs w:val="24"/>
              </w:rPr>
              <w:t>Anda merasakan nyeri pada bagian punggung bawah secara terus</w:t>
            </w:r>
          </w:p>
          <w:p w14:paraId="791824F6" w14:textId="77777777" w:rsidR="00856ECC" w:rsidRPr="007D60CA" w:rsidRDefault="00856ECC" w:rsidP="0003584B">
            <w:pPr>
              <w:spacing w:line="276" w:lineRule="auto"/>
              <w:jc w:val="both"/>
              <w:rPr>
                <w:rFonts w:ascii="Times New Roman" w:hAnsi="Times New Roman" w:cs="Times New Roman"/>
                <w:sz w:val="24"/>
                <w:szCs w:val="24"/>
              </w:rPr>
            </w:pPr>
            <w:r w:rsidRPr="007D60CA">
              <w:rPr>
                <w:rFonts w:ascii="Times New Roman" w:hAnsi="Times New Roman" w:cs="Times New Roman"/>
                <w:sz w:val="24"/>
                <w:szCs w:val="24"/>
              </w:rPr>
              <w:t>menerus saat melakukan pekerjaan</w:t>
            </w:r>
            <w:r w:rsidRPr="007D60CA">
              <w:rPr>
                <w:rFonts w:ascii="Times New Roman" w:hAnsi="Times New Roman" w:cs="Times New Roman"/>
                <w:sz w:val="24"/>
                <w:szCs w:val="24"/>
                <w:lang w:val="id-ID"/>
              </w:rPr>
              <w:t>.</w:t>
            </w:r>
            <w:r w:rsidR="00453077" w:rsidRPr="007D60CA">
              <w:rPr>
                <w:rFonts w:ascii="Times New Roman" w:hAnsi="Times New Roman" w:cs="Times New Roman"/>
                <w:sz w:val="24"/>
                <w:szCs w:val="24"/>
              </w:rPr>
              <w:br/>
            </w:r>
          </w:p>
          <w:p w14:paraId="2E4EEA9A" w14:textId="77777777" w:rsidR="00453077" w:rsidRDefault="00453077" w:rsidP="0003584B">
            <w:pPr>
              <w:spacing w:line="276" w:lineRule="auto"/>
              <w:jc w:val="both"/>
              <w:rPr>
                <w:rFonts w:ascii="Times New Roman" w:hAnsi="Times New Roman" w:cs="Times New Roman"/>
                <w:sz w:val="24"/>
                <w:szCs w:val="24"/>
              </w:rPr>
            </w:pPr>
          </w:p>
          <w:p w14:paraId="248AEBE4" w14:textId="77777777" w:rsidR="00453077" w:rsidRDefault="00453077" w:rsidP="0003584B">
            <w:pPr>
              <w:spacing w:line="276" w:lineRule="auto"/>
              <w:jc w:val="both"/>
              <w:rPr>
                <w:rFonts w:ascii="Times New Roman" w:hAnsi="Times New Roman" w:cs="Times New Roman"/>
                <w:sz w:val="24"/>
                <w:szCs w:val="24"/>
              </w:rPr>
            </w:pPr>
          </w:p>
          <w:p w14:paraId="38E8609E" w14:textId="77777777" w:rsidR="00453077" w:rsidRDefault="00453077" w:rsidP="0003584B">
            <w:pPr>
              <w:spacing w:line="276" w:lineRule="auto"/>
              <w:jc w:val="both"/>
              <w:rPr>
                <w:rFonts w:ascii="Times New Roman" w:hAnsi="Times New Roman" w:cs="Times New Roman"/>
                <w:sz w:val="24"/>
                <w:szCs w:val="24"/>
              </w:rPr>
            </w:pPr>
          </w:p>
          <w:p w14:paraId="46C6C7F3" w14:textId="5A68948F" w:rsidR="00755938" w:rsidRPr="00453077" w:rsidRDefault="00755938" w:rsidP="0003584B">
            <w:pPr>
              <w:spacing w:line="276" w:lineRule="auto"/>
              <w:jc w:val="both"/>
              <w:rPr>
                <w:rFonts w:ascii="Times New Roman" w:hAnsi="Times New Roman" w:cs="Times New Roman"/>
                <w:sz w:val="24"/>
                <w:szCs w:val="24"/>
              </w:rPr>
            </w:pPr>
          </w:p>
        </w:tc>
        <w:tc>
          <w:tcPr>
            <w:tcW w:w="901" w:type="dxa"/>
          </w:tcPr>
          <w:p w14:paraId="52F18467" w14:textId="77777777" w:rsidR="00856ECC" w:rsidRPr="00B20220" w:rsidRDefault="00856ECC" w:rsidP="00C37D26">
            <w:pPr>
              <w:spacing w:line="360" w:lineRule="auto"/>
              <w:jc w:val="both"/>
              <w:rPr>
                <w:rFonts w:ascii="Times New Roman" w:hAnsi="Times New Roman" w:cs="Times New Roman"/>
                <w:sz w:val="24"/>
                <w:szCs w:val="24"/>
              </w:rPr>
            </w:pPr>
          </w:p>
        </w:tc>
        <w:tc>
          <w:tcPr>
            <w:tcW w:w="1036" w:type="dxa"/>
          </w:tcPr>
          <w:p w14:paraId="16713611" w14:textId="77777777" w:rsidR="00856ECC" w:rsidRPr="00B20220" w:rsidRDefault="00856ECC" w:rsidP="00C37D26">
            <w:pPr>
              <w:spacing w:line="360" w:lineRule="auto"/>
              <w:jc w:val="both"/>
              <w:rPr>
                <w:rFonts w:ascii="Times New Roman" w:hAnsi="Times New Roman" w:cs="Times New Roman"/>
                <w:sz w:val="24"/>
                <w:szCs w:val="24"/>
              </w:rPr>
            </w:pPr>
          </w:p>
        </w:tc>
        <w:tc>
          <w:tcPr>
            <w:tcW w:w="848" w:type="dxa"/>
          </w:tcPr>
          <w:p w14:paraId="1033EB11" w14:textId="77777777" w:rsidR="00856ECC" w:rsidRPr="00B20220" w:rsidRDefault="00856ECC" w:rsidP="00C37D26">
            <w:pPr>
              <w:spacing w:line="360" w:lineRule="auto"/>
              <w:jc w:val="both"/>
              <w:rPr>
                <w:rFonts w:ascii="Times New Roman" w:hAnsi="Times New Roman" w:cs="Times New Roman"/>
                <w:sz w:val="24"/>
                <w:szCs w:val="24"/>
              </w:rPr>
            </w:pPr>
          </w:p>
        </w:tc>
        <w:tc>
          <w:tcPr>
            <w:tcW w:w="838" w:type="dxa"/>
          </w:tcPr>
          <w:p w14:paraId="32CDAA31" w14:textId="77777777" w:rsidR="00856ECC" w:rsidRPr="00B20220" w:rsidRDefault="00856ECC" w:rsidP="00C37D26">
            <w:pPr>
              <w:spacing w:line="360" w:lineRule="auto"/>
              <w:jc w:val="both"/>
              <w:rPr>
                <w:rFonts w:ascii="Times New Roman" w:hAnsi="Times New Roman" w:cs="Times New Roman"/>
                <w:sz w:val="24"/>
                <w:szCs w:val="24"/>
              </w:rPr>
            </w:pPr>
          </w:p>
        </w:tc>
      </w:tr>
      <w:tr w:rsidR="00856ECC" w:rsidRPr="00B20220" w14:paraId="332A7B3F" w14:textId="77777777" w:rsidTr="00C37D26">
        <w:trPr>
          <w:trHeight w:val="624"/>
        </w:trPr>
        <w:tc>
          <w:tcPr>
            <w:tcW w:w="555" w:type="dxa"/>
            <w:vMerge w:val="restart"/>
            <w:vAlign w:val="center"/>
          </w:tcPr>
          <w:p w14:paraId="7F5C1C27" w14:textId="77777777" w:rsidR="00856ECC" w:rsidRPr="00B20220" w:rsidRDefault="00856ECC" w:rsidP="00C37D26">
            <w:pPr>
              <w:spacing w:line="360" w:lineRule="auto"/>
              <w:jc w:val="center"/>
              <w:rPr>
                <w:rFonts w:ascii="Times New Roman" w:hAnsi="Times New Roman" w:cs="Times New Roman"/>
                <w:sz w:val="24"/>
                <w:szCs w:val="24"/>
                <w:lang w:val="id-ID"/>
              </w:rPr>
            </w:pPr>
            <w:r w:rsidRPr="00B20220">
              <w:rPr>
                <w:rFonts w:ascii="Times New Roman" w:hAnsi="Times New Roman" w:cs="Times New Roman"/>
                <w:b/>
                <w:bCs/>
                <w:sz w:val="24"/>
                <w:szCs w:val="24"/>
                <w:lang w:val="id-ID"/>
              </w:rPr>
              <w:t>No</w:t>
            </w:r>
          </w:p>
        </w:tc>
        <w:tc>
          <w:tcPr>
            <w:tcW w:w="3749" w:type="dxa"/>
            <w:vMerge w:val="restart"/>
            <w:vAlign w:val="center"/>
          </w:tcPr>
          <w:p w14:paraId="0BB10C17" w14:textId="77777777" w:rsidR="00856ECC" w:rsidRPr="00B20220" w:rsidRDefault="00856ECC" w:rsidP="00C37D26">
            <w:pPr>
              <w:spacing w:line="360" w:lineRule="auto"/>
              <w:jc w:val="center"/>
              <w:rPr>
                <w:rFonts w:ascii="Times New Roman" w:hAnsi="Times New Roman" w:cs="Times New Roman"/>
                <w:b/>
                <w:bCs/>
                <w:sz w:val="24"/>
                <w:szCs w:val="24"/>
                <w:lang w:val="id-ID"/>
              </w:rPr>
            </w:pPr>
            <w:r w:rsidRPr="00B20220">
              <w:rPr>
                <w:rFonts w:ascii="Times New Roman" w:hAnsi="Times New Roman" w:cs="Times New Roman"/>
                <w:b/>
                <w:bCs/>
                <w:sz w:val="24"/>
                <w:szCs w:val="24"/>
                <w:lang w:val="id-ID"/>
              </w:rPr>
              <w:t>Pertanyaan Tentang</w:t>
            </w:r>
          </w:p>
          <w:p w14:paraId="22299504" w14:textId="77777777" w:rsidR="00856ECC" w:rsidRPr="00B20220" w:rsidRDefault="00856ECC" w:rsidP="00C37D26">
            <w:pPr>
              <w:spacing w:line="276" w:lineRule="auto"/>
              <w:jc w:val="center"/>
              <w:rPr>
                <w:rFonts w:ascii="Times New Roman" w:hAnsi="Times New Roman" w:cs="Times New Roman"/>
                <w:sz w:val="24"/>
                <w:szCs w:val="24"/>
              </w:rPr>
            </w:pPr>
            <w:r w:rsidRPr="00B20220">
              <w:rPr>
                <w:rFonts w:ascii="Times New Roman" w:hAnsi="Times New Roman" w:cs="Times New Roman"/>
                <w:b/>
                <w:bCs/>
                <w:i/>
                <w:iCs/>
                <w:sz w:val="24"/>
                <w:szCs w:val="24"/>
                <w:lang w:val="id-ID"/>
              </w:rPr>
              <w:t>Low Back Pain</w:t>
            </w:r>
          </w:p>
        </w:tc>
        <w:tc>
          <w:tcPr>
            <w:tcW w:w="901" w:type="dxa"/>
            <w:vAlign w:val="center"/>
          </w:tcPr>
          <w:p w14:paraId="304678F2" w14:textId="77777777" w:rsidR="00856ECC" w:rsidRPr="00B20220" w:rsidRDefault="00856ECC" w:rsidP="00C37D26">
            <w:pPr>
              <w:spacing w:line="360" w:lineRule="auto"/>
              <w:jc w:val="center"/>
              <w:rPr>
                <w:rFonts w:ascii="Times New Roman" w:hAnsi="Times New Roman" w:cs="Times New Roman"/>
                <w:sz w:val="24"/>
                <w:szCs w:val="24"/>
              </w:rPr>
            </w:pPr>
            <w:r w:rsidRPr="00B20220">
              <w:rPr>
                <w:rFonts w:ascii="Times New Roman" w:hAnsi="Times New Roman" w:cs="Times New Roman"/>
                <w:b/>
                <w:bCs/>
                <w:sz w:val="24"/>
                <w:szCs w:val="24"/>
                <w:lang w:val="id-ID"/>
              </w:rPr>
              <w:t>1</w:t>
            </w:r>
          </w:p>
        </w:tc>
        <w:tc>
          <w:tcPr>
            <w:tcW w:w="1036" w:type="dxa"/>
            <w:vAlign w:val="center"/>
          </w:tcPr>
          <w:p w14:paraId="1A9AA220" w14:textId="77777777" w:rsidR="00856ECC" w:rsidRPr="00B20220" w:rsidRDefault="00856ECC" w:rsidP="00C37D26">
            <w:pPr>
              <w:spacing w:line="360" w:lineRule="auto"/>
              <w:jc w:val="center"/>
              <w:rPr>
                <w:rFonts w:ascii="Times New Roman" w:hAnsi="Times New Roman" w:cs="Times New Roman"/>
                <w:sz w:val="24"/>
                <w:szCs w:val="24"/>
              </w:rPr>
            </w:pPr>
            <w:r w:rsidRPr="00B20220">
              <w:rPr>
                <w:rFonts w:ascii="Times New Roman" w:hAnsi="Times New Roman" w:cs="Times New Roman"/>
                <w:b/>
                <w:bCs/>
                <w:sz w:val="24"/>
                <w:szCs w:val="24"/>
                <w:lang w:val="id-ID"/>
              </w:rPr>
              <w:t>2</w:t>
            </w:r>
          </w:p>
        </w:tc>
        <w:tc>
          <w:tcPr>
            <w:tcW w:w="848" w:type="dxa"/>
            <w:vAlign w:val="center"/>
          </w:tcPr>
          <w:p w14:paraId="394A60AB" w14:textId="77777777" w:rsidR="00856ECC" w:rsidRPr="00B20220" w:rsidRDefault="00856ECC" w:rsidP="00C37D26">
            <w:pPr>
              <w:spacing w:line="360" w:lineRule="auto"/>
              <w:jc w:val="center"/>
              <w:rPr>
                <w:rFonts w:ascii="Times New Roman" w:hAnsi="Times New Roman" w:cs="Times New Roman"/>
                <w:sz w:val="24"/>
                <w:szCs w:val="24"/>
              </w:rPr>
            </w:pPr>
            <w:r w:rsidRPr="00B20220">
              <w:rPr>
                <w:rFonts w:ascii="Times New Roman" w:hAnsi="Times New Roman" w:cs="Times New Roman"/>
                <w:b/>
                <w:bCs/>
                <w:sz w:val="24"/>
                <w:szCs w:val="24"/>
                <w:lang w:val="id-ID"/>
              </w:rPr>
              <w:t>3</w:t>
            </w:r>
          </w:p>
        </w:tc>
        <w:tc>
          <w:tcPr>
            <w:tcW w:w="838" w:type="dxa"/>
            <w:vAlign w:val="center"/>
          </w:tcPr>
          <w:p w14:paraId="756B5F0D" w14:textId="77777777" w:rsidR="00856ECC" w:rsidRPr="00B20220" w:rsidRDefault="00856ECC" w:rsidP="00C37D26">
            <w:pPr>
              <w:spacing w:line="360" w:lineRule="auto"/>
              <w:jc w:val="center"/>
              <w:rPr>
                <w:rFonts w:ascii="Times New Roman" w:hAnsi="Times New Roman" w:cs="Times New Roman"/>
                <w:sz w:val="24"/>
                <w:szCs w:val="24"/>
              </w:rPr>
            </w:pPr>
            <w:r w:rsidRPr="00B20220">
              <w:rPr>
                <w:rFonts w:ascii="Times New Roman" w:hAnsi="Times New Roman" w:cs="Times New Roman"/>
                <w:b/>
                <w:bCs/>
                <w:sz w:val="24"/>
                <w:szCs w:val="24"/>
                <w:lang w:val="id-ID"/>
              </w:rPr>
              <w:t>4</w:t>
            </w:r>
          </w:p>
        </w:tc>
      </w:tr>
      <w:tr w:rsidR="00856ECC" w:rsidRPr="00B20220" w14:paraId="441A0721" w14:textId="77777777" w:rsidTr="00C37D26">
        <w:trPr>
          <w:trHeight w:val="907"/>
        </w:trPr>
        <w:tc>
          <w:tcPr>
            <w:tcW w:w="555" w:type="dxa"/>
            <w:vMerge/>
            <w:vAlign w:val="center"/>
          </w:tcPr>
          <w:p w14:paraId="7FC6EDBC" w14:textId="77777777" w:rsidR="00856ECC" w:rsidRPr="00B20220" w:rsidRDefault="00856ECC" w:rsidP="00C37D26">
            <w:pPr>
              <w:spacing w:line="360" w:lineRule="auto"/>
              <w:jc w:val="center"/>
              <w:rPr>
                <w:rFonts w:ascii="Times New Roman" w:hAnsi="Times New Roman" w:cs="Times New Roman"/>
                <w:sz w:val="24"/>
                <w:szCs w:val="24"/>
                <w:lang w:val="id-ID"/>
              </w:rPr>
            </w:pPr>
          </w:p>
        </w:tc>
        <w:tc>
          <w:tcPr>
            <w:tcW w:w="3749" w:type="dxa"/>
            <w:vMerge/>
            <w:vAlign w:val="center"/>
          </w:tcPr>
          <w:p w14:paraId="0D9B3AF0" w14:textId="77777777" w:rsidR="00856ECC" w:rsidRPr="00B20220" w:rsidRDefault="00856ECC" w:rsidP="00C37D26">
            <w:pPr>
              <w:spacing w:line="276" w:lineRule="auto"/>
              <w:jc w:val="center"/>
              <w:rPr>
                <w:rFonts w:ascii="Times New Roman" w:hAnsi="Times New Roman" w:cs="Times New Roman"/>
                <w:sz w:val="24"/>
                <w:szCs w:val="24"/>
              </w:rPr>
            </w:pPr>
          </w:p>
        </w:tc>
        <w:tc>
          <w:tcPr>
            <w:tcW w:w="901" w:type="dxa"/>
            <w:vAlign w:val="center"/>
          </w:tcPr>
          <w:p w14:paraId="1730C38F" w14:textId="77777777" w:rsidR="00856ECC" w:rsidRPr="00B20220" w:rsidRDefault="00856ECC" w:rsidP="00C37D26">
            <w:pPr>
              <w:spacing w:line="360" w:lineRule="auto"/>
              <w:jc w:val="center"/>
              <w:rPr>
                <w:rFonts w:ascii="Times New Roman" w:hAnsi="Times New Roman" w:cs="Times New Roman"/>
                <w:b/>
                <w:bCs/>
                <w:sz w:val="24"/>
                <w:szCs w:val="24"/>
                <w:lang w:val="id-ID"/>
              </w:rPr>
            </w:pPr>
            <w:r w:rsidRPr="00B20220">
              <w:rPr>
                <w:rFonts w:ascii="Times New Roman" w:hAnsi="Times New Roman" w:cs="Times New Roman"/>
                <w:b/>
                <w:bCs/>
                <w:sz w:val="24"/>
                <w:szCs w:val="24"/>
                <w:lang w:val="id-ID"/>
              </w:rPr>
              <w:t>TP</w:t>
            </w:r>
          </w:p>
          <w:p w14:paraId="44CB0B88" w14:textId="77777777" w:rsidR="00856ECC" w:rsidRPr="00B20220" w:rsidRDefault="00856ECC" w:rsidP="00C37D26">
            <w:pPr>
              <w:spacing w:line="360" w:lineRule="auto"/>
              <w:jc w:val="center"/>
              <w:rPr>
                <w:rFonts w:ascii="Times New Roman" w:hAnsi="Times New Roman" w:cs="Times New Roman"/>
                <w:sz w:val="24"/>
                <w:szCs w:val="24"/>
              </w:rPr>
            </w:pPr>
            <w:r w:rsidRPr="00B20220">
              <w:rPr>
                <w:rFonts w:ascii="Times New Roman" w:hAnsi="Times New Roman" w:cs="Times New Roman"/>
                <w:b/>
                <w:bCs/>
                <w:sz w:val="24"/>
                <w:szCs w:val="24"/>
                <w:lang w:val="id-ID"/>
              </w:rPr>
              <w:t>Tidak Pernah</w:t>
            </w:r>
          </w:p>
        </w:tc>
        <w:tc>
          <w:tcPr>
            <w:tcW w:w="1036" w:type="dxa"/>
            <w:vAlign w:val="center"/>
          </w:tcPr>
          <w:p w14:paraId="3C863E4B" w14:textId="77777777" w:rsidR="00856ECC" w:rsidRPr="00B20220" w:rsidRDefault="00856ECC" w:rsidP="00C37D26">
            <w:pPr>
              <w:spacing w:line="360" w:lineRule="auto"/>
              <w:jc w:val="center"/>
              <w:rPr>
                <w:rFonts w:ascii="Times New Roman" w:hAnsi="Times New Roman" w:cs="Times New Roman"/>
                <w:b/>
                <w:bCs/>
                <w:sz w:val="24"/>
                <w:szCs w:val="24"/>
                <w:lang w:val="id-ID"/>
              </w:rPr>
            </w:pPr>
            <w:r w:rsidRPr="00B20220">
              <w:rPr>
                <w:rFonts w:ascii="Times New Roman" w:hAnsi="Times New Roman" w:cs="Times New Roman"/>
                <w:b/>
                <w:bCs/>
                <w:sz w:val="24"/>
                <w:szCs w:val="24"/>
                <w:lang w:val="id-ID"/>
              </w:rPr>
              <w:t>KK</w:t>
            </w:r>
          </w:p>
          <w:p w14:paraId="05108D94" w14:textId="77777777" w:rsidR="00856ECC" w:rsidRPr="00B20220" w:rsidRDefault="00856ECC" w:rsidP="00C37D26">
            <w:pPr>
              <w:spacing w:line="360" w:lineRule="auto"/>
              <w:jc w:val="center"/>
              <w:rPr>
                <w:rFonts w:ascii="Times New Roman" w:hAnsi="Times New Roman" w:cs="Times New Roman"/>
                <w:sz w:val="24"/>
                <w:szCs w:val="24"/>
              </w:rPr>
            </w:pPr>
            <w:r w:rsidRPr="00B20220">
              <w:rPr>
                <w:rFonts w:ascii="Times New Roman" w:hAnsi="Times New Roman" w:cs="Times New Roman"/>
                <w:b/>
                <w:bCs/>
                <w:sz w:val="24"/>
                <w:szCs w:val="24"/>
                <w:lang w:val="id-ID"/>
              </w:rPr>
              <w:t>Kadang-Kadang</w:t>
            </w:r>
          </w:p>
        </w:tc>
        <w:tc>
          <w:tcPr>
            <w:tcW w:w="848" w:type="dxa"/>
            <w:vAlign w:val="center"/>
          </w:tcPr>
          <w:p w14:paraId="6714216F" w14:textId="77777777" w:rsidR="00856ECC" w:rsidRPr="00B20220" w:rsidRDefault="00856ECC" w:rsidP="00C37D26">
            <w:pPr>
              <w:spacing w:line="360" w:lineRule="auto"/>
              <w:jc w:val="center"/>
              <w:rPr>
                <w:rFonts w:ascii="Times New Roman" w:hAnsi="Times New Roman" w:cs="Times New Roman"/>
                <w:b/>
                <w:bCs/>
                <w:sz w:val="24"/>
                <w:szCs w:val="24"/>
                <w:lang w:val="id-ID"/>
              </w:rPr>
            </w:pPr>
            <w:r w:rsidRPr="00B20220">
              <w:rPr>
                <w:rFonts w:ascii="Times New Roman" w:hAnsi="Times New Roman" w:cs="Times New Roman"/>
                <w:b/>
                <w:bCs/>
                <w:sz w:val="24"/>
                <w:szCs w:val="24"/>
                <w:lang w:val="id-ID"/>
              </w:rPr>
              <w:t>S</w:t>
            </w:r>
          </w:p>
          <w:p w14:paraId="0A5381C9" w14:textId="77777777" w:rsidR="00856ECC" w:rsidRPr="00B20220" w:rsidRDefault="00856ECC" w:rsidP="00C37D26">
            <w:pPr>
              <w:spacing w:line="360" w:lineRule="auto"/>
              <w:jc w:val="center"/>
              <w:rPr>
                <w:rFonts w:ascii="Times New Roman" w:hAnsi="Times New Roman" w:cs="Times New Roman"/>
                <w:b/>
                <w:bCs/>
                <w:sz w:val="24"/>
                <w:szCs w:val="24"/>
                <w:lang w:val="id-ID"/>
              </w:rPr>
            </w:pPr>
            <w:r w:rsidRPr="00B20220">
              <w:rPr>
                <w:rFonts w:ascii="Times New Roman" w:hAnsi="Times New Roman" w:cs="Times New Roman"/>
                <w:b/>
                <w:bCs/>
                <w:sz w:val="24"/>
                <w:szCs w:val="24"/>
                <w:lang w:val="id-ID"/>
              </w:rPr>
              <w:t>Sering</w:t>
            </w:r>
          </w:p>
          <w:p w14:paraId="40A6A30F" w14:textId="77777777" w:rsidR="00856ECC" w:rsidRPr="00B20220" w:rsidRDefault="00856ECC" w:rsidP="00C37D26">
            <w:pPr>
              <w:spacing w:line="360" w:lineRule="auto"/>
              <w:jc w:val="center"/>
              <w:rPr>
                <w:rFonts w:ascii="Times New Roman" w:hAnsi="Times New Roman" w:cs="Times New Roman"/>
                <w:sz w:val="24"/>
                <w:szCs w:val="24"/>
              </w:rPr>
            </w:pPr>
          </w:p>
        </w:tc>
        <w:tc>
          <w:tcPr>
            <w:tcW w:w="838" w:type="dxa"/>
            <w:vAlign w:val="center"/>
          </w:tcPr>
          <w:p w14:paraId="53CA4247" w14:textId="77777777" w:rsidR="00856ECC" w:rsidRPr="00B20220" w:rsidRDefault="00856ECC" w:rsidP="00C37D26">
            <w:pPr>
              <w:spacing w:line="360" w:lineRule="auto"/>
              <w:jc w:val="center"/>
              <w:rPr>
                <w:rFonts w:ascii="Times New Roman" w:hAnsi="Times New Roman" w:cs="Times New Roman"/>
                <w:b/>
                <w:bCs/>
                <w:sz w:val="24"/>
                <w:szCs w:val="24"/>
                <w:lang w:val="id-ID"/>
              </w:rPr>
            </w:pPr>
            <w:r w:rsidRPr="00B20220">
              <w:rPr>
                <w:rFonts w:ascii="Times New Roman" w:hAnsi="Times New Roman" w:cs="Times New Roman"/>
                <w:b/>
                <w:bCs/>
                <w:sz w:val="24"/>
                <w:szCs w:val="24"/>
                <w:lang w:val="id-ID"/>
              </w:rPr>
              <w:t>SL</w:t>
            </w:r>
          </w:p>
          <w:p w14:paraId="115D70BE" w14:textId="77777777" w:rsidR="00856ECC" w:rsidRPr="00B20220" w:rsidRDefault="00856ECC" w:rsidP="00C37D26">
            <w:pPr>
              <w:spacing w:line="360" w:lineRule="auto"/>
              <w:jc w:val="center"/>
              <w:rPr>
                <w:rFonts w:ascii="Times New Roman" w:hAnsi="Times New Roman" w:cs="Times New Roman"/>
                <w:b/>
                <w:bCs/>
                <w:sz w:val="24"/>
                <w:szCs w:val="24"/>
                <w:lang w:val="id-ID"/>
              </w:rPr>
            </w:pPr>
            <w:r w:rsidRPr="00B20220">
              <w:rPr>
                <w:rFonts w:ascii="Times New Roman" w:hAnsi="Times New Roman" w:cs="Times New Roman"/>
                <w:b/>
                <w:bCs/>
                <w:sz w:val="24"/>
                <w:szCs w:val="24"/>
                <w:lang w:val="id-ID"/>
              </w:rPr>
              <w:t>Selalu</w:t>
            </w:r>
          </w:p>
          <w:p w14:paraId="48BADF6C" w14:textId="77777777" w:rsidR="00856ECC" w:rsidRPr="00B20220" w:rsidRDefault="00856ECC" w:rsidP="00C37D26">
            <w:pPr>
              <w:spacing w:line="360" w:lineRule="auto"/>
              <w:jc w:val="center"/>
              <w:rPr>
                <w:rFonts w:ascii="Times New Roman" w:hAnsi="Times New Roman" w:cs="Times New Roman"/>
                <w:sz w:val="24"/>
                <w:szCs w:val="24"/>
              </w:rPr>
            </w:pPr>
          </w:p>
        </w:tc>
      </w:tr>
      <w:tr w:rsidR="00856ECC" w:rsidRPr="00B20220" w14:paraId="3E4D8BBE" w14:textId="77777777" w:rsidTr="00C37D26">
        <w:trPr>
          <w:trHeight w:val="907"/>
        </w:trPr>
        <w:tc>
          <w:tcPr>
            <w:tcW w:w="555" w:type="dxa"/>
            <w:vAlign w:val="center"/>
          </w:tcPr>
          <w:p w14:paraId="35904F1C" w14:textId="77777777" w:rsidR="00856ECC" w:rsidRPr="00B20220" w:rsidRDefault="00856ECC" w:rsidP="00C37D26">
            <w:pPr>
              <w:spacing w:line="360" w:lineRule="auto"/>
              <w:jc w:val="center"/>
              <w:rPr>
                <w:rFonts w:ascii="Times New Roman" w:hAnsi="Times New Roman" w:cs="Times New Roman"/>
                <w:sz w:val="24"/>
                <w:szCs w:val="24"/>
                <w:lang w:val="id-ID"/>
              </w:rPr>
            </w:pPr>
            <w:r w:rsidRPr="00B20220">
              <w:rPr>
                <w:rFonts w:ascii="Times New Roman" w:hAnsi="Times New Roman" w:cs="Times New Roman"/>
                <w:sz w:val="24"/>
                <w:szCs w:val="24"/>
                <w:lang w:val="id-ID"/>
              </w:rPr>
              <w:t>6</w:t>
            </w:r>
          </w:p>
        </w:tc>
        <w:tc>
          <w:tcPr>
            <w:tcW w:w="3749" w:type="dxa"/>
            <w:vAlign w:val="center"/>
          </w:tcPr>
          <w:p w14:paraId="7C37C201" w14:textId="77777777" w:rsidR="00856ECC" w:rsidRPr="00B20220" w:rsidRDefault="00856ECC" w:rsidP="0003584B">
            <w:pPr>
              <w:spacing w:line="276" w:lineRule="auto"/>
              <w:jc w:val="both"/>
              <w:rPr>
                <w:rFonts w:ascii="Times New Roman" w:hAnsi="Times New Roman" w:cs="Times New Roman"/>
                <w:sz w:val="24"/>
                <w:szCs w:val="24"/>
              </w:rPr>
            </w:pPr>
            <w:r w:rsidRPr="00B20220">
              <w:rPr>
                <w:rFonts w:ascii="Times New Roman" w:hAnsi="Times New Roman" w:cs="Times New Roman"/>
                <w:sz w:val="24"/>
                <w:szCs w:val="24"/>
              </w:rPr>
              <w:t>Anda merasakan nyeri pada bagian punggung bawah setelah Mengangkat beban</w:t>
            </w:r>
            <w:r w:rsidRPr="00B20220">
              <w:rPr>
                <w:rFonts w:ascii="Times New Roman" w:hAnsi="Times New Roman" w:cs="Times New Roman"/>
                <w:sz w:val="24"/>
                <w:szCs w:val="24"/>
                <w:lang w:val="id-ID"/>
              </w:rPr>
              <w:t>.</w:t>
            </w:r>
          </w:p>
        </w:tc>
        <w:tc>
          <w:tcPr>
            <w:tcW w:w="901" w:type="dxa"/>
          </w:tcPr>
          <w:p w14:paraId="021AA298" w14:textId="77777777" w:rsidR="00856ECC" w:rsidRPr="00B20220" w:rsidRDefault="00856ECC" w:rsidP="00C37D26">
            <w:pPr>
              <w:spacing w:line="360" w:lineRule="auto"/>
              <w:jc w:val="both"/>
              <w:rPr>
                <w:rFonts w:ascii="Times New Roman" w:hAnsi="Times New Roman" w:cs="Times New Roman"/>
                <w:sz w:val="24"/>
                <w:szCs w:val="24"/>
              </w:rPr>
            </w:pPr>
          </w:p>
        </w:tc>
        <w:tc>
          <w:tcPr>
            <w:tcW w:w="1036" w:type="dxa"/>
          </w:tcPr>
          <w:p w14:paraId="52DC4901" w14:textId="77777777" w:rsidR="00856ECC" w:rsidRPr="00B20220" w:rsidRDefault="00856ECC" w:rsidP="00C37D26">
            <w:pPr>
              <w:spacing w:line="360" w:lineRule="auto"/>
              <w:jc w:val="both"/>
              <w:rPr>
                <w:rFonts w:ascii="Times New Roman" w:hAnsi="Times New Roman" w:cs="Times New Roman"/>
                <w:sz w:val="24"/>
                <w:szCs w:val="24"/>
              </w:rPr>
            </w:pPr>
          </w:p>
        </w:tc>
        <w:tc>
          <w:tcPr>
            <w:tcW w:w="848" w:type="dxa"/>
          </w:tcPr>
          <w:p w14:paraId="67E99683" w14:textId="77777777" w:rsidR="00856ECC" w:rsidRPr="00B20220" w:rsidRDefault="00856ECC" w:rsidP="00C37D26">
            <w:pPr>
              <w:spacing w:line="360" w:lineRule="auto"/>
              <w:jc w:val="both"/>
              <w:rPr>
                <w:rFonts w:ascii="Times New Roman" w:hAnsi="Times New Roman" w:cs="Times New Roman"/>
                <w:sz w:val="24"/>
                <w:szCs w:val="24"/>
              </w:rPr>
            </w:pPr>
          </w:p>
        </w:tc>
        <w:tc>
          <w:tcPr>
            <w:tcW w:w="838" w:type="dxa"/>
          </w:tcPr>
          <w:p w14:paraId="074006B2" w14:textId="77777777" w:rsidR="00856ECC" w:rsidRPr="00B20220" w:rsidRDefault="00856ECC" w:rsidP="00C37D26">
            <w:pPr>
              <w:spacing w:line="360" w:lineRule="auto"/>
              <w:jc w:val="both"/>
              <w:rPr>
                <w:rFonts w:ascii="Times New Roman" w:hAnsi="Times New Roman" w:cs="Times New Roman"/>
                <w:sz w:val="24"/>
                <w:szCs w:val="24"/>
              </w:rPr>
            </w:pPr>
          </w:p>
        </w:tc>
      </w:tr>
      <w:tr w:rsidR="00856ECC" w:rsidRPr="00B20220" w14:paraId="593454D2" w14:textId="77777777" w:rsidTr="00C37D26">
        <w:trPr>
          <w:trHeight w:val="907"/>
        </w:trPr>
        <w:tc>
          <w:tcPr>
            <w:tcW w:w="555" w:type="dxa"/>
            <w:vAlign w:val="center"/>
          </w:tcPr>
          <w:p w14:paraId="3FF6D0E4" w14:textId="77777777" w:rsidR="00856ECC" w:rsidRPr="00B20220" w:rsidRDefault="00856ECC" w:rsidP="00C37D26">
            <w:pPr>
              <w:spacing w:line="360" w:lineRule="auto"/>
              <w:jc w:val="center"/>
              <w:rPr>
                <w:rFonts w:ascii="Times New Roman" w:hAnsi="Times New Roman" w:cs="Times New Roman"/>
                <w:sz w:val="24"/>
                <w:szCs w:val="24"/>
                <w:lang w:val="id-ID"/>
              </w:rPr>
            </w:pPr>
            <w:r w:rsidRPr="00B20220">
              <w:rPr>
                <w:rFonts w:ascii="Times New Roman" w:hAnsi="Times New Roman" w:cs="Times New Roman"/>
                <w:sz w:val="24"/>
                <w:szCs w:val="24"/>
                <w:lang w:val="id-ID"/>
              </w:rPr>
              <w:t>7</w:t>
            </w:r>
          </w:p>
        </w:tc>
        <w:tc>
          <w:tcPr>
            <w:tcW w:w="3749" w:type="dxa"/>
            <w:vAlign w:val="center"/>
          </w:tcPr>
          <w:p w14:paraId="7AB87EA3" w14:textId="77777777" w:rsidR="00856ECC" w:rsidRPr="00B20220" w:rsidRDefault="00856ECC" w:rsidP="0003584B">
            <w:pPr>
              <w:spacing w:line="276" w:lineRule="auto"/>
              <w:jc w:val="both"/>
              <w:rPr>
                <w:rFonts w:ascii="Times New Roman" w:hAnsi="Times New Roman" w:cs="Times New Roman"/>
                <w:sz w:val="24"/>
                <w:szCs w:val="24"/>
              </w:rPr>
            </w:pPr>
            <w:r w:rsidRPr="00B20220">
              <w:rPr>
                <w:rFonts w:ascii="Times New Roman" w:hAnsi="Times New Roman" w:cs="Times New Roman"/>
                <w:sz w:val="24"/>
                <w:szCs w:val="24"/>
              </w:rPr>
              <w:t>Anda merasa nyeri pada bagian punggung bawah sesudah melakukan aktivitas pekerjaan.</w:t>
            </w:r>
          </w:p>
        </w:tc>
        <w:tc>
          <w:tcPr>
            <w:tcW w:w="901" w:type="dxa"/>
          </w:tcPr>
          <w:p w14:paraId="12DF1BD1" w14:textId="77777777" w:rsidR="00856ECC" w:rsidRPr="00B20220" w:rsidRDefault="00856ECC" w:rsidP="00C37D26">
            <w:pPr>
              <w:spacing w:line="360" w:lineRule="auto"/>
              <w:jc w:val="both"/>
              <w:rPr>
                <w:rFonts w:ascii="Times New Roman" w:hAnsi="Times New Roman" w:cs="Times New Roman"/>
                <w:sz w:val="24"/>
                <w:szCs w:val="24"/>
              </w:rPr>
            </w:pPr>
          </w:p>
        </w:tc>
        <w:tc>
          <w:tcPr>
            <w:tcW w:w="1036" w:type="dxa"/>
          </w:tcPr>
          <w:p w14:paraId="143AEA49" w14:textId="77777777" w:rsidR="00856ECC" w:rsidRPr="00B20220" w:rsidRDefault="00856ECC" w:rsidP="00C37D26">
            <w:pPr>
              <w:spacing w:line="360" w:lineRule="auto"/>
              <w:jc w:val="both"/>
              <w:rPr>
                <w:rFonts w:ascii="Times New Roman" w:hAnsi="Times New Roman" w:cs="Times New Roman"/>
                <w:sz w:val="24"/>
                <w:szCs w:val="24"/>
              </w:rPr>
            </w:pPr>
          </w:p>
        </w:tc>
        <w:tc>
          <w:tcPr>
            <w:tcW w:w="848" w:type="dxa"/>
          </w:tcPr>
          <w:p w14:paraId="333A9F54" w14:textId="77777777" w:rsidR="00856ECC" w:rsidRPr="00B20220" w:rsidRDefault="00856ECC" w:rsidP="00C37D26">
            <w:pPr>
              <w:spacing w:line="360" w:lineRule="auto"/>
              <w:jc w:val="both"/>
              <w:rPr>
                <w:rFonts w:ascii="Times New Roman" w:hAnsi="Times New Roman" w:cs="Times New Roman"/>
                <w:sz w:val="24"/>
                <w:szCs w:val="24"/>
              </w:rPr>
            </w:pPr>
          </w:p>
        </w:tc>
        <w:tc>
          <w:tcPr>
            <w:tcW w:w="838" w:type="dxa"/>
          </w:tcPr>
          <w:p w14:paraId="6AFF24D1" w14:textId="77777777" w:rsidR="00856ECC" w:rsidRPr="00B20220" w:rsidRDefault="00856ECC" w:rsidP="00C37D26">
            <w:pPr>
              <w:spacing w:line="360" w:lineRule="auto"/>
              <w:jc w:val="both"/>
              <w:rPr>
                <w:rFonts w:ascii="Times New Roman" w:hAnsi="Times New Roman" w:cs="Times New Roman"/>
                <w:sz w:val="24"/>
                <w:szCs w:val="24"/>
              </w:rPr>
            </w:pPr>
          </w:p>
        </w:tc>
      </w:tr>
      <w:tr w:rsidR="00856ECC" w:rsidRPr="00B20220" w14:paraId="751E93BE" w14:textId="77777777" w:rsidTr="00C37D26">
        <w:trPr>
          <w:trHeight w:val="907"/>
        </w:trPr>
        <w:tc>
          <w:tcPr>
            <w:tcW w:w="555" w:type="dxa"/>
            <w:vAlign w:val="center"/>
          </w:tcPr>
          <w:p w14:paraId="47A6CF89" w14:textId="77777777" w:rsidR="00856ECC" w:rsidRPr="00B20220" w:rsidRDefault="00856ECC" w:rsidP="00C37D26">
            <w:pPr>
              <w:spacing w:line="360" w:lineRule="auto"/>
              <w:jc w:val="center"/>
              <w:rPr>
                <w:rFonts w:ascii="Times New Roman" w:hAnsi="Times New Roman" w:cs="Times New Roman"/>
                <w:sz w:val="24"/>
                <w:szCs w:val="24"/>
                <w:lang w:val="id-ID"/>
              </w:rPr>
            </w:pPr>
            <w:r w:rsidRPr="00B20220">
              <w:rPr>
                <w:rFonts w:ascii="Times New Roman" w:hAnsi="Times New Roman" w:cs="Times New Roman"/>
                <w:sz w:val="24"/>
                <w:szCs w:val="24"/>
                <w:lang w:val="id-ID"/>
              </w:rPr>
              <w:t>8</w:t>
            </w:r>
          </w:p>
        </w:tc>
        <w:tc>
          <w:tcPr>
            <w:tcW w:w="3749" w:type="dxa"/>
            <w:vAlign w:val="center"/>
          </w:tcPr>
          <w:p w14:paraId="65748D0A" w14:textId="77777777" w:rsidR="00856ECC" w:rsidRPr="00B20220" w:rsidRDefault="00856ECC" w:rsidP="0003584B">
            <w:pPr>
              <w:spacing w:line="276" w:lineRule="auto"/>
              <w:jc w:val="both"/>
              <w:rPr>
                <w:rFonts w:ascii="Times New Roman" w:hAnsi="Times New Roman" w:cs="Times New Roman"/>
                <w:sz w:val="24"/>
                <w:szCs w:val="24"/>
                <w:lang w:val="id-ID"/>
              </w:rPr>
            </w:pPr>
            <w:r w:rsidRPr="00B20220">
              <w:rPr>
                <w:rFonts w:ascii="Times New Roman" w:hAnsi="Times New Roman" w:cs="Times New Roman"/>
                <w:sz w:val="24"/>
                <w:szCs w:val="24"/>
              </w:rPr>
              <w:t>Anda merasa kesulitan pada saat membungkukan badan</w:t>
            </w:r>
            <w:r w:rsidRPr="00B20220">
              <w:rPr>
                <w:rFonts w:ascii="Times New Roman" w:hAnsi="Times New Roman" w:cs="Times New Roman"/>
                <w:sz w:val="24"/>
                <w:szCs w:val="24"/>
                <w:lang w:val="id-ID"/>
              </w:rPr>
              <w:t>.</w:t>
            </w:r>
          </w:p>
        </w:tc>
        <w:tc>
          <w:tcPr>
            <w:tcW w:w="901" w:type="dxa"/>
          </w:tcPr>
          <w:p w14:paraId="4353A368" w14:textId="77777777" w:rsidR="00856ECC" w:rsidRPr="00B20220" w:rsidRDefault="00856ECC" w:rsidP="00C37D26">
            <w:pPr>
              <w:spacing w:line="360" w:lineRule="auto"/>
              <w:jc w:val="both"/>
              <w:rPr>
                <w:rFonts w:ascii="Times New Roman" w:hAnsi="Times New Roman" w:cs="Times New Roman"/>
                <w:sz w:val="24"/>
                <w:szCs w:val="24"/>
              </w:rPr>
            </w:pPr>
          </w:p>
        </w:tc>
        <w:tc>
          <w:tcPr>
            <w:tcW w:w="1036" w:type="dxa"/>
          </w:tcPr>
          <w:p w14:paraId="7AB0A066" w14:textId="77777777" w:rsidR="00856ECC" w:rsidRPr="00B20220" w:rsidRDefault="00856ECC" w:rsidP="00C37D26">
            <w:pPr>
              <w:spacing w:line="360" w:lineRule="auto"/>
              <w:jc w:val="both"/>
              <w:rPr>
                <w:rFonts w:ascii="Times New Roman" w:hAnsi="Times New Roman" w:cs="Times New Roman"/>
                <w:sz w:val="24"/>
                <w:szCs w:val="24"/>
              </w:rPr>
            </w:pPr>
          </w:p>
        </w:tc>
        <w:tc>
          <w:tcPr>
            <w:tcW w:w="848" w:type="dxa"/>
          </w:tcPr>
          <w:p w14:paraId="65065E2A" w14:textId="77777777" w:rsidR="00856ECC" w:rsidRPr="00B20220" w:rsidRDefault="00856ECC" w:rsidP="00C37D26">
            <w:pPr>
              <w:spacing w:line="360" w:lineRule="auto"/>
              <w:jc w:val="both"/>
              <w:rPr>
                <w:rFonts w:ascii="Times New Roman" w:hAnsi="Times New Roman" w:cs="Times New Roman"/>
                <w:sz w:val="24"/>
                <w:szCs w:val="24"/>
              </w:rPr>
            </w:pPr>
          </w:p>
        </w:tc>
        <w:tc>
          <w:tcPr>
            <w:tcW w:w="838" w:type="dxa"/>
          </w:tcPr>
          <w:p w14:paraId="40576DDD" w14:textId="77777777" w:rsidR="00856ECC" w:rsidRPr="00B20220" w:rsidRDefault="00856ECC" w:rsidP="00C37D26">
            <w:pPr>
              <w:spacing w:line="360" w:lineRule="auto"/>
              <w:jc w:val="both"/>
              <w:rPr>
                <w:rFonts w:ascii="Times New Roman" w:hAnsi="Times New Roman" w:cs="Times New Roman"/>
                <w:sz w:val="24"/>
                <w:szCs w:val="24"/>
              </w:rPr>
            </w:pPr>
          </w:p>
        </w:tc>
      </w:tr>
      <w:tr w:rsidR="00856ECC" w:rsidRPr="00B20220" w14:paraId="049F34A2" w14:textId="77777777" w:rsidTr="00C37D26">
        <w:trPr>
          <w:trHeight w:val="907"/>
        </w:trPr>
        <w:tc>
          <w:tcPr>
            <w:tcW w:w="555" w:type="dxa"/>
            <w:vAlign w:val="center"/>
          </w:tcPr>
          <w:p w14:paraId="3116E5C6" w14:textId="77777777" w:rsidR="00856ECC" w:rsidRPr="00B20220" w:rsidRDefault="00856ECC" w:rsidP="00C37D26">
            <w:pPr>
              <w:spacing w:line="360" w:lineRule="auto"/>
              <w:jc w:val="center"/>
              <w:rPr>
                <w:rFonts w:ascii="Times New Roman" w:hAnsi="Times New Roman" w:cs="Times New Roman"/>
                <w:sz w:val="24"/>
                <w:szCs w:val="24"/>
                <w:lang w:val="id-ID"/>
              </w:rPr>
            </w:pPr>
            <w:r w:rsidRPr="00B20220">
              <w:rPr>
                <w:rFonts w:ascii="Times New Roman" w:hAnsi="Times New Roman" w:cs="Times New Roman"/>
                <w:sz w:val="24"/>
                <w:szCs w:val="24"/>
                <w:lang w:val="id-ID"/>
              </w:rPr>
              <w:t>9</w:t>
            </w:r>
          </w:p>
        </w:tc>
        <w:tc>
          <w:tcPr>
            <w:tcW w:w="3749" w:type="dxa"/>
            <w:vAlign w:val="center"/>
          </w:tcPr>
          <w:p w14:paraId="5679993F" w14:textId="77777777" w:rsidR="00856ECC" w:rsidRPr="00B20220" w:rsidRDefault="00856ECC" w:rsidP="0003584B">
            <w:pPr>
              <w:spacing w:line="276" w:lineRule="auto"/>
              <w:jc w:val="both"/>
              <w:rPr>
                <w:rFonts w:ascii="Times New Roman" w:hAnsi="Times New Roman" w:cs="Times New Roman"/>
                <w:sz w:val="24"/>
                <w:szCs w:val="24"/>
              </w:rPr>
            </w:pPr>
            <w:r w:rsidRPr="00B20220">
              <w:rPr>
                <w:rFonts w:ascii="Times New Roman" w:hAnsi="Times New Roman" w:cs="Times New Roman"/>
                <w:sz w:val="24"/>
                <w:szCs w:val="24"/>
              </w:rPr>
              <w:t>Anda merasakan nyeri pada bagian punggung bawah hanya pada saat</w:t>
            </w:r>
          </w:p>
          <w:p w14:paraId="11F8E832" w14:textId="77777777" w:rsidR="00856ECC" w:rsidRPr="00B20220" w:rsidRDefault="00856ECC" w:rsidP="0003584B">
            <w:pPr>
              <w:spacing w:line="276" w:lineRule="auto"/>
              <w:jc w:val="both"/>
              <w:rPr>
                <w:rFonts w:ascii="Times New Roman" w:hAnsi="Times New Roman" w:cs="Times New Roman"/>
                <w:sz w:val="24"/>
                <w:szCs w:val="24"/>
                <w:lang w:val="id-ID"/>
              </w:rPr>
            </w:pPr>
            <w:r w:rsidRPr="00B20220">
              <w:rPr>
                <w:rFonts w:ascii="Times New Roman" w:hAnsi="Times New Roman" w:cs="Times New Roman"/>
                <w:sz w:val="24"/>
                <w:szCs w:val="24"/>
              </w:rPr>
              <w:t>melakukan pekerjaan</w:t>
            </w:r>
            <w:r w:rsidRPr="00B20220">
              <w:rPr>
                <w:rFonts w:ascii="Times New Roman" w:hAnsi="Times New Roman" w:cs="Times New Roman"/>
                <w:sz w:val="24"/>
                <w:szCs w:val="24"/>
                <w:lang w:val="id-ID"/>
              </w:rPr>
              <w:t>.</w:t>
            </w:r>
          </w:p>
        </w:tc>
        <w:tc>
          <w:tcPr>
            <w:tcW w:w="901" w:type="dxa"/>
          </w:tcPr>
          <w:p w14:paraId="14F085A2" w14:textId="77777777" w:rsidR="00856ECC" w:rsidRPr="00B20220" w:rsidRDefault="00856ECC" w:rsidP="00C37D26">
            <w:pPr>
              <w:spacing w:line="360" w:lineRule="auto"/>
              <w:jc w:val="both"/>
              <w:rPr>
                <w:rFonts w:ascii="Times New Roman" w:hAnsi="Times New Roman" w:cs="Times New Roman"/>
                <w:sz w:val="24"/>
                <w:szCs w:val="24"/>
              </w:rPr>
            </w:pPr>
          </w:p>
        </w:tc>
        <w:tc>
          <w:tcPr>
            <w:tcW w:w="1036" w:type="dxa"/>
          </w:tcPr>
          <w:p w14:paraId="6A43458E" w14:textId="77777777" w:rsidR="00856ECC" w:rsidRPr="00B20220" w:rsidRDefault="00856ECC" w:rsidP="00C37D26">
            <w:pPr>
              <w:spacing w:line="360" w:lineRule="auto"/>
              <w:jc w:val="both"/>
              <w:rPr>
                <w:rFonts w:ascii="Times New Roman" w:hAnsi="Times New Roman" w:cs="Times New Roman"/>
                <w:sz w:val="24"/>
                <w:szCs w:val="24"/>
              </w:rPr>
            </w:pPr>
          </w:p>
        </w:tc>
        <w:tc>
          <w:tcPr>
            <w:tcW w:w="848" w:type="dxa"/>
          </w:tcPr>
          <w:p w14:paraId="31D05126" w14:textId="77777777" w:rsidR="00856ECC" w:rsidRPr="00B20220" w:rsidRDefault="00856ECC" w:rsidP="00C37D26">
            <w:pPr>
              <w:spacing w:line="360" w:lineRule="auto"/>
              <w:jc w:val="both"/>
              <w:rPr>
                <w:rFonts w:ascii="Times New Roman" w:hAnsi="Times New Roman" w:cs="Times New Roman"/>
                <w:sz w:val="24"/>
                <w:szCs w:val="24"/>
              </w:rPr>
            </w:pPr>
          </w:p>
        </w:tc>
        <w:tc>
          <w:tcPr>
            <w:tcW w:w="838" w:type="dxa"/>
          </w:tcPr>
          <w:p w14:paraId="1FC5DC40" w14:textId="77777777" w:rsidR="00856ECC" w:rsidRPr="00B20220" w:rsidRDefault="00856ECC" w:rsidP="00C37D26">
            <w:pPr>
              <w:spacing w:line="360" w:lineRule="auto"/>
              <w:jc w:val="both"/>
              <w:rPr>
                <w:rFonts w:ascii="Times New Roman" w:hAnsi="Times New Roman" w:cs="Times New Roman"/>
                <w:sz w:val="24"/>
                <w:szCs w:val="24"/>
              </w:rPr>
            </w:pPr>
          </w:p>
        </w:tc>
      </w:tr>
      <w:tr w:rsidR="00856ECC" w:rsidRPr="00B20220" w14:paraId="4E2C26D1" w14:textId="77777777" w:rsidTr="00C37D26">
        <w:trPr>
          <w:trHeight w:val="907"/>
        </w:trPr>
        <w:tc>
          <w:tcPr>
            <w:tcW w:w="555" w:type="dxa"/>
            <w:vAlign w:val="center"/>
          </w:tcPr>
          <w:p w14:paraId="6AB2D2DC" w14:textId="77777777" w:rsidR="00856ECC" w:rsidRPr="00B20220" w:rsidRDefault="00856ECC" w:rsidP="00C37D26">
            <w:pPr>
              <w:spacing w:line="360" w:lineRule="auto"/>
              <w:jc w:val="center"/>
              <w:rPr>
                <w:rFonts w:ascii="Times New Roman" w:hAnsi="Times New Roman" w:cs="Times New Roman"/>
                <w:sz w:val="24"/>
                <w:szCs w:val="24"/>
                <w:lang w:val="id-ID"/>
              </w:rPr>
            </w:pPr>
            <w:r w:rsidRPr="00B20220">
              <w:rPr>
                <w:rFonts w:ascii="Times New Roman" w:hAnsi="Times New Roman" w:cs="Times New Roman"/>
                <w:sz w:val="24"/>
                <w:szCs w:val="24"/>
                <w:lang w:val="id-ID"/>
              </w:rPr>
              <w:t>10</w:t>
            </w:r>
          </w:p>
        </w:tc>
        <w:tc>
          <w:tcPr>
            <w:tcW w:w="3749" w:type="dxa"/>
            <w:vAlign w:val="center"/>
          </w:tcPr>
          <w:p w14:paraId="695041F9" w14:textId="77777777" w:rsidR="00856ECC" w:rsidRPr="00B20220" w:rsidRDefault="00856ECC" w:rsidP="0003584B">
            <w:pPr>
              <w:spacing w:line="276" w:lineRule="auto"/>
              <w:jc w:val="both"/>
              <w:rPr>
                <w:rFonts w:ascii="Times New Roman" w:hAnsi="Times New Roman" w:cs="Times New Roman"/>
                <w:sz w:val="24"/>
                <w:szCs w:val="24"/>
                <w:lang w:val="id-ID"/>
              </w:rPr>
            </w:pPr>
            <w:r w:rsidRPr="00B20220">
              <w:rPr>
                <w:rFonts w:ascii="Times New Roman" w:hAnsi="Times New Roman" w:cs="Times New Roman"/>
                <w:sz w:val="24"/>
                <w:szCs w:val="24"/>
              </w:rPr>
              <w:t>Anda tidak bisa berjalan karena nyeri punggung bawah</w:t>
            </w:r>
            <w:r w:rsidRPr="00B20220">
              <w:rPr>
                <w:rFonts w:ascii="Times New Roman" w:hAnsi="Times New Roman" w:cs="Times New Roman"/>
                <w:sz w:val="24"/>
                <w:szCs w:val="24"/>
                <w:lang w:val="id-ID"/>
              </w:rPr>
              <w:t>.</w:t>
            </w:r>
          </w:p>
        </w:tc>
        <w:tc>
          <w:tcPr>
            <w:tcW w:w="901" w:type="dxa"/>
          </w:tcPr>
          <w:p w14:paraId="46FFD78E" w14:textId="77777777" w:rsidR="00856ECC" w:rsidRPr="00B20220" w:rsidRDefault="00856ECC" w:rsidP="00C37D26">
            <w:pPr>
              <w:spacing w:line="360" w:lineRule="auto"/>
              <w:jc w:val="both"/>
              <w:rPr>
                <w:rFonts w:ascii="Times New Roman" w:hAnsi="Times New Roman" w:cs="Times New Roman"/>
                <w:sz w:val="24"/>
                <w:szCs w:val="24"/>
              </w:rPr>
            </w:pPr>
          </w:p>
        </w:tc>
        <w:tc>
          <w:tcPr>
            <w:tcW w:w="1036" w:type="dxa"/>
          </w:tcPr>
          <w:p w14:paraId="5FFD4437" w14:textId="77777777" w:rsidR="00856ECC" w:rsidRPr="00B20220" w:rsidRDefault="00856ECC" w:rsidP="00C37D26">
            <w:pPr>
              <w:spacing w:line="360" w:lineRule="auto"/>
              <w:jc w:val="both"/>
              <w:rPr>
                <w:rFonts w:ascii="Times New Roman" w:hAnsi="Times New Roman" w:cs="Times New Roman"/>
                <w:sz w:val="24"/>
                <w:szCs w:val="24"/>
              </w:rPr>
            </w:pPr>
          </w:p>
        </w:tc>
        <w:tc>
          <w:tcPr>
            <w:tcW w:w="848" w:type="dxa"/>
          </w:tcPr>
          <w:p w14:paraId="122EE5D3" w14:textId="77777777" w:rsidR="00856ECC" w:rsidRPr="00B20220" w:rsidRDefault="00856ECC" w:rsidP="00C37D26">
            <w:pPr>
              <w:spacing w:line="360" w:lineRule="auto"/>
              <w:jc w:val="both"/>
              <w:rPr>
                <w:rFonts w:ascii="Times New Roman" w:hAnsi="Times New Roman" w:cs="Times New Roman"/>
                <w:sz w:val="24"/>
                <w:szCs w:val="24"/>
              </w:rPr>
            </w:pPr>
          </w:p>
        </w:tc>
        <w:tc>
          <w:tcPr>
            <w:tcW w:w="838" w:type="dxa"/>
          </w:tcPr>
          <w:p w14:paraId="2C337C16" w14:textId="77777777" w:rsidR="00856ECC" w:rsidRPr="00B20220" w:rsidRDefault="00856ECC" w:rsidP="00C37D26">
            <w:pPr>
              <w:spacing w:line="360" w:lineRule="auto"/>
              <w:jc w:val="both"/>
              <w:rPr>
                <w:rFonts w:ascii="Times New Roman" w:hAnsi="Times New Roman" w:cs="Times New Roman"/>
                <w:sz w:val="24"/>
                <w:szCs w:val="24"/>
              </w:rPr>
            </w:pPr>
          </w:p>
        </w:tc>
      </w:tr>
      <w:tr w:rsidR="00856ECC" w:rsidRPr="00B20220" w14:paraId="5470B32E" w14:textId="77777777" w:rsidTr="00C37D26">
        <w:trPr>
          <w:trHeight w:val="907"/>
        </w:trPr>
        <w:tc>
          <w:tcPr>
            <w:tcW w:w="555" w:type="dxa"/>
            <w:vAlign w:val="center"/>
          </w:tcPr>
          <w:p w14:paraId="0ED9FD11" w14:textId="77777777" w:rsidR="00856ECC" w:rsidRPr="00B20220" w:rsidRDefault="00856ECC" w:rsidP="00C37D26">
            <w:pPr>
              <w:spacing w:line="360" w:lineRule="auto"/>
              <w:jc w:val="center"/>
              <w:rPr>
                <w:rFonts w:ascii="Times New Roman" w:hAnsi="Times New Roman" w:cs="Times New Roman"/>
                <w:sz w:val="24"/>
                <w:szCs w:val="24"/>
                <w:lang w:val="id-ID"/>
              </w:rPr>
            </w:pPr>
            <w:r w:rsidRPr="00B20220">
              <w:rPr>
                <w:rFonts w:ascii="Times New Roman" w:hAnsi="Times New Roman" w:cs="Times New Roman"/>
                <w:sz w:val="24"/>
                <w:szCs w:val="24"/>
                <w:lang w:val="id-ID"/>
              </w:rPr>
              <w:t>11</w:t>
            </w:r>
          </w:p>
        </w:tc>
        <w:tc>
          <w:tcPr>
            <w:tcW w:w="3749" w:type="dxa"/>
            <w:vAlign w:val="center"/>
          </w:tcPr>
          <w:p w14:paraId="5BCE202F" w14:textId="77777777" w:rsidR="00856ECC" w:rsidRPr="00B20220" w:rsidRDefault="00856ECC" w:rsidP="0003584B">
            <w:pPr>
              <w:spacing w:line="276" w:lineRule="auto"/>
              <w:jc w:val="both"/>
              <w:rPr>
                <w:rFonts w:ascii="Times New Roman" w:hAnsi="Times New Roman" w:cs="Times New Roman"/>
                <w:sz w:val="24"/>
                <w:szCs w:val="24"/>
                <w:lang w:val="id-ID"/>
              </w:rPr>
            </w:pPr>
            <w:r w:rsidRPr="00B20220">
              <w:rPr>
                <w:rFonts w:ascii="Times New Roman" w:hAnsi="Times New Roman" w:cs="Times New Roman"/>
                <w:sz w:val="24"/>
                <w:szCs w:val="24"/>
              </w:rPr>
              <w:t>Anda tidak merasakan nyeri punggung bawah pada saat mengangkat beban</w:t>
            </w:r>
            <w:r w:rsidRPr="00B20220">
              <w:rPr>
                <w:rFonts w:ascii="Times New Roman" w:hAnsi="Times New Roman" w:cs="Times New Roman"/>
                <w:sz w:val="24"/>
                <w:szCs w:val="24"/>
                <w:lang w:val="id-ID"/>
              </w:rPr>
              <w:t>.</w:t>
            </w:r>
          </w:p>
        </w:tc>
        <w:tc>
          <w:tcPr>
            <w:tcW w:w="901" w:type="dxa"/>
          </w:tcPr>
          <w:p w14:paraId="0DB58EF5" w14:textId="77777777" w:rsidR="00856ECC" w:rsidRPr="00B20220" w:rsidRDefault="00856ECC" w:rsidP="00C37D26">
            <w:pPr>
              <w:spacing w:line="360" w:lineRule="auto"/>
              <w:jc w:val="both"/>
              <w:rPr>
                <w:rFonts w:ascii="Times New Roman" w:hAnsi="Times New Roman" w:cs="Times New Roman"/>
                <w:sz w:val="24"/>
                <w:szCs w:val="24"/>
              </w:rPr>
            </w:pPr>
          </w:p>
        </w:tc>
        <w:tc>
          <w:tcPr>
            <w:tcW w:w="1036" w:type="dxa"/>
          </w:tcPr>
          <w:p w14:paraId="093A055B" w14:textId="77777777" w:rsidR="00856ECC" w:rsidRPr="00B20220" w:rsidRDefault="00856ECC" w:rsidP="00C37D26">
            <w:pPr>
              <w:spacing w:line="360" w:lineRule="auto"/>
              <w:jc w:val="both"/>
              <w:rPr>
                <w:rFonts w:ascii="Times New Roman" w:hAnsi="Times New Roman" w:cs="Times New Roman"/>
                <w:sz w:val="24"/>
                <w:szCs w:val="24"/>
              </w:rPr>
            </w:pPr>
          </w:p>
        </w:tc>
        <w:tc>
          <w:tcPr>
            <w:tcW w:w="848" w:type="dxa"/>
          </w:tcPr>
          <w:p w14:paraId="11EC17F4" w14:textId="77777777" w:rsidR="00856ECC" w:rsidRPr="00B20220" w:rsidRDefault="00856ECC" w:rsidP="00C37D26">
            <w:pPr>
              <w:spacing w:line="360" w:lineRule="auto"/>
              <w:jc w:val="both"/>
              <w:rPr>
                <w:rFonts w:ascii="Times New Roman" w:hAnsi="Times New Roman" w:cs="Times New Roman"/>
                <w:sz w:val="24"/>
                <w:szCs w:val="24"/>
              </w:rPr>
            </w:pPr>
          </w:p>
        </w:tc>
        <w:tc>
          <w:tcPr>
            <w:tcW w:w="838" w:type="dxa"/>
          </w:tcPr>
          <w:p w14:paraId="295F9F58" w14:textId="77777777" w:rsidR="00856ECC" w:rsidRPr="00B20220" w:rsidRDefault="00856ECC" w:rsidP="00C37D26">
            <w:pPr>
              <w:spacing w:line="360" w:lineRule="auto"/>
              <w:jc w:val="both"/>
              <w:rPr>
                <w:rFonts w:ascii="Times New Roman" w:hAnsi="Times New Roman" w:cs="Times New Roman"/>
                <w:sz w:val="24"/>
                <w:szCs w:val="24"/>
              </w:rPr>
            </w:pPr>
          </w:p>
        </w:tc>
      </w:tr>
      <w:tr w:rsidR="00856ECC" w:rsidRPr="00B20220" w14:paraId="55C461C0" w14:textId="77777777" w:rsidTr="00C37D26">
        <w:trPr>
          <w:trHeight w:val="907"/>
        </w:trPr>
        <w:tc>
          <w:tcPr>
            <w:tcW w:w="555" w:type="dxa"/>
            <w:vAlign w:val="center"/>
          </w:tcPr>
          <w:p w14:paraId="0296DF1B" w14:textId="77777777" w:rsidR="00856ECC" w:rsidRPr="00B20220" w:rsidRDefault="00856ECC" w:rsidP="00C37D26">
            <w:pPr>
              <w:spacing w:line="360" w:lineRule="auto"/>
              <w:jc w:val="center"/>
              <w:rPr>
                <w:rFonts w:ascii="Times New Roman" w:hAnsi="Times New Roman" w:cs="Times New Roman"/>
                <w:sz w:val="24"/>
                <w:szCs w:val="24"/>
                <w:lang w:val="id-ID"/>
              </w:rPr>
            </w:pPr>
            <w:r w:rsidRPr="00B20220">
              <w:rPr>
                <w:rFonts w:ascii="Times New Roman" w:hAnsi="Times New Roman" w:cs="Times New Roman"/>
                <w:sz w:val="24"/>
                <w:szCs w:val="24"/>
                <w:lang w:val="id-ID"/>
              </w:rPr>
              <w:t>12</w:t>
            </w:r>
          </w:p>
        </w:tc>
        <w:tc>
          <w:tcPr>
            <w:tcW w:w="3749" w:type="dxa"/>
            <w:vAlign w:val="center"/>
          </w:tcPr>
          <w:p w14:paraId="70F9B7CB" w14:textId="77777777" w:rsidR="00856ECC" w:rsidRPr="00B20220" w:rsidRDefault="00856ECC" w:rsidP="0003584B">
            <w:pPr>
              <w:spacing w:line="276" w:lineRule="auto"/>
              <w:jc w:val="both"/>
              <w:rPr>
                <w:rFonts w:ascii="Times New Roman" w:hAnsi="Times New Roman" w:cs="Times New Roman"/>
                <w:sz w:val="24"/>
                <w:szCs w:val="24"/>
                <w:lang w:val="id-ID"/>
              </w:rPr>
            </w:pPr>
            <w:r w:rsidRPr="00B20220">
              <w:rPr>
                <w:rFonts w:ascii="Times New Roman" w:hAnsi="Times New Roman" w:cs="Times New Roman"/>
                <w:sz w:val="24"/>
                <w:szCs w:val="24"/>
              </w:rPr>
              <w:t>Anda merasa sulit untuk memutarkan badan anda ke kiri dan kanan</w:t>
            </w:r>
            <w:r w:rsidRPr="00B20220">
              <w:rPr>
                <w:rFonts w:ascii="Times New Roman" w:hAnsi="Times New Roman" w:cs="Times New Roman"/>
                <w:sz w:val="24"/>
                <w:szCs w:val="24"/>
                <w:lang w:val="id-ID"/>
              </w:rPr>
              <w:t>.</w:t>
            </w:r>
          </w:p>
        </w:tc>
        <w:tc>
          <w:tcPr>
            <w:tcW w:w="901" w:type="dxa"/>
          </w:tcPr>
          <w:p w14:paraId="370CCE4D" w14:textId="77777777" w:rsidR="00856ECC" w:rsidRPr="00B20220" w:rsidRDefault="00856ECC" w:rsidP="00C37D26">
            <w:pPr>
              <w:spacing w:line="360" w:lineRule="auto"/>
              <w:jc w:val="both"/>
              <w:rPr>
                <w:rFonts w:ascii="Times New Roman" w:hAnsi="Times New Roman" w:cs="Times New Roman"/>
                <w:sz w:val="24"/>
                <w:szCs w:val="24"/>
              </w:rPr>
            </w:pPr>
          </w:p>
        </w:tc>
        <w:tc>
          <w:tcPr>
            <w:tcW w:w="1036" w:type="dxa"/>
          </w:tcPr>
          <w:p w14:paraId="01532B94" w14:textId="77777777" w:rsidR="00856ECC" w:rsidRPr="00B20220" w:rsidRDefault="00856ECC" w:rsidP="00C37D26">
            <w:pPr>
              <w:spacing w:line="360" w:lineRule="auto"/>
              <w:jc w:val="both"/>
              <w:rPr>
                <w:rFonts w:ascii="Times New Roman" w:hAnsi="Times New Roman" w:cs="Times New Roman"/>
                <w:sz w:val="24"/>
                <w:szCs w:val="24"/>
              </w:rPr>
            </w:pPr>
          </w:p>
        </w:tc>
        <w:tc>
          <w:tcPr>
            <w:tcW w:w="848" w:type="dxa"/>
          </w:tcPr>
          <w:p w14:paraId="6EBB8ACE" w14:textId="77777777" w:rsidR="00856ECC" w:rsidRPr="00B20220" w:rsidRDefault="00856ECC" w:rsidP="00C37D26">
            <w:pPr>
              <w:spacing w:line="360" w:lineRule="auto"/>
              <w:jc w:val="both"/>
              <w:rPr>
                <w:rFonts w:ascii="Times New Roman" w:hAnsi="Times New Roman" w:cs="Times New Roman"/>
                <w:sz w:val="24"/>
                <w:szCs w:val="24"/>
              </w:rPr>
            </w:pPr>
          </w:p>
        </w:tc>
        <w:tc>
          <w:tcPr>
            <w:tcW w:w="838" w:type="dxa"/>
          </w:tcPr>
          <w:p w14:paraId="2BC8E9F7" w14:textId="77777777" w:rsidR="00856ECC" w:rsidRPr="00B20220" w:rsidRDefault="00856ECC" w:rsidP="00C37D26">
            <w:pPr>
              <w:spacing w:line="360" w:lineRule="auto"/>
              <w:jc w:val="both"/>
              <w:rPr>
                <w:rFonts w:ascii="Times New Roman" w:hAnsi="Times New Roman" w:cs="Times New Roman"/>
                <w:sz w:val="24"/>
                <w:szCs w:val="24"/>
              </w:rPr>
            </w:pPr>
          </w:p>
        </w:tc>
      </w:tr>
      <w:tr w:rsidR="00856ECC" w:rsidRPr="00B20220" w14:paraId="109CE6CD" w14:textId="77777777" w:rsidTr="00C37D26">
        <w:trPr>
          <w:trHeight w:val="907"/>
        </w:trPr>
        <w:tc>
          <w:tcPr>
            <w:tcW w:w="555" w:type="dxa"/>
            <w:vAlign w:val="center"/>
          </w:tcPr>
          <w:p w14:paraId="69E6E55A" w14:textId="77777777" w:rsidR="00856ECC" w:rsidRPr="00B20220" w:rsidRDefault="00856ECC" w:rsidP="00C37D26">
            <w:pPr>
              <w:spacing w:line="360" w:lineRule="auto"/>
              <w:jc w:val="center"/>
              <w:rPr>
                <w:rFonts w:ascii="Times New Roman" w:hAnsi="Times New Roman" w:cs="Times New Roman"/>
                <w:sz w:val="24"/>
                <w:szCs w:val="24"/>
                <w:lang w:val="id-ID"/>
              </w:rPr>
            </w:pPr>
            <w:r w:rsidRPr="00B20220">
              <w:rPr>
                <w:rFonts w:ascii="Times New Roman" w:hAnsi="Times New Roman" w:cs="Times New Roman"/>
                <w:sz w:val="24"/>
                <w:szCs w:val="24"/>
                <w:lang w:val="id-ID"/>
              </w:rPr>
              <w:t>13</w:t>
            </w:r>
          </w:p>
        </w:tc>
        <w:tc>
          <w:tcPr>
            <w:tcW w:w="3749" w:type="dxa"/>
            <w:vAlign w:val="center"/>
          </w:tcPr>
          <w:p w14:paraId="59F9AF65" w14:textId="77777777" w:rsidR="00856ECC" w:rsidRPr="00B20220" w:rsidRDefault="00856ECC" w:rsidP="0003584B">
            <w:pPr>
              <w:spacing w:line="276" w:lineRule="auto"/>
              <w:jc w:val="both"/>
              <w:rPr>
                <w:rFonts w:ascii="Times New Roman" w:hAnsi="Times New Roman" w:cs="Times New Roman"/>
                <w:sz w:val="24"/>
                <w:szCs w:val="24"/>
              </w:rPr>
            </w:pPr>
            <w:r w:rsidRPr="00B20220">
              <w:rPr>
                <w:rFonts w:ascii="Times New Roman" w:hAnsi="Times New Roman" w:cs="Times New Roman"/>
                <w:sz w:val="24"/>
                <w:szCs w:val="24"/>
              </w:rPr>
              <w:t>Anda merasa nyeri pada bagian punggung bawah saat posisi</w:t>
            </w:r>
          </w:p>
          <w:p w14:paraId="5ACA9FA4" w14:textId="77777777" w:rsidR="00856ECC" w:rsidRPr="00B20220" w:rsidRDefault="00856ECC" w:rsidP="0003584B">
            <w:pPr>
              <w:spacing w:line="276" w:lineRule="auto"/>
              <w:jc w:val="both"/>
              <w:rPr>
                <w:rFonts w:ascii="Times New Roman" w:hAnsi="Times New Roman" w:cs="Times New Roman"/>
                <w:sz w:val="24"/>
                <w:szCs w:val="24"/>
                <w:lang w:val="id-ID"/>
              </w:rPr>
            </w:pPr>
            <w:r w:rsidRPr="00B20220">
              <w:rPr>
                <w:rFonts w:ascii="Times New Roman" w:hAnsi="Times New Roman" w:cs="Times New Roman"/>
                <w:sz w:val="24"/>
                <w:szCs w:val="24"/>
              </w:rPr>
              <w:t>Membungkuk</w:t>
            </w:r>
            <w:r w:rsidRPr="00B20220">
              <w:rPr>
                <w:rFonts w:ascii="Times New Roman" w:hAnsi="Times New Roman" w:cs="Times New Roman"/>
                <w:sz w:val="24"/>
                <w:szCs w:val="24"/>
                <w:lang w:val="id-ID"/>
              </w:rPr>
              <w:t>.</w:t>
            </w:r>
          </w:p>
        </w:tc>
        <w:tc>
          <w:tcPr>
            <w:tcW w:w="901" w:type="dxa"/>
          </w:tcPr>
          <w:p w14:paraId="2A5B2A46" w14:textId="77777777" w:rsidR="00856ECC" w:rsidRPr="00B20220" w:rsidRDefault="00856ECC" w:rsidP="00C37D26">
            <w:pPr>
              <w:spacing w:line="360" w:lineRule="auto"/>
              <w:jc w:val="both"/>
              <w:rPr>
                <w:rFonts w:ascii="Times New Roman" w:hAnsi="Times New Roman" w:cs="Times New Roman"/>
                <w:sz w:val="24"/>
                <w:szCs w:val="24"/>
              </w:rPr>
            </w:pPr>
          </w:p>
        </w:tc>
        <w:tc>
          <w:tcPr>
            <w:tcW w:w="1036" w:type="dxa"/>
          </w:tcPr>
          <w:p w14:paraId="06719527" w14:textId="77777777" w:rsidR="00856ECC" w:rsidRPr="00B20220" w:rsidRDefault="00856ECC" w:rsidP="00C37D26">
            <w:pPr>
              <w:spacing w:line="360" w:lineRule="auto"/>
              <w:jc w:val="both"/>
              <w:rPr>
                <w:rFonts w:ascii="Times New Roman" w:hAnsi="Times New Roman" w:cs="Times New Roman"/>
                <w:sz w:val="24"/>
                <w:szCs w:val="24"/>
              </w:rPr>
            </w:pPr>
          </w:p>
        </w:tc>
        <w:tc>
          <w:tcPr>
            <w:tcW w:w="848" w:type="dxa"/>
          </w:tcPr>
          <w:p w14:paraId="4E73A4DA" w14:textId="77777777" w:rsidR="00856ECC" w:rsidRPr="00B20220" w:rsidRDefault="00856ECC" w:rsidP="00C37D26">
            <w:pPr>
              <w:spacing w:line="360" w:lineRule="auto"/>
              <w:jc w:val="both"/>
              <w:rPr>
                <w:rFonts w:ascii="Times New Roman" w:hAnsi="Times New Roman" w:cs="Times New Roman"/>
                <w:sz w:val="24"/>
                <w:szCs w:val="24"/>
              </w:rPr>
            </w:pPr>
          </w:p>
        </w:tc>
        <w:tc>
          <w:tcPr>
            <w:tcW w:w="838" w:type="dxa"/>
          </w:tcPr>
          <w:p w14:paraId="45881510" w14:textId="77777777" w:rsidR="00856ECC" w:rsidRPr="00B20220" w:rsidRDefault="00856ECC" w:rsidP="00C37D26">
            <w:pPr>
              <w:spacing w:line="360" w:lineRule="auto"/>
              <w:jc w:val="both"/>
              <w:rPr>
                <w:rFonts w:ascii="Times New Roman" w:hAnsi="Times New Roman" w:cs="Times New Roman"/>
                <w:sz w:val="24"/>
                <w:szCs w:val="24"/>
              </w:rPr>
            </w:pPr>
          </w:p>
        </w:tc>
      </w:tr>
      <w:tr w:rsidR="00856ECC" w:rsidRPr="00B20220" w14:paraId="15BE3DAC" w14:textId="77777777" w:rsidTr="00C37D26">
        <w:trPr>
          <w:trHeight w:val="907"/>
        </w:trPr>
        <w:tc>
          <w:tcPr>
            <w:tcW w:w="555" w:type="dxa"/>
            <w:vAlign w:val="center"/>
          </w:tcPr>
          <w:p w14:paraId="6E4EEDBC" w14:textId="77777777" w:rsidR="00856ECC" w:rsidRPr="00B20220" w:rsidRDefault="00856ECC" w:rsidP="00C37D26">
            <w:pPr>
              <w:spacing w:line="360" w:lineRule="auto"/>
              <w:jc w:val="center"/>
              <w:rPr>
                <w:rFonts w:ascii="Times New Roman" w:hAnsi="Times New Roman" w:cs="Times New Roman"/>
                <w:sz w:val="24"/>
                <w:szCs w:val="24"/>
                <w:lang w:val="id-ID"/>
              </w:rPr>
            </w:pPr>
            <w:r w:rsidRPr="00B20220">
              <w:rPr>
                <w:rFonts w:ascii="Times New Roman" w:hAnsi="Times New Roman" w:cs="Times New Roman"/>
                <w:sz w:val="24"/>
                <w:szCs w:val="24"/>
                <w:lang w:val="id-ID"/>
              </w:rPr>
              <w:t>14</w:t>
            </w:r>
          </w:p>
        </w:tc>
        <w:tc>
          <w:tcPr>
            <w:tcW w:w="3749" w:type="dxa"/>
            <w:vAlign w:val="center"/>
          </w:tcPr>
          <w:p w14:paraId="65032607" w14:textId="77777777" w:rsidR="00856ECC" w:rsidRPr="00B20220" w:rsidRDefault="00856ECC" w:rsidP="0003584B">
            <w:pPr>
              <w:spacing w:line="276" w:lineRule="auto"/>
              <w:jc w:val="both"/>
              <w:rPr>
                <w:rFonts w:ascii="Times New Roman" w:hAnsi="Times New Roman" w:cs="Times New Roman"/>
                <w:sz w:val="24"/>
                <w:szCs w:val="24"/>
              </w:rPr>
            </w:pPr>
            <w:r w:rsidRPr="00B20220">
              <w:rPr>
                <w:rFonts w:ascii="Times New Roman" w:hAnsi="Times New Roman" w:cs="Times New Roman"/>
                <w:sz w:val="24"/>
                <w:szCs w:val="24"/>
              </w:rPr>
              <w:t>Anda tidak merasakan nyeri dari bagian punggung sampai tungkai</w:t>
            </w:r>
          </w:p>
          <w:p w14:paraId="44D6C790" w14:textId="77777777" w:rsidR="00856ECC" w:rsidRPr="00B20220" w:rsidRDefault="00856ECC" w:rsidP="0003584B">
            <w:pPr>
              <w:spacing w:line="276" w:lineRule="auto"/>
              <w:jc w:val="both"/>
              <w:rPr>
                <w:rFonts w:ascii="Times New Roman" w:hAnsi="Times New Roman" w:cs="Times New Roman"/>
                <w:sz w:val="24"/>
                <w:szCs w:val="24"/>
              </w:rPr>
            </w:pPr>
            <w:r w:rsidRPr="00B20220">
              <w:rPr>
                <w:rFonts w:ascii="Times New Roman" w:hAnsi="Times New Roman" w:cs="Times New Roman"/>
                <w:sz w:val="24"/>
                <w:szCs w:val="24"/>
              </w:rPr>
              <w:t>kaki.</w:t>
            </w:r>
          </w:p>
        </w:tc>
        <w:tc>
          <w:tcPr>
            <w:tcW w:w="901" w:type="dxa"/>
          </w:tcPr>
          <w:p w14:paraId="7EB2C42A" w14:textId="77777777" w:rsidR="00856ECC" w:rsidRPr="00B20220" w:rsidRDefault="00856ECC" w:rsidP="00C37D26">
            <w:pPr>
              <w:spacing w:line="360" w:lineRule="auto"/>
              <w:jc w:val="both"/>
              <w:rPr>
                <w:rFonts w:ascii="Times New Roman" w:hAnsi="Times New Roman" w:cs="Times New Roman"/>
                <w:sz w:val="24"/>
                <w:szCs w:val="24"/>
              </w:rPr>
            </w:pPr>
          </w:p>
        </w:tc>
        <w:tc>
          <w:tcPr>
            <w:tcW w:w="1036" w:type="dxa"/>
          </w:tcPr>
          <w:p w14:paraId="2B1C6BD5" w14:textId="77777777" w:rsidR="00856ECC" w:rsidRPr="00B20220" w:rsidRDefault="00856ECC" w:rsidP="00C37D26">
            <w:pPr>
              <w:spacing w:line="360" w:lineRule="auto"/>
              <w:jc w:val="both"/>
              <w:rPr>
                <w:rFonts w:ascii="Times New Roman" w:hAnsi="Times New Roman" w:cs="Times New Roman"/>
                <w:sz w:val="24"/>
                <w:szCs w:val="24"/>
              </w:rPr>
            </w:pPr>
          </w:p>
        </w:tc>
        <w:tc>
          <w:tcPr>
            <w:tcW w:w="848" w:type="dxa"/>
          </w:tcPr>
          <w:p w14:paraId="7C61857E" w14:textId="77777777" w:rsidR="00856ECC" w:rsidRPr="00B20220" w:rsidRDefault="00856ECC" w:rsidP="00C37D26">
            <w:pPr>
              <w:spacing w:line="360" w:lineRule="auto"/>
              <w:jc w:val="both"/>
              <w:rPr>
                <w:rFonts w:ascii="Times New Roman" w:hAnsi="Times New Roman" w:cs="Times New Roman"/>
                <w:sz w:val="24"/>
                <w:szCs w:val="24"/>
              </w:rPr>
            </w:pPr>
          </w:p>
        </w:tc>
        <w:tc>
          <w:tcPr>
            <w:tcW w:w="838" w:type="dxa"/>
          </w:tcPr>
          <w:p w14:paraId="444B3F0A" w14:textId="77777777" w:rsidR="00856ECC" w:rsidRPr="00B20220" w:rsidRDefault="00856ECC" w:rsidP="00C37D26">
            <w:pPr>
              <w:spacing w:line="360" w:lineRule="auto"/>
              <w:jc w:val="both"/>
              <w:rPr>
                <w:rFonts w:ascii="Times New Roman" w:hAnsi="Times New Roman" w:cs="Times New Roman"/>
                <w:sz w:val="24"/>
                <w:szCs w:val="24"/>
              </w:rPr>
            </w:pPr>
          </w:p>
        </w:tc>
      </w:tr>
      <w:tr w:rsidR="00856ECC" w:rsidRPr="00B20220" w14:paraId="25B508D8" w14:textId="77777777" w:rsidTr="00C37D26">
        <w:trPr>
          <w:trHeight w:val="907"/>
        </w:trPr>
        <w:tc>
          <w:tcPr>
            <w:tcW w:w="555" w:type="dxa"/>
            <w:vAlign w:val="center"/>
          </w:tcPr>
          <w:p w14:paraId="3E50BD8F" w14:textId="77777777" w:rsidR="00856ECC" w:rsidRPr="00B20220" w:rsidRDefault="00856ECC" w:rsidP="00C37D26">
            <w:pPr>
              <w:spacing w:line="360" w:lineRule="auto"/>
              <w:jc w:val="center"/>
              <w:rPr>
                <w:rFonts w:ascii="Times New Roman" w:hAnsi="Times New Roman" w:cs="Times New Roman"/>
                <w:sz w:val="24"/>
                <w:szCs w:val="24"/>
                <w:lang w:val="id-ID"/>
              </w:rPr>
            </w:pPr>
            <w:r w:rsidRPr="00B20220">
              <w:rPr>
                <w:rFonts w:ascii="Times New Roman" w:hAnsi="Times New Roman" w:cs="Times New Roman"/>
                <w:sz w:val="24"/>
                <w:szCs w:val="24"/>
                <w:lang w:val="id-ID"/>
              </w:rPr>
              <w:t>15</w:t>
            </w:r>
          </w:p>
        </w:tc>
        <w:tc>
          <w:tcPr>
            <w:tcW w:w="3749" w:type="dxa"/>
            <w:vAlign w:val="center"/>
          </w:tcPr>
          <w:p w14:paraId="3A84FB21" w14:textId="77777777" w:rsidR="00856ECC" w:rsidRPr="00B20220" w:rsidRDefault="00856ECC" w:rsidP="0003584B">
            <w:pPr>
              <w:spacing w:line="276" w:lineRule="auto"/>
              <w:jc w:val="both"/>
              <w:rPr>
                <w:rFonts w:ascii="Times New Roman" w:hAnsi="Times New Roman" w:cs="Times New Roman"/>
                <w:sz w:val="24"/>
                <w:szCs w:val="24"/>
                <w:lang w:val="id-ID"/>
              </w:rPr>
            </w:pPr>
            <w:r w:rsidRPr="00B20220">
              <w:rPr>
                <w:rFonts w:ascii="Times New Roman" w:hAnsi="Times New Roman" w:cs="Times New Roman"/>
                <w:sz w:val="24"/>
                <w:szCs w:val="24"/>
              </w:rPr>
              <w:t>Anda merasakan nyeri punggung bawah pada saat beristirahat</w:t>
            </w:r>
            <w:r w:rsidRPr="00B20220">
              <w:rPr>
                <w:rFonts w:ascii="Times New Roman" w:hAnsi="Times New Roman" w:cs="Times New Roman"/>
                <w:sz w:val="24"/>
                <w:szCs w:val="24"/>
                <w:lang w:val="id-ID"/>
              </w:rPr>
              <w:t>.</w:t>
            </w:r>
          </w:p>
        </w:tc>
        <w:tc>
          <w:tcPr>
            <w:tcW w:w="901" w:type="dxa"/>
          </w:tcPr>
          <w:p w14:paraId="1AA2F536" w14:textId="77777777" w:rsidR="00856ECC" w:rsidRPr="00B20220" w:rsidRDefault="00856ECC" w:rsidP="00C37D26">
            <w:pPr>
              <w:spacing w:line="360" w:lineRule="auto"/>
              <w:jc w:val="both"/>
              <w:rPr>
                <w:rFonts w:ascii="Times New Roman" w:hAnsi="Times New Roman" w:cs="Times New Roman"/>
                <w:sz w:val="24"/>
                <w:szCs w:val="24"/>
              </w:rPr>
            </w:pPr>
          </w:p>
        </w:tc>
        <w:tc>
          <w:tcPr>
            <w:tcW w:w="1036" w:type="dxa"/>
          </w:tcPr>
          <w:p w14:paraId="78A5D262" w14:textId="77777777" w:rsidR="00856ECC" w:rsidRPr="00B20220" w:rsidRDefault="00856ECC" w:rsidP="00C37D26">
            <w:pPr>
              <w:spacing w:line="360" w:lineRule="auto"/>
              <w:jc w:val="both"/>
              <w:rPr>
                <w:rFonts w:ascii="Times New Roman" w:hAnsi="Times New Roman" w:cs="Times New Roman"/>
                <w:sz w:val="24"/>
                <w:szCs w:val="24"/>
              </w:rPr>
            </w:pPr>
          </w:p>
        </w:tc>
        <w:tc>
          <w:tcPr>
            <w:tcW w:w="848" w:type="dxa"/>
          </w:tcPr>
          <w:p w14:paraId="0C84FB88" w14:textId="77777777" w:rsidR="00856ECC" w:rsidRPr="00B20220" w:rsidRDefault="00856ECC" w:rsidP="00C37D26">
            <w:pPr>
              <w:spacing w:line="360" w:lineRule="auto"/>
              <w:jc w:val="both"/>
              <w:rPr>
                <w:rFonts w:ascii="Times New Roman" w:hAnsi="Times New Roman" w:cs="Times New Roman"/>
                <w:sz w:val="24"/>
                <w:szCs w:val="24"/>
              </w:rPr>
            </w:pPr>
          </w:p>
        </w:tc>
        <w:tc>
          <w:tcPr>
            <w:tcW w:w="838" w:type="dxa"/>
          </w:tcPr>
          <w:p w14:paraId="64B242AE" w14:textId="77777777" w:rsidR="00856ECC" w:rsidRPr="00B20220" w:rsidRDefault="00856ECC" w:rsidP="00C37D26">
            <w:pPr>
              <w:spacing w:line="360" w:lineRule="auto"/>
              <w:jc w:val="both"/>
              <w:rPr>
                <w:rFonts w:ascii="Times New Roman" w:hAnsi="Times New Roman" w:cs="Times New Roman"/>
                <w:sz w:val="24"/>
                <w:szCs w:val="24"/>
              </w:rPr>
            </w:pPr>
          </w:p>
        </w:tc>
      </w:tr>
      <w:tr w:rsidR="00856ECC" w:rsidRPr="00B20220" w14:paraId="1D34A8AA" w14:textId="77777777" w:rsidTr="00C37D26">
        <w:trPr>
          <w:trHeight w:val="907"/>
        </w:trPr>
        <w:tc>
          <w:tcPr>
            <w:tcW w:w="555" w:type="dxa"/>
            <w:vAlign w:val="center"/>
          </w:tcPr>
          <w:p w14:paraId="2D211512" w14:textId="77777777" w:rsidR="00856ECC" w:rsidRPr="00B20220" w:rsidRDefault="00856ECC" w:rsidP="00C37D26">
            <w:pPr>
              <w:spacing w:line="360" w:lineRule="auto"/>
              <w:jc w:val="center"/>
              <w:rPr>
                <w:rFonts w:ascii="Times New Roman" w:hAnsi="Times New Roman" w:cs="Times New Roman"/>
                <w:sz w:val="24"/>
                <w:szCs w:val="24"/>
                <w:lang w:val="id-ID"/>
              </w:rPr>
            </w:pPr>
            <w:r w:rsidRPr="00B20220">
              <w:rPr>
                <w:rFonts w:ascii="Times New Roman" w:hAnsi="Times New Roman" w:cs="Times New Roman"/>
                <w:sz w:val="24"/>
                <w:szCs w:val="24"/>
                <w:lang w:val="id-ID"/>
              </w:rPr>
              <w:t>16</w:t>
            </w:r>
          </w:p>
        </w:tc>
        <w:tc>
          <w:tcPr>
            <w:tcW w:w="3749" w:type="dxa"/>
            <w:vAlign w:val="center"/>
          </w:tcPr>
          <w:p w14:paraId="69321BC5" w14:textId="77777777" w:rsidR="00856ECC" w:rsidRPr="00B20220" w:rsidRDefault="00856ECC" w:rsidP="0003584B">
            <w:pPr>
              <w:spacing w:line="276" w:lineRule="auto"/>
              <w:jc w:val="both"/>
              <w:rPr>
                <w:rFonts w:ascii="Times New Roman" w:hAnsi="Times New Roman" w:cs="Times New Roman"/>
                <w:sz w:val="24"/>
                <w:szCs w:val="24"/>
                <w:lang w:val="id-ID"/>
              </w:rPr>
            </w:pPr>
            <w:r w:rsidRPr="00B20220">
              <w:rPr>
                <w:rFonts w:ascii="Times New Roman" w:hAnsi="Times New Roman" w:cs="Times New Roman"/>
                <w:sz w:val="24"/>
                <w:szCs w:val="24"/>
              </w:rPr>
              <w:t>Anda merasa kesemutan pada daerah punggung bawah</w:t>
            </w:r>
            <w:r w:rsidRPr="00B20220">
              <w:rPr>
                <w:rFonts w:ascii="Times New Roman" w:hAnsi="Times New Roman" w:cs="Times New Roman"/>
                <w:sz w:val="24"/>
                <w:szCs w:val="24"/>
                <w:lang w:val="id-ID"/>
              </w:rPr>
              <w:t>.</w:t>
            </w:r>
          </w:p>
        </w:tc>
        <w:tc>
          <w:tcPr>
            <w:tcW w:w="901" w:type="dxa"/>
          </w:tcPr>
          <w:p w14:paraId="4260324D" w14:textId="77777777" w:rsidR="00856ECC" w:rsidRPr="00B20220" w:rsidRDefault="00856ECC" w:rsidP="00C37D26">
            <w:pPr>
              <w:spacing w:line="360" w:lineRule="auto"/>
              <w:jc w:val="both"/>
              <w:rPr>
                <w:rFonts w:ascii="Times New Roman" w:hAnsi="Times New Roman" w:cs="Times New Roman"/>
                <w:sz w:val="24"/>
                <w:szCs w:val="24"/>
              </w:rPr>
            </w:pPr>
          </w:p>
        </w:tc>
        <w:tc>
          <w:tcPr>
            <w:tcW w:w="1036" w:type="dxa"/>
          </w:tcPr>
          <w:p w14:paraId="7F7696B9" w14:textId="77777777" w:rsidR="00856ECC" w:rsidRPr="00B20220" w:rsidRDefault="00856ECC" w:rsidP="00C37D26">
            <w:pPr>
              <w:spacing w:line="360" w:lineRule="auto"/>
              <w:jc w:val="both"/>
              <w:rPr>
                <w:rFonts w:ascii="Times New Roman" w:hAnsi="Times New Roman" w:cs="Times New Roman"/>
                <w:sz w:val="24"/>
                <w:szCs w:val="24"/>
              </w:rPr>
            </w:pPr>
          </w:p>
        </w:tc>
        <w:tc>
          <w:tcPr>
            <w:tcW w:w="848" w:type="dxa"/>
          </w:tcPr>
          <w:p w14:paraId="038146D9" w14:textId="77777777" w:rsidR="00856ECC" w:rsidRPr="00B20220" w:rsidRDefault="00856ECC" w:rsidP="00C37D26">
            <w:pPr>
              <w:spacing w:line="360" w:lineRule="auto"/>
              <w:jc w:val="both"/>
              <w:rPr>
                <w:rFonts w:ascii="Times New Roman" w:hAnsi="Times New Roman" w:cs="Times New Roman"/>
                <w:sz w:val="24"/>
                <w:szCs w:val="24"/>
              </w:rPr>
            </w:pPr>
          </w:p>
        </w:tc>
        <w:tc>
          <w:tcPr>
            <w:tcW w:w="838" w:type="dxa"/>
          </w:tcPr>
          <w:p w14:paraId="1187AE41" w14:textId="77777777" w:rsidR="00856ECC" w:rsidRPr="00B20220" w:rsidRDefault="00856ECC" w:rsidP="00C37D26">
            <w:pPr>
              <w:spacing w:line="360" w:lineRule="auto"/>
              <w:jc w:val="both"/>
              <w:rPr>
                <w:rFonts w:ascii="Times New Roman" w:hAnsi="Times New Roman" w:cs="Times New Roman"/>
                <w:sz w:val="24"/>
                <w:szCs w:val="24"/>
              </w:rPr>
            </w:pPr>
          </w:p>
        </w:tc>
      </w:tr>
      <w:tr w:rsidR="00856ECC" w:rsidRPr="00B20220" w14:paraId="619B2AD3" w14:textId="77777777" w:rsidTr="00C37D26">
        <w:trPr>
          <w:trHeight w:val="907"/>
        </w:trPr>
        <w:tc>
          <w:tcPr>
            <w:tcW w:w="555" w:type="dxa"/>
            <w:vAlign w:val="center"/>
          </w:tcPr>
          <w:p w14:paraId="08374C51" w14:textId="77777777" w:rsidR="00856ECC" w:rsidRPr="00B20220" w:rsidRDefault="00856ECC" w:rsidP="00C37D26">
            <w:pPr>
              <w:spacing w:line="360" w:lineRule="auto"/>
              <w:jc w:val="center"/>
              <w:rPr>
                <w:rFonts w:ascii="Times New Roman" w:hAnsi="Times New Roman" w:cs="Times New Roman"/>
                <w:sz w:val="24"/>
                <w:szCs w:val="24"/>
                <w:lang w:val="id-ID"/>
              </w:rPr>
            </w:pPr>
            <w:r w:rsidRPr="00B20220">
              <w:rPr>
                <w:rFonts w:ascii="Times New Roman" w:hAnsi="Times New Roman" w:cs="Times New Roman"/>
                <w:sz w:val="24"/>
                <w:szCs w:val="24"/>
                <w:lang w:val="id-ID"/>
              </w:rPr>
              <w:t>17</w:t>
            </w:r>
          </w:p>
        </w:tc>
        <w:tc>
          <w:tcPr>
            <w:tcW w:w="3749" w:type="dxa"/>
            <w:vAlign w:val="center"/>
          </w:tcPr>
          <w:p w14:paraId="0717DB3B" w14:textId="7B63A7FB" w:rsidR="00453077" w:rsidRDefault="00856ECC" w:rsidP="0003584B">
            <w:pPr>
              <w:spacing w:line="276" w:lineRule="auto"/>
              <w:jc w:val="both"/>
              <w:rPr>
                <w:rFonts w:ascii="Times New Roman" w:hAnsi="Times New Roman" w:cs="Times New Roman"/>
                <w:sz w:val="24"/>
                <w:szCs w:val="24"/>
              </w:rPr>
            </w:pPr>
            <w:r w:rsidRPr="00B20220">
              <w:rPr>
                <w:rFonts w:ascii="Times New Roman" w:hAnsi="Times New Roman" w:cs="Times New Roman"/>
                <w:sz w:val="24"/>
                <w:szCs w:val="24"/>
              </w:rPr>
              <w:t>Nyeri punggung bawah yang anda rasakan sembuh dengan sendirinya</w:t>
            </w:r>
            <w:r w:rsidRPr="00B20220">
              <w:rPr>
                <w:rFonts w:ascii="Times New Roman" w:hAnsi="Times New Roman" w:cs="Times New Roman"/>
                <w:sz w:val="24"/>
                <w:szCs w:val="24"/>
                <w:lang w:val="id-ID"/>
              </w:rPr>
              <w:t>.</w:t>
            </w:r>
          </w:p>
          <w:p w14:paraId="4C7768A3" w14:textId="77777777" w:rsidR="00453077" w:rsidRPr="00453077" w:rsidRDefault="00453077" w:rsidP="0003584B">
            <w:pPr>
              <w:spacing w:line="276" w:lineRule="auto"/>
              <w:jc w:val="both"/>
              <w:rPr>
                <w:rFonts w:ascii="Times New Roman" w:hAnsi="Times New Roman" w:cs="Times New Roman"/>
                <w:sz w:val="24"/>
                <w:szCs w:val="24"/>
              </w:rPr>
            </w:pPr>
          </w:p>
        </w:tc>
        <w:tc>
          <w:tcPr>
            <w:tcW w:w="901" w:type="dxa"/>
          </w:tcPr>
          <w:p w14:paraId="1BF60B4F" w14:textId="77777777" w:rsidR="00856ECC" w:rsidRPr="00B20220" w:rsidRDefault="00856ECC" w:rsidP="00C37D26">
            <w:pPr>
              <w:spacing w:line="360" w:lineRule="auto"/>
              <w:jc w:val="both"/>
              <w:rPr>
                <w:rFonts w:ascii="Times New Roman" w:hAnsi="Times New Roman" w:cs="Times New Roman"/>
                <w:sz w:val="24"/>
                <w:szCs w:val="24"/>
              </w:rPr>
            </w:pPr>
          </w:p>
        </w:tc>
        <w:tc>
          <w:tcPr>
            <w:tcW w:w="1036" w:type="dxa"/>
          </w:tcPr>
          <w:p w14:paraId="491CA439" w14:textId="77777777" w:rsidR="00856ECC" w:rsidRPr="00B20220" w:rsidRDefault="00856ECC" w:rsidP="00C37D26">
            <w:pPr>
              <w:spacing w:line="360" w:lineRule="auto"/>
              <w:jc w:val="both"/>
              <w:rPr>
                <w:rFonts w:ascii="Times New Roman" w:hAnsi="Times New Roman" w:cs="Times New Roman"/>
                <w:sz w:val="24"/>
                <w:szCs w:val="24"/>
              </w:rPr>
            </w:pPr>
          </w:p>
        </w:tc>
        <w:tc>
          <w:tcPr>
            <w:tcW w:w="848" w:type="dxa"/>
          </w:tcPr>
          <w:p w14:paraId="6AD50655" w14:textId="77777777" w:rsidR="00856ECC" w:rsidRPr="00B20220" w:rsidRDefault="00856ECC" w:rsidP="00C37D26">
            <w:pPr>
              <w:spacing w:line="360" w:lineRule="auto"/>
              <w:jc w:val="both"/>
              <w:rPr>
                <w:rFonts w:ascii="Times New Roman" w:hAnsi="Times New Roman" w:cs="Times New Roman"/>
                <w:sz w:val="24"/>
                <w:szCs w:val="24"/>
              </w:rPr>
            </w:pPr>
          </w:p>
        </w:tc>
        <w:tc>
          <w:tcPr>
            <w:tcW w:w="838" w:type="dxa"/>
          </w:tcPr>
          <w:p w14:paraId="0960CCBD" w14:textId="77777777" w:rsidR="00856ECC" w:rsidRPr="00B20220" w:rsidRDefault="00856ECC" w:rsidP="00C37D26">
            <w:pPr>
              <w:spacing w:line="360" w:lineRule="auto"/>
              <w:jc w:val="both"/>
              <w:rPr>
                <w:rFonts w:ascii="Times New Roman" w:hAnsi="Times New Roman" w:cs="Times New Roman"/>
                <w:sz w:val="24"/>
                <w:szCs w:val="24"/>
              </w:rPr>
            </w:pPr>
          </w:p>
        </w:tc>
      </w:tr>
      <w:tr w:rsidR="00856ECC" w:rsidRPr="00B20220" w14:paraId="5AABE4FC" w14:textId="77777777" w:rsidTr="00C37D26">
        <w:trPr>
          <w:trHeight w:val="907"/>
        </w:trPr>
        <w:tc>
          <w:tcPr>
            <w:tcW w:w="555" w:type="dxa"/>
            <w:vMerge w:val="restart"/>
            <w:vAlign w:val="center"/>
          </w:tcPr>
          <w:p w14:paraId="18C6DB63" w14:textId="77777777" w:rsidR="00856ECC" w:rsidRPr="00B20220" w:rsidRDefault="00856ECC" w:rsidP="00C37D26">
            <w:pPr>
              <w:spacing w:line="360" w:lineRule="auto"/>
              <w:jc w:val="center"/>
              <w:rPr>
                <w:rFonts w:ascii="Times New Roman" w:hAnsi="Times New Roman" w:cs="Times New Roman"/>
                <w:sz w:val="24"/>
                <w:szCs w:val="24"/>
                <w:lang w:val="id-ID"/>
              </w:rPr>
            </w:pPr>
            <w:r w:rsidRPr="00B20220">
              <w:rPr>
                <w:rFonts w:ascii="Times New Roman" w:hAnsi="Times New Roman" w:cs="Times New Roman"/>
                <w:b/>
                <w:bCs/>
                <w:sz w:val="24"/>
                <w:szCs w:val="24"/>
                <w:lang w:val="id-ID"/>
              </w:rPr>
              <w:t>No</w:t>
            </w:r>
          </w:p>
        </w:tc>
        <w:tc>
          <w:tcPr>
            <w:tcW w:w="3749" w:type="dxa"/>
            <w:vMerge w:val="restart"/>
            <w:vAlign w:val="center"/>
          </w:tcPr>
          <w:p w14:paraId="1FDB2CAC" w14:textId="77777777" w:rsidR="00856ECC" w:rsidRPr="00B20220" w:rsidRDefault="00856ECC" w:rsidP="00C37D26">
            <w:pPr>
              <w:spacing w:line="360" w:lineRule="auto"/>
              <w:jc w:val="center"/>
              <w:rPr>
                <w:rFonts w:ascii="Times New Roman" w:hAnsi="Times New Roman" w:cs="Times New Roman"/>
                <w:b/>
                <w:bCs/>
                <w:sz w:val="24"/>
                <w:szCs w:val="24"/>
                <w:lang w:val="id-ID"/>
              </w:rPr>
            </w:pPr>
            <w:r w:rsidRPr="00B20220">
              <w:rPr>
                <w:rFonts w:ascii="Times New Roman" w:hAnsi="Times New Roman" w:cs="Times New Roman"/>
                <w:b/>
                <w:bCs/>
                <w:sz w:val="24"/>
                <w:szCs w:val="24"/>
                <w:lang w:val="id-ID"/>
              </w:rPr>
              <w:t>Pertanyaan Tentang</w:t>
            </w:r>
          </w:p>
          <w:p w14:paraId="364D95CE" w14:textId="77777777" w:rsidR="00856ECC" w:rsidRPr="00B20220" w:rsidRDefault="00856ECC" w:rsidP="00C37D26">
            <w:pPr>
              <w:spacing w:line="276" w:lineRule="auto"/>
              <w:jc w:val="center"/>
              <w:rPr>
                <w:rFonts w:ascii="Times New Roman" w:hAnsi="Times New Roman" w:cs="Times New Roman"/>
                <w:sz w:val="24"/>
                <w:szCs w:val="24"/>
              </w:rPr>
            </w:pPr>
            <w:r w:rsidRPr="00B20220">
              <w:rPr>
                <w:rFonts w:ascii="Times New Roman" w:hAnsi="Times New Roman" w:cs="Times New Roman"/>
                <w:b/>
                <w:bCs/>
                <w:i/>
                <w:iCs/>
                <w:sz w:val="24"/>
                <w:szCs w:val="24"/>
                <w:lang w:val="id-ID"/>
              </w:rPr>
              <w:t>Low Back Pain</w:t>
            </w:r>
          </w:p>
        </w:tc>
        <w:tc>
          <w:tcPr>
            <w:tcW w:w="901" w:type="dxa"/>
            <w:vAlign w:val="center"/>
          </w:tcPr>
          <w:p w14:paraId="5978D913" w14:textId="77777777" w:rsidR="00856ECC" w:rsidRPr="00B20220" w:rsidRDefault="00856ECC" w:rsidP="00C37D26">
            <w:pPr>
              <w:spacing w:line="360" w:lineRule="auto"/>
              <w:jc w:val="center"/>
              <w:rPr>
                <w:rFonts w:ascii="Times New Roman" w:hAnsi="Times New Roman" w:cs="Times New Roman"/>
                <w:sz w:val="24"/>
                <w:szCs w:val="24"/>
              </w:rPr>
            </w:pPr>
            <w:r w:rsidRPr="00B20220">
              <w:rPr>
                <w:rFonts w:ascii="Times New Roman" w:hAnsi="Times New Roman" w:cs="Times New Roman"/>
                <w:b/>
                <w:bCs/>
                <w:sz w:val="24"/>
                <w:szCs w:val="24"/>
                <w:lang w:val="id-ID"/>
              </w:rPr>
              <w:t>1</w:t>
            </w:r>
          </w:p>
        </w:tc>
        <w:tc>
          <w:tcPr>
            <w:tcW w:w="1036" w:type="dxa"/>
            <w:vAlign w:val="center"/>
          </w:tcPr>
          <w:p w14:paraId="0C2C948F" w14:textId="77777777" w:rsidR="00856ECC" w:rsidRPr="00B20220" w:rsidRDefault="00856ECC" w:rsidP="00C37D26">
            <w:pPr>
              <w:spacing w:line="360" w:lineRule="auto"/>
              <w:jc w:val="center"/>
              <w:rPr>
                <w:rFonts w:ascii="Times New Roman" w:hAnsi="Times New Roman" w:cs="Times New Roman"/>
                <w:sz w:val="24"/>
                <w:szCs w:val="24"/>
              </w:rPr>
            </w:pPr>
            <w:r w:rsidRPr="00B20220">
              <w:rPr>
                <w:rFonts w:ascii="Times New Roman" w:hAnsi="Times New Roman" w:cs="Times New Roman"/>
                <w:b/>
                <w:bCs/>
                <w:sz w:val="24"/>
                <w:szCs w:val="24"/>
                <w:lang w:val="id-ID"/>
              </w:rPr>
              <w:t>2</w:t>
            </w:r>
          </w:p>
        </w:tc>
        <w:tc>
          <w:tcPr>
            <w:tcW w:w="848" w:type="dxa"/>
            <w:vAlign w:val="center"/>
          </w:tcPr>
          <w:p w14:paraId="254BDF95" w14:textId="77777777" w:rsidR="00856ECC" w:rsidRPr="00B20220" w:rsidRDefault="00856ECC" w:rsidP="00C37D26">
            <w:pPr>
              <w:spacing w:line="360" w:lineRule="auto"/>
              <w:jc w:val="center"/>
              <w:rPr>
                <w:rFonts w:ascii="Times New Roman" w:hAnsi="Times New Roman" w:cs="Times New Roman"/>
                <w:sz w:val="24"/>
                <w:szCs w:val="24"/>
              </w:rPr>
            </w:pPr>
            <w:r w:rsidRPr="00B20220">
              <w:rPr>
                <w:rFonts w:ascii="Times New Roman" w:hAnsi="Times New Roman" w:cs="Times New Roman"/>
                <w:b/>
                <w:bCs/>
                <w:sz w:val="24"/>
                <w:szCs w:val="24"/>
                <w:lang w:val="id-ID"/>
              </w:rPr>
              <w:t>3</w:t>
            </w:r>
          </w:p>
        </w:tc>
        <w:tc>
          <w:tcPr>
            <w:tcW w:w="838" w:type="dxa"/>
            <w:vAlign w:val="center"/>
          </w:tcPr>
          <w:p w14:paraId="6ACD225B" w14:textId="77777777" w:rsidR="00856ECC" w:rsidRPr="00B20220" w:rsidRDefault="00856ECC" w:rsidP="00C37D26">
            <w:pPr>
              <w:spacing w:line="360" w:lineRule="auto"/>
              <w:jc w:val="center"/>
              <w:rPr>
                <w:rFonts w:ascii="Times New Roman" w:hAnsi="Times New Roman" w:cs="Times New Roman"/>
                <w:noProof/>
                <w:sz w:val="24"/>
                <w:szCs w:val="24"/>
              </w:rPr>
            </w:pPr>
            <w:r w:rsidRPr="00B20220">
              <w:rPr>
                <w:rFonts w:ascii="Times New Roman" w:hAnsi="Times New Roman" w:cs="Times New Roman"/>
                <w:b/>
                <w:bCs/>
                <w:sz w:val="24"/>
                <w:szCs w:val="24"/>
                <w:lang w:val="id-ID"/>
              </w:rPr>
              <w:t>4</w:t>
            </w:r>
          </w:p>
        </w:tc>
      </w:tr>
      <w:tr w:rsidR="00856ECC" w:rsidRPr="00B20220" w14:paraId="19E48AFB" w14:textId="77777777" w:rsidTr="00C37D26">
        <w:trPr>
          <w:trHeight w:val="907"/>
        </w:trPr>
        <w:tc>
          <w:tcPr>
            <w:tcW w:w="555" w:type="dxa"/>
            <w:vMerge/>
            <w:vAlign w:val="center"/>
          </w:tcPr>
          <w:p w14:paraId="0F7C6EFE" w14:textId="77777777" w:rsidR="00856ECC" w:rsidRPr="00B20220" w:rsidRDefault="00856ECC" w:rsidP="00C37D26">
            <w:pPr>
              <w:spacing w:line="360" w:lineRule="auto"/>
              <w:jc w:val="center"/>
              <w:rPr>
                <w:rFonts w:ascii="Times New Roman" w:hAnsi="Times New Roman" w:cs="Times New Roman"/>
                <w:sz w:val="24"/>
                <w:szCs w:val="24"/>
                <w:lang w:val="id-ID"/>
              </w:rPr>
            </w:pPr>
          </w:p>
        </w:tc>
        <w:tc>
          <w:tcPr>
            <w:tcW w:w="3749" w:type="dxa"/>
            <w:vMerge/>
            <w:vAlign w:val="center"/>
          </w:tcPr>
          <w:p w14:paraId="33BAB8C7" w14:textId="77777777" w:rsidR="00856ECC" w:rsidRPr="00B20220" w:rsidRDefault="00856ECC" w:rsidP="00C37D26">
            <w:pPr>
              <w:spacing w:line="276" w:lineRule="auto"/>
              <w:jc w:val="center"/>
              <w:rPr>
                <w:rFonts w:ascii="Times New Roman" w:hAnsi="Times New Roman" w:cs="Times New Roman"/>
                <w:sz w:val="24"/>
                <w:szCs w:val="24"/>
              </w:rPr>
            </w:pPr>
          </w:p>
        </w:tc>
        <w:tc>
          <w:tcPr>
            <w:tcW w:w="901" w:type="dxa"/>
            <w:vAlign w:val="center"/>
          </w:tcPr>
          <w:p w14:paraId="1D4F6E1B" w14:textId="77777777" w:rsidR="00856ECC" w:rsidRPr="00B20220" w:rsidRDefault="00856ECC" w:rsidP="00C37D26">
            <w:pPr>
              <w:spacing w:line="360" w:lineRule="auto"/>
              <w:jc w:val="center"/>
              <w:rPr>
                <w:rFonts w:ascii="Times New Roman" w:hAnsi="Times New Roman" w:cs="Times New Roman"/>
                <w:b/>
                <w:bCs/>
                <w:sz w:val="24"/>
                <w:szCs w:val="24"/>
                <w:lang w:val="id-ID"/>
              </w:rPr>
            </w:pPr>
            <w:r w:rsidRPr="00B20220">
              <w:rPr>
                <w:rFonts w:ascii="Times New Roman" w:hAnsi="Times New Roman" w:cs="Times New Roman"/>
                <w:b/>
                <w:bCs/>
                <w:sz w:val="24"/>
                <w:szCs w:val="24"/>
                <w:lang w:val="id-ID"/>
              </w:rPr>
              <w:t>TP</w:t>
            </w:r>
          </w:p>
          <w:p w14:paraId="0B3FC40C" w14:textId="77777777" w:rsidR="00856ECC" w:rsidRPr="00B20220" w:rsidRDefault="00856ECC" w:rsidP="00C37D26">
            <w:pPr>
              <w:spacing w:line="360" w:lineRule="auto"/>
              <w:jc w:val="center"/>
              <w:rPr>
                <w:rFonts w:ascii="Times New Roman" w:hAnsi="Times New Roman" w:cs="Times New Roman"/>
                <w:sz w:val="24"/>
                <w:szCs w:val="24"/>
              </w:rPr>
            </w:pPr>
            <w:r w:rsidRPr="00B20220">
              <w:rPr>
                <w:rFonts w:ascii="Times New Roman" w:hAnsi="Times New Roman" w:cs="Times New Roman"/>
                <w:b/>
                <w:bCs/>
                <w:sz w:val="24"/>
                <w:szCs w:val="24"/>
                <w:lang w:val="id-ID"/>
              </w:rPr>
              <w:t>Tidak Pernah</w:t>
            </w:r>
          </w:p>
        </w:tc>
        <w:tc>
          <w:tcPr>
            <w:tcW w:w="1036" w:type="dxa"/>
            <w:vAlign w:val="center"/>
          </w:tcPr>
          <w:p w14:paraId="2850C9B7" w14:textId="77777777" w:rsidR="00856ECC" w:rsidRPr="00B20220" w:rsidRDefault="00856ECC" w:rsidP="00C37D26">
            <w:pPr>
              <w:spacing w:line="360" w:lineRule="auto"/>
              <w:jc w:val="center"/>
              <w:rPr>
                <w:rFonts w:ascii="Times New Roman" w:hAnsi="Times New Roman" w:cs="Times New Roman"/>
                <w:b/>
                <w:bCs/>
                <w:sz w:val="24"/>
                <w:szCs w:val="24"/>
                <w:lang w:val="id-ID"/>
              </w:rPr>
            </w:pPr>
            <w:r w:rsidRPr="00B20220">
              <w:rPr>
                <w:rFonts w:ascii="Times New Roman" w:hAnsi="Times New Roman" w:cs="Times New Roman"/>
                <w:b/>
                <w:bCs/>
                <w:sz w:val="24"/>
                <w:szCs w:val="24"/>
                <w:lang w:val="id-ID"/>
              </w:rPr>
              <w:t>KK</w:t>
            </w:r>
          </w:p>
          <w:p w14:paraId="3E5744A7" w14:textId="77777777" w:rsidR="00856ECC" w:rsidRPr="00B20220" w:rsidRDefault="00856ECC" w:rsidP="00C37D26">
            <w:pPr>
              <w:spacing w:line="360" w:lineRule="auto"/>
              <w:jc w:val="center"/>
              <w:rPr>
                <w:rFonts w:ascii="Times New Roman" w:hAnsi="Times New Roman" w:cs="Times New Roman"/>
                <w:sz w:val="24"/>
                <w:szCs w:val="24"/>
              </w:rPr>
            </w:pPr>
            <w:r w:rsidRPr="00B20220">
              <w:rPr>
                <w:rFonts w:ascii="Times New Roman" w:hAnsi="Times New Roman" w:cs="Times New Roman"/>
                <w:b/>
                <w:bCs/>
                <w:sz w:val="24"/>
                <w:szCs w:val="24"/>
                <w:lang w:val="id-ID"/>
              </w:rPr>
              <w:t>Kadang-Kadang</w:t>
            </w:r>
          </w:p>
        </w:tc>
        <w:tc>
          <w:tcPr>
            <w:tcW w:w="848" w:type="dxa"/>
            <w:vAlign w:val="center"/>
          </w:tcPr>
          <w:p w14:paraId="34F185F9" w14:textId="77777777" w:rsidR="00856ECC" w:rsidRPr="00B20220" w:rsidRDefault="00856ECC" w:rsidP="00C37D26">
            <w:pPr>
              <w:spacing w:line="360" w:lineRule="auto"/>
              <w:jc w:val="center"/>
              <w:rPr>
                <w:rFonts w:ascii="Times New Roman" w:hAnsi="Times New Roman" w:cs="Times New Roman"/>
                <w:b/>
                <w:bCs/>
                <w:sz w:val="24"/>
                <w:szCs w:val="24"/>
                <w:lang w:val="id-ID"/>
              </w:rPr>
            </w:pPr>
            <w:r w:rsidRPr="00B20220">
              <w:rPr>
                <w:rFonts w:ascii="Times New Roman" w:hAnsi="Times New Roman" w:cs="Times New Roman"/>
                <w:b/>
                <w:bCs/>
                <w:sz w:val="24"/>
                <w:szCs w:val="24"/>
                <w:lang w:val="id-ID"/>
              </w:rPr>
              <w:t>S</w:t>
            </w:r>
          </w:p>
          <w:p w14:paraId="30AD69FD" w14:textId="77777777" w:rsidR="00856ECC" w:rsidRPr="00B20220" w:rsidRDefault="00856ECC" w:rsidP="00C37D26">
            <w:pPr>
              <w:spacing w:line="360" w:lineRule="auto"/>
              <w:jc w:val="center"/>
              <w:rPr>
                <w:rFonts w:ascii="Times New Roman" w:hAnsi="Times New Roman" w:cs="Times New Roman"/>
                <w:b/>
                <w:bCs/>
                <w:sz w:val="24"/>
                <w:szCs w:val="24"/>
                <w:lang w:val="id-ID"/>
              </w:rPr>
            </w:pPr>
            <w:r w:rsidRPr="00B20220">
              <w:rPr>
                <w:rFonts w:ascii="Times New Roman" w:hAnsi="Times New Roman" w:cs="Times New Roman"/>
                <w:b/>
                <w:bCs/>
                <w:sz w:val="24"/>
                <w:szCs w:val="24"/>
                <w:lang w:val="id-ID"/>
              </w:rPr>
              <w:t>Sering</w:t>
            </w:r>
          </w:p>
          <w:p w14:paraId="07C7E229" w14:textId="77777777" w:rsidR="00856ECC" w:rsidRPr="00B20220" w:rsidRDefault="00856ECC" w:rsidP="00C37D26">
            <w:pPr>
              <w:spacing w:line="360" w:lineRule="auto"/>
              <w:jc w:val="center"/>
              <w:rPr>
                <w:rFonts w:ascii="Times New Roman" w:hAnsi="Times New Roman" w:cs="Times New Roman"/>
                <w:sz w:val="24"/>
                <w:szCs w:val="24"/>
              </w:rPr>
            </w:pPr>
          </w:p>
        </w:tc>
        <w:tc>
          <w:tcPr>
            <w:tcW w:w="838" w:type="dxa"/>
            <w:vAlign w:val="center"/>
          </w:tcPr>
          <w:p w14:paraId="1A3BEACE" w14:textId="77777777" w:rsidR="00856ECC" w:rsidRPr="00B20220" w:rsidRDefault="00856ECC" w:rsidP="00C37D26">
            <w:pPr>
              <w:spacing w:line="360" w:lineRule="auto"/>
              <w:jc w:val="center"/>
              <w:rPr>
                <w:rFonts w:ascii="Times New Roman" w:hAnsi="Times New Roman" w:cs="Times New Roman"/>
                <w:b/>
                <w:bCs/>
                <w:sz w:val="24"/>
                <w:szCs w:val="24"/>
                <w:lang w:val="id-ID"/>
              </w:rPr>
            </w:pPr>
            <w:r w:rsidRPr="00B20220">
              <w:rPr>
                <w:rFonts w:ascii="Times New Roman" w:hAnsi="Times New Roman" w:cs="Times New Roman"/>
                <w:b/>
                <w:bCs/>
                <w:sz w:val="24"/>
                <w:szCs w:val="24"/>
                <w:lang w:val="id-ID"/>
              </w:rPr>
              <w:t>SL</w:t>
            </w:r>
          </w:p>
          <w:p w14:paraId="07ABA540" w14:textId="77777777" w:rsidR="00856ECC" w:rsidRPr="00B20220" w:rsidRDefault="00856ECC" w:rsidP="00C37D26">
            <w:pPr>
              <w:spacing w:line="360" w:lineRule="auto"/>
              <w:jc w:val="center"/>
              <w:rPr>
                <w:rFonts w:ascii="Times New Roman" w:hAnsi="Times New Roman" w:cs="Times New Roman"/>
                <w:b/>
                <w:bCs/>
                <w:sz w:val="24"/>
                <w:szCs w:val="24"/>
                <w:lang w:val="id-ID"/>
              </w:rPr>
            </w:pPr>
            <w:r w:rsidRPr="00B20220">
              <w:rPr>
                <w:rFonts w:ascii="Times New Roman" w:hAnsi="Times New Roman" w:cs="Times New Roman"/>
                <w:b/>
                <w:bCs/>
                <w:sz w:val="24"/>
                <w:szCs w:val="24"/>
                <w:lang w:val="id-ID"/>
              </w:rPr>
              <w:t>Selalu</w:t>
            </w:r>
          </w:p>
          <w:p w14:paraId="5EEF3581" w14:textId="77777777" w:rsidR="00856ECC" w:rsidRPr="00B20220" w:rsidRDefault="00856ECC" w:rsidP="00C37D26">
            <w:pPr>
              <w:spacing w:line="360" w:lineRule="auto"/>
              <w:jc w:val="center"/>
              <w:rPr>
                <w:rFonts w:ascii="Times New Roman" w:hAnsi="Times New Roman" w:cs="Times New Roman"/>
                <w:noProof/>
                <w:sz w:val="24"/>
                <w:szCs w:val="24"/>
              </w:rPr>
            </w:pPr>
          </w:p>
        </w:tc>
      </w:tr>
      <w:tr w:rsidR="00856ECC" w:rsidRPr="00B20220" w14:paraId="6C14B6F7" w14:textId="77777777" w:rsidTr="00C37D26">
        <w:trPr>
          <w:trHeight w:val="907"/>
        </w:trPr>
        <w:tc>
          <w:tcPr>
            <w:tcW w:w="555" w:type="dxa"/>
            <w:vAlign w:val="center"/>
          </w:tcPr>
          <w:p w14:paraId="6FB46EFC" w14:textId="77777777" w:rsidR="00856ECC" w:rsidRPr="00B20220" w:rsidRDefault="00856ECC" w:rsidP="00C37D26">
            <w:pPr>
              <w:spacing w:line="360" w:lineRule="auto"/>
              <w:jc w:val="center"/>
              <w:rPr>
                <w:rFonts w:ascii="Times New Roman" w:hAnsi="Times New Roman" w:cs="Times New Roman"/>
                <w:sz w:val="24"/>
                <w:szCs w:val="24"/>
                <w:lang w:val="id-ID"/>
              </w:rPr>
            </w:pPr>
            <w:r w:rsidRPr="00B20220">
              <w:rPr>
                <w:rFonts w:ascii="Times New Roman" w:hAnsi="Times New Roman" w:cs="Times New Roman"/>
                <w:sz w:val="24"/>
                <w:szCs w:val="24"/>
                <w:lang w:val="id-ID"/>
              </w:rPr>
              <w:t>18</w:t>
            </w:r>
          </w:p>
        </w:tc>
        <w:tc>
          <w:tcPr>
            <w:tcW w:w="3749" w:type="dxa"/>
            <w:vAlign w:val="center"/>
          </w:tcPr>
          <w:p w14:paraId="7812B566" w14:textId="77777777" w:rsidR="00856ECC" w:rsidRPr="00B20220" w:rsidRDefault="00856ECC" w:rsidP="0003584B">
            <w:pPr>
              <w:spacing w:line="276" w:lineRule="auto"/>
              <w:jc w:val="both"/>
              <w:rPr>
                <w:rFonts w:ascii="Times New Roman" w:hAnsi="Times New Roman" w:cs="Times New Roman"/>
                <w:sz w:val="24"/>
                <w:szCs w:val="24"/>
              </w:rPr>
            </w:pPr>
            <w:r w:rsidRPr="00B20220">
              <w:rPr>
                <w:rFonts w:ascii="Times New Roman" w:hAnsi="Times New Roman" w:cs="Times New Roman"/>
                <w:sz w:val="24"/>
                <w:szCs w:val="24"/>
              </w:rPr>
              <w:t>Nyeri punggung bawah yang anda rasakan sembuh pada saat beristirahat</w:t>
            </w:r>
            <w:r w:rsidRPr="00B20220">
              <w:rPr>
                <w:rFonts w:ascii="Times New Roman" w:hAnsi="Times New Roman" w:cs="Times New Roman"/>
                <w:sz w:val="24"/>
                <w:szCs w:val="24"/>
                <w:lang w:val="id-ID"/>
              </w:rPr>
              <w:t>.</w:t>
            </w:r>
          </w:p>
        </w:tc>
        <w:tc>
          <w:tcPr>
            <w:tcW w:w="901" w:type="dxa"/>
          </w:tcPr>
          <w:p w14:paraId="00C61400" w14:textId="77777777" w:rsidR="00856ECC" w:rsidRPr="00B20220" w:rsidRDefault="00856ECC" w:rsidP="00C37D26">
            <w:pPr>
              <w:spacing w:line="360" w:lineRule="auto"/>
              <w:jc w:val="both"/>
              <w:rPr>
                <w:rFonts w:ascii="Times New Roman" w:hAnsi="Times New Roman" w:cs="Times New Roman"/>
                <w:sz w:val="24"/>
                <w:szCs w:val="24"/>
              </w:rPr>
            </w:pPr>
          </w:p>
        </w:tc>
        <w:tc>
          <w:tcPr>
            <w:tcW w:w="1036" w:type="dxa"/>
          </w:tcPr>
          <w:p w14:paraId="49FA06E9" w14:textId="77777777" w:rsidR="00856ECC" w:rsidRPr="00B20220" w:rsidRDefault="00856ECC" w:rsidP="00C37D26">
            <w:pPr>
              <w:spacing w:line="360" w:lineRule="auto"/>
              <w:jc w:val="both"/>
              <w:rPr>
                <w:rFonts w:ascii="Times New Roman" w:hAnsi="Times New Roman" w:cs="Times New Roman"/>
                <w:sz w:val="24"/>
                <w:szCs w:val="24"/>
              </w:rPr>
            </w:pPr>
          </w:p>
        </w:tc>
        <w:tc>
          <w:tcPr>
            <w:tcW w:w="848" w:type="dxa"/>
          </w:tcPr>
          <w:p w14:paraId="17E7FA5B" w14:textId="77777777" w:rsidR="00856ECC" w:rsidRPr="00B20220" w:rsidRDefault="00856ECC" w:rsidP="00C37D26">
            <w:pPr>
              <w:spacing w:line="360" w:lineRule="auto"/>
              <w:jc w:val="both"/>
              <w:rPr>
                <w:rFonts w:ascii="Times New Roman" w:hAnsi="Times New Roman" w:cs="Times New Roman"/>
                <w:sz w:val="24"/>
                <w:szCs w:val="24"/>
              </w:rPr>
            </w:pPr>
          </w:p>
        </w:tc>
        <w:tc>
          <w:tcPr>
            <w:tcW w:w="838" w:type="dxa"/>
          </w:tcPr>
          <w:p w14:paraId="397C2E9B" w14:textId="77777777" w:rsidR="00856ECC" w:rsidRPr="00B20220" w:rsidRDefault="00856ECC" w:rsidP="00C37D26">
            <w:pPr>
              <w:spacing w:line="360" w:lineRule="auto"/>
              <w:jc w:val="both"/>
              <w:rPr>
                <w:rFonts w:ascii="Times New Roman" w:hAnsi="Times New Roman" w:cs="Times New Roman"/>
                <w:sz w:val="24"/>
                <w:szCs w:val="24"/>
              </w:rPr>
            </w:pPr>
          </w:p>
        </w:tc>
      </w:tr>
      <w:tr w:rsidR="00856ECC" w:rsidRPr="00B20220" w14:paraId="52C6ED64" w14:textId="77777777" w:rsidTr="00C37D26">
        <w:trPr>
          <w:trHeight w:val="907"/>
        </w:trPr>
        <w:tc>
          <w:tcPr>
            <w:tcW w:w="555" w:type="dxa"/>
            <w:vAlign w:val="center"/>
          </w:tcPr>
          <w:p w14:paraId="71BC0695" w14:textId="77777777" w:rsidR="00856ECC" w:rsidRPr="00B20220" w:rsidRDefault="00856ECC" w:rsidP="00C37D26">
            <w:pPr>
              <w:spacing w:line="360" w:lineRule="auto"/>
              <w:jc w:val="center"/>
              <w:rPr>
                <w:rFonts w:ascii="Times New Roman" w:hAnsi="Times New Roman" w:cs="Times New Roman"/>
                <w:sz w:val="24"/>
                <w:szCs w:val="24"/>
                <w:lang w:val="id-ID"/>
              </w:rPr>
            </w:pPr>
            <w:r w:rsidRPr="00B20220">
              <w:rPr>
                <w:rFonts w:ascii="Times New Roman" w:hAnsi="Times New Roman" w:cs="Times New Roman"/>
                <w:sz w:val="24"/>
                <w:szCs w:val="24"/>
                <w:lang w:val="id-ID"/>
              </w:rPr>
              <w:t>19</w:t>
            </w:r>
          </w:p>
        </w:tc>
        <w:tc>
          <w:tcPr>
            <w:tcW w:w="3749" w:type="dxa"/>
            <w:vAlign w:val="center"/>
          </w:tcPr>
          <w:p w14:paraId="55556ED9" w14:textId="77777777" w:rsidR="00856ECC" w:rsidRPr="00B20220" w:rsidRDefault="00856ECC" w:rsidP="0003584B">
            <w:pPr>
              <w:spacing w:line="276" w:lineRule="auto"/>
              <w:jc w:val="both"/>
              <w:rPr>
                <w:rFonts w:ascii="Times New Roman" w:hAnsi="Times New Roman" w:cs="Times New Roman"/>
                <w:sz w:val="24"/>
                <w:szCs w:val="24"/>
                <w:lang w:val="id-ID"/>
              </w:rPr>
            </w:pPr>
            <w:r w:rsidRPr="00B20220">
              <w:rPr>
                <w:rFonts w:ascii="Times New Roman" w:hAnsi="Times New Roman" w:cs="Times New Roman"/>
                <w:sz w:val="24"/>
                <w:szCs w:val="24"/>
              </w:rPr>
              <w:t>Nyeri punggung bawah anda rasakan saat berjalan</w:t>
            </w:r>
            <w:r w:rsidRPr="00B20220">
              <w:rPr>
                <w:rFonts w:ascii="Times New Roman" w:hAnsi="Times New Roman" w:cs="Times New Roman"/>
                <w:sz w:val="24"/>
                <w:szCs w:val="24"/>
                <w:lang w:val="id-ID"/>
              </w:rPr>
              <w:t>.</w:t>
            </w:r>
          </w:p>
        </w:tc>
        <w:tc>
          <w:tcPr>
            <w:tcW w:w="901" w:type="dxa"/>
          </w:tcPr>
          <w:p w14:paraId="498A6A40" w14:textId="77777777" w:rsidR="00856ECC" w:rsidRPr="00B20220" w:rsidRDefault="00856ECC" w:rsidP="00C37D26">
            <w:pPr>
              <w:spacing w:line="360" w:lineRule="auto"/>
              <w:jc w:val="both"/>
              <w:rPr>
                <w:rFonts w:ascii="Times New Roman" w:hAnsi="Times New Roman" w:cs="Times New Roman"/>
                <w:sz w:val="24"/>
                <w:szCs w:val="24"/>
              </w:rPr>
            </w:pPr>
          </w:p>
        </w:tc>
        <w:tc>
          <w:tcPr>
            <w:tcW w:w="1036" w:type="dxa"/>
          </w:tcPr>
          <w:p w14:paraId="5E1AF6E9" w14:textId="77777777" w:rsidR="00856ECC" w:rsidRPr="00B20220" w:rsidRDefault="00856ECC" w:rsidP="00C37D26">
            <w:pPr>
              <w:spacing w:line="360" w:lineRule="auto"/>
              <w:jc w:val="both"/>
              <w:rPr>
                <w:rFonts w:ascii="Times New Roman" w:hAnsi="Times New Roman" w:cs="Times New Roman"/>
                <w:sz w:val="24"/>
                <w:szCs w:val="24"/>
              </w:rPr>
            </w:pPr>
          </w:p>
        </w:tc>
        <w:tc>
          <w:tcPr>
            <w:tcW w:w="848" w:type="dxa"/>
          </w:tcPr>
          <w:p w14:paraId="4B7F246E" w14:textId="77777777" w:rsidR="00856ECC" w:rsidRPr="00B20220" w:rsidRDefault="00856ECC" w:rsidP="00C37D26">
            <w:pPr>
              <w:spacing w:line="360" w:lineRule="auto"/>
              <w:jc w:val="both"/>
              <w:rPr>
                <w:rFonts w:ascii="Times New Roman" w:hAnsi="Times New Roman" w:cs="Times New Roman"/>
                <w:sz w:val="24"/>
                <w:szCs w:val="24"/>
              </w:rPr>
            </w:pPr>
          </w:p>
        </w:tc>
        <w:tc>
          <w:tcPr>
            <w:tcW w:w="838" w:type="dxa"/>
          </w:tcPr>
          <w:p w14:paraId="67A57D5B" w14:textId="77777777" w:rsidR="00856ECC" w:rsidRPr="00B20220" w:rsidRDefault="00856ECC" w:rsidP="00C37D26">
            <w:pPr>
              <w:spacing w:line="360" w:lineRule="auto"/>
              <w:jc w:val="both"/>
              <w:rPr>
                <w:rFonts w:ascii="Times New Roman" w:hAnsi="Times New Roman" w:cs="Times New Roman"/>
                <w:sz w:val="24"/>
                <w:szCs w:val="24"/>
              </w:rPr>
            </w:pPr>
          </w:p>
        </w:tc>
      </w:tr>
      <w:tr w:rsidR="00856ECC" w:rsidRPr="00B20220" w14:paraId="20528F96" w14:textId="77777777" w:rsidTr="00C37D26">
        <w:trPr>
          <w:trHeight w:val="907"/>
        </w:trPr>
        <w:tc>
          <w:tcPr>
            <w:tcW w:w="555" w:type="dxa"/>
            <w:vAlign w:val="center"/>
          </w:tcPr>
          <w:p w14:paraId="348DED4C" w14:textId="77777777" w:rsidR="00856ECC" w:rsidRPr="00B20220" w:rsidRDefault="00856ECC" w:rsidP="00C37D26">
            <w:pPr>
              <w:spacing w:line="360" w:lineRule="auto"/>
              <w:jc w:val="center"/>
              <w:rPr>
                <w:rFonts w:ascii="Times New Roman" w:hAnsi="Times New Roman" w:cs="Times New Roman"/>
                <w:sz w:val="24"/>
                <w:szCs w:val="24"/>
                <w:lang w:val="id-ID"/>
              </w:rPr>
            </w:pPr>
            <w:r w:rsidRPr="00B20220">
              <w:rPr>
                <w:rFonts w:ascii="Times New Roman" w:hAnsi="Times New Roman" w:cs="Times New Roman"/>
                <w:sz w:val="24"/>
                <w:szCs w:val="24"/>
                <w:lang w:val="id-ID"/>
              </w:rPr>
              <w:t>20</w:t>
            </w:r>
          </w:p>
        </w:tc>
        <w:tc>
          <w:tcPr>
            <w:tcW w:w="3749" w:type="dxa"/>
            <w:vAlign w:val="center"/>
          </w:tcPr>
          <w:p w14:paraId="43D53987" w14:textId="77777777" w:rsidR="00856ECC" w:rsidRPr="00B20220" w:rsidRDefault="00856ECC" w:rsidP="0003584B">
            <w:pPr>
              <w:spacing w:line="276" w:lineRule="auto"/>
              <w:jc w:val="both"/>
              <w:rPr>
                <w:rFonts w:ascii="Times New Roman" w:hAnsi="Times New Roman" w:cs="Times New Roman"/>
                <w:sz w:val="24"/>
                <w:szCs w:val="24"/>
                <w:lang w:val="id-ID"/>
              </w:rPr>
            </w:pPr>
            <w:r w:rsidRPr="00B20220">
              <w:rPr>
                <w:rFonts w:ascii="Times New Roman" w:hAnsi="Times New Roman" w:cs="Times New Roman"/>
                <w:sz w:val="24"/>
                <w:szCs w:val="24"/>
              </w:rPr>
              <w:t>Anda merasakan baal (mati rasa) dari punggung bawah sampai tungkai</w:t>
            </w:r>
            <w:r w:rsidRPr="00B20220">
              <w:rPr>
                <w:rFonts w:ascii="Times New Roman" w:hAnsi="Times New Roman" w:cs="Times New Roman"/>
                <w:sz w:val="24"/>
                <w:szCs w:val="24"/>
                <w:lang w:val="id-ID"/>
              </w:rPr>
              <w:t xml:space="preserve"> </w:t>
            </w:r>
            <w:r w:rsidRPr="00B20220">
              <w:rPr>
                <w:rFonts w:ascii="Times New Roman" w:hAnsi="Times New Roman" w:cs="Times New Roman"/>
                <w:sz w:val="24"/>
                <w:szCs w:val="24"/>
              </w:rPr>
              <w:t>kaki</w:t>
            </w:r>
            <w:r w:rsidRPr="00B20220">
              <w:rPr>
                <w:rFonts w:ascii="Times New Roman" w:hAnsi="Times New Roman" w:cs="Times New Roman"/>
                <w:sz w:val="24"/>
                <w:szCs w:val="24"/>
                <w:lang w:val="id-ID"/>
              </w:rPr>
              <w:t>.</w:t>
            </w:r>
          </w:p>
        </w:tc>
        <w:tc>
          <w:tcPr>
            <w:tcW w:w="901" w:type="dxa"/>
          </w:tcPr>
          <w:p w14:paraId="660CBD5E" w14:textId="77777777" w:rsidR="00856ECC" w:rsidRPr="00B20220" w:rsidRDefault="00856ECC" w:rsidP="00C37D26">
            <w:pPr>
              <w:spacing w:line="360" w:lineRule="auto"/>
              <w:jc w:val="both"/>
              <w:rPr>
                <w:rFonts w:ascii="Times New Roman" w:hAnsi="Times New Roman" w:cs="Times New Roman"/>
                <w:sz w:val="24"/>
                <w:szCs w:val="24"/>
              </w:rPr>
            </w:pPr>
          </w:p>
        </w:tc>
        <w:tc>
          <w:tcPr>
            <w:tcW w:w="1036" w:type="dxa"/>
          </w:tcPr>
          <w:p w14:paraId="11C9AA60" w14:textId="77777777" w:rsidR="00856ECC" w:rsidRPr="00B20220" w:rsidRDefault="00856ECC" w:rsidP="00C37D26">
            <w:pPr>
              <w:spacing w:line="360" w:lineRule="auto"/>
              <w:jc w:val="both"/>
              <w:rPr>
                <w:rFonts w:ascii="Times New Roman" w:hAnsi="Times New Roman" w:cs="Times New Roman"/>
                <w:sz w:val="24"/>
                <w:szCs w:val="24"/>
              </w:rPr>
            </w:pPr>
          </w:p>
        </w:tc>
        <w:tc>
          <w:tcPr>
            <w:tcW w:w="848" w:type="dxa"/>
          </w:tcPr>
          <w:p w14:paraId="0099D595" w14:textId="77777777" w:rsidR="00856ECC" w:rsidRPr="00B20220" w:rsidRDefault="00856ECC" w:rsidP="00C37D26">
            <w:pPr>
              <w:spacing w:line="360" w:lineRule="auto"/>
              <w:jc w:val="both"/>
              <w:rPr>
                <w:rFonts w:ascii="Times New Roman" w:hAnsi="Times New Roman" w:cs="Times New Roman"/>
                <w:sz w:val="24"/>
                <w:szCs w:val="24"/>
              </w:rPr>
            </w:pPr>
          </w:p>
        </w:tc>
        <w:tc>
          <w:tcPr>
            <w:tcW w:w="838" w:type="dxa"/>
          </w:tcPr>
          <w:p w14:paraId="28A36B27" w14:textId="77777777" w:rsidR="00856ECC" w:rsidRPr="00B20220" w:rsidRDefault="00856ECC" w:rsidP="00C37D26">
            <w:pPr>
              <w:spacing w:line="360" w:lineRule="auto"/>
              <w:jc w:val="both"/>
              <w:rPr>
                <w:rFonts w:ascii="Times New Roman" w:hAnsi="Times New Roman" w:cs="Times New Roman"/>
                <w:sz w:val="24"/>
                <w:szCs w:val="24"/>
              </w:rPr>
            </w:pPr>
          </w:p>
        </w:tc>
      </w:tr>
      <w:tr w:rsidR="00856ECC" w:rsidRPr="00B20220" w14:paraId="55A8E197" w14:textId="77777777" w:rsidTr="00C37D26">
        <w:trPr>
          <w:trHeight w:val="618"/>
        </w:trPr>
        <w:tc>
          <w:tcPr>
            <w:tcW w:w="4304" w:type="dxa"/>
            <w:gridSpan w:val="2"/>
            <w:vMerge w:val="restart"/>
            <w:vAlign w:val="bottom"/>
          </w:tcPr>
          <w:p w14:paraId="1A5B395C" w14:textId="77777777" w:rsidR="00856ECC" w:rsidRPr="00B20220" w:rsidRDefault="00856ECC" w:rsidP="00C37D26">
            <w:pPr>
              <w:spacing w:line="360" w:lineRule="auto"/>
              <w:jc w:val="right"/>
              <w:rPr>
                <w:rFonts w:ascii="Times New Roman" w:hAnsi="Times New Roman" w:cs="Times New Roman"/>
                <w:sz w:val="24"/>
                <w:szCs w:val="24"/>
                <w:lang w:val="id-ID"/>
              </w:rPr>
            </w:pPr>
            <w:r w:rsidRPr="00B20220">
              <w:rPr>
                <w:rFonts w:ascii="Times New Roman" w:hAnsi="Times New Roman" w:cs="Times New Roman"/>
                <w:b/>
                <w:bCs/>
                <w:sz w:val="24"/>
                <w:szCs w:val="24"/>
              </w:rPr>
              <w:t>Skoring:</w:t>
            </w:r>
          </w:p>
        </w:tc>
        <w:tc>
          <w:tcPr>
            <w:tcW w:w="901" w:type="dxa"/>
          </w:tcPr>
          <w:p w14:paraId="38B441AC" w14:textId="77777777" w:rsidR="00856ECC" w:rsidRPr="00B20220" w:rsidRDefault="00856ECC" w:rsidP="00C37D26">
            <w:pPr>
              <w:spacing w:line="360" w:lineRule="auto"/>
              <w:jc w:val="both"/>
              <w:rPr>
                <w:rFonts w:ascii="Times New Roman" w:hAnsi="Times New Roman" w:cs="Times New Roman"/>
                <w:sz w:val="24"/>
                <w:szCs w:val="24"/>
              </w:rPr>
            </w:pPr>
          </w:p>
        </w:tc>
        <w:tc>
          <w:tcPr>
            <w:tcW w:w="1036" w:type="dxa"/>
          </w:tcPr>
          <w:p w14:paraId="76482B00" w14:textId="77777777" w:rsidR="00856ECC" w:rsidRPr="00B20220" w:rsidRDefault="00856ECC" w:rsidP="00C37D26">
            <w:pPr>
              <w:spacing w:line="360" w:lineRule="auto"/>
              <w:jc w:val="both"/>
              <w:rPr>
                <w:rFonts w:ascii="Times New Roman" w:hAnsi="Times New Roman" w:cs="Times New Roman"/>
                <w:sz w:val="24"/>
                <w:szCs w:val="24"/>
              </w:rPr>
            </w:pPr>
          </w:p>
        </w:tc>
        <w:tc>
          <w:tcPr>
            <w:tcW w:w="848" w:type="dxa"/>
          </w:tcPr>
          <w:p w14:paraId="49A69A7B" w14:textId="77777777" w:rsidR="00856ECC" w:rsidRPr="00B20220" w:rsidRDefault="00856ECC" w:rsidP="00C37D26">
            <w:pPr>
              <w:spacing w:line="360" w:lineRule="auto"/>
              <w:jc w:val="both"/>
              <w:rPr>
                <w:rFonts w:ascii="Times New Roman" w:hAnsi="Times New Roman" w:cs="Times New Roman"/>
                <w:sz w:val="24"/>
                <w:szCs w:val="24"/>
              </w:rPr>
            </w:pPr>
          </w:p>
        </w:tc>
        <w:tc>
          <w:tcPr>
            <w:tcW w:w="838" w:type="dxa"/>
          </w:tcPr>
          <w:p w14:paraId="178147B6" w14:textId="77777777" w:rsidR="00856ECC" w:rsidRPr="00B20220" w:rsidRDefault="00856ECC" w:rsidP="00C37D26">
            <w:pPr>
              <w:spacing w:line="360" w:lineRule="auto"/>
              <w:jc w:val="both"/>
              <w:rPr>
                <w:rFonts w:ascii="Times New Roman" w:hAnsi="Times New Roman" w:cs="Times New Roman"/>
                <w:sz w:val="24"/>
                <w:szCs w:val="24"/>
              </w:rPr>
            </w:pPr>
          </w:p>
        </w:tc>
      </w:tr>
      <w:tr w:rsidR="00856ECC" w:rsidRPr="00B20220" w14:paraId="01B5110B" w14:textId="77777777" w:rsidTr="00C37D26">
        <w:trPr>
          <w:trHeight w:val="618"/>
        </w:trPr>
        <w:tc>
          <w:tcPr>
            <w:tcW w:w="4304" w:type="dxa"/>
            <w:gridSpan w:val="2"/>
            <w:vMerge/>
            <w:vAlign w:val="center"/>
          </w:tcPr>
          <w:p w14:paraId="4AE33AD7" w14:textId="77777777" w:rsidR="00856ECC" w:rsidRPr="00B20220" w:rsidRDefault="00856ECC" w:rsidP="00C37D26">
            <w:pPr>
              <w:spacing w:line="360" w:lineRule="auto"/>
              <w:jc w:val="right"/>
              <w:rPr>
                <w:rFonts w:ascii="Times New Roman" w:hAnsi="Times New Roman" w:cs="Times New Roman"/>
                <w:b/>
                <w:bCs/>
                <w:sz w:val="24"/>
                <w:szCs w:val="24"/>
              </w:rPr>
            </w:pPr>
          </w:p>
        </w:tc>
        <w:tc>
          <w:tcPr>
            <w:tcW w:w="3623" w:type="dxa"/>
            <w:gridSpan w:val="4"/>
          </w:tcPr>
          <w:p w14:paraId="0A5533E8" w14:textId="77777777" w:rsidR="00856ECC" w:rsidRPr="00B20220" w:rsidRDefault="00856ECC" w:rsidP="00C37D26">
            <w:pPr>
              <w:spacing w:line="360" w:lineRule="auto"/>
              <w:jc w:val="both"/>
              <w:rPr>
                <w:rFonts w:ascii="Times New Roman" w:hAnsi="Times New Roman" w:cs="Times New Roman"/>
                <w:sz w:val="24"/>
                <w:szCs w:val="24"/>
              </w:rPr>
            </w:pPr>
          </w:p>
        </w:tc>
      </w:tr>
    </w:tbl>
    <w:p w14:paraId="1A5B8A98" w14:textId="77777777" w:rsidR="00856ECC" w:rsidRDefault="00856ECC" w:rsidP="00856ECC">
      <w:pPr>
        <w:spacing w:after="0" w:line="240" w:lineRule="auto"/>
        <w:rPr>
          <w:rFonts w:ascii="Times New Roman" w:hAnsi="Times New Roman" w:cs="Times New Roman"/>
          <w:b/>
          <w:sz w:val="24"/>
          <w:szCs w:val="24"/>
        </w:rPr>
      </w:pPr>
    </w:p>
    <w:p w14:paraId="607DBBCF" w14:textId="77777777" w:rsidR="008E0701" w:rsidRDefault="008E0701" w:rsidP="00856ECC">
      <w:pPr>
        <w:spacing w:after="0" w:line="240" w:lineRule="auto"/>
        <w:rPr>
          <w:rFonts w:ascii="Times New Roman" w:hAnsi="Times New Roman" w:cs="Times New Roman"/>
          <w:b/>
          <w:sz w:val="24"/>
          <w:szCs w:val="24"/>
        </w:rPr>
      </w:pPr>
    </w:p>
    <w:p w14:paraId="529AD4EE" w14:textId="77777777" w:rsidR="008E0701" w:rsidRDefault="008E0701" w:rsidP="00856ECC">
      <w:pPr>
        <w:spacing w:after="0" w:line="240" w:lineRule="auto"/>
        <w:rPr>
          <w:rFonts w:ascii="Times New Roman" w:hAnsi="Times New Roman" w:cs="Times New Roman"/>
          <w:b/>
          <w:sz w:val="24"/>
          <w:szCs w:val="24"/>
        </w:rPr>
      </w:pPr>
    </w:p>
    <w:p w14:paraId="18E79B69" w14:textId="77777777" w:rsidR="008E0701" w:rsidRDefault="008E0701" w:rsidP="00856ECC">
      <w:pPr>
        <w:spacing w:after="0" w:line="240" w:lineRule="auto"/>
        <w:rPr>
          <w:rFonts w:ascii="Times New Roman" w:hAnsi="Times New Roman" w:cs="Times New Roman"/>
          <w:b/>
          <w:sz w:val="24"/>
          <w:szCs w:val="24"/>
        </w:rPr>
      </w:pPr>
    </w:p>
    <w:p w14:paraId="0841C2AC" w14:textId="77777777" w:rsidR="008E0701" w:rsidRDefault="008E0701" w:rsidP="00856ECC">
      <w:pPr>
        <w:spacing w:after="0" w:line="240" w:lineRule="auto"/>
        <w:rPr>
          <w:rFonts w:ascii="Times New Roman" w:hAnsi="Times New Roman" w:cs="Times New Roman"/>
          <w:b/>
          <w:sz w:val="24"/>
          <w:szCs w:val="24"/>
        </w:rPr>
      </w:pPr>
    </w:p>
    <w:p w14:paraId="5DD5E473" w14:textId="77777777" w:rsidR="008E0701" w:rsidRDefault="008E0701" w:rsidP="00856ECC">
      <w:pPr>
        <w:spacing w:after="0" w:line="240" w:lineRule="auto"/>
        <w:rPr>
          <w:rFonts w:ascii="Times New Roman" w:hAnsi="Times New Roman" w:cs="Times New Roman"/>
          <w:b/>
          <w:sz w:val="24"/>
          <w:szCs w:val="24"/>
        </w:rPr>
      </w:pPr>
    </w:p>
    <w:p w14:paraId="71A9F0CF" w14:textId="77777777" w:rsidR="008E0701" w:rsidRDefault="008E0701" w:rsidP="00856ECC">
      <w:pPr>
        <w:spacing w:after="0" w:line="240" w:lineRule="auto"/>
        <w:rPr>
          <w:rFonts w:ascii="Times New Roman" w:hAnsi="Times New Roman" w:cs="Times New Roman"/>
          <w:b/>
          <w:sz w:val="24"/>
          <w:szCs w:val="24"/>
        </w:rPr>
      </w:pPr>
    </w:p>
    <w:p w14:paraId="1F8817A8" w14:textId="77777777" w:rsidR="008E0701" w:rsidRDefault="008E0701" w:rsidP="00856ECC">
      <w:pPr>
        <w:spacing w:after="0" w:line="240" w:lineRule="auto"/>
        <w:rPr>
          <w:rFonts w:ascii="Times New Roman" w:hAnsi="Times New Roman" w:cs="Times New Roman"/>
          <w:b/>
          <w:sz w:val="24"/>
          <w:szCs w:val="24"/>
        </w:rPr>
      </w:pPr>
    </w:p>
    <w:p w14:paraId="43005595" w14:textId="77777777" w:rsidR="008E0701" w:rsidRDefault="008E0701" w:rsidP="00856ECC">
      <w:pPr>
        <w:spacing w:after="0" w:line="240" w:lineRule="auto"/>
        <w:rPr>
          <w:rFonts w:ascii="Times New Roman" w:hAnsi="Times New Roman" w:cs="Times New Roman"/>
          <w:b/>
          <w:sz w:val="24"/>
          <w:szCs w:val="24"/>
        </w:rPr>
      </w:pPr>
    </w:p>
    <w:p w14:paraId="7EE00EE4" w14:textId="77777777" w:rsidR="008E0701" w:rsidRDefault="008E0701" w:rsidP="00856ECC">
      <w:pPr>
        <w:spacing w:after="0" w:line="240" w:lineRule="auto"/>
        <w:rPr>
          <w:rFonts w:ascii="Times New Roman" w:hAnsi="Times New Roman" w:cs="Times New Roman"/>
          <w:b/>
          <w:sz w:val="24"/>
          <w:szCs w:val="24"/>
        </w:rPr>
      </w:pPr>
    </w:p>
    <w:p w14:paraId="74A831E4" w14:textId="77777777" w:rsidR="008E0701" w:rsidRDefault="008E0701" w:rsidP="00856ECC">
      <w:pPr>
        <w:spacing w:after="0" w:line="240" w:lineRule="auto"/>
        <w:rPr>
          <w:rFonts w:ascii="Times New Roman" w:hAnsi="Times New Roman" w:cs="Times New Roman"/>
          <w:b/>
          <w:sz w:val="24"/>
          <w:szCs w:val="24"/>
        </w:rPr>
      </w:pPr>
    </w:p>
    <w:p w14:paraId="738EFBC6" w14:textId="77777777" w:rsidR="008E0701" w:rsidRDefault="008E0701" w:rsidP="00856ECC">
      <w:pPr>
        <w:spacing w:after="0" w:line="240" w:lineRule="auto"/>
        <w:rPr>
          <w:rFonts w:ascii="Times New Roman" w:hAnsi="Times New Roman" w:cs="Times New Roman"/>
          <w:b/>
          <w:sz w:val="24"/>
          <w:szCs w:val="24"/>
        </w:rPr>
      </w:pPr>
    </w:p>
    <w:p w14:paraId="4F5DD630" w14:textId="77777777" w:rsidR="008E0701" w:rsidRDefault="008E0701" w:rsidP="00856ECC">
      <w:pPr>
        <w:spacing w:after="0" w:line="240" w:lineRule="auto"/>
        <w:rPr>
          <w:rFonts w:ascii="Times New Roman" w:hAnsi="Times New Roman" w:cs="Times New Roman"/>
          <w:b/>
          <w:sz w:val="24"/>
          <w:szCs w:val="24"/>
        </w:rPr>
      </w:pPr>
    </w:p>
    <w:p w14:paraId="5DEEC1A2" w14:textId="77777777" w:rsidR="008E0701" w:rsidRDefault="008E0701" w:rsidP="00856ECC">
      <w:pPr>
        <w:spacing w:after="0" w:line="240" w:lineRule="auto"/>
        <w:rPr>
          <w:rFonts w:ascii="Times New Roman" w:hAnsi="Times New Roman" w:cs="Times New Roman"/>
          <w:b/>
          <w:sz w:val="24"/>
          <w:szCs w:val="24"/>
        </w:rPr>
      </w:pPr>
    </w:p>
    <w:p w14:paraId="2B8747A8" w14:textId="77777777" w:rsidR="008E0701" w:rsidRDefault="008E0701" w:rsidP="00856ECC">
      <w:pPr>
        <w:spacing w:after="0" w:line="240" w:lineRule="auto"/>
        <w:rPr>
          <w:rFonts w:ascii="Times New Roman" w:hAnsi="Times New Roman" w:cs="Times New Roman"/>
          <w:b/>
          <w:sz w:val="24"/>
          <w:szCs w:val="24"/>
        </w:rPr>
      </w:pPr>
    </w:p>
    <w:p w14:paraId="7FD4CFC5" w14:textId="77777777" w:rsidR="008E0701" w:rsidRDefault="008E0701" w:rsidP="00856ECC">
      <w:pPr>
        <w:spacing w:after="0" w:line="240" w:lineRule="auto"/>
        <w:rPr>
          <w:rFonts w:ascii="Times New Roman" w:hAnsi="Times New Roman" w:cs="Times New Roman"/>
          <w:b/>
          <w:sz w:val="24"/>
          <w:szCs w:val="24"/>
        </w:rPr>
      </w:pPr>
    </w:p>
    <w:p w14:paraId="2233AD4F" w14:textId="77777777" w:rsidR="008E0701" w:rsidRDefault="008E0701" w:rsidP="00856ECC">
      <w:pPr>
        <w:spacing w:after="0" w:line="240" w:lineRule="auto"/>
        <w:rPr>
          <w:rFonts w:ascii="Times New Roman" w:hAnsi="Times New Roman" w:cs="Times New Roman"/>
          <w:b/>
          <w:sz w:val="24"/>
          <w:szCs w:val="24"/>
        </w:rPr>
      </w:pPr>
    </w:p>
    <w:p w14:paraId="338C632D" w14:textId="77777777" w:rsidR="008E0701" w:rsidRDefault="008E0701" w:rsidP="00856ECC">
      <w:pPr>
        <w:spacing w:after="0" w:line="240" w:lineRule="auto"/>
        <w:rPr>
          <w:rFonts w:ascii="Times New Roman" w:hAnsi="Times New Roman" w:cs="Times New Roman"/>
          <w:b/>
          <w:sz w:val="24"/>
          <w:szCs w:val="24"/>
        </w:rPr>
      </w:pPr>
    </w:p>
    <w:p w14:paraId="2BC58705" w14:textId="77777777" w:rsidR="008E0701" w:rsidRDefault="008E0701" w:rsidP="00856ECC">
      <w:pPr>
        <w:spacing w:after="0" w:line="240" w:lineRule="auto"/>
        <w:rPr>
          <w:rFonts w:ascii="Times New Roman" w:hAnsi="Times New Roman" w:cs="Times New Roman"/>
          <w:b/>
          <w:sz w:val="24"/>
          <w:szCs w:val="24"/>
        </w:rPr>
      </w:pPr>
    </w:p>
    <w:p w14:paraId="53D9A434" w14:textId="77777777" w:rsidR="008E0701" w:rsidRDefault="008E0701" w:rsidP="00856ECC">
      <w:pPr>
        <w:spacing w:after="0" w:line="240" w:lineRule="auto"/>
        <w:rPr>
          <w:rFonts w:ascii="Times New Roman" w:hAnsi="Times New Roman" w:cs="Times New Roman"/>
          <w:b/>
          <w:sz w:val="24"/>
          <w:szCs w:val="24"/>
        </w:rPr>
      </w:pPr>
    </w:p>
    <w:p w14:paraId="5F7D537A" w14:textId="77777777" w:rsidR="008E0701" w:rsidRDefault="008E0701" w:rsidP="00856ECC">
      <w:pPr>
        <w:spacing w:after="0" w:line="240" w:lineRule="auto"/>
        <w:rPr>
          <w:rFonts w:ascii="Times New Roman" w:hAnsi="Times New Roman" w:cs="Times New Roman"/>
          <w:b/>
          <w:sz w:val="24"/>
          <w:szCs w:val="24"/>
        </w:rPr>
      </w:pPr>
    </w:p>
    <w:p w14:paraId="65F8616F" w14:textId="77777777" w:rsidR="008E0701" w:rsidRDefault="008E0701" w:rsidP="00856ECC">
      <w:pPr>
        <w:spacing w:after="0" w:line="240" w:lineRule="auto"/>
        <w:rPr>
          <w:rFonts w:ascii="Times New Roman" w:hAnsi="Times New Roman" w:cs="Times New Roman"/>
          <w:b/>
          <w:sz w:val="24"/>
          <w:szCs w:val="24"/>
        </w:rPr>
      </w:pPr>
    </w:p>
    <w:p w14:paraId="04BED1AB" w14:textId="77777777" w:rsidR="008E0701" w:rsidRDefault="008E0701" w:rsidP="00856ECC">
      <w:pPr>
        <w:spacing w:after="0" w:line="240" w:lineRule="auto"/>
        <w:rPr>
          <w:rFonts w:ascii="Times New Roman" w:hAnsi="Times New Roman" w:cs="Times New Roman"/>
          <w:b/>
          <w:sz w:val="24"/>
          <w:szCs w:val="24"/>
        </w:rPr>
      </w:pPr>
    </w:p>
    <w:p w14:paraId="277E47A4" w14:textId="77777777" w:rsidR="008E0701" w:rsidRDefault="008E0701" w:rsidP="00856ECC">
      <w:pPr>
        <w:spacing w:after="0" w:line="240" w:lineRule="auto"/>
        <w:rPr>
          <w:rFonts w:ascii="Times New Roman" w:hAnsi="Times New Roman" w:cs="Times New Roman"/>
          <w:b/>
          <w:sz w:val="24"/>
          <w:szCs w:val="24"/>
        </w:rPr>
      </w:pPr>
    </w:p>
    <w:p w14:paraId="4F902EBE" w14:textId="77777777" w:rsidR="00C83302" w:rsidRDefault="00C83302" w:rsidP="00852B27">
      <w:pPr>
        <w:spacing w:after="0" w:line="360" w:lineRule="auto"/>
        <w:jc w:val="both"/>
        <w:rPr>
          <w:rFonts w:ascii="Times New Roman" w:hAnsi="Times New Roman" w:cs="Times New Roman"/>
          <w:b/>
          <w:sz w:val="24"/>
          <w:szCs w:val="24"/>
        </w:rPr>
        <w:sectPr w:rsidR="00C83302" w:rsidSect="007861AF">
          <w:pgSz w:w="11906" w:h="16838" w:code="9"/>
          <w:pgMar w:top="1701" w:right="1701" w:bottom="1701" w:left="2268" w:header="709" w:footer="709" w:gutter="0"/>
          <w:pgNumType w:start="78"/>
          <w:cols w:space="708"/>
          <w:docGrid w:linePitch="360"/>
        </w:sectPr>
      </w:pPr>
    </w:p>
    <w:p w14:paraId="23B3D5E0" w14:textId="0433BAC1" w:rsidR="00852B27" w:rsidRPr="00B20220" w:rsidRDefault="00856ECC" w:rsidP="00852B27">
      <w:pPr>
        <w:spacing w:after="0" w:line="360" w:lineRule="auto"/>
        <w:jc w:val="both"/>
        <w:rPr>
          <w:rFonts w:ascii="Times New Roman" w:hAnsi="Times New Roman" w:cs="Times New Roman"/>
          <w:b/>
          <w:sz w:val="24"/>
          <w:szCs w:val="24"/>
        </w:rPr>
      </w:pPr>
      <w:r w:rsidRPr="00B20220">
        <w:rPr>
          <w:rFonts w:ascii="Times New Roman" w:hAnsi="Times New Roman" w:cs="Times New Roman"/>
          <w:b/>
          <w:sz w:val="24"/>
          <w:szCs w:val="24"/>
        </w:rPr>
        <w:t xml:space="preserve">Lampiran </w:t>
      </w:r>
      <w:r w:rsidR="0056691F">
        <w:rPr>
          <w:rFonts w:ascii="Times New Roman" w:hAnsi="Times New Roman" w:cs="Times New Roman"/>
          <w:b/>
          <w:sz w:val="24"/>
          <w:szCs w:val="24"/>
        </w:rPr>
        <w:t>3</w:t>
      </w:r>
    </w:p>
    <w:p w14:paraId="47DEA24F" w14:textId="77777777" w:rsidR="00856ECC" w:rsidRPr="00B20220" w:rsidRDefault="00856ECC" w:rsidP="00856ECC">
      <w:pPr>
        <w:autoSpaceDE w:val="0"/>
        <w:autoSpaceDN w:val="0"/>
        <w:adjustRightInd w:val="0"/>
        <w:spacing w:after="0" w:line="240" w:lineRule="auto"/>
        <w:rPr>
          <w:rFonts w:ascii="Times New Roman" w:hAnsi="Times New Roman" w:cs="Times New Roman"/>
          <w:sz w:val="24"/>
          <w:szCs w:val="24"/>
        </w:rPr>
      </w:pPr>
      <w:r w:rsidRPr="00B20220">
        <w:rPr>
          <w:rFonts w:ascii="Times New Roman" w:hAnsi="Times New Roman" w:cs="Times New Roman"/>
          <w:sz w:val="24"/>
          <w:szCs w:val="24"/>
        </w:rPr>
        <w:t>Validasi</w:t>
      </w:r>
    </w:p>
    <w:tbl>
      <w:tblPr>
        <w:tblW w:w="16585" w:type="dxa"/>
        <w:tblInd w:w="-15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134"/>
        <w:gridCol w:w="709"/>
        <w:gridCol w:w="709"/>
        <w:gridCol w:w="708"/>
        <w:gridCol w:w="709"/>
        <w:gridCol w:w="709"/>
        <w:gridCol w:w="709"/>
        <w:gridCol w:w="708"/>
        <w:gridCol w:w="709"/>
        <w:gridCol w:w="709"/>
        <w:gridCol w:w="709"/>
        <w:gridCol w:w="708"/>
        <w:gridCol w:w="709"/>
        <w:gridCol w:w="709"/>
        <w:gridCol w:w="709"/>
        <w:gridCol w:w="708"/>
        <w:gridCol w:w="710"/>
        <w:gridCol w:w="709"/>
        <w:gridCol w:w="708"/>
        <w:gridCol w:w="709"/>
        <w:gridCol w:w="708"/>
        <w:gridCol w:w="709"/>
      </w:tblGrid>
      <w:tr w:rsidR="00856ECC" w:rsidRPr="00B20220" w14:paraId="457B6EFF" w14:textId="77777777" w:rsidTr="00C83302">
        <w:trPr>
          <w:cantSplit/>
        </w:trPr>
        <w:tc>
          <w:tcPr>
            <w:tcW w:w="16585" w:type="dxa"/>
            <w:gridSpan w:val="23"/>
            <w:tcBorders>
              <w:top w:val="nil"/>
              <w:left w:val="nil"/>
              <w:bottom w:val="nil"/>
              <w:right w:val="nil"/>
            </w:tcBorders>
            <w:shd w:val="clear" w:color="auto" w:fill="FFFFFF"/>
            <w:vAlign w:val="center"/>
          </w:tcPr>
          <w:p w14:paraId="430582E5" w14:textId="77777777" w:rsidR="00856ECC" w:rsidRPr="00B20220" w:rsidRDefault="00856ECC" w:rsidP="00C37D26">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B20220">
              <w:rPr>
                <w:rFonts w:ascii="Times New Roman" w:hAnsi="Times New Roman" w:cs="Times New Roman"/>
                <w:b/>
                <w:bCs/>
                <w:color w:val="010205"/>
                <w:sz w:val="24"/>
                <w:szCs w:val="24"/>
              </w:rPr>
              <w:t>Correlations</w:t>
            </w:r>
          </w:p>
        </w:tc>
      </w:tr>
      <w:tr w:rsidR="00856ECC" w:rsidRPr="00B20220" w14:paraId="44FF0C82" w14:textId="77777777" w:rsidTr="00C83302">
        <w:trPr>
          <w:cantSplit/>
        </w:trPr>
        <w:tc>
          <w:tcPr>
            <w:tcW w:w="1701" w:type="dxa"/>
            <w:gridSpan w:val="2"/>
            <w:tcBorders>
              <w:top w:val="nil"/>
              <w:left w:val="nil"/>
              <w:bottom w:val="single" w:sz="8" w:space="0" w:color="152935"/>
              <w:right w:val="nil"/>
            </w:tcBorders>
            <w:shd w:val="clear" w:color="auto" w:fill="FFFFFF"/>
            <w:vAlign w:val="bottom"/>
          </w:tcPr>
          <w:p w14:paraId="2B5E0461" w14:textId="77777777" w:rsidR="00856ECC" w:rsidRPr="00B20220" w:rsidRDefault="00856ECC" w:rsidP="00C37D26">
            <w:pPr>
              <w:autoSpaceDE w:val="0"/>
              <w:autoSpaceDN w:val="0"/>
              <w:adjustRightInd w:val="0"/>
              <w:spacing w:after="0" w:line="240" w:lineRule="auto"/>
              <w:rPr>
                <w:rFonts w:ascii="Times New Roman" w:hAnsi="Times New Roman" w:cs="Times New Roman"/>
                <w:sz w:val="24"/>
                <w:szCs w:val="24"/>
              </w:rPr>
            </w:pPr>
          </w:p>
        </w:tc>
        <w:tc>
          <w:tcPr>
            <w:tcW w:w="709" w:type="dxa"/>
            <w:tcBorders>
              <w:top w:val="nil"/>
              <w:left w:val="nil"/>
              <w:bottom w:val="single" w:sz="8" w:space="0" w:color="152935"/>
              <w:right w:val="single" w:sz="8" w:space="0" w:color="E0E0E0"/>
            </w:tcBorders>
            <w:shd w:val="clear" w:color="auto" w:fill="FFFFFF"/>
            <w:vAlign w:val="bottom"/>
          </w:tcPr>
          <w:p w14:paraId="50DACB9D" w14:textId="77777777" w:rsidR="00856ECC" w:rsidRPr="00B20220" w:rsidRDefault="00856ECC" w:rsidP="00C37D2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20220">
              <w:rPr>
                <w:rFonts w:ascii="Times New Roman" w:hAnsi="Times New Roman" w:cs="Times New Roman"/>
                <w:color w:val="264A60"/>
                <w:sz w:val="24"/>
                <w:szCs w:val="24"/>
              </w:rPr>
              <w:t>P1</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74C21FB9" w14:textId="77777777" w:rsidR="00856ECC" w:rsidRPr="00B20220" w:rsidRDefault="00856ECC" w:rsidP="00C37D2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20220">
              <w:rPr>
                <w:rFonts w:ascii="Times New Roman" w:hAnsi="Times New Roman" w:cs="Times New Roman"/>
                <w:color w:val="264A60"/>
                <w:sz w:val="24"/>
                <w:szCs w:val="24"/>
              </w:rPr>
              <w:t>P2</w:t>
            </w:r>
          </w:p>
        </w:tc>
        <w:tc>
          <w:tcPr>
            <w:tcW w:w="708" w:type="dxa"/>
            <w:tcBorders>
              <w:top w:val="nil"/>
              <w:left w:val="single" w:sz="8" w:space="0" w:color="E0E0E0"/>
              <w:bottom w:val="single" w:sz="8" w:space="0" w:color="152935"/>
              <w:right w:val="single" w:sz="8" w:space="0" w:color="E0E0E0"/>
            </w:tcBorders>
            <w:shd w:val="clear" w:color="auto" w:fill="FFFFFF"/>
            <w:vAlign w:val="bottom"/>
          </w:tcPr>
          <w:p w14:paraId="5647E64E" w14:textId="77777777" w:rsidR="00856ECC" w:rsidRPr="00B20220" w:rsidRDefault="00856ECC" w:rsidP="00C37D2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20220">
              <w:rPr>
                <w:rFonts w:ascii="Times New Roman" w:hAnsi="Times New Roman" w:cs="Times New Roman"/>
                <w:color w:val="264A60"/>
                <w:sz w:val="24"/>
                <w:szCs w:val="24"/>
              </w:rPr>
              <w:t>P3</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1F5B1FF8" w14:textId="77777777" w:rsidR="00856ECC" w:rsidRPr="00B20220" w:rsidRDefault="00856ECC" w:rsidP="00C37D2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20220">
              <w:rPr>
                <w:rFonts w:ascii="Times New Roman" w:hAnsi="Times New Roman" w:cs="Times New Roman"/>
                <w:color w:val="264A60"/>
                <w:sz w:val="24"/>
                <w:szCs w:val="24"/>
              </w:rPr>
              <w:t>P4</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05E63A93" w14:textId="77777777" w:rsidR="00856ECC" w:rsidRPr="00B20220" w:rsidRDefault="00856ECC" w:rsidP="00C37D2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20220">
              <w:rPr>
                <w:rFonts w:ascii="Times New Roman" w:hAnsi="Times New Roman" w:cs="Times New Roman"/>
                <w:color w:val="264A60"/>
                <w:sz w:val="24"/>
                <w:szCs w:val="24"/>
              </w:rPr>
              <w:t>P5</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6C61C5D5" w14:textId="77777777" w:rsidR="00856ECC" w:rsidRPr="00B20220" w:rsidRDefault="00856ECC" w:rsidP="00C37D2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20220">
              <w:rPr>
                <w:rFonts w:ascii="Times New Roman" w:hAnsi="Times New Roman" w:cs="Times New Roman"/>
                <w:color w:val="264A60"/>
                <w:sz w:val="24"/>
                <w:szCs w:val="24"/>
              </w:rPr>
              <w:t>P6</w:t>
            </w:r>
          </w:p>
        </w:tc>
        <w:tc>
          <w:tcPr>
            <w:tcW w:w="708" w:type="dxa"/>
            <w:tcBorders>
              <w:top w:val="nil"/>
              <w:left w:val="single" w:sz="8" w:space="0" w:color="E0E0E0"/>
              <w:bottom w:val="single" w:sz="8" w:space="0" w:color="152935"/>
              <w:right w:val="single" w:sz="8" w:space="0" w:color="E0E0E0"/>
            </w:tcBorders>
            <w:shd w:val="clear" w:color="auto" w:fill="FFFFFF"/>
            <w:vAlign w:val="bottom"/>
          </w:tcPr>
          <w:p w14:paraId="7DEF7190" w14:textId="77777777" w:rsidR="00856ECC" w:rsidRPr="00B20220" w:rsidRDefault="00856ECC" w:rsidP="00C37D2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20220">
              <w:rPr>
                <w:rFonts w:ascii="Times New Roman" w:hAnsi="Times New Roman" w:cs="Times New Roman"/>
                <w:color w:val="264A60"/>
                <w:sz w:val="24"/>
                <w:szCs w:val="24"/>
              </w:rPr>
              <w:t>P7</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65E4A4CF" w14:textId="77777777" w:rsidR="00856ECC" w:rsidRPr="00B20220" w:rsidRDefault="00856ECC" w:rsidP="00C37D2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20220">
              <w:rPr>
                <w:rFonts w:ascii="Times New Roman" w:hAnsi="Times New Roman" w:cs="Times New Roman"/>
                <w:color w:val="264A60"/>
                <w:sz w:val="24"/>
                <w:szCs w:val="24"/>
              </w:rPr>
              <w:t>P8</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0F939103" w14:textId="77777777" w:rsidR="00856ECC" w:rsidRPr="00B20220" w:rsidRDefault="00856ECC" w:rsidP="00C37D2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20220">
              <w:rPr>
                <w:rFonts w:ascii="Times New Roman" w:hAnsi="Times New Roman" w:cs="Times New Roman"/>
                <w:color w:val="264A60"/>
                <w:sz w:val="24"/>
                <w:szCs w:val="24"/>
              </w:rPr>
              <w:t>P9</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2B2EE493" w14:textId="77777777" w:rsidR="00856ECC" w:rsidRPr="00B20220" w:rsidRDefault="00856ECC" w:rsidP="00C37D2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20220">
              <w:rPr>
                <w:rFonts w:ascii="Times New Roman" w:hAnsi="Times New Roman" w:cs="Times New Roman"/>
                <w:color w:val="264A60"/>
                <w:sz w:val="24"/>
                <w:szCs w:val="24"/>
              </w:rPr>
              <w:t>P10</w:t>
            </w:r>
          </w:p>
        </w:tc>
        <w:tc>
          <w:tcPr>
            <w:tcW w:w="708" w:type="dxa"/>
            <w:tcBorders>
              <w:top w:val="nil"/>
              <w:left w:val="single" w:sz="8" w:space="0" w:color="E0E0E0"/>
              <w:bottom w:val="single" w:sz="8" w:space="0" w:color="152935"/>
              <w:right w:val="single" w:sz="8" w:space="0" w:color="E0E0E0"/>
            </w:tcBorders>
            <w:shd w:val="clear" w:color="auto" w:fill="FFFFFF"/>
            <w:vAlign w:val="bottom"/>
          </w:tcPr>
          <w:p w14:paraId="4103B5FE" w14:textId="77777777" w:rsidR="00856ECC" w:rsidRPr="00B20220" w:rsidRDefault="00856ECC" w:rsidP="00C37D2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20220">
              <w:rPr>
                <w:rFonts w:ascii="Times New Roman" w:hAnsi="Times New Roman" w:cs="Times New Roman"/>
                <w:color w:val="264A60"/>
                <w:sz w:val="24"/>
                <w:szCs w:val="24"/>
              </w:rPr>
              <w:t>P11</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46699BE7" w14:textId="77777777" w:rsidR="00856ECC" w:rsidRPr="00B20220" w:rsidRDefault="00856ECC" w:rsidP="00C37D2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20220">
              <w:rPr>
                <w:rFonts w:ascii="Times New Roman" w:hAnsi="Times New Roman" w:cs="Times New Roman"/>
                <w:color w:val="264A60"/>
                <w:sz w:val="24"/>
                <w:szCs w:val="24"/>
              </w:rPr>
              <w:t>P12</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5C8EC375" w14:textId="77777777" w:rsidR="00856ECC" w:rsidRPr="00B20220" w:rsidRDefault="00856ECC" w:rsidP="00C37D2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20220">
              <w:rPr>
                <w:rFonts w:ascii="Times New Roman" w:hAnsi="Times New Roman" w:cs="Times New Roman"/>
                <w:color w:val="264A60"/>
                <w:sz w:val="24"/>
                <w:szCs w:val="24"/>
              </w:rPr>
              <w:t>P13</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6BED57D6" w14:textId="77777777" w:rsidR="00856ECC" w:rsidRPr="00B20220" w:rsidRDefault="00856ECC" w:rsidP="00C37D2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20220">
              <w:rPr>
                <w:rFonts w:ascii="Times New Roman" w:hAnsi="Times New Roman" w:cs="Times New Roman"/>
                <w:color w:val="264A60"/>
                <w:sz w:val="24"/>
                <w:szCs w:val="24"/>
              </w:rPr>
              <w:t>P14</w:t>
            </w:r>
          </w:p>
        </w:tc>
        <w:tc>
          <w:tcPr>
            <w:tcW w:w="708" w:type="dxa"/>
            <w:tcBorders>
              <w:top w:val="nil"/>
              <w:left w:val="single" w:sz="8" w:space="0" w:color="E0E0E0"/>
              <w:bottom w:val="single" w:sz="8" w:space="0" w:color="152935"/>
              <w:right w:val="single" w:sz="8" w:space="0" w:color="E0E0E0"/>
            </w:tcBorders>
            <w:shd w:val="clear" w:color="auto" w:fill="FFFFFF"/>
            <w:vAlign w:val="bottom"/>
          </w:tcPr>
          <w:p w14:paraId="0B4FA202" w14:textId="77777777" w:rsidR="00856ECC" w:rsidRPr="00B20220" w:rsidRDefault="00856ECC" w:rsidP="00C37D2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20220">
              <w:rPr>
                <w:rFonts w:ascii="Times New Roman" w:hAnsi="Times New Roman" w:cs="Times New Roman"/>
                <w:color w:val="264A60"/>
                <w:sz w:val="24"/>
                <w:szCs w:val="24"/>
              </w:rPr>
              <w:t>P15</w:t>
            </w:r>
          </w:p>
        </w:tc>
        <w:tc>
          <w:tcPr>
            <w:tcW w:w="710" w:type="dxa"/>
            <w:tcBorders>
              <w:top w:val="nil"/>
              <w:left w:val="single" w:sz="8" w:space="0" w:color="E0E0E0"/>
              <w:bottom w:val="single" w:sz="8" w:space="0" w:color="152935"/>
              <w:right w:val="single" w:sz="8" w:space="0" w:color="E0E0E0"/>
            </w:tcBorders>
            <w:shd w:val="clear" w:color="auto" w:fill="FFFFFF"/>
            <w:vAlign w:val="bottom"/>
          </w:tcPr>
          <w:p w14:paraId="0906E48C" w14:textId="77777777" w:rsidR="00856ECC" w:rsidRPr="00B20220" w:rsidRDefault="00856ECC" w:rsidP="00C37D2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20220">
              <w:rPr>
                <w:rFonts w:ascii="Times New Roman" w:hAnsi="Times New Roman" w:cs="Times New Roman"/>
                <w:color w:val="264A60"/>
                <w:sz w:val="24"/>
                <w:szCs w:val="24"/>
              </w:rPr>
              <w:t>P16</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687A7CB7" w14:textId="77777777" w:rsidR="00856ECC" w:rsidRPr="00B20220" w:rsidRDefault="00856ECC" w:rsidP="00C37D2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20220">
              <w:rPr>
                <w:rFonts w:ascii="Times New Roman" w:hAnsi="Times New Roman" w:cs="Times New Roman"/>
                <w:color w:val="264A60"/>
                <w:sz w:val="24"/>
                <w:szCs w:val="24"/>
              </w:rPr>
              <w:t>P17</w:t>
            </w:r>
          </w:p>
        </w:tc>
        <w:tc>
          <w:tcPr>
            <w:tcW w:w="708" w:type="dxa"/>
            <w:tcBorders>
              <w:top w:val="nil"/>
              <w:left w:val="single" w:sz="8" w:space="0" w:color="E0E0E0"/>
              <w:bottom w:val="single" w:sz="8" w:space="0" w:color="152935"/>
              <w:right w:val="single" w:sz="8" w:space="0" w:color="E0E0E0"/>
            </w:tcBorders>
            <w:shd w:val="clear" w:color="auto" w:fill="FFFFFF"/>
            <w:vAlign w:val="bottom"/>
          </w:tcPr>
          <w:p w14:paraId="3E0F589D" w14:textId="77777777" w:rsidR="00856ECC" w:rsidRPr="00B20220" w:rsidRDefault="00856ECC" w:rsidP="00C37D2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20220">
              <w:rPr>
                <w:rFonts w:ascii="Times New Roman" w:hAnsi="Times New Roman" w:cs="Times New Roman"/>
                <w:color w:val="264A60"/>
                <w:sz w:val="24"/>
                <w:szCs w:val="24"/>
              </w:rPr>
              <w:t>P18</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6DC75A98" w14:textId="77777777" w:rsidR="00856ECC" w:rsidRPr="00B20220" w:rsidRDefault="00856ECC" w:rsidP="00C37D2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20220">
              <w:rPr>
                <w:rFonts w:ascii="Times New Roman" w:hAnsi="Times New Roman" w:cs="Times New Roman"/>
                <w:color w:val="264A60"/>
                <w:sz w:val="24"/>
                <w:szCs w:val="24"/>
              </w:rPr>
              <w:t>P19</w:t>
            </w:r>
          </w:p>
        </w:tc>
        <w:tc>
          <w:tcPr>
            <w:tcW w:w="708" w:type="dxa"/>
            <w:tcBorders>
              <w:top w:val="nil"/>
              <w:left w:val="single" w:sz="8" w:space="0" w:color="E0E0E0"/>
              <w:bottom w:val="single" w:sz="8" w:space="0" w:color="152935"/>
              <w:right w:val="single" w:sz="8" w:space="0" w:color="E0E0E0"/>
            </w:tcBorders>
            <w:shd w:val="clear" w:color="auto" w:fill="FFFFFF"/>
            <w:vAlign w:val="bottom"/>
          </w:tcPr>
          <w:p w14:paraId="13EB7813" w14:textId="77777777" w:rsidR="00856ECC" w:rsidRPr="00B20220" w:rsidRDefault="00856ECC" w:rsidP="00C37D2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20220">
              <w:rPr>
                <w:rFonts w:ascii="Times New Roman" w:hAnsi="Times New Roman" w:cs="Times New Roman"/>
                <w:color w:val="264A60"/>
                <w:sz w:val="24"/>
                <w:szCs w:val="24"/>
              </w:rPr>
              <w:t>P20</w:t>
            </w:r>
          </w:p>
        </w:tc>
        <w:tc>
          <w:tcPr>
            <w:tcW w:w="709" w:type="dxa"/>
            <w:tcBorders>
              <w:top w:val="nil"/>
              <w:left w:val="single" w:sz="8" w:space="0" w:color="E0E0E0"/>
              <w:bottom w:val="single" w:sz="8" w:space="0" w:color="152935"/>
              <w:right w:val="nil"/>
            </w:tcBorders>
            <w:shd w:val="clear" w:color="auto" w:fill="FFFFFF"/>
            <w:vAlign w:val="bottom"/>
          </w:tcPr>
          <w:p w14:paraId="4B6A384F" w14:textId="77777777" w:rsidR="00856ECC" w:rsidRPr="00B20220" w:rsidRDefault="00856ECC" w:rsidP="00C37D2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20220">
              <w:rPr>
                <w:rFonts w:ascii="Times New Roman" w:hAnsi="Times New Roman" w:cs="Times New Roman"/>
                <w:color w:val="264A60"/>
                <w:sz w:val="24"/>
                <w:szCs w:val="24"/>
              </w:rPr>
              <w:t>Total</w:t>
            </w:r>
          </w:p>
        </w:tc>
      </w:tr>
      <w:tr w:rsidR="00856ECC" w:rsidRPr="00B20220" w14:paraId="7FA75E0B" w14:textId="77777777" w:rsidTr="00C83302">
        <w:trPr>
          <w:cantSplit/>
        </w:trPr>
        <w:tc>
          <w:tcPr>
            <w:tcW w:w="567" w:type="dxa"/>
            <w:vMerge w:val="restart"/>
            <w:tcBorders>
              <w:top w:val="single" w:sz="8" w:space="0" w:color="152935"/>
              <w:left w:val="nil"/>
              <w:bottom w:val="nil"/>
              <w:right w:val="nil"/>
            </w:tcBorders>
            <w:shd w:val="clear" w:color="auto" w:fill="E0E0E0"/>
          </w:tcPr>
          <w:p w14:paraId="078FC0F4"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P1</w:t>
            </w:r>
          </w:p>
        </w:tc>
        <w:tc>
          <w:tcPr>
            <w:tcW w:w="1134" w:type="dxa"/>
            <w:tcBorders>
              <w:top w:val="single" w:sz="8" w:space="0" w:color="152935"/>
              <w:left w:val="nil"/>
              <w:bottom w:val="single" w:sz="8" w:space="0" w:color="AEAEAE"/>
              <w:right w:val="nil"/>
            </w:tcBorders>
            <w:shd w:val="clear" w:color="auto" w:fill="E0E0E0"/>
          </w:tcPr>
          <w:p w14:paraId="30EA0F6F"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Pearson Correlation</w:t>
            </w:r>
          </w:p>
        </w:tc>
        <w:tc>
          <w:tcPr>
            <w:tcW w:w="709" w:type="dxa"/>
            <w:tcBorders>
              <w:top w:val="single" w:sz="8" w:space="0" w:color="152935"/>
              <w:left w:val="nil"/>
              <w:bottom w:val="single" w:sz="8" w:space="0" w:color="AEAEAE"/>
              <w:right w:val="single" w:sz="8" w:space="0" w:color="E0E0E0"/>
            </w:tcBorders>
            <w:shd w:val="clear" w:color="auto" w:fill="FFFFFF"/>
          </w:tcPr>
          <w:p w14:paraId="1E5ED10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368663E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,807</w:t>
            </w:r>
            <w:r w:rsidRPr="00B20220">
              <w:rPr>
                <w:rFonts w:ascii="Times New Roman" w:hAnsi="Times New Roman" w:cs="Times New Roman"/>
                <w:color w:val="010205"/>
                <w:sz w:val="24"/>
                <w:szCs w:val="24"/>
                <w:vertAlign w:val="superscript"/>
              </w:rPr>
              <w:t>**</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14:paraId="5CB40EC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,623</w:t>
            </w:r>
            <w:r w:rsidRPr="00B20220">
              <w:rPr>
                <w:rFonts w:ascii="Times New Roman" w:hAnsi="Times New Roman" w:cs="Times New Roman"/>
                <w:color w:val="010205"/>
                <w:sz w:val="24"/>
                <w:szCs w:val="24"/>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02A8C5E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,629</w:t>
            </w:r>
            <w:r w:rsidRPr="00B20220">
              <w:rPr>
                <w:rFonts w:ascii="Times New Roman" w:hAnsi="Times New Roman" w:cs="Times New Roman"/>
                <w:color w:val="010205"/>
                <w:sz w:val="24"/>
                <w:szCs w:val="24"/>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1FBD43A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,639</w:t>
            </w:r>
            <w:r w:rsidRPr="00B20220">
              <w:rPr>
                <w:rFonts w:ascii="Times New Roman" w:hAnsi="Times New Roman" w:cs="Times New Roman"/>
                <w:color w:val="010205"/>
                <w:sz w:val="24"/>
                <w:szCs w:val="24"/>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3AD9268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,652</w:t>
            </w:r>
            <w:r w:rsidRPr="00B20220">
              <w:rPr>
                <w:rFonts w:ascii="Times New Roman" w:hAnsi="Times New Roman" w:cs="Times New Roman"/>
                <w:color w:val="010205"/>
                <w:sz w:val="24"/>
                <w:szCs w:val="24"/>
                <w:vertAlign w:val="superscript"/>
              </w:rPr>
              <w:t>**</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14:paraId="37A6DC4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,712</w:t>
            </w:r>
            <w:r w:rsidRPr="00B20220">
              <w:rPr>
                <w:rFonts w:ascii="Times New Roman" w:hAnsi="Times New Roman" w:cs="Times New Roman"/>
                <w:color w:val="010205"/>
                <w:sz w:val="24"/>
                <w:szCs w:val="24"/>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175CAF1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,531</w:t>
            </w:r>
            <w:r w:rsidRPr="00B20220">
              <w:rPr>
                <w:rFonts w:ascii="Times New Roman" w:hAnsi="Times New Roman" w:cs="Times New Roman"/>
                <w:color w:val="010205"/>
                <w:sz w:val="24"/>
                <w:szCs w:val="24"/>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59B4BF8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,550</w:t>
            </w:r>
            <w:r w:rsidRPr="00B20220">
              <w:rPr>
                <w:rFonts w:ascii="Times New Roman" w:hAnsi="Times New Roman" w:cs="Times New Roman"/>
                <w:color w:val="010205"/>
                <w:sz w:val="24"/>
                <w:szCs w:val="24"/>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0625235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,654</w:t>
            </w:r>
            <w:r w:rsidRPr="00B20220">
              <w:rPr>
                <w:rFonts w:ascii="Times New Roman" w:hAnsi="Times New Roman" w:cs="Times New Roman"/>
                <w:color w:val="010205"/>
                <w:sz w:val="24"/>
                <w:szCs w:val="24"/>
                <w:vertAlign w:val="superscript"/>
              </w:rPr>
              <w:t>**</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14:paraId="59C8C2E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,149</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05E8ED2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,598</w:t>
            </w:r>
            <w:r w:rsidRPr="00B20220">
              <w:rPr>
                <w:rFonts w:ascii="Times New Roman" w:hAnsi="Times New Roman" w:cs="Times New Roman"/>
                <w:color w:val="010205"/>
                <w:sz w:val="24"/>
                <w:szCs w:val="24"/>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53DEF2F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,338</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2B1AF87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,416</w:t>
            </w:r>
            <w:r w:rsidRPr="00B20220">
              <w:rPr>
                <w:rFonts w:ascii="Times New Roman" w:hAnsi="Times New Roman" w:cs="Times New Roman"/>
                <w:color w:val="010205"/>
                <w:sz w:val="24"/>
                <w:szCs w:val="24"/>
                <w:vertAlign w:val="superscript"/>
              </w:rPr>
              <w:t>*</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14:paraId="44BAE32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,629</w:t>
            </w:r>
            <w:r w:rsidRPr="00B20220">
              <w:rPr>
                <w:rFonts w:ascii="Times New Roman" w:hAnsi="Times New Roman" w:cs="Times New Roman"/>
                <w:color w:val="010205"/>
                <w:sz w:val="24"/>
                <w:szCs w:val="24"/>
                <w:vertAlign w:val="superscript"/>
              </w:rPr>
              <w:t>**</w:t>
            </w:r>
          </w:p>
        </w:tc>
        <w:tc>
          <w:tcPr>
            <w:tcW w:w="710" w:type="dxa"/>
            <w:tcBorders>
              <w:top w:val="single" w:sz="8" w:space="0" w:color="152935"/>
              <w:left w:val="single" w:sz="8" w:space="0" w:color="E0E0E0"/>
              <w:bottom w:val="single" w:sz="8" w:space="0" w:color="AEAEAE"/>
              <w:right w:val="single" w:sz="8" w:space="0" w:color="E0E0E0"/>
            </w:tcBorders>
            <w:shd w:val="clear" w:color="auto" w:fill="FFFFFF"/>
          </w:tcPr>
          <w:p w14:paraId="50A9BEB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,581</w:t>
            </w:r>
            <w:r w:rsidRPr="00B20220">
              <w:rPr>
                <w:rFonts w:ascii="Times New Roman" w:hAnsi="Times New Roman" w:cs="Times New Roman"/>
                <w:color w:val="010205"/>
                <w:sz w:val="24"/>
                <w:szCs w:val="24"/>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1B06410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,201</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14:paraId="59F8AAF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,293</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33C48DC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,486</w:t>
            </w:r>
            <w:r w:rsidRPr="00B20220">
              <w:rPr>
                <w:rFonts w:ascii="Times New Roman" w:hAnsi="Times New Roman" w:cs="Times New Roman"/>
                <w:color w:val="010205"/>
                <w:sz w:val="24"/>
                <w:szCs w:val="24"/>
                <w:vertAlign w:val="superscript"/>
              </w:rPr>
              <w:t>**</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14:paraId="167F7A9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,492</w:t>
            </w:r>
            <w:r w:rsidRPr="00B20220">
              <w:rPr>
                <w:rFonts w:ascii="Times New Roman" w:hAnsi="Times New Roman" w:cs="Times New Roman"/>
                <w:color w:val="010205"/>
                <w:sz w:val="24"/>
                <w:szCs w:val="24"/>
                <w:vertAlign w:val="superscript"/>
              </w:rPr>
              <w:t>**</w:t>
            </w:r>
          </w:p>
        </w:tc>
        <w:tc>
          <w:tcPr>
            <w:tcW w:w="709" w:type="dxa"/>
            <w:tcBorders>
              <w:top w:val="single" w:sz="8" w:space="0" w:color="152935"/>
              <w:left w:val="single" w:sz="8" w:space="0" w:color="E0E0E0"/>
              <w:bottom w:val="single" w:sz="8" w:space="0" w:color="AEAEAE"/>
              <w:right w:val="nil"/>
            </w:tcBorders>
            <w:shd w:val="clear" w:color="auto" w:fill="FFFFFF"/>
          </w:tcPr>
          <w:p w14:paraId="338E92E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,774</w:t>
            </w:r>
            <w:r w:rsidRPr="00B20220">
              <w:rPr>
                <w:rFonts w:ascii="Times New Roman" w:hAnsi="Times New Roman" w:cs="Times New Roman"/>
                <w:color w:val="010205"/>
                <w:sz w:val="24"/>
                <w:szCs w:val="24"/>
                <w:vertAlign w:val="superscript"/>
              </w:rPr>
              <w:t>**</w:t>
            </w:r>
          </w:p>
        </w:tc>
      </w:tr>
      <w:tr w:rsidR="00856ECC" w:rsidRPr="00B20220" w14:paraId="32FB0CC6" w14:textId="77777777" w:rsidTr="00C83302">
        <w:trPr>
          <w:cantSplit/>
        </w:trPr>
        <w:tc>
          <w:tcPr>
            <w:tcW w:w="567" w:type="dxa"/>
            <w:vMerge/>
            <w:tcBorders>
              <w:top w:val="single" w:sz="8" w:space="0" w:color="152935"/>
              <w:left w:val="nil"/>
              <w:bottom w:val="nil"/>
              <w:right w:val="nil"/>
            </w:tcBorders>
            <w:shd w:val="clear" w:color="auto" w:fill="E0E0E0"/>
          </w:tcPr>
          <w:p w14:paraId="52CFC4EE"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single" w:sz="8" w:space="0" w:color="AEAEAE"/>
              <w:right w:val="nil"/>
            </w:tcBorders>
            <w:shd w:val="clear" w:color="auto" w:fill="E0E0E0"/>
          </w:tcPr>
          <w:p w14:paraId="07C2BEE6"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Sig. (2-tailed)</w:t>
            </w:r>
          </w:p>
        </w:tc>
        <w:tc>
          <w:tcPr>
            <w:tcW w:w="709" w:type="dxa"/>
            <w:tcBorders>
              <w:top w:val="single" w:sz="8" w:space="0" w:color="AEAEAE"/>
              <w:left w:val="nil"/>
              <w:bottom w:val="single" w:sz="8" w:space="0" w:color="AEAEAE"/>
              <w:right w:val="single" w:sz="8" w:space="0" w:color="E0E0E0"/>
            </w:tcBorders>
            <w:shd w:val="clear" w:color="auto" w:fill="FFFFFF"/>
            <w:vAlign w:val="center"/>
          </w:tcPr>
          <w:p w14:paraId="55222843" w14:textId="77777777" w:rsidR="00856ECC" w:rsidRPr="00B20220" w:rsidRDefault="00856ECC" w:rsidP="00C37D26">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A6F80B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2A98EF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DDDC90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076200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EB8A58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CB23FB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D4276D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9D5F48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01240B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748D73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07517B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71AE2C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,068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D7AC15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,022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957EBC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3CFDFAA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686AB9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,286</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770C90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,117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CDC9BA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,006</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64C69E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,006</w:t>
            </w:r>
          </w:p>
        </w:tc>
        <w:tc>
          <w:tcPr>
            <w:tcW w:w="709" w:type="dxa"/>
            <w:tcBorders>
              <w:top w:val="single" w:sz="8" w:space="0" w:color="AEAEAE"/>
              <w:left w:val="single" w:sz="8" w:space="0" w:color="E0E0E0"/>
              <w:bottom w:val="single" w:sz="8" w:space="0" w:color="AEAEAE"/>
              <w:right w:val="nil"/>
            </w:tcBorders>
            <w:shd w:val="clear" w:color="auto" w:fill="FFFFFF"/>
          </w:tcPr>
          <w:p w14:paraId="5C869B2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r>
      <w:tr w:rsidR="00856ECC" w:rsidRPr="00B20220" w14:paraId="07FBA6A5" w14:textId="77777777" w:rsidTr="00C83302">
        <w:trPr>
          <w:cantSplit/>
        </w:trPr>
        <w:tc>
          <w:tcPr>
            <w:tcW w:w="567" w:type="dxa"/>
            <w:vMerge/>
            <w:tcBorders>
              <w:top w:val="single" w:sz="8" w:space="0" w:color="152935"/>
              <w:left w:val="nil"/>
              <w:bottom w:val="nil"/>
              <w:right w:val="nil"/>
            </w:tcBorders>
            <w:shd w:val="clear" w:color="auto" w:fill="E0E0E0"/>
          </w:tcPr>
          <w:p w14:paraId="6425C718"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nil"/>
              <w:right w:val="nil"/>
            </w:tcBorders>
            <w:shd w:val="clear" w:color="auto" w:fill="E0E0E0"/>
          </w:tcPr>
          <w:p w14:paraId="1853C248"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N</w:t>
            </w:r>
          </w:p>
        </w:tc>
        <w:tc>
          <w:tcPr>
            <w:tcW w:w="709" w:type="dxa"/>
            <w:tcBorders>
              <w:top w:val="single" w:sz="8" w:space="0" w:color="AEAEAE"/>
              <w:left w:val="nil"/>
              <w:bottom w:val="nil"/>
              <w:right w:val="single" w:sz="8" w:space="0" w:color="E0E0E0"/>
            </w:tcBorders>
            <w:shd w:val="clear" w:color="auto" w:fill="FFFFFF"/>
          </w:tcPr>
          <w:p w14:paraId="6051007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1E8C044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7C8C642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0EB99B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973EDA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4F70C4A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34363D1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1FD1D10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4F4CCC3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04234B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16EC295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7CF9D90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18088C4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1AFA87C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18381DD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10" w:type="dxa"/>
            <w:tcBorders>
              <w:top w:val="single" w:sz="8" w:space="0" w:color="AEAEAE"/>
              <w:left w:val="single" w:sz="8" w:space="0" w:color="E0E0E0"/>
              <w:bottom w:val="nil"/>
              <w:right w:val="single" w:sz="8" w:space="0" w:color="E0E0E0"/>
            </w:tcBorders>
            <w:shd w:val="clear" w:color="auto" w:fill="FFFFFF"/>
          </w:tcPr>
          <w:p w14:paraId="3BDE53B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B3E88A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090DE54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7520E65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0A31C83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nil"/>
            </w:tcBorders>
            <w:shd w:val="clear" w:color="auto" w:fill="FFFFFF"/>
          </w:tcPr>
          <w:p w14:paraId="32DA9E6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r>
      <w:tr w:rsidR="00856ECC" w:rsidRPr="00B20220" w14:paraId="5D256DDA" w14:textId="77777777" w:rsidTr="00C83302">
        <w:trPr>
          <w:cantSplit/>
        </w:trPr>
        <w:tc>
          <w:tcPr>
            <w:tcW w:w="567" w:type="dxa"/>
            <w:vMerge w:val="restart"/>
            <w:tcBorders>
              <w:top w:val="single" w:sz="8" w:space="0" w:color="AEAEAE"/>
              <w:left w:val="nil"/>
              <w:bottom w:val="nil"/>
              <w:right w:val="nil"/>
            </w:tcBorders>
            <w:shd w:val="clear" w:color="auto" w:fill="E0E0E0"/>
          </w:tcPr>
          <w:p w14:paraId="5C34B785"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P2</w:t>
            </w:r>
          </w:p>
        </w:tc>
        <w:tc>
          <w:tcPr>
            <w:tcW w:w="1134" w:type="dxa"/>
            <w:tcBorders>
              <w:top w:val="single" w:sz="8" w:space="0" w:color="AEAEAE"/>
              <w:left w:val="nil"/>
              <w:bottom w:val="single" w:sz="8" w:space="0" w:color="AEAEAE"/>
              <w:right w:val="nil"/>
            </w:tcBorders>
            <w:shd w:val="clear" w:color="auto" w:fill="E0E0E0"/>
          </w:tcPr>
          <w:p w14:paraId="6D715044"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2F21309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,807</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751323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1007EB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,806</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B0ADDD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,722</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AEC8DF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,781</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00E296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,739</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A57EA0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,747</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9B9E78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,619</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BF52AB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,475</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773CF0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,577</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0D9E34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,217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1F133A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,700</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D572FC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,466</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4D0181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,386</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E3A0D4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,674</w:t>
            </w:r>
            <w:r w:rsidRPr="00B20220">
              <w:rPr>
                <w:rFonts w:ascii="Times New Roman" w:hAnsi="Times New Roman" w:cs="Times New Roman"/>
                <w:color w:val="010205"/>
                <w:sz w:val="24"/>
                <w:szCs w:val="24"/>
                <w:vertAlign w:val="superscript"/>
              </w:rPr>
              <w:t>**</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241CBA4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,729</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D23334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,282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A73CDF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,297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7B1512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,550</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883FA0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,661</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0A1B876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,866</w:t>
            </w:r>
            <w:r w:rsidRPr="00B20220">
              <w:rPr>
                <w:rFonts w:ascii="Times New Roman" w:hAnsi="Times New Roman" w:cs="Times New Roman"/>
                <w:color w:val="010205"/>
                <w:sz w:val="24"/>
                <w:szCs w:val="24"/>
                <w:vertAlign w:val="superscript"/>
              </w:rPr>
              <w:t>**</w:t>
            </w:r>
          </w:p>
        </w:tc>
      </w:tr>
      <w:tr w:rsidR="00856ECC" w:rsidRPr="00B20220" w14:paraId="0DE8EEEF" w14:textId="77777777" w:rsidTr="00C83302">
        <w:trPr>
          <w:cantSplit/>
        </w:trPr>
        <w:tc>
          <w:tcPr>
            <w:tcW w:w="567" w:type="dxa"/>
            <w:vMerge/>
            <w:tcBorders>
              <w:top w:val="single" w:sz="8" w:space="0" w:color="AEAEAE"/>
              <w:left w:val="nil"/>
              <w:bottom w:val="nil"/>
              <w:right w:val="nil"/>
            </w:tcBorders>
            <w:shd w:val="clear" w:color="auto" w:fill="E0E0E0"/>
          </w:tcPr>
          <w:p w14:paraId="7FF42752"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single" w:sz="8" w:space="0" w:color="AEAEAE"/>
              <w:right w:val="nil"/>
            </w:tcBorders>
            <w:shd w:val="clear" w:color="auto" w:fill="E0E0E0"/>
          </w:tcPr>
          <w:p w14:paraId="549580E7"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067F118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3D072A9" w14:textId="77777777" w:rsidR="00856ECC" w:rsidRPr="00B20220" w:rsidRDefault="00856ECC" w:rsidP="00C37D26">
            <w:pPr>
              <w:autoSpaceDE w:val="0"/>
              <w:autoSpaceDN w:val="0"/>
              <w:adjustRightInd w:val="0"/>
              <w:spacing w:after="0" w:line="240" w:lineRule="auto"/>
              <w:rPr>
                <w:rFonts w:ascii="Times New Roman" w:hAnsi="Times New Roman" w:cs="Times New Roman"/>
                <w:sz w:val="24"/>
                <w:szCs w:val="24"/>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ECB989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3A9682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50D090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01FB36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B330F7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0E57B9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EC3E3A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C01E25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F55584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827B35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61808D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318F49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,035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F6BB9F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72CB122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384239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,131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F55D4A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,111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ACB2C0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F651F4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nil"/>
            </w:tcBorders>
            <w:shd w:val="clear" w:color="auto" w:fill="FFFFFF"/>
          </w:tcPr>
          <w:p w14:paraId="556E922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r>
      <w:tr w:rsidR="00856ECC" w:rsidRPr="00B20220" w14:paraId="70151C79" w14:textId="77777777" w:rsidTr="00C83302">
        <w:trPr>
          <w:cantSplit/>
        </w:trPr>
        <w:tc>
          <w:tcPr>
            <w:tcW w:w="567" w:type="dxa"/>
            <w:vMerge/>
            <w:tcBorders>
              <w:top w:val="single" w:sz="8" w:space="0" w:color="AEAEAE"/>
              <w:left w:val="nil"/>
              <w:bottom w:val="nil"/>
              <w:right w:val="nil"/>
            </w:tcBorders>
            <w:shd w:val="clear" w:color="auto" w:fill="E0E0E0"/>
          </w:tcPr>
          <w:p w14:paraId="3C22EC5D"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nil"/>
              <w:right w:val="nil"/>
            </w:tcBorders>
            <w:shd w:val="clear" w:color="auto" w:fill="E0E0E0"/>
          </w:tcPr>
          <w:p w14:paraId="22D285B4"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N</w:t>
            </w:r>
          </w:p>
        </w:tc>
        <w:tc>
          <w:tcPr>
            <w:tcW w:w="709" w:type="dxa"/>
            <w:tcBorders>
              <w:top w:val="single" w:sz="8" w:space="0" w:color="AEAEAE"/>
              <w:left w:val="nil"/>
              <w:bottom w:val="nil"/>
              <w:right w:val="single" w:sz="8" w:space="0" w:color="E0E0E0"/>
            </w:tcBorders>
            <w:shd w:val="clear" w:color="auto" w:fill="FFFFFF"/>
          </w:tcPr>
          <w:p w14:paraId="015FFCA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A6D016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22DB27E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4C97A92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7141393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E3E1E4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601D1F8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8504B3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1B63A6B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8FFE43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6BE2159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B637AB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1267296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1AAD12D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7CB9811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10" w:type="dxa"/>
            <w:tcBorders>
              <w:top w:val="single" w:sz="8" w:space="0" w:color="AEAEAE"/>
              <w:left w:val="single" w:sz="8" w:space="0" w:color="E0E0E0"/>
              <w:bottom w:val="nil"/>
              <w:right w:val="single" w:sz="8" w:space="0" w:color="E0E0E0"/>
            </w:tcBorders>
            <w:shd w:val="clear" w:color="auto" w:fill="FFFFFF"/>
          </w:tcPr>
          <w:p w14:paraId="7399991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6938D8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45A9637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0E59838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1B17ADD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nil"/>
            </w:tcBorders>
            <w:shd w:val="clear" w:color="auto" w:fill="FFFFFF"/>
          </w:tcPr>
          <w:p w14:paraId="76748B6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r>
      <w:tr w:rsidR="00856ECC" w:rsidRPr="00B20220" w14:paraId="25EBEB36" w14:textId="77777777" w:rsidTr="00C83302">
        <w:trPr>
          <w:cantSplit/>
        </w:trPr>
        <w:tc>
          <w:tcPr>
            <w:tcW w:w="567" w:type="dxa"/>
            <w:vMerge w:val="restart"/>
            <w:tcBorders>
              <w:top w:val="single" w:sz="8" w:space="0" w:color="AEAEAE"/>
              <w:left w:val="nil"/>
              <w:bottom w:val="nil"/>
              <w:right w:val="nil"/>
            </w:tcBorders>
            <w:shd w:val="clear" w:color="auto" w:fill="E0E0E0"/>
          </w:tcPr>
          <w:p w14:paraId="74F24C5C"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P3</w:t>
            </w:r>
          </w:p>
        </w:tc>
        <w:tc>
          <w:tcPr>
            <w:tcW w:w="1134" w:type="dxa"/>
            <w:tcBorders>
              <w:top w:val="single" w:sz="8" w:space="0" w:color="AEAEAE"/>
              <w:left w:val="nil"/>
              <w:bottom w:val="single" w:sz="8" w:space="0" w:color="AEAEAE"/>
              <w:right w:val="nil"/>
            </w:tcBorders>
            <w:shd w:val="clear" w:color="auto" w:fill="E0E0E0"/>
          </w:tcPr>
          <w:p w14:paraId="0E684FC0"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52C822A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,623</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2E58F4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,806</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BB7266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C494EC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,599</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36010D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,634</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7720AA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,600</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D10662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,686</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92B3E0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,446</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AF69EC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,501</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236202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,347</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17BFBD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,086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C793D2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,598</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22AD34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,351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FF774A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,269</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341FC5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,464</w:t>
            </w:r>
            <w:r w:rsidRPr="00B20220">
              <w:rPr>
                <w:rFonts w:ascii="Times New Roman" w:hAnsi="Times New Roman" w:cs="Times New Roman"/>
                <w:color w:val="010205"/>
                <w:sz w:val="24"/>
                <w:szCs w:val="24"/>
                <w:vertAlign w:val="superscript"/>
              </w:rPr>
              <w:t>**</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357948E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,534</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8EE967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,195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40F372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,167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6C4EBC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,288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B95114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,515</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40C3785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,692</w:t>
            </w:r>
            <w:r w:rsidRPr="00B20220">
              <w:rPr>
                <w:rFonts w:ascii="Times New Roman" w:hAnsi="Times New Roman" w:cs="Times New Roman"/>
                <w:color w:val="010205"/>
                <w:sz w:val="24"/>
                <w:szCs w:val="24"/>
                <w:vertAlign w:val="superscript"/>
              </w:rPr>
              <w:t>**</w:t>
            </w:r>
          </w:p>
        </w:tc>
      </w:tr>
      <w:tr w:rsidR="00856ECC" w:rsidRPr="00B20220" w14:paraId="118C7EB0" w14:textId="77777777" w:rsidTr="00C83302">
        <w:trPr>
          <w:cantSplit/>
        </w:trPr>
        <w:tc>
          <w:tcPr>
            <w:tcW w:w="567" w:type="dxa"/>
            <w:vMerge/>
            <w:tcBorders>
              <w:top w:val="single" w:sz="8" w:space="0" w:color="AEAEAE"/>
              <w:left w:val="nil"/>
              <w:bottom w:val="nil"/>
              <w:right w:val="nil"/>
            </w:tcBorders>
            <w:shd w:val="clear" w:color="auto" w:fill="E0E0E0"/>
          </w:tcPr>
          <w:p w14:paraId="66AB2F09"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single" w:sz="8" w:space="0" w:color="AEAEAE"/>
              <w:right w:val="nil"/>
            </w:tcBorders>
            <w:shd w:val="clear" w:color="auto" w:fill="E0E0E0"/>
          </w:tcPr>
          <w:p w14:paraId="503863DB"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1E5B9E8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BDC7B7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478DAA6" w14:textId="77777777" w:rsidR="00856ECC" w:rsidRPr="00B20220" w:rsidRDefault="00856ECC" w:rsidP="00C37D26">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B68CD0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E8F2EC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6029E6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D829C1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6AC238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4DC032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772CF5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,060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A88BEA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B05FCA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FBA8EA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,057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3004E0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,151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DBD36F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,010</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2EF2307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C3B234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3C5E61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,377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A17CA4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,122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DB7F72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,004</w:t>
            </w:r>
          </w:p>
        </w:tc>
        <w:tc>
          <w:tcPr>
            <w:tcW w:w="709" w:type="dxa"/>
            <w:tcBorders>
              <w:top w:val="single" w:sz="8" w:space="0" w:color="AEAEAE"/>
              <w:left w:val="single" w:sz="8" w:space="0" w:color="E0E0E0"/>
              <w:bottom w:val="single" w:sz="8" w:space="0" w:color="AEAEAE"/>
              <w:right w:val="nil"/>
            </w:tcBorders>
            <w:shd w:val="clear" w:color="auto" w:fill="FFFFFF"/>
          </w:tcPr>
          <w:p w14:paraId="1591B2F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r>
      <w:tr w:rsidR="00856ECC" w:rsidRPr="00B20220" w14:paraId="79598CA6" w14:textId="77777777" w:rsidTr="00C83302">
        <w:trPr>
          <w:cantSplit/>
        </w:trPr>
        <w:tc>
          <w:tcPr>
            <w:tcW w:w="567" w:type="dxa"/>
            <w:vMerge/>
            <w:tcBorders>
              <w:top w:val="single" w:sz="8" w:space="0" w:color="AEAEAE"/>
              <w:left w:val="nil"/>
              <w:bottom w:val="nil"/>
              <w:right w:val="nil"/>
            </w:tcBorders>
            <w:shd w:val="clear" w:color="auto" w:fill="E0E0E0"/>
          </w:tcPr>
          <w:p w14:paraId="55E4D331"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nil"/>
              <w:right w:val="nil"/>
            </w:tcBorders>
            <w:shd w:val="clear" w:color="auto" w:fill="E0E0E0"/>
          </w:tcPr>
          <w:p w14:paraId="4686F3EA"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N</w:t>
            </w:r>
          </w:p>
        </w:tc>
        <w:tc>
          <w:tcPr>
            <w:tcW w:w="709" w:type="dxa"/>
            <w:tcBorders>
              <w:top w:val="single" w:sz="8" w:space="0" w:color="AEAEAE"/>
              <w:left w:val="nil"/>
              <w:bottom w:val="nil"/>
              <w:right w:val="single" w:sz="8" w:space="0" w:color="E0E0E0"/>
            </w:tcBorders>
            <w:shd w:val="clear" w:color="auto" w:fill="FFFFFF"/>
          </w:tcPr>
          <w:p w14:paraId="42482E2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62049D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7FBDA09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28C762E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042A16D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DBB885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7E6AD8C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40A722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7FCB112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2C5EA33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45A96ED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100E2ED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0B277D7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0505212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30D50C9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10" w:type="dxa"/>
            <w:tcBorders>
              <w:top w:val="single" w:sz="8" w:space="0" w:color="AEAEAE"/>
              <w:left w:val="single" w:sz="8" w:space="0" w:color="E0E0E0"/>
              <w:bottom w:val="nil"/>
              <w:right w:val="single" w:sz="8" w:space="0" w:color="E0E0E0"/>
            </w:tcBorders>
            <w:shd w:val="clear" w:color="auto" w:fill="FFFFFF"/>
          </w:tcPr>
          <w:p w14:paraId="784FC9C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27FCAC7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2371FF1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754F53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41503E9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nil"/>
            </w:tcBorders>
            <w:shd w:val="clear" w:color="auto" w:fill="FFFFFF"/>
          </w:tcPr>
          <w:p w14:paraId="3E7DC0C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r>
      <w:tr w:rsidR="00856ECC" w:rsidRPr="00B20220" w14:paraId="2DFD893D" w14:textId="77777777" w:rsidTr="00C83302">
        <w:trPr>
          <w:cantSplit/>
        </w:trPr>
        <w:tc>
          <w:tcPr>
            <w:tcW w:w="567" w:type="dxa"/>
            <w:vMerge w:val="restart"/>
            <w:tcBorders>
              <w:top w:val="single" w:sz="8" w:space="0" w:color="AEAEAE"/>
              <w:left w:val="nil"/>
              <w:bottom w:val="nil"/>
              <w:right w:val="nil"/>
            </w:tcBorders>
            <w:shd w:val="clear" w:color="auto" w:fill="E0E0E0"/>
          </w:tcPr>
          <w:p w14:paraId="7B75ADE5"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P4</w:t>
            </w:r>
          </w:p>
        </w:tc>
        <w:tc>
          <w:tcPr>
            <w:tcW w:w="1134" w:type="dxa"/>
            <w:tcBorders>
              <w:top w:val="single" w:sz="8" w:space="0" w:color="AEAEAE"/>
              <w:left w:val="nil"/>
              <w:bottom w:val="single" w:sz="8" w:space="0" w:color="AEAEAE"/>
              <w:right w:val="nil"/>
            </w:tcBorders>
            <w:shd w:val="clear" w:color="auto" w:fill="E0E0E0"/>
          </w:tcPr>
          <w:p w14:paraId="6C9D121D"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60CCE05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,629</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EC7428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,722</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D50BFA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,599</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DD4B4B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424DA6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,710</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4DB245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,802</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60DFAA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,636</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1563C8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,543</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45CC8A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,454</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68B998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,497</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48E5DA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,348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4AAFE8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,763</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EF3190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,423</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F13B37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,299</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1D82C6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,546</w:t>
            </w:r>
            <w:r w:rsidRPr="00B20220">
              <w:rPr>
                <w:rFonts w:ascii="Times New Roman" w:hAnsi="Times New Roman" w:cs="Times New Roman"/>
                <w:color w:val="010205"/>
                <w:sz w:val="24"/>
                <w:szCs w:val="24"/>
                <w:vertAlign w:val="superscript"/>
              </w:rPr>
              <w:t>**</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6D2D2FC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,606</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98EF1D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,207</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BE1557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,243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E98C0A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,435</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522807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,647</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67A7DE0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,790</w:t>
            </w:r>
            <w:r w:rsidRPr="00B20220">
              <w:rPr>
                <w:rFonts w:ascii="Times New Roman" w:hAnsi="Times New Roman" w:cs="Times New Roman"/>
                <w:color w:val="010205"/>
                <w:sz w:val="24"/>
                <w:szCs w:val="24"/>
                <w:vertAlign w:val="superscript"/>
              </w:rPr>
              <w:t>**</w:t>
            </w:r>
          </w:p>
        </w:tc>
      </w:tr>
      <w:tr w:rsidR="00856ECC" w:rsidRPr="00B20220" w14:paraId="62533412" w14:textId="77777777" w:rsidTr="00C83302">
        <w:trPr>
          <w:cantSplit/>
        </w:trPr>
        <w:tc>
          <w:tcPr>
            <w:tcW w:w="567" w:type="dxa"/>
            <w:vMerge/>
            <w:tcBorders>
              <w:top w:val="single" w:sz="8" w:space="0" w:color="AEAEAE"/>
              <w:left w:val="nil"/>
              <w:bottom w:val="nil"/>
              <w:right w:val="nil"/>
            </w:tcBorders>
            <w:shd w:val="clear" w:color="auto" w:fill="E0E0E0"/>
          </w:tcPr>
          <w:p w14:paraId="7286A2B4"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single" w:sz="8" w:space="0" w:color="AEAEAE"/>
              <w:right w:val="nil"/>
            </w:tcBorders>
            <w:shd w:val="clear" w:color="auto" w:fill="E0E0E0"/>
          </w:tcPr>
          <w:p w14:paraId="321CC06A"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140E611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6AEE31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E4A538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4742789" w14:textId="77777777" w:rsidR="00856ECC" w:rsidRPr="00B20220" w:rsidRDefault="00856ECC" w:rsidP="00C37D26">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71D680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E2D4D7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B0144D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ABBB77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E7925E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8B0873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740BAC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,060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94A1DB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B61C82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,020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14914A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,109</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BAA2E6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,002</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6AC2CFE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EAEAA6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,272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DCB46C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,195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A67C7B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,016</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A66906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nil"/>
            </w:tcBorders>
            <w:shd w:val="clear" w:color="auto" w:fill="FFFFFF"/>
          </w:tcPr>
          <w:p w14:paraId="6BBD903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r>
      <w:tr w:rsidR="00856ECC" w:rsidRPr="00B20220" w14:paraId="4FC1E8A5" w14:textId="77777777" w:rsidTr="00C83302">
        <w:trPr>
          <w:cantSplit/>
        </w:trPr>
        <w:tc>
          <w:tcPr>
            <w:tcW w:w="567" w:type="dxa"/>
            <w:vMerge/>
            <w:tcBorders>
              <w:top w:val="single" w:sz="8" w:space="0" w:color="AEAEAE"/>
              <w:left w:val="nil"/>
              <w:bottom w:val="nil"/>
              <w:right w:val="nil"/>
            </w:tcBorders>
            <w:shd w:val="clear" w:color="auto" w:fill="E0E0E0"/>
          </w:tcPr>
          <w:p w14:paraId="2D01947F"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nil"/>
              <w:right w:val="nil"/>
            </w:tcBorders>
            <w:shd w:val="clear" w:color="auto" w:fill="E0E0E0"/>
          </w:tcPr>
          <w:p w14:paraId="30AA8C94"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N</w:t>
            </w:r>
          </w:p>
        </w:tc>
        <w:tc>
          <w:tcPr>
            <w:tcW w:w="709" w:type="dxa"/>
            <w:tcBorders>
              <w:top w:val="single" w:sz="8" w:space="0" w:color="AEAEAE"/>
              <w:left w:val="nil"/>
              <w:bottom w:val="nil"/>
              <w:right w:val="single" w:sz="8" w:space="0" w:color="E0E0E0"/>
            </w:tcBorders>
            <w:shd w:val="clear" w:color="auto" w:fill="FFFFFF"/>
          </w:tcPr>
          <w:p w14:paraId="19DFC55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8A2373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422D94B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9B033B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27BC9C2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09BFE94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2265F3F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C4DC93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0F2C0A9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279ECF4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12834FE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29E359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1A7A399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E014DD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7314437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10" w:type="dxa"/>
            <w:tcBorders>
              <w:top w:val="single" w:sz="8" w:space="0" w:color="AEAEAE"/>
              <w:left w:val="single" w:sz="8" w:space="0" w:color="E0E0E0"/>
              <w:bottom w:val="nil"/>
              <w:right w:val="single" w:sz="8" w:space="0" w:color="E0E0E0"/>
            </w:tcBorders>
            <w:shd w:val="clear" w:color="auto" w:fill="FFFFFF"/>
          </w:tcPr>
          <w:p w14:paraId="6B6C161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2C97B07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5258BB4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115D05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2CE7486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nil"/>
            </w:tcBorders>
            <w:shd w:val="clear" w:color="auto" w:fill="FFFFFF"/>
          </w:tcPr>
          <w:p w14:paraId="3FD0FE8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r>
      <w:tr w:rsidR="00856ECC" w:rsidRPr="00B20220" w14:paraId="6D193C45" w14:textId="77777777" w:rsidTr="00C83302">
        <w:trPr>
          <w:cantSplit/>
        </w:trPr>
        <w:tc>
          <w:tcPr>
            <w:tcW w:w="567" w:type="dxa"/>
            <w:vMerge w:val="restart"/>
            <w:tcBorders>
              <w:top w:val="single" w:sz="8" w:space="0" w:color="AEAEAE"/>
              <w:left w:val="nil"/>
              <w:bottom w:val="nil"/>
              <w:right w:val="nil"/>
            </w:tcBorders>
            <w:shd w:val="clear" w:color="auto" w:fill="E0E0E0"/>
          </w:tcPr>
          <w:p w14:paraId="5D06ED16"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P5</w:t>
            </w:r>
          </w:p>
        </w:tc>
        <w:tc>
          <w:tcPr>
            <w:tcW w:w="1134" w:type="dxa"/>
            <w:tcBorders>
              <w:top w:val="single" w:sz="8" w:space="0" w:color="AEAEAE"/>
              <w:left w:val="nil"/>
              <w:bottom w:val="single" w:sz="8" w:space="0" w:color="AEAEAE"/>
              <w:right w:val="nil"/>
            </w:tcBorders>
            <w:shd w:val="clear" w:color="auto" w:fill="E0E0E0"/>
          </w:tcPr>
          <w:p w14:paraId="6DC25B74"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543B51A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,639</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2B8255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,781</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D7D8B3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,634</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452AC8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,710</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2B2797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3EA6E5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,747</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398151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,812</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C6DD52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,765</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C96B25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,645</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C44EC3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,551</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B275C7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,338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014051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,752</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B135F7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,687</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142A04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,344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40C101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,536</w:t>
            </w:r>
            <w:r w:rsidRPr="00B20220">
              <w:rPr>
                <w:rFonts w:ascii="Times New Roman" w:hAnsi="Times New Roman" w:cs="Times New Roman"/>
                <w:color w:val="010205"/>
                <w:sz w:val="24"/>
                <w:szCs w:val="24"/>
                <w:vertAlign w:val="superscript"/>
              </w:rPr>
              <w:t>**</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3DD35BE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,623</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079F40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,253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192959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,401</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F81A9C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,619</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C5B350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,618</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020DF91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,889</w:t>
            </w:r>
            <w:r w:rsidRPr="00B20220">
              <w:rPr>
                <w:rFonts w:ascii="Times New Roman" w:hAnsi="Times New Roman" w:cs="Times New Roman"/>
                <w:color w:val="010205"/>
                <w:sz w:val="24"/>
                <w:szCs w:val="24"/>
                <w:vertAlign w:val="superscript"/>
              </w:rPr>
              <w:t>**</w:t>
            </w:r>
          </w:p>
        </w:tc>
      </w:tr>
      <w:tr w:rsidR="00856ECC" w:rsidRPr="00B20220" w14:paraId="4F6B1F10" w14:textId="77777777" w:rsidTr="00C83302">
        <w:trPr>
          <w:cantSplit/>
        </w:trPr>
        <w:tc>
          <w:tcPr>
            <w:tcW w:w="567" w:type="dxa"/>
            <w:vMerge/>
            <w:tcBorders>
              <w:top w:val="single" w:sz="8" w:space="0" w:color="AEAEAE"/>
              <w:left w:val="nil"/>
              <w:bottom w:val="nil"/>
              <w:right w:val="nil"/>
            </w:tcBorders>
            <w:shd w:val="clear" w:color="auto" w:fill="E0E0E0"/>
          </w:tcPr>
          <w:p w14:paraId="7C2A1242"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single" w:sz="8" w:space="0" w:color="AEAEAE"/>
              <w:right w:val="nil"/>
            </w:tcBorders>
            <w:shd w:val="clear" w:color="auto" w:fill="E0E0E0"/>
          </w:tcPr>
          <w:p w14:paraId="750B742C"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5374A21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C7BFC3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B86AC7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893CBD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900CDC0" w14:textId="77777777" w:rsidR="00856ECC" w:rsidRPr="00B20220" w:rsidRDefault="00856ECC" w:rsidP="00C37D26">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EE2315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68ABFD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3EED65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CA2117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084C2B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02FDBE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,068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714D1F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4C7B36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C3ADCA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,063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930934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,002</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278F71C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50D78E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,177</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0E2F41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,028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DBA80C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6EB202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nil"/>
            </w:tcBorders>
            <w:shd w:val="clear" w:color="auto" w:fill="FFFFFF"/>
          </w:tcPr>
          <w:p w14:paraId="453CFAB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r>
      <w:tr w:rsidR="00856ECC" w:rsidRPr="00B20220" w14:paraId="4D7ACD62" w14:textId="77777777" w:rsidTr="00C83302">
        <w:trPr>
          <w:cantSplit/>
        </w:trPr>
        <w:tc>
          <w:tcPr>
            <w:tcW w:w="567" w:type="dxa"/>
            <w:vMerge/>
            <w:tcBorders>
              <w:top w:val="single" w:sz="8" w:space="0" w:color="AEAEAE"/>
              <w:left w:val="nil"/>
              <w:bottom w:val="nil"/>
              <w:right w:val="nil"/>
            </w:tcBorders>
            <w:shd w:val="clear" w:color="auto" w:fill="E0E0E0"/>
          </w:tcPr>
          <w:p w14:paraId="5B9387D2"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nil"/>
              <w:right w:val="nil"/>
            </w:tcBorders>
            <w:shd w:val="clear" w:color="auto" w:fill="E0E0E0"/>
          </w:tcPr>
          <w:p w14:paraId="45CE696B"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N</w:t>
            </w:r>
          </w:p>
        </w:tc>
        <w:tc>
          <w:tcPr>
            <w:tcW w:w="709" w:type="dxa"/>
            <w:tcBorders>
              <w:top w:val="single" w:sz="8" w:space="0" w:color="AEAEAE"/>
              <w:left w:val="nil"/>
              <w:bottom w:val="nil"/>
              <w:right w:val="single" w:sz="8" w:space="0" w:color="E0E0E0"/>
            </w:tcBorders>
            <w:shd w:val="clear" w:color="auto" w:fill="FFFFFF"/>
          </w:tcPr>
          <w:p w14:paraId="1AAEF77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4557DED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570D367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0F0962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18BD453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01509C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3225C78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E63650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762763C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02AD58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664E83F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D29987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FCAB8C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4F1EFF3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7331838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10" w:type="dxa"/>
            <w:tcBorders>
              <w:top w:val="single" w:sz="8" w:space="0" w:color="AEAEAE"/>
              <w:left w:val="single" w:sz="8" w:space="0" w:color="E0E0E0"/>
              <w:bottom w:val="nil"/>
              <w:right w:val="single" w:sz="8" w:space="0" w:color="E0E0E0"/>
            </w:tcBorders>
            <w:shd w:val="clear" w:color="auto" w:fill="FFFFFF"/>
          </w:tcPr>
          <w:p w14:paraId="4D8F7B6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147E027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4130BC0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05AB73D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1D87407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nil"/>
            </w:tcBorders>
            <w:shd w:val="clear" w:color="auto" w:fill="FFFFFF"/>
          </w:tcPr>
          <w:p w14:paraId="68C0F4C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r>
      <w:tr w:rsidR="00856ECC" w:rsidRPr="00B20220" w14:paraId="7CA93E60" w14:textId="77777777" w:rsidTr="00C83302">
        <w:trPr>
          <w:cantSplit/>
        </w:trPr>
        <w:tc>
          <w:tcPr>
            <w:tcW w:w="567" w:type="dxa"/>
            <w:vMerge w:val="restart"/>
            <w:tcBorders>
              <w:top w:val="single" w:sz="8" w:space="0" w:color="AEAEAE"/>
              <w:left w:val="nil"/>
              <w:bottom w:val="nil"/>
              <w:right w:val="nil"/>
            </w:tcBorders>
            <w:shd w:val="clear" w:color="auto" w:fill="E0E0E0"/>
          </w:tcPr>
          <w:p w14:paraId="7B25FBB2"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P6</w:t>
            </w:r>
          </w:p>
        </w:tc>
        <w:tc>
          <w:tcPr>
            <w:tcW w:w="1134" w:type="dxa"/>
            <w:tcBorders>
              <w:top w:val="single" w:sz="8" w:space="0" w:color="AEAEAE"/>
              <w:left w:val="nil"/>
              <w:bottom w:val="single" w:sz="8" w:space="0" w:color="AEAEAE"/>
              <w:right w:val="nil"/>
            </w:tcBorders>
            <w:shd w:val="clear" w:color="auto" w:fill="E0E0E0"/>
          </w:tcPr>
          <w:p w14:paraId="7B35C65C"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5907AA7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,652</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6225DA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,739</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F6EEC9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,600</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D7817E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,802</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33AD79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,747</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36D4BF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3081E9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,732</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98A7B3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,502</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0A5F08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,479</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90A4FE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,431</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BA916D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,447</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0DEAEA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,636</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9DEB6A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,415</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012D04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,341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CCE28C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,427</w:t>
            </w:r>
            <w:r w:rsidRPr="00B20220">
              <w:rPr>
                <w:rFonts w:ascii="Times New Roman" w:hAnsi="Times New Roman" w:cs="Times New Roman"/>
                <w:color w:val="010205"/>
                <w:sz w:val="24"/>
                <w:szCs w:val="24"/>
                <w:vertAlign w:val="superscript"/>
              </w:rPr>
              <w:t>*</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5BFF88C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,529</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52FFBE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,333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CDEFE0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,334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1C3D57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,478</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0E1134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,431</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05ADEEA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,787</w:t>
            </w:r>
            <w:r w:rsidRPr="00B20220">
              <w:rPr>
                <w:rFonts w:ascii="Times New Roman" w:hAnsi="Times New Roman" w:cs="Times New Roman"/>
                <w:color w:val="010205"/>
                <w:sz w:val="24"/>
                <w:szCs w:val="24"/>
                <w:vertAlign w:val="superscript"/>
              </w:rPr>
              <w:t>**</w:t>
            </w:r>
          </w:p>
        </w:tc>
      </w:tr>
      <w:tr w:rsidR="00856ECC" w:rsidRPr="00B20220" w14:paraId="10B55DEE" w14:textId="77777777" w:rsidTr="00C83302">
        <w:trPr>
          <w:cantSplit/>
        </w:trPr>
        <w:tc>
          <w:tcPr>
            <w:tcW w:w="567" w:type="dxa"/>
            <w:vMerge/>
            <w:tcBorders>
              <w:top w:val="single" w:sz="8" w:space="0" w:color="AEAEAE"/>
              <w:left w:val="nil"/>
              <w:bottom w:val="nil"/>
              <w:right w:val="nil"/>
            </w:tcBorders>
            <w:shd w:val="clear" w:color="auto" w:fill="E0E0E0"/>
          </w:tcPr>
          <w:p w14:paraId="03CAF48C"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single" w:sz="8" w:space="0" w:color="AEAEAE"/>
              <w:right w:val="nil"/>
            </w:tcBorders>
            <w:shd w:val="clear" w:color="auto" w:fill="E0E0E0"/>
          </w:tcPr>
          <w:p w14:paraId="1C144227"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503A9AD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353580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F645B7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816693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ECEE2D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1E0D148" w14:textId="77777777" w:rsidR="00856ECC" w:rsidRPr="00B20220" w:rsidRDefault="00856ECC" w:rsidP="00C37D26">
            <w:pPr>
              <w:autoSpaceDE w:val="0"/>
              <w:autoSpaceDN w:val="0"/>
              <w:adjustRightInd w:val="0"/>
              <w:spacing w:after="0" w:line="240" w:lineRule="auto"/>
              <w:rPr>
                <w:rFonts w:ascii="Times New Roman" w:hAnsi="Times New Roman" w:cs="Times New Roman"/>
                <w:sz w:val="24"/>
                <w:szCs w:val="24"/>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8C9912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7D2180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1F17BE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829E8F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,017</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ADBF69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390FAF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BF8C16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,023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12066E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,065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319A27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,019</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397B49B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9C79CD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,073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9D9AAA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,071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E74460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DB0067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,017</w:t>
            </w:r>
          </w:p>
        </w:tc>
        <w:tc>
          <w:tcPr>
            <w:tcW w:w="709" w:type="dxa"/>
            <w:tcBorders>
              <w:top w:val="single" w:sz="8" w:space="0" w:color="AEAEAE"/>
              <w:left w:val="single" w:sz="8" w:space="0" w:color="E0E0E0"/>
              <w:bottom w:val="single" w:sz="8" w:space="0" w:color="AEAEAE"/>
              <w:right w:val="nil"/>
            </w:tcBorders>
            <w:shd w:val="clear" w:color="auto" w:fill="FFFFFF"/>
          </w:tcPr>
          <w:p w14:paraId="74F5B1D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r>
      <w:tr w:rsidR="00856ECC" w:rsidRPr="00B20220" w14:paraId="5B14362B" w14:textId="77777777" w:rsidTr="00C83302">
        <w:trPr>
          <w:cantSplit/>
        </w:trPr>
        <w:tc>
          <w:tcPr>
            <w:tcW w:w="567" w:type="dxa"/>
            <w:vMerge/>
            <w:tcBorders>
              <w:top w:val="single" w:sz="8" w:space="0" w:color="AEAEAE"/>
              <w:left w:val="nil"/>
              <w:bottom w:val="nil"/>
              <w:right w:val="nil"/>
            </w:tcBorders>
            <w:shd w:val="clear" w:color="auto" w:fill="E0E0E0"/>
          </w:tcPr>
          <w:p w14:paraId="18E123A4"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nil"/>
              <w:right w:val="nil"/>
            </w:tcBorders>
            <w:shd w:val="clear" w:color="auto" w:fill="E0E0E0"/>
          </w:tcPr>
          <w:p w14:paraId="10211C8E"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N</w:t>
            </w:r>
          </w:p>
        </w:tc>
        <w:tc>
          <w:tcPr>
            <w:tcW w:w="709" w:type="dxa"/>
            <w:tcBorders>
              <w:top w:val="single" w:sz="8" w:space="0" w:color="AEAEAE"/>
              <w:left w:val="nil"/>
              <w:bottom w:val="nil"/>
              <w:right w:val="single" w:sz="8" w:space="0" w:color="E0E0E0"/>
            </w:tcBorders>
            <w:shd w:val="clear" w:color="auto" w:fill="FFFFFF"/>
          </w:tcPr>
          <w:p w14:paraId="61511C1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7FB0B55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392AA46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3F1C16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C94AEC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4F01205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7943927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0568A5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030509F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735CEA1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4E8DD45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217155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A9ABCB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D4699F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788D584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10" w:type="dxa"/>
            <w:tcBorders>
              <w:top w:val="single" w:sz="8" w:space="0" w:color="AEAEAE"/>
              <w:left w:val="single" w:sz="8" w:space="0" w:color="E0E0E0"/>
              <w:bottom w:val="nil"/>
              <w:right w:val="single" w:sz="8" w:space="0" w:color="E0E0E0"/>
            </w:tcBorders>
            <w:shd w:val="clear" w:color="auto" w:fill="FFFFFF"/>
          </w:tcPr>
          <w:p w14:paraId="61802A1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0CDC1BF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7329712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17E6B54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08C4D24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nil"/>
            </w:tcBorders>
            <w:shd w:val="clear" w:color="auto" w:fill="FFFFFF"/>
          </w:tcPr>
          <w:p w14:paraId="01C4198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r>
      <w:tr w:rsidR="00856ECC" w:rsidRPr="00B20220" w14:paraId="43674333" w14:textId="77777777" w:rsidTr="00C83302">
        <w:trPr>
          <w:cantSplit/>
        </w:trPr>
        <w:tc>
          <w:tcPr>
            <w:tcW w:w="567" w:type="dxa"/>
            <w:vMerge w:val="restart"/>
            <w:tcBorders>
              <w:top w:val="single" w:sz="8" w:space="0" w:color="AEAEAE"/>
              <w:left w:val="nil"/>
              <w:bottom w:val="nil"/>
              <w:right w:val="nil"/>
            </w:tcBorders>
            <w:shd w:val="clear" w:color="auto" w:fill="E0E0E0"/>
          </w:tcPr>
          <w:p w14:paraId="316EFF91"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P7</w:t>
            </w:r>
          </w:p>
        </w:tc>
        <w:tc>
          <w:tcPr>
            <w:tcW w:w="1134" w:type="dxa"/>
            <w:tcBorders>
              <w:top w:val="single" w:sz="8" w:space="0" w:color="AEAEAE"/>
              <w:left w:val="nil"/>
              <w:bottom w:val="single" w:sz="8" w:space="0" w:color="AEAEAE"/>
              <w:right w:val="nil"/>
            </w:tcBorders>
            <w:shd w:val="clear" w:color="auto" w:fill="E0E0E0"/>
          </w:tcPr>
          <w:p w14:paraId="0A4F3665"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1BE6769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,712</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35F632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,747</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D6BBE2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,686</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96A1F0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,636</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7343E7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,812</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A4DDBB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,732</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7F2A59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2C76ED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,770</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7F417E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,669</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A45E50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,584</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6708E9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,290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71B2E8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,724</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8D45AF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,681</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5B192F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,428</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860B9A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,451</w:t>
            </w:r>
            <w:r w:rsidRPr="00B20220">
              <w:rPr>
                <w:rFonts w:ascii="Times New Roman" w:hAnsi="Times New Roman" w:cs="Times New Roman"/>
                <w:color w:val="010205"/>
                <w:sz w:val="24"/>
                <w:szCs w:val="24"/>
                <w:vertAlign w:val="superscript"/>
              </w:rPr>
              <w:t>*</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11BFB31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,533</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245FDE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,370</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22B4A0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,266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1C3118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,620</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3857BD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,516</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02EC6EE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,870</w:t>
            </w:r>
            <w:r w:rsidRPr="00B20220">
              <w:rPr>
                <w:rFonts w:ascii="Times New Roman" w:hAnsi="Times New Roman" w:cs="Times New Roman"/>
                <w:color w:val="010205"/>
                <w:sz w:val="24"/>
                <w:szCs w:val="24"/>
                <w:vertAlign w:val="superscript"/>
              </w:rPr>
              <w:t>**</w:t>
            </w:r>
          </w:p>
        </w:tc>
      </w:tr>
      <w:tr w:rsidR="00856ECC" w:rsidRPr="00B20220" w14:paraId="350AB405" w14:textId="77777777" w:rsidTr="00C83302">
        <w:trPr>
          <w:cantSplit/>
        </w:trPr>
        <w:tc>
          <w:tcPr>
            <w:tcW w:w="567" w:type="dxa"/>
            <w:vMerge/>
            <w:tcBorders>
              <w:top w:val="single" w:sz="8" w:space="0" w:color="AEAEAE"/>
              <w:left w:val="nil"/>
              <w:bottom w:val="nil"/>
              <w:right w:val="nil"/>
            </w:tcBorders>
            <w:shd w:val="clear" w:color="auto" w:fill="E0E0E0"/>
          </w:tcPr>
          <w:p w14:paraId="6B89C69B"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single" w:sz="8" w:space="0" w:color="AEAEAE"/>
              <w:right w:val="nil"/>
            </w:tcBorders>
            <w:shd w:val="clear" w:color="auto" w:fill="E0E0E0"/>
          </w:tcPr>
          <w:p w14:paraId="1F95194E"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35F8758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7C11AE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632C4F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4BC4EB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7259C4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8E90DA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FBECDC3" w14:textId="77777777" w:rsidR="00856ECC" w:rsidRPr="00B20220" w:rsidRDefault="00856ECC" w:rsidP="00C37D26">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5E88DD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596C02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355AD5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8E6FBE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,120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059BF7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E12A16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BC5D0B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EE4EB7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,012</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7F2974F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47A026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,044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7BBD47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,155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BD263A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145944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,003</w:t>
            </w:r>
          </w:p>
        </w:tc>
        <w:tc>
          <w:tcPr>
            <w:tcW w:w="709" w:type="dxa"/>
            <w:tcBorders>
              <w:top w:val="single" w:sz="8" w:space="0" w:color="AEAEAE"/>
              <w:left w:val="single" w:sz="8" w:space="0" w:color="E0E0E0"/>
              <w:bottom w:val="single" w:sz="8" w:space="0" w:color="AEAEAE"/>
              <w:right w:val="nil"/>
            </w:tcBorders>
            <w:shd w:val="clear" w:color="auto" w:fill="FFFFFF"/>
          </w:tcPr>
          <w:p w14:paraId="4556FBE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r>
      <w:tr w:rsidR="00856ECC" w:rsidRPr="00B20220" w14:paraId="7BEE6362" w14:textId="77777777" w:rsidTr="00C83302">
        <w:trPr>
          <w:cantSplit/>
        </w:trPr>
        <w:tc>
          <w:tcPr>
            <w:tcW w:w="567" w:type="dxa"/>
            <w:vMerge/>
            <w:tcBorders>
              <w:top w:val="single" w:sz="8" w:space="0" w:color="AEAEAE"/>
              <w:left w:val="nil"/>
              <w:bottom w:val="nil"/>
              <w:right w:val="nil"/>
            </w:tcBorders>
            <w:shd w:val="clear" w:color="auto" w:fill="E0E0E0"/>
          </w:tcPr>
          <w:p w14:paraId="76A8FB41"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nil"/>
              <w:right w:val="nil"/>
            </w:tcBorders>
            <w:shd w:val="clear" w:color="auto" w:fill="E0E0E0"/>
          </w:tcPr>
          <w:p w14:paraId="4BBBEBD7"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N</w:t>
            </w:r>
          </w:p>
        </w:tc>
        <w:tc>
          <w:tcPr>
            <w:tcW w:w="709" w:type="dxa"/>
            <w:tcBorders>
              <w:top w:val="single" w:sz="8" w:space="0" w:color="AEAEAE"/>
              <w:left w:val="nil"/>
              <w:bottom w:val="nil"/>
              <w:right w:val="single" w:sz="8" w:space="0" w:color="E0E0E0"/>
            </w:tcBorders>
            <w:shd w:val="clear" w:color="auto" w:fill="FFFFFF"/>
          </w:tcPr>
          <w:p w14:paraId="0353816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599292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4FCBE4D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C1683F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6D06FB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55BB8E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0AD1001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0EFE00A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416AB46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59852D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2FAF30D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EF1720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FB18E0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19A18D3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65B32A1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10" w:type="dxa"/>
            <w:tcBorders>
              <w:top w:val="single" w:sz="8" w:space="0" w:color="AEAEAE"/>
              <w:left w:val="single" w:sz="8" w:space="0" w:color="E0E0E0"/>
              <w:bottom w:val="nil"/>
              <w:right w:val="single" w:sz="8" w:space="0" w:color="E0E0E0"/>
            </w:tcBorders>
            <w:shd w:val="clear" w:color="auto" w:fill="FFFFFF"/>
          </w:tcPr>
          <w:p w14:paraId="25623CD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44C4324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35C9E6D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1DAAD66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3DEEE0C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nil"/>
            </w:tcBorders>
            <w:shd w:val="clear" w:color="auto" w:fill="FFFFFF"/>
          </w:tcPr>
          <w:p w14:paraId="10327CE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r>
      <w:tr w:rsidR="00856ECC" w:rsidRPr="00B20220" w14:paraId="07DB7721" w14:textId="77777777" w:rsidTr="00C83302">
        <w:trPr>
          <w:cantSplit/>
        </w:trPr>
        <w:tc>
          <w:tcPr>
            <w:tcW w:w="567" w:type="dxa"/>
            <w:vMerge w:val="restart"/>
            <w:tcBorders>
              <w:top w:val="single" w:sz="8" w:space="0" w:color="AEAEAE"/>
              <w:left w:val="nil"/>
              <w:bottom w:val="nil"/>
              <w:right w:val="nil"/>
            </w:tcBorders>
            <w:shd w:val="clear" w:color="auto" w:fill="E0E0E0"/>
          </w:tcPr>
          <w:p w14:paraId="0367B305"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P8</w:t>
            </w:r>
          </w:p>
        </w:tc>
        <w:tc>
          <w:tcPr>
            <w:tcW w:w="1134" w:type="dxa"/>
            <w:tcBorders>
              <w:top w:val="single" w:sz="8" w:space="0" w:color="AEAEAE"/>
              <w:left w:val="nil"/>
              <w:bottom w:val="single" w:sz="8" w:space="0" w:color="AEAEAE"/>
              <w:right w:val="nil"/>
            </w:tcBorders>
            <w:shd w:val="clear" w:color="auto" w:fill="E0E0E0"/>
          </w:tcPr>
          <w:p w14:paraId="3C4B8994"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38E9C68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,531</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B72527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,619</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BD2206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,446</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732F23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,543</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882916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,765</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411E90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,502</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E2570B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,770</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D61AE4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76915E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,543</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579BC2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,669</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A33BBF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,297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DBFF65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,715</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85A0CC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,791</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1A8BF0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1B4503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,543</w:t>
            </w:r>
            <w:r w:rsidRPr="00B20220">
              <w:rPr>
                <w:rFonts w:ascii="Times New Roman" w:hAnsi="Times New Roman" w:cs="Times New Roman"/>
                <w:color w:val="010205"/>
                <w:sz w:val="24"/>
                <w:szCs w:val="24"/>
                <w:vertAlign w:val="superscript"/>
              </w:rPr>
              <w:t>**</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1D77544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,628</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5E92E5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,259</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DA4885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,253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C0E5FC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,599</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E7DDCD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,564</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5D8D113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,802</w:t>
            </w:r>
            <w:r w:rsidRPr="00B20220">
              <w:rPr>
                <w:rFonts w:ascii="Times New Roman" w:hAnsi="Times New Roman" w:cs="Times New Roman"/>
                <w:color w:val="010205"/>
                <w:sz w:val="24"/>
                <w:szCs w:val="24"/>
                <w:vertAlign w:val="superscript"/>
              </w:rPr>
              <w:t>**</w:t>
            </w:r>
          </w:p>
        </w:tc>
      </w:tr>
      <w:tr w:rsidR="00856ECC" w:rsidRPr="00B20220" w14:paraId="4B4E9CF9" w14:textId="77777777" w:rsidTr="00C83302">
        <w:trPr>
          <w:cantSplit/>
        </w:trPr>
        <w:tc>
          <w:tcPr>
            <w:tcW w:w="567" w:type="dxa"/>
            <w:vMerge/>
            <w:tcBorders>
              <w:top w:val="single" w:sz="8" w:space="0" w:color="AEAEAE"/>
              <w:left w:val="nil"/>
              <w:bottom w:val="nil"/>
              <w:right w:val="nil"/>
            </w:tcBorders>
            <w:shd w:val="clear" w:color="auto" w:fill="E0E0E0"/>
          </w:tcPr>
          <w:p w14:paraId="0975ED48"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single" w:sz="8" w:space="0" w:color="AEAEAE"/>
              <w:right w:val="nil"/>
            </w:tcBorders>
            <w:shd w:val="clear" w:color="auto" w:fill="E0E0E0"/>
          </w:tcPr>
          <w:p w14:paraId="0C1C90CB"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3EEB609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6E6289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6B04CF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484D82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765FE4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ED8D20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EFDD6B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B222C3A" w14:textId="77777777" w:rsidR="00856ECC" w:rsidRPr="00B20220" w:rsidRDefault="00856ECC" w:rsidP="00C37D26">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907847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0708E9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91AD86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,111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5ED8F7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5A56EB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69656C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,290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08CBFF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,002</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22ADBAE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DE8FF8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,167</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E9F80F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,178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82329B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804554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,001</w:t>
            </w:r>
          </w:p>
        </w:tc>
        <w:tc>
          <w:tcPr>
            <w:tcW w:w="709" w:type="dxa"/>
            <w:tcBorders>
              <w:top w:val="single" w:sz="8" w:space="0" w:color="AEAEAE"/>
              <w:left w:val="single" w:sz="8" w:space="0" w:color="E0E0E0"/>
              <w:bottom w:val="single" w:sz="8" w:space="0" w:color="AEAEAE"/>
              <w:right w:val="nil"/>
            </w:tcBorders>
            <w:shd w:val="clear" w:color="auto" w:fill="FFFFFF"/>
          </w:tcPr>
          <w:p w14:paraId="5948721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r>
      <w:tr w:rsidR="00856ECC" w:rsidRPr="00B20220" w14:paraId="2B365107" w14:textId="77777777" w:rsidTr="00C83302">
        <w:trPr>
          <w:cantSplit/>
        </w:trPr>
        <w:tc>
          <w:tcPr>
            <w:tcW w:w="567" w:type="dxa"/>
            <w:vMerge/>
            <w:tcBorders>
              <w:top w:val="single" w:sz="8" w:space="0" w:color="AEAEAE"/>
              <w:left w:val="nil"/>
              <w:bottom w:val="nil"/>
              <w:right w:val="nil"/>
            </w:tcBorders>
            <w:shd w:val="clear" w:color="auto" w:fill="E0E0E0"/>
          </w:tcPr>
          <w:p w14:paraId="21E8DF84"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nil"/>
              <w:right w:val="nil"/>
            </w:tcBorders>
            <w:shd w:val="clear" w:color="auto" w:fill="E0E0E0"/>
          </w:tcPr>
          <w:p w14:paraId="7DD3835F"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N</w:t>
            </w:r>
          </w:p>
        </w:tc>
        <w:tc>
          <w:tcPr>
            <w:tcW w:w="709" w:type="dxa"/>
            <w:tcBorders>
              <w:top w:val="single" w:sz="8" w:space="0" w:color="AEAEAE"/>
              <w:left w:val="nil"/>
              <w:bottom w:val="nil"/>
              <w:right w:val="single" w:sz="8" w:space="0" w:color="E0E0E0"/>
            </w:tcBorders>
            <w:shd w:val="clear" w:color="auto" w:fill="FFFFFF"/>
          </w:tcPr>
          <w:p w14:paraId="3663CB1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2D73540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3C6B512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7C144ED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22208A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EB34B2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1F58135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10EB564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2F5917C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07F1825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5722DA3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F194A5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844C7F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41B80D9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4CEE694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10" w:type="dxa"/>
            <w:tcBorders>
              <w:top w:val="single" w:sz="8" w:space="0" w:color="AEAEAE"/>
              <w:left w:val="single" w:sz="8" w:space="0" w:color="E0E0E0"/>
              <w:bottom w:val="nil"/>
              <w:right w:val="single" w:sz="8" w:space="0" w:color="E0E0E0"/>
            </w:tcBorders>
            <w:shd w:val="clear" w:color="auto" w:fill="FFFFFF"/>
          </w:tcPr>
          <w:p w14:paraId="714948D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237D4D7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19114F0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4812A5D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0E7166E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nil"/>
            </w:tcBorders>
            <w:shd w:val="clear" w:color="auto" w:fill="FFFFFF"/>
          </w:tcPr>
          <w:p w14:paraId="2F85631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r>
      <w:tr w:rsidR="00856ECC" w:rsidRPr="00B20220" w14:paraId="3CCAE7F8" w14:textId="77777777" w:rsidTr="00C83302">
        <w:trPr>
          <w:cantSplit/>
        </w:trPr>
        <w:tc>
          <w:tcPr>
            <w:tcW w:w="567" w:type="dxa"/>
            <w:vMerge w:val="restart"/>
            <w:tcBorders>
              <w:top w:val="single" w:sz="8" w:space="0" w:color="AEAEAE"/>
              <w:left w:val="nil"/>
              <w:bottom w:val="nil"/>
              <w:right w:val="nil"/>
            </w:tcBorders>
            <w:shd w:val="clear" w:color="auto" w:fill="E0E0E0"/>
          </w:tcPr>
          <w:p w14:paraId="5DCF48D1"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P9</w:t>
            </w:r>
          </w:p>
        </w:tc>
        <w:tc>
          <w:tcPr>
            <w:tcW w:w="1134" w:type="dxa"/>
            <w:tcBorders>
              <w:top w:val="single" w:sz="8" w:space="0" w:color="AEAEAE"/>
              <w:left w:val="nil"/>
              <w:bottom w:val="single" w:sz="8" w:space="0" w:color="AEAEAE"/>
              <w:right w:val="nil"/>
            </w:tcBorders>
            <w:shd w:val="clear" w:color="auto" w:fill="E0E0E0"/>
          </w:tcPr>
          <w:p w14:paraId="74295A81"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71820C3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,550</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51C3FE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,475</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7CD30C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,501</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5D424C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,454</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69460E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,645</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557547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,479</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2512AE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,669</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EE8DF6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,543</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6CF3E5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796A9B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,460</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9F9370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,419</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8C1032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,586</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FA3A3F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,690</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3D5698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,299</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D3D7DF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,349</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5B16291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,471</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C34738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,207</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341307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,533</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6ED8CC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,474</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23E09E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,460</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710DE30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,731</w:t>
            </w:r>
            <w:r w:rsidRPr="00B20220">
              <w:rPr>
                <w:rFonts w:ascii="Times New Roman" w:hAnsi="Times New Roman" w:cs="Times New Roman"/>
                <w:color w:val="010205"/>
                <w:sz w:val="24"/>
                <w:szCs w:val="24"/>
                <w:vertAlign w:val="superscript"/>
              </w:rPr>
              <w:t>**</w:t>
            </w:r>
          </w:p>
        </w:tc>
      </w:tr>
      <w:tr w:rsidR="00856ECC" w:rsidRPr="00B20220" w14:paraId="6BC1E00F" w14:textId="77777777" w:rsidTr="00C83302">
        <w:trPr>
          <w:cantSplit/>
        </w:trPr>
        <w:tc>
          <w:tcPr>
            <w:tcW w:w="567" w:type="dxa"/>
            <w:vMerge/>
            <w:tcBorders>
              <w:top w:val="single" w:sz="8" w:space="0" w:color="AEAEAE"/>
              <w:left w:val="nil"/>
              <w:bottom w:val="nil"/>
              <w:right w:val="nil"/>
            </w:tcBorders>
            <w:shd w:val="clear" w:color="auto" w:fill="E0E0E0"/>
          </w:tcPr>
          <w:p w14:paraId="4F31F4ED"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single" w:sz="8" w:space="0" w:color="AEAEAE"/>
              <w:right w:val="nil"/>
            </w:tcBorders>
            <w:shd w:val="clear" w:color="auto" w:fill="E0E0E0"/>
          </w:tcPr>
          <w:p w14:paraId="4A8E0E26"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46C1B0C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FA7AE7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EDDD65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F7494C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67C99F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52A91D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,007</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D2A808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292CD7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4E1D84D" w14:textId="77777777" w:rsidR="00856ECC" w:rsidRPr="00B20220" w:rsidRDefault="00856ECC" w:rsidP="00C37D26">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733DC0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B8D2BD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,021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1D7F0D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43FF74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4FDF9B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,109</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E60DD2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,059</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251129E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E81BC7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,272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2270AF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EDDD19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EBDAE7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,011</w:t>
            </w:r>
          </w:p>
        </w:tc>
        <w:tc>
          <w:tcPr>
            <w:tcW w:w="709" w:type="dxa"/>
            <w:tcBorders>
              <w:top w:val="single" w:sz="8" w:space="0" w:color="AEAEAE"/>
              <w:left w:val="single" w:sz="8" w:space="0" w:color="E0E0E0"/>
              <w:bottom w:val="single" w:sz="8" w:space="0" w:color="AEAEAE"/>
              <w:right w:val="nil"/>
            </w:tcBorders>
            <w:shd w:val="clear" w:color="auto" w:fill="FFFFFF"/>
          </w:tcPr>
          <w:p w14:paraId="4DDB290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r>
      <w:tr w:rsidR="00856ECC" w:rsidRPr="00B20220" w14:paraId="7079792C" w14:textId="77777777" w:rsidTr="00C83302">
        <w:trPr>
          <w:cantSplit/>
        </w:trPr>
        <w:tc>
          <w:tcPr>
            <w:tcW w:w="567" w:type="dxa"/>
            <w:vMerge/>
            <w:tcBorders>
              <w:top w:val="single" w:sz="8" w:space="0" w:color="AEAEAE"/>
              <w:left w:val="nil"/>
              <w:bottom w:val="nil"/>
              <w:right w:val="nil"/>
            </w:tcBorders>
            <w:shd w:val="clear" w:color="auto" w:fill="E0E0E0"/>
          </w:tcPr>
          <w:p w14:paraId="07BD9C95"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nil"/>
              <w:right w:val="nil"/>
            </w:tcBorders>
            <w:shd w:val="clear" w:color="auto" w:fill="E0E0E0"/>
          </w:tcPr>
          <w:p w14:paraId="102CC0CC"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N</w:t>
            </w:r>
          </w:p>
        </w:tc>
        <w:tc>
          <w:tcPr>
            <w:tcW w:w="709" w:type="dxa"/>
            <w:tcBorders>
              <w:top w:val="single" w:sz="8" w:space="0" w:color="AEAEAE"/>
              <w:left w:val="nil"/>
              <w:bottom w:val="nil"/>
              <w:right w:val="single" w:sz="8" w:space="0" w:color="E0E0E0"/>
            </w:tcBorders>
            <w:shd w:val="clear" w:color="auto" w:fill="FFFFFF"/>
          </w:tcPr>
          <w:p w14:paraId="1FECFC3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194CD5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2495F95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288A5E3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F4C0F0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03E99D9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344EA09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47737D5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49BA30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1CA477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5825819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1E96F5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362707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281871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4E28022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10" w:type="dxa"/>
            <w:tcBorders>
              <w:top w:val="single" w:sz="8" w:space="0" w:color="AEAEAE"/>
              <w:left w:val="single" w:sz="8" w:space="0" w:color="E0E0E0"/>
              <w:bottom w:val="nil"/>
              <w:right w:val="single" w:sz="8" w:space="0" w:color="E0E0E0"/>
            </w:tcBorders>
            <w:shd w:val="clear" w:color="auto" w:fill="FFFFFF"/>
          </w:tcPr>
          <w:p w14:paraId="6FE75D9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19FF733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77F4699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7683807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2DE3976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nil"/>
            </w:tcBorders>
            <w:shd w:val="clear" w:color="auto" w:fill="FFFFFF"/>
          </w:tcPr>
          <w:p w14:paraId="0F349D0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r>
      <w:tr w:rsidR="00856ECC" w:rsidRPr="00B20220" w14:paraId="14CF7BF6" w14:textId="77777777" w:rsidTr="00C83302">
        <w:trPr>
          <w:cantSplit/>
        </w:trPr>
        <w:tc>
          <w:tcPr>
            <w:tcW w:w="567" w:type="dxa"/>
            <w:vMerge w:val="restart"/>
            <w:tcBorders>
              <w:top w:val="single" w:sz="8" w:space="0" w:color="AEAEAE"/>
              <w:left w:val="nil"/>
              <w:bottom w:val="nil"/>
              <w:right w:val="nil"/>
            </w:tcBorders>
            <w:shd w:val="clear" w:color="auto" w:fill="E0E0E0"/>
          </w:tcPr>
          <w:p w14:paraId="7F2A8671"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P10</w:t>
            </w:r>
          </w:p>
        </w:tc>
        <w:tc>
          <w:tcPr>
            <w:tcW w:w="1134" w:type="dxa"/>
            <w:tcBorders>
              <w:top w:val="single" w:sz="8" w:space="0" w:color="AEAEAE"/>
              <w:left w:val="nil"/>
              <w:bottom w:val="single" w:sz="8" w:space="0" w:color="AEAEAE"/>
              <w:right w:val="nil"/>
            </w:tcBorders>
            <w:shd w:val="clear" w:color="auto" w:fill="E0E0E0"/>
          </w:tcPr>
          <w:p w14:paraId="1D7487D3"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1A8B7D5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,654</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454950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,577</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BE6E5C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,347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4098C8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,497</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D603E4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,551</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041141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,431</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BAC6CF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,584</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0DD9CA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,669</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0CE53E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,460</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675C47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EFE349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,362</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933486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,733</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F6DC4A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,456</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11E12B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,393</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9C0941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,619</w:t>
            </w:r>
            <w:r w:rsidRPr="00B20220">
              <w:rPr>
                <w:rFonts w:ascii="Times New Roman" w:hAnsi="Times New Roman" w:cs="Times New Roman"/>
                <w:color w:val="010205"/>
                <w:sz w:val="24"/>
                <w:szCs w:val="24"/>
                <w:vertAlign w:val="superscript"/>
              </w:rPr>
              <w:t>**</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1BFD937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,646</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A0E172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,125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99B7A2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,173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CAAFAF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,577</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66AE82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,618</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2E58841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,739</w:t>
            </w:r>
            <w:r w:rsidRPr="00B20220">
              <w:rPr>
                <w:rFonts w:ascii="Times New Roman" w:hAnsi="Times New Roman" w:cs="Times New Roman"/>
                <w:color w:val="010205"/>
                <w:sz w:val="24"/>
                <w:szCs w:val="24"/>
                <w:vertAlign w:val="superscript"/>
              </w:rPr>
              <w:t>**</w:t>
            </w:r>
          </w:p>
        </w:tc>
      </w:tr>
      <w:tr w:rsidR="00856ECC" w:rsidRPr="00B20220" w14:paraId="1B27E937" w14:textId="77777777" w:rsidTr="00C83302">
        <w:trPr>
          <w:cantSplit/>
        </w:trPr>
        <w:tc>
          <w:tcPr>
            <w:tcW w:w="567" w:type="dxa"/>
            <w:vMerge/>
            <w:tcBorders>
              <w:top w:val="single" w:sz="8" w:space="0" w:color="AEAEAE"/>
              <w:left w:val="nil"/>
              <w:bottom w:val="nil"/>
              <w:right w:val="nil"/>
            </w:tcBorders>
            <w:shd w:val="clear" w:color="auto" w:fill="E0E0E0"/>
          </w:tcPr>
          <w:p w14:paraId="76D3428A"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single" w:sz="8" w:space="0" w:color="AEAEAE"/>
              <w:right w:val="nil"/>
            </w:tcBorders>
            <w:shd w:val="clear" w:color="auto" w:fill="E0E0E0"/>
          </w:tcPr>
          <w:p w14:paraId="21AC8E7D"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73E309A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7F741D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3A6734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,060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3A078C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E454C6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39189A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,017</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15A8AF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992ABC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AD3EC8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,011</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F25893F" w14:textId="77777777" w:rsidR="00856ECC" w:rsidRPr="00B20220" w:rsidRDefault="00856ECC" w:rsidP="00C37D26">
            <w:pPr>
              <w:autoSpaceDE w:val="0"/>
              <w:autoSpaceDN w:val="0"/>
              <w:adjustRightInd w:val="0"/>
              <w:spacing w:after="0" w:line="240" w:lineRule="auto"/>
              <w:rPr>
                <w:rFonts w:ascii="Times New Roman" w:hAnsi="Times New Roman" w:cs="Times New Roman"/>
                <w:sz w:val="24"/>
                <w:szCs w:val="24"/>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E0F3B6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,049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966F90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E6B1DE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E67543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,031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D17141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596A296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8C2D14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,511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4E32C2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,361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A21466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995E74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nil"/>
            </w:tcBorders>
            <w:shd w:val="clear" w:color="auto" w:fill="FFFFFF"/>
          </w:tcPr>
          <w:p w14:paraId="16D597A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r>
      <w:tr w:rsidR="00856ECC" w:rsidRPr="00B20220" w14:paraId="44755593" w14:textId="77777777" w:rsidTr="00C83302">
        <w:trPr>
          <w:cantSplit/>
        </w:trPr>
        <w:tc>
          <w:tcPr>
            <w:tcW w:w="567" w:type="dxa"/>
            <w:vMerge/>
            <w:tcBorders>
              <w:top w:val="single" w:sz="8" w:space="0" w:color="AEAEAE"/>
              <w:left w:val="nil"/>
              <w:bottom w:val="nil"/>
              <w:right w:val="nil"/>
            </w:tcBorders>
            <w:shd w:val="clear" w:color="auto" w:fill="E0E0E0"/>
          </w:tcPr>
          <w:p w14:paraId="652AAD02"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nil"/>
              <w:right w:val="nil"/>
            </w:tcBorders>
            <w:shd w:val="clear" w:color="auto" w:fill="E0E0E0"/>
          </w:tcPr>
          <w:p w14:paraId="313C1140"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N</w:t>
            </w:r>
          </w:p>
        </w:tc>
        <w:tc>
          <w:tcPr>
            <w:tcW w:w="709" w:type="dxa"/>
            <w:tcBorders>
              <w:top w:val="single" w:sz="8" w:space="0" w:color="AEAEAE"/>
              <w:left w:val="nil"/>
              <w:bottom w:val="nil"/>
              <w:right w:val="single" w:sz="8" w:space="0" w:color="E0E0E0"/>
            </w:tcBorders>
            <w:shd w:val="clear" w:color="auto" w:fill="FFFFFF"/>
          </w:tcPr>
          <w:p w14:paraId="686E90D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74B6E0E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26DF714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509D62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4569B82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03CAF1D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1BAD4D2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275AEE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7C3B6A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0A43CDC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66396D2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441E788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00254F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483637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4F8BF29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10" w:type="dxa"/>
            <w:tcBorders>
              <w:top w:val="single" w:sz="8" w:space="0" w:color="AEAEAE"/>
              <w:left w:val="single" w:sz="8" w:space="0" w:color="E0E0E0"/>
              <w:bottom w:val="nil"/>
              <w:right w:val="single" w:sz="8" w:space="0" w:color="E0E0E0"/>
            </w:tcBorders>
            <w:shd w:val="clear" w:color="auto" w:fill="FFFFFF"/>
          </w:tcPr>
          <w:p w14:paraId="46E5AE2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74578D5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5DD768F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2BE3153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41B1A30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nil"/>
            </w:tcBorders>
            <w:shd w:val="clear" w:color="auto" w:fill="FFFFFF"/>
          </w:tcPr>
          <w:p w14:paraId="56C7A79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r>
      <w:tr w:rsidR="00856ECC" w:rsidRPr="00B20220" w14:paraId="610A76C6" w14:textId="77777777" w:rsidTr="00C83302">
        <w:trPr>
          <w:cantSplit/>
        </w:trPr>
        <w:tc>
          <w:tcPr>
            <w:tcW w:w="567" w:type="dxa"/>
            <w:vMerge w:val="restart"/>
            <w:tcBorders>
              <w:top w:val="single" w:sz="8" w:space="0" w:color="AEAEAE"/>
              <w:left w:val="nil"/>
              <w:bottom w:val="nil"/>
              <w:right w:val="nil"/>
            </w:tcBorders>
            <w:shd w:val="clear" w:color="auto" w:fill="E0E0E0"/>
          </w:tcPr>
          <w:p w14:paraId="6460BCB2"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P11</w:t>
            </w:r>
          </w:p>
        </w:tc>
        <w:tc>
          <w:tcPr>
            <w:tcW w:w="1134" w:type="dxa"/>
            <w:tcBorders>
              <w:top w:val="single" w:sz="8" w:space="0" w:color="AEAEAE"/>
              <w:left w:val="nil"/>
              <w:bottom w:val="single" w:sz="8" w:space="0" w:color="AEAEAE"/>
              <w:right w:val="nil"/>
            </w:tcBorders>
            <w:shd w:val="clear" w:color="auto" w:fill="E0E0E0"/>
          </w:tcPr>
          <w:p w14:paraId="6E33DFC3"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571C39A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,149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0DC47E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,217</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DBE73E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,086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E70635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,348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8A0E4D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,338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F76ED5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,447</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07BB3B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,290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4A950A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,297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E88488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,419</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D54107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,362</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D079E9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85D1A9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,414</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6D2909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,187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700BF8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,211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2BF6D8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,220</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24D9168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,178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7420E0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,105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C20622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,476</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163576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B1DCCD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,141</w:t>
            </w:r>
          </w:p>
        </w:tc>
        <w:tc>
          <w:tcPr>
            <w:tcW w:w="709" w:type="dxa"/>
            <w:tcBorders>
              <w:top w:val="single" w:sz="8" w:space="0" w:color="AEAEAE"/>
              <w:left w:val="single" w:sz="8" w:space="0" w:color="E0E0E0"/>
              <w:bottom w:val="single" w:sz="8" w:space="0" w:color="AEAEAE"/>
              <w:right w:val="nil"/>
            </w:tcBorders>
            <w:shd w:val="clear" w:color="auto" w:fill="FFFFFF"/>
          </w:tcPr>
          <w:p w14:paraId="2147F83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,433</w:t>
            </w:r>
            <w:r w:rsidRPr="00B20220">
              <w:rPr>
                <w:rFonts w:ascii="Times New Roman" w:hAnsi="Times New Roman" w:cs="Times New Roman"/>
                <w:color w:val="010205"/>
                <w:sz w:val="24"/>
                <w:szCs w:val="24"/>
                <w:vertAlign w:val="superscript"/>
              </w:rPr>
              <w:t>*</w:t>
            </w:r>
          </w:p>
        </w:tc>
      </w:tr>
      <w:tr w:rsidR="00856ECC" w:rsidRPr="00B20220" w14:paraId="46001EDB" w14:textId="77777777" w:rsidTr="00C83302">
        <w:trPr>
          <w:cantSplit/>
        </w:trPr>
        <w:tc>
          <w:tcPr>
            <w:tcW w:w="567" w:type="dxa"/>
            <w:vMerge/>
            <w:tcBorders>
              <w:top w:val="single" w:sz="8" w:space="0" w:color="AEAEAE"/>
              <w:left w:val="nil"/>
              <w:bottom w:val="nil"/>
              <w:right w:val="nil"/>
            </w:tcBorders>
            <w:shd w:val="clear" w:color="auto" w:fill="E0E0E0"/>
          </w:tcPr>
          <w:p w14:paraId="697B827D"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single" w:sz="8" w:space="0" w:color="AEAEAE"/>
              <w:right w:val="nil"/>
            </w:tcBorders>
            <w:shd w:val="clear" w:color="auto" w:fill="E0E0E0"/>
          </w:tcPr>
          <w:p w14:paraId="4249D937"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261EEAB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B1F899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,250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3EDF2D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A89260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,060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A8495D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,068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B741A0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017C46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,120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AD77EC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,111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827C22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,021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85049E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,049</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B3006CC" w14:textId="77777777" w:rsidR="00856ECC" w:rsidRPr="00B20220" w:rsidRDefault="00856ECC" w:rsidP="00C37D26">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C819ED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,023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3B6A88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,323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16CB68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,264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2A4728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,242</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29CA722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,347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689CBD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,580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F5D94C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4216D6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,284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1701EC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,457</w:t>
            </w:r>
          </w:p>
        </w:tc>
        <w:tc>
          <w:tcPr>
            <w:tcW w:w="709" w:type="dxa"/>
            <w:tcBorders>
              <w:top w:val="single" w:sz="8" w:space="0" w:color="AEAEAE"/>
              <w:left w:val="single" w:sz="8" w:space="0" w:color="E0E0E0"/>
              <w:bottom w:val="single" w:sz="8" w:space="0" w:color="AEAEAE"/>
              <w:right w:val="nil"/>
            </w:tcBorders>
            <w:shd w:val="clear" w:color="auto" w:fill="FFFFFF"/>
          </w:tcPr>
          <w:p w14:paraId="5558AD6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,017</w:t>
            </w:r>
          </w:p>
        </w:tc>
      </w:tr>
      <w:tr w:rsidR="00856ECC" w:rsidRPr="00B20220" w14:paraId="156ACFCD" w14:textId="77777777" w:rsidTr="00C83302">
        <w:trPr>
          <w:cantSplit/>
        </w:trPr>
        <w:tc>
          <w:tcPr>
            <w:tcW w:w="567" w:type="dxa"/>
            <w:vMerge/>
            <w:tcBorders>
              <w:top w:val="single" w:sz="8" w:space="0" w:color="AEAEAE"/>
              <w:left w:val="nil"/>
              <w:bottom w:val="nil"/>
              <w:right w:val="nil"/>
            </w:tcBorders>
            <w:shd w:val="clear" w:color="auto" w:fill="E0E0E0"/>
          </w:tcPr>
          <w:p w14:paraId="0DAC8F61"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nil"/>
              <w:right w:val="nil"/>
            </w:tcBorders>
            <w:shd w:val="clear" w:color="auto" w:fill="E0E0E0"/>
          </w:tcPr>
          <w:p w14:paraId="30052B38"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N</w:t>
            </w:r>
          </w:p>
        </w:tc>
        <w:tc>
          <w:tcPr>
            <w:tcW w:w="709" w:type="dxa"/>
            <w:tcBorders>
              <w:top w:val="single" w:sz="8" w:space="0" w:color="AEAEAE"/>
              <w:left w:val="nil"/>
              <w:bottom w:val="nil"/>
              <w:right w:val="single" w:sz="8" w:space="0" w:color="E0E0E0"/>
            </w:tcBorders>
            <w:shd w:val="clear" w:color="auto" w:fill="FFFFFF"/>
          </w:tcPr>
          <w:p w14:paraId="5157D8E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2294D1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7580560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77069F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0E9DD71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85237B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653072E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0EB5A2D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93533E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913F86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4E2E8EE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B2DA9F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1DEEF8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7097024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6C40270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10" w:type="dxa"/>
            <w:tcBorders>
              <w:top w:val="single" w:sz="8" w:space="0" w:color="AEAEAE"/>
              <w:left w:val="single" w:sz="8" w:space="0" w:color="E0E0E0"/>
              <w:bottom w:val="nil"/>
              <w:right w:val="single" w:sz="8" w:space="0" w:color="E0E0E0"/>
            </w:tcBorders>
            <w:shd w:val="clear" w:color="auto" w:fill="FFFFFF"/>
          </w:tcPr>
          <w:p w14:paraId="7426167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7439258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4F628D5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12D4BA2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05F5BCC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nil"/>
            </w:tcBorders>
            <w:shd w:val="clear" w:color="auto" w:fill="FFFFFF"/>
          </w:tcPr>
          <w:p w14:paraId="3F575BD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r>
      <w:tr w:rsidR="00856ECC" w:rsidRPr="00B20220" w14:paraId="0F5E7F42" w14:textId="77777777" w:rsidTr="00C83302">
        <w:trPr>
          <w:cantSplit/>
        </w:trPr>
        <w:tc>
          <w:tcPr>
            <w:tcW w:w="567" w:type="dxa"/>
            <w:vMerge w:val="restart"/>
            <w:tcBorders>
              <w:top w:val="single" w:sz="8" w:space="0" w:color="AEAEAE"/>
              <w:left w:val="nil"/>
              <w:bottom w:val="nil"/>
              <w:right w:val="nil"/>
            </w:tcBorders>
            <w:shd w:val="clear" w:color="auto" w:fill="E0E0E0"/>
          </w:tcPr>
          <w:p w14:paraId="3DB2A1A5"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P12</w:t>
            </w:r>
          </w:p>
        </w:tc>
        <w:tc>
          <w:tcPr>
            <w:tcW w:w="1134" w:type="dxa"/>
            <w:tcBorders>
              <w:top w:val="single" w:sz="8" w:space="0" w:color="AEAEAE"/>
              <w:left w:val="nil"/>
              <w:bottom w:val="single" w:sz="8" w:space="0" w:color="AEAEAE"/>
              <w:right w:val="nil"/>
            </w:tcBorders>
            <w:shd w:val="clear" w:color="auto" w:fill="E0E0E0"/>
          </w:tcPr>
          <w:p w14:paraId="08F01D4C"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7EA0A4B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,598</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3DC75A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,700</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B9A215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,598</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2FEF8A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,763</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A96E37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,752</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9A1CF5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,636</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F9BCE0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,724</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73D220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,715</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F4EC40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,586</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BC217F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,733</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01DD15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,414</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2F3FCE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53AC42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,596</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A84AF0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,415</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F3BF16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,619</w:t>
            </w:r>
            <w:r w:rsidRPr="00B20220">
              <w:rPr>
                <w:rFonts w:ascii="Times New Roman" w:hAnsi="Times New Roman" w:cs="Times New Roman"/>
                <w:color w:val="010205"/>
                <w:sz w:val="24"/>
                <w:szCs w:val="24"/>
                <w:vertAlign w:val="superscript"/>
              </w:rPr>
              <w:t>**</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09A9671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,693</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2E4D9A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,199</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07F0F5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,291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57C92D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,586</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719FCD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,733</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5B05FA4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,878</w:t>
            </w:r>
            <w:r w:rsidRPr="00B20220">
              <w:rPr>
                <w:rFonts w:ascii="Times New Roman" w:hAnsi="Times New Roman" w:cs="Times New Roman"/>
                <w:color w:val="010205"/>
                <w:sz w:val="24"/>
                <w:szCs w:val="24"/>
                <w:vertAlign w:val="superscript"/>
              </w:rPr>
              <w:t>**</w:t>
            </w:r>
          </w:p>
        </w:tc>
      </w:tr>
      <w:tr w:rsidR="00856ECC" w:rsidRPr="00B20220" w14:paraId="11ECF291" w14:textId="77777777" w:rsidTr="00C83302">
        <w:trPr>
          <w:cantSplit/>
        </w:trPr>
        <w:tc>
          <w:tcPr>
            <w:tcW w:w="567" w:type="dxa"/>
            <w:vMerge/>
            <w:tcBorders>
              <w:top w:val="single" w:sz="8" w:space="0" w:color="AEAEAE"/>
              <w:left w:val="nil"/>
              <w:bottom w:val="nil"/>
              <w:right w:val="nil"/>
            </w:tcBorders>
            <w:shd w:val="clear" w:color="auto" w:fill="E0E0E0"/>
          </w:tcPr>
          <w:p w14:paraId="3744D32E"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single" w:sz="8" w:space="0" w:color="AEAEAE"/>
              <w:right w:val="nil"/>
            </w:tcBorders>
            <w:shd w:val="clear" w:color="auto" w:fill="E0E0E0"/>
          </w:tcPr>
          <w:p w14:paraId="66665B22"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7FC315D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A2AE2C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A4AD35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399C15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C9AE43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D3137D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4381F9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821316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C705FA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E128EF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90378E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,023</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54190AD" w14:textId="77777777" w:rsidR="00856ECC" w:rsidRPr="00B20220" w:rsidRDefault="00856ECC" w:rsidP="00C37D26">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F58327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5959FC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,022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81F824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6BD71BE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656CCB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,293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AF8EAF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,119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A5BC99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E50C1D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nil"/>
            </w:tcBorders>
            <w:shd w:val="clear" w:color="auto" w:fill="FFFFFF"/>
          </w:tcPr>
          <w:p w14:paraId="6B28A91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r>
      <w:tr w:rsidR="00856ECC" w:rsidRPr="00B20220" w14:paraId="5F7EF893" w14:textId="77777777" w:rsidTr="00C83302">
        <w:trPr>
          <w:cantSplit/>
        </w:trPr>
        <w:tc>
          <w:tcPr>
            <w:tcW w:w="567" w:type="dxa"/>
            <w:vMerge/>
            <w:tcBorders>
              <w:top w:val="single" w:sz="8" w:space="0" w:color="AEAEAE"/>
              <w:left w:val="nil"/>
              <w:bottom w:val="nil"/>
              <w:right w:val="nil"/>
            </w:tcBorders>
            <w:shd w:val="clear" w:color="auto" w:fill="E0E0E0"/>
          </w:tcPr>
          <w:p w14:paraId="4A225228"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nil"/>
              <w:right w:val="nil"/>
            </w:tcBorders>
            <w:shd w:val="clear" w:color="auto" w:fill="E0E0E0"/>
          </w:tcPr>
          <w:p w14:paraId="21B6AC30"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N</w:t>
            </w:r>
          </w:p>
        </w:tc>
        <w:tc>
          <w:tcPr>
            <w:tcW w:w="709" w:type="dxa"/>
            <w:tcBorders>
              <w:top w:val="single" w:sz="8" w:space="0" w:color="AEAEAE"/>
              <w:left w:val="nil"/>
              <w:bottom w:val="nil"/>
              <w:right w:val="single" w:sz="8" w:space="0" w:color="E0E0E0"/>
            </w:tcBorders>
            <w:shd w:val="clear" w:color="auto" w:fill="FFFFFF"/>
          </w:tcPr>
          <w:p w14:paraId="77F8773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12035C2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25F2AA0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9714C9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A9447B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58F67C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498C4D2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2677A1B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682A75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D5A9C9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4836C4A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7822BBC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78B2A0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0D7E28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551B01C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10" w:type="dxa"/>
            <w:tcBorders>
              <w:top w:val="single" w:sz="8" w:space="0" w:color="AEAEAE"/>
              <w:left w:val="single" w:sz="8" w:space="0" w:color="E0E0E0"/>
              <w:bottom w:val="nil"/>
              <w:right w:val="single" w:sz="8" w:space="0" w:color="E0E0E0"/>
            </w:tcBorders>
            <w:shd w:val="clear" w:color="auto" w:fill="FFFFFF"/>
          </w:tcPr>
          <w:p w14:paraId="082119B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78E4988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74BCA0C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0371BB0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3D1FE9C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nil"/>
            </w:tcBorders>
            <w:shd w:val="clear" w:color="auto" w:fill="FFFFFF"/>
          </w:tcPr>
          <w:p w14:paraId="0C5978E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r>
      <w:tr w:rsidR="00856ECC" w:rsidRPr="00B20220" w14:paraId="3A2CFB6A" w14:textId="77777777" w:rsidTr="00C83302">
        <w:trPr>
          <w:cantSplit/>
        </w:trPr>
        <w:tc>
          <w:tcPr>
            <w:tcW w:w="567" w:type="dxa"/>
            <w:vMerge w:val="restart"/>
            <w:tcBorders>
              <w:top w:val="single" w:sz="8" w:space="0" w:color="AEAEAE"/>
              <w:left w:val="nil"/>
              <w:bottom w:val="nil"/>
              <w:right w:val="nil"/>
            </w:tcBorders>
            <w:shd w:val="clear" w:color="auto" w:fill="E0E0E0"/>
          </w:tcPr>
          <w:p w14:paraId="2512F905"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P13</w:t>
            </w:r>
          </w:p>
        </w:tc>
        <w:tc>
          <w:tcPr>
            <w:tcW w:w="1134" w:type="dxa"/>
            <w:tcBorders>
              <w:top w:val="single" w:sz="8" w:space="0" w:color="AEAEAE"/>
              <w:left w:val="nil"/>
              <w:bottom w:val="single" w:sz="8" w:space="0" w:color="AEAEAE"/>
              <w:right w:val="nil"/>
            </w:tcBorders>
            <w:shd w:val="clear" w:color="auto" w:fill="E0E0E0"/>
          </w:tcPr>
          <w:p w14:paraId="63E7F195"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542BC6E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,338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E79993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,466</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9F7363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,351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BE772A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,423</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9277ED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,687</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B39BAD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,415</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0C2E2C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,681</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F82467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,791</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3D5B46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,690</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876620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,456</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09B909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,187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B05E55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,596</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C3C0C3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6ACF95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4E5446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,349</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7A7E3B8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,506</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7BE532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,349</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B89DAE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,376</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29FF64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,681</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DB7251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,456</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3617629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,702</w:t>
            </w:r>
            <w:r w:rsidRPr="00B20220">
              <w:rPr>
                <w:rFonts w:ascii="Times New Roman" w:hAnsi="Times New Roman" w:cs="Times New Roman"/>
                <w:color w:val="010205"/>
                <w:sz w:val="24"/>
                <w:szCs w:val="24"/>
                <w:vertAlign w:val="superscript"/>
              </w:rPr>
              <w:t>**</w:t>
            </w:r>
          </w:p>
        </w:tc>
      </w:tr>
      <w:tr w:rsidR="00856ECC" w:rsidRPr="00B20220" w14:paraId="62D8D8D4" w14:textId="77777777" w:rsidTr="00C83302">
        <w:trPr>
          <w:cantSplit/>
        </w:trPr>
        <w:tc>
          <w:tcPr>
            <w:tcW w:w="567" w:type="dxa"/>
            <w:vMerge/>
            <w:tcBorders>
              <w:top w:val="single" w:sz="8" w:space="0" w:color="AEAEAE"/>
              <w:left w:val="nil"/>
              <w:bottom w:val="nil"/>
              <w:right w:val="nil"/>
            </w:tcBorders>
            <w:shd w:val="clear" w:color="auto" w:fill="E0E0E0"/>
          </w:tcPr>
          <w:p w14:paraId="6AB5E7D3"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single" w:sz="8" w:space="0" w:color="AEAEAE"/>
              <w:right w:val="nil"/>
            </w:tcBorders>
            <w:shd w:val="clear" w:color="auto" w:fill="E0E0E0"/>
          </w:tcPr>
          <w:p w14:paraId="5F8B6D15"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02E499E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,068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6F0A2D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,009</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8A2B70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,057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55400C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,020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2AF84F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28D2FC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,023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D6DDD2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AC9EA1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F25AAA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30FA02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97FE4D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,323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A79E81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1C97CBE" w14:textId="77777777" w:rsidR="00856ECC" w:rsidRPr="00B20220" w:rsidRDefault="00856ECC" w:rsidP="00C37D26">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9C35C7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6BF1A1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,059</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1C58F4E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BB7B78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,059</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207A02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,041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999207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280272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,011</w:t>
            </w:r>
          </w:p>
        </w:tc>
        <w:tc>
          <w:tcPr>
            <w:tcW w:w="709" w:type="dxa"/>
            <w:tcBorders>
              <w:top w:val="single" w:sz="8" w:space="0" w:color="AEAEAE"/>
              <w:left w:val="single" w:sz="8" w:space="0" w:color="E0E0E0"/>
              <w:bottom w:val="single" w:sz="8" w:space="0" w:color="AEAEAE"/>
              <w:right w:val="nil"/>
            </w:tcBorders>
            <w:shd w:val="clear" w:color="auto" w:fill="FFFFFF"/>
          </w:tcPr>
          <w:p w14:paraId="396B423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r>
      <w:tr w:rsidR="00856ECC" w:rsidRPr="00B20220" w14:paraId="21F3AD44" w14:textId="77777777" w:rsidTr="00C83302">
        <w:trPr>
          <w:cantSplit/>
        </w:trPr>
        <w:tc>
          <w:tcPr>
            <w:tcW w:w="567" w:type="dxa"/>
            <w:vMerge/>
            <w:tcBorders>
              <w:top w:val="single" w:sz="8" w:space="0" w:color="AEAEAE"/>
              <w:left w:val="nil"/>
              <w:bottom w:val="nil"/>
              <w:right w:val="nil"/>
            </w:tcBorders>
            <w:shd w:val="clear" w:color="auto" w:fill="E0E0E0"/>
          </w:tcPr>
          <w:p w14:paraId="34031F79"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nil"/>
              <w:right w:val="nil"/>
            </w:tcBorders>
            <w:shd w:val="clear" w:color="auto" w:fill="E0E0E0"/>
          </w:tcPr>
          <w:p w14:paraId="76DB325B"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N</w:t>
            </w:r>
          </w:p>
        </w:tc>
        <w:tc>
          <w:tcPr>
            <w:tcW w:w="709" w:type="dxa"/>
            <w:tcBorders>
              <w:top w:val="single" w:sz="8" w:space="0" w:color="AEAEAE"/>
              <w:left w:val="nil"/>
              <w:bottom w:val="nil"/>
              <w:right w:val="single" w:sz="8" w:space="0" w:color="E0E0E0"/>
            </w:tcBorders>
            <w:shd w:val="clear" w:color="auto" w:fill="FFFFFF"/>
          </w:tcPr>
          <w:p w14:paraId="5227BF4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9E0CD3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202CD3E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72CAFFF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70CB856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4AC9508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282326F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79B402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49F8F14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E4C49B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7FB3E78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3C663B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CEB269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4434258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1F9182F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10" w:type="dxa"/>
            <w:tcBorders>
              <w:top w:val="single" w:sz="8" w:space="0" w:color="AEAEAE"/>
              <w:left w:val="single" w:sz="8" w:space="0" w:color="E0E0E0"/>
              <w:bottom w:val="nil"/>
              <w:right w:val="single" w:sz="8" w:space="0" w:color="E0E0E0"/>
            </w:tcBorders>
            <w:shd w:val="clear" w:color="auto" w:fill="FFFFFF"/>
          </w:tcPr>
          <w:p w14:paraId="2C5B0BE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BE4C7F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52D8B5F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EC966A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6F74B92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nil"/>
            </w:tcBorders>
            <w:shd w:val="clear" w:color="auto" w:fill="FFFFFF"/>
          </w:tcPr>
          <w:p w14:paraId="6BF1451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r>
      <w:tr w:rsidR="00856ECC" w:rsidRPr="00B20220" w14:paraId="75A6833A" w14:textId="77777777" w:rsidTr="00C83302">
        <w:trPr>
          <w:cantSplit/>
        </w:trPr>
        <w:tc>
          <w:tcPr>
            <w:tcW w:w="567" w:type="dxa"/>
            <w:vMerge w:val="restart"/>
            <w:tcBorders>
              <w:top w:val="single" w:sz="8" w:space="0" w:color="AEAEAE"/>
              <w:left w:val="nil"/>
              <w:bottom w:val="nil"/>
              <w:right w:val="nil"/>
            </w:tcBorders>
            <w:shd w:val="clear" w:color="auto" w:fill="E0E0E0"/>
          </w:tcPr>
          <w:p w14:paraId="1C4AC892"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P14</w:t>
            </w:r>
          </w:p>
        </w:tc>
        <w:tc>
          <w:tcPr>
            <w:tcW w:w="1134" w:type="dxa"/>
            <w:tcBorders>
              <w:top w:val="single" w:sz="8" w:space="0" w:color="AEAEAE"/>
              <w:left w:val="nil"/>
              <w:bottom w:val="single" w:sz="8" w:space="0" w:color="AEAEAE"/>
              <w:right w:val="nil"/>
            </w:tcBorders>
            <w:shd w:val="clear" w:color="auto" w:fill="E0E0E0"/>
          </w:tcPr>
          <w:p w14:paraId="7BFD4BB9"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3F4EEB5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,416</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1A87C6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,386</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7B9033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,269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FBD044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,299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159496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,344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96267D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,341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F37428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,428</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6002C8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FBA129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,299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066E30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,393</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620264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,211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A6A895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,415</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423332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56F597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BC8A17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,185</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5AE8487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,238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C32155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,161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86A79D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7D0D38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,225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1505C4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,393</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62F1E9E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,428</w:t>
            </w:r>
            <w:r w:rsidRPr="00B20220">
              <w:rPr>
                <w:rFonts w:ascii="Times New Roman" w:hAnsi="Times New Roman" w:cs="Times New Roman"/>
                <w:color w:val="010205"/>
                <w:sz w:val="24"/>
                <w:szCs w:val="24"/>
                <w:vertAlign w:val="superscript"/>
              </w:rPr>
              <w:t>*</w:t>
            </w:r>
          </w:p>
        </w:tc>
      </w:tr>
      <w:tr w:rsidR="00856ECC" w:rsidRPr="00B20220" w14:paraId="1A97FB41" w14:textId="77777777" w:rsidTr="00C83302">
        <w:trPr>
          <w:cantSplit/>
        </w:trPr>
        <w:tc>
          <w:tcPr>
            <w:tcW w:w="567" w:type="dxa"/>
            <w:vMerge/>
            <w:tcBorders>
              <w:top w:val="single" w:sz="8" w:space="0" w:color="AEAEAE"/>
              <w:left w:val="nil"/>
              <w:bottom w:val="nil"/>
              <w:right w:val="nil"/>
            </w:tcBorders>
            <w:shd w:val="clear" w:color="auto" w:fill="E0E0E0"/>
          </w:tcPr>
          <w:p w14:paraId="10053924"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single" w:sz="8" w:space="0" w:color="AEAEAE"/>
              <w:right w:val="nil"/>
            </w:tcBorders>
            <w:shd w:val="clear" w:color="auto" w:fill="E0E0E0"/>
          </w:tcPr>
          <w:p w14:paraId="336DD14D"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17034BC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,022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47F75E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,035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8DAD98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,151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ED7523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,109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57A5A8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,063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1EFD69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,065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909429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34D6B5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,290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C1C789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,109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B4B46B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,031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1E3EE9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,264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044B4C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,022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6D715D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46EE9F9" w14:textId="77777777" w:rsidR="00856ECC" w:rsidRPr="00B20220" w:rsidRDefault="00856ECC" w:rsidP="00C37D26">
            <w:pPr>
              <w:autoSpaceDE w:val="0"/>
              <w:autoSpaceDN w:val="0"/>
              <w:adjustRightInd w:val="0"/>
              <w:spacing w:after="0" w:line="240" w:lineRule="auto"/>
              <w:rPr>
                <w:rFonts w:ascii="Times New Roman" w:hAnsi="Times New Roman" w:cs="Times New Roman"/>
                <w:sz w:val="24"/>
                <w:szCs w:val="24"/>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E12C6E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,329</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516576C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C8A17C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,397</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8BF916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838E66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,232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9EC68D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,031</w:t>
            </w:r>
          </w:p>
        </w:tc>
        <w:tc>
          <w:tcPr>
            <w:tcW w:w="709" w:type="dxa"/>
            <w:tcBorders>
              <w:top w:val="single" w:sz="8" w:space="0" w:color="AEAEAE"/>
              <w:left w:val="single" w:sz="8" w:space="0" w:color="E0E0E0"/>
              <w:bottom w:val="single" w:sz="8" w:space="0" w:color="AEAEAE"/>
              <w:right w:val="nil"/>
            </w:tcBorders>
            <w:shd w:val="clear" w:color="auto" w:fill="FFFFFF"/>
          </w:tcPr>
          <w:p w14:paraId="4D7EF55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,018</w:t>
            </w:r>
          </w:p>
        </w:tc>
      </w:tr>
      <w:tr w:rsidR="00856ECC" w:rsidRPr="00B20220" w14:paraId="647B14A4" w14:textId="77777777" w:rsidTr="00C83302">
        <w:trPr>
          <w:cantSplit/>
        </w:trPr>
        <w:tc>
          <w:tcPr>
            <w:tcW w:w="567" w:type="dxa"/>
            <w:vMerge/>
            <w:tcBorders>
              <w:top w:val="single" w:sz="8" w:space="0" w:color="AEAEAE"/>
              <w:left w:val="nil"/>
              <w:bottom w:val="nil"/>
              <w:right w:val="nil"/>
            </w:tcBorders>
            <w:shd w:val="clear" w:color="auto" w:fill="E0E0E0"/>
          </w:tcPr>
          <w:p w14:paraId="538EB9DD"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nil"/>
              <w:right w:val="nil"/>
            </w:tcBorders>
            <w:shd w:val="clear" w:color="auto" w:fill="E0E0E0"/>
          </w:tcPr>
          <w:p w14:paraId="257D378B"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N</w:t>
            </w:r>
          </w:p>
        </w:tc>
        <w:tc>
          <w:tcPr>
            <w:tcW w:w="709" w:type="dxa"/>
            <w:tcBorders>
              <w:top w:val="single" w:sz="8" w:space="0" w:color="AEAEAE"/>
              <w:left w:val="nil"/>
              <w:bottom w:val="nil"/>
              <w:right w:val="single" w:sz="8" w:space="0" w:color="E0E0E0"/>
            </w:tcBorders>
            <w:shd w:val="clear" w:color="auto" w:fill="FFFFFF"/>
          </w:tcPr>
          <w:p w14:paraId="4FC8845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A8919C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58AFA96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602F61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1AA88FA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4F9AC5D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7FA4A55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A67EB7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2FC0638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02B7409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4B3473D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64D847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6DF5C9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1EED4E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526AA4E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10" w:type="dxa"/>
            <w:tcBorders>
              <w:top w:val="single" w:sz="8" w:space="0" w:color="AEAEAE"/>
              <w:left w:val="single" w:sz="8" w:space="0" w:color="E0E0E0"/>
              <w:bottom w:val="nil"/>
              <w:right w:val="single" w:sz="8" w:space="0" w:color="E0E0E0"/>
            </w:tcBorders>
            <w:shd w:val="clear" w:color="auto" w:fill="FFFFFF"/>
          </w:tcPr>
          <w:p w14:paraId="6044AC2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458D082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4E7F35B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013C43A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7FFC7B3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nil"/>
            </w:tcBorders>
            <w:shd w:val="clear" w:color="auto" w:fill="FFFFFF"/>
          </w:tcPr>
          <w:p w14:paraId="1410D2F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r>
      <w:tr w:rsidR="00856ECC" w:rsidRPr="00B20220" w14:paraId="3A98B19E" w14:textId="77777777" w:rsidTr="00C83302">
        <w:trPr>
          <w:cantSplit/>
        </w:trPr>
        <w:tc>
          <w:tcPr>
            <w:tcW w:w="567" w:type="dxa"/>
            <w:vMerge w:val="restart"/>
            <w:tcBorders>
              <w:top w:val="single" w:sz="8" w:space="0" w:color="AEAEAE"/>
              <w:left w:val="nil"/>
              <w:bottom w:val="nil"/>
              <w:right w:val="nil"/>
            </w:tcBorders>
            <w:shd w:val="clear" w:color="auto" w:fill="E0E0E0"/>
          </w:tcPr>
          <w:p w14:paraId="60D3C486"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P15</w:t>
            </w:r>
          </w:p>
        </w:tc>
        <w:tc>
          <w:tcPr>
            <w:tcW w:w="1134" w:type="dxa"/>
            <w:tcBorders>
              <w:top w:val="single" w:sz="8" w:space="0" w:color="AEAEAE"/>
              <w:left w:val="nil"/>
              <w:bottom w:val="single" w:sz="8" w:space="0" w:color="AEAEAE"/>
              <w:right w:val="nil"/>
            </w:tcBorders>
            <w:shd w:val="clear" w:color="auto" w:fill="E0E0E0"/>
          </w:tcPr>
          <w:p w14:paraId="37272691"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73FF530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,629</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5202E6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,674</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EA0BB3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,464</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73B4E1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,546</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92F1CF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,536</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F774FC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,427</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F3C5E8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,451</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A036E0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,543</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0A2097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,349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35125A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,619</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B1DEC8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,220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606E83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,619</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207F15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,349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5C211C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,185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1321A6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6A2C948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,575</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B4BAD9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,254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14FD89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,193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F35FFE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,596</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5A777A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,538</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74A6B5C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,686</w:t>
            </w:r>
            <w:r w:rsidRPr="00B20220">
              <w:rPr>
                <w:rFonts w:ascii="Times New Roman" w:hAnsi="Times New Roman" w:cs="Times New Roman"/>
                <w:color w:val="010205"/>
                <w:sz w:val="24"/>
                <w:szCs w:val="24"/>
                <w:vertAlign w:val="superscript"/>
              </w:rPr>
              <w:t>**</w:t>
            </w:r>
          </w:p>
        </w:tc>
      </w:tr>
      <w:tr w:rsidR="00856ECC" w:rsidRPr="00B20220" w14:paraId="10061A4B" w14:textId="77777777" w:rsidTr="00C83302">
        <w:trPr>
          <w:cantSplit/>
        </w:trPr>
        <w:tc>
          <w:tcPr>
            <w:tcW w:w="567" w:type="dxa"/>
            <w:vMerge/>
            <w:tcBorders>
              <w:top w:val="single" w:sz="8" w:space="0" w:color="AEAEAE"/>
              <w:left w:val="nil"/>
              <w:bottom w:val="nil"/>
              <w:right w:val="nil"/>
            </w:tcBorders>
            <w:shd w:val="clear" w:color="auto" w:fill="E0E0E0"/>
          </w:tcPr>
          <w:p w14:paraId="0EE2CCE6"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single" w:sz="8" w:space="0" w:color="AEAEAE"/>
              <w:right w:val="nil"/>
            </w:tcBorders>
            <w:shd w:val="clear" w:color="auto" w:fill="E0E0E0"/>
          </w:tcPr>
          <w:p w14:paraId="2DDB4682"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502CB07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D7B54E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F75AD5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087A0A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E2AC31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98A36F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,019</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66ABE9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81EE7D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4B22C4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,059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258961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B82364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,242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D69712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125B3F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,059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E75CE5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,329</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878CD1F" w14:textId="77777777" w:rsidR="00856ECC" w:rsidRPr="00B20220" w:rsidRDefault="00856ECC" w:rsidP="00C37D26">
            <w:pPr>
              <w:autoSpaceDE w:val="0"/>
              <w:autoSpaceDN w:val="0"/>
              <w:adjustRightInd w:val="0"/>
              <w:spacing w:after="0" w:line="240" w:lineRule="auto"/>
              <w:rPr>
                <w:rFonts w:ascii="Times New Roman" w:hAnsi="Times New Roman" w:cs="Times New Roman"/>
                <w:sz w:val="24"/>
                <w:szCs w:val="24"/>
              </w:rPr>
            </w:pP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5D61F3F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1D9B63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,176</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830CB4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2F428F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BD40CA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,002</w:t>
            </w:r>
          </w:p>
        </w:tc>
        <w:tc>
          <w:tcPr>
            <w:tcW w:w="709" w:type="dxa"/>
            <w:tcBorders>
              <w:top w:val="single" w:sz="8" w:space="0" w:color="AEAEAE"/>
              <w:left w:val="single" w:sz="8" w:space="0" w:color="E0E0E0"/>
              <w:bottom w:val="single" w:sz="8" w:space="0" w:color="AEAEAE"/>
              <w:right w:val="nil"/>
            </w:tcBorders>
            <w:shd w:val="clear" w:color="auto" w:fill="FFFFFF"/>
          </w:tcPr>
          <w:p w14:paraId="70F55D3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r>
      <w:tr w:rsidR="00856ECC" w:rsidRPr="00B20220" w14:paraId="7919BA96" w14:textId="77777777" w:rsidTr="00C83302">
        <w:trPr>
          <w:cantSplit/>
        </w:trPr>
        <w:tc>
          <w:tcPr>
            <w:tcW w:w="567" w:type="dxa"/>
            <w:vMerge/>
            <w:tcBorders>
              <w:top w:val="single" w:sz="8" w:space="0" w:color="AEAEAE"/>
              <w:left w:val="nil"/>
              <w:bottom w:val="nil"/>
              <w:right w:val="nil"/>
            </w:tcBorders>
            <w:shd w:val="clear" w:color="auto" w:fill="E0E0E0"/>
          </w:tcPr>
          <w:p w14:paraId="552B66EB"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nil"/>
              <w:right w:val="nil"/>
            </w:tcBorders>
            <w:shd w:val="clear" w:color="auto" w:fill="E0E0E0"/>
          </w:tcPr>
          <w:p w14:paraId="7D181DA2"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N</w:t>
            </w:r>
          </w:p>
        </w:tc>
        <w:tc>
          <w:tcPr>
            <w:tcW w:w="709" w:type="dxa"/>
            <w:tcBorders>
              <w:top w:val="single" w:sz="8" w:space="0" w:color="AEAEAE"/>
              <w:left w:val="nil"/>
              <w:bottom w:val="nil"/>
              <w:right w:val="single" w:sz="8" w:space="0" w:color="E0E0E0"/>
            </w:tcBorders>
            <w:shd w:val="clear" w:color="auto" w:fill="FFFFFF"/>
          </w:tcPr>
          <w:p w14:paraId="2135CF0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28533CA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1C4A534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A6942E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339552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298508A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6FA97A5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3C7DBC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547890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1461D28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07D642D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41CFC62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AF1333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72467A2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14CA0F3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10" w:type="dxa"/>
            <w:tcBorders>
              <w:top w:val="single" w:sz="8" w:space="0" w:color="AEAEAE"/>
              <w:left w:val="single" w:sz="8" w:space="0" w:color="E0E0E0"/>
              <w:bottom w:val="nil"/>
              <w:right w:val="single" w:sz="8" w:space="0" w:color="E0E0E0"/>
            </w:tcBorders>
            <w:shd w:val="clear" w:color="auto" w:fill="FFFFFF"/>
          </w:tcPr>
          <w:p w14:paraId="26B6054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2FF6126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0E2D7C9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0211B86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7CDAF69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nil"/>
            </w:tcBorders>
            <w:shd w:val="clear" w:color="auto" w:fill="FFFFFF"/>
          </w:tcPr>
          <w:p w14:paraId="7732F62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r>
      <w:tr w:rsidR="00856ECC" w:rsidRPr="00B20220" w14:paraId="27BFFEE2" w14:textId="77777777" w:rsidTr="00C83302">
        <w:trPr>
          <w:cantSplit/>
        </w:trPr>
        <w:tc>
          <w:tcPr>
            <w:tcW w:w="567" w:type="dxa"/>
            <w:vMerge w:val="restart"/>
            <w:tcBorders>
              <w:top w:val="single" w:sz="8" w:space="0" w:color="AEAEAE"/>
              <w:left w:val="nil"/>
              <w:bottom w:val="nil"/>
              <w:right w:val="nil"/>
            </w:tcBorders>
            <w:shd w:val="clear" w:color="auto" w:fill="E0E0E0"/>
          </w:tcPr>
          <w:p w14:paraId="6B1801E7"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P16</w:t>
            </w:r>
          </w:p>
        </w:tc>
        <w:tc>
          <w:tcPr>
            <w:tcW w:w="1134" w:type="dxa"/>
            <w:tcBorders>
              <w:top w:val="single" w:sz="8" w:space="0" w:color="AEAEAE"/>
              <w:left w:val="nil"/>
              <w:bottom w:val="single" w:sz="8" w:space="0" w:color="AEAEAE"/>
              <w:right w:val="nil"/>
            </w:tcBorders>
            <w:shd w:val="clear" w:color="auto" w:fill="E0E0E0"/>
          </w:tcPr>
          <w:p w14:paraId="130DED09"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184B3E5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,581</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9A2B7A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,729</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26BDEF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,534</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F55F2D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,606</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F51E9A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,623</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47DE42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,529</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CA61A9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,533</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B55C5E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,628</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496F71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,471</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E9290C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,646</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7C86D6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,178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F198C8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,693</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231639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,506</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BC6B9C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,238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1D1CEE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,575</w:t>
            </w:r>
            <w:r w:rsidRPr="00B20220">
              <w:rPr>
                <w:rFonts w:ascii="Times New Roman" w:hAnsi="Times New Roman" w:cs="Times New Roman"/>
                <w:color w:val="010205"/>
                <w:sz w:val="24"/>
                <w:szCs w:val="24"/>
                <w:vertAlign w:val="superscript"/>
              </w:rPr>
              <w:t>**</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08FC267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C5BE72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,130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CBF0FF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,116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8D55AC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,523</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C08D73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,889</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3A353F0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,763</w:t>
            </w:r>
            <w:r w:rsidRPr="00B20220">
              <w:rPr>
                <w:rFonts w:ascii="Times New Roman" w:hAnsi="Times New Roman" w:cs="Times New Roman"/>
                <w:color w:val="010205"/>
                <w:sz w:val="24"/>
                <w:szCs w:val="24"/>
                <w:vertAlign w:val="superscript"/>
              </w:rPr>
              <w:t>**</w:t>
            </w:r>
          </w:p>
        </w:tc>
      </w:tr>
      <w:tr w:rsidR="00856ECC" w:rsidRPr="00B20220" w14:paraId="18CAA4C2" w14:textId="77777777" w:rsidTr="00C83302">
        <w:trPr>
          <w:cantSplit/>
        </w:trPr>
        <w:tc>
          <w:tcPr>
            <w:tcW w:w="567" w:type="dxa"/>
            <w:vMerge/>
            <w:tcBorders>
              <w:top w:val="single" w:sz="8" w:space="0" w:color="AEAEAE"/>
              <w:left w:val="nil"/>
              <w:bottom w:val="nil"/>
              <w:right w:val="nil"/>
            </w:tcBorders>
            <w:shd w:val="clear" w:color="auto" w:fill="E0E0E0"/>
          </w:tcPr>
          <w:p w14:paraId="0BA1E9F0"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single" w:sz="8" w:space="0" w:color="AEAEAE"/>
              <w:right w:val="nil"/>
            </w:tcBorders>
            <w:shd w:val="clear" w:color="auto" w:fill="E0E0E0"/>
          </w:tcPr>
          <w:p w14:paraId="5D985AC0"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38DE6B4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7C6D32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19FF7E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0F7411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8893B8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3BE06B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C1424F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BDB286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1AA611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05CAA5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DFFC1C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,347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7B9673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EB8F80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910F37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,206</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A59404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,001</w:t>
            </w:r>
          </w:p>
        </w:tc>
        <w:tc>
          <w:tcPr>
            <w:tcW w:w="71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D02A22D" w14:textId="77777777" w:rsidR="00856ECC" w:rsidRPr="00B20220" w:rsidRDefault="00856ECC" w:rsidP="00C37D26">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9148AC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,494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41C42B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,540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B3750B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41FB90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nil"/>
            </w:tcBorders>
            <w:shd w:val="clear" w:color="auto" w:fill="FFFFFF"/>
          </w:tcPr>
          <w:p w14:paraId="600AC8E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r>
      <w:tr w:rsidR="00856ECC" w:rsidRPr="00B20220" w14:paraId="5D981F28" w14:textId="77777777" w:rsidTr="00C83302">
        <w:trPr>
          <w:cantSplit/>
        </w:trPr>
        <w:tc>
          <w:tcPr>
            <w:tcW w:w="567" w:type="dxa"/>
            <w:vMerge/>
            <w:tcBorders>
              <w:top w:val="single" w:sz="8" w:space="0" w:color="AEAEAE"/>
              <w:left w:val="nil"/>
              <w:bottom w:val="nil"/>
              <w:right w:val="nil"/>
            </w:tcBorders>
            <w:shd w:val="clear" w:color="auto" w:fill="E0E0E0"/>
          </w:tcPr>
          <w:p w14:paraId="311F6199"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nil"/>
              <w:right w:val="nil"/>
            </w:tcBorders>
            <w:shd w:val="clear" w:color="auto" w:fill="E0E0E0"/>
          </w:tcPr>
          <w:p w14:paraId="1BEFEA20"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N</w:t>
            </w:r>
          </w:p>
        </w:tc>
        <w:tc>
          <w:tcPr>
            <w:tcW w:w="709" w:type="dxa"/>
            <w:tcBorders>
              <w:top w:val="single" w:sz="8" w:space="0" w:color="AEAEAE"/>
              <w:left w:val="nil"/>
              <w:bottom w:val="nil"/>
              <w:right w:val="single" w:sz="8" w:space="0" w:color="E0E0E0"/>
            </w:tcBorders>
            <w:shd w:val="clear" w:color="auto" w:fill="FFFFFF"/>
          </w:tcPr>
          <w:p w14:paraId="5DF5824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2E94920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14B3BA8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4E08145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2701A0D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0483C09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4D7FC64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9E5994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837428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B0095F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20867C9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266DF2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1F8CF39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7D6A398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6F2CEC8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10" w:type="dxa"/>
            <w:tcBorders>
              <w:top w:val="single" w:sz="8" w:space="0" w:color="AEAEAE"/>
              <w:left w:val="single" w:sz="8" w:space="0" w:color="E0E0E0"/>
              <w:bottom w:val="nil"/>
              <w:right w:val="single" w:sz="8" w:space="0" w:color="E0E0E0"/>
            </w:tcBorders>
            <w:shd w:val="clear" w:color="auto" w:fill="FFFFFF"/>
          </w:tcPr>
          <w:p w14:paraId="297B72E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7FF2E83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24C48FC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23CDA04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228AF12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nil"/>
            </w:tcBorders>
            <w:shd w:val="clear" w:color="auto" w:fill="FFFFFF"/>
          </w:tcPr>
          <w:p w14:paraId="4753315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r>
      <w:tr w:rsidR="00856ECC" w:rsidRPr="00B20220" w14:paraId="50DFA6AB" w14:textId="77777777" w:rsidTr="00C83302">
        <w:trPr>
          <w:cantSplit/>
        </w:trPr>
        <w:tc>
          <w:tcPr>
            <w:tcW w:w="567" w:type="dxa"/>
            <w:vMerge w:val="restart"/>
            <w:tcBorders>
              <w:top w:val="single" w:sz="8" w:space="0" w:color="AEAEAE"/>
              <w:left w:val="nil"/>
              <w:bottom w:val="nil"/>
              <w:right w:val="nil"/>
            </w:tcBorders>
            <w:shd w:val="clear" w:color="auto" w:fill="E0E0E0"/>
          </w:tcPr>
          <w:p w14:paraId="2FF031DA"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P17</w:t>
            </w:r>
          </w:p>
        </w:tc>
        <w:tc>
          <w:tcPr>
            <w:tcW w:w="1134" w:type="dxa"/>
            <w:tcBorders>
              <w:top w:val="single" w:sz="8" w:space="0" w:color="AEAEAE"/>
              <w:left w:val="nil"/>
              <w:bottom w:val="single" w:sz="8" w:space="0" w:color="AEAEAE"/>
              <w:right w:val="nil"/>
            </w:tcBorders>
            <w:shd w:val="clear" w:color="auto" w:fill="E0E0E0"/>
          </w:tcPr>
          <w:p w14:paraId="2CB53663"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3EF444A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BFAF94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,282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63A42F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,195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42777E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,207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92F12D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,253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DF3622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,333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D086E8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,370</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784B8B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,259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9ADFFA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,207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335304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,125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A89539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1583B7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,199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0EF2BB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,349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26DB8C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,161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6561F8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,254</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31036BB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,130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B47E26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FC59FF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,284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B9603F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,466</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523210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,125</w:t>
            </w:r>
          </w:p>
        </w:tc>
        <w:tc>
          <w:tcPr>
            <w:tcW w:w="709" w:type="dxa"/>
            <w:tcBorders>
              <w:top w:val="single" w:sz="8" w:space="0" w:color="AEAEAE"/>
              <w:left w:val="single" w:sz="8" w:space="0" w:color="E0E0E0"/>
              <w:bottom w:val="single" w:sz="8" w:space="0" w:color="AEAEAE"/>
              <w:right w:val="nil"/>
            </w:tcBorders>
            <w:shd w:val="clear" w:color="auto" w:fill="FFFFFF"/>
          </w:tcPr>
          <w:p w14:paraId="0FB5EA0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,377</w:t>
            </w:r>
            <w:r w:rsidRPr="00B20220">
              <w:rPr>
                <w:rFonts w:ascii="Times New Roman" w:hAnsi="Times New Roman" w:cs="Times New Roman"/>
                <w:color w:val="010205"/>
                <w:sz w:val="24"/>
                <w:szCs w:val="24"/>
                <w:vertAlign w:val="superscript"/>
              </w:rPr>
              <w:t>*</w:t>
            </w:r>
          </w:p>
        </w:tc>
      </w:tr>
      <w:tr w:rsidR="00856ECC" w:rsidRPr="00B20220" w14:paraId="4005C48B" w14:textId="77777777" w:rsidTr="00C83302">
        <w:trPr>
          <w:cantSplit/>
        </w:trPr>
        <w:tc>
          <w:tcPr>
            <w:tcW w:w="567" w:type="dxa"/>
            <w:vMerge/>
            <w:tcBorders>
              <w:top w:val="single" w:sz="8" w:space="0" w:color="AEAEAE"/>
              <w:left w:val="nil"/>
              <w:bottom w:val="nil"/>
              <w:right w:val="nil"/>
            </w:tcBorders>
            <w:shd w:val="clear" w:color="auto" w:fill="E0E0E0"/>
          </w:tcPr>
          <w:p w14:paraId="2F09DAB2"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single" w:sz="8" w:space="0" w:color="AEAEAE"/>
              <w:right w:val="nil"/>
            </w:tcBorders>
            <w:shd w:val="clear" w:color="auto" w:fill="E0E0E0"/>
          </w:tcPr>
          <w:p w14:paraId="281799B6"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2C7093B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,286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5DEA61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,131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996DAC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B54126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,272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353F5D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,177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70AA71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,073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EBA39A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,044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943DE3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,167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BB0D68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,272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A23884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,511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03020A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,580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162639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,293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694651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,059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5F5E74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,397</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5B6C3F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,176</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7F88E30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,494</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17A469B" w14:textId="77777777" w:rsidR="00856ECC" w:rsidRPr="00B20220" w:rsidRDefault="00856ECC" w:rsidP="00C37D26">
            <w:pPr>
              <w:autoSpaceDE w:val="0"/>
              <w:autoSpaceDN w:val="0"/>
              <w:adjustRightInd w:val="0"/>
              <w:spacing w:after="0" w:line="240" w:lineRule="auto"/>
              <w:rPr>
                <w:rFonts w:ascii="Times New Roman" w:hAnsi="Times New Roman" w:cs="Times New Roman"/>
                <w:sz w:val="24"/>
                <w:szCs w:val="24"/>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AF371A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,128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85C59E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,009</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9F2CAC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,511</w:t>
            </w:r>
          </w:p>
        </w:tc>
        <w:tc>
          <w:tcPr>
            <w:tcW w:w="709" w:type="dxa"/>
            <w:tcBorders>
              <w:top w:val="single" w:sz="8" w:space="0" w:color="AEAEAE"/>
              <w:left w:val="single" w:sz="8" w:space="0" w:color="E0E0E0"/>
              <w:bottom w:val="single" w:sz="8" w:space="0" w:color="AEAEAE"/>
              <w:right w:val="nil"/>
            </w:tcBorders>
            <w:shd w:val="clear" w:color="auto" w:fill="FFFFFF"/>
          </w:tcPr>
          <w:p w14:paraId="025989B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,040</w:t>
            </w:r>
          </w:p>
        </w:tc>
      </w:tr>
      <w:tr w:rsidR="00856ECC" w:rsidRPr="00B20220" w14:paraId="1C523FFA" w14:textId="77777777" w:rsidTr="00C83302">
        <w:trPr>
          <w:cantSplit/>
        </w:trPr>
        <w:tc>
          <w:tcPr>
            <w:tcW w:w="567" w:type="dxa"/>
            <w:vMerge/>
            <w:tcBorders>
              <w:top w:val="single" w:sz="8" w:space="0" w:color="AEAEAE"/>
              <w:left w:val="nil"/>
              <w:bottom w:val="nil"/>
              <w:right w:val="nil"/>
            </w:tcBorders>
            <w:shd w:val="clear" w:color="auto" w:fill="E0E0E0"/>
          </w:tcPr>
          <w:p w14:paraId="3851DAC5"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nil"/>
              <w:right w:val="nil"/>
            </w:tcBorders>
            <w:shd w:val="clear" w:color="auto" w:fill="E0E0E0"/>
          </w:tcPr>
          <w:p w14:paraId="374292FB"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N</w:t>
            </w:r>
          </w:p>
        </w:tc>
        <w:tc>
          <w:tcPr>
            <w:tcW w:w="709" w:type="dxa"/>
            <w:tcBorders>
              <w:top w:val="single" w:sz="8" w:space="0" w:color="AEAEAE"/>
              <w:left w:val="nil"/>
              <w:bottom w:val="nil"/>
              <w:right w:val="single" w:sz="8" w:space="0" w:color="E0E0E0"/>
            </w:tcBorders>
            <w:shd w:val="clear" w:color="auto" w:fill="FFFFFF"/>
          </w:tcPr>
          <w:p w14:paraId="100D71B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ED12F3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6A0DE6E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25F876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15DB4F3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1979E88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74DAB28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04FFA7F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EDB1D6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170493A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25A111D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2F36F47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A4E823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0E6DFF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142AA1A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10" w:type="dxa"/>
            <w:tcBorders>
              <w:top w:val="single" w:sz="8" w:space="0" w:color="AEAEAE"/>
              <w:left w:val="single" w:sz="8" w:space="0" w:color="E0E0E0"/>
              <w:bottom w:val="nil"/>
              <w:right w:val="single" w:sz="8" w:space="0" w:color="E0E0E0"/>
            </w:tcBorders>
            <w:shd w:val="clear" w:color="auto" w:fill="FFFFFF"/>
          </w:tcPr>
          <w:p w14:paraId="42877F5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32D355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5864842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232DB5F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2BA98AC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nil"/>
            </w:tcBorders>
            <w:shd w:val="clear" w:color="auto" w:fill="FFFFFF"/>
          </w:tcPr>
          <w:p w14:paraId="223D14C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r>
      <w:tr w:rsidR="00856ECC" w:rsidRPr="00B20220" w14:paraId="0C2120A1" w14:textId="77777777" w:rsidTr="00C83302">
        <w:trPr>
          <w:cantSplit/>
        </w:trPr>
        <w:tc>
          <w:tcPr>
            <w:tcW w:w="567" w:type="dxa"/>
            <w:vMerge w:val="restart"/>
            <w:tcBorders>
              <w:top w:val="single" w:sz="8" w:space="0" w:color="AEAEAE"/>
              <w:left w:val="nil"/>
              <w:bottom w:val="nil"/>
              <w:right w:val="nil"/>
            </w:tcBorders>
            <w:shd w:val="clear" w:color="auto" w:fill="E0E0E0"/>
          </w:tcPr>
          <w:p w14:paraId="1A6D2A12"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P18</w:t>
            </w:r>
          </w:p>
        </w:tc>
        <w:tc>
          <w:tcPr>
            <w:tcW w:w="1134" w:type="dxa"/>
            <w:tcBorders>
              <w:top w:val="single" w:sz="8" w:space="0" w:color="AEAEAE"/>
              <w:left w:val="nil"/>
              <w:bottom w:val="single" w:sz="8" w:space="0" w:color="AEAEAE"/>
              <w:right w:val="nil"/>
            </w:tcBorders>
            <w:shd w:val="clear" w:color="auto" w:fill="E0E0E0"/>
          </w:tcPr>
          <w:p w14:paraId="68F3BC9E"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6997EF8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,293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4CE2BF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,297</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478CB7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,167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921707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,243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2E3502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,401</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585DAD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,334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B29C78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,266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CD8097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,253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6F0E7E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,533</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2FCC36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,173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5E0713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,476</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E6483C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,291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11F711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,376</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E430B8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D1DF11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,193</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10B7D2C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,116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71E160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,284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840D0E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99C1CF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,331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51110A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,099</w:t>
            </w:r>
          </w:p>
        </w:tc>
        <w:tc>
          <w:tcPr>
            <w:tcW w:w="709" w:type="dxa"/>
            <w:tcBorders>
              <w:top w:val="single" w:sz="8" w:space="0" w:color="AEAEAE"/>
              <w:left w:val="single" w:sz="8" w:space="0" w:color="E0E0E0"/>
              <w:bottom w:val="single" w:sz="8" w:space="0" w:color="AEAEAE"/>
              <w:right w:val="nil"/>
            </w:tcBorders>
            <w:shd w:val="clear" w:color="auto" w:fill="FFFFFF"/>
          </w:tcPr>
          <w:p w14:paraId="7AB851A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,434</w:t>
            </w:r>
            <w:r w:rsidRPr="00B20220">
              <w:rPr>
                <w:rFonts w:ascii="Times New Roman" w:hAnsi="Times New Roman" w:cs="Times New Roman"/>
                <w:color w:val="010205"/>
                <w:sz w:val="24"/>
                <w:szCs w:val="24"/>
                <w:vertAlign w:val="superscript"/>
              </w:rPr>
              <w:t>*</w:t>
            </w:r>
          </w:p>
        </w:tc>
      </w:tr>
      <w:tr w:rsidR="00856ECC" w:rsidRPr="00B20220" w14:paraId="28D1F0F5" w14:textId="77777777" w:rsidTr="00C83302">
        <w:trPr>
          <w:cantSplit/>
        </w:trPr>
        <w:tc>
          <w:tcPr>
            <w:tcW w:w="567" w:type="dxa"/>
            <w:vMerge/>
            <w:tcBorders>
              <w:top w:val="single" w:sz="8" w:space="0" w:color="AEAEAE"/>
              <w:left w:val="nil"/>
              <w:bottom w:val="nil"/>
              <w:right w:val="nil"/>
            </w:tcBorders>
            <w:shd w:val="clear" w:color="auto" w:fill="E0E0E0"/>
          </w:tcPr>
          <w:p w14:paraId="6DED735D"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single" w:sz="8" w:space="0" w:color="AEAEAE"/>
              <w:right w:val="nil"/>
            </w:tcBorders>
            <w:shd w:val="clear" w:color="auto" w:fill="E0E0E0"/>
          </w:tcPr>
          <w:p w14:paraId="496F9D70"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59F7A5D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,117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CA1B58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,111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2BE752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,377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FA23DD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,195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E2AB8D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,028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803081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,071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75A6CB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,155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308925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,178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AE253B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7B1897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,361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0F35DB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3600EC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,119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722B59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,041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99D338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ECE9B9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,307</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07337F4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,540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DA723E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,128</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01955F1" w14:textId="77777777" w:rsidR="00856ECC" w:rsidRPr="00B20220" w:rsidRDefault="00856ECC" w:rsidP="00C37D26">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702F68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,074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7B7D21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,604</w:t>
            </w:r>
          </w:p>
        </w:tc>
        <w:tc>
          <w:tcPr>
            <w:tcW w:w="709" w:type="dxa"/>
            <w:tcBorders>
              <w:top w:val="single" w:sz="8" w:space="0" w:color="AEAEAE"/>
              <w:left w:val="single" w:sz="8" w:space="0" w:color="E0E0E0"/>
              <w:bottom w:val="single" w:sz="8" w:space="0" w:color="AEAEAE"/>
              <w:right w:val="nil"/>
            </w:tcBorders>
            <w:shd w:val="clear" w:color="auto" w:fill="FFFFFF"/>
          </w:tcPr>
          <w:p w14:paraId="12036F4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,017</w:t>
            </w:r>
          </w:p>
        </w:tc>
      </w:tr>
      <w:tr w:rsidR="00856ECC" w:rsidRPr="00B20220" w14:paraId="304832E2" w14:textId="77777777" w:rsidTr="00C83302">
        <w:trPr>
          <w:cantSplit/>
        </w:trPr>
        <w:tc>
          <w:tcPr>
            <w:tcW w:w="567" w:type="dxa"/>
            <w:vMerge/>
            <w:tcBorders>
              <w:top w:val="single" w:sz="8" w:space="0" w:color="AEAEAE"/>
              <w:left w:val="nil"/>
              <w:bottom w:val="nil"/>
              <w:right w:val="nil"/>
            </w:tcBorders>
            <w:shd w:val="clear" w:color="auto" w:fill="E0E0E0"/>
          </w:tcPr>
          <w:p w14:paraId="1915B6E1"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nil"/>
              <w:right w:val="nil"/>
            </w:tcBorders>
            <w:shd w:val="clear" w:color="auto" w:fill="E0E0E0"/>
          </w:tcPr>
          <w:p w14:paraId="7115A157"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N</w:t>
            </w:r>
          </w:p>
        </w:tc>
        <w:tc>
          <w:tcPr>
            <w:tcW w:w="709" w:type="dxa"/>
            <w:tcBorders>
              <w:top w:val="single" w:sz="8" w:space="0" w:color="AEAEAE"/>
              <w:left w:val="nil"/>
              <w:bottom w:val="nil"/>
              <w:right w:val="single" w:sz="8" w:space="0" w:color="E0E0E0"/>
            </w:tcBorders>
            <w:shd w:val="clear" w:color="auto" w:fill="FFFFFF"/>
          </w:tcPr>
          <w:p w14:paraId="65DB6B0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2DA514D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311DC2F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DCD5A6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2A1288C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2416D05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1A43E92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A5482E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72F2D9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47F5BB5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3922157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B9E238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2CC7210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E4B01F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4E96C38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10" w:type="dxa"/>
            <w:tcBorders>
              <w:top w:val="single" w:sz="8" w:space="0" w:color="AEAEAE"/>
              <w:left w:val="single" w:sz="8" w:space="0" w:color="E0E0E0"/>
              <w:bottom w:val="nil"/>
              <w:right w:val="single" w:sz="8" w:space="0" w:color="E0E0E0"/>
            </w:tcBorders>
            <w:shd w:val="clear" w:color="auto" w:fill="FFFFFF"/>
          </w:tcPr>
          <w:p w14:paraId="08D7325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42B3CEF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0718720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4FDBB0F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3A20CA9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nil"/>
            </w:tcBorders>
            <w:shd w:val="clear" w:color="auto" w:fill="FFFFFF"/>
          </w:tcPr>
          <w:p w14:paraId="170830E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r>
      <w:tr w:rsidR="00856ECC" w:rsidRPr="00B20220" w14:paraId="232936D3" w14:textId="77777777" w:rsidTr="00C83302">
        <w:trPr>
          <w:cantSplit/>
        </w:trPr>
        <w:tc>
          <w:tcPr>
            <w:tcW w:w="567" w:type="dxa"/>
            <w:vMerge w:val="restart"/>
            <w:tcBorders>
              <w:top w:val="single" w:sz="8" w:space="0" w:color="AEAEAE"/>
              <w:left w:val="nil"/>
              <w:bottom w:val="nil"/>
              <w:right w:val="nil"/>
            </w:tcBorders>
            <w:shd w:val="clear" w:color="auto" w:fill="E0E0E0"/>
          </w:tcPr>
          <w:p w14:paraId="5CD4C757"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P19</w:t>
            </w:r>
          </w:p>
        </w:tc>
        <w:tc>
          <w:tcPr>
            <w:tcW w:w="1134" w:type="dxa"/>
            <w:tcBorders>
              <w:top w:val="single" w:sz="8" w:space="0" w:color="AEAEAE"/>
              <w:left w:val="nil"/>
              <w:bottom w:val="single" w:sz="8" w:space="0" w:color="AEAEAE"/>
              <w:right w:val="nil"/>
            </w:tcBorders>
            <w:shd w:val="clear" w:color="auto" w:fill="E0E0E0"/>
          </w:tcPr>
          <w:p w14:paraId="69F03A22"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3FF308E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,486</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9A9B55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,550</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E9E137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,288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15D555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,435</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49F71F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,619</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3E3497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,478</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186966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,620</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343BE8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,599</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8F1698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,474</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06B59F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,577</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167EA8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A9CBF3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,586</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A60852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,681</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3E14A1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,225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4E51AA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,596</w:t>
            </w:r>
            <w:r w:rsidRPr="00B20220">
              <w:rPr>
                <w:rFonts w:ascii="Times New Roman" w:hAnsi="Times New Roman" w:cs="Times New Roman"/>
                <w:color w:val="010205"/>
                <w:sz w:val="24"/>
                <w:szCs w:val="24"/>
                <w:vertAlign w:val="superscript"/>
              </w:rPr>
              <w:t>**</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643CEDA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,523</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0772B1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,466</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6BBF28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3533C1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B34460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,499</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3F6F129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,721</w:t>
            </w:r>
            <w:r w:rsidRPr="00B20220">
              <w:rPr>
                <w:rFonts w:ascii="Times New Roman" w:hAnsi="Times New Roman" w:cs="Times New Roman"/>
                <w:color w:val="010205"/>
                <w:sz w:val="24"/>
                <w:szCs w:val="24"/>
                <w:vertAlign w:val="superscript"/>
              </w:rPr>
              <w:t>**</w:t>
            </w:r>
          </w:p>
        </w:tc>
      </w:tr>
      <w:tr w:rsidR="00856ECC" w:rsidRPr="00B20220" w14:paraId="57275D65" w14:textId="77777777" w:rsidTr="00C83302">
        <w:trPr>
          <w:cantSplit/>
        </w:trPr>
        <w:tc>
          <w:tcPr>
            <w:tcW w:w="567" w:type="dxa"/>
            <w:vMerge/>
            <w:tcBorders>
              <w:top w:val="single" w:sz="8" w:space="0" w:color="AEAEAE"/>
              <w:left w:val="nil"/>
              <w:bottom w:val="nil"/>
              <w:right w:val="nil"/>
            </w:tcBorders>
            <w:shd w:val="clear" w:color="auto" w:fill="E0E0E0"/>
          </w:tcPr>
          <w:p w14:paraId="7F28FBD0"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single" w:sz="8" w:space="0" w:color="AEAEAE"/>
              <w:right w:val="nil"/>
            </w:tcBorders>
            <w:shd w:val="clear" w:color="auto" w:fill="E0E0E0"/>
          </w:tcPr>
          <w:p w14:paraId="62515F7C"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66C8FAE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74D539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C8DB1F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,122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2F1E55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4F9124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23FF4E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AA42A1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6EFE08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B85F7B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D7CB1F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3C4616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,284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FDA160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C8C8B7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6CF74F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,232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FC67FD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,001</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2D244F9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50D91D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,009</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4A0E45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,074</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B647B0E" w14:textId="77777777" w:rsidR="00856ECC" w:rsidRPr="00B20220" w:rsidRDefault="00856ECC" w:rsidP="00C37D26">
            <w:pPr>
              <w:autoSpaceDE w:val="0"/>
              <w:autoSpaceDN w:val="0"/>
              <w:adjustRightInd w:val="0"/>
              <w:spacing w:after="0" w:line="240" w:lineRule="auto"/>
              <w:rPr>
                <w:rFonts w:ascii="Times New Roman" w:hAnsi="Times New Roman" w:cs="Times New Roman"/>
                <w:sz w:val="24"/>
                <w:szCs w:val="24"/>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8D18A5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,005</w:t>
            </w:r>
          </w:p>
        </w:tc>
        <w:tc>
          <w:tcPr>
            <w:tcW w:w="709" w:type="dxa"/>
            <w:tcBorders>
              <w:top w:val="single" w:sz="8" w:space="0" w:color="AEAEAE"/>
              <w:left w:val="single" w:sz="8" w:space="0" w:color="E0E0E0"/>
              <w:bottom w:val="single" w:sz="8" w:space="0" w:color="AEAEAE"/>
              <w:right w:val="nil"/>
            </w:tcBorders>
            <w:shd w:val="clear" w:color="auto" w:fill="FFFFFF"/>
          </w:tcPr>
          <w:p w14:paraId="39B45B8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r>
      <w:tr w:rsidR="00856ECC" w:rsidRPr="00B20220" w14:paraId="75DA1805" w14:textId="77777777" w:rsidTr="00C83302">
        <w:trPr>
          <w:cantSplit/>
        </w:trPr>
        <w:tc>
          <w:tcPr>
            <w:tcW w:w="567" w:type="dxa"/>
            <w:vMerge/>
            <w:tcBorders>
              <w:top w:val="single" w:sz="8" w:space="0" w:color="AEAEAE"/>
              <w:left w:val="nil"/>
              <w:bottom w:val="nil"/>
              <w:right w:val="nil"/>
            </w:tcBorders>
            <w:shd w:val="clear" w:color="auto" w:fill="E0E0E0"/>
          </w:tcPr>
          <w:p w14:paraId="1C36DD5C"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nil"/>
              <w:right w:val="nil"/>
            </w:tcBorders>
            <w:shd w:val="clear" w:color="auto" w:fill="E0E0E0"/>
          </w:tcPr>
          <w:p w14:paraId="7FD6DAF3"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N</w:t>
            </w:r>
          </w:p>
        </w:tc>
        <w:tc>
          <w:tcPr>
            <w:tcW w:w="709" w:type="dxa"/>
            <w:tcBorders>
              <w:top w:val="single" w:sz="8" w:space="0" w:color="AEAEAE"/>
              <w:left w:val="nil"/>
              <w:bottom w:val="nil"/>
              <w:right w:val="single" w:sz="8" w:space="0" w:color="E0E0E0"/>
            </w:tcBorders>
            <w:shd w:val="clear" w:color="auto" w:fill="FFFFFF"/>
          </w:tcPr>
          <w:p w14:paraId="709A95E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7574F7C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2353B20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CE119F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42AF1D9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30FB89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1D289D2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A2161B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2DADA78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7A01CDC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324000F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C70F97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7520056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687B335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596CF64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10" w:type="dxa"/>
            <w:tcBorders>
              <w:top w:val="single" w:sz="8" w:space="0" w:color="AEAEAE"/>
              <w:left w:val="single" w:sz="8" w:space="0" w:color="E0E0E0"/>
              <w:bottom w:val="nil"/>
              <w:right w:val="single" w:sz="8" w:space="0" w:color="E0E0E0"/>
            </w:tcBorders>
            <w:shd w:val="clear" w:color="auto" w:fill="FFFFFF"/>
          </w:tcPr>
          <w:p w14:paraId="4431F18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4B0C27D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2C61C58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DE415D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72261F8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nil"/>
            </w:tcBorders>
            <w:shd w:val="clear" w:color="auto" w:fill="FFFFFF"/>
          </w:tcPr>
          <w:p w14:paraId="3B959DF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r>
      <w:tr w:rsidR="00856ECC" w:rsidRPr="00B20220" w14:paraId="5919553E" w14:textId="77777777" w:rsidTr="00C83302">
        <w:trPr>
          <w:cantSplit/>
        </w:trPr>
        <w:tc>
          <w:tcPr>
            <w:tcW w:w="567" w:type="dxa"/>
            <w:vMerge w:val="restart"/>
            <w:tcBorders>
              <w:top w:val="single" w:sz="8" w:space="0" w:color="AEAEAE"/>
              <w:left w:val="nil"/>
              <w:bottom w:val="nil"/>
              <w:right w:val="nil"/>
            </w:tcBorders>
            <w:shd w:val="clear" w:color="auto" w:fill="E0E0E0"/>
          </w:tcPr>
          <w:p w14:paraId="4AD86B5B"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P20</w:t>
            </w:r>
          </w:p>
        </w:tc>
        <w:tc>
          <w:tcPr>
            <w:tcW w:w="1134" w:type="dxa"/>
            <w:tcBorders>
              <w:top w:val="single" w:sz="8" w:space="0" w:color="AEAEAE"/>
              <w:left w:val="nil"/>
              <w:bottom w:val="single" w:sz="8" w:space="0" w:color="AEAEAE"/>
              <w:right w:val="nil"/>
            </w:tcBorders>
            <w:shd w:val="clear" w:color="auto" w:fill="E0E0E0"/>
          </w:tcPr>
          <w:p w14:paraId="6B9B5F7E"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42AB520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,492</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1765D5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,661</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4E8809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,515</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69914F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,647</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9C61CE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,618</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05077B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,431</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A0E0D4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,516</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82086E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,564</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2E34C2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,460</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4EDCCB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,618</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1D339B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,141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F59BB8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,733</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07D188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,456</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A22694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,393</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52E97A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,538</w:t>
            </w:r>
            <w:r w:rsidRPr="00B20220">
              <w:rPr>
                <w:rFonts w:ascii="Times New Roman" w:hAnsi="Times New Roman" w:cs="Times New Roman"/>
                <w:color w:val="010205"/>
                <w:sz w:val="24"/>
                <w:szCs w:val="24"/>
                <w:vertAlign w:val="superscript"/>
              </w:rPr>
              <w:t>**</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577C8BA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,889</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0056E8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,125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B6E6FC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,099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6C4439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,499</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2611D0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w:t>
            </w:r>
          </w:p>
        </w:tc>
        <w:tc>
          <w:tcPr>
            <w:tcW w:w="709" w:type="dxa"/>
            <w:tcBorders>
              <w:top w:val="single" w:sz="8" w:space="0" w:color="AEAEAE"/>
              <w:left w:val="single" w:sz="8" w:space="0" w:color="E0E0E0"/>
              <w:bottom w:val="single" w:sz="8" w:space="0" w:color="AEAEAE"/>
              <w:right w:val="nil"/>
            </w:tcBorders>
            <w:shd w:val="clear" w:color="auto" w:fill="FFFFFF"/>
          </w:tcPr>
          <w:p w14:paraId="32A4032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,737</w:t>
            </w:r>
            <w:r w:rsidRPr="00B20220">
              <w:rPr>
                <w:rFonts w:ascii="Times New Roman" w:hAnsi="Times New Roman" w:cs="Times New Roman"/>
                <w:color w:val="010205"/>
                <w:sz w:val="24"/>
                <w:szCs w:val="24"/>
                <w:vertAlign w:val="superscript"/>
              </w:rPr>
              <w:t>**</w:t>
            </w:r>
          </w:p>
        </w:tc>
      </w:tr>
      <w:tr w:rsidR="00856ECC" w:rsidRPr="00B20220" w14:paraId="082C244F" w14:textId="77777777" w:rsidTr="00C83302">
        <w:trPr>
          <w:cantSplit/>
        </w:trPr>
        <w:tc>
          <w:tcPr>
            <w:tcW w:w="567" w:type="dxa"/>
            <w:vMerge/>
            <w:tcBorders>
              <w:top w:val="single" w:sz="8" w:space="0" w:color="AEAEAE"/>
              <w:left w:val="nil"/>
              <w:bottom w:val="nil"/>
              <w:right w:val="nil"/>
            </w:tcBorders>
            <w:shd w:val="clear" w:color="auto" w:fill="E0E0E0"/>
          </w:tcPr>
          <w:p w14:paraId="3BE80B35"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single" w:sz="8" w:space="0" w:color="AEAEAE"/>
              <w:right w:val="nil"/>
            </w:tcBorders>
            <w:shd w:val="clear" w:color="auto" w:fill="E0E0E0"/>
          </w:tcPr>
          <w:p w14:paraId="5002C85E"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15CDAF5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ECD6E3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A0AB96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8779AC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F7AAA5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FE7010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,017</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C1FA04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45537E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44EB76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ADE57A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ED6C50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,457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052033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5518AF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44C7AC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,031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50FBAF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,002</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1783EA2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AB98C0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,511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B3E413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,604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E59805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,005</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A9CCEC9" w14:textId="77777777" w:rsidR="00856ECC" w:rsidRPr="00B20220" w:rsidRDefault="00856ECC" w:rsidP="00C37D26">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8" w:space="0" w:color="AEAEAE"/>
              <w:left w:val="single" w:sz="8" w:space="0" w:color="E0E0E0"/>
              <w:bottom w:val="single" w:sz="8" w:space="0" w:color="AEAEAE"/>
              <w:right w:val="nil"/>
            </w:tcBorders>
            <w:shd w:val="clear" w:color="auto" w:fill="FFFFFF"/>
          </w:tcPr>
          <w:p w14:paraId="1CB5DEA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r>
      <w:tr w:rsidR="00856ECC" w:rsidRPr="00B20220" w14:paraId="67694F7E" w14:textId="77777777" w:rsidTr="00C83302">
        <w:trPr>
          <w:cantSplit/>
        </w:trPr>
        <w:tc>
          <w:tcPr>
            <w:tcW w:w="567" w:type="dxa"/>
            <w:vMerge/>
            <w:tcBorders>
              <w:top w:val="single" w:sz="8" w:space="0" w:color="AEAEAE"/>
              <w:left w:val="nil"/>
              <w:bottom w:val="nil"/>
              <w:right w:val="nil"/>
            </w:tcBorders>
            <w:shd w:val="clear" w:color="auto" w:fill="E0E0E0"/>
          </w:tcPr>
          <w:p w14:paraId="2079AA8A"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nil"/>
              <w:right w:val="nil"/>
            </w:tcBorders>
            <w:shd w:val="clear" w:color="auto" w:fill="E0E0E0"/>
          </w:tcPr>
          <w:p w14:paraId="769040AD"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N</w:t>
            </w:r>
          </w:p>
        </w:tc>
        <w:tc>
          <w:tcPr>
            <w:tcW w:w="709" w:type="dxa"/>
            <w:tcBorders>
              <w:top w:val="single" w:sz="8" w:space="0" w:color="AEAEAE"/>
              <w:left w:val="nil"/>
              <w:bottom w:val="nil"/>
              <w:right w:val="single" w:sz="8" w:space="0" w:color="E0E0E0"/>
            </w:tcBorders>
            <w:shd w:val="clear" w:color="auto" w:fill="FFFFFF"/>
          </w:tcPr>
          <w:p w14:paraId="170E372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17672C1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6C131C0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428640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0C91849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45990D0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1B95431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483AE39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163A718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5B21EEB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3FCF651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12667E0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00FC7A8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70F54D2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0D9ECA2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10" w:type="dxa"/>
            <w:tcBorders>
              <w:top w:val="single" w:sz="8" w:space="0" w:color="AEAEAE"/>
              <w:left w:val="single" w:sz="8" w:space="0" w:color="E0E0E0"/>
              <w:bottom w:val="nil"/>
              <w:right w:val="single" w:sz="8" w:space="0" w:color="E0E0E0"/>
            </w:tcBorders>
            <w:shd w:val="clear" w:color="auto" w:fill="FFFFFF"/>
          </w:tcPr>
          <w:p w14:paraId="1FBD597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3E1CE46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7573C8B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single" w:sz="8" w:space="0" w:color="E0E0E0"/>
            </w:tcBorders>
            <w:shd w:val="clear" w:color="auto" w:fill="FFFFFF"/>
          </w:tcPr>
          <w:p w14:paraId="75E716B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nil"/>
              <w:right w:val="single" w:sz="8" w:space="0" w:color="E0E0E0"/>
            </w:tcBorders>
            <w:shd w:val="clear" w:color="auto" w:fill="FFFFFF"/>
          </w:tcPr>
          <w:p w14:paraId="3D60A5A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nil"/>
              <w:right w:val="nil"/>
            </w:tcBorders>
            <w:shd w:val="clear" w:color="auto" w:fill="FFFFFF"/>
          </w:tcPr>
          <w:p w14:paraId="3FC0EDA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r>
      <w:tr w:rsidR="00856ECC" w:rsidRPr="00B20220" w14:paraId="0AC78B1A" w14:textId="77777777" w:rsidTr="00C83302">
        <w:trPr>
          <w:cantSplit/>
        </w:trPr>
        <w:tc>
          <w:tcPr>
            <w:tcW w:w="567" w:type="dxa"/>
            <w:vMerge w:val="restart"/>
            <w:tcBorders>
              <w:top w:val="single" w:sz="8" w:space="0" w:color="AEAEAE"/>
              <w:left w:val="nil"/>
              <w:bottom w:val="single" w:sz="8" w:space="0" w:color="152935"/>
              <w:right w:val="nil"/>
            </w:tcBorders>
            <w:shd w:val="clear" w:color="auto" w:fill="E0E0E0"/>
          </w:tcPr>
          <w:p w14:paraId="4E1B8757"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Total</w:t>
            </w:r>
          </w:p>
        </w:tc>
        <w:tc>
          <w:tcPr>
            <w:tcW w:w="1134" w:type="dxa"/>
            <w:tcBorders>
              <w:top w:val="single" w:sz="8" w:space="0" w:color="AEAEAE"/>
              <w:left w:val="nil"/>
              <w:bottom w:val="single" w:sz="8" w:space="0" w:color="AEAEAE"/>
              <w:right w:val="nil"/>
            </w:tcBorders>
            <w:shd w:val="clear" w:color="auto" w:fill="E0E0E0"/>
          </w:tcPr>
          <w:p w14:paraId="1123E408"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28EFCF1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,774</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2E76F9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,866</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3B067A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,692</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184E77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,790</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2B1188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,889</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F079BE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,787</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1F5067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,870</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005244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,802</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04E4C2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,731</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6CB63A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,739</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3BA16C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,433</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509348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,878</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D30DD2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,702</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6A1379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,428</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1DFC4C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,686</w:t>
            </w:r>
            <w:r w:rsidRPr="00B20220">
              <w:rPr>
                <w:rFonts w:ascii="Times New Roman" w:hAnsi="Times New Roman" w:cs="Times New Roman"/>
                <w:color w:val="010205"/>
                <w:sz w:val="24"/>
                <w:szCs w:val="24"/>
                <w:vertAlign w:val="superscript"/>
              </w:rPr>
              <w:t>**</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108CBCF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,763</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23B26A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,377</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247A2D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,434</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13F3D2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,721</w:t>
            </w:r>
            <w:r w:rsidRPr="00B20220">
              <w:rPr>
                <w:rFonts w:ascii="Times New Roman" w:hAnsi="Times New Roman" w:cs="Times New Roman"/>
                <w:color w:val="010205"/>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21A7F6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,737</w:t>
            </w:r>
            <w:r w:rsidRPr="00B20220">
              <w:rPr>
                <w:rFonts w:ascii="Times New Roman" w:hAnsi="Times New Roman" w:cs="Times New Roman"/>
                <w:color w:val="010205"/>
                <w:sz w:val="24"/>
                <w:szCs w:val="24"/>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7D9651A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w:t>
            </w:r>
          </w:p>
        </w:tc>
      </w:tr>
      <w:tr w:rsidR="00856ECC" w:rsidRPr="00B20220" w14:paraId="388B25B2" w14:textId="77777777" w:rsidTr="00C83302">
        <w:trPr>
          <w:cantSplit/>
        </w:trPr>
        <w:tc>
          <w:tcPr>
            <w:tcW w:w="567" w:type="dxa"/>
            <w:vMerge/>
            <w:tcBorders>
              <w:top w:val="single" w:sz="8" w:space="0" w:color="AEAEAE"/>
              <w:left w:val="nil"/>
              <w:bottom w:val="single" w:sz="8" w:space="0" w:color="152935"/>
              <w:right w:val="nil"/>
            </w:tcBorders>
            <w:shd w:val="clear" w:color="auto" w:fill="E0E0E0"/>
          </w:tcPr>
          <w:p w14:paraId="24301BAB"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34" w:type="dxa"/>
            <w:tcBorders>
              <w:top w:val="single" w:sz="8" w:space="0" w:color="AEAEAE"/>
              <w:left w:val="nil"/>
              <w:bottom w:val="single" w:sz="8" w:space="0" w:color="AEAEAE"/>
              <w:right w:val="nil"/>
            </w:tcBorders>
            <w:shd w:val="clear" w:color="auto" w:fill="E0E0E0"/>
          </w:tcPr>
          <w:p w14:paraId="64A243F0"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40153FB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A39BD5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421DAD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1D47BD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F9EA60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453BDE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BA9E8B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0528AF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9AA7D7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C9B7C8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404C8B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69407F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8035F0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460B15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C80E3F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10" w:type="dxa"/>
            <w:tcBorders>
              <w:top w:val="single" w:sz="8" w:space="0" w:color="AEAEAE"/>
              <w:left w:val="single" w:sz="8" w:space="0" w:color="E0E0E0"/>
              <w:bottom w:val="single" w:sz="8" w:space="0" w:color="AEAEAE"/>
              <w:right w:val="single" w:sz="8" w:space="0" w:color="E0E0E0"/>
            </w:tcBorders>
            <w:shd w:val="clear" w:color="auto" w:fill="FFFFFF"/>
          </w:tcPr>
          <w:p w14:paraId="77B6A13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453D29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,040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EC1A37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,017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5A9258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511C4A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,000</w:t>
            </w:r>
          </w:p>
        </w:tc>
        <w:tc>
          <w:tcPr>
            <w:tcW w:w="709" w:type="dxa"/>
            <w:tcBorders>
              <w:top w:val="single" w:sz="8" w:space="0" w:color="AEAEAE"/>
              <w:left w:val="single" w:sz="8" w:space="0" w:color="E0E0E0"/>
              <w:bottom w:val="single" w:sz="8" w:space="0" w:color="AEAEAE"/>
              <w:right w:val="nil"/>
            </w:tcBorders>
            <w:shd w:val="clear" w:color="auto" w:fill="FFFFFF"/>
            <w:vAlign w:val="center"/>
          </w:tcPr>
          <w:p w14:paraId="05B2D467" w14:textId="77777777" w:rsidR="00856ECC" w:rsidRPr="00B20220" w:rsidRDefault="00856ECC" w:rsidP="00C37D26">
            <w:pPr>
              <w:autoSpaceDE w:val="0"/>
              <w:autoSpaceDN w:val="0"/>
              <w:adjustRightInd w:val="0"/>
              <w:spacing w:after="0" w:line="240" w:lineRule="auto"/>
              <w:rPr>
                <w:rFonts w:ascii="Times New Roman" w:hAnsi="Times New Roman" w:cs="Times New Roman"/>
                <w:sz w:val="24"/>
                <w:szCs w:val="24"/>
              </w:rPr>
            </w:pPr>
          </w:p>
        </w:tc>
      </w:tr>
      <w:tr w:rsidR="00856ECC" w:rsidRPr="00B20220" w14:paraId="19AFEE63" w14:textId="77777777" w:rsidTr="00C83302">
        <w:trPr>
          <w:cantSplit/>
        </w:trPr>
        <w:tc>
          <w:tcPr>
            <w:tcW w:w="567" w:type="dxa"/>
            <w:vMerge/>
            <w:tcBorders>
              <w:top w:val="single" w:sz="8" w:space="0" w:color="AEAEAE"/>
              <w:left w:val="nil"/>
              <w:bottom w:val="single" w:sz="8" w:space="0" w:color="152935"/>
              <w:right w:val="nil"/>
            </w:tcBorders>
            <w:shd w:val="clear" w:color="auto" w:fill="E0E0E0"/>
          </w:tcPr>
          <w:p w14:paraId="4D31F2EF" w14:textId="77777777" w:rsidR="00856ECC" w:rsidRPr="00B20220" w:rsidRDefault="00856ECC" w:rsidP="00C37D26">
            <w:pPr>
              <w:autoSpaceDE w:val="0"/>
              <w:autoSpaceDN w:val="0"/>
              <w:adjustRightInd w:val="0"/>
              <w:spacing w:after="0" w:line="240" w:lineRule="auto"/>
              <w:rPr>
                <w:rFonts w:ascii="Times New Roman" w:hAnsi="Times New Roman" w:cs="Times New Roman"/>
                <w:sz w:val="24"/>
                <w:szCs w:val="24"/>
              </w:rPr>
            </w:pPr>
          </w:p>
        </w:tc>
        <w:tc>
          <w:tcPr>
            <w:tcW w:w="1134" w:type="dxa"/>
            <w:tcBorders>
              <w:top w:val="single" w:sz="8" w:space="0" w:color="AEAEAE"/>
              <w:left w:val="nil"/>
              <w:bottom w:val="single" w:sz="8" w:space="0" w:color="152935"/>
              <w:right w:val="nil"/>
            </w:tcBorders>
            <w:shd w:val="clear" w:color="auto" w:fill="E0E0E0"/>
          </w:tcPr>
          <w:p w14:paraId="1041896D"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N</w:t>
            </w:r>
          </w:p>
        </w:tc>
        <w:tc>
          <w:tcPr>
            <w:tcW w:w="709" w:type="dxa"/>
            <w:tcBorders>
              <w:top w:val="single" w:sz="8" w:space="0" w:color="AEAEAE"/>
              <w:left w:val="nil"/>
              <w:bottom w:val="single" w:sz="8" w:space="0" w:color="152935"/>
              <w:right w:val="single" w:sz="8" w:space="0" w:color="E0E0E0"/>
            </w:tcBorders>
            <w:shd w:val="clear" w:color="auto" w:fill="FFFFFF"/>
          </w:tcPr>
          <w:p w14:paraId="3D41E2D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23A7BCC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14:paraId="7500F48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40B0E22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5CE03A7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2130F58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14:paraId="6E48ECC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7EB05DD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4F0DE3E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62EC7E5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14:paraId="25B89C2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364AC93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6E15853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4AA55B9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14:paraId="44B76F0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10" w:type="dxa"/>
            <w:tcBorders>
              <w:top w:val="single" w:sz="8" w:space="0" w:color="AEAEAE"/>
              <w:left w:val="single" w:sz="8" w:space="0" w:color="E0E0E0"/>
              <w:bottom w:val="single" w:sz="8" w:space="0" w:color="152935"/>
              <w:right w:val="single" w:sz="8" w:space="0" w:color="E0E0E0"/>
            </w:tcBorders>
            <w:shd w:val="clear" w:color="auto" w:fill="FFFFFF"/>
          </w:tcPr>
          <w:p w14:paraId="4C2AF16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267AD28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14:paraId="50EC73E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1A26D7A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14:paraId="5F2C1C1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709" w:type="dxa"/>
            <w:tcBorders>
              <w:top w:val="single" w:sz="8" w:space="0" w:color="AEAEAE"/>
              <w:left w:val="single" w:sz="8" w:space="0" w:color="E0E0E0"/>
              <w:bottom w:val="single" w:sz="8" w:space="0" w:color="152935"/>
              <w:right w:val="nil"/>
            </w:tcBorders>
            <w:shd w:val="clear" w:color="auto" w:fill="FFFFFF"/>
          </w:tcPr>
          <w:p w14:paraId="3A3EE3A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r>
      <w:tr w:rsidR="00856ECC" w:rsidRPr="00B20220" w14:paraId="29FBE758" w14:textId="77777777" w:rsidTr="00C83302">
        <w:trPr>
          <w:cantSplit/>
        </w:trPr>
        <w:tc>
          <w:tcPr>
            <w:tcW w:w="16585" w:type="dxa"/>
            <w:gridSpan w:val="23"/>
            <w:tcBorders>
              <w:top w:val="nil"/>
              <w:left w:val="nil"/>
              <w:bottom w:val="nil"/>
              <w:right w:val="nil"/>
            </w:tcBorders>
            <w:shd w:val="clear" w:color="auto" w:fill="FFFFFF"/>
          </w:tcPr>
          <w:p w14:paraId="0D58FD59" w14:textId="2FA096E5"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010205"/>
                <w:sz w:val="24"/>
                <w:szCs w:val="24"/>
              </w:rPr>
            </w:pPr>
            <w:r w:rsidRPr="00B20220">
              <w:rPr>
                <w:rFonts w:ascii="Times New Roman" w:hAnsi="Times New Roman" w:cs="Times New Roman"/>
                <w:color w:val="010205"/>
                <w:sz w:val="24"/>
                <w:szCs w:val="24"/>
              </w:rPr>
              <w:t>**. Correlation is significant at the 0.01 level (2-tailed).</w:t>
            </w:r>
          </w:p>
        </w:tc>
      </w:tr>
      <w:tr w:rsidR="00856ECC" w:rsidRPr="00B20220" w14:paraId="1A44BB22" w14:textId="77777777" w:rsidTr="00C83302">
        <w:trPr>
          <w:cantSplit/>
        </w:trPr>
        <w:tc>
          <w:tcPr>
            <w:tcW w:w="16585" w:type="dxa"/>
            <w:gridSpan w:val="23"/>
            <w:tcBorders>
              <w:top w:val="nil"/>
              <w:left w:val="nil"/>
              <w:bottom w:val="nil"/>
              <w:right w:val="nil"/>
            </w:tcBorders>
            <w:shd w:val="clear" w:color="auto" w:fill="FFFFFF"/>
          </w:tcPr>
          <w:p w14:paraId="3FE6F4A9" w14:textId="56DD3F96"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010205"/>
                <w:sz w:val="24"/>
                <w:szCs w:val="24"/>
              </w:rPr>
            </w:pPr>
            <w:r w:rsidRPr="00B20220">
              <w:rPr>
                <w:rFonts w:ascii="Times New Roman" w:hAnsi="Times New Roman" w:cs="Times New Roman"/>
                <w:color w:val="010205"/>
                <w:sz w:val="24"/>
                <w:szCs w:val="24"/>
              </w:rPr>
              <w:t>*. Correlation is significant at the 0.05 level (2-tailed).</w:t>
            </w:r>
          </w:p>
        </w:tc>
      </w:tr>
    </w:tbl>
    <w:p w14:paraId="04DA16E8" w14:textId="77777777" w:rsidR="00856ECC" w:rsidRPr="00B20220" w:rsidRDefault="00856ECC" w:rsidP="00856ECC">
      <w:pPr>
        <w:rPr>
          <w:rFonts w:ascii="Times New Roman" w:hAnsi="Times New Roman" w:cs="Times New Roman"/>
          <w:sz w:val="24"/>
          <w:szCs w:val="24"/>
        </w:rPr>
      </w:pPr>
      <w:r w:rsidRPr="00B20220">
        <w:rPr>
          <w:rFonts w:ascii="Times New Roman" w:hAnsi="Times New Roman" w:cs="Times New Roman"/>
          <w:sz w:val="24"/>
          <w:szCs w:val="24"/>
        </w:rPr>
        <w:t>Reliabilitas</w:t>
      </w:r>
    </w:p>
    <w:p w14:paraId="3DAD8006" w14:textId="77777777" w:rsidR="00856ECC" w:rsidRPr="00B20220" w:rsidRDefault="00856ECC" w:rsidP="00856ECC">
      <w:pPr>
        <w:autoSpaceDE w:val="0"/>
        <w:autoSpaceDN w:val="0"/>
        <w:adjustRightInd w:val="0"/>
        <w:spacing w:after="0" w:line="240" w:lineRule="auto"/>
        <w:rPr>
          <w:rFonts w:ascii="Times New Roman" w:hAnsi="Times New Roman" w:cs="Times New Roman"/>
          <w:sz w:val="24"/>
          <w:szCs w:val="24"/>
        </w:rPr>
      </w:pPr>
    </w:p>
    <w:tbl>
      <w:tblPr>
        <w:tblW w:w="4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856ECC" w:rsidRPr="00B20220" w14:paraId="7C62E736" w14:textId="77777777" w:rsidTr="00C37D26">
        <w:trPr>
          <w:cantSplit/>
        </w:trPr>
        <w:tc>
          <w:tcPr>
            <w:tcW w:w="4070" w:type="dxa"/>
            <w:gridSpan w:val="4"/>
            <w:tcBorders>
              <w:top w:val="nil"/>
              <w:left w:val="nil"/>
              <w:bottom w:val="nil"/>
              <w:right w:val="nil"/>
            </w:tcBorders>
            <w:shd w:val="clear" w:color="auto" w:fill="FFFFFF"/>
            <w:vAlign w:val="center"/>
          </w:tcPr>
          <w:p w14:paraId="4415336E" w14:textId="00DD43D9" w:rsidR="00856ECC" w:rsidRPr="00B20220" w:rsidRDefault="00C83302" w:rsidP="00C37D26">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B20220">
              <w:rPr>
                <w:rFonts w:ascii="Times New Roman" w:hAnsi="Times New Roman" w:cs="Times New Roman"/>
                <w:noProof/>
                <w:sz w:val="24"/>
                <w:szCs w:val="24"/>
              </w:rPr>
              <mc:AlternateContent>
                <mc:Choice Requires="wps">
                  <w:drawing>
                    <wp:anchor distT="0" distB="0" distL="114300" distR="114300" simplePos="0" relativeHeight="251809792" behindDoc="0" locked="0" layoutInCell="1" allowOverlap="1" wp14:anchorId="57890C1F" wp14:editId="36B8D35B">
                      <wp:simplePos x="0" y="0"/>
                      <wp:positionH relativeFrom="margin">
                        <wp:posOffset>2918460</wp:posOffset>
                      </wp:positionH>
                      <wp:positionV relativeFrom="paragraph">
                        <wp:posOffset>64135</wp:posOffset>
                      </wp:positionV>
                      <wp:extent cx="2181225" cy="1371600"/>
                      <wp:effectExtent l="0" t="0" r="28575" b="19050"/>
                      <wp:wrapNone/>
                      <wp:docPr id="1883372178" name="Text Box 1"/>
                      <wp:cNvGraphicFramePr/>
                      <a:graphic xmlns:a="http://schemas.openxmlformats.org/drawingml/2006/main">
                        <a:graphicData uri="http://schemas.microsoft.com/office/word/2010/wordprocessingShape">
                          <wps:wsp>
                            <wps:cNvSpPr txBox="1"/>
                            <wps:spPr>
                              <a:xfrm>
                                <a:off x="0" y="0"/>
                                <a:ext cx="2181225" cy="1371600"/>
                              </a:xfrm>
                              <a:prstGeom prst="rect">
                                <a:avLst/>
                              </a:prstGeom>
                              <a:solidFill>
                                <a:schemeClr val="lt1"/>
                              </a:solidFill>
                              <a:ln w="6350">
                                <a:solidFill>
                                  <a:prstClr val="black"/>
                                </a:solidFill>
                              </a:ln>
                            </wps:spPr>
                            <wps:txbx>
                              <w:txbxContent>
                                <w:p w14:paraId="1AF7D046" w14:textId="77777777" w:rsidR="00F53335" w:rsidRPr="004C42AF" w:rsidRDefault="00F53335" w:rsidP="00856ECC">
                                  <w:pPr>
                                    <w:rPr>
                                      <w:rFonts w:ascii="Times New Roman" w:hAnsi="Times New Roman" w:cs="Times New Roman"/>
                                      <w:sz w:val="24"/>
                                      <w:szCs w:val="24"/>
                                    </w:rPr>
                                  </w:pPr>
                                  <w:r w:rsidRPr="004C42AF">
                                    <w:rPr>
                                      <w:rFonts w:ascii="Times New Roman" w:hAnsi="Times New Roman" w:cs="Times New Roman"/>
                                      <w:sz w:val="24"/>
                                      <w:szCs w:val="24"/>
                                      <w:highlight w:val="yellow"/>
                                    </w:rPr>
                                    <w:t>NOTE:</w:t>
                                  </w:r>
                                </w:p>
                                <w:p w14:paraId="2FFDC3FB" w14:textId="77777777" w:rsidR="00F53335" w:rsidRPr="004C42AF" w:rsidRDefault="00F53335" w:rsidP="00856ECC">
                                  <w:pPr>
                                    <w:jc w:val="both"/>
                                    <w:rPr>
                                      <w:rFonts w:ascii="Times New Roman" w:hAnsi="Times New Roman" w:cs="Times New Roman"/>
                                      <w:sz w:val="24"/>
                                      <w:szCs w:val="24"/>
                                    </w:rPr>
                                  </w:pPr>
                                  <w:r w:rsidRPr="004C42AF">
                                    <w:rPr>
                                      <w:rFonts w:ascii="Times New Roman" w:hAnsi="Times New Roman" w:cs="Times New Roman"/>
                                      <w:sz w:val="24"/>
                                      <w:szCs w:val="24"/>
                                    </w:rPr>
                                    <w:t xml:space="preserve">Nilai </w:t>
                                  </w:r>
                                  <w:r>
                                    <w:rPr>
                                      <w:rFonts w:ascii="Times New Roman" w:hAnsi="Times New Roman" w:cs="Times New Roman"/>
                                      <w:sz w:val="24"/>
                                      <w:szCs w:val="24"/>
                                    </w:rPr>
                                    <w:t>Pearson Correlation pada kolom TOTAL &gt; 0,361 (yang merupakan r tabel). Hal ini berarti semua pertanyaan tersebut valid.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90C1F" id="Text Box 1" o:spid="_x0000_s1060" type="#_x0000_t202" style="position:absolute;left:0;text-align:left;margin-left:229.8pt;margin-top:5.05pt;width:171.75pt;height:108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" fillcolor="white [3201]" strokeweight=".5pt">
                      <v:textbox>
                        <w:txbxContent>
                          <w:p w14:paraId="1AF7D046" w14:textId="77777777" w:rsidR="00F53335" w:rsidRPr="004C42AF" w:rsidRDefault="00F53335" w:rsidP="00856ECC">
                            <w:pPr>
                              <w:rPr>
                                <w:rFonts w:ascii="Times New Roman" w:hAnsi="Times New Roman" w:cs="Times New Roman"/>
                                <w:sz w:val="24"/>
                                <w:szCs w:val="24"/>
                              </w:rPr>
                            </w:pPr>
                            <w:r w:rsidRPr="004C42AF">
                              <w:rPr>
                                <w:rFonts w:ascii="Times New Roman" w:hAnsi="Times New Roman" w:cs="Times New Roman"/>
                                <w:sz w:val="24"/>
                                <w:szCs w:val="24"/>
                                <w:highlight w:val="yellow"/>
                              </w:rPr>
                              <w:t>NOTE:</w:t>
                            </w:r>
                          </w:p>
                          <w:p w14:paraId="2FFDC3FB" w14:textId="77777777" w:rsidR="00F53335" w:rsidRPr="004C42AF" w:rsidRDefault="00F53335" w:rsidP="00856ECC">
                            <w:pPr>
                              <w:jc w:val="both"/>
                              <w:rPr>
                                <w:rFonts w:ascii="Times New Roman" w:hAnsi="Times New Roman" w:cs="Times New Roman"/>
                                <w:sz w:val="24"/>
                                <w:szCs w:val="24"/>
                              </w:rPr>
                            </w:pPr>
                            <w:r w:rsidRPr="004C42AF">
                              <w:rPr>
                                <w:rFonts w:ascii="Times New Roman" w:hAnsi="Times New Roman" w:cs="Times New Roman"/>
                                <w:sz w:val="24"/>
                                <w:szCs w:val="24"/>
                              </w:rPr>
                              <w:t xml:space="preserve">Nilai </w:t>
                            </w:r>
                            <w:r>
                              <w:rPr>
                                <w:rFonts w:ascii="Times New Roman" w:hAnsi="Times New Roman" w:cs="Times New Roman"/>
                                <w:sz w:val="24"/>
                                <w:szCs w:val="24"/>
                              </w:rPr>
                              <w:t>Pearson Correlation pada kolom TOTAL &gt; 0,361 (yang merupakan r tabel). Hal ini berarti semua pertanyaan tersebut valid.</w:t>
                            </w:r>
                          </w:p>
                        </w:txbxContent>
                      </v:textbox>
                      <w10:wrap anchorx="margin"/>
                    </v:shape>
                  </w:pict>
                </mc:Fallback>
              </mc:AlternateContent>
            </w:r>
            <w:r w:rsidR="00856ECC" w:rsidRPr="00B20220">
              <w:rPr>
                <w:rFonts w:ascii="Times New Roman" w:hAnsi="Times New Roman" w:cs="Times New Roman"/>
                <w:b/>
                <w:bCs/>
                <w:color w:val="010205"/>
                <w:sz w:val="24"/>
                <w:szCs w:val="24"/>
              </w:rPr>
              <w:t>Case Processing Summary</w:t>
            </w:r>
          </w:p>
        </w:tc>
      </w:tr>
      <w:tr w:rsidR="00856ECC" w:rsidRPr="00B20220" w14:paraId="339F471D" w14:textId="77777777" w:rsidTr="00C37D26">
        <w:trPr>
          <w:cantSplit/>
        </w:trPr>
        <w:tc>
          <w:tcPr>
            <w:tcW w:w="2012" w:type="dxa"/>
            <w:gridSpan w:val="2"/>
            <w:tcBorders>
              <w:top w:val="nil"/>
              <w:left w:val="nil"/>
              <w:bottom w:val="single" w:sz="8" w:space="0" w:color="152935"/>
              <w:right w:val="nil"/>
            </w:tcBorders>
            <w:shd w:val="clear" w:color="auto" w:fill="FFFFFF"/>
            <w:vAlign w:val="bottom"/>
          </w:tcPr>
          <w:p w14:paraId="794D042A" w14:textId="77777777" w:rsidR="00856ECC" w:rsidRPr="00B20220" w:rsidRDefault="00856ECC" w:rsidP="00C37D26">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1AA5C1B6" w14:textId="77777777" w:rsidR="00856ECC" w:rsidRPr="00B20220" w:rsidRDefault="00856ECC" w:rsidP="00C37D2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20220">
              <w:rPr>
                <w:rFonts w:ascii="Times New Roman" w:hAnsi="Times New Roman" w:cs="Times New Roman"/>
                <w:color w:val="264A60"/>
                <w:sz w:val="24"/>
                <w:szCs w:val="24"/>
              </w:rPr>
              <w:t>N</w:t>
            </w:r>
          </w:p>
        </w:tc>
        <w:tc>
          <w:tcPr>
            <w:tcW w:w="1029" w:type="dxa"/>
            <w:tcBorders>
              <w:top w:val="nil"/>
              <w:left w:val="single" w:sz="8" w:space="0" w:color="E0E0E0"/>
              <w:bottom w:val="single" w:sz="8" w:space="0" w:color="152935"/>
              <w:right w:val="nil"/>
            </w:tcBorders>
            <w:shd w:val="clear" w:color="auto" w:fill="FFFFFF"/>
            <w:vAlign w:val="bottom"/>
          </w:tcPr>
          <w:p w14:paraId="64051FBB" w14:textId="77777777" w:rsidR="00856ECC" w:rsidRPr="00B20220" w:rsidRDefault="00856ECC" w:rsidP="00C37D2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20220">
              <w:rPr>
                <w:rFonts w:ascii="Times New Roman" w:hAnsi="Times New Roman" w:cs="Times New Roman"/>
                <w:color w:val="264A60"/>
                <w:sz w:val="24"/>
                <w:szCs w:val="24"/>
              </w:rPr>
              <w:t>%</w:t>
            </w:r>
          </w:p>
        </w:tc>
      </w:tr>
      <w:tr w:rsidR="00856ECC" w:rsidRPr="00B20220" w14:paraId="19428C0C" w14:textId="77777777" w:rsidTr="00C37D26">
        <w:trPr>
          <w:cantSplit/>
        </w:trPr>
        <w:tc>
          <w:tcPr>
            <w:tcW w:w="860" w:type="dxa"/>
            <w:vMerge w:val="restart"/>
            <w:tcBorders>
              <w:top w:val="single" w:sz="8" w:space="0" w:color="152935"/>
              <w:left w:val="nil"/>
              <w:bottom w:val="single" w:sz="8" w:space="0" w:color="152935"/>
              <w:right w:val="nil"/>
            </w:tcBorders>
            <w:shd w:val="clear" w:color="auto" w:fill="E0E0E0"/>
          </w:tcPr>
          <w:p w14:paraId="0077F8E2"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Cases</w:t>
            </w:r>
          </w:p>
        </w:tc>
        <w:tc>
          <w:tcPr>
            <w:tcW w:w="1152" w:type="dxa"/>
            <w:tcBorders>
              <w:top w:val="single" w:sz="8" w:space="0" w:color="152935"/>
              <w:left w:val="nil"/>
              <w:bottom w:val="single" w:sz="8" w:space="0" w:color="AEAEAE"/>
              <w:right w:val="nil"/>
            </w:tcBorders>
            <w:shd w:val="clear" w:color="auto" w:fill="E0E0E0"/>
          </w:tcPr>
          <w:p w14:paraId="1593A54F"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Valid</w:t>
            </w:r>
          </w:p>
        </w:tc>
        <w:tc>
          <w:tcPr>
            <w:tcW w:w="1029" w:type="dxa"/>
            <w:tcBorders>
              <w:top w:val="single" w:sz="8" w:space="0" w:color="152935"/>
              <w:left w:val="nil"/>
              <w:bottom w:val="single" w:sz="8" w:space="0" w:color="AEAEAE"/>
              <w:right w:val="single" w:sz="8" w:space="0" w:color="E0E0E0"/>
            </w:tcBorders>
            <w:shd w:val="clear" w:color="auto" w:fill="FFFFFF"/>
          </w:tcPr>
          <w:p w14:paraId="5C398BC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1029" w:type="dxa"/>
            <w:tcBorders>
              <w:top w:val="single" w:sz="8" w:space="0" w:color="152935"/>
              <w:left w:val="single" w:sz="8" w:space="0" w:color="E0E0E0"/>
              <w:bottom w:val="single" w:sz="8" w:space="0" w:color="AEAEAE"/>
              <w:right w:val="nil"/>
            </w:tcBorders>
            <w:shd w:val="clear" w:color="auto" w:fill="FFFFFF"/>
          </w:tcPr>
          <w:p w14:paraId="26B56DD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100,0</w:t>
            </w:r>
          </w:p>
        </w:tc>
      </w:tr>
      <w:tr w:rsidR="00856ECC" w:rsidRPr="00B20220" w14:paraId="33804D49" w14:textId="77777777" w:rsidTr="00C37D26">
        <w:trPr>
          <w:cantSplit/>
        </w:trPr>
        <w:tc>
          <w:tcPr>
            <w:tcW w:w="860" w:type="dxa"/>
            <w:vMerge/>
            <w:tcBorders>
              <w:top w:val="single" w:sz="8" w:space="0" w:color="152935"/>
              <w:left w:val="nil"/>
              <w:bottom w:val="single" w:sz="8" w:space="0" w:color="152935"/>
              <w:right w:val="nil"/>
            </w:tcBorders>
            <w:shd w:val="clear" w:color="auto" w:fill="E0E0E0"/>
          </w:tcPr>
          <w:p w14:paraId="290366C7"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52" w:type="dxa"/>
            <w:tcBorders>
              <w:top w:val="single" w:sz="8" w:space="0" w:color="AEAEAE"/>
              <w:left w:val="nil"/>
              <w:bottom w:val="single" w:sz="8" w:space="0" w:color="AEAEAE"/>
              <w:right w:val="nil"/>
            </w:tcBorders>
            <w:shd w:val="clear" w:color="auto" w:fill="E0E0E0"/>
          </w:tcPr>
          <w:p w14:paraId="028A9F89"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Excluded</w:t>
            </w:r>
            <w:r w:rsidRPr="00B20220">
              <w:rPr>
                <w:rFonts w:ascii="Times New Roman" w:hAnsi="Times New Roman" w:cs="Times New Roman"/>
                <w:color w:val="264A60"/>
                <w:sz w:val="24"/>
                <w:szCs w:val="24"/>
                <w:vertAlign w:val="superscript"/>
              </w:rPr>
              <w:t>a</w:t>
            </w:r>
          </w:p>
        </w:tc>
        <w:tc>
          <w:tcPr>
            <w:tcW w:w="1029" w:type="dxa"/>
            <w:tcBorders>
              <w:top w:val="single" w:sz="8" w:space="0" w:color="AEAEAE"/>
              <w:left w:val="nil"/>
              <w:bottom w:val="single" w:sz="8" w:space="0" w:color="AEAEAE"/>
              <w:right w:val="single" w:sz="8" w:space="0" w:color="E0E0E0"/>
            </w:tcBorders>
            <w:shd w:val="clear" w:color="auto" w:fill="FFFFFF"/>
          </w:tcPr>
          <w:p w14:paraId="1B1709F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w:t>
            </w:r>
          </w:p>
        </w:tc>
        <w:tc>
          <w:tcPr>
            <w:tcW w:w="1029" w:type="dxa"/>
            <w:tcBorders>
              <w:top w:val="single" w:sz="8" w:space="0" w:color="AEAEAE"/>
              <w:left w:val="single" w:sz="8" w:space="0" w:color="E0E0E0"/>
              <w:bottom w:val="single" w:sz="8" w:space="0" w:color="AEAEAE"/>
              <w:right w:val="nil"/>
            </w:tcBorders>
            <w:shd w:val="clear" w:color="auto" w:fill="FFFFFF"/>
          </w:tcPr>
          <w:p w14:paraId="5DE4F46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,0</w:t>
            </w:r>
          </w:p>
        </w:tc>
      </w:tr>
      <w:tr w:rsidR="00856ECC" w:rsidRPr="00B20220" w14:paraId="71F815DA" w14:textId="77777777" w:rsidTr="00C37D26">
        <w:trPr>
          <w:cantSplit/>
        </w:trPr>
        <w:tc>
          <w:tcPr>
            <w:tcW w:w="860" w:type="dxa"/>
            <w:vMerge/>
            <w:tcBorders>
              <w:top w:val="single" w:sz="8" w:space="0" w:color="152935"/>
              <w:left w:val="nil"/>
              <w:bottom w:val="single" w:sz="8" w:space="0" w:color="152935"/>
              <w:right w:val="nil"/>
            </w:tcBorders>
            <w:shd w:val="clear" w:color="auto" w:fill="E0E0E0"/>
          </w:tcPr>
          <w:p w14:paraId="5C21C2C2" w14:textId="77777777" w:rsidR="00856ECC" w:rsidRPr="00B20220" w:rsidRDefault="00856ECC" w:rsidP="00C37D26">
            <w:pPr>
              <w:autoSpaceDE w:val="0"/>
              <w:autoSpaceDN w:val="0"/>
              <w:adjustRightInd w:val="0"/>
              <w:spacing w:after="0" w:line="240" w:lineRule="auto"/>
              <w:rPr>
                <w:rFonts w:ascii="Times New Roman" w:hAnsi="Times New Roman" w:cs="Times New Roman"/>
                <w:color w:val="010205"/>
                <w:sz w:val="24"/>
                <w:szCs w:val="24"/>
              </w:rPr>
            </w:pPr>
          </w:p>
        </w:tc>
        <w:tc>
          <w:tcPr>
            <w:tcW w:w="1152" w:type="dxa"/>
            <w:tcBorders>
              <w:top w:val="single" w:sz="8" w:space="0" w:color="AEAEAE"/>
              <w:left w:val="nil"/>
              <w:bottom w:val="single" w:sz="8" w:space="0" w:color="152935"/>
              <w:right w:val="nil"/>
            </w:tcBorders>
            <w:shd w:val="clear" w:color="auto" w:fill="E0E0E0"/>
          </w:tcPr>
          <w:p w14:paraId="16397322"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Total</w:t>
            </w:r>
          </w:p>
        </w:tc>
        <w:tc>
          <w:tcPr>
            <w:tcW w:w="1029" w:type="dxa"/>
            <w:tcBorders>
              <w:top w:val="single" w:sz="8" w:space="0" w:color="AEAEAE"/>
              <w:left w:val="nil"/>
              <w:bottom w:val="single" w:sz="8" w:space="0" w:color="152935"/>
              <w:right w:val="single" w:sz="8" w:space="0" w:color="E0E0E0"/>
            </w:tcBorders>
            <w:shd w:val="clear" w:color="auto" w:fill="FFFFFF"/>
          </w:tcPr>
          <w:p w14:paraId="35028CF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30</w:t>
            </w:r>
          </w:p>
        </w:tc>
        <w:tc>
          <w:tcPr>
            <w:tcW w:w="1029" w:type="dxa"/>
            <w:tcBorders>
              <w:top w:val="single" w:sz="8" w:space="0" w:color="AEAEAE"/>
              <w:left w:val="single" w:sz="8" w:space="0" w:color="E0E0E0"/>
              <w:bottom w:val="single" w:sz="8" w:space="0" w:color="152935"/>
              <w:right w:val="nil"/>
            </w:tcBorders>
            <w:shd w:val="clear" w:color="auto" w:fill="FFFFFF"/>
          </w:tcPr>
          <w:p w14:paraId="3DE76AC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100,0</w:t>
            </w:r>
          </w:p>
        </w:tc>
      </w:tr>
      <w:tr w:rsidR="00856ECC" w:rsidRPr="00B20220" w14:paraId="0FFFDB26" w14:textId="77777777" w:rsidTr="00C37D26">
        <w:trPr>
          <w:cantSplit/>
        </w:trPr>
        <w:tc>
          <w:tcPr>
            <w:tcW w:w="4070" w:type="dxa"/>
            <w:gridSpan w:val="4"/>
            <w:tcBorders>
              <w:top w:val="nil"/>
              <w:left w:val="nil"/>
              <w:bottom w:val="nil"/>
              <w:right w:val="nil"/>
            </w:tcBorders>
            <w:shd w:val="clear" w:color="auto" w:fill="FFFFFF"/>
          </w:tcPr>
          <w:p w14:paraId="556B49ED"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010205"/>
                <w:sz w:val="24"/>
                <w:szCs w:val="24"/>
              </w:rPr>
            </w:pPr>
            <w:r w:rsidRPr="00B20220">
              <w:rPr>
                <w:rFonts w:ascii="Times New Roman" w:hAnsi="Times New Roman" w:cs="Times New Roman"/>
                <w:color w:val="010205"/>
                <w:sz w:val="24"/>
                <w:szCs w:val="24"/>
              </w:rPr>
              <w:t>a. Listwise deletion based on all variables in the procedure.</w:t>
            </w:r>
          </w:p>
        </w:tc>
      </w:tr>
    </w:tbl>
    <w:p w14:paraId="2C79AB78" w14:textId="77777777" w:rsidR="00C83302" w:rsidRDefault="00C83302" w:rsidP="00856ECC">
      <w:pPr>
        <w:autoSpaceDE w:val="0"/>
        <w:autoSpaceDN w:val="0"/>
        <w:adjustRightInd w:val="0"/>
        <w:spacing w:after="0" w:line="400" w:lineRule="atLeast"/>
        <w:rPr>
          <w:rFonts w:ascii="Times New Roman" w:hAnsi="Times New Roman" w:cs="Times New Roman"/>
          <w:sz w:val="24"/>
          <w:szCs w:val="24"/>
        </w:rPr>
        <w:sectPr w:rsidR="00C83302" w:rsidSect="007861AF">
          <w:pgSz w:w="16838" w:h="11906" w:orient="landscape" w:code="9"/>
          <w:pgMar w:top="1701" w:right="1701" w:bottom="2268" w:left="1701" w:header="709" w:footer="709" w:gutter="0"/>
          <w:pgNumType w:start="95"/>
          <w:cols w:space="708"/>
          <w:docGrid w:linePitch="360"/>
        </w:sectPr>
      </w:pPr>
    </w:p>
    <w:p w14:paraId="6586F04F" w14:textId="49787051" w:rsidR="00856ECC" w:rsidRPr="00B20220" w:rsidRDefault="00856ECC" w:rsidP="00856ECC">
      <w:pPr>
        <w:autoSpaceDE w:val="0"/>
        <w:autoSpaceDN w:val="0"/>
        <w:adjustRightInd w:val="0"/>
        <w:spacing w:after="0" w:line="400" w:lineRule="atLeast"/>
        <w:rPr>
          <w:rFonts w:ascii="Times New Roman" w:hAnsi="Times New Roman" w:cs="Times New Roman"/>
          <w:sz w:val="24"/>
          <w:szCs w:val="24"/>
        </w:rPr>
      </w:pPr>
      <w:r w:rsidRPr="00B20220">
        <w:rPr>
          <w:rFonts w:ascii="Times New Roman" w:hAnsi="Times New Roman" w:cs="Times New Roman"/>
          <w:noProof/>
          <w:sz w:val="24"/>
          <w:szCs w:val="24"/>
        </w:rPr>
        <mc:AlternateContent>
          <mc:Choice Requires="wps">
            <w:drawing>
              <wp:anchor distT="0" distB="0" distL="114300" distR="114300" simplePos="0" relativeHeight="251808768" behindDoc="0" locked="0" layoutInCell="1" allowOverlap="1" wp14:anchorId="674054A8" wp14:editId="29FC9D87">
                <wp:simplePos x="0" y="0"/>
                <wp:positionH relativeFrom="column">
                  <wp:posOffset>3128645</wp:posOffset>
                </wp:positionH>
                <wp:positionV relativeFrom="paragraph">
                  <wp:posOffset>93981</wp:posOffset>
                </wp:positionV>
                <wp:extent cx="2181225" cy="1162050"/>
                <wp:effectExtent l="0" t="0" r="28575" b="19050"/>
                <wp:wrapNone/>
                <wp:docPr id="272636896" name="Text Box 1"/>
                <wp:cNvGraphicFramePr/>
                <a:graphic xmlns:a="http://schemas.openxmlformats.org/drawingml/2006/main">
                  <a:graphicData uri="http://schemas.microsoft.com/office/word/2010/wordprocessingShape">
                    <wps:wsp>
                      <wps:cNvSpPr txBox="1"/>
                      <wps:spPr>
                        <a:xfrm>
                          <a:off x="0" y="0"/>
                          <a:ext cx="2181225" cy="1162050"/>
                        </a:xfrm>
                        <a:prstGeom prst="rect">
                          <a:avLst/>
                        </a:prstGeom>
                        <a:solidFill>
                          <a:schemeClr val="lt1"/>
                        </a:solidFill>
                        <a:ln w="6350">
                          <a:solidFill>
                            <a:prstClr val="black"/>
                          </a:solidFill>
                        </a:ln>
                      </wps:spPr>
                      <wps:txbx>
                        <w:txbxContent>
                          <w:p w14:paraId="355430A7" w14:textId="77777777" w:rsidR="00F53335" w:rsidRPr="004C42AF" w:rsidRDefault="00F53335" w:rsidP="00856ECC">
                            <w:pPr>
                              <w:rPr>
                                <w:rFonts w:ascii="Times New Roman" w:hAnsi="Times New Roman" w:cs="Times New Roman"/>
                                <w:sz w:val="24"/>
                                <w:szCs w:val="24"/>
                              </w:rPr>
                            </w:pPr>
                            <w:r w:rsidRPr="004C42AF">
                              <w:rPr>
                                <w:rFonts w:ascii="Times New Roman" w:hAnsi="Times New Roman" w:cs="Times New Roman"/>
                                <w:sz w:val="24"/>
                                <w:szCs w:val="24"/>
                                <w:highlight w:val="yellow"/>
                              </w:rPr>
                              <w:t>NOTE:</w:t>
                            </w:r>
                          </w:p>
                          <w:p w14:paraId="79DB408B" w14:textId="77777777" w:rsidR="00F53335" w:rsidRPr="004C42AF" w:rsidRDefault="00F53335" w:rsidP="00856ECC">
                            <w:pPr>
                              <w:jc w:val="both"/>
                              <w:rPr>
                                <w:rFonts w:ascii="Times New Roman" w:hAnsi="Times New Roman" w:cs="Times New Roman"/>
                                <w:sz w:val="24"/>
                                <w:szCs w:val="24"/>
                              </w:rPr>
                            </w:pPr>
                            <w:r w:rsidRPr="004C42AF">
                              <w:rPr>
                                <w:rFonts w:ascii="Times New Roman" w:hAnsi="Times New Roman" w:cs="Times New Roman"/>
                                <w:sz w:val="24"/>
                                <w:szCs w:val="24"/>
                              </w:rPr>
                              <w:t>Nilai Cronbach’s Alpha &gt; 0,60 dikatakan pertanyaan untuk variabel berikut reliabel atau konsisten.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4054A8" id="_x0000_s1061" type="#_x0000_t202" style="position:absolute;margin-left:246.35pt;margin-top:7.4pt;width:171.75pt;height:91.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" fillcolor="white [3201]" strokeweight=".5pt">
                <v:textbox>
                  <w:txbxContent>
                    <w:p w14:paraId="355430A7" w14:textId="77777777" w:rsidR="00F53335" w:rsidRPr="004C42AF" w:rsidRDefault="00F53335" w:rsidP="00856ECC">
                      <w:pPr>
                        <w:rPr>
                          <w:rFonts w:ascii="Times New Roman" w:hAnsi="Times New Roman" w:cs="Times New Roman"/>
                          <w:sz w:val="24"/>
                          <w:szCs w:val="24"/>
                        </w:rPr>
                      </w:pPr>
                      <w:r w:rsidRPr="004C42AF">
                        <w:rPr>
                          <w:rFonts w:ascii="Times New Roman" w:hAnsi="Times New Roman" w:cs="Times New Roman"/>
                          <w:sz w:val="24"/>
                          <w:szCs w:val="24"/>
                          <w:highlight w:val="yellow"/>
                        </w:rPr>
                        <w:t>NOTE:</w:t>
                      </w:r>
                    </w:p>
                    <w:p w14:paraId="79DB408B" w14:textId="77777777" w:rsidR="00F53335" w:rsidRPr="004C42AF" w:rsidRDefault="00F53335" w:rsidP="00856ECC">
                      <w:pPr>
                        <w:jc w:val="both"/>
                        <w:rPr>
                          <w:rFonts w:ascii="Times New Roman" w:hAnsi="Times New Roman" w:cs="Times New Roman"/>
                          <w:sz w:val="24"/>
                          <w:szCs w:val="24"/>
                        </w:rPr>
                      </w:pPr>
                      <w:r w:rsidRPr="004C42AF">
                        <w:rPr>
                          <w:rFonts w:ascii="Times New Roman" w:hAnsi="Times New Roman" w:cs="Times New Roman"/>
                          <w:sz w:val="24"/>
                          <w:szCs w:val="24"/>
                        </w:rPr>
                        <w:t>Nilai Cronbach’s Alpha &gt; 0,60 dikatakan pertanyaan untuk variabel berikut reliabel atau konsisten.</w:t>
                      </w:r>
                    </w:p>
                  </w:txbxContent>
                </v:textbox>
              </v:shape>
            </w:pict>
          </mc:Fallback>
        </mc:AlternateContent>
      </w: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856ECC" w:rsidRPr="00B20220" w14:paraId="04479534" w14:textId="77777777" w:rsidTr="00C37D26">
        <w:trPr>
          <w:cantSplit/>
        </w:trPr>
        <w:tc>
          <w:tcPr>
            <w:tcW w:w="2705" w:type="dxa"/>
            <w:gridSpan w:val="2"/>
            <w:tcBorders>
              <w:top w:val="nil"/>
              <w:left w:val="nil"/>
              <w:bottom w:val="nil"/>
              <w:right w:val="nil"/>
            </w:tcBorders>
            <w:shd w:val="clear" w:color="auto" w:fill="FFFFFF"/>
            <w:vAlign w:val="center"/>
          </w:tcPr>
          <w:p w14:paraId="04BDE6B0" w14:textId="77777777" w:rsidR="00856ECC" w:rsidRPr="00B20220" w:rsidRDefault="00856ECC" w:rsidP="00C37D26">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B20220">
              <w:rPr>
                <w:rFonts w:ascii="Times New Roman" w:hAnsi="Times New Roman" w:cs="Times New Roman"/>
                <w:b/>
                <w:bCs/>
                <w:color w:val="010205"/>
                <w:sz w:val="24"/>
                <w:szCs w:val="24"/>
              </w:rPr>
              <w:t>Reliability Statistics</w:t>
            </w:r>
          </w:p>
        </w:tc>
      </w:tr>
      <w:tr w:rsidR="00856ECC" w:rsidRPr="00B20220" w14:paraId="4A75219F" w14:textId="77777777" w:rsidTr="00C37D26">
        <w:trPr>
          <w:cantSplit/>
        </w:trPr>
        <w:tc>
          <w:tcPr>
            <w:tcW w:w="1519" w:type="dxa"/>
            <w:tcBorders>
              <w:top w:val="nil"/>
              <w:left w:val="nil"/>
              <w:bottom w:val="single" w:sz="8" w:space="0" w:color="152935"/>
              <w:right w:val="single" w:sz="8" w:space="0" w:color="E0E0E0"/>
            </w:tcBorders>
            <w:shd w:val="clear" w:color="auto" w:fill="FFFFFF"/>
            <w:vAlign w:val="bottom"/>
          </w:tcPr>
          <w:p w14:paraId="4933A642" w14:textId="77777777" w:rsidR="00856ECC" w:rsidRPr="00B20220" w:rsidRDefault="00856ECC" w:rsidP="00C37D2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20220">
              <w:rPr>
                <w:rFonts w:ascii="Times New Roman" w:hAnsi="Times New Roman" w:cs="Times New Roman"/>
                <w:color w:val="264A60"/>
                <w:sz w:val="24"/>
                <w:szCs w:val="24"/>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5D7E1EEC" w14:textId="77777777" w:rsidR="00856ECC" w:rsidRPr="00B20220" w:rsidRDefault="00856ECC" w:rsidP="00C37D2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20220">
              <w:rPr>
                <w:rFonts w:ascii="Times New Roman" w:hAnsi="Times New Roman" w:cs="Times New Roman"/>
                <w:color w:val="264A60"/>
                <w:sz w:val="24"/>
                <w:szCs w:val="24"/>
              </w:rPr>
              <w:t>N of Items</w:t>
            </w:r>
          </w:p>
        </w:tc>
      </w:tr>
      <w:tr w:rsidR="00856ECC" w:rsidRPr="00B20220" w14:paraId="3FD3926C" w14:textId="77777777" w:rsidTr="00C37D26">
        <w:trPr>
          <w:cantSplit/>
        </w:trPr>
        <w:tc>
          <w:tcPr>
            <w:tcW w:w="1519" w:type="dxa"/>
            <w:tcBorders>
              <w:top w:val="single" w:sz="8" w:space="0" w:color="152935"/>
              <w:left w:val="nil"/>
              <w:bottom w:val="single" w:sz="8" w:space="0" w:color="152935"/>
              <w:right w:val="single" w:sz="8" w:space="0" w:color="E0E0E0"/>
            </w:tcBorders>
            <w:shd w:val="clear" w:color="auto" w:fill="FFFFFF"/>
          </w:tcPr>
          <w:p w14:paraId="0A979B1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highlight w:val="yellow"/>
              </w:rPr>
              <w:t xml:space="preserve"> ,948</w:t>
            </w:r>
          </w:p>
        </w:tc>
        <w:tc>
          <w:tcPr>
            <w:tcW w:w="1186" w:type="dxa"/>
            <w:tcBorders>
              <w:top w:val="single" w:sz="8" w:space="0" w:color="152935"/>
              <w:left w:val="single" w:sz="8" w:space="0" w:color="E0E0E0"/>
              <w:bottom w:val="single" w:sz="8" w:space="0" w:color="152935"/>
              <w:right w:val="nil"/>
            </w:tcBorders>
            <w:shd w:val="clear" w:color="auto" w:fill="FFFFFF"/>
          </w:tcPr>
          <w:p w14:paraId="7525A26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20</w:t>
            </w:r>
          </w:p>
        </w:tc>
      </w:tr>
    </w:tbl>
    <w:p w14:paraId="32A506C9" w14:textId="77777777" w:rsidR="00856ECC" w:rsidRPr="00B20220" w:rsidRDefault="00856ECC" w:rsidP="00856ECC">
      <w:pPr>
        <w:autoSpaceDE w:val="0"/>
        <w:autoSpaceDN w:val="0"/>
        <w:adjustRightInd w:val="0"/>
        <w:spacing w:after="0" w:line="400" w:lineRule="atLeast"/>
        <w:rPr>
          <w:rFonts w:ascii="Times New Roman" w:hAnsi="Times New Roman" w:cs="Times New Roman"/>
          <w:sz w:val="24"/>
          <w:szCs w:val="24"/>
        </w:rPr>
      </w:pPr>
    </w:p>
    <w:tbl>
      <w:tblPr>
        <w:tblW w:w="6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tblGrid>
      <w:tr w:rsidR="00856ECC" w:rsidRPr="00B20220" w14:paraId="6D96B7B8" w14:textId="77777777" w:rsidTr="00C37D26">
        <w:trPr>
          <w:cantSplit/>
        </w:trPr>
        <w:tc>
          <w:tcPr>
            <w:tcW w:w="6640" w:type="dxa"/>
            <w:gridSpan w:val="5"/>
            <w:tcBorders>
              <w:top w:val="nil"/>
              <w:left w:val="nil"/>
              <w:bottom w:val="nil"/>
              <w:right w:val="nil"/>
            </w:tcBorders>
            <w:shd w:val="clear" w:color="auto" w:fill="FFFFFF"/>
            <w:vAlign w:val="center"/>
          </w:tcPr>
          <w:p w14:paraId="000226CA" w14:textId="77777777" w:rsidR="00856ECC" w:rsidRPr="00B20220" w:rsidRDefault="00856ECC" w:rsidP="00C37D26">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B20220">
              <w:rPr>
                <w:rFonts w:ascii="Times New Roman" w:hAnsi="Times New Roman" w:cs="Times New Roman"/>
                <w:b/>
                <w:bCs/>
                <w:color w:val="010205"/>
                <w:sz w:val="24"/>
                <w:szCs w:val="24"/>
              </w:rPr>
              <w:t>Item-Total Statistics</w:t>
            </w:r>
          </w:p>
        </w:tc>
      </w:tr>
      <w:tr w:rsidR="00856ECC" w:rsidRPr="00B20220" w14:paraId="33E80F2A" w14:textId="77777777" w:rsidTr="00C37D26">
        <w:trPr>
          <w:cantSplit/>
        </w:trPr>
        <w:tc>
          <w:tcPr>
            <w:tcW w:w="736" w:type="dxa"/>
            <w:tcBorders>
              <w:top w:val="nil"/>
              <w:left w:val="nil"/>
              <w:bottom w:val="single" w:sz="8" w:space="0" w:color="152935"/>
              <w:right w:val="nil"/>
            </w:tcBorders>
            <w:shd w:val="clear" w:color="auto" w:fill="FFFFFF"/>
            <w:vAlign w:val="bottom"/>
          </w:tcPr>
          <w:p w14:paraId="4A1311B8" w14:textId="77777777" w:rsidR="00856ECC" w:rsidRPr="00B20220" w:rsidRDefault="00856ECC" w:rsidP="00C37D26">
            <w:pPr>
              <w:autoSpaceDE w:val="0"/>
              <w:autoSpaceDN w:val="0"/>
              <w:adjustRightInd w:val="0"/>
              <w:spacing w:after="0" w:line="240" w:lineRule="auto"/>
              <w:rPr>
                <w:rFonts w:ascii="Times New Roman" w:hAnsi="Times New Roman" w:cs="Times New Roman"/>
                <w:sz w:val="24"/>
                <w:szCs w:val="24"/>
              </w:rPr>
            </w:pPr>
          </w:p>
        </w:tc>
        <w:tc>
          <w:tcPr>
            <w:tcW w:w="1476" w:type="dxa"/>
            <w:tcBorders>
              <w:top w:val="nil"/>
              <w:left w:val="nil"/>
              <w:bottom w:val="single" w:sz="8" w:space="0" w:color="152935"/>
              <w:right w:val="single" w:sz="8" w:space="0" w:color="E0E0E0"/>
            </w:tcBorders>
            <w:shd w:val="clear" w:color="auto" w:fill="FFFFFF"/>
            <w:vAlign w:val="bottom"/>
          </w:tcPr>
          <w:p w14:paraId="589B9BA1" w14:textId="77777777" w:rsidR="00856ECC" w:rsidRPr="00B20220" w:rsidRDefault="00856ECC" w:rsidP="00C37D2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20220">
              <w:rPr>
                <w:rFonts w:ascii="Times New Roman" w:hAnsi="Times New Roman" w:cs="Times New Roman"/>
                <w:color w:val="264A60"/>
                <w:sz w:val="24"/>
                <w:szCs w:val="24"/>
              </w:rPr>
              <w:t>Scale Mean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64AE5CE2" w14:textId="77777777" w:rsidR="00856ECC" w:rsidRPr="00B20220" w:rsidRDefault="00856ECC" w:rsidP="00C37D2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20220">
              <w:rPr>
                <w:rFonts w:ascii="Times New Roman" w:hAnsi="Times New Roman" w:cs="Times New Roman"/>
                <w:color w:val="264A60"/>
                <w:sz w:val="24"/>
                <w:szCs w:val="24"/>
              </w:rPr>
              <w:t>Scale Variance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102E2B70" w14:textId="77777777" w:rsidR="00856ECC" w:rsidRPr="00B20220" w:rsidRDefault="00856ECC" w:rsidP="00C37D2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20220">
              <w:rPr>
                <w:rFonts w:ascii="Times New Roman" w:hAnsi="Times New Roman" w:cs="Times New Roman"/>
                <w:color w:val="264A60"/>
                <w:sz w:val="24"/>
                <w:szCs w:val="24"/>
              </w:rPr>
              <w:t>Corrected Item-Total Correlation</w:t>
            </w:r>
          </w:p>
        </w:tc>
        <w:tc>
          <w:tcPr>
            <w:tcW w:w="1476" w:type="dxa"/>
            <w:tcBorders>
              <w:top w:val="nil"/>
              <w:left w:val="single" w:sz="8" w:space="0" w:color="E0E0E0"/>
              <w:bottom w:val="single" w:sz="8" w:space="0" w:color="152935"/>
              <w:right w:val="nil"/>
            </w:tcBorders>
            <w:shd w:val="clear" w:color="auto" w:fill="FFFFFF"/>
            <w:vAlign w:val="bottom"/>
          </w:tcPr>
          <w:p w14:paraId="5645194A" w14:textId="77777777" w:rsidR="00856ECC" w:rsidRPr="00B20220" w:rsidRDefault="00856ECC" w:rsidP="00C37D26">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B20220">
              <w:rPr>
                <w:rFonts w:ascii="Times New Roman" w:hAnsi="Times New Roman" w:cs="Times New Roman"/>
                <w:color w:val="264A60"/>
                <w:sz w:val="24"/>
                <w:szCs w:val="24"/>
              </w:rPr>
              <w:t>Cronbach's Alpha if Item Deleted</w:t>
            </w:r>
          </w:p>
        </w:tc>
      </w:tr>
      <w:tr w:rsidR="00856ECC" w:rsidRPr="00B20220" w14:paraId="3B757AC6" w14:textId="77777777" w:rsidTr="00C37D26">
        <w:trPr>
          <w:cantSplit/>
        </w:trPr>
        <w:tc>
          <w:tcPr>
            <w:tcW w:w="736" w:type="dxa"/>
            <w:tcBorders>
              <w:top w:val="single" w:sz="8" w:space="0" w:color="152935"/>
              <w:left w:val="nil"/>
              <w:bottom w:val="single" w:sz="8" w:space="0" w:color="AEAEAE"/>
              <w:right w:val="nil"/>
            </w:tcBorders>
            <w:shd w:val="clear" w:color="auto" w:fill="E0E0E0"/>
          </w:tcPr>
          <w:p w14:paraId="689A8B95"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P1</w:t>
            </w:r>
          </w:p>
        </w:tc>
        <w:tc>
          <w:tcPr>
            <w:tcW w:w="1476" w:type="dxa"/>
            <w:tcBorders>
              <w:top w:val="single" w:sz="8" w:space="0" w:color="152935"/>
              <w:left w:val="nil"/>
              <w:bottom w:val="single" w:sz="8" w:space="0" w:color="AEAEAE"/>
              <w:right w:val="single" w:sz="8" w:space="0" w:color="E0E0E0"/>
            </w:tcBorders>
            <w:shd w:val="clear" w:color="auto" w:fill="FFFFFF"/>
          </w:tcPr>
          <w:p w14:paraId="0BE9BE5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43,83</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213859C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173,799</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09D86A3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,746</w:t>
            </w:r>
          </w:p>
        </w:tc>
        <w:tc>
          <w:tcPr>
            <w:tcW w:w="1476" w:type="dxa"/>
            <w:tcBorders>
              <w:top w:val="single" w:sz="8" w:space="0" w:color="152935"/>
              <w:left w:val="single" w:sz="8" w:space="0" w:color="E0E0E0"/>
              <w:bottom w:val="single" w:sz="8" w:space="0" w:color="AEAEAE"/>
              <w:right w:val="nil"/>
            </w:tcBorders>
            <w:shd w:val="clear" w:color="auto" w:fill="FFFFFF"/>
          </w:tcPr>
          <w:p w14:paraId="4E700B7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,944</w:t>
            </w:r>
          </w:p>
        </w:tc>
      </w:tr>
      <w:tr w:rsidR="00856ECC" w:rsidRPr="00B20220" w14:paraId="10734DFC" w14:textId="77777777" w:rsidTr="00C37D26">
        <w:trPr>
          <w:cantSplit/>
        </w:trPr>
        <w:tc>
          <w:tcPr>
            <w:tcW w:w="736" w:type="dxa"/>
            <w:tcBorders>
              <w:top w:val="single" w:sz="8" w:space="0" w:color="AEAEAE"/>
              <w:left w:val="nil"/>
              <w:bottom w:val="single" w:sz="8" w:space="0" w:color="AEAEAE"/>
              <w:right w:val="nil"/>
            </w:tcBorders>
            <w:shd w:val="clear" w:color="auto" w:fill="E0E0E0"/>
          </w:tcPr>
          <w:p w14:paraId="24F3D8E5"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P2</w:t>
            </w:r>
          </w:p>
        </w:tc>
        <w:tc>
          <w:tcPr>
            <w:tcW w:w="1476" w:type="dxa"/>
            <w:tcBorders>
              <w:top w:val="single" w:sz="8" w:space="0" w:color="AEAEAE"/>
              <w:left w:val="nil"/>
              <w:bottom w:val="single" w:sz="8" w:space="0" w:color="AEAEAE"/>
              <w:right w:val="single" w:sz="8" w:space="0" w:color="E0E0E0"/>
            </w:tcBorders>
            <w:shd w:val="clear" w:color="auto" w:fill="FFFFFF"/>
          </w:tcPr>
          <w:p w14:paraId="39D4904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43,73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AB09BE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172,340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45A0D7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,850</w:t>
            </w:r>
          </w:p>
        </w:tc>
        <w:tc>
          <w:tcPr>
            <w:tcW w:w="1476" w:type="dxa"/>
            <w:tcBorders>
              <w:top w:val="single" w:sz="8" w:space="0" w:color="AEAEAE"/>
              <w:left w:val="single" w:sz="8" w:space="0" w:color="E0E0E0"/>
              <w:bottom w:val="single" w:sz="8" w:space="0" w:color="AEAEAE"/>
              <w:right w:val="nil"/>
            </w:tcBorders>
            <w:shd w:val="clear" w:color="auto" w:fill="FFFFFF"/>
          </w:tcPr>
          <w:p w14:paraId="1DC4581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,943</w:t>
            </w:r>
          </w:p>
        </w:tc>
      </w:tr>
      <w:tr w:rsidR="00856ECC" w:rsidRPr="00B20220" w14:paraId="04C2A95E" w14:textId="77777777" w:rsidTr="00C37D26">
        <w:trPr>
          <w:cantSplit/>
        </w:trPr>
        <w:tc>
          <w:tcPr>
            <w:tcW w:w="736" w:type="dxa"/>
            <w:tcBorders>
              <w:top w:val="single" w:sz="8" w:space="0" w:color="AEAEAE"/>
              <w:left w:val="nil"/>
              <w:bottom w:val="single" w:sz="8" w:space="0" w:color="AEAEAE"/>
              <w:right w:val="nil"/>
            </w:tcBorders>
            <w:shd w:val="clear" w:color="auto" w:fill="E0E0E0"/>
          </w:tcPr>
          <w:p w14:paraId="32836CCD"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P3</w:t>
            </w:r>
          </w:p>
        </w:tc>
        <w:tc>
          <w:tcPr>
            <w:tcW w:w="1476" w:type="dxa"/>
            <w:tcBorders>
              <w:top w:val="single" w:sz="8" w:space="0" w:color="AEAEAE"/>
              <w:left w:val="nil"/>
              <w:bottom w:val="single" w:sz="8" w:space="0" w:color="AEAEAE"/>
              <w:right w:val="single" w:sz="8" w:space="0" w:color="E0E0E0"/>
            </w:tcBorders>
            <w:shd w:val="clear" w:color="auto" w:fill="FFFFFF"/>
          </w:tcPr>
          <w:p w14:paraId="76F1CD6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44,00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562264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172,690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163A32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,648</w:t>
            </w:r>
          </w:p>
        </w:tc>
        <w:tc>
          <w:tcPr>
            <w:tcW w:w="1476" w:type="dxa"/>
            <w:tcBorders>
              <w:top w:val="single" w:sz="8" w:space="0" w:color="AEAEAE"/>
              <w:left w:val="single" w:sz="8" w:space="0" w:color="E0E0E0"/>
              <w:bottom w:val="single" w:sz="8" w:space="0" w:color="AEAEAE"/>
              <w:right w:val="nil"/>
            </w:tcBorders>
            <w:shd w:val="clear" w:color="auto" w:fill="FFFFFF"/>
          </w:tcPr>
          <w:p w14:paraId="3676C07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,946</w:t>
            </w:r>
          </w:p>
        </w:tc>
      </w:tr>
      <w:tr w:rsidR="00856ECC" w:rsidRPr="00B20220" w14:paraId="13054D1B" w14:textId="77777777" w:rsidTr="00C37D26">
        <w:trPr>
          <w:cantSplit/>
        </w:trPr>
        <w:tc>
          <w:tcPr>
            <w:tcW w:w="736" w:type="dxa"/>
            <w:tcBorders>
              <w:top w:val="single" w:sz="8" w:space="0" w:color="AEAEAE"/>
              <w:left w:val="nil"/>
              <w:bottom w:val="single" w:sz="8" w:space="0" w:color="AEAEAE"/>
              <w:right w:val="nil"/>
            </w:tcBorders>
            <w:shd w:val="clear" w:color="auto" w:fill="E0E0E0"/>
          </w:tcPr>
          <w:p w14:paraId="3AE83299"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P4</w:t>
            </w:r>
          </w:p>
        </w:tc>
        <w:tc>
          <w:tcPr>
            <w:tcW w:w="1476" w:type="dxa"/>
            <w:tcBorders>
              <w:top w:val="single" w:sz="8" w:space="0" w:color="AEAEAE"/>
              <w:left w:val="nil"/>
              <w:bottom w:val="single" w:sz="8" w:space="0" w:color="AEAEAE"/>
              <w:right w:val="single" w:sz="8" w:space="0" w:color="E0E0E0"/>
            </w:tcBorders>
            <w:shd w:val="clear" w:color="auto" w:fill="FFFFFF"/>
          </w:tcPr>
          <w:p w14:paraId="78E9DAF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43,80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E8134B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171,890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DCFBF9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,762</w:t>
            </w:r>
          </w:p>
        </w:tc>
        <w:tc>
          <w:tcPr>
            <w:tcW w:w="1476" w:type="dxa"/>
            <w:tcBorders>
              <w:top w:val="single" w:sz="8" w:space="0" w:color="AEAEAE"/>
              <w:left w:val="single" w:sz="8" w:space="0" w:color="E0E0E0"/>
              <w:bottom w:val="single" w:sz="8" w:space="0" w:color="AEAEAE"/>
              <w:right w:val="nil"/>
            </w:tcBorders>
            <w:shd w:val="clear" w:color="auto" w:fill="FFFFFF"/>
          </w:tcPr>
          <w:p w14:paraId="25F7159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,944</w:t>
            </w:r>
          </w:p>
        </w:tc>
      </w:tr>
      <w:tr w:rsidR="00856ECC" w:rsidRPr="00B20220" w14:paraId="4797D232" w14:textId="77777777" w:rsidTr="00C37D26">
        <w:trPr>
          <w:cantSplit/>
        </w:trPr>
        <w:tc>
          <w:tcPr>
            <w:tcW w:w="736" w:type="dxa"/>
            <w:tcBorders>
              <w:top w:val="single" w:sz="8" w:space="0" w:color="AEAEAE"/>
              <w:left w:val="nil"/>
              <w:bottom w:val="single" w:sz="8" w:space="0" w:color="AEAEAE"/>
              <w:right w:val="nil"/>
            </w:tcBorders>
            <w:shd w:val="clear" w:color="auto" w:fill="E0E0E0"/>
          </w:tcPr>
          <w:p w14:paraId="4D6BBE34"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P5</w:t>
            </w:r>
          </w:p>
        </w:tc>
        <w:tc>
          <w:tcPr>
            <w:tcW w:w="1476" w:type="dxa"/>
            <w:tcBorders>
              <w:top w:val="single" w:sz="8" w:space="0" w:color="AEAEAE"/>
              <w:left w:val="nil"/>
              <w:bottom w:val="single" w:sz="8" w:space="0" w:color="AEAEAE"/>
              <w:right w:val="single" w:sz="8" w:space="0" w:color="E0E0E0"/>
            </w:tcBorders>
            <w:shd w:val="clear" w:color="auto" w:fill="FFFFFF"/>
          </w:tcPr>
          <w:p w14:paraId="396CAFF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43,97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9A7D08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166,654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5F89D0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,870</w:t>
            </w:r>
          </w:p>
        </w:tc>
        <w:tc>
          <w:tcPr>
            <w:tcW w:w="1476" w:type="dxa"/>
            <w:tcBorders>
              <w:top w:val="single" w:sz="8" w:space="0" w:color="AEAEAE"/>
              <w:left w:val="single" w:sz="8" w:space="0" w:color="E0E0E0"/>
              <w:bottom w:val="single" w:sz="8" w:space="0" w:color="AEAEAE"/>
              <w:right w:val="nil"/>
            </w:tcBorders>
            <w:shd w:val="clear" w:color="auto" w:fill="FFFFFF"/>
          </w:tcPr>
          <w:p w14:paraId="3DAD977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,942</w:t>
            </w:r>
          </w:p>
        </w:tc>
      </w:tr>
      <w:tr w:rsidR="00856ECC" w:rsidRPr="00B20220" w14:paraId="30E6DC9E" w14:textId="77777777" w:rsidTr="00C37D26">
        <w:trPr>
          <w:cantSplit/>
        </w:trPr>
        <w:tc>
          <w:tcPr>
            <w:tcW w:w="736" w:type="dxa"/>
            <w:tcBorders>
              <w:top w:val="single" w:sz="8" w:space="0" w:color="AEAEAE"/>
              <w:left w:val="nil"/>
              <w:bottom w:val="single" w:sz="8" w:space="0" w:color="AEAEAE"/>
              <w:right w:val="nil"/>
            </w:tcBorders>
            <w:shd w:val="clear" w:color="auto" w:fill="E0E0E0"/>
          </w:tcPr>
          <w:p w14:paraId="2667A394"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P6</w:t>
            </w:r>
          </w:p>
        </w:tc>
        <w:tc>
          <w:tcPr>
            <w:tcW w:w="1476" w:type="dxa"/>
            <w:tcBorders>
              <w:top w:val="single" w:sz="8" w:space="0" w:color="AEAEAE"/>
              <w:left w:val="nil"/>
              <w:bottom w:val="single" w:sz="8" w:space="0" w:color="AEAEAE"/>
              <w:right w:val="single" w:sz="8" w:space="0" w:color="E0E0E0"/>
            </w:tcBorders>
            <w:shd w:val="clear" w:color="auto" w:fill="FFFFFF"/>
          </w:tcPr>
          <w:p w14:paraId="70FB2F5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43,47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F532C5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169,568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4D9C20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,754</w:t>
            </w:r>
          </w:p>
        </w:tc>
        <w:tc>
          <w:tcPr>
            <w:tcW w:w="1476" w:type="dxa"/>
            <w:tcBorders>
              <w:top w:val="single" w:sz="8" w:space="0" w:color="AEAEAE"/>
              <w:left w:val="single" w:sz="8" w:space="0" w:color="E0E0E0"/>
              <w:bottom w:val="single" w:sz="8" w:space="0" w:color="AEAEAE"/>
              <w:right w:val="nil"/>
            </w:tcBorders>
            <w:shd w:val="clear" w:color="auto" w:fill="FFFFFF"/>
          </w:tcPr>
          <w:p w14:paraId="10F5631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,944</w:t>
            </w:r>
          </w:p>
        </w:tc>
      </w:tr>
      <w:tr w:rsidR="00856ECC" w:rsidRPr="00B20220" w14:paraId="6803A4AD" w14:textId="77777777" w:rsidTr="00C37D26">
        <w:trPr>
          <w:cantSplit/>
        </w:trPr>
        <w:tc>
          <w:tcPr>
            <w:tcW w:w="736" w:type="dxa"/>
            <w:tcBorders>
              <w:top w:val="single" w:sz="8" w:space="0" w:color="AEAEAE"/>
              <w:left w:val="nil"/>
              <w:bottom w:val="single" w:sz="8" w:space="0" w:color="AEAEAE"/>
              <w:right w:val="nil"/>
            </w:tcBorders>
            <w:shd w:val="clear" w:color="auto" w:fill="E0E0E0"/>
          </w:tcPr>
          <w:p w14:paraId="23AA77E3"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P7</w:t>
            </w:r>
          </w:p>
        </w:tc>
        <w:tc>
          <w:tcPr>
            <w:tcW w:w="1476" w:type="dxa"/>
            <w:tcBorders>
              <w:top w:val="single" w:sz="8" w:space="0" w:color="AEAEAE"/>
              <w:left w:val="nil"/>
              <w:bottom w:val="single" w:sz="8" w:space="0" w:color="AEAEAE"/>
              <w:right w:val="single" w:sz="8" w:space="0" w:color="E0E0E0"/>
            </w:tcBorders>
            <w:shd w:val="clear" w:color="auto" w:fill="FFFFFF"/>
          </w:tcPr>
          <w:p w14:paraId="5DC5F4D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43,63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E4DB5F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167,689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64B905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,849</w:t>
            </w:r>
          </w:p>
        </w:tc>
        <w:tc>
          <w:tcPr>
            <w:tcW w:w="1476" w:type="dxa"/>
            <w:tcBorders>
              <w:top w:val="single" w:sz="8" w:space="0" w:color="AEAEAE"/>
              <w:left w:val="single" w:sz="8" w:space="0" w:color="E0E0E0"/>
              <w:bottom w:val="single" w:sz="8" w:space="0" w:color="AEAEAE"/>
              <w:right w:val="nil"/>
            </w:tcBorders>
            <w:shd w:val="clear" w:color="auto" w:fill="FFFFFF"/>
          </w:tcPr>
          <w:p w14:paraId="2BEE176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,942</w:t>
            </w:r>
          </w:p>
        </w:tc>
      </w:tr>
      <w:tr w:rsidR="00856ECC" w:rsidRPr="00B20220" w14:paraId="07696E4A" w14:textId="77777777" w:rsidTr="00C37D26">
        <w:trPr>
          <w:cantSplit/>
        </w:trPr>
        <w:tc>
          <w:tcPr>
            <w:tcW w:w="736" w:type="dxa"/>
            <w:tcBorders>
              <w:top w:val="single" w:sz="8" w:space="0" w:color="AEAEAE"/>
              <w:left w:val="nil"/>
              <w:bottom w:val="single" w:sz="8" w:space="0" w:color="AEAEAE"/>
              <w:right w:val="nil"/>
            </w:tcBorders>
            <w:shd w:val="clear" w:color="auto" w:fill="E0E0E0"/>
          </w:tcPr>
          <w:p w14:paraId="6ED162C7"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P8</w:t>
            </w:r>
          </w:p>
        </w:tc>
        <w:tc>
          <w:tcPr>
            <w:tcW w:w="1476" w:type="dxa"/>
            <w:tcBorders>
              <w:top w:val="single" w:sz="8" w:space="0" w:color="AEAEAE"/>
              <w:left w:val="nil"/>
              <w:bottom w:val="single" w:sz="8" w:space="0" w:color="AEAEAE"/>
              <w:right w:val="single" w:sz="8" w:space="0" w:color="E0E0E0"/>
            </w:tcBorders>
            <w:shd w:val="clear" w:color="auto" w:fill="FFFFFF"/>
          </w:tcPr>
          <w:p w14:paraId="71C755A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43,83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72D5D6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170,213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26516C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,773</w:t>
            </w:r>
          </w:p>
        </w:tc>
        <w:tc>
          <w:tcPr>
            <w:tcW w:w="1476" w:type="dxa"/>
            <w:tcBorders>
              <w:top w:val="single" w:sz="8" w:space="0" w:color="AEAEAE"/>
              <w:left w:val="single" w:sz="8" w:space="0" w:color="E0E0E0"/>
              <w:bottom w:val="single" w:sz="8" w:space="0" w:color="AEAEAE"/>
              <w:right w:val="nil"/>
            </w:tcBorders>
            <w:shd w:val="clear" w:color="auto" w:fill="FFFFFF"/>
          </w:tcPr>
          <w:p w14:paraId="2B26B7E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,944</w:t>
            </w:r>
          </w:p>
        </w:tc>
      </w:tr>
      <w:tr w:rsidR="00856ECC" w:rsidRPr="00B20220" w14:paraId="2D309C64" w14:textId="77777777" w:rsidTr="00C37D26">
        <w:trPr>
          <w:cantSplit/>
        </w:trPr>
        <w:tc>
          <w:tcPr>
            <w:tcW w:w="736" w:type="dxa"/>
            <w:tcBorders>
              <w:top w:val="single" w:sz="8" w:space="0" w:color="AEAEAE"/>
              <w:left w:val="nil"/>
              <w:bottom w:val="single" w:sz="8" w:space="0" w:color="AEAEAE"/>
              <w:right w:val="nil"/>
            </w:tcBorders>
            <w:shd w:val="clear" w:color="auto" w:fill="E0E0E0"/>
          </w:tcPr>
          <w:p w14:paraId="72B8B2CB"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P9</w:t>
            </w:r>
          </w:p>
        </w:tc>
        <w:tc>
          <w:tcPr>
            <w:tcW w:w="1476" w:type="dxa"/>
            <w:tcBorders>
              <w:top w:val="single" w:sz="8" w:space="0" w:color="AEAEAE"/>
              <w:left w:val="nil"/>
              <w:bottom w:val="single" w:sz="8" w:space="0" w:color="AEAEAE"/>
              <w:right w:val="single" w:sz="8" w:space="0" w:color="E0E0E0"/>
            </w:tcBorders>
            <w:shd w:val="clear" w:color="auto" w:fill="FFFFFF"/>
          </w:tcPr>
          <w:p w14:paraId="32B0128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43,80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7C2A2F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173,476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0F30890"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,696</w:t>
            </w:r>
          </w:p>
        </w:tc>
        <w:tc>
          <w:tcPr>
            <w:tcW w:w="1476" w:type="dxa"/>
            <w:tcBorders>
              <w:top w:val="single" w:sz="8" w:space="0" w:color="AEAEAE"/>
              <w:left w:val="single" w:sz="8" w:space="0" w:color="E0E0E0"/>
              <w:bottom w:val="single" w:sz="8" w:space="0" w:color="AEAEAE"/>
              <w:right w:val="nil"/>
            </w:tcBorders>
            <w:shd w:val="clear" w:color="auto" w:fill="FFFFFF"/>
          </w:tcPr>
          <w:p w14:paraId="369C81E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,945</w:t>
            </w:r>
          </w:p>
        </w:tc>
      </w:tr>
      <w:tr w:rsidR="00856ECC" w:rsidRPr="00B20220" w14:paraId="1CB082DB" w14:textId="77777777" w:rsidTr="00C37D26">
        <w:trPr>
          <w:cantSplit/>
        </w:trPr>
        <w:tc>
          <w:tcPr>
            <w:tcW w:w="736" w:type="dxa"/>
            <w:tcBorders>
              <w:top w:val="single" w:sz="8" w:space="0" w:color="AEAEAE"/>
              <w:left w:val="nil"/>
              <w:bottom w:val="single" w:sz="8" w:space="0" w:color="AEAEAE"/>
              <w:right w:val="nil"/>
            </w:tcBorders>
            <w:shd w:val="clear" w:color="auto" w:fill="E0E0E0"/>
          </w:tcPr>
          <w:p w14:paraId="3CEC6C83"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P10</w:t>
            </w:r>
          </w:p>
        </w:tc>
        <w:tc>
          <w:tcPr>
            <w:tcW w:w="1476" w:type="dxa"/>
            <w:tcBorders>
              <w:top w:val="single" w:sz="8" w:space="0" w:color="AEAEAE"/>
              <w:left w:val="nil"/>
              <w:bottom w:val="single" w:sz="8" w:space="0" w:color="AEAEAE"/>
              <w:right w:val="single" w:sz="8" w:space="0" w:color="E0E0E0"/>
            </w:tcBorders>
            <w:shd w:val="clear" w:color="auto" w:fill="FFFFFF"/>
          </w:tcPr>
          <w:p w14:paraId="550BC2A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44,43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F37F53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173,702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0C7D3D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,706</w:t>
            </w:r>
          </w:p>
        </w:tc>
        <w:tc>
          <w:tcPr>
            <w:tcW w:w="1476" w:type="dxa"/>
            <w:tcBorders>
              <w:top w:val="single" w:sz="8" w:space="0" w:color="AEAEAE"/>
              <w:left w:val="single" w:sz="8" w:space="0" w:color="E0E0E0"/>
              <w:bottom w:val="single" w:sz="8" w:space="0" w:color="AEAEAE"/>
              <w:right w:val="nil"/>
            </w:tcBorders>
            <w:shd w:val="clear" w:color="auto" w:fill="FFFFFF"/>
          </w:tcPr>
          <w:p w14:paraId="6D16BF2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,945</w:t>
            </w:r>
          </w:p>
        </w:tc>
      </w:tr>
      <w:tr w:rsidR="00856ECC" w:rsidRPr="00B20220" w14:paraId="295B5AC8" w14:textId="77777777" w:rsidTr="00C37D26">
        <w:trPr>
          <w:cantSplit/>
        </w:trPr>
        <w:tc>
          <w:tcPr>
            <w:tcW w:w="736" w:type="dxa"/>
            <w:tcBorders>
              <w:top w:val="single" w:sz="8" w:space="0" w:color="AEAEAE"/>
              <w:left w:val="nil"/>
              <w:bottom w:val="single" w:sz="8" w:space="0" w:color="AEAEAE"/>
              <w:right w:val="nil"/>
            </w:tcBorders>
            <w:shd w:val="clear" w:color="auto" w:fill="E0E0E0"/>
          </w:tcPr>
          <w:p w14:paraId="3A98C1E2"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P11</w:t>
            </w:r>
          </w:p>
        </w:tc>
        <w:tc>
          <w:tcPr>
            <w:tcW w:w="1476" w:type="dxa"/>
            <w:tcBorders>
              <w:top w:val="single" w:sz="8" w:space="0" w:color="AEAEAE"/>
              <w:left w:val="nil"/>
              <w:bottom w:val="single" w:sz="8" w:space="0" w:color="AEAEAE"/>
              <w:right w:val="single" w:sz="8" w:space="0" w:color="E0E0E0"/>
            </w:tcBorders>
            <w:shd w:val="clear" w:color="auto" w:fill="FFFFFF"/>
          </w:tcPr>
          <w:p w14:paraId="1152C90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44,10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FF6E7C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181,403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E26E67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,373</w:t>
            </w:r>
          </w:p>
        </w:tc>
        <w:tc>
          <w:tcPr>
            <w:tcW w:w="1476" w:type="dxa"/>
            <w:tcBorders>
              <w:top w:val="single" w:sz="8" w:space="0" w:color="AEAEAE"/>
              <w:left w:val="single" w:sz="8" w:space="0" w:color="E0E0E0"/>
              <w:bottom w:val="single" w:sz="8" w:space="0" w:color="AEAEAE"/>
              <w:right w:val="nil"/>
            </w:tcBorders>
            <w:shd w:val="clear" w:color="auto" w:fill="FFFFFF"/>
          </w:tcPr>
          <w:p w14:paraId="2564DC1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,950</w:t>
            </w:r>
          </w:p>
        </w:tc>
      </w:tr>
      <w:tr w:rsidR="00856ECC" w:rsidRPr="00B20220" w14:paraId="74F11CB4" w14:textId="77777777" w:rsidTr="00C37D26">
        <w:trPr>
          <w:cantSplit/>
        </w:trPr>
        <w:tc>
          <w:tcPr>
            <w:tcW w:w="736" w:type="dxa"/>
            <w:tcBorders>
              <w:top w:val="single" w:sz="8" w:space="0" w:color="AEAEAE"/>
              <w:left w:val="nil"/>
              <w:bottom w:val="single" w:sz="8" w:space="0" w:color="AEAEAE"/>
              <w:right w:val="nil"/>
            </w:tcBorders>
            <w:shd w:val="clear" w:color="auto" w:fill="E0E0E0"/>
          </w:tcPr>
          <w:p w14:paraId="30B685FF"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P12</w:t>
            </w:r>
          </w:p>
        </w:tc>
        <w:tc>
          <w:tcPr>
            <w:tcW w:w="1476" w:type="dxa"/>
            <w:tcBorders>
              <w:top w:val="single" w:sz="8" w:space="0" w:color="AEAEAE"/>
              <w:left w:val="nil"/>
              <w:bottom w:val="single" w:sz="8" w:space="0" w:color="AEAEAE"/>
              <w:right w:val="single" w:sz="8" w:space="0" w:color="E0E0E0"/>
            </w:tcBorders>
            <w:shd w:val="clear" w:color="auto" w:fill="FFFFFF"/>
          </w:tcPr>
          <w:p w14:paraId="653F4B3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44,23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8359D6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168,944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BE44E2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,859</w:t>
            </w:r>
          </w:p>
        </w:tc>
        <w:tc>
          <w:tcPr>
            <w:tcW w:w="1476" w:type="dxa"/>
            <w:tcBorders>
              <w:top w:val="single" w:sz="8" w:space="0" w:color="AEAEAE"/>
              <w:left w:val="single" w:sz="8" w:space="0" w:color="E0E0E0"/>
              <w:bottom w:val="single" w:sz="8" w:space="0" w:color="AEAEAE"/>
              <w:right w:val="nil"/>
            </w:tcBorders>
            <w:shd w:val="clear" w:color="auto" w:fill="FFFFFF"/>
          </w:tcPr>
          <w:p w14:paraId="109666C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,942</w:t>
            </w:r>
          </w:p>
        </w:tc>
      </w:tr>
      <w:tr w:rsidR="00856ECC" w:rsidRPr="00B20220" w14:paraId="2FA7A86C" w14:textId="77777777" w:rsidTr="00C37D26">
        <w:trPr>
          <w:cantSplit/>
        </w:trPr>
        <w:tc>
          <w:tcPr>
            <w:tcW w:w="736" w:type="dxa"/>
            <w:tcBorders>
              <w:top w:val="single" w:sz="8" w:space="0" w:color="AEAEAE"/>
              <w:left w:val="nil"/>
              <w:bottom w:val="single" w:sz="8" w:space="0" w:color="AEAEAE"/>
              <w:right w:val="nil"/>
            </w:tcBorders>
            <w:shd w:val="clear" w:color="auto" w:fill="E0E0E0"/>
          </w:tcPr>
          <w:p w14:paraId="60E72BBC"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P13</w:t>
            </w:r>
          </w:p>
        </w:tc>
        <w:tc>
          <w:tcPr>
            <w:tcW w:w="1476" w:type="dxa"/>
            <w:tcBorders>
              <w:top w:val="single" w:sz="8" w:space="0" w:color="AEAEAE"/>
              <w:left w:val="nil"/>
              <w:bottom w:val="single" w:sz="8" w:space="0" w:color="AEAEAE"/>
              <w:right w:val="single" w:sz="8" w:space="0" w:color="E0E0E0"/>
            </w:tcBorders>
            <w:shd w:val="clear" w:color="auto" w:fill="FFFFFF"/>
          </w:tcPr>
          <w:p w14:paraId="1F85BF5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43,60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90B141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172,731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90FD21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,660</w:t>
            </w:r>
          </w:p>
        </w:tc>
        <w:tc>
          <w:tcPr>
            <w:tcW w:w="1476" w:type="dxa"/>
            <w:tcBorders>
              <w:top w:val="single" w:sz="8" w:space="0" w:color="AEAEAE"/>
              <w:left w:val="single" w:sz="8" w:space="0" w:color="E0E0E0"/>
              <w:bottom w:val="single" w:sz="8" w:space="0" w:color="AEAEAE"/>
              <w:right w:val="nil"/>
            </w:tcBorders>
            <w:shd w:val="clear" w:color="auto" w:fill="FFFFFF"/>
          </w:tcPr>
          <w:p w14:paraId="1EFB744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,946</w:t>
            </w:r>
          </w:p>
        </w:tc>
      </w:tr>
      <w:tr w:rsidR="00856ECC" w:rsidRPr="00B20220" w14:paraId="5032CF49" w14:textId="77777777" w:rsidTr="00C37D26">
        <w:trPr>
          <w:cantSplit/>
        </w:trPr>
        <w:tc>
          <w:tcPr>
            <w:tcW w:w="736" w:type="dxa"/>
            <w:tcBorders>
              <w:top w:val="single" w:sz="8" w:space="0" w:color="AEAEAE"/>
              <w:left w:val="nil"/>
              <w:bottom w:val="single" w:sz="8" w:space="0" w:color="AEAEAE"/>
              <w:right w:val="nil"/>
            </w:tcBorders>
            <w:shd w:val="clear" w:color="auto" w:fill="E0E0E0"/>
          </w:tcPr>
          <w:p w14:paraId="4DF503A9"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P14</w:t>
            </w:r>
          </w:p>
        </w:tc>
        <w:tc>
          <w:tcPr>
            <w:tcW w:w="1476" w:type="dxa"/>
            <w:tcBorders>
              <w:top w:val="single" w:sz="8" w:space="0" w:color="AEAEAE"/>
              <w:left w:val="nil"/>
              <w:bottom w:val="single" w:sz="8" w:space="0" w:color="AEAEAE"/>
              <w:right w:val="single" w:sz="8" w:space="0" w:color="E0E0E0"/>
            </w:tcBorders>
            <w:shd w:val="clear" w:color="auto" w:fill="FFFFFF"/>
          </w:tcPr>
          <w:p w14:paraId="4B9A4EB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44,27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9CAF15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183,099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99A54A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,377</w:t>
            </w:r>
          </w:p>
        </w:tc>
        <w:tc>
          <w:tcPr>
            <w:tcW w:w="1476" w:type="dxa"/>
            <w:tcBorders>
              <w:top w:val="single" w:sz="8" w:space="0" w:color="AEAEAE"/>
              <w:left w:val="single" w:sz="8" w:space="0" w:color="E0E0E0"/>
              <w:bottom w:val="single" w:sz="8" w:space="0" w:color="AEAEAE"/>
              <w:right w:val="nil"/>
            </w:tcBorders>
            <w:shd w:val="clear" w:color="auto" w:fill="FFFFFF"/>
          </w:tcPr>
          <w:p w14:paraId="30AF4D3C"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,949</w:t>
            </w:r>
          </w:p>
        </w:tc>
      </w:tr>
      <w:tr w:rsidR="00856ECC" w:rsidRPr="00B20220" w14:paraId="6B8A3540" w14:textId="77777777" w:rsidTr="00C37D26">
        <w:trPr>
          <w:cantSplit/>
        </w:trPr>
        <w:tc>
          <w:tcPr>
            <w:tcW w:w="736" w:type="dxa"/>
            <w:tcBorders>
              <w:top w:val="single" w:sz="8" w:space="0" w:color="AEAEAE"/>
              <w:left w:val="nil"/>
              <w:bottom w:val="single" w:sz="8" w:space="0" w:color="AEAEAE"/>
              <w:right w:val="nil"/>
            </w:tcBorders>
            <w:shd w:val="clear" w:color="auto" w:fill="E0E0E0"/>
          </w:tcPr>
          <w:p w14:paraId="48471137"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P15</w:t>
            </w:r>
          </w:p>
        </w:tc>
        <w:tc>
          <w:tcPr>
            <w:tcW w:w="1476" w:type="dxa"/>
            <w:tcBorders>
              <w:top w:val="single" w:sz="8" w:space="0" w:color="AEAEAE"/>
              <w:left w:val="nil"/>
              <w:bottom w:val="single" w:sz="8" w:space="0" w:color="AEAEAE"/>
              <w:right w:val="single" w:sz="8" w:space="0" w:color="E0E0E0"/>
            </w:tcBorders>
            <w:shd w:val="clear" w:color="auto" w:fill="FFFFFF"/>
          </w:tcPr>
          <w:p w14:paraId="696C41D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44,40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926032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175,972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253142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,649</w:t>
            </w:r>
          </w:p>
        </w:tc>
        <w:tc>
          <w:tcPr>
            <w:tcW w:w="1476" w:type="dxa"/>
            <w:tcBorders>
              <w:top w:val="single" w:sz="8" w:space="0" w:color="AEAEAE"/>
              <w:left w:val="single" w:sz="8" w:space="0" w:color="E0E0E0"/>
              <w:bottom w:val="single" w:sz="8" w:space="0" w:color="AEAEAE"/>
              <w:right w:val="nil"/>
            </w:tcBorders>
            <w:shd w:val="clear" w:color="auto" w:fill="FFFFFF"/>
          </w:tcPr>
          <w:p w14:paraId="08381BA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,946</w:t>
            </w:r>
          </w:p>
        </w:tc>
      </w:tr>
      <w:tr w:rsidR="00856ECC" w:rsidRPr="00B20220" w14:paraId="0BB97705" w14:textId="77777777" w:rsidTr="00C37D26">
        <w:trPr>
          <w:cantSplit/>
        </w:trPr>
        <w:tc>
          <w:tcPr>
            <w:tcW w:w="736" w:type="dxa"/>
            <w:tcBorders>
              <w:top w:val="single" w:sz="8" w:space="0" w:color="AEAEAE"/>
              <w:left w:val="nil"/>
              <w:bottom w:val="single" w:sz="8" w:space="0" w:color="AEAEAE"/>
              <w:right w:val="nil"/>
            </w:tcBorders>
            <w:shd w:val="clear" w:color="auto" w:fill="E0E0E0"/>
          </w:tcPr>
          <w:p w14:paraId="3029D90E"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P16</w:t>
            </w:r>
          </w:p>
        </w:tc>
        <w:tc>
          <w:tcPr>
            <w:tcW w:w="1476" w:type="dxa"/>
            <w:tcBorders>
              <w:top w:val="single" w:sz="8" w:space="0" w:color="AEAEAE"/>
              <w:left w:val="nil"/>
              <w:bottom w:val="single" w:sz="8" w:space="0" w:color="AEAEAE"/>
              <w:right w:val="single" w:sz="8" w:space="0" w:color="E0E0E0"/>
            </w:tcBorders>
            <w:shd w:val="clear" w:color="auto" w:fill="FFFFFF"/>
          </w:tcPr>
          <w:p w14:paraId="5078AAD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44,33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03F52F3"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171,195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85E016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,728</w:t>
            </w:r>
          </w:p>
        </w:tc>
        <w:tc>
          <w:tcPr>
            <w:tcW w:w="1476" w:type="dxa"/>
            <w:tcBorders>
              <w:top w:val="single" w:sz="8" w:space="0" w:color="AEAEAE"/>
              <w:left w:val="single" w:sz="8" w:space="0" w:color="E0E0E0"/>
              <w:bottom w:val="single" w:sz="8" w:space="0" w:color="AEAEAE"/>
              <w:right w:val="nil"/>
            </w:tcBorders>
            <w:shd w:val="clear" w:color="auto" w:fill="FFFFFF"/>
          </w:tcPr>
          <w:p w14:paraId="2967BC8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,944</w:t>
            </w:r>
          </w:p>
        </w:tc>
      </w:tr>
      <w:tr w:rsidR="00856ECC" w:rsidRPr="00B20220" w14:paraId="39D85BA9" w14:textId="77777777" w:rsidTr="00C37D26">
        <w:trPr>
          <w:cantSplit/>
        </w:trPr>
        <w:tc>
          <w:tcPr>
            <w:tcW w:w="736" w:type="dxa"/>
            <w:tcBorders>
              <w:top w:val="single" w:sz="8" w:space="0" w:color="AEAEAE"/>
              <w:left w:val="nil"/>
              <w:bottom w:val="single" w:sz="8" w:space="0" w:color="AEAEAE"/>
              <w:right w:val="nil"/>
            </w:tcBorders>
            <w:shd w:val="clear" w:color="auto" w:fill="E0E0E0"/>
          </w:tcPr>
          <w:p w14:paraId="6517AFB7"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P17</w:t>
            </w:r>
          </w:p>
        </w:tc>
        <w:tc>
          <w:tcPr>
            <w:tcW w:w="1476" w:type="dxa"/>
            <w:tcBorders>
              <w:top w:val="single" w:sz="8" w:space="0" w:color="AEAEAE"/>
              <w:left w:val="nil"/>
              <w:bottom w:val="single" w:sz="8" w:space="0" w:color="AEAEAE"/>
              <w:right w:val="single" w:sz="8" w:space="0" w:color="E0E0E0"/>
            </w:tcBorders>
            <w:shd w:val="clear" w:color="auto" w:fill="FFFFFF"/>
          </w:tcPr>
          <w:p w14:paraId="58BCE276"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43,73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148A0A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184,754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A492EE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,328</w:t>
            </w:r>
          </w:p>
        </w:tc>
        <w:tc>
          <w:tcPr>
            <w:tcW w:w="1476" w:type="dxa"/>
            <w:tcBorders>
              <w:top w:val="single" w:sz="8" w:space="0" w:color="AEAEAE"/>
              <w:left w:val="single" w:sz="8" w:space="0" w:color="E0E0E0"/>
              <w:bottom w:val="single" w:sz="8" w:space="0" w:color="AEAEAE"/>
              <w:right w:val="nil"/>
            </w:tcBorders>
            <w:shd w:val="clear" w:color="auto" w:fill="FFFFFF"/>
          </w:tcPr>
          <w:p w14:paraId="2499C2F1"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,950</w:t>
            </w:r>
          </w:p>
        </w:tc>
      </w:tr>
      <w:tr w:rsidR="00856ECC" w:rsidRPr="00B20220" w14:paraId="598C8E17" w14:textId="77777777" w:rsidTr="00C37D26">
        <w:trPr>
          <w:cantSplit/>
        </w:trPr>
        <w:tc>
          <w:tcPr>
            <w:tcW w:w="736" w:type="dxa"/>
            <w:tcBorders>
              <w:top w:val="single" w:sz="8" w:space="0" w:color="AEAEAE"/>
              <w:left w:val="nil"/>
              <w:bottom w:val="single" w:sz="8" w:space="0" w:color="AEAEAE"/>
              <w:right w:val="nil"/>
            </w:tcBorders>
            <w:shd w:val="clear" w:color="auto" w:fill="E0E0E0"/>
          </w:tcPr>
          <w:p w14:paraId="3C414081"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P18</w:t>
            </w:r>
          </w:p>
        </w:tc>
        <w:tc>
          <w:tcPr>
            <w:tcW w:w="1476" w:type="dxa"/>
            <w:tcBorders>
              <w:top w:val="single" w:sz="8" w:space="0" w:color="AEAEAE"/>
              <w:left w:val="nil"/>
              <w:bottom w:val="single" w:sz="8" w:space="0" w:color="AEAEAE"/>
              <w:right w:val="single" w:sz="8" w:space="0" w:color="E0E0E0"/>
            </w:tcBorders>
            <w:shd w:val="clear" w:color="auto" w:fill="FFFFFF"/>
          </w:tcPr>
          <w:p w14:paraId="2E547419"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43,53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8F6B7BF"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181,430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BF4245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,374</w:t>
            </w:r>
          </w:p>
        </w:tc>
        <w:tc>
          <w:tcPr>
            <w:tcW w:w="1476" w:type="dxa"/>
            <w:tcBorders>
              <w:top w:val="single" w:sz="8" w:space="0" w:color="AEAEAE"/>
              <w:left w:val="single" w:sz="8" w:space="0" w:color="E0E0E0"/>
              <w:bottom w:val="single" w:sz="8" w:space="0" w:color="AEAEAE"/>
              <w:right w:val="nil"/>
            </w:tcBorders>
            <w:shd w:val="clear" w:color="auto" w:fill="FFFFFF"/>
          </w:tcPr>
          <w:p w14:paraId="502293CA"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,950</w:t>
            </w:r>
          </w:p>
        </w:tc>
      </w:tr>
      <w:tr w:rsidR="00856ECC" w:rsidRPr="00B20220" w14:paraId="6F89AF09" w14:textId="77777777" w:rsidTr="00C37D26">
        <w:trPr>
          <w:cantSplit/>
        </w:trPr>
        <w:tc>
          <w:tcPr>
            <w:tcW w:w="736" w:type="dxa"/>
            <w:tcBorders>
              <w:top w:val="single" w:sz="8" w:space="0" w:color="AEAEAE"/>
              <w:left w:val="nil"/>
              <w:bottom w:val="single" w:sz="8" w:space="0" w:color="AEAEAE"/>
              <w:right w:val="nil"/>
            </w:tcBorders>
            <w:shd w:val="clear" w:color="auto" w:fill="E0E0E0"/>
          </w:tcPr>
          <w:p w14:paraId="0033DCCE"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P19</w:t>
            </w:r>
          </w:p>
        </w:tc>
        <w:tc>
          <w:tcPr>
            <w:tcW w:w="1476" w:type="dxa"/>
            <w:tcBorders>
              <w:top w:val="single" w:sz="8" w:space="0" w:color="AEAEAE"/>
              <w:left w:val="nil"/>
              <w:bottom w:val="single" w:sz="8" w:space="0" w:color="AEAEAE"/>
              <w:right w:val="single" w:sz="8" w:space="0" w:color="E0E0E0"/>
            </w:tcBorders>
            <w:shd w:val="clear" w:color="auto" w:fill="FFFFFF"/>
          </w:tcPr>
          <w:p w14:paraId="60AA7325"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43,93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6104802"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174,685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9A7365D"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,686</w:t>
            </w:r>
          </w:p>
        </w:tc>
        <w:tc>
          <w:tcPr>
            <w:tcW w:w="1476" w:type="dxa"/>
            <w:tcBorders>
              <w:top w:val="single" w:sz="8" w:space="0" w:color="AEAEAE"/>
              <w:left w:val="single" w:sz="8" w:space="0" w:color="E0E0E0"/>
              <w:bottom w:val="single" w:sz="8" w:space="0" w:color="AEAEAE"/>
              <w:right w:val="nil"/>
            </w:tcBorders>
            <w:shd w:val="clear" w:color="auto" w:fill="FFFFFF"/>
          </w:tcPr>
          <w:p w14:paraId="5EDD6C1E"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,945</w:t>
            </w:r>
          </w:p>
        </w:tc>
      </w:tr>
      <w:tr w:rsidR="00856ECC" w:rsidRPr="00B20220" w14:paraId="03644C29" w14:textId="77777777" w:rsidTr="00C37D26">
        <w:trPr>
          <w:cantSplit/>
        </w:trPr>
        <w:tc>
          <w:tcPr>
            <w:tcW w:w="736" w:type="dxa"/>
            <w:tcBorders>
              <w:top w:val="single" w:sz="8" w:space="0" w:color="AEAEAE"/>
              <w:left w:val="nil"/>
              <w:bottom w:val="single" w:sz="8" w:space="0" w:color="152935"/>
              <w:right w:val="nil"/>
            </w:tcBorders>
            <w:shd w:val="clear" w:color="auto" w:fill="E0E0E0"/>
          </w:tcPr>
          <w:p w14:paraId="100CDAF1" w14:textId="77777777" w:rsidR="00856ECC" w:rsidRPr="00B20220" w:rsidRDefault="00856ECC" w:rsidP="00C37D26">
            <w:pPr>
              <w:autoSpaceDE w:val="0"/>
              <w:autoSpaceDN w:val="0"/>
              <w:adjustRightInd w:val="0"/>
              <w:spacing w:after="0" w:line="320" w:lineRule="atLeast"/>
              <w:ind w:left="60" w:right="60"/>
              <w:rPr>
                <w:rFonts w:ascii="Times New Roman" w:hAnsi="Times New Roman" w:cs="Times New Roman"/>
                <w:color w:val="264A60"/>
                <w:sz w:val="24"/>
                <w:szCs w:val="24"/>
              </w:rPr>
            </w:pPr>
            <w:r w:rsidRPr="00B20220">
              <w:rPr>
                <w:rFonts w:ascii="Times New Roman" w:hAnsi="Times New Roman" w:cs="Times New Roman"/>
                <w:color w:val="264A60"/>
                <w:sz w:val="24"/>
                <w:szCs w:val="24"/>
              </w:rPr>
              <w:t>P20</w:t>
            </w:r>
          </w:p>
        </w:tc>
        <w:tc>
          <w:tcPr>
            <w:tcW w:w="1476" w:type="dxa"/>
            <w:tcBorders>
              <w:top w:val="single" w:sz="8" w:space="0" w:color="AEAEAE"/>
              <w:left w:val="nil"/>
              <w:bottom w:val="single" w:sz="8" w:space="0" w:color="152935"/>
              <w:right w:val="single" w:sz="8" w:space="0" w:color="E0E0E0"/>
            </w:tcBorders>
            <w:shd w:val="clear" w:color="auto" w:fill="FFFFFF"/>
          </w:tcPr>
          <w:p w14:paraId="58380DF7"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44,43</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797CA254"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173,771</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3D6C7C68"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,703</w:t>
            </w:r>
          </w:p>
        </w:tc>
        <w:tc>
          <w:tcPr>
            <w:tcW w:w="1476" w:type="dxa"/>
            <w:tcBorders>
              <w:top w:val="single" w:sz="8" w:space="0" w:color="AEAEAE"/>
              <w:left w:val="single" w:sz="8" w:space="0" w:color="E0E0E0"/>
              <w:bottom w:val="single" w:sz="8" w:space="0" w:color="152935"/>
              <w:right w:val="nil"/>
            </w:tcBorders>
            <w:shd w:val="clear" w:color="auto" w:fill="FFFFFF"/>
          </w:tcPr>
          <w:p w14:paraId="05ED806B" w14:textId="77777777" w:rsidR="00856ECC" w:rsidRPr="00B20220" w:rsidRDefault="00856ECC" w:rsidP="00C37D26">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B20220">
              <w:rPr>
                <w:rFonts w:ascii="Times New Roman" w:hAnsi="Times New Roman" w:cs="Times New Roman"/>
                <w:color w:val="010205"/>
                <w:sz w:val="24"/>
                <w:szCs w:val="24"/>
              </w:rPr>
              <w:t>,945</w:t>
            </w:r>
          </w:p>
        </w:tc>
      </w:tr>
    </w:tbl>
    <w:p w14:paraId="52B3DE7A" w14:textId="77777777" w:rsidR="00C83302" w:rsidRDefault="00C83302" w:rsidP="00892709">
      <w:pPr>
        <w:spacing w:after="0" w:line="276" w:lineRule="auto"/>
        <w:jc w:val="center"/>
        <w:rPr>
          <w:rFonts w:ascii="Times New Roman" w:eastAsia="Calibri" w:hAnsi="Times New Roman" w:cs="Times New Roman"/>
          <w:b/>
          <w:sz w:val="24"/>
          <w:szCs w:val="24"/>
        </w:rPr>
      </w:pPr>
    </w:p>
    <w:p w14:paraId="596ADDE3" w14:textId="77777777" w:rsidR="00C83302" w:rsidRDefault="00C83302" w:rsidP="00892709">
      <w:pPr>
        <w:spacing w:after="0" w:line="276" w:lineRule="auto"/>
        <w:jc w:val="center"/>
        <w:rPr>
          <w:rFonts w:ascii="Times New Roman" w:eastAsia="Calibri" w:hAnsi="Times New Roman" w:cs="Times New Roman"/>
          <w:b/>
          <w:sz w:val="24"/>
          <w:szCs w:val="24"/>
        </w:rPr>
      </w:pPr>
    </w:p>
    <w:p w14:paraId="73CF390F" w14:textId="77777777" w:rsidR="00C83302" w:rsidRDefault="00C83302" w:rsidP="00892709">
      <w:pPr>
        <w:spacing w:after="0" w:line="276" w:lineRule="auto"/>
        <w:jc w:val="center"/>
        <w:rPr>
          <w:rFonts w:ascii="Times New Roman" w:eastAsia="Calibri" w:hAnsi="Times New Roman" w:cs="Times New Roman"/>
          <w:b/>
          <w:sz w:val="24"/>
          <w:szCs w:val="24"/>
        </w:rPr>
      </w:pPr>
    </w:p>
    <w:p w14:paraId="6FCCEE5B" w14:textId="77777777" w:rsidR="00C83302" w:rsidRDefault="00C83302" w:rsidP="00892709">
      <w:pPr>
        <w:spacing w:after="0" w:line="276" w:lineRule="auto"/>
        <w:jc w:val="center"/>
        <w:rPr>
          <w:rFonts w:ascii="Times New Roman" w:eastAsia="Calibri" w:hAnsi="Times New Roman" w:cs="Times New Roman"/>
          <w:b/>
          <w:sz w:val="24"/>
          <w:szCs w:val="24"/>
        </w:rPr>
      </w:pPr>
    </w:p>
    <w:p w14:paraId="23E10748" w14:textId="77777777" w:rsidR="00C83302" w:rsidRDefault="00C83302" w:rsidP="00892709">
      <w:pPr>
        <w:spacing w:after="0" w:line="276" w:lineRule="auto"/>
        <w:jc w:val="center"/>
        <w:rPr>
          <w:rFonts w:ascii="Times New Roman" w:eastAsia="Calibri" w:hAnsi="Times New Roman" w:cs="Times New Roman"/>
          <w:b/>
          <w:sz w:val="24"/>
          <w:szCs w:val="24"/>
        </w:rPr>
      </w:pPr>
    </w:p>
    <w:p w14:paraId="0AE11021" w14:textId="77777777" w:rsidR="00C83302" w:rsidRDefault="00C83302" w:rsidP="00892709">
      <w:pPr>
        <w:spacing w:after="0" w:line="276" w:lineRule="auto"/>
        <w:jc w:val="center"/>
        <w:rPr>
          <w:rFonts w:ascii="Times New Roman" w:eastAsia="Calibri" w:hAnsi="Times New Roman" w:cs="Times New Roman"/>
          <w:b/>
          <w:sz w:val="24"/>
          <w:szCs w:val="24"/>
        </w:rPr>
      </w:pPr>
    </w:p>
    <w:p w14:paraId="77347396" w14:textId="77777777" w:rsidR="00C83302" w:rsidRDefault="00C83302" w:rsidP="00892709">
      <w:pPr>
        <w:spacing w:after="0" w:line="276" w:lineRule="auto"/>
        <w:jc w:val="center"/>
        <w:rPr>
          <w:rFonts w:ascii="Times New Roman" w:eastAsia="Calibri" w:hAnsi="Times New Roman" w:cs="Times New Roman"/>
          <w:b/>
          <w:sz w:val="24"/>
          <w:szCs w:val="24"/>
        </w:rPr>
      </w:pPr>
    </w:p>
    <w:p w14:paraId="32434B23" w14:textId="77777777" w:rsidR="00C83302" w:rsidRDefault="00C83302" w:rsidP="00892709">
      <w:pPr>
        <w:spacing w:after="0" w:line="276" w:lineRule="auto"/>
        <w:jc w:val="center"/>
        <w:rPr>
          <w:rFonts w:ascii="Times New Roman" w:eastAsia="Calibri" w:hAnsi="Times New Roman" w:cs="Times New Roman"/>
          <w:b/>
          <w:sz w:val="24"/>
          <w:szCs w:val="24"/>
        </w:rPr>
      </w:pPr>
    </w:p>
    <w:p w14:paraId="389C89BA" w14:textId="77777777" w:rsidR="00C83302" w:rsidRDefault="00C83302" w:rsidP="004B4B0E">
      <w:pPr>
        <w:spacing w:after="0" w:line="276" w:lineRule="auto"/>
        <w:rPr>
          <w:rFonts w:ascii="Times New Roman" w:eastAsia="Calibri" w:hAnsi="Times New Roman" w:cs="Times New Roman"/>
          <w:b/>
          <w:sz w:val="24"/>
          <w:szCs w:val="24"/>
        </w:rPr>
      </w:pPr>
    </w:p>
    <w:p w14:paraId="3E61DFB7" w14:textId="77777777" w:rsidR="00C83302" w:rsidRDefault="00C83302" w:rsidP="00892709">
      <w:pPr>
        <w:spacing w:after="0" w:line="276" w:lineRule="auto"/>
        <w:jc w:val="center"/>
        <w:rPr>
          <w:rFonts w:ascii="Times New Roman" w:eastAsia="Calibri" w:hAnsi="Times New Roman" w:cs="Times New Roman"/>
          <w:b/>
          <w:sz w:val="24"/>
          <w:szCs w:val="24"/>
        </w:rPr>
        <w:sectPr w:rsidR="00C83302" w:rsidSect="007861AF">
          <w:headerReference w:type="default" r:id="rId60"/>
          <w:pgSz w:w="11906" w:h="16838" w:code="9"/>
          <w:pgMar w:top="1701" w:right="1701" w:bottom="1701" w:left="2268" w:header="709" w:footer="709" w:gutter="0"/>
          <w:pgNumType w:start="101"/>
          <w:cols w:space="708"/>
          <w:docGrid w:linePitch="360"/>
        </w:sectPr>
      </w:pPr>
    </w:p>
    <w:p w14:paraId="03553E41" w14:textId="685C7784" w:rsidR="00892709" w:rsidRPr="00892709" w:rsidRDefault="00892709" w:rsidP="00892709">
      <w:pPr>
        <w:spacing w:after="0" w:line="276" w:lineRule="auto"/>
        <w:jc w:val="center"/>
        <w:rPr>
          <w:rFonts w:ascii="Times New Roman" w:eastAsia="Calibri" w:hAnsi="Times New Roman" w:cs="Times New Roman"/>
          <w:b/>
          <w:sz w:val="24"/>
          <w:szCs w:val="24"/>
        </w:rPr>
      </w:pPr>
      <w:r w:rsidRPr="00892709">
        <w:rPr>
          <w:rFonts w:ascii="Times New Roman" w:eastAsia="Calibri" w:hAnsi="Times New Roman" w:cs="Times New Roman"/>
          <w:b/>
          <w:sz w:val="24"/>
          <w:szCs w:val="24"/>
        </w:rPr>
        <w:t xml:space="preserve">DATA UMUM </w:t>
      </w:r>
    </w:p>
    <w:p w14:paraId="4763E66C" w14:textId="17281297" w:rsidR="00A57D19" w:rsidRPr="00A57D19" w:rsidRDefault="00A57D19" w:rsidP="00A57D19">
      <w:pPr>
        <w:spacing w:after="0" w:line="276" w:lineRule="auto"/>
        <w:rPr>
          <w:rFonts w:ascii="Times New Roman" w:eastAsia="Calibri" w:hAnsi="Times New Roman" w:cs="Times New Roman"/>
          <w:b/>
          <w:sz w:val="24"/>
          <w:szCs w:val="24"/>
        </w:rPr>
      </w:pPr>
    </w:p>
    <w:p w14:paraId="5E8BA190" w14:textId="77777777" w:rsidR="00A57D19" w:rsidRPr="00A57D19" w:rsidRDefault="00A57D19" w:rsidP="00A57D19">
      <w:pPr>
        <w:spacing w:after="0" w:line="276" w:lineRule="auto"/>
        <w:jc w:val="center"/>
        <w:rPr>
          <w:rFonts w:ascii="Times New Roman" w:eastAsia="Calibri" w:hAnsi="Times New Roman" w:cs="Times New Roman"/>
          <w:b/>
          <w:sz w:val="24"/>
          <w:szCs w:val="24"/>
        </w:rPr>
      </w:pPr>
    </w:p>
    <w:tbl>
      <w:tblPr>
        <w:tblStyle w:val="TableGrid"/>
        <w:tblW w:w="10690" w:type="dxa"/>
        <w:jc w:val="center"/>
        <w:tblLook w:val="04A0" w:firstRow="1" w:lastRow="0" w:firstColumn="1" w:lastColumn="0" w:noHBand="0" w:noVBand="1"/>
      </w:tblPr>
      <w:tblGrid>
        <w:gridCol w:w="527"/>
        <w:gridCol w:w="1135"/>
        <w:gridCol w:w="1411"/>
        <w:gridCol w:w="1317"/>
        <w:gridCol w:w="1339"/>
        <w:gridCol w:w="1044"/>
        <w:gridCol w:w="1411"/>
        <w:gridCol w:w="1426"/>
        <w:gridCol w:w="1080"/>
      </w:tblGrid>
      <w:tr w:rsidR="00A57D19" w:rsidRPr="00A57D19" w14:paraId="0D2383AC" w14:textId="77777777" w:rsidTr="00C37D26">
        <w:trPr>
          <w:trHeight w:val="25"/>
          <w:jc w:val="center"/>
        </w:trPr>
        <w:tc>
          <w:tcPr>
            <w:tcW w:w="527" w:type="dxa"/>
          </w:tcPr>
          <w:p w14:paraId="2DC1F378" w14:textId="77777777" w:rsidR="00A57D19" w:rsidRPr="00A57D19" w:rsidRDefault="00A57D19" w:rsidP="00A57D19">
            <w:pPr>
              <w:jc w:val="center"/>
              <w:rPr>
                <w:rFonts w:ascii="Times New Roman" w:eastAsia="Calibri" w:hAnsi="Times New Roman" w:cs="Times New Roman"/>
                <w:b/>
                <w:sz w:val="24"/>
                <w:szCs w:val="24"/>
              </w:rPr>
            </w:pPr>
            <w:r w:rsidRPr="00A57D19">
              <w:rPr>
                <w:rFonts w:ascii="Times New Roman" w:eastAsia="Calibri" w:hAnsi="Times New Roman" w:cs="Times New Roman"/>
                <w:b/>
                <w:sz w:val="24"/>
                <w:szCs w:val="24"/>
              </w:rPr>
              <w:t>No</w:t>
            </w:r>
          </w:p>
        </w:tc>
        <w:tc>
          <w:tcPr>
            <w:tcW w:w="1135" w:type="dxa"/>
          </w:tcPr>
          <w:p w14:paraId="04A61A7D" w14:textId="77777777" w:rsidR="00A57D19" w:rsidRPr="00A57D19" w:rsidRDefault="00A57D19" w:rsidP="00A57D19">
            <w:pPr>
              <w:jc w:val="center"/>
              <w:rPr>
                <w:rFonts w:ascii="Times New Roman" w:eastAsia="Calibri" w:hAnsi="Times New Roman" w:cs="Times New Roman"/>
                <w:b/>
                <w:sz w:val="24"/>
                <w:szCs w:val="24"/>
              </w:rPr>
            </w:pPr>
            <w:r w:rsidRPr="00A57D19">
              <w:rPr>
                <w:rFonts w:ascii="Times New Roman" w:eastAsia="Calibri" w:hAnsi="Times New Roman" w:cs="Times New Roman"/>
                <w:b/>
                <w:sz w:val="24"/>
                <w:szCs w:val="24"/>
              </w:rPr>
              <w:t xml:space="preserve">Jenis Kelamin </w:t>
            </w:r>
          </w:p>
        </w:tc>
        <w:tc>
          <w:tcPr>
            <w:tcW w:w="1411" w:type="dxa"/>
          </w:tcPr>
          <w:p w14:paraId="7352E35B" w14:textId="77777777" w:rsidR="00A57D19" w:rsidRPr="00A57D19" w:rsidRDefault="00A57D19" w:rsidP="00A57D19">
            <w:pPr>
              <w:jc w:val="center"/>
              <w:rPr>
                <w:rFonts w:ascii="Times New Roman" w:eastAsia="Calibri" w:hAnsi="Times New Roman" w:cs="Times New Roman"/>
                <w:b/>
                <w:sz w:val="24"/>
                <w:szCs w:val="24"/>
              </w:rPr>
            </w:pPr>
            <w:r w:rsidRPr="00A57D19">
              <w:rPr>
                <w:rFonts w:ascii="Times New Roman" w:eastAsia="Calibri" w:hAnsi="Times New Roman" w:cs="Times New Roman"/>
                <w:b/>
                <w:sz w:val="24"/>
                <w:szCs w:val="24"/>
              </w:rPr>
              <w:t xml:space="preserve">Pendidikan </w:t>
            </w:r>
          </w:p>
        </w:tc>
        <w:tc>
          <w:tcPr>
            <w:tcW w:w="1317" w:type="dxa"/>
          </w:tcPr>
          <w:p w14:paraId="4DE911DE" w14:textId="77777777" w:rsidR="00A57D19" w:rsidRPr="00A57D19" w:rsidRDefault="00A57D19" w:rsidP="00A57D19">
            <w:pPr>
              <w:jc w:val="center"/>
              <w:rPr>
                <w:rFonts w:ascii="Times New Roman" w:eastAsia="Calibri" w:hAnsi="Times New Roman" w:cs="Times New Roman"/>
                <w:b/>
                <w:sz w:val="24"/>
                <w:szCs w:val="24"/>
              </w:rPr>
            </w:pPr>
            <w:r w:rsidRPr="00A57D19">
              <w:rPr>
                <w:rFonts w:ascii="Times New Roman" w:eastAsia="Calibri" w:hAnsi="Times New Roman" w:cs="Times New Roman"/>
                <w:b/>
                <w:sz w:val="24"/>
                <w:szCs w:val="24"/>
              </w:rPr>
              <w:t xml:space="preserve">Kebiasaan Merokok </w:t>
            </w:r>
          </w:p>
        </w:tc>
        <w:tc>
          <w:tcPr>
            <w:tcW w:w="1339" w:type="dxa"/>
          </w:tcPr>
          <w:p w14:paraId="015F5C93" w14:textId="77777777" w:rsidR="00A57D19" w:rsidRPr="00A57D19" w:rsidRDefault="00A57D19" w:rsidP="00A57D19">
            <w:pPr>
              <w:jc w:val="center"/>
              <w:rPr>
                <w:rFonts w:ascii="Times New Roman" w:eastAsia="Calibri" w:hAnsi="Times New Roman" w:cs="Times New Roman"/>
                <w:b/>
                <w:sz w:val="24"/>
                <w:szCs w:val="24"/>
              </w:rPr>
            </w:pPr>
            <w:r w:rsidRPr="00A57D19">
              <w:rPr>
                <w:rFonts w:ascii="Times New Roman" w:eastAsia="Calibri" w:hAnsi="Times New Roman" w:cs="Times New Roman"/>
                <w:b/>
                <w:sz w:val="24"/>
                <w:szCs w:val="24"/>
              </w:rPr>
              <w:t xml:space="preserve">Rutinitas Olah Raga </w:t>
            </w:r>
          </w:p>
        </w:tc>
        <w:tc>
          <w:tcPr>
            <w:tcW w:w="1044" w:type="dxa"/>
          </w:tcPr>
          <w:p w14:paraId="426F2E99" w14:textId="77777777" w:rsidR="00A57D19" w:rsidRPr="00A57D19" w:rsidRDefault="00A57D19" w:rsidP="00A57D19">
            <w:pPr>
              <w:jc w:val="center"/>
              <w:rPr>
                <w:rFonts w:ascii="Times New Roman" w:eastAsia="Calibri" w:hAnsi="Times New Roman" w:cs="Times New Roman"/>
                <w:b/>
                <w:sz w:val="24"/>
                <w:szCs w:val="24"/>
              </w:rPr>
            </w:pPr>
            <w:r w:rsidRPr="00A57D19">
              <w:rPr>
                <w:rFonts w:ascii="Times New Roman" w:eastAsia="Calibri" w:hAnsi="Times New Roman" w:cs="Times New Roman"/>
                <w:b/>
                <w:sz w:val="24"/>
                <w:szCs w:val="24"/>
              </w:rPr>
              <w:t xml:space="preserve">Lama Olah Raga </w:t>
            </w:r>
          </w:p>
        </w:tc>
        <w:tc>
          <w:tcPr>
            <w:tcW w:w="1411" w:type="dxa"/>
          </w:tcPr>
          <w:p w14:paraId="3E5B6A17" w14:textId="77777777" w:rsidR="00A57D19" w:rsidRPr="00A57D19" w:rsidRDefault="00A57D19" w:rsidP="00A57D19">
            <w:pPr>
              <w:jc w:val="center"/>
              <w:rPr>
                <w:rFonts w:ascii="Times New Roman" w:eastAsia="Calibri" w:hAnsi="Times New Roman" w:cs="Times New Roman"/>
                <w:b/>
                <w:sz w:val="24"/>
                <w:szCs w:val="24"/>
              </w:rPr>
            </w:pPr>
            <w:r w:rsidRPr="00A57D19">
              <w:rPr>
                <w:rFonts w:ascii="Times New Roman" w:eastAsia="Calibri" w:hAnsi="Times New Roman" w:cs="Times New Roman"/>
                <w:b/>
                <w:sz w:val="24"/>
                <w:szCs w:val="24"/>
              </w:rPr>
              <w:t xml:space="preserve">Menopause </w:t>
            </w:r>
          </w:p>
        </w:tc>
        <w:tc>
          <w:tcPr>
            <w:tcW w:w="1426" w:type="dxa"/>
          </w:tcPr>
          <w:p w14:paraId="5401D6BC" w14:textId="77777777" w:rsidR="00A57D19" w:rsidRPr="00A57D19" w:rsidRDefault="00A57D19" w:rsidP="00A57D19">
            <w:pPr>
              <w:jc w:val="center"/>
              <w:rPr>
                <w:rFonts w:ascii="Times New Roman" w:eastAsia="Calibri" w:hAnsi="Times New Roman" w:cs="Times New Roman"/>
                <w:b/>
                <w:sz w:val="24"/>
                <w:szCs w:val="24"/>
              </w:rPr>
            </w:pPr>
            <w:r w:rsidRPr="00A57D19">
              <w:rPr>
                <w:rFonts w:ascii="Times New Roman" w:eastAsia="Calibri" w:hAnsi="Times New Roman" w:cs="Times New Roman"/>
                <w:b/>
                <w:sz w:val="24"/>
                <w:szCs w:val="24"/>
              </w:rPr>
              <w:t xml:space="preserve">Kerja Sampingan </w:t>
            </w:r>
          </w:p>
        </w:tc>
        <w:tc>
          <w:tcPr>
            <w:tcW w:w="1080" w:type="dxa"/>
          </w:tcPr>
          <w:p w14:paraId="6597D717" w14:textId="77777777" w:rsidR="00A57D19" w:rsidRPr="00A57D19" w:rsidRDefault="00A57D19" w:rsidP="00A57D19">
            <w:pPr>
              <w:jc w:val="center"/>
              <w:rPr>
                <w:rFonts w:ascii="Times New Roman" w:eastAsia="Calibri" w:hAnsi="Times New Roman" w:cs="Times New Roman"/>
                <w:b/>
                <w:sz w:val="24"/>
                <w:szCs w:val="24"/>
              </w:rPr>
            </w:pPr>
            <w:r w:rsidRPr="00A57D19">
              <w:rPr>
                <w:rFonts w:ascii="Times New Roman" w:eastAsia="Calibri" w:hAnsi="Times New Roman" w:cs="Times New Roman"/>
                <w:b/>
                <w:sz w:val="24"/>
                <w:szCs w:val="24"/>
              </w:rPr>
              <w:t xml:space="preserve">Jabatan </w:t>
            </w:r>
          </w:p>
        </w:tc>
      </w:tr>
      <w:tr w:rsidR="00A57D19" w:rsidRPr="00A57D19" w14:paraId="0F0532AE" w14:textId="77777777" w:rsidTr="00C37D26">
        <w:trPr>
          <w:trHeight w:val="7"/>
          <w:jc w:val="center"/>
        </w:trPr>
        <w:tc>
          <w:tcPr>
            <w:tcW w:w="527" w:type="dxa"/>
          </w:tcPr>
          <w:p w14:paraId="267F09B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135" w:type="dxa"/>
          </w:tcPr>
          <w:p w14:paraId="72A3AB9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0BFA5CA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1EC05CB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39" w:type="dxa"/>
          </w:tcPr>
          <w:p w14:paraId="54B286B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5FE7F6D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60F4C14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28A7F60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4E96ECB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52EA5B6A" w14:textId="77777777" w:rsidTr="00C37D26">
        <w:trPr>
          <w:trHeight w:val="6"/>
          <w:jc w:val="center"/>
        </w:trPr>
        <w:tc>
          <w:tcPr>
            <w:tcW w:w="527" w:type="dxa"/>
          </w:tcPr>
          <w:p w14:paraId="5576082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135" w:type="dxa"/>
          </w:tcPr>
          <w:p w14:paraId="2C23192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5987EED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17" w:type="dxa"/>
          </w:tcPr>
          <w:p w14:paraId="4EE27E8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39" w:type="dxa"/>
          </w:tcPr>
          <w:p w14:paraId="621BF0E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64F4D5A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1FB579C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100DA8C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771099D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02B6D062" w14:textId="77777777" w:rsidTr="00C37D26">
        <w:trPr>
          <w:trHeight w:val="7"/>
          <w:jc w:val="center"/>
        </w:trPr>
        <w:tc>
          <w:tcPr>
            <w:tcW w:w="527" w:type="dxa"/>
          </w:tcPr>
          <w:p w14:paraId="03C1E60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135" w:type="dxa"/>
          </w:tcPr>
          <w:p w14:paraId="40A238F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2A702BD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2C4E448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39" w:type="dxa"/>
          </w:tcPr>
          <w:p w14:paraId="51A7A0B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26CD9D1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39106AE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45E2CB5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80" w:type="dxa"/>
          </w:tcPr>
          <w:p w14:paraId="289F4F6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34FE87FC" w14:textId="77777777" w:rsidTr="00C37D26">
        <w:trPr>
          <w:trHeight w:val="7"/>
          <w:jc w:val="center"/>
        </w:trPr>
        <w:tc>
          <w:tcPr>
            <w:tcW w:w="527" w:type="dxa"/>
          </w:tcPr>
          <w:p w14:paraId="3A64F38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4</w:t>
            </w:r>
          </w:p>
        </w:tc>
        <w:tc>
          <w:tcPr>
            <w:tcW w:w="1135" w:type="dxa"/>
          </w:tcPr>
          <w:p w14:paraId="4DDF572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0C1FBDE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17" w:type="dxa"/>
          </w:tcPr>
          <w:p w14:paraId="38C5F48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339" w:type="dxa"/>
          </w:tcPr>
          <w:p w14:paraId="1D41D6A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01D56E3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73F1CC6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1E3B93D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6EA46D3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4FA92954" w14:textId="77777777" w:rsidTr="00C37D26">
        <w:trPr>
          <w:trHeight w:val="6"/>
          <w:jc w:val="center"/>
        </w:trPr>
        <w:tc>
          <w:tcPr>
            <w:tcW w:w="527" w:type="dxa"/>
          </w:tcPr>
          <w:p w14:paraId="23B3A09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5</w:t>
            </w:r>
          </w:p>
        </w:tc>
        <w:tc>
          <w:tcPr>
            <w:tcW w:w="1135" w:type="dxa"/>
          </w:tcPr>
          <w:p w14:paraId="3D24BD1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4576D4F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7AD5487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339" w:type="dxa"/>
          </w:tcPr>
          <w:p w14:paraId="63491E2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07165E7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0032B9B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350BB46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1D1527E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7DFD300B" w14:textId="77777777" w:rsidTr="00C37D26">
        <w:trPr>
          <w:trHeight w:val="7"/>
          <w:jc w:val="center"/>
        </w:trPr>
        <w:tc>
          <w:tcPr>
            <w:tcW w:w="527" w:type="dxa"/>
          </w:tcPr>
          <w:p w14:paraId="27A355E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6</w:t>
            </w:r>
          </w:p>
        </w:tc>
        <w:tc>
          <w:tcPr>
            <w:tcW w:w="1135" w:type="dxa"/>
          </w:tcPr>
          <w:p w14:paraId="402274D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04E8A59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17" w:type="dxa"/>
          </w:tcPr>
          <w:p w14:paraId="6C242FC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39" w:type="dxa"/>
          </w:tcPr>
          <w:p w14:paraId="434A7E9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1BE6A2C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79FE4EF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2C27D11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0E8E23B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463573A5" w14:textId="77777777" w:rsidTr="00C37D26">
        <w:trPr>
          <w:trHeight w:val="6"/>
          <w:jc w:val="center"/>
        </w:trPr>
        <w:tc>
          <w:tcPr>
            <w:tcW w:w="527" w:type="dxa"/>
          </w:tcPr>
          <w:p w14:paraId="75290CE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7</w:t>
            </w:r>
          </w:p>
        </w:tc>
        <w:tc>
          <w:tcPr>
            <w:tcW w:w="1135" w:type="dxa"/>
          </w:tcPr>
          <w:p w14:paraId="42E1045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4D6F376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3EADF33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39" w:type="dxa"/>
          </w:tcPr>
          <w:p w14:paraId="32585BA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02C1B56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5C58AA5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508BFD3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257CF7A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53A558F0" w14:textId="77777777" w:rsidTr="00C37D26">
        <w:trPr>
          <w:trHeight w:val="7"/>
          <w:jc w:val="center"/>
        </w:trPr>
        <w:tc>
          <w:tcPr>
            <w:tcW w:w="527" w:type="dxa"/>
          </w:tcPr>
          <w:p w14:paraId="0BA260B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8</w:t>
            </w:r>
          </w:p>
        </w:tc>
        <w:tc>
          <w:tcPr>
            <w:tcW w:w="1135" w:type="dxa"/>
          </w:tcPr>
          <w:p w14:paraId="6F64921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0046294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17" w:type="dxa"/>
          </w:tcPr>
          <w:p w14:paraId="1EAA018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39" w:type="dxa"/>
          </w:tcPr>
          <w:p w14:paraId="7B095A2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30D3942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3FE7993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32EDFF9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6F74170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14EC8D4E" w14:textId="77777777" w:rsidTr="00C37D26">
        <w:trPr>
          <w:trHeight w:val="6"/>
          <w:jc w:val="center"/>
        </w:trPr>
        <w:tc>
          <w:tcPr>
            <w:tcW w:w="527" w:type="dxa"/>
          </w:tcPr>
          <w:p w14:paraId="0951DBE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9</w:t>
            </w:r>
          </w:p>
        </w:tc>
        <w:tc>
          <w:tcPr>
            <w:tcW w:w="1135" w:type="dxa"/>
          </w:tcPr>
          <w:p w14:paraId="246E42A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34FECAD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2DB793D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39" w:type="dxa"/>
          </w:tcPr>
          <w:p w14:paraId="76AF3F6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44" w:type="dxa"/>
          </w:tcPr>
          <w:p w14:paraId="3C2010E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3535810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60A2CC5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80" w:type="dxa"/>
          </w:tcPr>
          <w:p w14:paraId="608622A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137C805A" w14:textId="77777777" w:rsidTr="00C37D26">
        <w:trPr>
          <w:trHeight w:val="7"/>
          <w:jc w:val="center"/>
        </w:trPr>
        <w:tc>
          <w:tcPr>
            <w:tcW w:w="527" w:type="dxa"/>
          </w:tcPr>
          <w:p w14:paraId="51F5AFF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10</w:t>
            </w:r>
          </w:p>
        </w:tc>
        <w:tc>
          <w:tcPr>
            <w:tcW w:w="1135" w:type="dxa"/>
          </w:tcPr>
          <w:p w14:paraId="596D882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5A0C203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1E3BFF9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39" w:type="dxa"/>
          </w:tcPr>
          <w:p w14:paraId="7EC862F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44" w:type="dxa"/>
          </w:tcPr>
          <w:p w14:paraId="6889C99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0908804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262CE68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2394834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19C57821" w14:textId="77777777" w:rsidTr="00C37D26">
        <w:trPr>
          <w:trHeight w:val="6"/>
          <w:jc w:val="center"/>
        </w:trPr>
        <w:tc>
          <w:tcPr>
            <w:tcW w:w="527" w:type="dxa"/>
          </w:tcPr>
          <w:p w14:paraId="2A54BC7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11</w:t>
            </w:r>
          </w:p>
        </w:tc>
        <w:tc>
          <w:tcPr>
            <w:tcW w:w="1135" w:type="dxa"/>
          </w:tcPr>
          <w:p w14:paraId="0FCEC47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0A53317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349E6DB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339" w:type="dxa"/>
          </w:tcPr>
          <w:p w14:paraId="3CE3CF2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44" w:type="dxa"/>
          </w:tcPr>
          <w:p w14:paraId="0A8E3A6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0D6315E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2D4AFC6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30C1E6F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77451A38" w14:textId="77777777" w:rsidTr="00C37D26">
        <w:trPr>
          <w:trHeight w:val="7"/>
          <w:jc w:val="center"/>
        </w:trPr>
        <w:tc>
          <w:tcPr>
            <w:tcW w:w="527" w:type="dxa"/>
          </w:tcPr>
          <w:p w14:paraId="479E55E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12</w:t>
            </w:r>
          </w:p>
        </w:tc>
        <w:tc>
          <w:tcPr>
            <w:tcW w:w="1135" w:type="dxa"/>
          </w:tcPr>
          <w:p w14:paraId="2051E5B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00E782A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4C8C890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339" w:type="dxa"/>
          </w:tcPr>
          <w:p w14:paraId="4671A02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10197F2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3D2F376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576E6F5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42B3656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23A655D3" w14:textId="77777777" w:rsidTr="00C37D26">
        <w:trPr>
          <w:trHeight w:val="6"/>
          <w:jc w:val="center"/>
        </w:trPr>
        <w:tc>
          <w:tcPr>
            <w:tcW w:w="527" w:type="dxa"/>
          </w:tcPr>
          <w:p w14:paraId="310BCA5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13</w:t>
            </w:r>
          </w:p>
        </w:tc>
        <w:tc>
          <w:tcPr>
            <w:tcW w:w="1135" w:type="dxa"/>
          </w:tcPr>
          <w:p w14:paraId="2C5DFF9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2D23F09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56D2BB4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39" w:type="dxa"/>
          </w:tcPr>
          <w:p w14:paraId="6D67A9D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3CEBCAD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3CD262D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6E25C04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394EEB5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1E96A812" w14:textId="77777777" w:rsidTr="00C37D26">
        <w:trPr>
          <w:trHeight w:val="7"/>
          <w:jc w:val="center"/>
        </w:trPr>
        <w:tc>
          <w:tcPr>
            <w:tcW w:w="527" w:type="dxa"/>
          </w:tcPr>
          <w:p w14:paraId="3F37397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14</w:t>
            </w:r>
          </w:p>
        </w:tc>
        <w:tc>
          <w:tcPr>
            <w:tcW w:w="1135" w:type="dxa"/>
          </w:tcPr>
          <w:p w14:paraId="44A59FA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20EB377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17" w:type="dxa"/>
          </w:tcPr>
          <w:p w14:paraId="7ABCA47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39" w:type="dxa"/>
          </w:tcPr>
          <w:p w14:paraId="31FED60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44" w:type="dxa"/>
          </w:tcPr>
          <w:p w14:paraId="1864BD9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6BCAA39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57F2F89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1F37111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03AF1635" w14:textId="77777777" w:rsidTr="00C37D26">
        <w:trPr>
          <w:trHeight w:val="6"/>
          <w:jc w:val="center"/>
        </w:trPr>
        <w:tc>
          <w:tcPr>
            <w:tcW w:w="527" w:type="dxa"/>
          </w:tcPr>
          <w:p w14:paraId="14BA8DC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15</w:t>
            </w:r>
          </w:p>
        </w:tc>
        <w:tc>
          <w:tcPr>
            <w:tcW w:w="1135" w:type="dxa"/>
          </w:tcPr>
          <w:p w14:paraId="53DE2A4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0D0943A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377557A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339" w:type="dxa"/>
          </w:tcPr>
          <w:p w14:paraId="2BB0706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44" w:type="dxa"/>
          </w:tcPr>
          <w:p w14:paraId="2AD58F0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5DDD482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0D24D72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80" w:type="dxa"/>
          </w:tcPr>
          <w:p w14:paraId="595DEF3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22BCF6D8" w14:textId="77777777" w:rsidTr="00C37D26">
        <w:trPr>
          <w:trHeight w:val="7"/>
          <w:jc w:val="center"/>
        </w:trPr>
        <w:tc>
          <w:tcPr>
            <w:tcW w:w="527" w:type="dxa"/>
          </w:tcPr>
          <w:p w14:paraId="6EF3A11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16</w:t>
            </w:r>
          </w:p>
        </w:tc>
        <w:tc>
          <w:tcPr>
            <w:tcW w:w="1135" w:type="dxa"/>
          </w:tcPr>
          <w:p w14:paraId="1377747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68BB471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17" w:type="dxa"/>
          </w:tcPr>
          <w:p w14:paraId="73A39CC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339" w:type="dxa"/>
          </w:tcPr>
          <w:p w14:paraId="66C2E43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44" w:type="dxa"/>
          </w:tcPr>
          <w:p w14:paraId="5DBB304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713738F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6E91C95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69E574C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199488EB" w14:textId="77777777" w:rsidTr="00C37D26">
        <w:trPr>
          <w:trHeight w:val="6"/>
          <w:jc w:val="center"/>
        </w:trPr>
        <w:tc>
          <w:tcPr>
            <w:tcW w:w="527" w:type="dxa"/>
          </w:tcPr>
          <w:p w14:paraId="4656711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17</w:t>
            </w:r>
          </w:p>
        </w:tc>
        <w:tc>
          <w:tcPr>
            <w:tcW w:w="1135" w:type="dxa"/>
          </w:tcPr>
          <w:p w14:paraId="7D3C86A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1606503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0B412E5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39" w:type="dxa"/>
          </w:tcPr>
          <w:p w14:paraId="5E9CAFC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3C113BA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7C29D93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6C7E2C1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80" w:type="dxa"/>
          </w:tcPr>
          <w:p w14:paraId="3F6ED2A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0E8ED9B6" w14:textId="77777777" w:rsidTr="00C37D26">
        <w:trPr>
          <w:trHeight w:val="7"/>
          <w:jc w:val="center"/>
        </w:trPr>
        <w:tc>
          <w:tcPr>
            <w:tcW w:w="527" w:type="dxa"/>
          </w:tcPr>
          <w:p w14:paraId="72556BF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18</w:t>
            </w:r>
          </w:p>
        </w:tc>
        <w:tc>
          <w:tcPr>
            <w:tcW w:w="1135" w:type="dxa"/>
          </w:tcPr>
          <w:p w14:paraId="521B152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74085FB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004C35A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39" w:type="dxa"/>
          </w:tcPr>
          <w:p w14:paraId="06B27F5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08CCE1C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36FDC8E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4112078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80" w:type="dxa"/>
          </w:tcPr>
          <w:p w14:paraId="6BB80B1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2D6BAE81" w14:textId="77777777" w:rsidTr="00C37D26">
        <w:trPr>
          <w:trHeight w:val="6"/>
          <w:jc w:val="center"/>
        </w:trPr>
        <w:tc>
          <w:tcPr>
            <w:tcW w:w="527" w:type="dxa"/>
          </w:tcPr>
          <w:p w14:paraId="1942D8F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19</w:t>
            </w:r>
          </w:p>
        </w:tc>
        <w:tc>
          <w:tcPr>
            <w:tcW w:w="1135" w:type="dxa"/>
          </w:tcPr>
          <w:p w14:paraId="34891D0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0B2C0F2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344D408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339" w:type="dxa"/>
          </w:tcPr>
          <w:p w14:paraId="12B239B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5A5CE8D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395C4A6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249F3F4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80" w:type="dxa"/>
          </w:tcPr>
          <w:p w14:paraId="0C4AD21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66C885C5" w14:textId="77777777" w:rsidTr="00C37D26">
        <w:trPr>
          <w:trHeight w:val="7"/>
          <w:jc w:val="center"/>
        </w:trPr>
        <w:tc>
          <w:tcPr>
            <w:tcW w:w="527" w:type="dxa"/>
          </w:tcPr>
          <w:p w14:paraId="17124A0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20</w:t>
            </w:r>
          </w:p>
        </w:tc>
        <w:tc>
          <w:tcPr>
            <w:tcW w:w="1135" w:type="dxa"/>
          </w:tcPr>
          <w:p w14:paraId="33AECD1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53FF412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02724AE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39" w:type="dxa"/>
          </w:tcPr>
          <w:p w14:paraId="75B1724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337A54F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7719FDE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3B2EDBB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80" w:type="dxa"/>
          </w:tcPr>
          <w:p w14:paraId="0FAFCFE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3AB896BB" w14:textId="77777777" w:rsidTr="00C37D26">
        <w:trPr>
          <w:trHeight w:val="6"/>
          <w:jc w:val="center"/>
        </w:trPr>
        <w:tc>
          <w:tcPr>
            <w:tcW w:w="527" w:type="dxa"/>
          </w:tcPr>
          <w:p w14:paraId="35C0CC2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21</w:t>
            </w:r>
          </w:p>
        </w:tc>
        <w:tc>
          <w:tcPr>
            <w:tcW w:w="1135" w:type="dxa"/>
          </w:tcPr>
          <w:p w14:paraId="4063E79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53B8E21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76C5D8A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39" w:type="dxa"/>
          </w:tcPr>
          <w:p w14:paraId="1F15722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14C858B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65015B6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001D156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80" w:type="dxa"/>
          </w:tcPr>
          <w:p w14:paraId="76C9E73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46EBC8A9" w14:textId="77777777" w:rsidTr="00C37D26">
        <w:trPr>
          <w:trHeight w:val="7"/>
          <w:jc w:val="center"/>
        </w:trPr>
        <w:tc>
          <w:tcPr>
            <w:tcW w:w="527" w:type="dxa"/>
          </w:tcPr>
          <w:p w14:paraId="567B532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22</w:t>
            </w:r>
          </w:p>
        </w:tc>
        <w:tc>
          <w:tcPr>
            <w:tcW w:w="1135" w:type="dxa"/>
          </w:tcPr>
          <w:p w14:paraId="543118F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7A979ED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25B643A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339" w:type="dxa"/>
          </w:tcPr>
          <w:p w14:paraId="5C4F111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604FD05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70F84E6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00E5ADF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0650056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71D37C39" w14:textId="77777777" w:rsidTr="00C37D26">
        <w:trPr>
          <w:trHeight w:val="6"/>
          <w:jc w:val="center"/>
        </w:trPr>
        <w:tc>
          <w:tcPr>
            <w:tcW w:w="527" w:type="dxa"/>
          </w:tcPr>
          <w:p w14:paraId="5E7DDFF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23</w:t>
            </w:r>
          </w:p>
        </w:tc>
        <w:tc>
          <w:tcPr>
            <w:tcW w:w="1135" w:type="dxa"/>
          </w:tcPr>
          <w:p w14:paraId="1E067FF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7A671FA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17" w:type="dxa"/>
          </w:tcPr>
          <w:p w14:paraId="613576F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339" w:type="dxa"/>
          </w:tcPr>
          <w:p w14:paraId="5B210DB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44" w:type="dxa"/>
          </w:tcPr>
          <w:p w14:paraId="1E18CDC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3899FA2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061F1F0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72F666D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277BCB4C" w14:textId="77777777" w:rsidTr="00C37D26">
        <w:trPr>
          <w:trHeight w:val="7"/>
          <w:jc w:val="center"/>
        </w:trPr>
        <w:tc>
          <w:tcPr>
            <w:tcW w:w="527" w:type="dxa"/>
          </w:tcPr>
          <w:p w14:paraId="5951935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24</w:t>
            </w:r>
          </w:p>
        </w:tc>
        <w:tc>
          <w:tcPr>
            <w:tcW w:w="1135" w:type="dxa"/>
          </w:tcPr>
          <w:p w14:paraId="298D409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2AF413F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17" w:type="dxa"/>
          </w:tcPr>
          <w:p w14:paraId="70AD964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339" w:type="dxa"/>
          </w:tcPr>
          <w:p w14:paraId="4E6C306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44" w:type="dxa"/>
          </w:tcPr>
          <w:p w14:paraId="278A129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76F7507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08D7C95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80" w:type="dxa"/>
          </w:tcPr>
          <w:p w14:paraId="5954DBA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710155C1" w14:textId="77777777" w:rsidTr="00C37D26">
        <w:trPr>
          <w:trHeight w:val="6"/>
          <w:jc w:val="center"/>
        </w:trPr>
        <w:tc>
          <w:tcPr>
            <w:tcW w:w="527" w:type="dxa"/>
          </w:tcPr>
          <w:p w14:paraId="5332E17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25</w:t>
            </w:r>
          </w:p>
        </w:tc>
        <w:tc>
          <w:tcPr>
            <w:tcW w:w="1135" w:type="dxa"/>
          </w:tcPr>
          <w:p w14:paraId="6200C80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5305C18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17" w:type="dxa"/>
          </w:tcPr>
          <w:p w14:paraId="1EDE38D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39" w:type="dxa"/>
          </w:tcPr>
          <w:p w14:paraId="4E37D0B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44" w:type="dxa"/>
          </w:tcPr>
          <w:p w14:paraId="4E50092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6F7BE7D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7F7B338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3474698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739CB069" w14:textId="77777777" w:rsidTr="00C37D26">
        <w:trPr>
          <w:trHeight w:val="7"/>
          <w:jc w:val="center"/>
        </w:trPr>
        <w:tc>
          <w:tcPr>
            <w:tcW w:w="527" w:type="dxa"/>
          </w:tcPr>
          <w:p w14:paraId="5B43B4A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26</w:t>
            </w:r>
          </w:p>
        </w:tc>
        <w:tc>
          <w:tcPr>
            <w:tcW w:w="1135" w:type="dxa"/>
          </w:tcPr>
          <w:p w14:paraId="4F76B8C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189C383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3C24474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339" w:type="dxa"/>
          </w:tcPr>
          <w:p w14:paraId="56CE5CD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45CC378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467A782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636048A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7FD042B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3B2B84FA" w14:textId="77777777" w:rsidTr="00C37D26">
        <w:trPr>
          <w:trHeight w:val="6"/>
          <w:jc w:val="center"/>
        </w:trPr>
        <w:tc>
          <w:tcPr>
            <w:tcW w:w="527" w:type="dxa"/>
          </w:tcPr>
          <w:p w14:paraId="5D289A1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27</w:t>
            </w:r>
          </w:p>
        </w:tc>
        <w:tc>
          <w:tcPr>
            <w:tcW w:w="1135" w:type="dxa"/>
          </w:tcPr>
          <w:p w14:paraId="79AB43A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3A4E864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718319E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39" w:type="dxa"/>
          </w:tcPr>
          <w:p w14:paraId="4D859C4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19C8C58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464EAA4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52E8392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31E50CD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6C0CBBD6" w14:textId="77777777" w:rsidTr="00C37D26">
        <w:trPr>
          <w:trHeight w:val="7"/>
          <w:jc w:val="center"/>
        </w:trPr>
        <w:tc>
          <w:tcPr>
            <w:tcW w:w="527" w:type="dxa"/>
          </w:tcPr>
          <w:p w14:paraId="0F994CF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28</w:t>
            </w:r>
          </w:p>
        </w:tc>
        <w:tc>
          <w:tcPr>
            <w:tcW w:w="1135" w:type="dxa"/>
          </w:tcPr>
          <w:p w14:paraId="072AEAB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147B246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5331616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339" w:type="dxa"/>
          </w:tcPr>
          <w:p w14:paraId="2872BDA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54E1A41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6F605DE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5EFEF0B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75662E5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664A8529" w14:textId="77777777" w:rsidTr="00C37D26">
        <w:trPr>
          <w:trHeight w:val="6"/>
          <w:jc w:val="center"/>
        </w:trPr>
        <w:tc>
          <w:tcPr>
            <w:tcW w:w="527" w:type="dxa"/>
          </w:tcPr>
          <w:p w14:paraId="3F8EE0E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29</w:t>
            </w:r>
          </w:p>
        </w:tc>
        <w:tc>
          <w:tcPr>
            <w:tcW w:w="1135" w:type="dxa"/>
          </w:tcPr>
          <w:p w14:paraId="6755CD0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61A6CB8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56DBA36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39" w:type="dxa"/>
          </w:tcPr>
          <w:p w14:paraId="4319B08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4B96887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68FDC0A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69D5945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80" w:type="dxa"/>
          </w:tcPr>
          <w:p w14:paraId="41A8081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3B2AFAFF" w14:textId="77777777" w:rsidTr="00C37D26">
        <w:trPr>
          <w:trHeight w:val="7"/>
          <w:jc w:val="center"/>
        </w:trPr>
        <w:tc>
          <w:tcPr>
            <w:tcW w:w="527" w:type="dxa"/>
          </w:tcPr>
          <w:p w14:paraId="53E361F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30</w:t>
            </w:r>
          </w:p>
        </w:tc>
        <w:tc>
          <w:tcPr>
            <w:tcW w:w="1135" w:type="dxa"/>
          </w:tcPr>
          <w:p w14:paraId="5531318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5B4676E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394CCB8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339" w:type="dxa"/>
          </w:tcPr>
          <w:p w14:paraId="522979D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1C34585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1F2CF72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1B11E02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80" w:type="dxa"/>
          </w:tcPr>
          <w:p w14:paraId="17D0AA8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091B356C" w14:textId="77777777" w:rsidTr="00C37D26">
        <w:trPr>
          <w:trHeight w:val="7"/>
          <w:jc w:val="center"/>
        </w:trPr>
        <w:tc>
          <w:tcPr>
            <w:tcW w:w="527" w:type="dxa"/>
          </w:tcPr>
          <w:p w14:paraId="7AEBEF6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31</w:t>
            </w:r>
          </w:p>
        </w:tc>
        <w:tc>
          <w:tcPr>
            <w:tcW w:w="1135" w:type="dxa"/>
          </w:tcPr>
          <w:p w14:paraId="484D7D9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5FD8FFD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22DB0AE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39" w:type="dxa"/>
          </w:tcPr>
          <w:p w14:paraId="483F3F0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3D61BEF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69E7F83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032B860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80" w:type="dxa"/>
          </w:tcPr>
          <w:p w14:paraId="37C12E5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442D2C45" w14:textId="77777777" w:rsidTr="00C37D26">
        <w:trPr>
          <w:trHeight w:val="6"/>
          <w:jc w:val="center"/>
        </w:trPr>
        <w:tc>
          <w:tcPr>
            <w:tcW w:w="527" w:type="dxa"/>
          </w:tcPr>
          <w:p w14:paraId="73DD1FB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32</w:t>
            </w:r>
          </w:p>
        </w:tc>
        <w:tc>
          <w:tcPr>
            <w:tcW w:w="1135" w:type="dxa"/>
          </w:tcPr>
          <w:p w14:paraId="051775A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700908A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17" w:type="dxa"/>
          </w:tcPr>
          <w:p w14:paraId="259D634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39" w:type="dxa"/>
          </w:tcPr>
          <w:p w14:paraId="21F6839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092422A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4A52743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5840BB5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80" w:type="dxa"/>
          </w:tcPr>
          <w:p w14:paraId="465EF6C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6F7E2D4C" w14:textId="77777777" w:rsidTr="00C37D26">
        <w:trPr>
          <w:trHeight w:val="7"/>
          <w:jc w:val="center"/>
        </w:trPr>
        <w:tc>
          <w:tcPr>
            <w:tcW w:w="527" w:type="dxa"/>
          </w:tcPr>
          <w:p w14:paraId="14082AF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33</w:t>
            </w:r>
          </w:p>
        </w:tc>
        <w:tc>
          <w:tcPr>
            <w:tcW w:w="1135" w:type="dxa"/>
          </w:tcPr>
          <w:p w14:paraId="1864D55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6F5855D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2AE336D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39" w:type="dxa"/>
          </w:tcPr>
          <w:p w14:paraId="69BC70A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7D3ADBF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56153AA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077884E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358FFA3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2CD78C8C" w14:textId="77777777" w:rsidTr="00C37D26">
        <w:trPr>
          <w:trHeight w:val="6"/>
          <w:jc w:val="center"/>
        </w:trPr>
        <w:tc>
          <w:tcPr>
            <w:tcW w:w="527" w:type="dxa"/>
          </w:tcPr>
          <w:p w14:paraId="569CB45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34</w:t>
            </w:r>
          </w:p>
        </w:tc>
        <w:tc>
          <w:tcPr>
            <w:tcW w:w="1135" w:type="dxa"/>
          </w:tcPr>
          <w:p w14:paraId="54BF77F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506B5E4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17" w:type="dxa"/>
          </w:tcPr>
          <w:p w14:paraId="420CD88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339" w:type="dxa"/>
          </w:tcPr>
          <w:p w14:paraId="01DBB43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649DA7E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0F3E2CE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5F4E1D7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52CD663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10B4CD81" w14:textId="77777777" w:rsidTr="00C37D26">
        <w:trPr>
          <w:trHeight w:val="7"/>
          <w:jc w:val="center"/>
        </w:trPr>
        <w:tc>
          <w:tcPr>
            <w:tcW w:w="527" w:type="dxa"/>
          </w:tcPr>
          <w:p w14:paraId="6437A9A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35</w:t>
            </w:r>
          </w:p>
        </w:tc>
        <w:tc>
          <w:tcPr>
            <w:tcW w:w="1135" w:type="dxa"/>
          </w:tcPr>
          <w:p w14:paraId="467460D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79B48EB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17" w:type="dxa"/>
          </w:tcPr>
          <w:p w14:paraId="1ED3140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339" w:type="dxa"/>
          </w:tcPr>
          <w:p w14:paraId="22B4814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44" w:type="dxa"/>
          </w:tcPr>
          <w:p w14:paraId="01D12D4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50C1FEF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3D600AB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288851B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27807A05" w14:textId="77777777" w:rsidTr="00C37D26">
        <w:trPr>
          <w:trHeight w:val="6"/>
          <w:jc w:val="center"/>
        </w:trPr>
        <w:tc>
          <w:tcPr>
            <w:tcW w:w="527" w:type="dxa"/>
          </w:tcPr>
          <w:p w14:paraId="033C7B6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36</w:t>
            </w:r>
          </w:p>
        </w:tc>
        <w:tc>
          <w:tcPr>
            <w:tcW w:w="1135" w:type="dxa"/>
          </w:tcPr>
          <w:p w14:paraId="4257A27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3701A7D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17" w:type="dxa"/>
          </w:tcPr>
          <w:p w14:paraId="5590114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39" w:type="dxa"/>
          </w:tcPr>
          <w:p w14:paraId="12F3E9E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44" w:type="dxa"/>
          </w:tcPr>
          <w:p w14:paraId="325FED6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25223BC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2D5C8BE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526FD66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50D2F438" w14:textId="77777777" w:rsidTr="00C37D26">
        <w:trPr>
          <w:trHeight w:val="7"/>
          <w:jc w:val="center"/>
        </w:trPr>
        <w:tc>
          <w:tcPr>
            <w:tcW w:w="527" w:type="dxa"/>
          </w:tcPr>
          <w:p w14:paraId="06D5D46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37</w:t>
            </w:r>
          </w:p>
        </w:tc>
        <w:tc>
          <w:tcPr>
            <w:tcW w:w="1135" w:type="dxa"/>
          </w:tcPr>
          <w:p w14:paraId="544345C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33D961A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17" w:type="dxa"/>
          </w:tcPr>
          <w:p w14:paraId="3584F70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39" w:type="dxa"/>
          </w:tcPr>
          <w:p w14:paraId="49057E7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44" w:type="dxa"/>
          </w:tcPr>
          <w:p w14:paraId="72D17A8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6956DBC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4439F41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7E56539F" w14:textId="28D5C104" w:rsidR="00A57D19" w:rsidRPr="00A57D19" w:rsidRDefault="0034603C" w:rsidP="00A57D19">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A57D19" w:rsidRPr="00A57D19" w14:paraId="4E405749" w14:textId="77777777" w:rsidTr="00C37D26">
        <w:trPr>
          <w:trHeight w:val="6"/>
          <w:jc w:val="center"/>
        </w:trPr>
        <w:tc>
          <w:tcPr>
            <w:tcW w:w="527" w:type="dxa"/>
          </w:tcPr>
          <w:p w14:paraId="47EFF31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38</w:t>
            </w:r>
          </w:p>
        </w:tc>
        <w:tc>
          <w:tcPr>
            <w:tcW w:w="1135" w:type="dxa"/>
          </w:tcPr>
          <w:p w14:paraId="5B4E998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7164521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17" w:type="dxa"/>
          </w:tcPr>
          <w:p w14:paraId="30AD2C5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339" w:type="dxa"/>
          </w:tcPr>
          <w:p w14:paraId="7E8B019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35C9AF1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154FC5A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305F450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51E80CD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6234EA9F" w14:textId="77777777" w:rsidTr="00C37D26">
        <w:trPr>
          <w:trHeight w:val="7"/>
          <w:jc w:val="center"/>
        </w:trPr>
        <w:tc>
          <w:tcPr>
            <w:tcW w:w="527" w:type="dxa"/>
          </w:tcPr>
          <w:p w14:paraId="15616F8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39</w:t>
            </w:r>
          </w:p>
        </w:tc>
        <w:tc>
          <w:tcPr>
            <w:tcW w:w="1135" w:type="dxa"/>
          </w:tcPr>
          <w:p w14:paraId="56013A8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082E4F3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73A2B1F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39" w:type="dxa"/>
          </w:tcPr>
          <w:p w14:paraId="43927CF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44" w:type="dxa"/>
          </w:tcPr>
          <w:p w14:paraId="65D1E68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4085A31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61CF296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80" w:type="dxa"/>
          </w:tcPr>
          <w:p w14:paraId="637387FD" w14:textId="47A7153C" w:rsidR="00A57D19" w:rsidRPr="00A57D19" w:rsidRDefault="0034603C" w:rsidP="00A57D19">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A57D19" w:rsidRPr="00A57D19" w14:paraId="3D29ADDF" w14:textId="77777777" w:rsidTr="00C37D26">
        <w:trPr>
          <w:trHeight w:val="7"/>
          <w:jc w:val="center"/>
        </w:trPr>
        <w:tc>
          <w:tcPr>
            <w:tcW w:w="527" w:type="dxa"/>
          </w:tcPr>
          <w:p w14:paraId="2319BD5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40</w:t>
            </w:r>
          </w:p>
        </w:tc>
        <w:tc>
          <w:tcPr>
            <w:tcW w:w="1135" w:type="dxa"/>
          </w:tcPr>
          <w:p w14:paraId="2D8080F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35DFD0C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66594EB6" w14:textId="7E83A45E" w:rsidR="00A57D19" w:rsidRPr="00A57D19" w:rsidRDefault="00D779D0" w:rsidP="00A57D19">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339" w:type="dxa"/>
          </w:tcPr>
          <w:p w14:paraId="0B2D95F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6EDE727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66D9AA8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4770B7F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80" w:type="dxa"/>
          </w:tcPr>
          <w:p w14:paraId="4A4E694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5685C583" w14:textId="77777777" w:rsidTr="00C37D26">
        <w:trPr>
          <w:trHeight w:val="6"/>
          <w:jc w:val="center"/>
        </w:trPr>
        <w:tc>
          <w:tcPr>
            <w:tcW w:w="527" w:type="dxa"/>
          </w:tcPr>
          <w:p w14:paraId="03001F2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41</w:t>
            </w:r>
          </w:p>
        </w:tc>
        <w:tc>
          <w:tcPr>
            <w:tcW w:w="1135" w:type="dxa"/>
          </w:tcPr>
          <w:p w14:paraId="36B6E3A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2148F72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073F8B5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39" w:type="dxa"/>
          </w:tcPr>
          <w:p w14:paraId="2BD0293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6BCB1DA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6A3E036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6815A85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80" w:type="dxa"/>
          </w:tcPr>
          <w:p w14:paraId="21E7D93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18B820AE" w14:textId="77777777" w:rsidTr="00C37D26">
        <w:trPr>
          <w:trHeight w:val="7"/>
          <w:jc w:val="center"/>
        </w:trPr>
        <w:tc>
          <w:tcPr>
            <w:tcW w:w="527" w:type="dxa"/>
          </w:tcPr>
          <w:p w14:paraId="64F70FF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42</w:t>
            </w:r>
          </w:p>
        </w:tc>
        <w:tc>
          <w:tcPr>
            <w:tcW w:w="1135" w:type="dxa"/>
          </w:tcPr>
          <w:p w14:paraId="752BC38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2AF9F61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17" w:type="dxa"/>
          </w:tcPr>
          <w:p w14:paraId="5263234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339" w:type="dxa"/>
          </w:tcPr>
          <w:p w14:paraId="404D40D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6EBD877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7801E63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7BEAE3D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7D32962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5ED887DC" w14:textId="77777777" w:rsidTr="00C37D26">
        <w:trPr>
          <w:trHeight w:val="6"/>
          <w:jc w:val="center"/>
        </w:trPr>
        <w:tc>
          <w:tcPr>
            <w:tcW w:w="527" w:type="dxa"/>
          </w:tcPr>
          <w:p w14:paraId="6ACA6F1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43</w:t>
            </w:r>
          </w:p>
        </w:tc>
        <w:tc>
          <w:tcPr>
            <w:tcW w:w="1135" w:type="dxa"/>
          </w:tcPr>
          <w:p w14:paraId="7314311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68AD70F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17" w:type="dxa"/>
          </w:tcPr>
          <w:p w14:paraId="60D3939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339" w:type="dxa"/>
          </w:tcPr>
          <w:p w14:paraId="2FD0E15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44" w:type="dxa"/>
          </w:tcPr>
          <w:p w14:paraId="7B6295C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10181FA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0883EE6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80" w:type="dxa"/>
          </w:tcPr>
          <w:p w14:paraId="485E25A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r>
      <w:tr w:rsidR="00A57D19" w:rsidRPr="00A57D19" w14:paraId="394C3699" w14:textId="77777777" w:rsidTr="00C37D26">
        <w:trPr>
          <w:trHeight w:val="7"/>
          <w:jc w:val="center"/>
        </w:trPr>
        <w:tc>
          <w:tcPr>
            <w:tcW w:w="527" w:type="dxa"/>
          </w:tcPr>
          <w:p w14:paraId="33E0E23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44</w:t>
            </w:r>
          </w:p>
        </w:tc>
        <w:tc>
          <w:tcPr>
            <w:tcW w:w="1135" w:type="dxa"/>
          </w:tcPr>
          <w:p w14:paraId="5553CD1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0AEF0B0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17" w:type="dxa"/>
          </w:tcPr>
          <w:p w14:paraId="0F85C23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339" w:type="dxa"/>
          </w:tcPr>
          <w:p w14:paraId="197868D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44" w:type="dxa"/>
          </w:tcPr>
          <w:p w14:paraId="3B5A9DB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1E60D29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037AC5C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1802AA4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r>
      <w:tr w:rsidR="00A57D19" w:rsidRPr="00A57D19" w14:paraId="2275AD23" w14:textId="77777777" w:rsidTr="00C37D26">
        <w:trPr>
          <w:trHeight w:val="6"/>
          <w:jc w:val="center"/>
        </w:trPr>
        <w:tc>
          <w:tcPr>
            <w:tcW w:w="527" w:type="dxa"/>
          </w:tcPr>
          <w:p w14:paraId="3BD7514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45</w:t>
            </w:r>
          </w:p>
        </w:tc>
        <w:tc>
          <w:tcPr>
            <w:tcW w:w="1135" w:type="dxa"/>
          </w:tcPr>
          <w:p w14:paraId="4E5574B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3F6AA61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17" w:type="dxa"/>
          </w:tcPr>
          <w:p w14:paraId="7972502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39" w:type="dxa"/>
          </w:tcPr>
          <w:p w14:paraId="317A419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44" w:type="dxa"/>
          </w:tcPr>
          <w:p w14:paraId="3A33DC4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729785F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39FBF2B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119BD63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4C556101" w14:textId="77777777" w:rsidTr="00C37D26">
        <w:trPr>
          <w:trHeight w:val="7"/>
          <w:jc w:val="center"/>
        </w:trPr>
        <w:tc>
          <w:tcPr>
            <w:tcW w:w="527" w:type="dxa"/>
          </w:tcPr>
          <w:p w14:paraId="177FD13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46</w:t>
            </w:r>
          </w:p>
        </w:tc>
        <w:tc>
          <w:tcPr>
            <w:tcW w:w="1135" w:type="dxa"/>
          </w:tcPr>
          <w:p w14:paraId="1D88DE2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26BE5A9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17" w:type="dxa"/>
          </w:tcPr>
          <w:p w14:paraId="6FA68BC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339" w:type="dxa"/>
          </w:tcPr>
          <w:p w14:paraId="634D363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44" w:type="dxa"/>
          </w:tcPr>
          <w:p w14:paraId="2425F5F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5F599C4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0BCC6B2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3C38064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r>
      <w:tr w:rsidR="00A57D19" w:rsidRPr="00A57D19" w14:paraId="5ACA2165" w14:textId="77777777" w:rsidTr="00C37D26">
        <w:trPr>
          <w:trHeight w:val="6"/>
          <w:jc w:val="center"/>
        </w:trPr>
        <w:tc>
          <w:tcPr>
            <w:tcW w:w="527" w:type="dxa"/>
          </w:tcPr>
          <w:p w14:paraId="0277385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47</w:t>
            </w:r>
          </w:p>
        </w:tc>
        <w:tc>
          <w:tcPr>
            <w:tcW w:w="1135" w:type="dxa"/>
          </w:tcPr>
          <w:p w14:paraId="32B8EDF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7B8E1BC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17" w:type="dxa"/>
          </w:tcPr>
          <w:p w14:paraId="15CDC77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39" w:type="dxa"/>
          </w:tcPr>
          <w:p w14:paraId="1268FB9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60898D6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18027A5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321B3D5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5A0DB44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507E7C82" w14:textId="77777777" w:rsidTr="00C37D26">
        <w:trPr>
          <w:trHeight w:val="7"/>
          <w:jc w:val="center"/>
        </w:trPr>
        <w:tc>
          <w:tcPr>
            <w:tcW w:w="527" w:type="dxa"/>
          </w:tcPr>
          <w:p w14:paraId="1770077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48</w:t>
            </w:r>
          </w:p>
        </w:tc>
        <w:tc>
          <w:tcPr>
            <w:tcW w:w="1135" w:type="dxa"/>
          </w:tcPr>
          <w:p w14:paraId="3FDB500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5B99D05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36D9A0F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39" w:type="dxa"/>
          </w:tcPr>
          <w:p w14:paraId="5601395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0802748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613C834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6984414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11C8695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35BA9D1A" w14:textId="77777777" w:rsidTr="00C37D26">
        <w:trPr>
          <w:trHeight w:val="6"/>
          <w:jc w:val="center"/>
        </w:trPr>
        <w:tc>
          <w:tcPr>
            <w:tcW w:w="527" w:type="dxa"/>
          </w:tcPr>
          <w:p w14:paraId="1F7B66C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49</w:t>
            </w:r>
          </w:p>
        </w:tc>
        <w:tc>
          <w:tcPr>
            <w:tcW w:w="1135" w:type="dxa"/>
          </w:tcPr>
          <w:p w14:paraId="5C22110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21F3BFE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1F16385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339" w:type="dxa"/>
          </w:tcPr>
          <w:p w14:paraId="327C549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66C72AA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01BB5EA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0C2AB8F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5E0660C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3AFA5C4B" w14:textId="77777777" w:rsidTr="00C37D26">
        <w:trPr>
          <w:trHeight w:val="7"/>
          <w:jc w:val="center"/>
        </w:trPr>
        <w:tc>
          <w:tcPr>
            <w:tcW w:w="527" w:type="dxa"/>
          </w:tcPr>
          <w:p w14:paraId="5329C68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50</w:t>
            </w:r>
          </w:p>
        </w:tc>
        <w:tc>
          <w:tcPr>
            <w:tcW w:w="1135" w:type="dxa"/>
          </w:tcPr>
          <w:p w14:paraId="04B34D2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6DA42FB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17" w:type="dxa"/>
          </w:tcPr>
          <w:p w14:paraId="4EC6F85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39" w:type="dxa"/>
          </w:tcPr>
          <w:p w14:paraId="4232D7E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3390D99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56F90DB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2B8FE95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80" w:type="dxa"/>
          </w:tcPr>
          <w:p w14:paraId="4AF8845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1CED4E7C" w14:textId="77777777" w:rsidTr="00C37D26">
        <w:trPr>
          <w:trHeight w:val="6"/>
          <w:jc w:val="center"/>
        </w:trPr>
        <w:tc>
          <w:tcPr>
            <w:tcW w:w="527" w:type="dxa"/>
          </w:tcPr>
          <w:p w14:paraId="31B37CC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51</w:t>
            </w:r>
          </w:p>
        </w:tc>
        <w:tc>
          <w:tcPr>
            <w:tcW w:w="1135" w:type="dxa"/>
          </w:tcPr>
          <w:p w14:paraId="4DC73F8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6FDCF85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0B2FAA0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339" w:type="dxa"/>
          </w:tcPr>
          <w:p w14:paraId="3E9982A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44" w:type="dxa"/>
          </w:tcPr>
          <w:p w14:paraId="2236843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207BA86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42F8FAA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64B55E3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74139B35" w14:textId="77777777" w:rsidTr="00C37D26">
        <w:trPr>
          <w:trHeight w:val="7"/>
          <w:jc w:val="center"/>
        </w:trPr>
        <w:tc>
          <w:tcPr>
            <w:tcW w:w="527" w:type="dxa"/>
          </w:tcPr>
          <w:p w14:paraId="56E8BC5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52</w:t>
            </w:r>
          </w:p>
        </w:tc>
        <w:tc>
          <w:tcPr>
            <w:tcW w:w="1135" w:type="dxa"/>
          </w:tcPr>
          <w:p w14:paraId="398E58E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24F4929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55A7B4E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339" w:type="dxa"/>
          </w:tcPr>
          <w:p w14:paraId="1DD478F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44" w:type="dxa"/>
          </w:tcPr>
          <w:p w14:paraId="7B3123D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273820C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2F4F5FD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131DAA1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6A19E8E7" w14:textId="77777777" w:rsidTr="00C37D26">
        <w:trPr>
          <w:trHeight w:val="6"/>
          <w:jc w:val="center"/>
        </w:trPr>
        <w:tc>
          <w:tcPr>
            <w:tcW w:w="527" w:type="dxa"/>
          </w:tcPr>
          <w:p w14:paraId="2F36327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53</w:t>
            </w:r>
          </w:p>
        </w:tc>
        <w:tc>
          <w:tcPr>
            <w:tcW w:w="1135" w:type="dxa"/>
          </w:tcPr>
          <w:p w14:paraId="4D3A125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47DF302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58484FF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339" w:type="dxa"/>
          </w:tcPr>
          <w:p w14:paraId="6930AF3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44" w:type="dxa"/>
          </w:tcPr>
          <w:p w14:paraId="0BBEADD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2D1F06C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1A54416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2D5D29D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03F8ECE3" w14:textId="77777777" w:rsidTr="00C37D26">
        <w:trPr>
          <w:trHeight w:val="7"/>
          <w:jc w:val="center"/>
        </w:trPr>
        <w:tc>
          <w:tcPr>
            <w:tcW w:w="527" w:type="dxa"/>
          </w:tcPr>
          <w:p w14:paraId="7F08C5A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54</w:t>
            </w:r>
          </w:p>
        </w:tc>
        <w:tc>
          <w:tcPr>
            <w:tcW w:w="1135" w:type="dxa"/>
          </w:tcPr>
          <w:p w14:paraId="0E945CE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6CBE03A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509E2A4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39" w:type="dxa"/>
          </w:tcPr>
          <w:p w14:paraId="5EC8CA1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57FEE96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694D85C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5E11662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5C88B79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36BF8BEB" w14:textId="77777777" w:rsidTr="00C37D26">
        <w:trPr>
          <w:trHeight w:val="6"/>
          <w:jc w:val="center"/>
        </w:trPr>
        <w:tc>
          <w:tcPr>
            <w:tcW w:w="527" w:type="dxa"/>
          </w:tcPr>
          <w:p w14:paraId="7FA474B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55</w:t>
            </w:r>
          </w:p>
        </w:tc>
        <w:tc>
          <w:tcPr>
            <w:tcW w:w="1135" w:type="dxa"/>
          </w:tcPr>
          <w:p w14:paraId="631D74E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7C1BA50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4B95E95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39" w:type="dxa"/>
          </w:tcPr>
          <w:p w14:paraId="5125574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44" w:type="dxa"/>
          </w:tcPr>
          <w:p w14:paraId="2092A3E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34A7801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18EA70D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80" w:type="dxa"/>
          </w:tcPr>
          <w:p w14:paraId="74F6AFB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42F6CEAA" w14:textId="77777777" w:rsidTr="00C37D26">
        <w:trPr>
          <w:trHeight w:val="7"/>
          <w:jc w:val="center"/>
        </w:trPr>
        <w:tc>
          <w:tcPr>
            <w:tcW w:w="527" w:type="dxa"/>
          </w:tcPr>
          <w:p w14:paraId="6D67963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56</w:t>
            </w:r>
          </w:p>
        </w:tc>
        <w:tc>
          <w:tcPr>
            <w:tcW w:w="1135" w:type="dxa"/>
          </w:tcPr>
          <w:p w14:paraId="39FA2EF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4DE7BCA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4E3E0C9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39" w:type="dxa"/>
          </w:tcPr>
          <w:p w14:paraId="3D76E61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1565A7E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77E7B89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0FA23B8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5DD156A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7243CA8E" w14:textId="77777777" w:rsidTr="00C37D26">
        <w:trPr>
          <w:trHeight w:val="6"/>
          <w:jc w:val="center"/>
        </w:trPr>
        <w:tc>
          <w:tcPr>
            <w:tcW w:w="527" w:type="dxa"/>
          </w:tcPr>
          <w:p w14:paraId="116322D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57</w:t>
            </w:r>
          </w:p>
        </w:tc>
        <w:tc>
          <w:tcPr>
            <w:tcW w:w="1135" w:type="dxa"/>
          </w:tcPr>
          <w:p w14:paraId="233CEFE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73CBF0D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17" w:type="dxa"/>
          </w:tcPr>
          <w:p w14:paraId="71E3615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339" w:type="dxa"/>
          </w:tcPr>
          <w:p w14:paraId="3B1A1C8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73C60DE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100F8DF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3FC50D5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059CFA8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74562727" w14:textId="77777777" w:rsidTr="00C37D26">
        <w:trPr>
          <w:trHeight w:val="7"/>
          <w:jc w:val="center"/>
        </w:trPr>
        <w:tc>
          <w:tcPr>
            <w:tcW w:w="527" w:type="dxa"/>
          </w:tcPr>
          <w:p w14:paraId="2DBEAEA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58</w:t>
            </w:r>
          </w:p>
        </w:tc>
        <w:tc>
          <w:tcPr>
            <w:tcW w:w="1135" w:type="dxa"/>
          </w:tcPr>
          <w:p w14:paraId="073F53A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2378E15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6F6AB9B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339" w:type="dxa"/>
          </w:tcPr>
          <w:p w14:paraId="6C63E19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4ED279E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7B9C871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3EF738D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2D4CBF5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2A0FFCD0" w14:textId="77777777" w:rsidTr="00C37D26">
        <w:trPr>
          <w:trHeight w:val="6"/>
          <w:jc w:val="center"/>
        </w:trPr>
        <w:tc>
          <w:tcPr>
            <w:tcW w:w="527" w:type="dxa"/>
          </w:tcPr>
          <w:p w14:paraId="2828F13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59</w:t>
            </w:r>
          </w:p>
        </w:tc>
        <w:tc>
          <w:tcPr>
            <w:tcW w:w="1135" w:type="dxa"/>
          </w:tcPr>
          <w:p w14:paraId="45BB848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45D91BC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350C1D4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339" w:type="dxa"/>
          </w:tcPr>
          <w:p w14:paraId="2CCC012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29556FF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4DB52A0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3A1B0DF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3AF37D0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0D210B78" w14:textId="77777777" w:rsidTr="00C37D26">
        <w:trPr>
          <w:trHeight w:val="7"/>
          <w:jc w:val="center"/>
        </w:trPr>
        <w:tc>
          <w:tcPr>
            <w:tcW w:w="527" w:type="dxa"/>
          </w:tcPr>
          <w:p w14:paraId="426282C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60</w:t>
            </w:r>
          </w:p>
        </w:tc>
        <w:tc>
          <w:tcPr>
            <w:tcW w:w="1135" w:type="dxa"/>
          </w:tcPr>
          <w:p w14:paraId="5840674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411" w:type="dxa"/>
          </w:tcPr>
          <w:p w14:paraId="39C8191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317" w:type="dxa"/>
          </w:tcPr>
          <w:p w14:paraId="4C76731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339" w:type="dxa"/>
          </w:tcPr>
          <w:p w14:paraId="772967D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44" w:type="dxa"/>
          </w:tcPr>
          <w:p w14:paraId="0A813E9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1B4B8D4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3C770BB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80" w:type="dxa"/>
          </w:tcPr>
          <w:p w14:paraId="3E097D8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3486F71B" w14:textId="77777777" w:rsidTr="00C37D26">
        <w:trPr>
          <w:trHeight w:val="7"/>
          <w:jc w:val="center"/>
        </w:trPr>
        <w:tc>
          <w:tcPr>
            <w:tcW w:w="527" w:type="dxa"/>
          </w:tcPr>
          <w:p w14:paraId="47C1BE4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61</w:t>
            </w:r>
          </w:p>
        </w:tc>
        <w:tc>
          <w:tcPr>
            <w:tcW w:w="1135" w:type="dxa"/>
          </w:tcPr>
          <w:p w14:paraId="6EAC9E4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6F40DB6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317" w:type="dxa"/>
          </w:tcPr>
          <w:p w14:paraId="262D5DD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339" w:type="dxa"/>
          </w:tcPr>
          <w:p w14:paraId="3575410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044" w:type="dxa"/>
          </w:tcPr>
          <w:p w14:paraId="6E4D113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1" w:type="dxa"/>
          </w:tcPr>
          <w:p w14:paraId="1D9A837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26" w:type="dxa"/>
          </w:tcPr>
          <w:p w14:paraId="4BB211E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080" w:type="dxa"/>
          </w:tcPr>
          <w:p w14:paraId="09664C3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bl>
    <w:p w14:paraId="38C29CD4" w14:textId="77777777" w:rsidR="00A57D19" w:rsidRPr="00A57D19" w:rsidRDefault="00A57D19" w:rsidP="00A57D19">
      <w:pPr>
        <w:spacing w:after="0" w:line="276" w:lineRule="auto"/>
        <w:jc w:val="both"/>
        <w:rPr>
          <w:rFonts w:ascii="Times New Roman" w:eastAsia="Calibri" w:hAnsi="Times New Roman" w:cs="Times New Roman"/>
          <w:b/>
          <w:sz w:val="24"/>
          <w:szCs w:val="24"/>
        </w:rPr>
      </w:pPr>
    </w:p>
    <w:p w14:paraId="1D073893" w14:textId="77777777" w:rsidR="00A57D19" w:rsidRPr="00A57D19" w:rsidRDefault="00A57D19" w:rsidP="00A57D19">
      <w:pPr>
        <w:spacing w:after="0" w:line="276" w:lineRule="auto"/>
        <w:jc w:val="both"/>
        <w:rPr>
          <w:rFonts w:ascii="Times New Roman" w:eastAsia="Calibri" w:hAnsi="Times New Roman" w:cs="Times New Roman"/>
          <w:b/>
          <w:sz w:val="24"/>
          <w:szCs w:val="24"/>
        </w:rPr>
      </w:pPr>
      <w:r w:rsidRPr="00A57D19">
        <w:rPr>
          <w:rFonts w:ascii="Times New Roman" w:eastAsia="Calibri" w:hAnsi="Times New Roman" w:cs="Times New Roman"/>
          <w:b/>
          <w:sz w:val="24"/>
          <w:szCs w:val="24"/>
        </w:rPr>
        <w:t xml:space="preserve">Keterangan : </w:t>
      </w:r>
    </w:p>
    <w:p w14:paraId="391224C9" w14:textId="77777777" w:rsidR="00A57D19" w:rsidRPr="00A57D19" w:rsidRDefault="00A57D19" w:rsidP="00A57D19">
      <w:pPr>
        <w:tabs>
          <w:tab w:val="left" w:pos="3402"/>
        </w:tabs>
        <w:spacing w:after="0" w:line="276" w:lineRule="auto"/>
        <w:jc w:val="both"/>
        <w:rPr>
          <w:rFonts w:ascii="Times New Roman" w:eastAsia="Calibri" w:hAnsi="Times New Roman" w:cs="Times New Roman"/>
          <w:b/>
          <w:sz w:val="24"/>
          <w:szCs w:val="24"/>
        </w:rPr>
      </w:pPr>
      <w:r w:rsidRPr="00A57D19">
        <w:rPr>
          <w:rFonts w:ascii="Times New Roman" w:eastAsia="Calibri" w:hAnsi="Times New Roman" w:cs="Times New Roman"/>
          <w:b/>
          <w:sz w:val="24"/>
          <w:szCs w:val="24"/>
        </w:rPr>
        <w:t>Pendidikan</w:t>
      </w:r>
      <w:r w:rsidRPr="00A57D19">
        <w:rPr>
          <w:rFonts w:ascii="Times New Roman" w:eastAsia="Calibri" w:hAnsi="Times New Roman" w:cs="Times New Roman"/>
          <w:b/>
          <w:sz w:val="24"/>
          <w:szCs w:val="24"/>
        </w:rPr>
        <w:tab/>
        <w:t>:</w:t>
      </w:r>
    </w:p>
    <w:p w14:paraId="081A1481" w14:textId="77777777" w:rsidR="00A57D19" w:rsidRPr="00A57D19" w:rsidRDefault="00A57D19" w:rsidP="00A57D19">
      <w:pPr>
        <w:tabs>
          <w:tab w:val="left" w:pos="3402"/>
        </w:tabs>
        <w:spacing w:after="0" w:line="276" w:lineRule="auto"/>
        <w:jc w:val="both"/>
        <w:rPr>
          <w:rFonts w:ascii="Times New Roman" w:eastAsia="Calibri" w:hAnsi="Times New Roman" w:cs="Times New Roman"/>
          <w:sz w:val="24"/>
          <w:szCs w:val="24"/>
        </w:rPr>
      </w:pPr>
      <w:r w:rsidRPr="00A57D19">
        <w:rPr>
          <w:rFonts w:ascii="Times New Roman" w:eastAsia="Calibri" w:hAnsi="Times New Roman" w:cs="Times New Roman"/>
          <w:sz w:val="24"/>
          <w:szCs w:val="24"/>
        </w:rPr>
        <w:t xml:space="preserve">D3 Keperawatan </w:t>
      </w:r>
      <w:r w:rsidRPr="00A57D19">
        <w:rPr>
          <w:rFonts w:ascii="Times New Roman" w:eastAsia="Calibri" w:hAnsi="Times New Roman" w:cs="Times New Roman"/>
          <w:sz w:val="24"/>
          <w:szCs w:val="24"/>
        </w:rPr>
        <w:tab/>
        <w:t>Kode 1</w:t>
      </w:r>
    </w:p>
    <w:p w14:paraId="6B915866" w14:textId="77777777" w:rsidR="00A57D19" w:rsidRPr="00A57D19" w:rsidRDefault="00A57D19" w:rsidP="00A57D19">
      <w:pPr>
        <w:tabs>
          <w:tab w:val="left" w:pos="3402"/>
        </w:tabs>
        <w:spacing w:after="0" w:line="276" w:lineRule="auto"/>
        <w:jc w:val="both"/>
        <w:rPr>
          <w:rFonts w:ascii="Times New Roman" w:eastAsia="Calibri" w:hAnsi="Times New Roman" w:cs="Times New Roman"/>
          <w:sz w:val="24"/>
          <w:szCs w:val="24"/>
        </w:rPr>
      </w:pPr>
      <w:r w:rsidRPr="00A57D19">
        <w:rPr>
          <w:rFonts w:ascii="Times New Roman" w:eastAsia="Calibri" w:hAnsi="Times New Roman" w:cs="Times New Roman"/>
          <w:sz w:val="24"/>
          <w:szCs w:val="24"/>
        </w:rPr>
        <w:t xml:space="preserve">S1 Keperawatan (Ners)  </w:t>
      </w:r>
      <w:r w:rsidRPr="00A57D19">
        <w:rPr>
          <w:rFonts w:ascii="Times New Roman" w:eastAsia="Calibri" w:hAnsi="Times New Roman" w:cs="Times New Roman"/>
          <w:sz w:val="24"/>
          <w:szCs w:val="24"/>
        </w:rPr>
        <w:tab/>
        <w:t>Kode 2</w:t>
      </w:r>
    </w:p>
    <w:p w14:paraId="41F94275" w14:textId="77777777" w:rsidR="00A57D19" w:rsidRDefault="00A57D19" w:rsidP="00A57D19">
      <w:pPr>
        <w:tabs>
          <w:tab w:val="left" w:pos="3402"/>
        </w:tabs>
        <w:spacing w:after="0" w:line="276" w:lineRule="auto"/>
        <w:jc w:val="both"/>
        <w:rPr>
          <w:rFonts w:ascii="Times New Roman" w:eastAsia="Calibri" w:hAnsi="Times New Roman" w:cs="Times New Roman"/>
          <w:sz w:val="24"/>
          <w:szCs w:val="24"/>
        </w:rPr>
      </w:pPr>
      <w:r w:rsidRPr="00A57D19">
        <w:rPr>
          <w:rFonts w:ascii="Times New Roman" w:eastAsia="Calibri" w:hAnsi="Times New Roman" w:cs="Times New Roman"/>
          <w:sz w:val="24"/>
          <w:szCs w:val="24"/>
        </w:rPr>
        <w:t xml:space="preserve">S2 Keperawatan </w:t>
      </w:r>
      <w:r w:rsidRPr="00A57D19">
        <w:rPr>
          <w:rFonts w:ascii="Times New Roman" w:eastAsia="Calibri" w:hAnsi="Times New Roman" w:cs="Times New Roman"/>
          <w:sz w:val="24"/>
          <w:szCs w:val="24"/>
        </w:rPr>
        <w:tab/>
        <w:t>Kode 3</w:t>
      </w:r>
    </w:p>
    <w:p w14:paraId="7AF78807" w14:textId="77777777" w:rsidR="00401559" w:rsidRPr="00A57D19" w:rsidRDefault="00401559" w:rsidP="00A57D19">
      <w:pPr>
        <w:tabs>
          <w:tab w:val="left" w:pos="3402"/>
        </w:tabs>
        <w:spacing w:after="0" w:line="276" w:lineRule="auto"/>
        <w:jc w:val="both"/>
        <w:rPr>
          <w:rFonts w:ascii="Times New Roman" w:eastAsia="Calibri" w:hAnsi="Times New Roman" w:cs="Times New Roman"/>
          <w:sz w:val="24"/>
          <w:szCs w:val="24"/>
        </w:rPr>
      </w:pPr>
    </w:p>
    <w:p w14:paraId="127750A8" w14:textId="77777777" w:rsidR="00A57D19" w:rsidRPr="00A57D19" w:rsidRDefault="00A57D19" w:rsidP="00A57D19">
      <w:pPr>
        <w:tabs>
          <w:tab w:val="left" w:pos="3402"/>
        </w:tabs>
        <w:spacing w:after="0" w:line="276" w:lineRule="auto"/>
        <w:jc w:val="both"/>
        <w:rPr>
          <w:rFonts w:ascii="Times New Roman" w:eastAsia="Calibri" w:hAnsi="Times New Roman" w:cs="Times New Roman"/>
          <w:b/>
          <w:sz w:val="24"/>
          <w:szCs w:val="24"/>
        </w:rPr>
      </w:pPr>
      <w:r w:rsidRPr="00A57D19">
        <w:rPr>
          <w:rFonts w:ascii="Times New Roman" w:eastAsia="Calibri" w:hAnsi="Times New Roman" w:cs="Times New Roman"/>
          <w:b/>
          <w:sz w:val="24"/>
          <w:szCs w:val="24"/>
        </w:rPr>
        <w:t>Jenis Kelamin</w:t>
      </w:r>
      <w:r w:rsidRPr="00A57D19">
        <w:rPr>
          <w:rFonts w:ascii="Times New Roman" w:eastAsia="Calibri" w:hAnsi="Times New Roman" w:cs="Times New Roman"/>
          <w:b/>
          <w:sz w:val="24"/>
          <w:szCs w:val="24"/>
        </w:rPr>
        <w:tab/>
        <w:t>:</w:t>
      </w:r>
    </w:p>
    <w:p w14:paraId="065E01D2" w14:textId="77777777" w:rsidR="00A57D19" w:rsidRPr="00A57D19" w:rsidRDefault="00A57D19" w:rsidP="00A57D19">
      <w:pPr>
        <w:tabs>
          <w:tab w:val="left" w:pos="3402"/>
        </w:tabs>
        <w:spacing w:after="0" w:line="276" w:lineRule="auto"/>
        <w:jc w:val="both"/>
        <w:rPr>
          <w:rFonts w:ascii="Times New Roman" w:eastAsia="Calibri" w:hAnsi="Times New Roman" w:cs="Times New Roman"/>
          <w:sz w:val="24"/>
          <w:szCs w:val="24"/>
        </w:rPr>
      </w:pPr>
      <w:r w:rsidRPr="00A57D19">
        <w:rPr>
          <w:rFonts w:ascii="Times New Roman" w:eastAsia="Calibri" w:hAnsi="Times New Roman" w:cs="Times New Roman"/>
          <w:sz w:val="24"/>
          <w:szCs w:val="24"/>
        </w:rPr>
        <w:t xml:space="preserve">Laki-Laki </w:t>
      </w:r>
      <w:r w:rsidRPr="00A57D19">
        <w:rPr>
          <w:rFonts w:ascii="Times New Roman" w:eastAsia="Calibri" w:hAnsi="Times New Roman" w:cs="Times New Roman"/>
          <w:sz w:val="24"/>
          <w:szCs w:val="24"/>
        </w:rPr>
        <w:tab/>
        <w:t>Kode 1</w:t>
      </w:r>
    </w:p>
    <w:p w14:paraId="5F787F06" w14:textId="77777777" w:rsidR="00A57D19" w:rsidRDefault="00A57D19" w:rsidP="00A57D19">
      <w:pPr>
        <w:tabs>
          <w:tab w:val="left" w:pos="3402"/>
        </w:tabs>
        <w:spacing w:after="0" w:line="276" w:lineRule="auto"/>
        <w:jc w:val="both"/>
        <w:rPr>
          <w:rFonts w:ascii="Times New Roman" w:eastAsia="Calibri" w:hAnsi="Times New Roman" w:cs="Times New Roman"/>
          <w:sz w:val="24"/>
          <w:szCs w:val="24"/>
        </w:rPr>
      </w:pPr>
      <w:r w:rsidRPr="00A57D19">
        <w:rPr>
          <w:rFonts w:ascii="Times New Roman" w:eastAsia="Calibri" w:hAnsi="Times New Roman" w:cs="Times New Roman"/>
          <w:sz w:val="24"/>
          <w:szCs w:val="24"/>
        </w:rPr>
        <w:t xml:space="preserve">Perempuan </w:t>
      </w:r>
      <w:r w:rsidRPr="00A57D19">
        <w:rPr>
          <w:rFonts w:ascii="Times New Roman" w:eastAsia="Calibri" w:hAnsi="Times New Roman" w:cs="Times New Roman"/>
          <w:sz w:val="24"/>
          <w:szCs w:val="24"/>
        </w:rPr>
        <w:tab/>
        <w:t>Kode 2</w:t>
      </w:r>
    </w:p>
    <w:p w14:paraId="02458B9C" w14:textId="77777777" w:rsidR="000F4A9D" w:rsidRPr="00A57D19" w:rsidRDefault="000F4A9D" w:rsidP="00A57D19">
      <w:pPr>
        <w:tabs>
          <w:tab w:val="left" w:pos="3402"/>
        </w:tabs>
        <w:spacing w:after="0" w:line="276" w:lineRule="auto"/>
        <w:jc w:val="both"/>
        <w:rPr>
          <w:rFonts w:ascii="Times New Roman" w:eastAsia="Calibri" w:hAnsi="Times New Roman" w:cs="Times New Roman"/>
          <w:sz w:val="24"/>
          <w:szCs w:val="24"/>
        </w:rPr>
      </w:pPr>
    </w:p>
    <w:p w14:paraId="2CADE9B0" w14:textId="77777777" w:rsidR="00A57D19" w:rsidRPr="00A57D19" w:rsidRDefault="00A57D19" w:rsidP="00A57D19">
      <w:pPr>
        <w:spacing w:after="0" w:line="276" w:lineRule="auto"/>
        <w:jc w:val="both"/>
        <w:rPr>
          <w:rFonts w:ascii="Times New Roman" w:eastAsia="Calibri" w:hAnsi="Times New Roman" w:cs="Times New Roman"/>
          <w:b/>
          <w:sz w:val="24"/>
          <w:szCs w:val="24"/>
        </w:rPr>
      </w:pPr>
      <w:r w:rsidRPr="00A57D19">
        <w:rPr>
          <w:rFonts w:ascii="Times New Roman" w:eastAsia="Calibri" w:hAnsi="Times New Roman" w:cs="Times New Roman"/>
          <w:b/>
          <w:sz w:val="24"/>
          <w:szCs w:val="24"/>
        </w:rPr>
        <w:t xml:space="preserve">Kebiasaan Merokok </w:t>
      </w:r>
    </w:p>
    <w:p w14:paraId="0FDBE900" w14:textId="639B2029" w:rsidR="00C83302" w:rsidRDefault="00FB5C58" w:rsidP="00A57D19">
      <w:pPr>
        <w:tabs>
          <w:tab w:val="left" w:pos="3402"/>
        </w:tabs>
        <w:spacing w:after="0" w:line="276" w:lineRule="auto"/>
        <w:jc w:val="both"/>
        <w:rPr>
          <w:rFonts w:ascii="Times New Roman" w:eastAsia="Calibri" w:hAnsi="Times New Roman" w:cs="Times New Roman"/>
          <w:sz w:val="24"/>
          <w:szCs w:val="24"/>
        </w:rPr>
        <w:sectPr w:rsidR="00C83302" w:rsidSect="007861AF">
          <w:headerReference w:type="default" r:id="rId61"/>
          <w:pgSz w:w="16838" w:h="11906" w:orient="landscape" w:code="9"/>
          <w:pgMar w:top="1701" w:right="1701" w:bottom="2268" w:left="1701" w:header="709" w:footer="709" w:gutter="0"/>
          <w:pgNumType w:start="102"/>
          <w:cols w:space="708"/>
          <w:docGrid w:linePitch="360"/>
        </w:sectPr>
      </w:pPr>
      <w:r>
        <w:rPr>
          <w:rFonts w:ascii="Times New Roman" w:eastAsia="Calibri" w:hAnsi="Times New Roman" w:cs="Times New Roman"/>
          <w:sz w:val="24"/>
          <w:szCs w:val="24"/>
        </w:rPr>
        <w:t xml:space="preserve">Ya &lt; 5 Batang /Hr </w:t>
      </w:r>
      <w:r>
        <w:rPr>
          <w:rFonts w:ascii="Times New Roman" w:eastAsia="Calibri" w:hAnsi="Times New Roman" w:cs="Times New Roman"/>
          <w:sz w:val="24"/>
          <w:szCs w:val="24"/>
        </w:rPr>
        <w:tab/>
        <w:t>Kode1</w:t>
      </w:r>
    </w:p>
    <w:p w14:paraId="1B2C4D12" w14:textId="4BD04460" w:rsidR="00A57D19" w:rsidRPr="00A57D19" w:rsidRDefault="00A57D19" w:rsidP="00A57D19">
      <w:pPr>
        <w:tabs>
          <w:tab w:val="left" w:pos="3402"/>
        </w:tabs>
        <w:spacing w:after="0" w:line="276" w:lineRule="auto"/>
        <w:jc w:val="both"/>
        <w:rPr>
          <w:rFonts w:ascii="Times New Roman" w:eastAsia="Calibri" w:hAnsi="Times New Roman" w:cs="Times New Roman"/>
          <w:sz w:val="24"/>
          <w:szCs w:val="24"/>
        </w:rPr>
      </w:pPr>
      <w:r w:rsidRPr="00A57D19">
        <w:rPr>
          <w:rFonts w:ascii="Times New Roman" w:eastAsia="Calibri" w:hAnsi="Times New Roman" w:cs="Times New Roman"/>
          <w:sz w:val="24"/>
          <w:szCs w:val="24"/>
        </w:rPr>
        <w:t xml:space="preserve">Ya &gt; 5 Batang/Hr </w:t>
      </w:r>
      <w:r w:rsidRPr="00A57D19">
        <w:rPr>
          <w:rFonts w:ascii="Times New Roman" w:eastAsia="Calibri" w:hAnsi="Times New Roman" w:cs="Times New Roman"/>
          <w:sz w:val="24"/>
          <w:szCs w:val="24"/>
        </w:rPr>
        <w:tab/>
        <w:t>Kode 2</w:t>
      </w:r>
    </w:p>
    <w:p w14:paraId="0D9574BF" w14:textId="77777777" w:rsidR="00A57D19" w:rsidRDefault="00A57D19" w:rsidP="00A57D19">
      <w:pPr>
        <w:tabs>
          <w:tab w:val="left" w:pos="3402"/>
        </w:tabs>
        <w:spacing w:after="0" w:line="276" w:lineRule="auto"/>
        <w:jc w:val="both"/>
        <w:rPr>
          <w:rFonts w:ascii="Times New Roman" w:eastAsia="Calibri" w:hAnsi="Times New Roman" w:cs="Times New Roman"/>
          <w:sz w:val="24"/>
          <w:szCs w:val="24"/>
        </w:rPr>
      </w:pPr>
      <w:r w:rsidRPr="00A57D19">
        <w:rPr>
          <w:rFonts w:ascii="Times New Roman" w:eastAsia="Calibri" w:hAnsi="Times New Roman" w:cs="Times New Roman"/>
          <w:sz w:val="24"/>
          <w:szCs w:val="24"/>
        </w:rPr>
        <w:t xml:space="preserve">Tidak </w:t>
      </w:r>
      <w:r w:rsidRPr="00A57D19">
        <w:rPr>
          <w:rFonts w:ascii="Times New Roman" w:eastAsia="Calibri" w:hAnsi="Times New Roman" w:cs="Times New Roman"/>
          <w:sz w:val="24"/>
          <w:szCs w:val="24"/>
        </w:rPr>
        <w:tab/>
        <w:t>Kode 3</w:t>
      </w:r>
    </w:p>
    <w:p w14:paraId="5564679E" w14:textId="77777777" w:rsidR="00401559" w:rsidRPr="00A57D19" w:rsidRDefault="00401559" w:rsidP="00A57D19">
      <w:pPr>
        <w:tabs>
          <w:tab w:val="left" w:pos="3402"/>
        </w:tabs>
        <w:spacing w:after="0" w:line="276" w:lineRule="auto"/>
        <w:jc w:val="both"/>
        <w:rPr>
          <w:rFonts w:ascii="Times New Roman" w:eastAsia="Calibri" w:hAnsi="Times New Roman" w:cs="Times New Roman"/>
          <w:sz w:val="24"/>
          <w:szCs w:val="24"/>
        </w:rPr>
      </w:pPr>
    </w:p>
    <w:p w14:paraId="39AC889F" w14:textId="77777777" w:rsidR="00A57D19" w:rsidRPr="00A57D19" w:rsidRDefault="00A57D19" w:rsidP="00A57D19">
      <w:pPr>
        <w:tabs>
          <w:tab w:val="left" w:pos="3402"/>
        </w:tabs>
        <w:spacing w:after="0" w:line="276" w:lineRule="auto"/>
        <w:jc w:val="both"/>
        <w:rPr>
          <w:rFonts w:ascii="Times New Roman" w:eastAsia="Calibri" w:hAnsi="Times New Roman" w:cs="Times New Roman"/>
          <w:b/>
          <w:sz w:val="24"/>
          <w:szCs w:val="24"/>
        </w:rPr>
      </w:pPr>
      <w:r w:rsidRPr="00A57D19">
        <w:rPr>
          <w:rFonts w:ascii="Times New Roman" w:eastAsia="Calibri" w:hAnsi="Times New Roman" w:cs="Times New Roman"/>
          <w:b/>
          <w:sz w:val="24"/>
          <w:szCs w:val="24"/>
        </w:rPr>
        <w:t xml:space="preserve">Rutinitas Olah Raga </w:t>
      </w:r>
    </w:p>
    <w:p w14:paraId="2B020F4F" w14:textId="77777777" w:rsidR="00A57D19" w:rsidRPr="00A57D19" w:rsidRDefault="00A57D19" w:rsidP="00A57D19">
      <w:pPr>
        <w:tabs>
          <w:tab w:val="left" w:pos="3402"/>
        </w:tabs>
        <w:spacing w:after="0" w:line="276" w:lineRule="auto"/>
        <w:jc w:val="both"/>
        <w:rPr>
          <w:rFonts w:ascii="Times New Roman" w:eastAsia="Calibri" w:hAnsi="Times New Roman" w:cs="Times New Roman"/>
          <w:sz w:val="24"/>
          <w:szCs w:val="24"/>
        </w:rPr>
      </w:pPr>
      <w:r w:rsidRPr="00A57D19">
        <w:rPr>
          <w:rFonts w:ascii="Times New Roman" w:eastAsia="Calibri" w:hAnsi="Times New Roman" w:cs="Times New Roman"/>
          <w:sz w:val="24"/>
          <w:szCs w:val="24"/>
        </w:rPr>
        <w:t xml:space="preserve">1 – 2 Kali Minggu </w:t>
      </w:r>
      <w:r w:rsidRPr="00A57D19">
        <w:rPr>
          <w:rFonts w:ascii="Times New Roman" w:eastAsia="Calibri" w:hAnsi="Times New Roman" w:cs="Times New Roman"/>
          <w:sz w:val="24"/>
          <w:szCs w:val="24"/>
        </w:rPr>
        <w:tab/>
        <w:t>Kode 1</w:t>
      </w:r>
    </w:p>
    <w:p w14:paraId="0912117C" w14:textId="77777777" w:rsidR="00A57D19" w:rsidRDefault="00A57D19" w:rsidP="00A57D19">
      <w:pPr>
        <w:tabs>
          <w:tab w:val="left" w:pos="3402"/>
        </w:tabs>
        <w:spacing w:after="0" w:line="276" w:lineRule="auto"/>
        <w:jc w:val="both"/>
        <w:rPr>
          <w:rFonts w:ascii="Times New Roman" w:eastAsia="Calibri" w:hAnsi="Times New Roman" w:cs="Times New Roman"/>
          <w:sz w:val="24"/>
          <w:szCs w:val="24"/>
        </w:rPr>
      </w:pPr>
      <w:r w:rsidRPr="00A57D19">
        <w:rPr>
          <w:rFonts w:ascii="Times New Roman" w:eastAsia="Calibri" w:hAnsi="Times New Roman" w:cs="Times New Roman"/>
          <w:sz w:val="24"/>
          <w:szCs w:val="24"/>
        </w:rPr>
        <w:t xml:space="preserve">&gt; 2 Kali Minggu </w:t>
      </w:r>
      <w:r w:rsidRPr="00A57D19">
        <w:rPr>
          <w:rFonts w:ascii="Times New Roman" w:eastAsia="Calibri" w:hAnsi="Times New Roman" w:cs="Times New Roman"/>
          <w:sz w:val="24"/>
          <w:szCs w:val="24"/>
        </w:rPr>
        <w:tab/>
        <w:t>Kode 2</w:t>
      </w:r>
    </w:p>
    <w:p w14:paraId="6886FCDB" w14:textId="77777777" w:rsidR="00401559" w:rsidRPr="00A57D19" w:rsidRDefault="00401559" w:rsidP="00A57D19">
      <w:pPr>
        <w:tabs>
          <w:tab w:val="left" w:pos="3402"/>
        </w:tabs>
        <w:spacing w:after="0" w:line="276" w:lineRule="auto"/>
        <w:jc w:val="both"/>
        <w:rPr>
          <w:rFonts w:ascii="Times New Roman" w:eastAsia="Calibri" w:hAnsi="Times New Roman" w:cs="Times New Roman"/>
          <w:sz w:val="24"/>
          <w:szCs w:val="24"/>
        </w:rPr>
      </w:pPr>
    </w:p>
    <w:p w14:paraId="153575FA" w14:textId="77777777" w:rsidR="00A57D19" w:rsidRPr="00A57D19" w:rsidRDefault="00A57D19" w:rsidP="00A57D19">
      <w:pPr>
        <w:tabs>
          <w:tab w:val="left" w:pos="3402"/>
        </w:tabs>
        <w:spacing w:after="0" w:line="276" w:lineRule="auto"/>
        <w:jc w:val="both"/>
        <w:rPr>
          <w:rFonts w:ascii="Times New Roman" w:eastAsia="Calibri" w:hAnsi="Times New Roman" w:cs="Times New Roman"/>
          <w:b/>
          <w:sz w:val="24"/>
          <w:szCs w:val="24"/>
        </w:rPr>
      </w:pPr>
      <w:r w:rsidRPr="00A57D19">
        <w:rPr>
          <w:rFonts w:ascii="Times New Roman" w:eastAsia="Calibri" w:hAnsi="Times New Roman" w:cs="Times New Roman"/>
          <w:b/>
          <w:sz w:val="24"/>
          <w:szCs w:val="24"/>
        </w:rPr>
        <w:t xml:space="preserve">Menopause </w:t>
      </w:r>
    </w:p>
    <w:p w14:paraId="3EFBA693" w14:textId="77777777" w:rsidR="00A57D19" w:rsidRPr="00A57D19" w:rsidRDefault="00A57D19" w:rsidP="00A57D19">
      <w:pPr>
        <w:tabs>
          <w:tab w:val="left" w:pos="3402"/>
        </w:tabs>
        <w:spacing w:after="0" w:line="276" w:lineRule="auto"/>
        <w:jc w:val="both"/>
        <w:rPr>
          <w:rFonts w:ascii="Times New Roman" w:eastAsia="Calibri" w:hAnsi="Times New Roman" w:cs="Times New Roman"/>
          <w:sz w:val="24"/>
          <w:szCs w:val="24"/>
        </w:rPr>
      </w:pPr>
      <w:r w:rsidRPr="00A57D19">
        <w:rPr>
          <w:rFonts w:ascii="Times New Roman" w:eastAsia="Calibri" w:hAnsi="Times New Roman" w:cs="Times New Roman"/>
          <w:sz w:val="24"/>
          <w:szCs w:val="24"/>
        </w:rPr>
        <w:t xml:space="preserve">Ya </w:t>
      </w:r>
      <w:r w:rsidRPr="00A57D19">
        <w:rPr>
          <w:rFonts w:ascii="Times New Roman" w:eastAsia="Calibri" w:hAnsi="Times New Roman" w:cs="Times New Roman"/>
          <w:sz w:val="24"/>
          <w:szCs w:val="24"/>
        </w:rPr>
        <w:tab/>
        <w:t>Kode 1</w:t>
      </w:r>
    </w:p>
    <w:p w14:paraId="57323C6D" w14:textId="77777777" w:rsidR="00A57D19" w:rsidRPr="00A57D19" w:rsidRDefault="00A57D19" w:rsidP="00A57D19">
      <w:pPr>
        <w:tabs>
          <w:tab w:val="left" w:pos="3402"/>
        </w:tabs>
        <w:spacing w:after="0" w:line="276" w:lineRule="auto"/>
        <w:jc w:val="both"/>
        <w:rPr>
          <w:rFonts w:ascii="Times New Roman" w:eastAsia="Calibri" w:hAnsi="Times New Roman" w:cs="Times New Roman"/>
          <w:sz w:val="24"/>
          <w:szCs w:val="24"/>
        </w:rPr>
      </w:pPr>
      <w:r w:rsidRPr="00A57D19">
        <w:rPr>
          <w:rFonts w:ascii="Times New Roman" w:eastAsia="Calibri" w:hAnsi="Times New Roman" w:cs="Times New Roman"/>
          <w:sz w:val="24"/>
          <w:szCs w:val="24"/>
        </w:rPr>
        <w:t xml:space="preserve">Tidak </w:t>
      </w:r>
      <w:r w:rsidRPr="00A57D19">
        <w:rPr>
          <w:rFonts w:ascii="Times New Roman" w:eastAsia="Calibri" w:hAnsi="Times New Roman" w:cs="Times New Roman"/>
          <w:sz w:val="24"/>
          <w:szCs w:val="24"/>
        </w:rPr>
        <w:tab/>
        <w:t>Kode 2</w:t>
      </w:r>
    </w:p>
    <w:p w14:paraId="3D45186F" w14:textId="77777777" w:rsidR="00A57D19" w:rsidRPr="00A57D19" w:rsidRDefault="00A57D19" w:rsidP="00A57D19">
      <w:pPr>
        <w:tabs>
          <w:tab w:val="left" w:pos="3402"/>
        </w:tabs>
        <w:spacing w:after="0" w:line="276" w:lineRule="auto"/>
        <w:jc w:val="both"/>
        <w:rPr>
          <w:rFonts w:ascii="Times New Roman" w:eastAsia="Calibri" w:hAnsi="Times New Roman" w:cs="Times New Roman"/>
          <w:b/>
          <w:sz w:val="24"/>
          <w:szCs w:val="24"/>
        </w:rPr>
      </w:pPr>
      <w:r w:rsidRPr="00A57D19">
        <w:rPr>
          <w:rFonts w:ascii="Times New Roman" w:eastAsia="Calibri" w:hAnsi="Times New Roman" w:cs="Times New Roman"/>
          <w:b/>
          <w:sz w:val="24"/>
          <w:szCs w:val="24"/>
        </w:rPr>
        <w:t xml:space="preserve">Pekerjaan Sampingan </w:t>
      </w:r>
    </w:p>
    <w:p w14:paraId="1EC73750" w14:textId="77777777" w:rsidR="00A57D19" w:rsidRPr="00A57D19" w:rsidRDefault="00A57D19" w:rsidP="00A57D19">
      <w:pPr>
        <w:tabs>
          <w:tab w:val="left" w:pos="3402"/>
        </w:tabs>
        <w:spacing w:after="0" w:line="276" w:lineRule="auto"/>
        <w:jc w:val="both"/>
        <w:rPr>
          <w:rFonts w:ascii="Times New Roman" w:eastAsia="Calibri" w:hAnsi="Times New Roman" w:cs="Times New Roman"/>
          <w:sz w:val="24"/>
          <w:szCs w:val="24"/>
        </w:rPr>
      </w:pPr>
      <w:r w:rsidRPr="00A57D19">
        <w:rPr>
          <w:rFonts w:ascii="Times New Roman" w:eastAsia="Calibri" w:hAnsi="Times New Roman" w:cs="Times New Roman"/>
          <w:sz w:val="24"/>
          <w:szCs w:val="24"/>
        </w:rPr>
        <w:t xml:space="preserve">Ya </w:t>
      </w:r>
      <w:r w:rsidRPr="00A57D19">
        <w:rPr>
          <w:rFonts w:ascii="Times New Roman" w:eastAsia="Calibri" w:hAnsi="Times New Roman" w:cs="Times New Roman"/>
          <w:sz w:val="24"/>
          <w:szCs w:val="24"/>
        </w:rPr>
        <w:tab/>
        <w:t>Kode 1</w:t>
      </w:r>
    </w:p>
    <w:p w14:paraId="5BA1BB7F" w14:textId="77777777" w:rsidR="00A57D19" w:rsidRDefault="00A57D19" w:rsidP="00A57D19">
      <w:pPr>
        <w:tabs>
          <w:tab w:val="left" w:pos="3402"/>
        </w:tabs>
        <w:spacing w:after="0" w:line="276" w:lineRule="auto"/>
        <w:jc w:val="both"/>
        <w:rPr>
          <w:rFonts w:ascii="Times New Roman" w:eastAsia="Calibri" w:hAnsi="Times New Roman" w:cs="Times New Roman"/>
          <w:sz w:val="24"/>
          <w:szCs w:val="24"/>
        </w:rPr>
      </w:pPr>
      <w:r w:rsidRPr="00A57D19">
        <w:rPr>
          <w:rFonts w:ascii="Times New Roman" w:eastAsia="Calibri" w:hAnsi="Times New Roman" w:cs="Times New Roman"/>
          <w:sz w:val="24"/>
          <w:szCs w:val="24"/>
        </w:rPr>
        <w:t xml:space="preserve">Tidak </w:t>
      </w:r>
      <w:r w:rsidRPr="00A57D19">
        <w:rPr>
          <w:rFonts w:ascii="Times New Roman" w:eastAsia="Calibri" w:hAnsi="Times New Roman" w:cs="Times New Roman"/>
          <w:sz w:val="24"/>
          <w:szCs w:val="24"/>
        </w:rPr>
        <w:tab/>
        <w:t>Kode 2</w:t>
      </w:r>
    </w:p>
    <w:p w14:paraId="0316D376" w14:textId="77777777" w:rsidR="00401559" w:rsidRPr="00A57D19" w:rsidRDefault="00401559" w:rsidP="00A57D19">
      <w:pPr>
        <w:tabs>
          <w:tab w:val="left" w:pos="3402"/>
        </w:tabs>
        <w:spacing w:after="0" w:line="276" w:lineRule="auto"/>
        <w:jc w:val="both"/>
        <w:rPr>
          <w:rFonts w:ascii="Times New Roman" w:eastAsia="Calibri" w:hAnsi="Times New Roman" w:cs="Times New Roman"/>
          <w:sz w:val="24"/>
          <w:szCs w:val="24"/>
        </w:rPr>
      </w:pPr>
    </w:p>
    <w:p w14:paraId="66A2E342" w14:textId="77777777" w:rsidR="00A57D19" w:rsidRPr="00A57D19" w:rsidRDefault="00A57D19" w:rsidP="00A57D19">
      <w:pPr>
        <w:tabs>
          <w:tab w:val="left" w:pos="3402"/>
        </w:tabs>
        <w:spacing w:after="0" w:line="276" w:lineRule="auto"/>
        <w:jc w:val="both"/>
        <w:rPr>
          <w:rFonts w:ascii="Times New Roman" w:eastAsia="Calibri" w:hAnsi="Times New Roman" w:cs="Times New Roman"/>
          <w:b/>
          <w:sz w:val="24"/>
          <w:szCs w:val="24"/>
        </w:rPr>
      </w:pPr>
      <w:r w:rsidRPr="00A57D19">
        <w:rPr>
          <w:rFonts w:ascii="Times New Roman" w:eastAsia="Calibri" w:hAnsi="Times New Roman" w:cs="Times New Roman"/>
          <w:b/>
          <w:sz w:val="24"/>
          <w:szCs w:val="24"/>
        </w:rPr>
        <w:t xml:space="preserve">Lama Olah Raga </w:t>
      </w:r>
    </w:p>
    <w:p w14:paraId="11F538F1" w14:textId="77777777" w:rsidR="00A57D19" w:rsidRPr="00A57D19" w:rsidRDefault="00A57D19" w:rsidP="00A57D19">
      <w:pPr>
        <w:tabs>
          <w:tab w:val="left" w:pos="3402"/>
        </w:tabs>
        <w:spacing w:after="0" w:line="276" w:lineRule="auto"/>
        <w:jc w:val="both"/>
        <w:rPr>
          <w:rFonts w:ascii="Times New Roman" w:eastAsia="Calibri" w:hAnsi="Times New Roman" w:cs="Times New Roman"/>
          <w:sz w:val="24"/>
          <w:szCs w:val="24"/>
        </w:rPr>
      </w:pPr>
      <w:r w:rsidRPr="00A57D19">
        <w:rPr>
          <w:rFonts w:ascii="Times New Roman" w:eastAsia="Calibri" w:hAnsi="Times New Roman" w:cs="Times New Roman"/>
          <w:sz w:val="24"/>
          <w:szCs w:val="24"/>
        </w:rPr>
        <w:sym w:font="Symbol" w:char="F0A3"/>
      </w:r>
      <w:r w:rsidRPr="00A57D19">
        <w:rPr>
          <w:rFonts w:ascii="Times New Roman" w:eastAsia="Calibri" w:hAnsi="Times New Roman" w:cs="Times New Roman"/>
          <w:sz w:val="24"/>
          <w:szCs w:val="24"/>
        </w:rPr>
        <w:t xml:space="preserve"> 30 Menit </w:t>
      </w:r>
      <w:r w:rsidRPr="00A57D19">
        <w:rPr>
          <w:rFonts w:ascii="Times New Roman" w:eastAsia="Calibri" w:hAnsi="Times New Roman" w:cs="Times New Roman"/>
          <w:sz w:val="24"/>
          <w:szCs w:val="24"/>
        </w:rPr>
        <w:tab/>
        <w:t>Kode 1</w:t>
      </w:r>
    </w:p>
    <w:p w14:paraId="0796207D" w14:textId="77777777" w:rsidR="00A57D19" w:rsidRDefault="00A57D19" w:rsidP="00A57D19">
      <w:pPr>
        <w:tabs>
          <w:tab w:val="left" w:pos="3402"/>
        </w:tabs>
        <w:spacing w:after="0" w:line="276" w:lineRule="auto"/>
        <w:jc w:val="both"/>
        <w:rPr>
          <w:rFonts w:ascii="Times New Roman" w:eastAsia="Calibri" w:hAnsi="Times New Roman" w:cs="Times New Roman"/>
          <w:sz w:val="24"/>
          <w:szCs w:val="24"/>
        </w:rPr>
      </w:pPr>
      <w:r w:rsidRPr="00A57D19">
        <w:rPr>
          <w:rFonts w:ascii="Times New Roman" w:eastAsia="Calibri" w:hAnsi="Times New Roman" w:cs="Times New Roman"/>
          <w:sz w:val="24"/>
          <w:szCs w:val="24"/>
        </w:rPr>
        <w:t xml:space="preserve">&gt; 30 Menit </w:t>
      </w:r>
      <w:r w:rsidRPr="00A57D19">
        <w:rPr>
          <w:rFonts w:ascii="Times New Roman" w:eastAsia="Calibri" w:hAnsi="Times New Roman" w:cs="Times New Roman"/>
          <w:sz w:val="24"/>
          <w:szCs w:val="24"/>
        </w:rPr>
        <w:tab/>
        <w:t>Kode 2</w:t>
      </w:r>
    </w:p>
    <w:p w14:paraId="42A18F10" w14:textId="77777777" w:rsidR="00401559" w:rsidRPr="00A57D19" w:rsidRDefault="00401559" w:rsidP="00A57D19">
      <w:pPr>
        <w:tabs>
          <w:tab w:val="left" w:pos="3402"/>
        </w:tabs>
        <w:spacing w:after="0" w:line="276" w:lineRule="auto"/>
        <w:jc w:val="both"/>
        <w:rPr>
          <w:rFonts w:ascii="Times New Roman" w:eastAsia="Calibri" w:hAnsi="Times New Roman" w:cs="Times New Roman"/>
          <w:sz w:val="24"/>
          <w:szCs w:val="24"/>
        </w:rPr>
      </w:pPr>
    </w:p>
    <w:p w14:paraId="256911F6" w14:textId="77777777" w:rsidR="00A57D19" w:rsidRPr="00A57D19" w:rsidRDefault="00A57D19" w:rsidP="00A57D19">
      <w:pPr>
        <w:tabs>
          <w:tab w:val="left" w:pos="3402"/>
        </w:tabs>
        <w:spacing w:after="0" w:line="276" w:lineRule="auto"/>
        <w:jc w:val="both"/>
        <w:rPr>
          <w:rFonts w:ascii="Times New Roman" w:eastAsia="Calibri" w:hAnsi="Times New Roman" w:cs="Times New Roman"/>
          <w:b/>
          <w:sz w:val="24"/>
          <w:szCs w:val="24"/>
        </w:rPr>
      </w:pPr>
      <w:r w:rsidRPr="00A57D19">
        <w:rPr>
          <w:rFonts w:ascii="Times New Roman" w:eastAsia="Calibri" w:hAnsi="Times New Roman" w:cs="Times New Roman"/>
          <w:b/>
          <w:sz w:val="24"/>
          <w:szCs w:val="24"/>
        </w:rPr>
        <w:t xml:space="preserve">Jabatan </w:t>
      </w:r>
    </w:p>
    <w:p w14:paraId="4AE2C6D5" w14:textId="77777777" w:rsidR="00A57D19" w:rsidRPr="00A57D19" w:rsidRDefault="00A57D19" w:rsidP="00A57D19">
      <w:pPr>
        <w:tabs>
          <w:tab w:val="left" w:pos="3402"/>
        </w:tabs>
        <w:spacing w:after="0" w:line="276" w:lineRule="auto"/>
        <w:jc w:val="both"/>
        <w:rPr>
          <w:rFonts w:ascii="Times New Roman" w:eastAsia="Calibri" w:hAnsi="Times New Roman" w:cs="Times New Roman"/>
          <w:sz w:val="24"/>
          <w:szCs w:val="24"/>
        </w:rPr>
      </w:pPr>
      <w:r w:rsidRPr="00A57D19">
        <w:rPr>
          <w:rFonts w:ascii="Times New Roman" w:eastAsia="Calibri" w:hAnsi="Times New Roman" w:cs="Times New Roman"/>
          <w:sz w:val="24"/>
          <w:szCs w:val="24"/>
        </w:rPr>
        <w:t xml:space="preserve">1 KATIM </w:t>
      </w:r>
      <w:r w:rsidRPr="00A57D19">
        <w:rPr>
          <w:rFonts w:ascii="Times New Roman" w:eastAsia="Calibri" w:hAnsi="Times New Roman" w:cs="Times New Roman"/>
          <w:sz w:val="24"/>
          <w:szCs w:val="24"/>
        </w:rPr>
        <w:tab/>
        <w:t>Kode 1</w:t>
      </w:r>
    </w:p>
    <w:p w14:paraId="78F2C99E" w14:textId="77777777" w:rsidR="00A57D19" w:rsidRPr="00A57D19" w:rsidRDefault="00A57D19" w:rsidP="00A57D19">
      <w:pPr>
        <w:tabs>
          <w:tab w:val="left" w:pos="3402"/>
        </w:tabs>
        <w:spacing w:after="0" w:line="276" w:lineRule="auto"/>
        <w:jc w:val="both"/>
        <w:rPr>
          <w:rFonts w:ascii="Times New Roman" w:eastAsia="Calibri" w:hAnsi="Times New Roman" w:cs="Times New Roman"/>
          <w:sz w:val="24"/>
          <w:szCs w:val="24"/>
        </w:rPr>
      </w:pPr>
      <w:r w:rsidRPr="00A57D19">
        <w:rPr>
          <w:rFonts w:ascii="Times New Roman" w:eastAsia="Calibri" w:hAnsi="Times New Roman" w:cs="Times New Roman"/>
          <w:sz w:val="24"/>
          <w:szCs w:val="24"/>
        </w:rPr>
        <w:t xml:space="preserve">2 Perawat Pelaksana </w:t>
      </w:r>
      <w:r w:rsidRPr="00A57D19">
        <w:rPr>
          <w:rFonts w:ascii="Times New Roman" w:eastAsia="Calibri" w:hAnsi="Times New Roman" w:cs="Times New Roman"/>
          <w:sz w:val="24"/>
          <w:szCs w:val="24"/>
        </w:rPr>
        <w:tab/>
        <w:t>Kode 2</w:t>
      </w:r>
    </w:p>
    <w:p w14:paraId="52272C4B" w14:textId="77777777" w:rsidR="00A57D19" w:rsidRDefault="00A57D19" w:rsidP="00A57D19">
      <w:pPr>
        <w:tabs>
          <w:tab w:val="left" w:pos="3402"/>
        </w:tabs>
        <w:spacing w:after="0" w:line="276" w:lineRule="auto"/>
        <w:jc w:val="both"/>
        <w:rPr>
          <w:rFonts w:ascii="Times New Roman" w:eastAsia="Calibri" w:hAnsi="Times New Roman" w:cs="Times New Roman"/>
          <w:sz w:val="24"/>
          <w:szCs w:val="24"/>
        </w:rPr>
      </w:pPr>
    </w:p>
    <w:p w14:paraId="2CE9DF9D" w14:textId="77777777" w:rsidR="00A57D19" w:rsidRDefault="00A57D19" w:rsidP="00A57D19">
      <w:pPr>
        <w:tabs>
          <w:tab w:val="left" w:pos="3402"/>
        </w:tabs>
        <w:spacing w:after="0" w:line="276" w:lineRule="auto"/>
        <w:jc w:val="both"/>
        <w:rPr>
          <w:rFonts w:ascii="Times New Roman" w:eastAsia="Calibri" w:hAnsi="Times New Roman" w:cs="Times New Roman"/>
          <w:sz w:val="24"/>
          <w:szCs w:val="24"/>
        </w:rPr>
      </w:pPr>
    </w:p>
    <w:p w14:paraId="7BFB2453" w14:textId="77777777" w:rsidR="00A57D19" w:rsidRDefault="00A57D19" w:rsidP="00A57D19">
      <w:pPr>
        <w:tabs>
          <w:tab w:val="left" w:pos="3402"/>
        </w:tabs>
        <w:spacing w:after="0" w:line="276" w:lineRule="auto"/>
        <w:jc w:val="both"/>
        <w:rPr>
          <w:rFonts w:ascii="Times New Roman" w:eastAsia="Calibri" w:hAnsi="Times New Roman" w:cs="Times New Roman"/>
          <w:sz w:val="24"/>
          <w:szCs w:val="24"/>
        </w:rPr>
      </w:pPr>
    </w:p>
    <w:p w14:paraId="572BAF45" w14:textId="77777777" w:rsidR="00A57D19" w:rsidRDefault="00A57D19" w:rsidP="00A57D19">
      <w:pPr>
        <w:tabs>
          <w:tab w:val="left" w:pos="3402"/>
        </w:tabs>
        <w:spacing w:after="0" w:line="276" w:lineRule="auto"/>
        <w:jc w:val="both"/>
        <w:rPr>
          <w:rFonts w:ascii="Times New Roman" w:eastAsia="Calibri" w:hAnsi="Times New Roman" w:cs="Times New Roman"/>
          <w:sz w:val="24"/>
          <w:szCs w:val="24"/>
        </w:rPr>
      </w:pPr>
    </w:p>
    <w:p w14:paraId="0D127483" w14:textId="5E6E5F10" w:rsidR="00A57D19" w:rsidRPr="00A57D19" w:rsidRDefault="0050196F" w:rsidP="0050196F">
      <w:pPr>
        <w:spacing w:after="0" w:line="276"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A57D19" w:rsidRPr="00A57D19">
        <w:rPr>
          <w:rFonts w:ascii="Times New Roman" w:eastAsia="Calibri" w:hAnsi="Times New Roman" w:cs="Times New Roman"/>
          <w:b/>
          <w:sz w:val="24"/>
          <w:szCs w:val="24"/>
        </w:rPr>
        <w:t>DATA KHUSUS</w:t>
      </w:r>
    </w:p>
    <w:tbl>
      <w:tblPr>
        <w:tblStyle w:val="TableGrid"/>
        <w:tblW w:w="6345" w:type="dxa"/>
        <w:tblInd w:w="1665" w:type="dxa"/>
        <w:tblLook w:val="04A0" w:firstRow="1" w:lastRow="0" w:firstColumn="1" w:lastColumn="0" w:noHBand="0" w:noVBand="1"/>
      </w:tblPr>
      <w:tblGrid>
        <w:gridCol w:w="817"/>
        <w:gridCol w:w="1134"/>
        <w:gridCol w:w="1276"/>
        <w:gridCol w:w="1417"/>
        <w:gridCol w:w="1701"/>
      </w:tblGrid>
      <w:tr w:rsidR="00A57D19" w:rsidRPr="00A57D19" w14:paraId="443D3F4A" w14:textId="77777777" w:rsidTr="0050196F">
        <w:tc>
          <w:tcPr>
            <w:tcW w:w="817" w:type="dxa"/>
          </w:tcPr>
          <w:p w14:paraId="180C8B0D" w14:textId="77777777" w:rsidR="00A57D19" w:rsidRPr="00A57D19" w:rsidRDefault="00A57D19" w:rsidP="00A57D19">
            <w:pPr>
              <w:jc w:val="center"/>
              <w:rPr>
                <w:rFonts w:ascii="Times New Roman" w:eastAsia="Calibri" w:hAnsi="Times New Roman" w:cs="Times New Roman"/>
                <w:b/>
                <w:sz w:val="24"/>
                <w:szCs w:val="24"/>
              </w:rPr>
            </w:pPr>
            <w:r w:rsidRPr="00A57D19">
              <w:rPr>
                <w:rFonts w:ascii="Times New Roman" w:eastAsia="Calibri" w:hAnsi="Times New Roman" w:cs="Times New Roman"/>
                <w:b/>
                <w:sz w:val="24"/>
                <w:szCs w:val="24"/>
              </w:rPr>
              <w:t>No</w:t>
            </w:r>
          </w:p>
        </w:tc>
        <w:tc>
          <w:tcPr>
            <w:tcW w:w="1134" w:type="dxa"/>
          </w:tcPr>
          <w:p w14:paraId="343F33CF" w14:textId="77777777" w:rsidR="00A57D19" w:rsidRPr="00A57D19" w:rsidRDefault="00A57D19" w:rsidP="00A57D19">
            <w:pPr>
              <w:jc w:val="center"/>
              <w:rPr>
                <w:rFonts w:ascii="Times New Roman" w:eastAsia="Calibri" w:hAnsi="Times New Roman" w:cs="Times New Roman"/>
                <w:b/>
                <w:sz w:val="24"/>
                <w:szCs w:val="24"/>
              </w:rPr>
            </w:pPr>
            <w:r w:rsidRPr="00A57D19">
              <w:rPr>
                <w:rFonts w:ascii="Times New Roman" w:eastAsia="Calibri" w:hAnsi="Times New Roman" w:cs="Times New Roman"/>
                <w:b/>
                <w:sz w:val="24"/>
                <w:szCs w:val="24"/>
              </w:rPr>
              <w:t>Usia</w:t>
            </w:r>
          </w:p>
        </w:tc>
        <w:tc>
          <w:tcPr>
            <w:tcW w:w="1276" w:type="dxa"/>
          </w:tcPr>
          <w:p w14:paraId="77B36DFA" w14:textId="77777777" w:rsidR="00A57D19" w:rsidRPr="00A57D19" w:rsidRDefault="00A57D19" w:rsidP="00A57D19">
            <w:pPr>
              <w:jc w:val="center"/>
              <w:rPr>
                <w:rFonts w:ascii="Times New Roman" w:eastAsia="Calibri" w:hAnsi="Times New Roman" w:cs="Times New Roman"/>
                <w:b/>
                <w:sz w:val="24"/>
                <w:szCs w:val="24"/>
              </w:rPr>
            </w:pPr>
            <w:r w:rsidRPr="00A57D19">
              <w:rPr>
                <w:rFonts w:ascii="Times New Roman" w:eastAsia="Calibri" w:hAnsi="Times New Roman" w:cs="Times New Roman"/>
                <w:b/>
                <w:sz w:val="24"/>
                <w:szCs w:val="24"/>
              </w:rPr>
              <w:t>IMT</w:t>
            </w:r>
          </w:p>
        </w:tc>
        <w:tc>
          <w:tcPr>
            <w:tcW w:w="1417" w:type="dxa"/>
          </w:tcPr>
          <w:p w14:paraId="398F1199" w14:textId="77777777" w:rsidR="00A57D19" w:rsidRPr="00A57D19" w:rsidRDefault="00A57D19" w:rsidP="00A57D19">
            <w:pPr>
              <w:jc w:val="center"/>
              <w:rPr>
                <w:rFonts w:ascii="Times New Roman" w:eastAsia="Calibri" w:hAnsi="Times New Roman" w:cs="Times New Roman"/>
                <w:b/>
                <w:sz w:val="24"/>
                <w:szCs w:val="24"/>
              </w:rPr>
            </w:pPr>
            <w:r w:rsidRPr="00A57D19">
              <w:rPr>
                <w:rFonts w:ascii="Times New Roman" w:eastAsia="Calibri" w:hAnsi="Times New Roman" w:cs="Times New Roman"/>
                <w:b/>
                <w:sz w:val="24"/>
                <w:szCs w:val="24"/>
              </w:rPr>
              <w:t>Masa Kerja</w:t>
            </w:r>
          </w:p>
        </w:tc>
        <w:tc>
          <w:tcPr>
            <w:tcW w:w="1701" w:type="dxa"/>
          </w:tcPr>
          <w:p w14:paraId="40A2E523" w14:textId="77777777" w:rsidR="00A57D19" w:rsidRPr="00A57D19" w:rsidRDefault="00A57D19" w:rsidP="00A57D19">
            <w:pPr>
              <w:jc w:val="center"/>
              <w:rPr>
                <w:rFonts w:ascii="Times New Roman" w:eastAsia="Calibri" w:hAnsi="Times New Roman" w:cs="Times New Roman"/>
                <w:b/>
                <w:sz w:val="24"/>
                <w:szCs w:val="24"/>
              </w:rPr>
            </w:pPr>
            <w:r w:rsidRPr="00A57D19">
              <w:rPr>
                <w:rFonts w:ascii="Times New Roman" w:eastAsia="Calibri" w:hAnsi="Times New Roman" w:cs="Times New Roman"/>
                <w:b/>
                <w:sz w:val="24"/>
                <w:szCs w:val="24"/>
              </w:rPr>
              <w:t>Low Back Paint</w:t>
            </w:r>
          </w:p>
        </w:tc>
      </w:tr>
      <w:tr w:rsidR="00A57D19" w:rsidRPr="00A57D19" w14:paraId="223DC1F4" w14:textId="77777777" w:rsidTr="0050196F">
        <w:tc>
          <w:tcPr>
            <w:tcW w:w="817" w:type="dxa"/>
          </w:tcPr>
          <w:p w14:paraId="7CB1CFF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134" w:type="dxa"/>
          </w:tcPr>
          <w:p w14:paraId="4C84785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276" w:type="dxa"/>
          </w:tcPr>
          <w:p w14:paraId="1109AF9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7" w:type="dxa"/>
          </w:tcPr>
          <w:p w14:paraId="3BA23C1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59E7874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64053639" w14:textId="77777777" w:rsidTr="0050196F">
        <w:tc>
          <w:tcPr>
            <w:tcW w:w="817" w:type="dxa"/>
          </w:tcPr>
          <w:p w14:paraId="36467D9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134" w:type="dxa"/>
          </w:tcPr>
          <w:p w14:paraId="494CDC6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276" w:type="dxa"/>
          </w:tcPr>
          <w:p w14:paraId="24B121E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7" w:type="dxa"/>
          </w:tcPr>
          <w:p w14:paraId="3A6D9E3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1A5C5A6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7E89F6B6" w14:textId="77777777" w:rsidTr="0050196F">
        <w:tc>
          <w:tcPr>
            <w:tcW w:w="817" w:type="dxa"/>
          </w:tcPr>
          <w:p w14:paraId="36FE1ED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134" w:type="dxa"/>
          </w:tcPr>
          <w:p w14:paraId="4DF315A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276" w:type="dxa"/>
          </w:tcPr>
          <w:p w14:paraId="0192437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7" w:type="dxa"/>
          </w:tcPr>
          <w:p w14:paraId="633314F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701" w:type="dxa"/>
          </w:tcPr>
          <w:p w14:paraId="39B8B87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r>
      <w:tr w:rsidR="00A57D19" w:rsidRPr="00A57D19" w14:paraId="28203F25" w14:textId="77777777" w:rsidTr="0050196F">
        <w:tc>
          <w:tcPr>
            <w:tcW w:w="817" w:type="dxa"/>
          </w:tcPr>
          <w:p w14:paraId="0DCA8E8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4</w:t>
            </w:r>
          </w:p>
        </w:tc>
        <w:tc>
          <w:tcPr>
            <w:tcW w:w="1134" w:type="dxa"/>
          </w:tcPr>
          <w:p w14:paraId="2ECA351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276" w:type="dxa"/>
          </w:tcPr>
          <w:p w14:paraId="1E63BD1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7" w:type="dxa"/>
          </w:tcPr>
          <w:p w14:paraId="7359563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701" w:type="dxa"/>
          </w:tcPr>
          <w:p w14:paraId="454CA34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r>
      <w:tr w:rsidR="00A57D19" w:rsidRPr="00A57D19" w14:paraId="2C6EF3D8" w14:textId="77777777" w:rsidTr="0050196F">
        <w:tc>
          <w:tcPr>
            <w:tcW w:w="817" w:type="dxa"/>
          </w:tcPr>
          <w:p w14:paraId="7823474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5</w:t>
            </w:r>
          </w:p>
        </w:tc>
        <w:tc>
          <w:tcPr>
            <w:tcW w:w="1134" w:type="dxa"/>
          </w:tcPr>
          <w:p w14:paraId="7C73658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276" w:type="dxa"/>
          </w:tcPr>
          <w:p w14:paraId="720A14E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7" w:type="dxa"/>
          </w:tcPr>
          <w:p w14:paraId="07D0B25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6C55A38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08851BD5" w14:textId="77777777" w:rsidTr="0050196F">
        <w:tc>
          <w:tcPr>
            <w:tcW w:w="817" w:type="dxa"/>
          </w:tcPr>
          <w:p w14:paraId="378D66B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6</w:t>
            </w:r>
          </w:p>
        </w:tc>
        <w:tc>
          <w:tcPr>
            <w:tcW w:w="1134" w:type="dxa"/>
          </w:tcPr>
          <w:p w14:paraId="46AAF5C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276" w:type="dxa"/>
          </w:tcPr>
          <w:p w14:paraId="27A428C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417" w:type="dxa"/>
          </w:tcPr>
          <w:p w14:paraId="5FBCADA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645E162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r>
      <w:tr w:rsidR="00A57D19" w:rsidRPr="00A57D19" w14:paraId="3277F6C8" w14:textId="77777777" w:rsidTr="0050196F">
        <w:tc>
          <w:tcPr>
            <w:tcW w:w="817" w:type="dxa"/>
          </w:tcPr>
          <w:p w14:paraId="7589744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7</w:t>
            </w:r>
          </w:p>
        </w:tc>
        <w:tc>
          <w:tcPr>
            <w:tcW w:w="1134" w:type="dxa"/>
          </w:tcPr>
          <w:p w14:paraId="353F711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276" w:type="dxa"/>
          </w:tcPr>
          <w:p w14:paraId="5DE30F6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7" w:type="dxa"/>
          </w:tcPr>
          <w:p w14:paraId="6AD36A5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4BA2753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6A6AD671" w14:textId="77777777" w:rsidTr="0050196F">
        <w:tc>
          <w:tcPr>
            <w:tcW w:w="817" w:type="dxa"/>
          </w:tcPr>
          <w:p w14:paraId="3F431FC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8</w:t>
            </w:r>
          </w:p>
        </w:tc>
        <w:tc>
          <w:tcPr>
            <w:tcW w:w="1134" w:type="dxa"/>
          </w:tcPr>
          <w:p w14:paraId="0D2746A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276" w:type="dxa"/>
          </w:tcPr>
          <w:p w14:paraId="36CE25F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7" w:type="dxa"/>
          </w:tcPr>
          <w:p w14:paraId="1D9388D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701" w:type="dxa"/>
          </w:tcPr>
          <w:p w14:paraId="3FF6641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5B119CE6" w14:textId="77777777" w:rsidTr="0050196F">
        <w:tc>
          <w:tcPr>
            <w:tcW w:w="817" w:type="dxa"/>
          </w:tcPr>
          <w:p w14:paraId="1FB1923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9</w:t>
            </w:r>
          </w:p>
        </w:tc>
        <w:tc>
          <w:tcPr>
            <w:tcW w:w="1134" w:type="dxa"/>
          </w:tcPr>
          <w:p w14:paraId="7A42B6F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276" w:type="dxa"/>
          </w:tcPr>
          <w:p w14:paraId="6C723F6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417" w:type="dxa"/>
          </w:tcPr>
          <w:p w14:paraId="75F64CA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04E833A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r>
      <w:tr w:rsidR="00A57D19" w:rsidRPr="00A57D19" w14:paraId="5815224A" w14:textId="77777777" w:rsidTr="0050196F">
        <w:tc>
          <w:tcPr>
            <w:tcW w:w="817" w:type="dxa"/>
          </w:tcPr>
          <w:p w14:paraId="4DBD159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10</w:t>
            </w:r>
          </w:p>
        </w:tc>
        <w:tc>
          <w:tcPr>
            <w:tcW w:w="1134" w:type="dxa"/>
          </w:tcPr>
          <w:p w14:paraId="69F2539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276" w:type="dxa"/>
          </w:tcPr>
          <w:p w14:paraId="107DACD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417" w:type="dxa"/>
          </w:tcPr>
          <w:p w14:paraId="405D481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55A28D5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r>
      <w:tr w:rsidR="00A57D19" w:rsidRPr="00A57D19" w14:paraId="0C8BFB6E" w14:textId="77777777" w:rsidTr="0050196F">
        <w:tc>
          <w:tcPr>
            <w:tcW w:w="817" w:type="dxa"/>
          </w:tcPr>
          <w:p w14:paraId="3DD1490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11</w:t>
            </w:r>
          </w:p>
        </w:tc>
        <w:tc>
          <w:tcPr>
            <w:tcW w:w="1134" w:type="dxa"/>
          </w:tcPr>
          <w:p w14:paraId="20EA4FD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276" w:type="dxa"/>
          </w:tcPr>
          <w:p w14:paraId="580649A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417" w:type="dxa"/>
          </w:tcPr>
          <w:p w14:paraId="0444048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406F653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r>
      <w:tr w:rsidR="00A57D19" w:rsidRPr="00A57D19" w14:paraId="38A10CFF" w14:textId="77777777" w:rsidTr="0050196F">
        <w:tc>
          <w:tcPr>
            <w:tcW w:w="817" w:type="dxa"/>
          </w:tcPr>
          <w:p w14:paraId="713960C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12</w:t>
            </w:r>
          </w:p>
        </w:tc>
        <w:tc>
          <w:tcPr>
            <w:tcW w:w="1134" w:type="dxa"/>
          </w:tcPr>
          <w:p w14:paraId="4141DC5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276" w:type="dxa"/>
          </w:tcPr>
          <w:p w14:paraId="16AF358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4</w:t>
            </w:r>
          </w:p>
        </w:tc>
        <w:tc>
          <w:tcPr>
            <w:tcW w:w="1417" w:type="dxa"/>
          </w:tcPr>
          <w:p w14:paraId="5AA429F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66E9F67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r>
      <w:tr w:rsidR="00A57D19" w:rsidRPr="00A57D19" w14:paraId="35712EED" w14:textId="77777777" w:rsidTr="0050196F">
        <w:tc>
          <w:tcPr>
            <w:tcW w:w="817" w:type="dxa"/>
          </w:tcPr>
          <w:p w14:paraId="157C5D5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13</w:t>
            </w:r>
          </w:p>
        </w:tc>
        <w:tc>
          <w:tcPr>
            <w:tcW w:w="1134" w:type="dxa"/>
          </w:tcPr>
          <w:p w14:paraId="5F15B01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276" w:type="dxa"/>
          </w:tcPr>
          <w:p w14:paraId="5E123CB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417" w:type="dxa"/>
          </w:tcPr>
          <w:p w14:paraId="7CB1610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3BE403C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295CD8FC" w14:textId="77777777" w:rsidTr="0050196F">
        <w:tc>
          <w:tcPr>
            <w:tcW w:w="817" w:type="dxa"/>
          </w:tcPr>
          <w:p w14:paraId="522200D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14</w:t>
            </w:r>
          </w:p>
        </w:tc>
        <w:tc>
          <w:tcPr>
            <w:tcW w:w="1134" w:type="dxa"/>
          </w:tcPr>
          <w:p w14:paraId="7D86B0D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276" w:type="dxa"/>
          </w:tcPr>
          <w:p w14:paraId="333AEA3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417" w:type="dxa"/>
          </w:tcPr>
          <w:p w14:paraId="76373BB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3FFB5E4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r>
      <w:tr w:rsidR="00A57D19" w:rsidRPr="00A57D19" w14:paraId="67B3110A" w14:textId="77777777" w:rsidTr="0050196F">
        <w:tc>
          <w:tcPr>
            <w:tcW w:w="817" w:type="dxa"/>
          </w:tcPr>
          <w:p w14:paraId="69FCF37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15</w:t>
            </w:r>
          </w:p>
        </w:tc>
        <w:tc>
          <w:tcPr>
            <w:tcW w:w="1134" w:type="dxa"/>
          </w:tcPr>
          <w:p w14:paraId="2814233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276" w:type="dxa"/>
          </w:tcPr>
          <w:p w14:paraId="27980E2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417" w:type="dxa"/>
          </w:tcPr>
          <w:p w14:paraId="0F6312A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701" w:type="dxa"/>
          </w:tcPr>
          <w:p w14:paraId="66D07F5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r>
      <w:tr w:rsidR="00A57D19" w:rsidRPr="00A57D19" w14:paraId="4515CECF" w14:textId="77777777" w:rsidTr="0050196F">
        <w:tc>
          <w:tcPr>
            <w:tcW w:w="817" w:type="dxa"/>
          </w:tcPr>
          <w:p w14:paraId="5BA188F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16</w:t>
            </w:r>
          </w:p>
        </w:tc>
        <w:tc>
          <w:tcPr>
            <w:tcW w:w="1134" w:type="dxa"/>
          </w:tcPr>
          <w:p w14:paraId="5F0F7D5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276" w:type="dxa"/>
          </w:tcPr>
          <w:p w14:paraId="70491D4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7" w:type="dxa"/>
          </w:tcPr>
          <w:p w14:paraId="3FF4BAA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701" w:type="dxa"/>
          </w:tcPr>
          <w:p w14:paraId="2AA989B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r>
      <w:tr w:rsidR="00A57D19" w:rsidRPr="00A57D19" w14:paraId="22C0B6A4" w14:textId="77777777" w:rsidTr="0050196F">
        <w:tc>
          <w:tcPr>
            <w:tcW w:w="817" w:type="dxa"/>
          </w:tcPr>
          <w:p w14:paraId="70ABA90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17</w:t>
            </w:r>
          </w:p>
        </w:tc>
        <w:tc>
          <w:tcPr>
            <w:tcW w:w="1134" w:type="dxa"/>
          </w:tcPr>
          <w:p w14:paraId="0481270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276" w:type="dxa"/>
          </w:tcPr>
          <w:p w14:paraId="69C1E55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7" w:type="dxa"/>
          </w:tcPr>
          <w:p w14:paraId="4E89341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701" w:type="dxa"/>
          </w:tcPr>
          <w:p w14:paraId="00A05A9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1D66DD07" w14:textId="77777777" w:rsidTr="0050196F">
        <w:tc>
          <w:tcPr>
            <w:tcW w:w="817" w:type="dxa"/>
          </w:tcPr>
          <w:p w14:paraId="562B6C3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18</w:t>
            </w:r>
          </w:p>
        </w:tc>
        <w:tc>
          <w:tcPr>
            <w:tcW w:w="1134" w:type="dxa"/>
          </w:tcPr>
          <w:p w14:paraId="5AE49AD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276" w:type="dxa"/>
          </w:tcPr>
          <w:p w14:paraId="0F152C7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7" w:type="dxa"/>
          </w:tcPr>
          <w:p w14:paraId="3A58469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701" w:type="dxa"/>
          </w:tcPr>
          <w:p w14:paraId="679A16B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501E0F09" w14:textId="77777777" w:rsidTr="0050196F">
        <w:tc>
          <w:tcPr>
            <w:tcW w:w="817" w:type="dxa"/>
          </w:tcPr>
          <w:p w14:paraId="0E3A07E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19</w:t>
            </w:r>
          </w:p>
        </w:tc>
        <w:tc>
          <w:tcPr>
            <w:tcW w:w="1134" w:type="dxa"/>
          </w:tcPr>
          <w:p w14:paraId="634DB86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276" w:type="dxa"/>
          </w:tcPr>
          <w:p w14:paraId="37A91E7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7" w:type="dxa"/>
          </w:tcPr>
          <w:p w14:paraId="6E019DA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701" w:type="dxa"/>
          </w:tcPr>
          <w:p w14:paraId="4F0A103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0E77AC51" w14:textId="77777777" w:rsidTr="0050196F">
        <w:tc>
          <w:tcPr>
            <w:tcW w:w="817" w:type="dxa"/>
          </w:tcPr>
          <w:p w14:paraId="2C33B76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20</w:t>
            </w:r>
          </w:p>
        </w:tc>
        <w:tc>
          <w:tcPr>
            <w:tcW w:w="1134" w:type="dxa"/>
          </w:tcPr>
          <w:p w14:paraId="571053F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276" w:type="dxa"/>
          </w:tcPr>
          <w:p w14:paraId="2872319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7" w:type="dxa"/>
          </w:tcPr>
          <w:p w14:paraId="3FE5B8F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6AF685C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39B08C98" w14:textId="77777777" w:rsidTr="0050196F">
        <w:tc>
          <w:tcPr>
            <w:tcW w:w="817" w:type="dxa"/>
          </w:tcPr>
          <w:p w14:paraId="201A64B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21</w:t>
            </w:r>
          </w:p>
        </w:tc>
        <w:tc>
          <w:tcPr>
            <w:tcW w:w="1134" w:type="dxa"/>
          </w:tcPr>
          <w:p w14:paraId="2F975AD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276" w:type="dxa"/>
          </w:tcPr>
          <w:p w14:paraId="5C83A13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7" w:type="dxa"/>
          </w:tcPr>
          <w:p w14:paraId="40CCE25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701" w:type="dxa"/>
          </w:tcPr>
          <w:p w14:paraId="0F15281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76DC9D52" w14:textId="77777777" w:rsidTr="0050196F">
        <w:tc>
          <w:tcPr>
            <w:tcW w:w="817" w:type="dxa"/>
          </w:tcPr>
          <w:p w14:paraId="450E759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22</w:t>
            </w:r>
          </w:p>
        </w:tc>
        <w:tc>
          <w:tcPr>
            <w:tcW w:w="1134" w:type="dxa"/>
          </w:tcPr>
          <w:p w14:paraId="56C1070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276" w:type="dxa"/>
          </w:tcPr>
          <w:p w14:paraId="4638739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7" w:type="dxa"/>
          </w:tcPr>
          <w:p w14:paraId="7EB7109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701" w:type="dxa"/>
          </w:tcPr>
          <w:p w14:paraId="5005500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r>
      <w:tr w:rsidR="00A57D19" w:rsidRPr="00A57D19" w14:paraId="5641BEAF" w14:textId="77777777" w:rsidTr="0050196F">
        <w:tc>
          <w:tcPr>
            <w:tcW w:w="817" w:type="dxa"/>
          </w:tcPr>
          <w:p w14:paraId="088C3F2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23</w:t>
            </w:r>
          </w:p>
        </w:tc>
        <w:tc>
          <w:tcPr>
            <w:tcW w:w="1134" w:type="dxa"/>
          </w:tcPr>
          <w:p w14:paraId="075EEE5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276" w:type="dxa"/>
          </w:tcPr>
          <w:p w14:paraId="5FEB5F0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417" w:type="dxa"/>
          </w:tcPr>
          <w:p w14:paraId="63A9189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6921F1A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766310FF" w14:textId="77777777" w:rsidTr="0050196F">
        <w:tc>
          <w:tcPr>
            <w:tcW w:w="817" w:type="dxa"/>
          </w:tcPr>
          <w:p w14:paraId="333D1FE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24</w:t>
            </w:r>
          </w:p>
        </w:tc>
        <w:tc>
          <w:tcPr>
            <w:tcW w:w="1134" w:type="dxa"/>
          </w:tcPr>
          <w:p w14:paraId="4AFEDDE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276" w:type="dxa"/>
          </w:tcPr>
          <w:p w14:paraId="2E94BF9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417" w:type="dxa"/>
          </w:tcPr>
          <w:p w14:paraId="1B86CC5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1D58E55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159C2047" w14:textId="77777777" w:rsidTr="0050196F">
        <w:tc>
          <w:tcPr>
            <w:tcW w:w="817" w:type="dxa"/>
          </w:tcPr>
          <w:p w14:paraId="518FF10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25</w:t>
            </w:r>
          </w:p>
        </w:tc>
        <w:tc>
          <w:tcPr>
            <w:tcW w:w="1134" w:type="dxa"/>
          </w:tcPr>
          <w:p w14:paraId="1A1EBD6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276" w:type="dxa"/>
          </w:tcPr>
          <w:p w14:paraId="2855488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7" w:type="dxa"/>
          </w:tcPr>
          <w:p w14:paraId="6ACB2AC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0F3594D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550505F8" w14:textId="77777777" w:rsidTr="0050196F">
        <w:tc>
          <w:tcPr>
            <w:tcW w:w="817" w:type="dxa"/>
          </w:tcPr>
          <w:p w14:paraId="218EF64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26</w:t>
            </w:r>
          </w:p>
        </w:tc>
        <w:tc>
          <w:tcPr>
            <w:tcW w:w="1134" w:type="dxa"/>
          </w:tcPr>
          <w:p w14:paraId="048B856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276" w:type="dxa"/>
          </w:tcPr>
          <w:p w14:paraId="778A427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7" w:type="dxa"/>
          </w:tcPr>
          <w:p w14:paraId="0E24E55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387E014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05D3AB20" w14:textId="77777777" w:rsidTr="0050196F">
        <w:tc>
          <w:tcPr>
            <w:tcW w:w="817" w:type="dxa"/>
          </w:tcPr>
          <w:p w14:paraId="3CC2E5D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27</w:t>
            </w:r>
          </w:p>
        </w:tc>
        <w:tc>
          <w:tcPr>
            <w:tcW w:w="1134" w:type="dxa"/>
          </w:tcPr>
          <w:p w14:paraId="1BF9494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276" w:type="dxa"/>
          </w:tcPr>
          <w:p w14:paraId="457CAAD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7" w:type="dxa"/>
          </w:tcPr>
          <w:p w14:paraId="5AB1EA1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766E703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4231317D" w14:textId="77777777" w:rsidTr="0050196F">
        <w:tc>
          <w:tcPr>
            <w:tcW w:w="817" w:type="dxa"/>
          </w:tcPr>
          <w:p w14:paraId="2458A67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28</w:t>
            </w:r>
          </w:p>
        </w:tc>
        <w:tc>
          <w:tcPr>
            <w:tcW w:w="1134" w:type="dxa"/>
          </w:tcPr>
          <w:p w14:paraId="77F80EA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276" w:type="dxa"/>
          </w:tcPr>
          <w:p w14:paraId="0256350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417" w:type="dxa"/>
          </w:tcPr>
          <w:p w14:paraId="403DB8E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1AEAF12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6920200B" w14:textId="77777777" w:rsidTr="0050196F">
        <w:tc>
          <w:tcPr>
            <w:tcW w:w="817" w:type="dxa"/>
          </w:tcPr>
          <w:p w14:paraId="7444729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29</w:t>
            </w:r>
          </w:p>
        </w:tc>
        <w:tc>
          <w:tcPr>
            <w:tcW w:w="1134" w:type="dxa"/>
          </w:tcPr>
          <w:p w14:paraId="00ECA6B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276" w:type="dxa"/>
          </w:tcPr>
          <w:p w14:paraId="11C51D4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417" w:type="dxa"/>
          </w:tcPr>
          <w:p w14:paraId="5201730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701" w:type="dxa"/>
          </w:tcPr>
          <w:p w14:paraId="1CA7B6E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r>
      <w:tr w:rsidR="00A57D19" w:rsidRPr="00A57D19" w14:paraId="7F221589" w14:textId="77777777" w:rsidTr="0050196F">
        <w:tc>
          <w:tcPr>
            <w:tcW w:w="817" w:type="dxa"/>
          </w:tcPr>
          <w:p w14:paraId="107A305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30</w:t>
            </w:r>
          </w:p>
        </w:tc>
        <w:tc>
          <w:tcPr>
            <w:tcW w:w="1134" w:type="dxa"/>
          </w:tcPr>
          <w:p w14:paraId="3A9C89F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276" w:type="dxa"/>
          </w:tcPr>
          <w:p w14:paraId="226589D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7" w:type="dxa"/>
          </w:tcPr>
          <w:p w14:paraId="2C65F76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701" w:type="dxa"/>
          </w:tcPr>
          <w:p w14:paraId="5ED07B9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r>
      <w:tr w:rsidR="00A57D19" w:rsidRPr="00A57D19" w14:paraId="0B56A874" w14:textId="77777777" w:rsidTr="0050196F">
        <w:tc>
          <w:tcPr>
            <w:tcW w:w="817" w:type="dxa"/>
          </w:tcPr>
          <w:p w14:paraId="59A1262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31</w:t>
            </w:r>
          </w:p>
        </w:tc>
        <w:tc>
          <w:tcPr>
            <w:tcW w:w="1134" w:type="dxa"/>
          </w:tcPr>
          <w:p w14:paraId="16406F1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276" w:type="dxa"/>
          </w:tcPr>
          <w:p w14:paraId="40F3B56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4</w:t>
            </w:r>
          </w:p>
        </w:tc>
        <w:tc>
          <w:tcPr>
            <w:tcW w:w="1417" w:type="dxa"/>
          </w:tcPr>
          <w:p w14:paraId="608312A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701" w:type="dxa"/>
          </w:tcPr>
          <w:p w14:paraId="1F6F492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r>
      <w:tr w:rsidR="00A57D19" w:rsidRPr="00A57D19" w14:paraId="68B27149" w14:textId="77777777" w:rsidTr="0050196F">
        <w:tc>
          <w:tcPr>
            <w:tcW w:w="817" w:type="dxa"/>
          </w:tcPr>
          <w:p w14:paraId="1689159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32</w:t>
            </w:r>
          </w:p>
        </w:tc>
        <w:tc>
          <w:tcPr>
            <w:tcW w:w="1134" w:type="dxa"/>
          </w:tcPr>
          <w:p w14:paraId="240E75E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276" w:type="dxa"/>
          </w:tcPr>
          <w:p w14:paraId="59CE31A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417" w:type="dxa"/>
          </w:tcPr>
          <w:p w14:paraId="5652B9F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3EB60A3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17E5383E" w14:textId="77777777" w:rsidTr="0050196F">
        <w:tc>
          <w:tcPr>
            <w:tcW w:w="817" w:type="dxa"/>
          </w:tcPr>
          <w:p w14:paraId="20B0FC2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33</w:t>
            </w:r>
          </w:p>
        </w:tc>
        <w:tc>
          <w:tcPr>
            <w:tcW w:w="1134" w:type="dxa"/>
          </w:tcPr>
          <w:p w14:paraId="40C6169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276" w:type="dxa"/>
          </w:tcPr>
          <w:p w14:paraId="0A5DA86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7" w:type="dxa"/>
          </w:tcPr>
          <w:p w14:paraId="461323F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675736F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2B0D7214" w14:textId="77777777" w:rsidTr="0050196F">
        <w:tc>
          <w:tcPr>
            <w:tcW w:w="817" w:type="dxa"/>
          </w:tcPr>
          <w:p w14:paraId="4FAB5C1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34</w:t>
            </w:r>
          </w:p>
        </w:tc>
        <w:tc>
          <w:tcPr>
            <w:tcW w:w="1134" w:type="dxa"/>
          </w:tcPr>
          <w:p w14:paraId="7BF7E53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276" w:type="dxa"/>
          </w:tcPr>
          <w:p w14:paraId="7020940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7" w:type="dxa"/>
          </w:tcPr>
          <w:p w14:paraId="2CDB4A2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73B9696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3FF13A62" w14:textId="77777777" w:rsidTr="0050196F">
        <w:tc>
          <w:tcPr>
            <w:tcW w:w="817" w:type="dxa"/>
          </w:tcPr>
          <w:p w14:paraId="3DDE453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35</w:t>
            </w:r>
          </w:p>
        </w:tc>
        <w:tc>
          <w:tcPr>
            <w:tcW w:w="1134" w:type="dxa"/>
          </w:tcPr>
          <w:p w14:paraId="1311B0D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276" w:type="dxa"/>
          </w:tcPr>
          <w:p w14:paraId="28BAC10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417" w:type="dxa"/>
          </w:tcPr>
          <w:p w14:paraId="1F8B68C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4240831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1E65BC24" w14:textId="77777777" w:rsidTr="0050196F">
        <w:tc>
          <w:tcPr>
            <w:tcW w:w="817" w:type="dxa"/>
          </w:tcPr>
          <w:p w14:paraId="24598A3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36</w:t>
            </w:r>
          </w:p>
        </w:tc>
        <w:tc>
          <w:tcPr>
            <w:tcW w:w="1134" w:type="dxa"/>
          </w:tcPr>
          <w:p w14:paraId="1A17ED7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276" w:type="dxa"/>
          </w:tcPr>
          <w:p w14:paraId="22FDE2B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417" w:type="dxa"/>
          </w:tcPr>
          <w:p w14:paraId="00F07E2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25252E1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206D04C0" w14:textId="77777777" w:rsidTr="0050196F">
        <w:tc>
          <w:tcPr>
            <w:tcW w:w="817" w:type="dxa"/>
          </w:tcPr>
          <w:p w14:paraId="3FEF6E4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37</w:t>
            </w:r>
          </w:p>
        </w:tc>
        <w:tc>
          <w:tcPr>
            <w:tcW w:w="1134" w:type="dxa"/>
          </w:tcPr>
          <w:p w14:paraId="5F65AC8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276" w:type="dxa"/>
          </w:tcPr>
          <w:p w14:paraId="5A97E72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417" w:type="dxa"/>
          </w:tcPr>
          <w:p w14:paraId="108C44B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703445F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3A8B6521" w14:textId="77777777" w:rsidTr="0050196F">
        <w:tc>
          <w:tcPr>
            <w:tcW w:w="817" w:type="dxa"/>
          </w:tcPr>
          <w:p w14:paraId="115C028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38</w:t>
            </w:r>
          </w:p>
        </w:tc>
        <w:tc>
          <w:tcPr>
            <w:tcW w:w="1134" w:type="dxa"/>
          </w:tcPr>
          <w:p w14:paraId="11D8F70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276" w:type="dxa"/>
          </w:tcPr>
          <w:p w14:paraId="4B891A5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417" w:type="dxa"/>
          </w:tcPr>
          <w:p w14:paraId="65C5275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701" w:type="dxa"/>
          </w:tcPr>
          <w:p w14:paraId="57823DD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r>
      <w:tr w:rsidR="00A57D19" w:rsidRPr="00A57D19" w14:paraId="29B2C095" w14:textId="77777777" w:rsidTr="0050196F">
        <w:tc>
          <w:tcPr>
            <w:tcW w:w="817" w:type="dxa"/>
          </w:tcPr>
          <w:p w14:paraId="10B37EC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39</w:t>
            </w:r>
          </w:p>
        </w:tc>
        <w:tc>
          <w:tcPr>
            <w:tcW w:w="1134" w:type="dxa"/>
          </w:tcPr>
          <w:p w14:paraId="51135F5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276" w:type="dxa"/>
          </w:tcPr>
          <w:p w14:paraId="6F3CD47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417" w:type="dxa"/>
          </w:tcPr>
          <w:p w14:paraId="0BB0710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701" w:type="dxa"/>
          </w:tcPr>
          <w:p w14:paraId="0AEC638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4BF035D4" w14:textId="77777777" w:rsidTr="0050196F">
        <w:tc>
          <w:tcPr>
            <w:tcW w:w="817" w:type="dxa"/>
          </w:tcPr>
          <w:p w14:paraId="4992D0B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40</w:t>
            </w:r>
          </w:p>
        </w:tc>
        <w:tc>
          <w:tcPr>
            <w:tcW w:w="1134" w:type="dxa"/>
          </w:tcPr>
          <w:p w14:paraId="205F073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276" w:type="dxa"/>
          </w:tcPr>
          <w:p w14:paraId="78A42B3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417" w:type="dxa"/>
          </w:tcPr>
          <w:p w14:paraId="4D1B725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701" w:type="dxa"/>
          </w:tcPr>
          <w:p w14:paraId="30FF446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3D85184E" w14:textId="77777777" w:rsidTr="0050196F">
        <w:tc>
          <w:tcPr>
            <w:tcW w:w="817" w:type="dxa"/>
          </w:tcPr>
          <w:p w14:paraId="594DDD0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41</w:t>
            </w:r>
          </w:p>
        </w:tc>
        <w:tc>
          <w:tcPr>
            <w:tcW w:w="1134" w:type="dxa"/>
          </w:tcPr>
          <w:p w14:paraId="1B246B2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276" w:type="dxa"/>
          </w:tcPr>
          <w:p w14:paraId="5F2F46F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4</w:t>
            </w:r>
          </w:p>
        </w:tc>
        <w:tc>
          <w:tcPr>
            <w:tcW w:w="1417" w:type="dxa"/>
          </w:tcPr>
          <w:p w14:paraId="33C2CB2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701" w:type="dxa"/>
          </w:tcPr>
          <w:p w14:paraId="52F9357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r>
      <w:tr w:rsidR="00A57D19" w:rsidRPr="00A57D19" w14:paraId="70BE2D05" w14:textId="77777777" w:rsidTr="0050196F">
        <w:tc>
          <w:tcPr>
            <w:tcW w:w="817" w:type="dxa"/>
          </w:tcPr>
          <w:p w14:paraId="36024EC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42</w:t>
            </w:r>
          </w:p>
        </w:tc>
        <w:tc>
          <w:tcPr>
            <w:tcW w:w="1134" w:type="dxa"/>
          </w:tcPr>
          <w:p w14:paraId="1194744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276" w:type="dxa"/>
          </w:tcPr>
          <w:p w14:paraId="073E38D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417" w:type="dxa"/>
          </w:tcPr>
          <w:p w14:paraId="7917508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0E79C66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1C298AD5" w14:textId="77777777" w:rsidTr="0050196F">
        <w:tc>
          <w:tcPr>
            <w:tcW w:w="817" w:type="dxa"/>
          </w:tcPr>
          <w:p w14:paraId="4AD2087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43</w:t>
            </w:r>
          </w:p>
        </w:tc>
        <w:tc>
          <w:tcPr>
            <w:tcW w:w="1134" w:type="dxa"/>
          </w:tcPr>
          <w:p w14:paraId="769B633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4</w:t>
            </w:r>
          </w:p>
        </w:tc>
        <w:tc>
          <w:tcPr>
            <w:tcW w:w="1276" w:type="dxa"/>
          </w:tcPr>
          <w:p w14:paraId="423A38B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417" w:type="dxa"/>
          </w:tcPr>
          <w:p w14:paraId="4E9E37D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26D0326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658CD3D6" w14:textId="77777777" w:rsidTr="0050196F">
        <w:tc>
          <w:tcPr>
            <w:tcW w:w="817" w:type="dxa"/>
          </w:tcPr>
          <w:p w14:paraId="00BFCDD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44</w:t>
            </w:r>
          </w:p>
        </w:tc>
        <w:tc>
          <w:tcPr>
            <w:tcW w:w="1134" w:type="dxa"/>
          </w:tcPr>
          <w:p w14:paraId="5947ACD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4</w:t>
            </w:r>
          </w:p>
        </w:tc>
        <w:tc>
          <w:tcPr>
            <w:tcW w:w="1276" w:type="dxa"/>
          </w:tcPr>
          <w:p w14:paraId="2DBF36E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417" w:type="dxa"/>
          </w:tcPr>
          <w:p w14:paraId="1BAA566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70C2358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05FACEF6" w14:textId="77777777" w:rsidTr="0050196F">
        <w:tc>
          <w:tcPr>
            <w:tcW w:w="817" w:type="dxa"/>
          </w:tcPr>
          <w:p w14:paraId="66A7976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45</w:t>
            </w:r>
          </w:p>
        </w:tc>
        <w:tc>
          <w:tcPr>
            <w:tcW w:w="1134" w:type="dxa"/>
          </w:tcPr>
          <w:p w14:paraId="4667278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276" w:type="dxa"/>
          </w:tcPr>
          <w:p w14:paraId="7E641DD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417" w:type="dxa"/>
          </w:tcPr>
          <w:p w14:paraId="61DA8D7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1872C4F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0BDCF280" w14:textId="77777777" w:rsidTr="0050196F">
        <w:tc>
          <w:tcPr>
            <w:tcW w:w="817" w:type="dxa"/>
          </w:tcPr>
          <w:p w14:paraId="01E272B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46</w:t>
            </w:r>
          </w:p>
        </w:tc>
        <w:tc>
          <w:tcPr>
            <w:tcW w:w="1134" w:type="dxa"/>
          </w:tcPr>
          <w:p w14:paraId="675669B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276" w:type="dxa"/>
          </w:tcPr>
          <w:p w14:paraId="79221F3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417" w:type="dxa"/>
          </w:tcPr>
          <w:p w14:paraId="2D1394D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634291B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51CF298E" w14:textId="77777777" w:rsidTr="0050196F">
        <w:tc>
          <w:tcPr>
            <w:tcW w:w="817" w:type="dxa"/>
          </w:tcPr>
          <w:p w14:paraId="364FC3E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47</w:t>
            </w:r>
          </w:p>
        </w:tc>
        <w:tc>
          <w:tcPr>
            <w:tcW w:w="1134" w:type="dxa"/>
          </w:tcPr>
          <w:p w14:paraId="2D1A957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276" w:type="dxa"/>
          </w:tcPr>
          <w:p w14:paraId="6FE499F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417" w:type="dxa"/>
          </w:tcPr>
          <w:p w14:paraId="2FF3B19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32F08FF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0AC1EE39" w14:textId="77777777" w:rsidTr="0050196F">
        <w:tc>
          <w:tcPr>
            <w:tcW w:w="817" w:type="dxa"/>
          </w:tcPr>
          <w:p w14:paraId="137A02F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48</w:t>
            </w:r>
          </w:p>
        </w:tc>
        <w:tc>
          <w:tcPr>
            <w:tcW w:w="1134" w:type="dxa"/>
          </w:tcPr>
          <w:p w14:paraId="4AD11B3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276" w:type="dxa"/>
          </w:tcPr>
          <w:p w14:paraId="530E0A7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417" w:type="dxa"/>
          </w:tcPr>
          <w:p w14:paraId="5CB51A6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2AC2B5B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742AEB82" w14:textId="77777777" w:rsidTr="0050196F">
        <w:tc>
          <w:tcPr>
            <w:tcW w:w="817" w:type="dxa"/>
          </w:tcPr>
          <w:p w14:paraId="4CDCB1C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49</w:t>
            </w:r>
          </w:p>
        </w:tc>
        <w:tc>
          <w:tcPr>
            <w:tcW w:w="1134" w:type="dxa"/>
          </w:tcPr>
          <w:p w14:paraId="499D44E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276" w:type="dxa"/>
          </w:tcPr>
          <w:p w14:paraId="31687C4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417" w:type="dxa"/>
          </w:tcPr>
          <w:p w14:paraId="1074720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5E47664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2141FF88" w14:textId="77777777" w:rsidTr="0050196F">
        <w:tc>
          <w:tcPr>
            <w:tcW w:w="817" w:type="dxa"/>
          </w:tcPr>
          <w:p w14:paraId="2D99CBE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50</w:t>
            </w:r>
          </w:p>
        </w:tc>
        <w:tc>
          <w:tcPr>
            <w:tcW w:w="1134" w:type="dxa"/>
          </w:tcPr>
          <w:p w14:paraId="002FD8C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276" w:type="dxa"/>
          </w:tcPr>
          <w:p w14:paraId="469CE45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417" w:type="dxa"/>
          </w:tcPr>
          <w:p w14:paraId="0BF0124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701" w:type="dxa"/>
          </w:tcPr>
          <w:p w14:paraId="13FB0D8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1D6533E8" w14:textId="77777777" w:rsidTr="0050196F">
        <w:tc>
          <w:tcPr>
            <w:tcW w:w="817" w:type="dxa"/>
          </w:tcPr>
          <w:p w14:paraId="7BF4CCE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51</w:t>
            </w:r>
          </w:p>
        </w:tc>
        <w:tc>
          <w:tcPr>
            <w:tcW w:w="1134" w:type="dxa"/>
          </w:tcPr>
          <w:p w14:paraId="7966E66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276" w:type="dxa"/>
          </w:tcPr>
          <w:p w14:paraId="7BA302A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417" w:type="dxa"/>
          </w:tcPr>
          <w:p w14:paraId="37AA4BF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1B300CB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25A1EE5E" w14:textId="77777777" w:rsidTr="0050196F">
        <w:tc>
          <w:tcPr>
            <w:tcW w:w="817" w:type="dxa"/>
          </w:tcPr>
          <w:p w14:paraId="4E851A2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52</w:t>
            </w:r>
          </w:p>
        </w:tc>
        <w:tc>
          <w:tcPr>
            <w:tcW w:w="1134" w:type="dxa"/>
          </w:tcPr>
          <w:p w14:paraId="634A3AD0"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276" w:type="dxa"/>
          </w:tcPr>
          <w:p w14:paraId="31BF312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417" w:type="dxa"/>
          </w:tcPr>
          <w:p w14:paraId="0ECE6F9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701" w:type="dxa"/>
          </w:tcPr>
          <w:p w14:paraId="209C422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r>
      <w:tr w:rsidR="00A57D19" w:rsidRPr="00A57D19" w14:paraId="1B59AD96" w14:textId="77777777" w:rsidTr="0050196F">
        <w:tc>
          <w:tcPr>
            <w:tcW w:w="817" w:type="dxa"/>
          </w:tcPr>
          <w:p w14:paraId="504241B9"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53</w:t>
            </w:r>
          </w:p>
        </w:tc>
        <w:tc>
          <w:tcPr>
            <w:tcW w:w="1134" w:type="dxa"/>
          </w:tcPr>
          <w:p w14:paraId="18E02B2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276" w:type="dxa"/>
          </w:tcPr>
          <w:p w14:paraId="6AE5366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417" w:type="dxa"/>
          </w:tcPr>
          <w:p w14:paraId="76663F6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701" w:type="dxa"/>
          </w:tcPr>
          <w:p w14:paraId="4B9B2EA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r>
      <w:tr w:rsidR="00A57D19" w:rsidRPr="00A57D19" w14:paraId="00606A63" w14:textId="77777777" w:rsidTr="0050196F">
        <w:tc>
          <w:tcPr>
            <w:tcW w:w="817" w:type="dxa"/>
          </w:tcPr>
          <w:p w14:paraId="5A65231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54</w:t>
            </w:r>
          </w:p>
        </w:tc>
        <w:tc>
          <w:tcPr>
            <w:tcW w:w="1134" w:type="dxa"/>
          </w:tcPr>
          <w:p w14:paraId="74FF194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276" w:type="dxa"/>
          </w:tcPr>
          <w:p w14:paraId="79793A9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7" w:type="dxa"/>
          </w:tcPr>
          <w:p w14:paraId="3AC99A7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6338429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2F33F573" w14:textId="77777777" w:rsidTr="0050196F">
        <w:tc>
          <w:tcPr>
            <w:tcW w:w="817" w:type="dxa"/>
          </w:tcPr>
          <w:p w14:paraId="0DDE1A4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55</w:t>
            </w:r>
          </w:p>
        </w:tc>
        <w:tc>
          <w:tcPr>
            <w:tcW w:w="1134" w:type="dxa"/>
          </w:tcPr>
          <w:p w14:paraId="1CA2E61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276" w:type="dxa"/>
          </w:tcPr>
          <w:p w14:paraId="3062EA5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417" w:type="dxa"/>
          </w:tcPr>
          <w:p w14:paraId="5DC3F42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701" w:type="dxa"/>
          </w:tcPr>
          <w:p w14:paraId="417B3884"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2DEB2451" w14:textId="77777777" w:rsidTr="0050196F">
        <w:tc>
          <w:tcPr>
            <w:tcW w:w="817" w:type="dxa"/>
          </w:tcPr>
          <w:p w14:paraId="775BF9E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56</w:t>
            </w:r>
          </w:p>
        </w:tc>
        <w:tc>
          <w:tcPr>
            <w:tcW w:w="1134" w:type="dxa"/>
          </w:tcPr>
          <w:p w14:paraId="1E8F8E9B"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276" w:type="dxa"/>
          </w:tcPr>
          <w:p w14:paraId="045E88E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7" w:type="dxa"/>
          </w:tcPr>
          <w:p w14:paraId="39B5FEE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16008B4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36495626" w14:textId="77777777" w:rsidTr="0050196F">
        <w:tc>
          <w:tcPr>
            <w:tcW w:w="817" w:type="dxa"/>
          </w:tcPr>
          <w:p w14:paraId="30DCF9E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57</w:t>
            </w:r>
          </w:p>
        </w:tc>
        <w:tc>
          <w:tcPr>
            <w:tcW w:w="1134" w:type="dxa"/>
          </w:tcPr>
          <w:p w14:paraId="286B57B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276" w:type="dxa"/>
          </w:tcPr>
          <w:p w14:paraId="39114161"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4</w:t>
            </w:r>
          </w:p>
        </w:tc>
        <w:tc>
          <w:tcPr>
            <w:tcW w:w="1417" w:type="dxa"/>
          </w:tcPr>
          <w:p w14:paraId="6605F2A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0D3B481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r>
      <w:tr w:rsidR="00A57D19" w:rsidRPr="00A57D19" w14:paraId="11E10345" w14:textId="77777777" w:rsidTr="0050196F">
        <w:tc>
          <w:tcPr>
            <w:tcW w:w="817" w:type="dxa"/>
          </w:tcPr>
          <w:p w14:paraId="367AC7B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58</w:t>
            </w:r>
          </w:p>
        </w:tc>
        <w:tc>
          <w:tcPr>
            <w:tcW w:w="1134" w:type="dxa"/>
          </w:tcPr>
          <w:p w14:paraId="1F4BD3F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276" w:type="dxa"/>
          </w:tcPr>
          <w:p w14:paraId="3B0FEF4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7" w:type="dxa"/>
          </w:tcPr>
          <w:p w14:paraId="6D5AEE8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547E71C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03B4501D" w14:textId="77777777" w:rsidTr="0050196F">
        <w:tc>
          <w:tcPr>
            <w:tcW w:w="817" w:type="dxa"/>
          </w:tcPr>
          <w:p w14:paraId="0047253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59</w:t>
            </w:r>
          </w:p>
        </w:tc>
        <w:tc>
          <w:tcPr>
            <w:tcW w:w="1134" w:type="dxa"/>
          </w:tcPr>
          <w:p w14:paraId="446B7CD5"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276" w:type="dxa"/>
          </w:tcPr>
          <w:p w14:paraId="6AA0C6A7"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417" w:type="dxa"/>
          </w:tcPr>
          <w:p w14:paraId="34F1E3A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3EB6BE6E"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1FE2772C" w14:textId="77777777" w:rsidTr="0050196F">
        <w:tc>
          <w:tcPr>
            <w:tcW w:w="817" w:type="dxa"/>
          </w:tcPr>
          <w:p w14:paraId="37722D52"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60</w:t>
            </w:r>
          </w:p>
        </w:tc>
        <w:tc>
          <w:tcPr>
            <w:tcW w:w="1134" w:type="dxa"/>
          </w:tcPr>
          <w:p w14:paraId="324172E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276" w:type="dxa"/>
          </w:tcPr>
          <w:p w14:paraId="13E14EFA"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417" w:type="dxa"/>
          </w:tcPr>
          <w:p w14:paraId="459F7E7F"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1</w:t>
            </w:r>
          </w:p>
        </w:tc>
        <w:tc>
          <w:tcPr>
            <w:tcW w:w="1701" w:type="dxa"/>
          </w:tcPr>
          <w:p w14:paraId="12C4B86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r>
      <w:tr w:rsidR="00A57D19" w:rsidRPr="00A57D19" w14:paraId="51510913" w14:textId="77777777" w:rsidTr="0050196F">
        <w:tc>
          <w:tcPr>
            <w:tcW w:w="817" w:type="dxa"/>
          </w:tcPr>
          <w:p w14:paraId="4E029838"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61</w:t>
            </w:r>
          </w:p>
        </w:tc>
        <w:tc>
          <w:tcPr>
            <w:tcW w:w="1134" w:type="dxa"/>
          </w:tcPr>
          <w:p w14:paraId="54966FE3"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c>
          <w:tcPr>
            <w:tcW w:w="1276" w:type="dxa"/>
          </w:tcPr>
          <w:p w14:paraId="2A4F459C"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4</w:t>
            </w:r>
          </w:p>
        </w:tc>
        <w:tc>
          <w:tcPr>
            <w:tcW w:w="1417" w:type="dxa"/>
          </w:tcPr>
          <w:p w14:paraId="3E2E4BF6"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2</w:t>
            </w:r>
          </w:p>
        </w:tc>
        <w:tc>
          <w:tcPr>
            <w:tcW w:w="1701" w:type="dxa"/>
          </w:tcPr>
          <w:p w14:paraId="1124F17D" w14:textId="77777777" w:rsidR="00A57D19" w:rsidRPr="00A57D19" w:rsidRDefault="00A57D19" w:rsidP="00A57D19">
            <w:pPr>
              <w:jc w:val="center"/>
              <w:rPr>
                <w:rFonts w:ascii="Times New Roman" w:eastAsia="Calibri" w:hAnsi="Times New Roman" w:cs="Times New Roman"/>
                <w:sz w:val="24"/>
                <w:szCs w:val="24"/>
              </w:rPr>
            </w:pPr>
            <w:r w:rsidRPr="00A57D19">
              <w:rPr>
                <w:rFonts w:ascii="Times New Roman" w:eastAsia="Calibri" w:hAnsi="Times New Roman" w:cs="Times New Roman"/>
                <w:sz w:val="24"/>
                <w:szCs w:val="24"/>
              </w:rPr>
              <w:t>3</w:t>
            </w:r>
          </w:p>
        </w:tc>
      </w:tr>
    </w:tbl>
    <w:p w14:paraId="2CD5EE60" w14:textId="77777777" w:rsidR="00A57D19" w:rsidRPr="00A57D19" w:rsidRDefault="00A57D19" w:rsidP="00A57D19">
      <w:pPr>
        <w:spacing w:after="0" w:line="276" w:lineRule="auto"/>
        <w:jc w:val="both"/>
        <w:rPr>
          <w:rFonts w:ascii="Times New Roman" w:eastAsia="Calibri" w:hAnsi="Times New Roman" w:cs="Times New Roman"/>
          <w:sz w:val="24"/>
          <w:szCs w:val="24"/>
        </w:rPr>
      </w:pPr>
    </w:p>
    <w:p w14:paraId="2626B5DD" w14:textId="77777777" w:rsidR="00A57D19" w:rsidRPr="00A57D19" w:rsidRDefault="00A57D19" w:rsidP="00A57D19">
      <w:pPr>
        <w:spacing w:after="0" w:line="276" w:lineRule="auto"/>
        <w:jc w:val="both"/>
        <w:rPr>
          <w:rFonts w:ascii="Times New Roman" w:eastAsia="Calibri" w:hAnsi="Times New Roman" w:cs="Times New Roman"/>
          <w:b/>
          <w:sz w:val="24"/>
          <w:szCs w:val="24"/>
        </w:rPr>
      </w:pPr>
      <w:r w:rsidRPr="00A57D19">
        <w:rPr>
          <w:rFonts w:ascii="Times New Roman" w:eastAsia="Calibri" w:hAnsi="Times New Roman" w:cs="Times New Roman"/>
          <w:b/>
          <w:sz w:val="24"/>
          <w:szCs w:val="24"/>
        </w:rPr>
        <w:t xml:space="preserve">Keterangan : </w:t>
      </w:r>
    </w:p>
    <w:p w14:paraId="361BA2B9" w14:textId="77777777" w:rsidR="00A57D19" w:rsidRPr="00A57D19" w:rsidRDefault="00A57D19" w:rsidP="00A57D19">
      <w:pPr>
        <w:tabs>
          <w:tab w:val="left" w:pos="3402"/>
        </w:tabs>
        <w:spacing w:after="0" w:line="276" w:lineRule="auto"/>
        <w:jc w:val="both"/>
        <w:rPr>
          <w:rFonts w:ascii="Times New Roman" w:eastAsia="Calibri" w:hAnsi="Times New Roman" w:cs="Times New Roman"/>
          <w:b/>
          <w:sz w:val="24"/>
          <w:szCs w:val="24"/>
        </w:rPr>
      </w:pPr>
      <w:r w:rsidRPr="00A57D19">
        <w:rPr>
          <w:rFonts w:ascii="Times New Roman" w:eastAsia="Calibri" w:hAnsi="Times New Roman" w:cs="Times New Roman"/>
          <w:b/>
          <w:sz w:val="24"/>
          <w:szCs w:val="24"/>
        </w:rPr>
        <w:t>Usia</w:t>
      </w:r>
      <w:r w:rsidRPr="00A57D19">
        <w:rPr>
          <w:rFonts w:ascii="Times New Roman" w:eastAsia="Calibri" w:hAnsi="Times New Roman" w:cs="Times New Roman"/>
          <w:b/>
          <w:sz w:val="24"/>
          <w:szCs w:val="24"/>
        </w:rPr>
        <w:tab/>
        <w:t>:</w:t>
      </w:r>
    </w:p>
    <w:p w14:paraId="5D3E58F7" w14:textId="230A9C39" w:rsidR="00A57D19" w:rsidRPr="00A57D19" w:rsidRDefault="00A57D19" w:rsidP="00A57D19">
      <w:pPr>
        <w:tabs>
          <w:tab w:val="left" w:pos="3402"/>
        </w:tabs>
        <w:spacing w:after="0" w:line="276" w:lineRule="auto"/>
        <w:jc w:val="both"/>
        <w:rPr>
          <w:rFonts w:ascii="Times New Roman" w:eastAsia="Calibri" w:hAnsi="Times New Roman" w:cs="Times New Roman"/>
          <w:sz w:val="24"/>
          <w:szCs w:val="24"/>
          <w:lang w:val="id-ID"/>
        </w:rPr>
      </w:pPr>
      <w:r w:rsidRPr="00A57D19">
        <w:rPr>
          <w:rFonts w:ascii="Times New Roman" w:eastAsia="Calibri" w:hAnsi="Times New Roman" w:cs="Times New Roman"/>
          <w:sz w:val="24"/>
          <w:szCs w:val="24"/>
        </w:rPr>
        <w:t xml:space="preserve">20-30 Tahun </w:t>
      </w:r>
      <w:r w:rsidRPr="00A57D19">
        <w:rPr>
          <w:rFonts w:ascii="Times New Roman" w:eastAsia="Calibri" w:hAnsi="Times New Roman" w:cs="Times New Roman"/>
          <w:sz w:val="24"/>
          <w:szCs w:val="24"/>
        </w:rPr>
        <w:tab/>
        <w:t>Kode 1</w:t>
      </w:r>
      <w:r w:rsidR="00FB5C58">
        <w:rPr>
          <w:rFonts w:ascii="Times New Roman" w:eastAsia="Calibri" w:hAnsi="Times New Roman" w:cs="Times New Roman"/>
          <w:sz w:val="24"/>
          <w:szCs w:val="24"/>
        </w:rPr>
        <w:t xml:space="preserve">        </w:t>
      </w:r>
    </w:p>
    <w:p w14:paraId="3BE7D9B1" w14:textId="77777777" w:rsidR="00A57D19" w:rsidRPr="00A57D19" w:rsidRDefault="00A57D19" w:rsidP="00A57D19">
      <w:pPr>
        <w:tabs>
          <w:tab w:val="left" w:pos="3402"/>
        </w:tabs>
        <w:spacing w:after="0" w:line="276" w:lineRule="auto"/>
        <w:jc w:val="both"/>
        <w:rPr>
          <w:rFonts w:ascii="Times New Roman" w:eastAsia="Calibri" w:hAnsi="Times New Roman" w:cs="Times New Roman"/>
          <w:sz w:val="24"/>
          <w:szCs w:val="24"/>
        </w:rPr>
      </w:pPr>
      <w:r w:rsidRPr="00A57D19">
        <w:rPr>
          <w:rFonts w:ascii="Times New Roman" w:eastAsia="Calibri" w:hAnsi="Times New Roman" w:cs="Times New Roman"/>
          <w:sz w:val="24"/>
          <w:szCs w:val="24"/>
        </w:rPr>
        <w:t xml:space="preserve">31-40 Tahun </w:t>
      </w:r>
      <w:r w:rsidRPr="00A57D19">
        <w:rPr>
          <w:rFonts w:ascii="Times New Roman" w:eastAsia="Calibri" w:hAnsi="Times New Roman" w:cs="Times New Roman"/>
          <w:sz w:val="24"/>
          <w:szCs w:val="24"/>
        </w:rPr>
        <w:tab/>
        <w:t>Kode 2</w:t>
      </w:r>
    </w:p>
    <w:p w14:paraId="48972C99" w14:textId="77777777" w:rsidR="00A57D19" w:rsidRPr="00A57D19" w:rsidRDefault="00A57D19" w:rsidP="00A57D19">
      <w:pPr>
        <w:tabs>
          <w:tab w:val="left" w:pos="3402"/>
        </w:tabs>
        <w:spacing w:after="0" w:line="276" w:lineRule="auto"/>
        <w:jc w:val="both"/>
        <w:rPr>
          <w:rFonts w:ascii="Times New Roman" w:eastAsia="Calibri" w:hAnsi="Times New Roman" w:cs="Times New Roman"/>
          <w:sz w:val="24"/>
          <w:szCs w:val="24"/>
        </w:rPr>
      </w:pPr>
      <w:r w:rsidRPr="00A57D19">
        <w:rPr>
          <w:rFonts w:ascii="Times New Roman" w:eastAsia="Calibri" w:hAnsi="Times New Roman" w:cs="Times New Roman"/>
          <w:sz w:val="24"/>
          <w:szCs w:val="24"/>
        </w:rPr>
        <w:t xml:space="preserve">41-50 Tahun </w:t>
      </w:r>
      <w:r w:rsidRPr="00A57D19">
        <w:rPr>
          <w:rFonts w:ascii="Times New Roman" w:eastAsia="Calibri" w:hAnsi="Times New Roman" w:cs="Times New Roman"/>
          <w:sz w:val="24"/>
          <w:szCs w:val="24"/>
        </w:rPr>
        <w:tab/>
        <w:t>Kode 3</w:t>
      </w:r>
    </w:p>
    <w:p w14:paraId="6A96C67E" w14:textId="77777777" w:rsidR="00A57D19" w:rsidRDefault="00A57D19" w:rsidP="00A57D19">
      <w:pPr>
        <w:tabs>
          <w:tab w:val="left" w:pos="3402"/>
        </w:tabs>
        <w:spacing w:after="0" w:line="276" w:lineRule="auto"/>
        <w:jc w:val="both"/>
        <w:rPr>
          <w:rFonts w:ascii="Times New Roman" w:eastAsia="Calibri" w:hAnsi="Times New Roman" w:cs="Times New Roman"/>
          <w:sz w:val="24"/>
          <w:szCs w:val="24"/>
        </w:rPr>
      </w:pPr>
      <w:r w:rsidRPr="00A57D19">
        <w:rPr>
          <w:rFonts w:ascii="Times New Roman" w:eastAsia="Calibri" w:hAnsi="Times New Roman" w:cs="Times New Roman"/>
          <w:sz w:val="24"/>
          <w:szCs w:val="24"/>
        </w:rPr>
        <w:t xml:space="preserve">51-60 Tahun  </w:t>
      </w:r>
      <w:r w:rsidRPr="00A57D19">
        <w:rPr>
          <w:rFonts w:ascii="Times New Roman" w:eastAsia="Calibri" w:hAnsi="Times New Roman" w:cs="Times New Roman"/>
          <w:sz w:val="24"/>
          <w:szCs w:val="24"/>
        </w:rPr>
        <w:tab/>
        <w:t>Kode 4</w:t>
      </w:r>
    </w:p>
    <w:p w14:paraId="4B41DFB9" w14:textId="77777777" w:rsidR="0050196F" w:rsidRPr="00A57D19" w:rsidRDefault="0050196F" w:rsidP="00A57D19">
      <w:pPr>
        <w:tabs>
          <w:tab w:val="left" w:pos="3402"/>
        </w:tabs>
        <w:spacing w:after="0" w:line="276" w:lineRule="auto"/>
        <w:jc w:val="both"/>
        <w:rPr>
          <w:rFonts w:ascii="Times New Roman" w:eastAsia="Calibri" w:hAnsi="Times New Roman" w:cs="Times New Roman"/>
          <w:b/>
          <w:sz w:val="24"/>
          <w:szCs w:val="24"/>
        </w:rPr>
      </w:pPr>
    </w:p>
    <w:p w14:paraId="3549B29B" w14:textId="77777777" w:rsidR="00A57D19" w:rsidRPr="00A57D19" w:rsidRDefault="00A57D19" w:rsidP="00A57D19">
      <w:pPr>
        <w:tabs>
          <w:tab w:val="left" w:pos="3402"/>
        </w:tabs>
        <w:spacing w:after="0" w:line="276" w:lineRule="auto"/>
        <w:jc w:val="both"/>
        <w:rPr>
          <w:rFonts w:ascii="Times New Roman" w:eastAsia="Calibri" w:hAnsi="Times New Roman" w:cs="Times New Roman"/>
          <w:b/>
          <w:sz w:val="24"/>
          <w:szCs w:val="24"/>
        </w:rPr>
      </w:pPr>
      <w:r w:rsidRPr="00A57D19">
        <w:rPr>
          <w:rFonts w:ascii="Times New Roman" w:eastAsia="Calibri" w:hAnsi="Times New Roman" w:cs="Times New Roman"/>
          <w:b/>
          <w:sz w:val="24"/>
          <w:szCs w:val="24"/>
        </w:rPr>
        <w:t>IMT</w:t>
      </w:r>
      <w:r w:rsidRPr="00A57D19">
        <w:rPr>
          <w:rFonts w:ascii="Times New Roman" w:eastAsia="Calibri" w:hAnsi="Times New Roman" w:cs="Times New Roman"/>
          <w:b/>
          <w:sz w:val="24"/>
          <w:szCs w:val="24"/>
        </w:rPr>
        <w:tab/>
        <w:t>:</w:t>
      </w:r>
    </w:p>
    <w:p w14:paraId="6755AE30" w14:textId="77777777" w:rsidR="00A57D19" w:rsidRPr="00A57D19" w:rsidRDefault="00A57D19" w:rsidP="00A57D19">
      <w:pPr>
        <w:tabs>
          <w:tab w:val="left" w:pos="3402"/>
        </w:tabs>
        <w:spacing w:after="0" w:line="276" w:lineRule="auto"/>
        <w:jc w:val="both"/>
        <w:rPr>
          <w:rFonts w:ascii="Times New Roman" w:eastAsia="Calibri" w:hAnsi="Times New Roman" w:cs="Times New Roman"/>
          <w:sz w:val="24"/>
          <w:szCs w:val="24"/>
        </w:rPr>
      </w:pPr>
      <w:r w:rsidRPr="00A57D19">
        <w:rPr>
          <w:rFonts w:ascii="Times New Roman" w:eastAsia="Calibri" w:hAnsi="Times New Roman" w:cs="Times New Roman"/>
          <w:sz w:val="24"/>
          <w:szCs w:val="24"/>
        </w:rPr>
        <w:t xml:space="preserve">Sangat Kurus : &lt; 17 </w:t>
      </w:r>
      <w:r w:rsidRPr="00A57D19">
        <w:rPr>
          <w:rFonts w:ascii="Times New Roman" w:eastAsia="Calibri" w:hAnsi="Times New Roman" w:cs="Times New Roman"/>
          <w:sz w:val="24"/>
          <w:szCs w:val="24"/>
        </w:rPr>
        <w:tab/>
        <w:t>Kode 1</w:t>
      </w:r>
    </w:p>
    <w:p w14:paraId="5D084506" w14:textId="77777777" w:rsidR="00A57D19" w:rsidRPr="00A57D19" w:rsidRDefault="00A57D19" w:rsidP="00A57D19">
      <w:pPr>
        <w:tabs>
          <w:tab w:val="left" w:pos="3402"/>
        </w:tabs>
        <w:spacing w:after="0" w:line="276" w:lineRule="auto"/>
        <w:jc w:val="both"/>
        <w:rPr>
          <w:rFonts w:ascii="Times New Roman" w:eastAsia="Calibri" w:hAnsi="Times New Roman" w:cs="Times New Roman"/>
          <w:sz w:val="24"/>
          <w:szCs w:val="24"/>
        </w:rPr>
      </w:pPr>
      <w:r w:rsidRPr="00A57D19">
        <w:rPr>
          <w:rFonts w:ascii="Times New Roman" w:eastAsia="Calibri" w:hAnsi="Times New Roman" w:cs="Times New Roman"/>
          <w:sz w:val="24"/>
          <w:szCs w:val="24"/>
        </w:rPr>
        <w:t xml:space="preserve">Kurus Ringan : 17 -18,4 </w:t>
      </w:r>
      <w:r w:rsidRPr="00A57D19">
        <w:rPr>
          <w:rFonts w:ascii="Times New Roman" w:eastAsia="Calibri" w:hAnsi="Times New Roman" w:cs="Times New Roman"/>
          <w:sz w:val="24"/>
          <w:szCs w:val="24"/>
        </w:rPr>
        <w:tab/>
        <w:t>Kode 2</w:t>
      </w:r>
    </w:p>
    <w:p w14:paraId="214CCC00" w14:textId="77777777" w:rsidR="00A57D19" w:rsidRPr="00A57D19" w:rsidRDefault="00A57D19" w:rsidP="00A57D19">
      <w:pPr>
        <w:tabs>
          <w:tab w:val="left" w:pos="3402"/>
        </w:tabs>
        <w:spacing w:after="0" w:line="276" w:lineRule="auto"/>
        <w:jc w:val="both"/>
        <w:rPr>
          <w:rFonts w:ascii="Times New Roman" w:eastAsia="Calibri" w:hAnsi="Times New Roman" w:cs="Times New Roman"/>
          <w:sz w:val="24"/>
          <w:szCs w:val="24"/>
        </w:rPr>
      </w:pPr>
      <w:r w:rsidRPr="00A57D19">
        <w:rPr>
          <w:rFonts w:ascii="Times New Roman" w:eastAsia="Calibri" w:hAnsi="Times New Roman" w:cs="Times New Roman"/>
          <w:sz w:val="24"/>
          <w:szCs w:val="24"/>
        </w:rPr>
        <w:t xml:space="preserve">Normal : 18,5 – 25,0 </w:t>
      </w:r>
      <w:r w:rsidRPr="00A57D19">
        <w:rPr>
          <w:rFonts w:ascii="Times New Roman" w:eastAsia="Calibri" w:hAnsi="Times New Roman" w:cs="Times New Roman"/>
          <w:sz w:val="24"/>
          <w:szCs w:val="24"/>
        </w:rPr>
        <w:tab/>
        <w:t>Kode 3</w:t>
      </w:r>
    </w:p>
    <w:p w14:paraId="1A3AE728" w14:textId="77777777" w:rsidR="00A57D19" w:rsidRPr="00A57D19" w:rsidRDefault="00A57D19" w:rsidP="00A57D19">
      <w:pPr>
        <w:tabs>
          <w:tab w:val="left" w:pos="3402"/>
        </w:tabs>
        <w:spacing w:after="0" w:line="276" w:lineRule="auto"/>
        <w:jc w:val="both"/>
        <w:rPr>
          <w:rFonts w:ascii="Times New Roman" w:eastAsia="Calibri" w:hAnsi="Times New Roman" w:cs="Times New Roman"/>
          <w:sz w:val="24"/>
          <w:szCs w:val="24"/>
        </w:rPr>
      </w:pPr>
      <w:r w:rsidRPr="00A57D19">
        <w:rPr>
          <w:rFonts w:ascii="Times New Roman" w:eastAsia="Calibri" w:hAnsi="Times New Roman" w:cs="Times New Roman"/>
          <w:sz w:val="24"/>
          <w:szCs w:val="24"/>
        </w:rPr>
        <w:t xml:space="preserve">Gemuk Ringan : 25,1 – 27,0 </w:t>
      </w:r>
      <w:r w:rsidRPr="00A57D19">
        <w:rPr>
          <w:rFonts w:ascii="Times New Roman" w:eastAsia="Calibri" w:hAnsi="Times New Roman" w:cs="Times New Roman"/>
          <w:sz w:val="24"/>
          <w:szCs w:val="24"/>
        </w:rPr>
        <w:tab/>
        <w:t>Kode 4</w:t>
      </w:r>
    </w:p>
    <w:p w14:paraId="60C2A420" w14:textId="77777777" w:rsidR="00A57D19" w:rsidRDefault="00A57D19" w:rsidP="00A57D19">
      <w:pPr>
        <w:tabs>
          <w:tab w:val="left" w:pos="3402"/>
        </w:tabs>
        <w:spacing w:after="0" w:line="276" w:lineRule="auto"/>
        <w:jc w:val="both"/>
        <w:rPr>
          <w:rFonts w:ascii="Times New Roman" w:eastAsia="Calibri" w:hAnsi="Times New Roman" w:cs="Times New Roman"/>
          <w:sz w:val="24"/>
          <w:szCs w:val="24"/>
        </w:rPr>
      </w:pPr>
      <w:r w:rsidRPr="00A57D19">
        <w:rPr>
          <w:rFonts w:ascii="Times New Roman" w:eastAsia="Calibri" w:hAnsi="Times New Roman" w:cs="Times New Roman"/>
          <w:sz w:val="24"/>
          <w:szCs w:val="24"/>
        </w:rPr>
        <w:t xml:space="preserve">Sangat Gemuk : &gt;30 </w:t>
      </w:r>
      <w:r w:rsidRPr="00A57D19">
        <w:rPr>
          <w:rFonts w:ascii="Times New Roman" w:eastAsia="Calibri" w:hAnsi="Times New Roman" w:cs="Times New Roman"/>
          <w:sz w:val="24"/>
          <w:szCs w:val="24"/>
        </w:rPr>
        <w:tab/>
        <w:t>Kode 5</w:t>
      </w:r>
    </w:p>
    <w:p w14:paraId="3930A02A" w14:textId="77777777" w:rsidR="0050196F" w:rsidRDefault="0050196F" w:rsidP="00A57D19">
      <w:pPr>
        <w:tabs>
          <w:tab w:val="left" w:pos="3402"/>
        </w:tabs>
        <w:spacing w:after="0" w:line="276" w:lineRule="auto"/>
        <w:jc w:val="both"/>
        <w:rPr>
          <w:rFonts w:ascii="Times New Roman" w:eastAsia="Calibri" w:hAnsi="Times New Roman" w:cs="Times New Roman"/>
          <w:sz w:val="24"/>
          <w:szCs w:val="24"/>
        </w:rPr>
      </w:pPr>
    </w:p>
    <w:p w14:paraId="197D2A93" w14:textId="77777777" w:rsidR="0050196F" w:rsidRPr="00A57D19" w:rsidRDefault="0050196F" w:rsidP="00A57D19">
      <w:pPr>
        <w:tabs>
          <w:tab w:val="left" w:pos="3402"/>
        </w:tabs>
        <w:spacing w:after="0" w:line="276" w:lineRule="auto"/>
        <w:jc w:val="both"/>
        <w:rPr>
          <w:rFonts w:ascii="Times New Roman" w:eastAsia="Calibri" w:hAnsi="Times New Roman" w:cs="Times New Roman"/>
          <w:sz w:val="24"/>
          <w:szCs w:val="24"/>
        </w:rPr>
      </w:pPr>
    </w:p>
    <w:p w14:paraId="261F3B1D" w14:textId="77777777" w:rsidR="00A57D19" w:rsidRPr="00A57D19" w:rsidRDefault="00A57D19" w:rsidP="00A57D19">
      <w:pPr>
        <w:tabs>
          <w:tab w:val="left" w:pos="3402"/>
        </w:tabs>
        <w:spacing w:after="0" w:line="276" w:lineRule="auto"/>
        <w:jc w:val="both"/>
        <w:rPr>
          <w:rFonts w:ascii="Times New Roman" w:eastAsia="Calibri" w:hAnsi="Times New Roman" w:cs="Times New Roman"/>
          <w:b/>
          <w:sz w:val="24"/>
          <w:szCs w:val="24"/>
        </w:rPr>
      </w:pPr>
      <w:r w:rsidRPr="00A57D19">
        <w:rPr>
          <w:rFonts w:ascii="Times New Roman" w:eastAsia="Calibri" w:hAnsi="Times New Roman" w:cs="Times New Roman"/>
          <w:b/>
          <w:sz w:val="24"/>
          <w:szCs w:val="24"/>
        </w:rPr>
        <w:t>Masa Kerja</w:t>
      </w:r>
      <w:r w:rsidRPr="00A57D19">
        <w:rPr>
          <w:rFonts w:ascii="Times New Roman" w:eastAsia="Calibri" w:hAnsi="Times New Roman" w:cs="Times New Roman"/>
          <w:b/>
          <w:sz w:val="24"/>
          <w:szCs w:val="24"/>
        </w:rPr>
        <w:tab/>
        <w:t>:</w:t>
      </w:r>
    </w:p>
    <w:p w14:paraId="172B990F" w14:textId="77777777" w:rsidR="00A57D19" w:rsidRPr="00A57D19" w:rsidRDefault="00A57D19" w:rsidP="00A57D19">
      <w:pPr>
        <w:tabs>
          <w:tab w:val="left" w:pos="3402"/>
        </w:tabs>
        <w:spacing w:after="0" w:line="276" w:lineRule="auto"/>
        <w:jc w:val="both"/>
        <w:rPr>
          <w:rFonts w:ascii="Times New Roman" w:eastAsia="Calibri" w:hAnsi="Times New Roman" w:cs="Times New Roman"/>
          <w:sz w:val="24"/>
          <w:szCs w:val="24"/>
        </w:rPr>
      </w:pPr>
      <w:r w:rsidRPr="00A57D19">
        <w:rPr>
          <w:rFonts w:ascii="Times New Roman" w:eastAsia="Calibri" w:hAnsi="Times New Roman" w:cs="Times New Roman"/>
          <w:sz w:val="24"/>
          <w:szCs w:val="24"/>
        </w:rPr>
        <w:t>B</w:t>
      </w:r>
      <w:r w:rsidRPr="00A57D19">
        <w:rPr>
          <w:rFonts w:ascii="Times New Roman" w:eastAsia="Calibri" w:hAnsi="Times New Roman" w:cs="Times New Roman"/>
          <w:sz w:val="24"/>
          <w:szCs w:val="24"/>
          <w:lang w:val="id-ID"/>
        </w:rPr>
        <w:t xml:space="preserve">aru Bila </w:t>
      </w:r>
      <w:r w:rsidRPr="00A57D19">
        <w:rPr>
          <w:rFonts w:ascii="Times New Roman" w:eastAsia="Calibri" w:hAnsi="Times New Roman" w:cs="Times New Roman"/>
          <w:sz w:val="24"/>
          <w:szCs w:val="24"/>
        </w:rPr>
        <w:t>Selama ≤</w:t>
      </w:r>
      <w:r w:rsidRPr="00A57D19">
        <w:rPr>
          <w:rFonts w:ascii="Times New Roman" w:eastAsia="Calibri" w:hAnsi="Times New Roman" w:cs="Times New Roman"/>
          <w:sz w:val="24"/>
          <w:szCs w:val="24"/>
          <w:lang w:val="id-ID"/>
        </w:rPr>
        <w:t xml:space="preserve"> 5</w:t>
      </w:r>
      <w:r w:rsidRPr="00A57D19">
        <w:rPr>
          <w:rFonts w:ascii="Times New Roman" w:eastAsia="Calibri" w:hAnsi="Times New Roman" w:cs="Times New Roman"/>
          <w:sz w:val="24"/>
          <w:szCs w:val="24"/>
        </w:rPr>
        <w:t xml:space="preserve"> Tahun </w:t>
      </w:r>
      <w:r w:rsidRPr="00A57D19">
        <w:rPr>
          <w:rFonts w:ascii="Times New Roman" w:eastAsia="Calibri" w:hAnsi="Times New Roman" w:cs="Times New Roman"/>
          <w:sz w:val="24"/>
          <w:szCs w:val="24"/>
        </w:rPr>
        <w:tab/>
        <w:t>Kode 1</w:t>
      </w:r>
    </w:p>
    <w:p w14:paraId="7E9B9FE6" w14:textId="77777777" w:rsidR="00A57D19" w:rsidRDefault="00A57D19" w:rsidP="00A57D19">
      <w:pPr>
        <w:tabs>
          <w:tab w:val="left" w:pos="3402"/>
        </w:tabs>
        <w:spacing w:after="0" w:line="276" w:lineRule="auto"/>
        <w:jc w:val="both"/>
        <w:rPr>
          <w:rFonts w:ascii="Times New Roman" w:eastAsia="Calibri" w:hAnsi="Times New Roman" w:cs="Times New Roman"/>
          <w:sz w:val="24"/>
          <w:szCs w:val="24"/>
        </w:rPr>
      </w:pPr>
      <w:r w:rsidRPr="00A57D19">
        <w:rPr>
          <w:rFonts w:ascii="Times New Roman" w:eastAsia="Calibri" w:hAnsi="Times New Roman" w:cs="Times New Roman"/>
          <w:sz w:val="24"/>
          <w:szCs w:val="24"/>
        </w:rPr>
        <w:t>L</w:t>
      </w:r>
      <w:r w:rsidRPr="00A57D19">
        <w:rPr>
          <w:rFonts w:ascii="Times New Roman" w:eastAsia="Calibri" w:hAnsi="Times New Roman" w:cs="Times New Roman"/>
          <w:sz w:val="24"/>
          <w:szCs w:val="24"/>
          <w:lang w:val="id-ID"/>
        </w:rPr>
        <w:t xml:space="preserve">ama Bila </w:t>
      </w:r>
      <w:r w:rsidRPr="00A57D19">
        <w:rPr>
          <w:rFonts w:ascii="Times New Roman" w:eastAsia="Calibri" w:hAnsi="Times New Roman" w:cs="Times New Roman"/>
          <w:sz w:val="24"/>
          <w:szCs w:val="24"/>
        </w:rPr>
        <w:t>Selama</w:t>
      </w:r>
      <w:r w:rsidRPr="00A57D19">
        <w:rPr>
          <w:rFonts w:ascii="Times New Roman" w:eastAsia="Calibri" w:hAnsi="Times New Roman" w:cs="Times New Roman"/>
          <w:sz w:val="24"/>
          <w:szCs w:val="24"/>
          <w:lang w:val="id-ID"/>
        </w:rPr>
        <w:t xml:space="preserve"> &gt; 5</w:t>
      </w:r>
      <w:r w:rsidRPr="00A57D19">
        <w:rPr>
          <w:rFonts w:ascii="Times New Roman" w:eastAsia="Calibri" w:hAnsi="Times New Roman" w:cs="Times New Roman"/>
          <w:sz w:val="24"/>
          <w:szCs w:val="24"/>
        </w:rPr>
        <w:t xml:space="preserve"> Tahun </w:t>
      </w:r>
      <w:r w:rsidRPr="00A57D19">
        <w:rPr>
          <w:rFonts w:ascii="Times New Roman" w:eastAsia="Calibri" w:hAnsi="Times New Roman" w:cs="Times New Roman"/>
          <w:sz w:val="24"/>
          <w:szCs w:val="24"/>
        </w:rPr>
        <w:tab/>
        <w:t>Kode 2</w:t>
      </w:r>
    </w:p>
    <w:p w14:paraId="71D70F88" w14:textId="77777777" w:rsidR="0050196F" w:rsidRPr="00A57D19" w:rsidRDefault="0050196F" w:rsidP="00A57D19">
      <w:pPr>
        <w:tabs>
          <w:tab w:val="left" w:pos="3402"/>
        </w:tabs>
        <w:spacing w:after="0" w:line="276" w:lineRule="auto"/>
        <w:jc w:val="both"/>
        <w:rPr>
          <w:rFonts w:ascii="Times New Roman" w:eastAsia="Calibri" w:hAnsi="Times New Roman" w:cs="Times New Roman"/>
          <w:sz w:val="24"/>
          <w:szCs w:val="24"/>
        </w:rPr>
      </w:pPr>
    </w:p>
    <w:p w14:paraId="33523763" w14:textId="77777777" w:rsidR="00A57D19" w:rsidRPr="00A57D19" w:rsidRDefault="00A57D19" w:rsidP="00A57D19">
      <w:pPr>
        <w:tabs>
          <w:tab w:val="left" w:pos="3402"/>
        </w:tabs>
        <w:spacing w:after="0" w:line="276" w:lineRule="auto"/>
        <w:jc w:val="both"/>
        <w:rPr>
          <w:rFonts w:ascii="Times New Roman" w:eastAsia="Calibri" w:hAnsi="Times New Roman" w:cs="Times New Roman"/>
          <w:b/>
          <w:sz w:val="24"/>
          <w:szCs w:val="24"/>
        </w:rPr>
      </w:pPr>
      <w:r w:rsidRPr="00A57D19">
        <w:rPr>
          <w:rFonts w:ascii="Times New Roman" w:eastAsia="Calibri" w:hAnsi="Times New Roman" w:cs="Times New Roman"/>
          <w:b/>
          <w:sz w:val="24"/>
          <w:szCs w:val="24"/>
        </w:rPr>
        <w:t xml:space="preserve">Low Back Paint </w:t>
      </w:r>
      <w:r w:rsidRPr="00A57D19">
        <w:rPr>
          <w:rFonts w:ascii="Times New Roman" w:eastAsia="Calibri" w:hAnsi="Times New Roman" w:cs="Times New Roman"/>
          <w:b/>
          <w:sz w:val="24"/>
          <w:szCs w:val="24"/>
        </w:rPr>
        <w:tab/>
        <w:t xml:space="preserve">: </w:t>
      </w:r>
    </w:p>
    <w:p w14:paraId="74239C1D" w14:textId="77777777" w:rsidR="00A57D19" w:rsidRPr="00A57D19" w:rsidRDefault="00A57D19" w:rsidP="00A57D19">
      <w:pPr>
        <w:tabs>
          <w:tab w:val="left" w:pos="3402"/>
        </w:tabs>
        <w:spacing w:after="0" w:line="276" w:lineRule="auto"/>
        <w:jc w:val="both"/>
        <w:rPr>
          <w:rFonts w:ascii="Times New Roman" w:eastAsia="Calibri" w:hAnsi="Times New Roman" w:cs="Times New Roman"/>
          <w:sz w:val="24"/>
          <w:szCs w:val="24"/>
        </w:rPr>
      </w:pPr>
      <w:r w:rsidRPr="00A57D19">
        <w:rPr>
          <w:rFonts w:ascii="Times New Roman" w:eastAsia="Calibri" w:hAnsi="Times New Roman" w:cs="Times New Roman"/>
          <w:sz w:val="24"/>
          <w:szCs w:val="24"/>
        </w:rPr>
        <w:t xml:space="preserve">LBP Ringan: 20 – 40 </w:t>
      </w:r>
      <w:r w:rsidRPr="00A57D19">
        <w:rPr>
          <w:rFonts w:ascii="Times New Roman" w:eastAsia="Calibri" w:hAnsi="Times New Roman" w:cs="Times New Roman"/>
          <w:sz w:val="24"/>
          <w:szCs w:val="24"/>
        </w:rPr>
        <w:tab/>
        <w:t>Kode 1</w:t>
      </w:r>
    </w:p>
    <w:p w14:paraId="15290BDC" w14:textId="77777777" w:rsidR="00A57D19" w:rsidRPr="00A57D19" w:rsidRDefault="00A57D19" w:rsidP="00A57D19">
      <w:pPr>
        <w:tabs>
          <w:tab w:val="left" w:pos="3402"/>
        </w:tabs>
        <w:spacing w:after="0" w:line="276" w:lineRule="auto"/>
        <w:jc w:val="both"/>
        <w:rPr>
          <w:rFonts w:ascii="Times New Roman" w:eastAsia="Calibri" w:hAnsi="Times New Roman" w:cs="Times New Roman"/>
          <w:sz w:val="24"/>
          <w:szCs w:val="24"/>
        </w:rPr>
      </w:pPr>
      <w:r w:rsidRPr="00A57D19">
        <w:rPr>
          <w:rFonts w:ascii="Times New Roman" w:eastAsia="Calibri" w:hAnsi="Times New Roman" w:cs="Times New Roman"/>
          <w:sz w:val="24"/>
          <w:szCs w:val="24"/>
        </w:rPr>
        <w:t xml:space="preserve">LBP Sedang: 41 – 60 </w:t>
      </w:r>
      <w:r w:rsidRPr="00A57D19">
        <w:rPr>
          <w:rFonts w:ascii="Times New Roman" w:eastAsia="Calibri" w:hAnsi="Times New Roman" w:cs="Times New Roman"/>
          <w:sz w:val="24"/>
          <w:szCs w:val="24"/>
        </w:rPr>
        <w:tab/>
        <w:t>Kode 2</w:t>
      </w:r>
    </w:p>
    <w:p w14:paraId="62B8AC32" w14:textId="77777777" w:rsidR="00A57D19" w:rsidRPr="00A57D19" w:rsidRDefault="00A57D19" w:rsidP="00A57D19">
      <w:pPr>
        <w:tabs>
          <w:tab w:val="left" w:pos="3402"/>
        </w:tabs>
        <w:spacing w:after="0" w:line="276" w:lineRule="auto"/>
        <w:jc w:val="both"/>
        <w:rPr>
          <w:rFonts w:ascii="Times New Roman" w:eastAsia="Calibri" w:hAnsi="Times New Roman" w:cs="Times New Roman"/>
          <w:sz w:val="24"/>
          <w:szCs w:val="24"/>
        </w:rPr>
      </w:pPr>
      <w:r w:rsidRPr="00A57D19">
        <w:rPr>
          <w:rFonts w:ascii="Times New Roman" w:eastAsia="Calibri" w:hAnsi="Times New Roman" w:cs="Times New Roman"/>
          <w:sz w:val="24"/>
          <w:szCs w:val="24"/>
        </w:rPr>
        <w:t xml:space="preserve">LBP Berat: 61 -80 </w:t>
      </w:r>
      <w:r w:rsidRPr="00A57D19">
        <w:rPr>
          <w:rFonts w:ascii="Times New Roman" w:eastAsia="Calibri" w:hAnsi="Times New Roman" w:cs="Times New Roman"/>
          <w:sz w:val="24"/>
          <w:szCs w:val="24"/>
        </w:rPr>
        <w:tab/>
        <w:t>Kode 3</w:t>
      </w:r>
    </w:p>
    <w:p w14:paraId="61B2D99F" w14:textId="77777777" w:rsidR="00A57D19" w:rsidRPr="00A57D19" w:rsidRDefault="00A57D19" w:rsidP="00A57D19">
      <w:pPr>
        <w:tabs>
          <w:tab w:val="left" w:pos="3402"/>
        </w:tabs>
        <w:spacing w:after="0" w:line="276" w:lineRule="auto"/>
        <w:jc w:val="both"/>
        <w:rPr>
          <w:rFonts w:ascii="Times New Roman" w:eastAsia="Calibri" w:hAnsi="Times New Roman" w:cs="Times New Roman"/>
          <w:sz w:val="24"/>
          <w:szCs w:val="24"/>
        </w:rPr>
      </w:pPr>
    </w:p>
    <w:p w14:paraId="25539256" w14:textId="77777777" w:rsidR="00A57D19" w:rsidRDefault="00A57D19" w:rsidP="00A57D19">
      <w:pPr>
        <w:tabs>
          <w:tab w:val="left" w:pos="3402"/>
        </w:tabs>
        <w:spacing w:after="0" w:line="276" w:lineRule="auto"/>
        <w:jc w:val="both"/>
        <w:rPr>
          <w:rFonts w:ascii="Times New Roman" w:eastAsia="Calibri" w:hAnsi="Times New Roman" w:cs="Times New Roman"/>
          <w:sz w:val="24"/>
          <w:szCs w:val="24"/>
        </w:rPr>
      </w:pPr>
    </w:p>
    <w:p w14:paraId="6694C3A5" w14:textId="77777777" w:rsidR="00A57D19" w:rsidRDefault="00A57D19" w:rsidP="00A57D19">
      <w:pPr>
        <w:tabs>
          <w:tab w:val="left" w:pos="3402"/>
        </w:tabs>
        <w:spacing w:after="0" w:line="276" w:lineRule="auto"/>
        <w:jc w:val="both"/>
        <w:rPr>
          <w:rFonts w:ascii="Times New Roman" w:eastAsia="Calibri" w:hAnsi="Times New Roman" w:cs="Times New Roman"/>
          <w:sz w:val="24"/>
          <w:szCs w:val="24"/>
        </w:rPr>
      </w:pPr>
    </w:p>
    <w:p w14:paraId="6A80A8A2" w14:textId="77777777" w:rsidR="00A57D19" w:rsidRDefault="00A57D19" w:rsidP="00A57D19">
      <w:pPr>
        <w:tabs>
          <w:tab w:val="left" w:pos="3402"/>
        </w:tabs>
        <w:spacing w:after="0" w:line="276" w:lineRule="auto"/>
        <w:jc w:val="both"/>
        <w:rPr>
          <w:rFonts w:ascii="Times New Roman" w:eastAsia="Calibri" w:hAnsi="Times New Roman" w:cs="Times New Roman"/>
          <w:sz w:val="24"/>
          <w:szCs w:val="24"/>
        </w:rPr>
      </w:pPr>
    </w:p>
    <w:p w14:paraId="6F69C935" w14:textId="77777777" w:rsidR="00A57D19" w:rsidRPr="00A57D19" w:rsidRDefault="00A57D19" w:rsidP="00A57D19">
      <w:pPr>
        <w:tabs>
          <w:tab w:val="left" w:pos="3402"/>
        </w:tabs>
        <w:spacing w:after="0" w:line="276" w:lineRule="auto"/>
        <w:jc w:val="both"/>
        <w:rPr>
          <w:rFonts w:ascii="Times New Roman" w:eastAsia="Calibri" w:hAnsi="Times New Roman" w:cs="Times New Roman"/>
          <w:sz w:val="24"/>
          <w:szCs w:val="24"/>
        </w:rPr>
      </w:pPr>
    </w:p>
    <w:p w14:paraId="1221C476" w14:textId="77777777" w:rsidR="00A57D19" w:rsidRPr="00A57D19" w:rsidRDefault="00A57D19" w:rsidP="00A57D19">
      <w:pPr>
        <w:tabs>
          <w:tab w:val="left" w:pos="3402"/>
        </w:tabs>
        <w:spacing w:after="0" w:line="276" w:lineRule="auto"/>
        <w:jc w:val="both"/>
        <w:rPr>
          <w:rFonts w:ascii="Times New Roman" w:eastAsia="Calibri" w:hAnsi="Times New Roman" w:cs="Times New Roman"/>
          <w:sz w:val="24"/>
          <w:szCs w:val="24"/>
        </w:rPr>
      </w:pPr>
    </w:p>
    <w:p w14:paraId="77700CD1" w14:textId="77777777" w:rsidR="00C83302" w:rsidRDefault="00C83302" w:rsidP="00A57D19">
      <w:pPr>
        <w:autoSpaceDE w:val="0"/>
        <w:autoSpaceDN w:val="0"/>
        <w:adjustRightInd w:val="0"/>
        <w:spacing w:after="0" w:line="240" w:lineRule="auto"/>
        <w:rPr>
          <w:rFonts w:ascii="Arial" w:eastAsia="Calibri" w:hAnsi="Arial" w:cs="Arial"/>
          <w:b/>
          <w:bCs/>
          <w:color w:val="000000"/>
          <w:sz w:val="26"/>
          <w:szCs w:val="26"/>
        </w:rPr>
        <w:sectPr w:rsidR="00C83302" w:rsidSect="007861AF">
          <w:headerReference w:type="default" r:id="rId62"/>
          <w:pgSz w:w="16838" w:h="11906" w:orient="landscape" w:code="9"/>
          <w:pgMar w:top="1701" w:right="1701" w:bottom="2268" w:left="1701" w:header="709" w:footer="709" w:gutter="0"/>
          <w:pgNumType w:start="105"/>
          <w:cols w:space="708"/>
          <w:docGrid w:linePitch="360"/>
        </w:sectPr>
      </w:pPr>
    </w:p>
    <w:p w14:paraId="347AA6D4" w14:textId="02865B7A" w:rsidR="00A57D19" w:rsidRPr="00A57D19" w:rsidRDefault="00A57D19" w:rsidP="00A57D19">
      <w:pPr>
        <w:autoSpaceDE w:val="0"/>
        <w:autoSpaceDN w:val="0"/>
        <w:adjustRightInd w:val="0"/>
        <w:spacing w:after="0" w:line="240" w:lineRule="auto"/>
        <w:rPr>
          <w:rFonts w:ascii="Arial" w:eastAsia="Calibri" w:hAnsi="Arial" w:cs="Arial"/>
          <w:b/>
          <w:bCs/>
          <w:color w:val="000000"/>
          <w:sz w:val="26"/>
          <w:szCs w:val="26"/>
        </w:rPr>
      </w:pPr>
      <w:r w:rsidRPr="00A57D19">
        <w:rPr>
          <w:rFonts w:ascii="Arial" w:eastAsia="Calibri" w:hAnsi="Arial" w:cs="Arial"/>
          <w:b/>
          <w:bCs/>
          <w:color w:val="000000"/>
          <w:sz w:val="26"/>
          <w:szCs w:val="26"/>
        </w:rPr>
        <w:t>Frequencies Data Umum</w:t>
      </w:r>
    </w:p>
    <w:p w14:paraId="333E8FEA" w14:textId="77777777" w:rsidR="00A57D19" w:rsidRPr="00A57D19" w:rsidRDefault="00A57D19" w:rsidP="00A57D19">
      <w:pPr>
        <w:autoSpaceDE w:val="0"/>
        <w:autoSpaceDN w:val="0"/>
        <w:adjustRightInd w:val="0"/>
        <w:spacing w:after="0" w:line="240" w:lineRule="auto"/>
        <w:rPr>
          <w:rFonts w:ascii="Arial" w:eastAsia="Calibri" w:hAnsi="Arial" w:cs="Arial"/>
          <w:b/>
          <w:bCs/>
          <w:color w:val="000000"/>
          <w:sz w:val="26"/>
          <w:szCs w:val="26"/>
        </w:rPr>
      </w:pPr>
    </w:p>
    <w:p w14:paraId="0223D7EE" w14:textId="77777777" w:rsidR="00A57D19" w:rsidRPr="00A57D19" w:rsidRDefault="00A57D19" w:rsidP="00A57D19">
      <w:pPr>
        <w:autoSpaceDE w:val="0"/>
        <w:autoSpaceDN w:val="0"/>
        <w:adjustRightInd w:val="0"/>
        <w:spacing w:after="0" w:line="240" w:lineRule="auto"/>
        <w:rPr>
          <w:rFonts w:ascii="Arial" w:eastAsia="Calibri" w:hAnsi="Arial" w:cs="Arial"/>
          <w:b/>
          <w:bCs/>
          <w:sz w:val="26"/>
          <w:szCs w:val="26"/>
        </w:rPr>
      </w:pPr>
      <w:r w:rsidRPr="00A57D19">
        <w:rPr>
          <w:rFonts w:ascii="Arial" w:eastAsia="Calibri" w:hAnsi="Arial" w:cs="Arial"/>
          <w:b/>
          <w:bCs/>
          <w:sz w:val="26"/>
          <w:szCs w:val="26"/>
        </w:rPr>
        <w:t>Frequencies</w:t>
      </w:r>
    </w:p>
    <w:tbl>
      <w:tblPr>
        <w:tblpPr w:leftFromText="180" w:rightFromText="180" w:vertAnchor="text" w:horzAnchor="margin" w:tblpXSpec="center" w:tblpY="187"/>
        <w:tblW w:w="106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0"/>
        <w:gridCol w:w="783"/>
        <w:gridCol w:w="1296"/>
        <w:gridCol w:w="1204"/>
        <w:gridCol w:w="1271"/>
        <w:gridCol w:w="1271"/>
        <w:gridCol w:w="1271"/>
        <w:gridCol w:w="1230"/>
        <w:gridCol w:w="1271"/>
        <w:gridCol w:w="824"/>
      </w:tblGrid>
      <w:tr w:rsidR="00A57D19" w:rsidRPr="00A57D19" w14:paraId="38F343E5" w14:textId="77777777" w:rsidTr="000B0408">
        <w:trPr>
          <w:cantSplit/>
          <w:trHeight w:val="375"/>
        </w:trPr>
        <w:tc>
          <w:tcPr>
            <w:tcW w:w="10631" w:type="dxa"/>
            <w:gridSpan w:val="10"/>
            <w:tcBorders>
              <w:top w:val="nil"/>
              <w:left w:val="nil"/>
              <w:bottom w:val="nil"/>
              <w:right w:val="nil"/>
            </w:tcBorders>
            <w:shd w:val="clear" w:color="auto" w:fill="FFFFFF"/>
          </w:tcPr>
          <w:p w14:paraId="341F89B9"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b/>
                <w:bCs/>
                <w:color w:val="000000"/>
                <w:sz w:val="18"/>
                <w:szCs w:val="18"/>
              </w:rPr>
              <w:t>Statistics</w:t>
            </w:r>
          </w:p>
        </w:tc>
      </w:tr>
      <w:tr w:rsidR="00A57D19" w:rsidRPr="00A57D19" w14:paraId="282DBDF7" w14:textId="77777777" w:rsidTr="000B0408">
        <w:trPr>
          <w:cantSplit/>
          <w:trHeight w:val="751"/>
        </w:trPr>
        <w:tc>
          <w:tcPr>
            <w:tcW w:w="993" w:type="dxa"/>
            <w:gridSpan w:val="2"/>
            <w:tcBorders>
              <w:top w:val="single" w:sz="16" w:space="0" w:color="000000"/>
              <w:left w:val="single" w:sz="16" w:space="0" w:color="000000"/>
              <w:bottom w:val="single" w:sz="16" w:space="0" w:color="000000"/>
              <w:right w:val="nil"/>
            </w:tcBorders>
            <w:shd w:val="clear" w:color="auto" w:fill="FFFFFF"/>
          </w:tcPr>
          <w:p w14:paraId="67806FD2"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p>
        </w:tc>
        <w:tc>
          <w:tcPr>
            <w:tcW w:w="1296" w:type="dxa"/>
            <w:tcBorders>
              <w:top w:val="single" w:sz="16" w:space="0" w:color="000000"/>
              <w:left w:val="single" w:sz="16" w:space="0" w:color="000000"/>
              <w:bottom w:val="single" w:sz="16" w:space="0" w:color="000000"/>
            </w:tcBorders>
            <w:shd w:val="clear" w:color="auto" w:fill="FFFFFF"/>
          </w:tcPr>
          <w:p w14:paraId="454EBE01"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JENIS_KELAMIN</w:t>
            </w:r>
          </w:p>
        </w:tc>
        <w:tc>
          <w:tcPr>
            <w:tcW w:w="1204" w:type="dxa"/>
            <w:tcBorders>
              <w:top w:val="single" w:sz="16" w:space="0" w:color="000000"/>
              <w:bottom w:val="single" w:sz="16" w:space="0" w:color="000000"/>
            </w:tcBorders>
            <w:shd w:val="clear" w:color="auto" w:fill="FFFFFF"/>
          </w:tcPr>
          <w:p w14:paraId="78DC09B9"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PENDIDIKAN</w:t>
            </w:r>
          </w:p>
        </w:tc>
        <w:tc>
          <w:tcPr>
            <w:tcW w:w="1271" w:type="dxa"/>
            <w:tcBorders>
              <w:top w:val="single" w:sz="16" w:space="0" w:color="000000"/>
              <w:bottom w:val="single" w:sz="16" w:space="0" w:color="000000"/>
            </w:tcBorders>
            <w:shd w:val="clear" w:color="auto" w:fill="FFFFFF"/>
          </w:tcPr>
          <w:p w14:paraId="2C6DE47C"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KEBIASAAN_MEROKOK</w:t>
            </w:r>
          </w:p>
        </w:tc>
        <w:tc>
          <w:tcPr>
            <w:tcW w:w="1271" w:type="dxa"/>
            <w:tcBorders>
              <w:top w:val="single" w:sz="16" w:space="0" w:color="000000"/>
              <w:bottom w:val="single" w:sz="16" w:space="0" w:color="000000"/>
            </w:tcBorders>
            <w:shd w:val="clear" w:color="auto" w:fill="FFFFFF"/>
          </w:tcPr>
          <w:p w14:paraId="0EE340A4"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RUTINITAS_OLAH_RAGA</w:t>
            </w:r>
          </w:p>
        </w:tc>
        <w:tc>
          <w:tcPr>
            <w:tcW w:w="1271" w:type="dxa"/>
            <w:tcBorders>
              <w:top w:val="single" w:sz="16" w:space="0" w:color="000000"/>
              <w:bottom w:val="single" w:sz="16" w:space="0" w:color="000000"/>
            </w:tcBorders>
            <w:shd w:val="clear" w:color="auto" w:fill="FFFFFF"/>
          </w:tcPr>
          <w:p w14:paraId="3F339404"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LAMA_OLAH_RAGA</w:t>
            </w:r>
          </w:p>
        </w:tc>
        <w:tc>
          <w:tcPr>
            <w:tcW w:w="1230" w:type="dxa"/>
            <w:tcBorders>
              <w:top w:val="single" w:sz="16" w:space="0" w:color="000000"/>
              <w:bottom w:val="single" w:sz="16" w:space="0" w:color="000000"/>
            </w:tcBorders>
            <w:shd w:val="clear" w:color="auto" w:fill="FFFFFF"/>
          </w:tcPr>
          <w:p w14:paraId="38C23F63"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MENOPAUSE</w:t>
            </w:r>
          </w:p>
        </w:tc>
        <w:tc>
          <w:tcPr>
            <w:tcW w:w="1271" w:type="dxa"/>
            <w:tcBorders>
              <w:top w:val="single" w:sz="16" w:space="0" w:color="000000"/>
              <w:bottom w:val="single" w:sz="16" w:space="0" w:color="000000"/>
            </w:tcBorders>
            <w:shd w:val="clear" w:color="auto" w:fill="FFFFFF"/>
          </w:tcPr>
          <w:p w14:paraId="0F067BF4"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PEKERJAAN_SAMPINGAN</w:t>
            </w:r>
          </w:p>
        </w:tc>
        <w:tc>
          <w:tcPr>
            <w:tcW w:w="824" w:type="dxa"/>
            <w:tcBorders>
              <w:top w:val="single" w:sz="16" w:space="0" w:color="000000"/>
              <w:bottom w:val="single" w:sz="16" w:space="0" w:color="000000"/>
              <w:right w:val="single" w:sz="16" w:space="0" w:color="000000"/>
            </w:tcBorders>
            <w:shd w:val="clear" w:color="auto" w:fill="FFFFFF"/>
          </w:tcPr>
          <w:p w14:paraId="06CE01F5"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JABATAN</w:t>
            </w:r>
          </w:p>
        </w:tc>
      </w:tr>
      <w:tr w:rsidR="00A57D19" w:rsidRPr="00A57D19" w14:paraId="2F2EFC7B" w14:textId="77777777" w:rsidTr="000B0408">
        <w:trPr>
          <w:cantSplit/>
          <w:trHeight w:val="375"/>
        </w:trPr>
        <w:tc>
          <w:tcPr>
            <w:tcW w:w="210" w:type="dxa"/>
            <w:vMerge w:val="restart"/>
            <w:tcBorders>
              <w:top w:val="single" w:sz="16" w:space="0" w:color="000000"/>
              <w:left w:val="single" w:sz="16" w:space="0" w:color="000000"/>
              <w:bottom w:val="single" w:sz="16" w:space="0" w:color="000000"/>
              <w:right w:val="nil"/>
            </w:tcBorders>
            <w:shd w:val="clear" w:color="auto" w:fill="FFFFFF"/>
            <w:vAlign w:val="center"/>
          </w:tcPr>
          <w:p w14:paraId="7DDD7BC7"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N</w:t>
            </w:r>
          </w:p>
        </w:tc>
        <w:tc>
          <w:tcPr>
            <w:tcW w:w="783" w:type="dxa"/>
            <w:tcBorders>
              <w:top w:val="single" w:sz="16" w:space="0" w:color="000000"/>
              <w:left w:val="nil"/>
              <w:bottom w:val="nil"/>
              <w:right w:val="single" w:sz="16" w:space="0" w:color="000000"/>
            </w:tcBorders>
            <w:shd w:val="clear" w:color="auto" w:fill="FFFFFF"/>
            <w:vAlign w:val="center"/>
          </w:tcPr>
          <w:p w14:paraId="34E27356"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Valid</w:t>
            </w:r>
          </w:p>
        </w:tc>
        <w:tc>
          <w:tcPr>
            <w:tcW w:w="1296" w:type="dxa"/>
            <w:tcBorders>
              <w:top w:val="single" w:sz="16" w:space="0" w:color="000000"/>
              <w:left w:val="single" w:sz="16" w:space="0" w:color="000000"/>
              <w:bottom w:val="nil"/>
            </w:tcBorders>
            <w:shd w:val="clear" w:color="auto" w:fill="FFFFFF"/>
            <w:vAlign w:val="center"/>
          </w:tcPr>
          <w:p w14:paraId="6E6F6F66"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61</w:t>
            </w:r>
          </w:p>
        </w:tc>
        <w:tc>
          <w:tcPr>
            <w:tcW w:w="1204" w:type="dxa"/>
            <w:tcBorders>
              <w:top w:val="single" w:sz="16" w:space="0" w:color="000000"/>
              <w:bottom w:val="nil"/>
            </w:tcBorders>
            <w:shd w:val="clear" w:color="auto" w:fill="FFFFFF"/>
            <w:vAlign w:val="center"/>
          </w:tcPr>
          <w:p w14:paraId="44118EFF"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61</w:t>
            </w:r>
          </w:p>
        </w:tc>
        <w:tc>
          <w:tcPr>
            <w:tcW w:w="1271" w:type="dxa"/>
            <w:tcBorders>
              <w:top w:val="single" w:sz="16" w:space="0" w:color="000000"/>
              <w:bottom w:val="nil"/>
            </w:tcBorders>
            <w:shd w:val="clear" w:color="auto" w:fill="FFFFFF"/>
            <w:vAlign w:val="center"/>
          </w:tcPr>
          <w:p w14:paraId="70A798B0"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61</w:t>
            </w:r>
          </w:p>
        </w:tc>
        <w:tc>
          <w:tcPr>
            <w:tcW w:w="1271" w:type="dxa"/>
            <w:tcBorders>
              <w:top w:val="single" w:sz="16" w:space="0" w:color="000000"/>
              <w:bottom w:val="nil"/>
            </w:tcBorders>
            <w:shd w:val="clear" w:color="auto" w:fill="FFFFFF"/>
            <w:vAlign w:val="center"/>
          </w:tcPr>
          <w:p w14:paraId="68997FC9"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61</w:t>
            </w:r>
          </w:p>
        </w:tc>
        <w:tc>
          <w:tcPr>
            <w:tcW w:w="1271" w:type="dxa"/>
            <w:tcBorders>
              <w:top w:val="single" w:sz="16" w:space="0" w:color="000000"/>
              <w:bottom w:val="nil"/>
            </w:tcBorders>
            <w:shd w:val="clear" w:color="auto" w:fill="FFFFFF"/>
            <w:vAlign w:val="center"/>
          </w:tcPr>
          <w:p w14:paraId="63C838EE"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61</w:t>
            </w:r>
          </w:p>
        </w:tc>
        <w:tc>
          <w:tcPr>
            <w:tcW w:w="1230" w:type="dxa"/>
            <w:tcBorders>
              <w:top w:val="single" w:sz="16" w:space="0" w:color="000000"/>
              <w:bottom w:val="nil"/>
            </w:tcBorders>
            <w:shd w:val="clear" w:color="auto" w:fill="FFFFFF"/>
            <w:vAlign w:val="center"/>
          </w:tcPr>
          <w:p w14:paraId="133CE66B"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61</w:t>
            </w:r>
          </w:p>
        </w:tc>
        <w:tc>
          <w:tcPr>
            <w:tcW w:w="1271" w:type="dxa"/>
            <w:tcBorders>
              <w:top w:val="single" w:sz="16" w:space="0" w:color="000000"/>
              <w:bottom w:val="nil"/>
            </w:tcBorders>
            <w:shd w:val="clear" w:color="auto" w:fill="FFFFFF"/>
            <w:vAlign w:val="center"/>
          </w:tcPr>
          <w:p w14:paraId="22605630"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61</w:t>
            </w:r>
          </w:p>
        </w:tc>
        <w:tc>
          <w:tcPr>
            <w:tcW w:w="824" w:type="dxa"/>
            <w:tcBorders>
              <w:top w:val="single" w:sz="16" w:space="0" w:color="000000"/>
              <w:bottom w:val="nil"/>
              <w:right w:val="single" w:sz="16" w:space="0" w:color="000000"/>
            </w:tcBorders>
            <w:shd w:val="clear" w:color="auto" w:fill="FFFFFF"/>
            <w:vAlign w:val="center"/>
          </w:tcPr>
          <w:p w14:paraId="64D73592"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61</w:t>
            </w:r>
          </w:p>
        </w:tc>
      </w:tr>
      <w:tr w:rsidR="00A57D19" w:rsidRPr="00A57D19" w14:paraId="0D976869" w14:textId="77777777" w:rsidTr="000B0408">
        <w:trPr>
          <w:cantSplit/>
          <w:trHeight w:val="169"/>
        </w:trPr>
        <w:tc>
          <w:tcPr>
            <w:tcW w:w="210" w:type="dxa"/>
            <w:vMerge/>
            <w:tcBorders>
              <w:top w:val="single" w:sz="16" w:space="0" w:color="000000"/>
              <w:left w:val="single" w:sz="16" w:space="0" w:color="000000"/>
              <w:bottom w:val="single" w:sz="16" w:space="0" w:color="000000"/>
              <w:right w:val="nil"/>
            </w:tcBorders>
            <w:shd w:val="clear" w:color="auto" w:fill="FFFFFF"/>
            <w:vAlign w:val="center"/>
          </w:tcPr>
          <w:p w14:paraId="3898B760" w14:textId="77777777" w:rsidR="00A57D19" w:rsidRPr="00A57D19" w:rsidRDefault="00A57D19" w:rsidP="00A57D19">
            <w:pPr>
              <w:autoSpaceDE w:val="0"/>
              <w:autoSpaceDN w:val="0"/>
              <w:adjustRightInd w:val="0"/>
              <w:spacing w:after="0" w:line="240" w:lineRule="auto"/>
              <w:rPr>
                <w:rFonts w:ascii="Arial" w:eastAsia="Calibri" w:hAnsi="Arial" w:cs="Arial"/>
                <w:color w:val="000000"/>
                <w:sz w:val="18"/>
                <w:szCs w:val="18"/>
              </w:rPr>
            </w:pPr>
          </w:p>
        </w:tc>
        <w:tc>
          <w:tcPr>
            <w:tcW w:w="783" w:type="dxa"/>
            <w:tcBorders>
              <w:top w:val="nil"/>
              <w:left w:val="nil"/>
              <w:bottom w:val="single" w:sz="16" w:space="0" w:color="000000"/>
              <w:right w:val="single" w:sz="16" w:space="0" w:color="000000"/>
            </w:tcBorders>
            <w:shd w:val="clear" w:color="auto" w:fill="FFFFFF"/>
            <w:vAlign w:val="center"/>
          </w:tcPr>
          <w:p w14:paraId="55BFBCA9"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Missing</w:t>
            </w:r>
          </w:p>
        </w:tc>
        <w:tc>
          <w:tcPr>
            <w:tcW w:w="1296" w:type="dxa"/>
            <w:tcBorders>
              <w:top w:val="nil"/>
              <w:left w:val="single" w:sz="16" w:space="0" w:color="000000"/>
              <w:bottom w:val="single" w:sz="16" w:space="0" w:color="000000"/>
            </w:tcBorders>
            <w:shd w:val="clear" w:color="auto" w:fill="FFFFFF"/>
            <w:vAlign w:val="center"/>
          </w:tcPr>
          <w:p w14:paraId="37B5709E"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0</w:t>
            </w:r>
          </w:p>
        </w:tc>
        <w:tc>
          <w:tcPr>
            <w:tcW w:w="1204" w:type="dxa"/>
            <w:tcBorders>
              <w:top w:val="nil"/>
              <w:bottom w:val="single" w:sz="16" w:space="0" w:color="000000"/>
            </w:tcBorders>
            <w:shd w:val="clear" w:color="auto" w:fill="FFFFFF"/>
            <w:vAlign w:val="center"/>
          </w:tcPr>
          <w:p w14:paraId="46AE3357"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0</w:t>
            </w:r>
          </w:p>
        </w:tc>
        <w:tc>
          <w:tcPr>
            <w:tcW w:w="1271" w:type="dxa"/>
            <w:tcBorders>
              <w:top w:val="nil"/>
              <w:bottom w:val="single" w:sz="16" w:space="0" w:color="000000"/>
            </w:tcBorders>
            <w:shd w:val="clear" w:color="auto" w:fill="FFFFFF"/>
            <w:vAlign w:val="center"/>
          </w:tcPr>
          <w:p w14:paraId="23F4778F"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0</w:t>
            </w:r>
          </w:p>
        </w:tc>
        <w:tc>
          <w:tcPr>
            <w:tcW w:w="1271" w:type="dxa"/>
            <w:tcBorders>
              <w:top w:val="nil"/>
              <w:bottom w:val="single" w:sz="16" w:space="0" w:color="000000"/>
            </w:tcBorders>
            <w:shd w:val="clear" w:color="auto" w:fill="FFFFFF"/>
            <w:vAlign w:val="center"/>
          </w:tcPr>
          <w:p w14:paraId="749B7273"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0</w:t>
            </w:r>
          </w:p>
        </w:tc>
        <w:tc>
          <w:tcPr>
            <w:tcW w:w="1271" w:type="dxa"/>
            <w:tcBorders>
              <w:top w:val="nil"/>
              <w:bottom w:val="single" w:sz="16" w:space="0" w:color="000000"/>
            </w:tcBorders>
            <w:shd w:val="clear" w:color="auto" w:fill="FFFFFF"/>
            <w:vAlign w:val="center"/>
          </w:tcPr>
          <w:p w14:paraId="0A82AD40"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0</w:t>
            </w:r>
          </w:p>
        </w:tc>
        <w:tc>
          <w:tcPr>
            <w:tcW w:w="1230" w:type="dxa"/>
            <w:tcBorders>
              <w:top w:val="nil"/>
              <w:bottom w:val="single" w:sz="16" w:space="0" w:color="000000"/>
            </w:tcBorders>
            <w:shd w:val="clear" w:color="auto" w:fill="FFFFFF"/>
            <w:vAlign w:val="center"/>
          </w:tcPr>
          <w:p w14:paraId="523D334F"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0</w:t>
            </w:r>
          </w:p>
        </w:tc>
        <w:tc>
          <w:tcPr>
            <w:tcW w:w="1271" w:type="dxa"/>
            <w:tcBorders>
              <w:top w:val="nil"/>
              <w:bottom w:val="single" w:sz="16" w:space="0" w:color="000000"/>
            </w:tcBorders>
            <w:shd w:val="clear" w:color="auto" w:fill="FFFFFF"/>
            <w:vAlign w:val="center"/>
          </w:tcPr>
          <w:p w14:paraId="10E64D58"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0</w:t>
            </w:r>
          </w:p>
        </w:tc>
        <w:tc>
          <w:tcPr>
            <w:tcW w:w="824" w:type="dxa"/>
            <w:tcBorders>
              <w:top w:val="nil"/>
              <w:bottom w:val="single" w:sz="16" w:space="0" w:color="000000"/>
              <w:right w:val="single" w:sz="16" w:space="0" w:color="000000"/>
            </w:tcBorders>
            <w:shd w:val="clear" w:color="auto" w:fill="FFFFFF"/>
            <w:vAlign w:val="center"/>
          </w:tcPr>
          <w:p w14:paraId="6E31F52B"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0</w:t>
            </w:r>
          </w:p>
        </w:tc>
      </w:tr>
    </w:tbl>
    <w:p w14:paraId="3B7FD218" w14:textId="77777777" w:rsidR="00855C91" w:rsidRPr="00A57D19" w:rsidRDefault="00855C91" w:rsidP="00A57D19">
      <w:pPr>
        <w:autoSpaceDE w:val="0"/>
        <w:autoSpaceDN w:val="0"/>
        <w:adjustRightInd w:val="0"/>
        <w:spacing w:after="0" w:line="400" w:lineRule="atLeast"/>
        <w:rPr>
          <w:rFonts w:ascii="Times New Roman" w:eastAsia="Calibri" w:hAnsi="Times New Roman" w:cs="Times New Roman"/>
          <w:sz w:val="24"/>
          <w:szCs w:val="24"/>
        </w:rPr>
      </w:pPr>
    </w:p>
    <w:p w14:paraId="2950C58A" w14:textId="77777777" w:rsidR="00A57D19" w:rsidRPr="00A57D19" w:rsidRDefault="00A57D19" w:rsidP="00A57D19">
      <w:pPr>
        <w:autoSpaceDE w:val="0"/>
        <w:autoSpaceDN w:val="0"/>
        <w:adjustRightInd w:val="0"/>
        <w:spacing w:after="0" w:line="240" w:lineRule="auto"/>
        <w:rPr>
          <w:rFonts w:ascii="Arial" w:eastAsia="Calibri" w:hAnsi="Arial" w:cs="Arial"/>
          <w:b/>
          <w:bCs/>
          <w:color w:val="000000"/>
          <w:sz w:val="26"/>
          <w:szCs w:val="26"/>
        </w:rPr>
      </w:pPr>
      <w:r w:rsidRPr="00A57D19">
        <w:rPr>
          <w:rFonts w:ascii="Arial" w:eastAsia="Calibri" w:hAnsi="Arial" w:cs="Arial"/>
          <w:b/>
          <w:bCs/>
          <w:color w:val="000000"/>
          <w:sz w:val="26"/>
          <w:szCs w:val="26"/>
        </w:rPr>
        <w:t>Frequency Table</w:t>
      </w:r>
    </w:p>
    <w:p w14:paraId="31ABA9FA" w14:textId="77777777" w:rsidR="00855C91" w:rsidRPr="00A57D19" w:rsidRDefault="00855C91" w:rsidP="00A57D19">
      <w:pPr>
        <w:autoSpaceDE w:val="0"/>
        <w:autoSpaceDN w:val="0"/>
        <w:adjustRightInd w:val="0"/>
        <w:spacing w:after="0" w:line="240" w:lineRule="auto"/>
        <w:rPr>
          <w:rFonts w:ascii="Arial" w:eastAsia="Calibri" w:hAnsi="Arial" w:cs="Arial"/>
          <w:color w:val="000000"/>
          <w:sz w:val="26"/>
          <w:szCs w:val="26"/>
        </w:rPr>
      </w:pPr>
    </w:p>
    <w:tbl>
      <w:tblPr>
        <w:tblW w:w="82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1"/>
        <w:gridCol w:w="1630"/>
        <w:gridCol w:w="1314"/>
        <w:gridCol w:w="1156"/>
        <w:gridCol w:w="1578"/>
        <w:gridCol w:w="1683"/>
      </w:tblGrid>
      <w:tr w:rsidR="00A57D19" w:rsidRPr="00A57D19" w14:paraId="04435963" w14:textId="77777777" w:rsidTr="00C37D26">
        <w:trPr>
          <w:cantSplit/>
        </w:trPr>
        <w:tc>
          <w:tcPr>
            <w:tcW w:w="8202" w:type="dxa"/>
            <w:gridSpan w:val="6"/>
            <w:tcBorders>
              <w:top w:val="nil"/>
              <w:left w:val="nil"/>
              <w:bottom w:val="nil"/>
              <w:right w:val="nil"/>
            </w:tcBorders>
            <w:shd w:val="clear" w:color="auto" w:fill="FFFFFF"/>
          </w:tcPr>
          <w:p w14:paraId="79C7E259"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b/>
                <w:bCs/>
                <w:color w:val="000000"/>
                <w:sz w:val="18"/>
                <w:szCs w:val="18"/>
              </w:rPr>
              <w:t>JENIS_KELAMIN</w:t>
            </w:r>
          </w:p>
        </w:tc>
      </w:tr>
      <w:tr w:rsidR="00A57D19" w:rsidRPr="00A57D19" w14:paraId="077F27FA" w14:textId="77777777" w:rsidTr="00C37D26">
        <w:trPr>
          <w:cantSplit/>
        </w:trPr>
        <w:tc>
          <w:tcPr>
            <w:tcW w:w="2471" w:type="dxa"/>
            <w:gridSpan w:val="2"/>
            <w:tcBorders>
              <w:top w:val="single" w:sz="16" w:space="0" w:color="000000"/>
              <w:left w:val="single" w:sz="16" w:space="0" w:color="000000"/>
              <w:bottom w:val="single" w:sz="16" w:space="0" w:color="000000"/>
              <w:right w:val="nil"/>
            </w:tcBorders>
            <w:shd w:val="clear" w:color="auto" w:fill="FFFFFF"/>
          </w:tcPr>
          <w:p w14:paraId="26C8D18E"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p>
        </w:tc>
        <w:tc>
          <w:tcPr>
            <w:tcW w:w="1314" w:type="dxa"/>
            <w:tcBorders>
              <w:top w:val="single" w:sz="16" w:space="0" w:color="000000"/>
              <w:left w:val="single" w:sz="16" w:space="0" w:color="000000"/>
              <w:bottom w:val="single" w:sz="16" w:space="0" w:color="000000"/>
            </w:tcBorders>
            <w:shd w:val="clear" w:color="auto" w:fill="FFFFFF"/>
          </w:tcPr>
          <w:p w14:paraId="011BFCF9"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Frequency</w:t>
            </w:r>
          </w:p>
        </w:tc>
        <w:tc>
          <w:tcPr>
            <w:tcW w:w="1156" w:type="dxa"/>
            <w:tcBorders>
              <w:top w:val="single" w:sz="16" w:space="0" w:color="000000"/>
              <w:bottom w:val="single" w:sz="16" w:space="0" w:color="000000"/>
            </w:tcBorders>
            <w:shd w:val="clear" w:color="auto" w:fill="FFFFFF"/>
          </w:tcPr>
          <w:p w14:paraId="29C47B67"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Percent</w:t>
            </w:r>
          </w:p>
        </w:tc>
        <w:tc>
          <w:tcPr>
            <w:tcW w:w="1578" w:type="dxa"/>
            <w:tcBorders>
              <w:top w:val="single" w:sz="16" w:space="0" w:color="000000"/>
              <w:bottom w:val="single" w:sz="16" w:space="0" w:color="000000"/>
            </w:tcBorders>
            <w:shd w:val="clear" w:color="auto" w:fill="FFFFFF"/>
          </w:tcPr>
          <w:p w14:paraId="71BEF8EE"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Valid Percent</w:t>
            </w:r>
          </w:p>
        </w:tc>
        <w:tc>
          <w:tcPr>
            <w:tcW w:w="1683" w:type="dxa"/>
            <w:tcBorders>
              <w:top w:val="single" w:sz="16" w:space="0" w:color="000000"/>
              <w:bottom w:val="single" w:sz="16" w:space="0" w:color="000000"/>
              <w:right w:val="single" w:sz="16" w:space="0" w:color="000000"/>
            </w:tcBorders>
            <w:shd w:val="clear" w:color="auto" w:fill="FFFFFF"/>
          </w:tcPr>
          <w:p w14:paraId="4660B7FC"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Cumulative Percent</w:t>
            </w:r>
          </w:p>
        </w:tc>
      </w:tr>
      <w:tr w:rsidR="00A57D19" w:rsidRPr="00A57D19" w14:paraId="39203A88" w14:textId="77777777" w:rsidTr="00C37D26">
        <w:trPr>
          <w:cantSplit/>
        </w:trPr>
        <w:tc>
          <w:tcPr>
            <w:tcW w:w="841" w:type="dxa"/>
            <w:vMerge w:val="restart"/>
            <w:tcBorders>
              <w:top w:val="single" w:sz="16" w:space="0" w:color="000000"/>
              <w:left w:val="single" w:sz="16" w:space="0" w:color="000000"/>
              <w:bottom w:val="single" w:sz="16" w:space="0" w:color="000000"/>
              <w:right w:val="nil"/>
            </w:tcBorders>
            <w:shd w:val="clear" w:color="auto" w:fill="FFFFFF"/>
            <w:vAlign w:val="center"/>
          </w:tcPr>
          <w:p w14:paraId="342D44BD"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Valid</w:t>
            </w:r>
          </w:p>
        </w:tc>
        <w:tc>
          <w:tcPr>
            <w:tcW w:w="1630" w:type="dxa"/>
            <w:tcBorders>
              <w:top w:val="single" w:sz="16" w:space="0" w:color="000000"/>
              <w:left w:val="nil"/>
              <w:bottom w:val="nil"/>
              <w:right w:val="single" w:sz="16" w:space="0" w:color="000000"/>
            </w:tcBorders>
            <w:shd w:val="clear" w:color="auto" w:fill="FFFFFF"/>
            <w:vAlign w:val="center"/>
          </w:tcPr>
          <w:p w14:paraId="47B2D2DD"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LAKI-LAKI</w:t>
            </w:r>
          </w:p>
        </w:tc>
        <w:tc>
          <w:tcPr>
            <w:tcW w:w="1314" w:type="dxa"/>
            <w:tcBorders>
              <w:top w:val="single" w:sz="16" w:space="0" w:color="000000"/>
              <w:left w:val="single" w:sz="16" w:space="0" w:color="000000"/>
              <w:bottom w:val="nil"/>
            </w:tcBorders>
            <w:shd w:val="clear" w:color="auto" w:fill="FFFFFF"/>
            <w:vAlign w:val="center"/>
          </w:tcPr>
          <w:p w14:paraId="325037B6"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36</w:t>
            </w:r>
          </w:p>
        </w:tc>
        <w:tc>
          <w:tcPr>
            <w:tcW w:w="1156" w:type="dxa"/>
            <w:tcBorders>
              <w:top w:val="single" w:sz="16" w:space="0" w:color="000000"/>
              <w:bottom w:val="nil"/>
            </w:tcBorders>
            <w:shd w:val="clear" w:color="auto" w:fill="FFFFFF"/>
            <w:vAlign w:val="center"/>
          </w:tcPr>
          <w:p w14:paraId="4A760946"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59.0</w:t>
            </w:r>
          </w:p>
        </w:tc>
        <w:tc>
          <w:tcPr>
            <w:tcW w:w="1578" w:type="dxa"/>
            <w:tcBorders>
              <w:top w:val="single" w:sz="16" w:space="0" w:color="000000"/>
              <w:bottom w:val="nil"/>
            </w:tcBorders>
            <w:shd w:val="clear" w:color="auto" w:fill="FFFFFF"/>
            <w:vAlign w:val="center"/>
          </w:tcPr>
          <w:p w14:paraId="2D4E9933"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59.0</w:t>
            </w:r>
          </w:p>
        </w:tc>
        <w:tc>
          <w:tcPr>
            <w:tcW w:w="1683" w:type="dxa"/>
            <w:tcBorders>
              <w:top w:val="single" w:sz="16" w:space="0" w:color="000000"/>
              <w:bottom w:val="nil"/>
              <w:right w:val="single" w:sz="16" w:space="0" w:color="000000"/>
            </w:tcBorders>
            <w:shd w:val="clear" w:color="auto" w:fill="FFFFFF"/>
            <w:vAlign w:val="center"/>
          </w:tcPr>
          <w:p w14:paraId="3B57FA0B"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59.0</w:t>
            </w:r>
          </w:p>
        </w:tc>
      </w:tr>
      <w:tr w:rsidR="00A57D19" w:rsidRPr="00A57D19" w14:paraId="03CFBAD3" w14:textId="77777777" w:rsidTr="00C37D26">
        <w:trPr>
          <w:cantSplit/>
        </w:trPr>
        <w:tc>
          <w:tcPr>
            <w:tcW w:w="841" w:type="dxa"/>
            <w:vMerge/>
            <w:tcBorders>
              <w:top w:val="single" w:sz="16" w:space="0" w:color="000000"/>
              <w:left w:val="single" w:sz="16" w:space="0" w:color="000000"/>
              <w:bottom w:val="single" w:sz="16" w:space="0" w:color="000000"/>
              <w:right w:val="nil"/>
            </w:tcBorders>
            <w:shd w:val="clear" w:color="auto" w:fill="FFFFFF"/>
            <w:vAlign w:val="center"/>
          </w:tcPr>
          <w:p w14:paraId="247258A3" w14:textId="77777777" w:rsidR="00A57D19" w:rsidRPr="00A57D19" w:rsidRDefault="00A57D19" w:rsidP="00A57D19">
            <w:pPr>
              <w:autoSpaceDE w:val="0"/>
              <w:autoSpaceDN w:val="0"/>
              <w:adjustRightInd w:val="0"/>
              <w:spacing w:after="0" w:line="240" w:lineRule="auto"/>
              <w:rPr>
                <w:rFonts w:ascii="Arial" w:eastAsia="Calibri" w:hAnsi="Arial" w:cs="Arial"/>
                <w:color w:val="000000"/>
                <w:sz w:val="18"/>
                <w:szCs w:val="18"/>
              </w:rPr>
            </w:pPr>
          </w:p>
        </w:tc>
        <w:tc>
          <w:tcPr>
            <w:tcW w:w="1630" w:type="dxa"/>
            <w:tcBorders>
              <w:top w:val="nil"/>
              <w:left w:val="nil"/>
              <w:bottom w:val="nil"/>
              <w:right w:val="single" w:sz="16" w:space="0" w:color="000000"/>
            </w:tcBorders>
            <w:shd w:val="clear" w:color="auto" w:fill="FFFFFF"/>
            <w:vAlign w:val="center"/>
          </w:tcPr>
          <w:p w14:paraId="51BF27E6"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PEREMPUAN</w:t>
            </w:r>
          </w:p>
        </w:tc>
        <w:tc>
          <w:tcPr>
            <w:tcW w:w="1314" w:type="dxa"/>
            <w:tcBorders>
              <w:top w:val="nil"/>
              <w:left w:val="single" w:sz="16" w:space="0" w:color="000000"/>
              <w:bottom w:val="nil"/>
            </w:tcBorders>
            <w:shd w:val="clear" w:color="auto" w:fill="FFFFFF"/>
            <w:vAlign w:val="center"/>
          </w:tcPr>
          <w:p w14:paraId="2D6A95B9"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25</w:t>
            </w:r>
          </w:p>
        </w:tc>
        <w:tc>
          <w:tcPr>
            <w:tcW w:w="1156" w:type="dxa"/>
            <w:tcBorders>
              <w:top w:val="nil"/>
              <w:bottom w:val="nil"/>
            </w:tcBorders>
            <w:shd w:val="clear" w:color="auto" w:fill="FFFFFF"/>
            <w:vAlign w:val="center"/>
          </w:tcPr>
          <w:p w14:paraId="6CFE94A6"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41.0</w:t>
            </w:r>
          </w:p>
        </w:tc>
        <w:tc>
          <w:tcPr>
            <w:tcW w:w="1578" w:type="dxa"/>
            <w:tcBorders>
              <w:top w:val="nil"/>
              <w:bottom w:val="nil"/>
            </w:tcBorders>
            <w:shd w:val="clear" w:color="auto" w:fill="FFFFFF"/>
            <w:vAlign w:val="center"/>
          </w:tcPr>
          <w:p w14:paraId="7D999837"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41.0</w:t>
            </w:r>
          </w:p>
        </w:tc>
        <w:tc>
          <w:tcPr>
            <w:tcW w:w="1683" w:type="dxa"/>
            <w:tcBorders>
              <w:top w:val="nil"/>
              <w:bottom w:val="nil"/>
              <w:right w:val="single" w:sz="16" w:space="0" w:color="000000"/>
            </w:tcBorders>
            <w:shd w:val="clear" w:color="auto" w:fill="FFFFFF"/>
            <w:vAlign w:val="center"/>
          </w:tcPr>
          <w:p w14:paraId="08717630"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r>
      <w:tr w:rsidR="00A57D19" w:rsidRPr="00A57D19" w14:paraId="79CAD6CB" w14:textId="77777777" w:rsidTr="00C37D26">
        <w:trPr>
          <w:cantSplit/>
        </w:trPr>
        <w:tc>
          <w:tcPr>
            <w:tcW w:w="841" w:type="dxa"/>
            <w:vMerge/>
            <w:tcBorders>
              <w:top w:val="single" w:sz="16" w:space="0" w:color="000000"/>
              <w:left w:val="single" w:sz="16" w:space="0" w:color="000000"/>
              <w:bottom w:val="single" w:sz="16" w:space="0" w:color="000000"/>
              <w:right w:val="nil"/>
            </w:tcBorders>
            <w:shd w:val="clear" w:color="auto" w:fill="FFFFFF"/>
            <w:vAlign w:val="center"/>
          </w:tcPr>
          <w:p w14:paraId="533EEAA5" w14:textId="77777777" w:rsidR="00A57D19" w:rsidRPr="00A57D19" w:rsidRDefault="00A57D19" w:rsidP="00A57D19">
            <w:pPr>
              <w:autoSpaceDE w:val="0"/>
              <w:autoSpaceDN w:val="0"/>
              <w:adjustRightInd w:val="0"/>
              <w:spacing w:after="0" w:line="240" w:lineRule="auto"/>
              <w:rPr>
                <w:rFonts w:ascii="Arial" w:eastAsia="Calibri" w:hAnsi="Arial" w:cs="Arial"/>
                <w:color w:val="000000"/>
                <w:sz w:val="18"/>
                <w:szCs w:val="18"/>
              </w:rPr>
            </w:pPr>
          </w:p>
        </w:tc>
        <w:tc>
          <w:tcPr>
            <w:tcW w:w="1630" w:type="dxa"/>
            <w:tcBorders>
              <w:top w:val="nil"/>
              <w:left w:val="nil"/>
              <w:bottom w:val="single" w:sz="16" w:space="0" w:color="000000"/>
              <w:right w:val="single" w:sz="16" w:space="0" w:color="000000"/>
            </w:tcBorders>
            <w:shd w:val="clear" w:color="auto" w:fill="FFFFFF"/>
            <w:vAlign w:val="center"/>
          </w:tcPr>
          <w:p w14:paraId="2FBCAC69"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Total</w:t>
            </w:r>
          </w:p>
        </w:tc>
        <w:tc>
          <w:tcPr>
            <w:tcW w:w="1314" w:type="dxa"/>
            <w:tcBorders>
              <w:top w:val="nil"/>
              <w:left w:val="single" w:sz="16" w:space="0" w:color="000000"/>
              <w:bottom w:val="single" w:sz="16" w:space="0" w:color="000000"/>
            </w:tcBorders>
            <w:shd w:val="clear" w:color="auto" w:fill="FFFFFF"/>
            <w:vAlign w:val="center"/>
          </w:tcPr>
          <w:p w14:paraId="742F0445"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61</w:t>
            </w:r>
          </w:p>
        </w:tc>
        <w:tc>
          <w:tcPr>
            <w:tcW w:w="1156" w:type="dxa"/>
            <w:tcBorders>
              <w:top w:val="nil"/>
              <w:bottom w:val="single" w:sz="16" w:space="0" w:color="000000"/>
            </w:tcBorders>
            <w:shd w:val="clear" w:color="auto" w:fill="FFFFFF"/>
            <w:vAlign w:val="center"/>
          </w:tcPr>
          <w:p w14:paraId="4AC3B9E3"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c>
          <w:tcPr>
            <w:tcW w:w="1578" w:type="dxa"/>
            <w:tcBorders>
              <w:top w:val="nil"/>
              <w:bottom w:val="single" w:sz="16" w:space="0" w:color="000000"/>
            </w:tcBorders>
            <w:shd w:val="clear" w:color="auto" w:fill="FFFFFF"/>
            <w:vAlign w:val="center"/>
          </w:tcPr>
          <w:p w14:paraId="51BF05D1"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c>
          <w:tcPr>
            <w:tcW w:w="1683" w:type="dxa"/>
            <w:tcBorders>
              <w:top w:val="nil"/>
              <w:bottom w:val="single" w:sz="16" w:space="0" w:color="000000"/>
              <w:right w:val="single" w:sz="16" w:space="0" w:color="000000"/>
            </w:tcBorders>
            <w:shd w:val="clear" w:color="auto" w:fill="FFFFFF"/>
          </w:tcPr>
          <w:p w14:paraId="284F004A" w14:textId="77777777" w:rsidR="00A57D19" w:rsidRPr="00A57D19" w:rsidRDefault="00A57D19" w:rsidP="00A57D19">
            <w:pPr>
              <w:autoSpaceDE w:val="0"/>
              <w:autoSpaceDN w:val="0"/>
              <w:adjustRightInd w:val="0"/>
              <w:spacing w:after="0" w:line="240" w:lineRule="auto"/>
              <w:rPr>
                <w:rFonts w:ascii="Times New Roman" w:eastAsia="Calibri" w:hAnsi="Times New Roman" w:cs="Times New Roman"/>
                <w:sz w:val="24"/>
                <w:szCs w:val="24"/>
              </w:rPr>
            </w:pPr>
          </w:p>
        </w:tc>
      </w:tr>
    </w:tbl>
    <w:p w14:paraId="759F279F" w14:textId="77777777" w:rsidR="00A57D19" w:rsidRPr="00A57D19" w:rsidRDefault="00A57D19" w:rsidP="00A57D19">
      <w:pPr>
        <w:autoSpaceDE w:val="0"/>
        <w:autoSpaceDN w:val="0"/>
        <w:adjustRightInd w:val="0"/>
        <w:spacing w:after="0" w:line="400" w:lineRule="atLeast"/>
        <w:rPr>
          <w:rFonts w:ascii="Times New Roman" w:eastAsia="Calibri" w:hAnsi="Times New Roman" w:cs="Times New Roman"/>
          <w:sz w:val="24"/>
          <w:szCs w:val="24"/>
        </w:rPr>
      </w:pPr>
    </w:p>
    <w:p w14:paraId="0066E51A" w14:textId="77777777" w:rsidR="00C83302" w:rsidRPr="00A57D19" w:rsidRDefault="00C83302" w:rsidP="00A57D19">
      <w:pPr>
        <w:autoSpaceDE w:val="0"/>
        <w:autoSpaceDN w:val="0"/>
        <w:adjustRightInd w:val="0"/>
        <w:spacing w:after="0" w:line="400" w:lineRule="atLeast"/>
        <w:rPr>
          <w:rFonts w:ascii="Times New Roman" w:eastAsia="Calibri" w:hAnsi="Times New Roman" w:cs="Times New Roman"/>
          <w:sz w:val="24"/>
          <w:szCs w:val="24"/>
        </w:rPr>
      </w:pPr>
    </w:p>
    <w:tbl>
      <w:tblPr>
        <w:tblW w:w="9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2"/>
        <w:gridCol w:w="2805"/>
        <w:gridCol w:w="1314"/>
        <w:gridCol w:w="1156"/>
        <w:gridCol w:w="1577"/>
        <w:gridCol w:w="1682"/>
      </w:tblGrid>
      <w:tr w:rsidR="00A57D19" w:rsidRPr="00A57D19" w14:paraId="0C1D0F02" w14:textId="77777777" w:rsidTr="00C37D26">
        <w:trPr>
          <w:cantSplit/>
        </w:trPr>
        <w:tc>
          <w:tcPr>
            <w:tcW w:w="9374" w:type="dxa"/>
            <w:gridSpan w:val="6"/>
            <w:tcBorders>
              <w:top w:val="nil"/>
              <w:left w:val="nil"/>
              <w:bottom w:val="nil"/>
              <w:right w:val="nil"/>
            </w:tcBorders>
            <w:shd w:val="clear" w:color="auto" w:fill="FFFFFF"/>
          </w:tcPr>
          <w:p w14:paraId="628B1121"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b/>
                <w:bCs/>
                <w:color w:val="000000"/>
                <w:sz w:val="18"/>
                <w:szCs w:val="18"/>
              </w:rPr>
              <w:t>PENDIDIKAN</w:t>
            </w:r>
          </w:p>
        </w:tc>
      </w:tr>
      <w:tr w:rsidR="00A57D19" w:rsidRPr="00A57D19" w14:paraId="6AF5C2AA" w14:textId="77777777" w:rsidTr="00C37D26">
        <w:trPr>
          <w:cantSplit/>
        </w:trPr>
        <w:tc>
          <w:tcPr>
            <w:tcW w:w="3645" w:type="dxa"/>
            <w:gridSpan w:val="2"/>
            <w:tcBorders>
              <w:top w:val="single" w:sz="16" w:space="0" w:color="000000"/>
              <w:left w:val="single" w:sz="16" w:space="0" w:color="000000"/>
              <w:bottom w:val="single" w:sz="16" w:space="0" w:color="000000"/>
              <w:right w:val="nil"/>
            </w:tcBorders>
            <w:shd w:val="clear" w:color="auto" w:fill="FFFFFF"/>
          </w:tcPr>
          <w:p w14:paraId="51D58868"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p>
        </w:tc>
        <w:tc>
          <w:tcPr>
            <w:tcW w:w="1314" w:type="dxa"/>
            <w:tcBorders>
              <w:top w:val="single" w:sz="16" w:space="0" w:color="000000"/>
              <w:left w:val="single" w:sz="16" w:space="0" w:color="000000"/>
              <w:bottom w:val="single" w:sz="16" w:space="0" w:color="000000"/>
            </w:tcBorders>
            <w:shd w:val="clear" w:color="auto" w:fill="FFFFFF"/>
          </w:tcPr>
          <w:p w14:paraId="07DEDEF8"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Frequency</w:t>
            </w:r>
          </w:p>
        </w:tc>
        <w:tc>
          <w:tcPr>
            <w:tcW w:w="1156" w:type="dxa"/>
            <w:tcBorders>
              <w:top w:val="single" w:sz="16" w:space="0" w:color="000000"/>
              <w:bottom w:val="single" w:sz="16" w:space="0" w:color="000000"/>
            </w:tcBorders>
            <w:shd w:val="clear" w:color="auto" w:fill="FFFFFF"/>
          </w:tcPr>
          <w:p w14:paraId="0C1C73C3"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Percent</w:t>
            </w:r>
          </w:p>
        </w:tc>
        <w:tc>
          <w:tcPr>
            <w:tcW w:w="1577" w:type="dxa"/>
            <w:tcBorders>
              <w:top w:val="single" w:sz="16" w:space="0" w:color="000000"/>
              <w:bottom w:val="single" w:sz="16" w:space="0" w:color="000000"/>
            </w:tcBorders>
            <w:shd w:val="clear" w:color="auto" w:fill="FFFFFF"/>
          </w:tcPr>
          <w:p w14:paraId="3A91C500"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Valid Percent</w:t>
            </w:r>
          </w:p>
        </w:tc>
        <w:tc>
          <w:tcPr>
            <w:tcW w:w="1682" w:type="dxa"/>
            <w:tcBorders>
              <w:top w:val="single" w:sz="16" w:space="0" w:color="000000"/>
              <w:bottom w:val="single" w:sz="16" w:space="0" w:color="000000"/>
              <w:right w:val="single" w:sz="16" w:space="0" w:color="000000"/>
            </w:tcBorders>
            <w:shd w:val="clear" w:color="auto" w:fill="FFFFFF"/>
          </w:tcPr>
          <w:p w14:paraId="053F5D95"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Cumulative Percent</w:t>
            </w:r>
          </w:p>
        </w:tc>
      </w:tr>
      <w:tr w:rsidR="00A57D19" w:rsidRPr="00A57D19" w14:paraId="193A32AA" w14:textId="77777777" w:rsidTr="00C37D26">
        <w:trPr>
          <w:cantSplit/>
        </w:trPr>
        <w:tc>
          <w:tcPr>
            <w:tcW w:w="841" w:type="dxa"/>
            <w:vMerge w:val="restart"/>
            <w:tcBorders>
              <w:top w:val="single" w:sz="16" w:space="0" w:color="000000"/>
              <w:left w:val="single" w:sz="16" w:space="0" w:color="000000"/>
              <w:bottom w:val="single" w:sz="16" w:space="0" w:color="000000"/>
              <w:right w:val="nil"/>
            </w:tcBorders>
            <w:shd w:val="clear" w:color="auto" w:fill="FFFFFF"/>
            <w:vAlign w:val="center"/>
          </w:tcPr>
          <w:p w14:paraId="7139F408"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Valid</w:t>
            </w:r>
          </w:p>
        </w:tc>
        <w:tc>
          <w:tcPr>
            <w:tcW w:w="2804" w:type="dxa"/>
            <w:tcBorders>
              <w:top w:val="single" w:sz="16" w:space="0" w:color="000000"/>
              <w:left w:val="nil"/>
              <w:bottom w:val="nil"/>
              <w:right w:val="single" w:sz="16" w:space="0" w:color="000000"/>
            </w:tcBorders>
            <w:shd w:val="clear" w:color="auto" w:fill="FFFFFF"/>
            <w:vAlign w:val="center"/>
          </w:tcPr>
          <w:p w14:paraId="5753D5E9"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D3 KEPERAWATAN</w:t>
            </w:r>
          </w:p>
        </w:tc>
        <w:tc>
          <w:tcPr>
            <w:tcW w:w="1314" w:type="dxa"/>
            <w:tcBorders>
              <w:top w:val="single" w:sz="16" w:space="0" w:color="000000"/>
              <w:left w:val="single" w:sz="16" w:space="0" w:color="000000"/>
              <w:bottom w:val="nil"/>
            </w:tcBorders>
            <w:shd w:val="clear" w:color="auto" w:fill="FFFFFF"/>
            <w:vAlign w:val="center"/>
          </w:tcPr>
          <w:p w14:paraId="464220FD"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37</w:t>
            </w:r>
          </w:p>
        </w:tc>
        <w:tc>
          <w:tcPr>
            <w:tcW w:w="1156" w:type="dxa"/>
            <w:tcBorders>
              <w:top w:val="single" w:sz="16" w:space="0" w:color="000000"/>
              <w:bottom w:val="nil"/>
            </w:tcBorders>
            <w:shd w:val="clear" w:color="auto" w:fill="FFFFFF"/>
            <w:vAlign w:val="center"/>
          </w:tcPr>
          <w:p w14:paraId="71F85F7A"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60.7</w:t>
            </w:r>
          </w:p>
        </w:tc>
        <w:tc>
          <w:tcPr>
            <w:tcW w:w="1577" w:type="dxa"/>
            <w:tcBorders>
              <w:top w:val="single" w:sz="16" w:space="0" w:color="000000"/>
              <w:bottom w:val="nil"/>
            </w:tcBorders>
            <w:shd w:val="clear" w:color="auto" w:fill="FFFFFF"/>
            <w:vAlign w:val="center"/>
          </w:tcPr>
          <w:p w14:paraId="6073B5CB"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60.7</w:t>
            </w:r>
          </w:p>
        </w:tc>
        <w:tc>
          <w:tcPr>
            <w:tcW w:w="1682" w:type="dxa"/>
            <w:tcBorders>
              <w:top w:val="single" w:sz="16" w:space="0" w:color="000000"/>
              <w:bottom w:val="nil"/>
              <w:right w:val="single" w:sz="16" w:space="0" w:color="000000"/>
            </w:tcBorders>
            <w:shd w:val="clear" w:color="auto" w:fill="FFFFFF"/>
            <w:vAlign w:val="center"/>
          </w:tcPr>
          <w:p w14:paraId="52120AEE"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60.7</w:t>
            </w:r>
          </w:p>
        </w:tc>
      </w:tr>
      <w:tr w:rsidR="00A57D19" w:rsidRPr="00A57D19" w14:paraId="3A218909" w14:textId="77777777" w:rsidTr="00C37D26">
        <w:trPr>
          <w:cantSplit/>
        </w:trPr>
        <w:tc>
          <w:tcPr>
            <w:tcW w:w="841" w:type="dxa"/>
            <w:vMerge/>
            <w:tcBorders>
              <w:top w:val="single" w:sz="16" w:space="0" w:color="000000"/>
              <w:left w:val="single" w:sz="16" w:space="0" w:color="000000"/>
              <w:bottom w:val="single" w:sz="16" w:space="0" w:color="000000"/>
              <w:right w:val="nil"/>
            </w:tcBorders>
            <w:shd w:val="clear" w:color="auto" w:fill="FFFFFF"/>
            <w:vAlign w:val="center"/>
          </w:tcPr>
          <w:p w14:paraId="68B6744E" w14:textId="77777777" w:rsidR="00A57D19" w:rsidRPr="00A57D19" w:rsidRDefault="00A57D19" w:rsidP="00A57D19">
            <w:pPr>
              <w:autoSpaceDE w:val="0"/>
              <w:autoSpaceDN w:val="0"/>
              <w:adjustRightInd w:val="0"/>
              <w:spacing w:after="0" w:line="240" w:lineRule="auto"/>
              <w:rPr>
                <w:rFonts w:ascii="Arial" w:eastAsia="Calibri" w:hAnsi="Arial" w:cs="Arial"/>
                <w:color w:val="000000"/>
                <w:sz w:val="18"/>
                <w:szCs w:val="18"/>
              </w:rPr>
            </w:pPr>
          </w:p>
        </w:tc>
        <w:tc>
          <w:tcPr>
            <w:tcW w:w="2804" w:type="dxa"/>
            <w:tcBorders>
              <w:top w:val="nil"/>
              <w:left w:val="nil"/>
              <w:bottom w:val="nil"/>
              <w:right w:val="single" w:sz="16" w:space="0" w:color="000000"/>
            </w:tcBorders>
            <w:shd w:val="clear" w:color="auto" w:fill="FFFFFF"/>
            <w:vAlign w:val="center"/>
          </w:tcPr>
          <w:p w14:paraId="3A98B84A"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S1 KEPERAWATAN (NERS)</w:t>
            </w:r>
          </w:p>
        </w:tc>
        <w:tc>
          <w:tcPr>
            <w:tcW w:w="1314" w:type="dxa"/>
            <w:tcBorders>
              <w:top w:val="nil"/>
              <w:left w:val="single" w:sz="16" w:space="0" w:color="000000"/>
              <w:bottom w:val="nil"/>
            </w:tcBorders>
            <w:shd w:val="clear" w:color="auto" w:fill="FFFFFF"/>
            <w:vAlign w:val="center"/>
          </w:tcPr>
          <w:p w14:paraId="0FE2D490"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24</w:t>
            </w:r>
          </w:p>
        </w:tc>
        <w:tc>
          <w:tcPr>
            <w:tcW w:w="1156" w:type="dxa"/>
            <w:tcBorders>
              <w:top w:val="nil"/>
              <w:bottom w:val="nil"/>
            </w:tcBorders>
            <w:shd w:val="clear" w:color="auto" w:fill="FFFFFF"/>
            <w:vAlign w:val="center"/>
          </w:tcPr>
          <w:p w14:paraId="0C015E73"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39.3</w:t>
            </w:r>
          </w:p>
        </w:tc>
        <w:tc>
          <w:tcPr>
            <w:tcW w:w="1577" w:type="dxa"/>
            <w:tcBorders>
              <w:top w:val="nil"/>
              <w:bottom w:val="nil"/>
            </w:tcBorders>
            <w:shd w:val="clear" w:color="auto" w:fill="FFFFFF"/>
            <w:vAlign w:val="center"/>
          </w:tcPr>
          <w:p w14:paraId="2B9115DB"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39.3</w:t>
            </w:r>
          </w:p>
        </w:tc>
        <w:tc>
          <w:tcPr>
            <w:tcW w:w="1682" w:type="dxa"/>
            <w:tcBorders>
              <w:top w:val="nil"/>
              <w:bottom w:val="nil"/>
              <w:right w:val="single" w:sz="16" w:space="0" w:color="000000"/>
            </w:tcBorders>
            <w:shd w:val="clear" w:color="auto" w:fill="FFFFFF"/>
            <w:vAlign w:val="center"/>
          </w:tcPr>
          <w:p w14:paraId="78002F3F"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r>
      <w:tr w:rsidR="00A57D19" w:rsidRPr="00A57D19" w14:paraId="06127CE1" w14:textId="77777777" w:rsidTr="00C37D26">
        <w:trPr>
          <w:cantSplit/>
        </w:trPr>
        <w:tc>
          <w:tcPr>
            <w:tcW w:w="841" w:type="dxa"/>
            <w:vMerge/>
            <w:tcBorders>
              <w:top w:val="single" w:sz="16" w:space="0" w:color="000000"/>
              <w:left w:val="single" w:sz="16" w:space="0" w:color="000000"/>
              <w:bottom w:val="single" w:sz="16" w:space="0" w:color="000000"/>
              <w:right w:val="nil"/>
            </w:tcBorders>
            <w:shd w:val="clear" w:color="auto" w:fill="FFFFFF"/>
            <w:vAlign w:val="center"/>
          </w:tcPr>
          <w:p w14:paraId="3392EF91" w14:textId="77777777" w:rsidR="00A57D19" w:rsidRPr="00A57D19" w:rsidRDefault="00A57D19" w:rsidP="00A57D19">
            <w:pPr>
              <w:autoSpaceDE w:val="0"/>
              <w:autoSpaceDN w:val="0"/>
              <w:adjustRightInd w:val="0"/>
              <w:spacing w:after="0" w:line="240" w:lineRule="auto"/>
              <w:rPr>
                <w:rFonts w:ascii="Arial" w:eastAsia="Calibri" w:hAnsi="Arial" w:cs="Arial"/>
                <w:color w:val="000000"/>
                <w:sz w:val="18"/>
                <w:szCs w:val="18"/>
              </w:rPr>
            </w:pPr>
          </w:p>
        </w:tc>
        <w:tc>
          <w:tcPr>
            <w:tcW w:w="2804" w:type="dxa"/>
            <w:tcBorders>
              <w:top w:val="nil"/>
              <w:left w:val="nil"/>
              <w:bottom w:val="single" w:sz="16" w:space="0" w:color="000000"/>
              <w:right w:val="single" w:sz="16" w:space="0" w:color="000000"/>
            </w:tcBorders>
            <w:shd w:val="clear" w:color="auto" w:fill="FFFFFF"/>
            <w:vAlign w:val="center"/>
          </w:tcPr>
          <w:p w14:paraId="26FD6A97"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Total</w:t>
            </w:r>
          </w:p>
        </w:tc>
        <w:tc>
          <w:tcPr>
            <w:tcW w:w="1314" w:type="dxa"/>
            <w:tcBorders>
              <w:top w:val="nil"/>
              <w:left w:val="single" w:sz="16" w:space="0" w:color="000000"/>
              <w:bottom w:val="single" w:sz="16" w:space="0" w:color="000000"/>
            </w:tcBorders>
            <w:shd w:val="clear" w:color="auto" w:fill="FFFFFF"/>
            <w:vAlign w:val="center"/>
          </w:tcPr>
          <w:p w14:paraId="62EEDF52"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61</w:t>
            </w:r>
          </w:p>
        </w:tc>
        <w:tc>
          <w:tcPr>
            <w:tcW w:w="1156" w:type="dxa"/>
            <w:tcBorders>
              <w:top w:val="nil"/>
              <w:bottom w:val="single" w:sz="16" w:space="0" w:color="000000"/>
            </w:tcBorders>
            <w:shd w:val="clear" w:color="auto" w:fill="FFFFFF"/>
            <w:vAlign w:val="center"/>
          </w:tcPr>
          <w:p w14:paraId="00FA3D09"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c>
          <w:tcPr>
            <w:tcW w:w="1577" w:type="dxa"/>
            <w:tcBorders>
              <w:top w:val="nil"/>
              <w:bottom w:val="single" w:sz="16" w:space="0" w:color="000000"/>
            </w:tcBorders>
            <w:shd w:val="clear" w:color="auto" w:fill="FFFFFF"/>
            <w:vAlign w:val="center"/>
          </w:tcPr>
          <w:p w14:paraId="1B04397F"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c>
          <w:tcPr>
            <w:tcW w:w="1682" w:type="dxa"/>
            <w:tcBorders>
              <w:top w:val="nil"/>
              <w:bottom w:val="single" w:sz="16" w:space="0" w:color="000000"/>
              <w:right w:val="single" w:sz="16" w:space="0" w:color="000000"/>
            </w:tcBorders>
            <w:shd w:val="clear" w:color="auto" w:fill="FFFFFF"/>
          </w:tcPr>
          <w:p w14:paraId="0C1E6B99" w14:textId="77777777" w:rsidR="00A57D19" w:rsidRPr="00A57D19" w:rsidRDefault="00A57D19" w:rsidP="00A57D19">
            <w:pPr>
              <w:autoSpaceDE w:val="0"/>
              <w:autoSpaceDN w:val="0"/>
              <w:adjustRightInd w:val="0"/>
              <w:spacing w:after="0" w:line="240" w:lineRule="auto"/>
              <w:rPr>
                <w:rFonts w:ascii="Times New Roman" w:eastAsia="Calibri" w:hAnsi="Times New Roman" w:cs="Times New Roman"/>
                <w:sz w:val="24"/>
                <w:szCs w:val="24"/>
              </w:rPr>
            </w:pPr>
          </w:p>
        </w:tc>
      </w:tr>
    </w:tbl>
    <w:p w14:paraId="7AB2E172" w14:textId="77777777" w:rsidR="00855C91" w:rsidRPr="00A57D19" w:rsidRDefault="00855C91" w:rsidP="00A57D19">
      <w:pPr>
        <w:autoSpaceDE w:val="0"/>
        <w:autoSpaceDN w:val="0"/>
        <w:adjustRightInd w:val="0"/>
        <w:spacing w:after="0" w:line="400" w:lineRule="atLeast"/>
        <w:rPr>
          <w:rFonts w:ascii="Times New Roman" w:eastAsia="Calibri" w:hAnsi="Times New Roman" w:cs="Times New Roman"/>
          <w:sz w:val="24"/>
          <w:szCs w:val="24"/>
        </w:rPr>
      </w:pPr>
    </w:p>
    <w:tbl>
      <w:tblPr>
        <w:tblW w:w="8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1"/>
        <w:gridCol w:w="1963"/>
        <w:gridCol w:w="211"/>
        <w:gridCol w:w="1103"/>
        <w:gridCol w:w="211"/>
        <w:gridCol w:w="945"/>
        <w:gridCol w:w="211"/>
        <w:gridCol w:w="1367"/>
        <w:gridCol w:w="210"/>
        <w:gridCol w:w="1473"/>
        <w:gridCol w:w="210"/>
      </w:tblGrid>
      <w:tr w:rsidR="00A57D19" w:rsidRPr="00A57D19" w14:paraId="5CC72346" w14:textId="77777777" w:rsidTr="00C37D26">
        <w:trPr>
          <w:gridAfter w:val="1"/>
          <w:wAfter w:w="210" w:type="dxa"/>
          <w:cantSplit/>
        </w:trPr>
        <w:tc>
          <w:tcPr>
            <w:tcW w:w="8535" w:type="dxa"/>
            <w:gridSpan w:val="10"/>
            <w:tcBorders>
              <w:top w:val="nil"/>
              <w:left w:val="nil"/>
              <w:bottom w:val="nil"/>
              <w:right w:val="nil"/>
            </w:tcBorders>
            <w:shd w:val="clear" w:color="auto" w:fill="FFFFFF"/>
          </w:tcPr>
          <w:p w14:paraId="4A66974C"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b/>
                <w:bCs/>
                <w:color w:val="000000"/>
                <w:sz w:val="18"/>
                <w:szCs w:val="18"/>
              </w:rPr>
              <w:t>KEBIASAAN_MEROKOK</w:t>
            </w:r>
          </w:p>
        </w:tc>
      </w:tr>
      <w:tr w:rsidR="00A57D19" w:rsidRPr="00A57D19" w14:paraId="2BE43058" w14:textId="77777777" w:rsidTr="00C37D26">
        <w:trPr>
          <w:gridAfter w:val="1"/>
          <w:wAfter w:w="210" w:type="dxa"/>
          <w:cantSplit/>
        </w:trPr>
        <w:tc>
          <w:tcPr>
            <w:tcW w:w="2804" w:type="dxa"/>
            <w:gridSpan w:val="2"/>
            <w:tcBorders>
              <w:top w:val="single" w:sz="16" w:space="0" w:color="000000"/>
              <w:left w:val="single" w:sz="16" w:space="0" w:color="000000"/>
              <w:bottom w:val="single" w:sz="16" w:space="0" w:color="000000"/>
              <w:right w:val="nil"/>
            </w:tcBorders>
            <w:shd w:val="clear" w:color="auto" w:fill="FFFFFF"/>
          </w:tcPr>
          <w:p w14:paraId="5EA122B9"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p>
        </w:tc>
        <w:tc>
          <w:tcPr>
            <w:tcW w:w="1314" w:type="dxa"/>
            <w:gridSpan w:val="2"/>
            <w:tcBorders>
              <w:top w:val="single" w:sz="16" w:space="0" w:color="000000"/>
              <w:left w:val="single" w:sz="16" w:space="0" w:color="000000"/>
              <w:bottom w:val="single" w:sz="16" w:space="0" w:color="000000"/>
            </w:tcBorders>
            <w:shd w:val="clear" w:color="auto" w:fill="FFFFFF"/>
          </w:tcPr>
          <w:p w14:paraId="66BDFB6E"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Frequency</w:t>
            </w:r>
          </w:p>
        </w:tc>
        <w:tc>
          <w:tcPr>
            <w:tcW w:w="1156" w:type="dxa"/>
            <w:gridSpan w:val="2"/>
            <w:tcBorders>
              <w:top w:val="single" w:sz="16" w:space="0" w:color="000000"/>
              <w:bottom w:val="single" w:sz="16" w:space="0" w:color="000000"/>
            </w:tcBorders>
            <w:shd w:val="clear" w:color="auto" w:fill="FFFFFF"/>
          </w:tcPr>
          <w:p w14:paraId="21639E34"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Percent</w:t>
            </w:r>
          </w:p>
        </w:tc>
        <w:tc>
          <w:tcPr>
            <w:tcW w:w="1578" w:type="dxa"/>
            <w:gridSpan w:val="2"/>
            <w:tcBorders>
              <w:top w:val="single" w:sz="16" w:space="0" w:color="000000"/>
              <w:bottom w:val="single" w:sz="16" w:space="0" w:color="000000"/>
            </w:tcBorders>
            <w:shd w:val="clear" w:color="auto" w:fill="FFFFFF"/>
          </w:tcPr>
          <w:p w14:paraId="05B8F24F"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Valid Percent</w:t>
            </w:r>
          </w:p>
        </w:tc>
        <w:tc>
          <w:tcPr>
            <w:tcW w:w="1683" w:type="dxa"/>
            <w:gridSpan w:val="2"/>
            <w:tcBorders>
              <w:top w:val="single" w:sz="16" w:space="0" w:color="000000"/>
              <w:bottom w:val="single" w:sz="16" w:space="0" w:color="000000"/>
              <w:right w:val="single" w:sz="16" w:space="0" w:color="000000"/>
            </w:tcBorders>
            <w:shd w:val="clear" w:color="auto" w:fill="FFFFFF"/>
          </w:tcPr>
          <w:p w14:paraId="233463C5"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Cumulative Percent</w:t>
            </w:r>
          </w:p>
        </w:tc>
      </w:tr>
      <w:tr w:rsidR="00A57D19" w:rsidRPr="00A57D19" w14:paraId="59DDEE3D" w14:textId="77777777" w:rsidTr="00C37D26">
        <w:trPr>
          <w:gridAfter w:val="1"/>
          <w:wAfter w:w="210" w:type="dxa"/>
          <w:cantSplit/>
        </w:trPr>
        <w:tc>
          <w:tcPr>
            <w:tcW w:w="841" w:type="dxa"/>
            <w:vMerge w:val="restart"/>
            <w:tcBorders>
              <w:top w:val="single" w:sz="16" w:space="0" w:color="000000"/>
              <w:left w:val="single" w:sz="16" w:space="0" w:color="000000"/>
              <w:bottom w:val="single" w:sz="16" w:space="0" w:color="000000"/>
              <w:right w:val="nil"/>
            </w:tcBorders>
            <w:shd w:val="clear" w:color="auto" w:fill="FFFFFF"/>
            <w:vAlign w:val="center"/>
          </w:tcPr>
          <w:p w14:paraId="6C1F6726"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Valid</w:t>
            </w:r>
          </w:p>
        </w:tc>
        <w:tc>
          <w:tcPr>
            <w:tcW w:w="1963" w:type="dxa"/>
            <w:tcBorders>
              <w:top w:val="single" w:sz="16" w:space="0" w:color="000000"/>
              <w:left w:val="nil"/>
              <w:bottom w:val="nil"/>
              <w:right w:val="single" w:sz="16" w:space="0" w:color="000000"/>
            </w:tcBorders>
            <w:shd w:val="clear" w:color="auto" w:fill="FFFFFF"/>
            <w:vAlign w:val="center"/>
          </w:tcPr>
          <w:p w14:paraId="0BC50C14"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YA &lt; 5 BATANG</w:t>
            </w:r>
          </w:p>
        </w:tc>
        <w:tc>
          <w:tcPr>
            <w:tcW w:w="1314" w:type="dxa"/>
            <w:gridSpan w:val="2"/>
            <w:tcBorders>
              <w:top w:val="single" w:sz="16" w:space="0" w:color="000000"/>
              <w:left w:val="single" w:sz="16" w:space="0" w:color="000000"/>
              <w:bottom w:val="nil"/>
            </w:tcBorders>
            <w:shd w:val="clear" w:color="auto" w:fill="FFFFFF"/>
            <w:vAlign w:val="center"/>
          </w:tcPr>
          <w:p w14:paraId="216D04B4"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9</w:t>
            </w:r>
          </w:p>
        </w:tc>
        <w:tc>
          <w:tcPr>
            <w:tcW w:w="1156" w:type="dxa"/>
            <w:gridSpan w:val="2"/>
            <w:tcBorders>
              <w:top w:val="single" w:sz="16" w:space="0" w:color="000000"/>
              <w:bottom w:val="nil"/>
            </w:tcBorders>
            <w:shd w:val="clear" w:color="auto" w:fill="FFFFFF"/>
            <w:vAlign w:val="center"/>
          </w:tcPr>
          <w:p w14:paraId="6E5A3206"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14.8</w:t>
            </w:r>
          </w:p>
        </w:tc>
        <w:tc>
          <w:tcPr>
            <w:tcW w:w="1578" w:type="dxa"/>
            <w:gridSpan w:val="2"/>
            <w:tcBorders>
              <w:top w:val="single" w:sz="16" w:space="0" w:color="000000"/>
              <w:bottom w:val="nil"/>
            </w:tcBorders>
            <w:shd w:val="clear" w:color="auto" w:fill="FFFFFF"/>
            <w:vAlign w:val="center"/>
          </w:tcPr>
          <w:p w14:paraId="153DF8B5"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14.8</w:t>
            </w:r>
          </w:p>
        </w:tc>
        <w:tc>
          <w:tcPr>
            <w:tcW w:w="1683" w:type="dxa"/>
            <w:gridSpan w:val="2"/>
            <w:tcBorders>
              <w:top w:val="single" w:sz="16" w:space="0" w:color="000000"/>
              <w:bottom w:val="nil"/>
              <w:right w:val="single" w:sz="16" w:space="0" w:color="000000"/>
            </w:tcBorders>
            <w:shd w:val="clear" w:color="auto" w:fill="FFFFFF"/>
            <w:vAlign w:val="center"/>
          </w:tcPr>
          <w:p w14:paraId="057AFA38"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14.8</w:t>
            </w:r>
          </w:p>
        </w:tc>
      </w:tr>
      <w:tr w:rsidR="00A57D19" w:rsidRPr="00A57D19" w14:paraId="0BE90419" w14:textId="77777777" w:rsidTr="00C37D26">
        <w:trPr>
          <w:gridAfter w:val="1"/>
          <w:wAfter w:w="210" w:type="dxa"/>
          <w:cantSplit/>
        </w:trPr>
        <w:tc>
          <w:tcPr>
            <w:tcW w:w="841" w:type="dxa"/>
            <w:vMerge/>
            <w:tcBorders>
              <w:top w:val="single" w:sz="16" w:space="0" w:color="000000"/>
              <w:left w:val="single" w:sz="16" w:space="0" w:color="000000"/>
              <w:bottom w:val="single" w:sz="16" w:space="0" w:color="000000"/>
              <w:right w:val="nil"/>
            </w:tcBorders>
            <w:shd w:val="clear" w:color="auto" w:fill="FFFFFF"/>
            <w:vAlign w:val="center"/>
          </w:tcPr>
          <w:p w14:paraId="32098755" w14:textId="77777777" w:rsidR="00A57D19" w:rsidRPr="00A57D19" w:rsidRDefault="00A57D19" w:rsidP="00A57D19">
            <w:pPr>
              <w:autoSpaceDE w:val="0"/>
              <w:autoSpaceDN w:val="0"/>
              <w:adjustRightInd w:val="0"/>
              <w:spacing w:after="0" w:line="240" w:lineRule="auto"/>
              <w:rPr>
                <w:rFonts w:ascii="Arial" w:eastAsia="Calibri" w:hAnsi="Arial" w:cs="Arial"/>
                <w:color w:val="000000"/>
                <w:sz w:val="18"/>
                <w:szCs w:val="18"/>
              </w:rPr>
            </w:pPr>
          </w:p>
        </w:tc>
        <w:tc>
          <w:tcPr>
            <w:tcW w:w="1963" w:type="dxa"/>
            <w:tcBorders>
              <w:top w:val="nil"/>
              <w:left w:val="nil"/>
              <w:bottom w:val="nil"/>
              <w:right w:val="single" w:sz="16" w:space="0" w:color="000000"/>
            </w:tcBorders>
            <w:shd w:val="clear" w:color="auto" w:fill="FFFFFF"/>
            <w:vAlign w:val="center"/>
          </w:tcPr>
          <w:p w14:paraId="3299944F"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YA, &gt; 5 BATANG</w:t>
            </w:r>
          </w:p>
        </w:tc>
        <w:tc>
          <w:tcPr>
            <w:tcW w:w="1314" w:type="dxa"/>
            <w:gridSpan w:val="2"/>
            <w:tcBorders>
              <w:top w:val="nil"/>
              <w:left w:val="single" w:sz="16" w:space="0" w:color="000000"/>
              <w:bottom w:val="nil"/>
            </w:tcBorders>
            <w:shd w:val="clear" w:color="auto" w:fill="FFFFFF"/>
            <w:vAlign w:val="center"/>
          </w:tcPr>
          <w:p w14:paraId="48DB58AA"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22</w:t>
            </w:r>
          </w:p>
        </w:tc>
        <w:tc>
          <w:tcPr>
            <w:tcW w:w="1156" w:type="dxa"/>
            <w:gridSpan w:val="2"/>
            <w:tcBorders>
              <w:top w:val="nil"/>
              <w:bottom w:val="nil"/>
            </w:tcBorders>
            <w:shd w:val="clear" w:color="auto" w:fill="FFFFFF"/>
            <w:vAlign w:val="center"/>
          </w:tcPr>
          <w:p w14:paraId="21E553EB"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36.1</w:t>
            </w:r>
          </w:p>
        </w:tc>
        <w:tc>
          <w:tcPr>
            <w:tcW w:w="1578" w:type="dxa"/>
            <w:gridSpan w:val="2"/>
            <w:tcBorders>
              <w:top w:val="nil"/>
              <w:bottom w:val="nil"/>
            </w:tcBorders>
            <w:shd w:val="clear" w:color="auto" w:fill="FFFFFF"/>
            <w:vAlign w:val="center"/>
          </w:tcPr>
          <w:p w14:paraId="75D10FE5"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36.1</w:t>
            </w:r>
          </w:p>
        </w:tc>
        <w:tc>
          <w:tcPr>
            <w:tcW w:w="1683" w:type="dxa"/>
            <w:gridSpan w:val="2"/>
            <w:tcBorders>
              <w:top w:val="nil"/>
              <w:bottom w:val="nil"/>
              <w:right w:val="single" w:sz="16" w:space="0" w:color="000000"/>
            </w:tcBorders>
            <w:shd w:val="clear" w:color="auto" w:fill="FFFFFF"/>
            <w:vAlign w:val="center"/>
          </w:tcPr>
          <w:p w14:paraId="705BC6DD"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50.8</w:t>
            </w:r>
          </w:p>
        </w:tc>
      </w:tr>
      <w:tr w:rsidR="00A57D19" w:rsidRPr="00A57D19" w14:paraId="26A1DF6E" w14:textId="77777777" w:rsidTr="00C37D26">
        <w:trPr>
          <w:gridAfter w:val="1"/>
          <w:wAfter w:w="210" w:type="dxa"/>
          <w:cantSplit/>
        </w:trPr>
        <w:tc>
          <w:tcPr>
            <w:tcW w:w="841" w:type="dxa"/>
            <w:vMerge/>
            <w:tcBorders>
              <w:top w:val="single" w:sz="16" w:space="0" w:color="000000"/>
              <w:left w:val="single" w:sz="16" w:space="0" w:color="000000"/>
              <w:bottom w:val="single" w:sz="16" w:space="0" w:color="000000"/>
              <w:right w:val="nil"/>
            </w:tcBorders>
            <w:shd w:val="clear" w:color="auto" w:fill="FFFFFF"/>
            <w:vAlign w:val="center"/>
          </w:tcPr>
          <w:p w14:paraId="054EF7A5" w14:textId="77777777" w:rsidR="00A57D19" w:rsidRPr="00A57D19" w:rsidRDefault="00A57D19" w:rsidP="00A57D19">
            <w:pPr>
              <w:autoSpaceDE w:val="0"/>
              <w:autoSpaceDN w:val="0"/>
              <w:adjustRightInd w:val="0"/>
              <w:spacing w:after="0" w:line="240" w:lineRule="auto"/>
              <w:rPr>
                <w:rFonts w:ascii="Arial" w:eastAsia="Calibri" w:hAnsi="Arial" w:cs="Arial"/>
                <w:color w:val="000000"/>
                <w:sz w:val="18"/>
                <w:szCs w:val="18"/>
              </w:rPr>
            </w:pPr>
          </w:p>
        </w:tc>
        <w:tc>
          <w:tcPr>
            <w:tcW w:w="1963" w:type="dxa"/>
            <w:tcBorders>
              <w:top w:val="nil"/>
              <w:left w:val="nil"/>
              <w:bottom w:val="nil"/>
              <w:right w:val="single" w:sz="16" w:space="0" w:color="000000"/>
            </w:tcBorders>
            <w:shd w:val="clear" w:color="auto" w:fill="FFFFFF"/>
            <w:vAlign w:val="center"/>
          </w:tcPr>
          <w:p w14:paraId="417F3023"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TIDAK PERNAH</w:t>
            </w:r>
          </w:p>
        </w:tc>
        <w:tc>
          <w:tcPr>
            <w:tcW w:w="1314" w:type="dxa"/>
            <w:gridSpan w:val="2"/>
            <w:tcBorders>
              <w:top w:val="nil"/>
              <w:left w:val="single" w:sz="16" w:space="0" w:color="000000"/>
              <w:bottom w:val="nil"/>
            </w:tcBorders>
            <w:shd w:val="clear" w:color="auto" w:fill="FFFFFF"/>
            <w:vAlign w:val="center"/>
          </w:tcPr>
          <w:p w14:paraId="47667539"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30</w:t>
            </w:r>
          </w:p>
        </w:tc>
        <w:tc>
          <w:tcPr>
            <w:tcW w:w="1156" w:type="dxa"/>
            <w:gridSpan w:val="2"/>
            <w:tcBorders>
              <w:top w:val="nil"/>
              <w:bottom w:val="nil"/>
            </w:tcBorders>
            <w:shd w:val="clear" w:color="auto" w:fill="FFFFFF"/>
            <w:vAlign w:val="center"/>
          </w:tcPr>
          <w:p w14:paraId="40ABE2A0"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49.2</w:t>
            </w:r>
          </w:p>
        </w:tc>
        <w:tc>
          <w:tcPr>
            <w:tcW w:w="1578" w:type="dxa"/>
            <w:gridSpan w:val="2"/>
            <w:tcBorders>
              <w:top w:val="nil"/>
              <w:bottom w:val="nil"/>
            </w:tcBorders>
            <w:shd w:val="clear" w:color="auto" w:fill="FFFFFF"/>
            <w:vAlign w:val="center"/>
          </w:tcPr>
          <w:p w14:paraId="1D21E294"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49.2</w:t>
            </w:r>
          </w:p>
        </w:tc>
        <w:tc>
          <w:tcPr>
            <w:tcW w:w="1683" w:type="dxa"/>
            <w:gridSpan w:val="2"/>
            <w:tcBorders>
              <w:top w:val="nil"/>
              <w:bottom w:val="nil"/>
              <w:right w:val="single" w:sz="16" w:space="0" w:color="000000"/>
            </w:tcBorders>
            <w:shd w:val="clear" w:color="auto" w:fill="FFFFFF"/>
            <w:vAlign w:val="center"/>
          </w:tcPr>
          <w:p w14:paraId="37FE0210"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r>
      <w:tr w:rsidR="00A57D19" w:rsidRPr="00A57D19" w14:paraId="32C9A253" w14:textId="77777777" w:rsidTr="00C37D26">
        <w:trPr>
          <w:gridAfter w:val="1"/>
          <w:wAfter w:w="210" w:type="dxa"/>
          <w:cantSplit/>
        </w:trPr>
        <w:tc>
          <w:tcPr>
            <w:tcW w:w="841" w:type="dxa"/>
            <w:vMerge/>
            <w:tcBorders>
              <w:top w:val="single" w:sz="16" w:space="0" w:color="000000"/>
              <w:left w:val="single" w:sz="16" w:space="0" w:color="000000"/>
              <w:bottom w:val="single" w:sz="16" w:space="0" w:color="000000"/>
              <w:right w:val="nil"/>
            </w:tcBorders>
            <w:shd w:val="clear" w:color="auto" w:fill="FFFFFF"/>
            <w:vAlign w:val="center"/>
          </w:tcPr>
          <w:p w14:paraId="2B053A9B" w14:textId="77777777" w:rsidR="00A57D19" w:rsidRPr="00A57D19" w:rsidRDefault="00A57D19" w:rsidP="00A57D19">
            <w:pPr>
              <w:autoSpaceDE w:val="0"/>
              <w:autoSpaceDN w:val="0"/>
              <w:adjustRightInd w:val="0"/>
              <w:spacing w:after="0" w:line="240" w:lineRule="auto"/>
              <w:rPr>
                <w:rFonts w:ascii="Arial" w:eastAsia="Calibri" w:hAnsi="Arial" w:cs="Arial"/>
                <w:color w:val="000000"/>
                <w:sz w:val="18"/>
                <w:szCs w:val="18"/>
              </w:rPr>
            </w:pPr>
          </w:p>
        </w:tc>
        <w:tc>
          <w:tcPr>
            <w:tcW w:w="1963" w:type="dxa"/>
            <w:tcBorders>
              <w:top w:val="nil"/>
              <w:left w:val="nil"/>
              <w:bottom w:val="single" w:sz="16" w:space="0" w:color="000000"/>
              <w:right w:val="single" w:sz="16" w:space="0" w:color="000000"/>
            </w:tcBorders>
            <w:shd w:val="clear" w:color="auto" w:fill="FFFFFF"/>
            <w:vAlign w:val="center"/>
          </w:tcPr>
          <w:p w14:paraId="02A61644"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Total</w:t>
            </w:r>
          </w:p>
        </w:tc>
        <w:tc>
          <w:tcPr>
            <w:tcW w:w="1314" w:type="dxa"/>
            <w:gridSpan w:val="2"/>
            <w:tcBorders>
              <w:top w:val="nil"/>
              <w:left w:val="single" w:sz="16" w:space="0" w:color="000000"/>
              <w:bottom w:val="single" w:sz="16" w:space="0" w:color="000000"/>
            </w:tcBorders>
            <w:shd w:val="clear" w:color="auto" w:fill="FFFFFF"/>
            <w:vAlign w:val="center"/>
          </w:tcPr>
          <w:p w14:paraId="38B0ECE5"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61</w:t>
            </w:r>
          </w:p>
        </w:tc>
        <w:tc>
          <w:tcPr>
            <w:tcW w:w="1156" w:type="dxa"/>
            <w:gridSpan w:val="2"/>
            <w:tcBorders>
              <w:top w:val="nil"/>
              <w:bottom w:val="single" w:sz="16" w:space="0" w:color="000000"/>
            </w:tcBorders>
            <w:shd w:val="clear" w:color="auto" w:fill="FFFFFF"/>
            <w:vAlign w:val="center"/>
          </w:tcPr>
          <w:p w14:paraId="767CDDE3"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c>
          <w:tcPr>
            <w:tcW w:w="1578" w:type="dxa"/>
            <w:gridSpan w:val="2"/>
            <w:tcBorders>
              <w:top w:val="nil"/>
              <w:bottom w:val="single" w:sz="16" w:space="0" w:color="000000"/>
            </w:tcBorders>
            <w:shd w:val="clear" w:color="auto" w:fill="FFFFFF"/>
            <w:vAlign w:val="center"/>
          </w:tcPr>
          <w:p w14:paraId="2F59565C"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c>
          <w:tcPr>
            <w:tcW w:w="1683" w:type="dxa"/>
            <w:gridSpan w:val="2"/>
            <w:tcBorders>
              <w:top w:val="nil"/>
              <w:bottom w:val="single" w:sz="16" w:space="0" w:color="000000"/>
              <w:right w:val="single" w:sz="16" w:space="0" w:color="000000"/>
            </w:tcBorders>
            <w:shd w:val="clear" w:color="auto" w:fill="FFFFFF"/>
          </w:tcPr>
          <w:p w14:paraId="1152DBDF" w14:textId="77777777" w:rsidR="00A57D19" w:rsidRPr="00A57D19" w:rsidRDefault="00A57D19" w:rsidP="00A57D19">
            <w:pPr>
              <w:autoSpaceDE w:val="0"/>
              <w:autoSpaceDN w:val="0"/>
              <w:adjustRightInd w:val="0"/>
              <w:spacing w:after="0" w:line="240" w:lineRule="auto"/>
              <w:rPr>
                <w:rFonts w:ascii="Times New Roman" w:eastAsia="Calibri" w:hAnsi="Times New Roman" w:cs="Times New Roman"/>
                <w:sz w:val="24"/>
                <w:szCs w:val="24"/>
              </w:rPr>
            </w:pPr>
          </w:p>
        </w:tc>
      </w:tr>
      <w:tr w:rsidR="00A57D19" w:rsidRPr="00A57D19" w14:paraId="4D8A6B4F" w14:textId="77777777" w:rsidTr="00C37D26">
        <w:trPr>
          <w:cantSplit/>
        </w:trPr>
        <w:tc>
          <w:tcPr>
            <w:tcW w:w="8745" w:type="dxa"/>
            <w:gridSpan w:val="11"/>
            <w:tcBorders>
              <w:top w:val="nil"/>
              <w:left w:val="nil"/>
              <w:bottom w:val="nil"/>
              <w:right w:val="nil"/>
            </w:tcBorders>
            <w:shd w:val="clear" w:color="auto" w:fill="FFFFFF"/>
          </w:tcPr>
          <w:p w14:paraId="43847FF1" w14:textId="77777777" w:rsidR="00A57D19" w:rsidRDefault="00A57D19" w:rsidP="00A57D19">
            <w:pPr>
              <w:autoSpaceDE w:val="0"/>
              <w:autoSpaceDN w:val="0"/>
              <w:adjustRightInd w:val="0"/>
              <w:spacing w:after="0" w:line="320" w:lineRule="atLeast"/>
              <w:ind w:right="60"/>
              <w:jc w:val="center"/>
              <w:rPr>
                <w:rFonts w:ascii="Arial" w:eastAsia="Calibri" w:hAnsi="Arial" w:cs="Arial"/>
                <w:b/>
                <w:bCs/>
                <w:color w:val="000000"/>
                <w:sz w:val="18"/>
                <w:szCs w:val="18"/>
              </w:rPr>
            </w:pPr>
          </w:p>
          <w:p w14:paraId="7C651959" w14:textId="31024453"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b/>
                <w:bCs/>
                <w:color w:val="000000"/>
                <w:sz w:val="18"/>
                <w:szCs w:val="18"/>
              </w:rPr>
              <w:t>RUTINITAS_OLAH_RAGA</w:t>
            </w:r>
          </w:p>
        </w:tc>
      </w:tr>
      <w:tr w:rsidR="00A57D19" w:rsidRPr="00A57D19" w14:paraId="4EA5AF2A" w14:textId="77777777" w:rsidTr="00C37D26">
        <w:trPr>
          <w:cantSplit/>
        </w:trPr>
        <w:tc>
          <w:tcPr>
            <w:tcW w:w="3016" w:type="dxa"/>
            <w:gridSpan w:val="3"/>
            <w:tcBorders>
              <w:top w:val="single" w:sz="16" w:space="0" w:color="000000"/>
              <w:left w:val="single" w:sz="16" w:space="0" w:color="000000"/>
              <w:bottom w:val="single" w:sz="16" w:space="0" w:color="000000"/>
              <w:right w:val="nil"/>
            </w:tcBorders>
            <w:shd w:val="clear" w:color="auto" w:fill="FFFFFF"/>
          </w:tcPr>
          <w:p w14:paraId="524398D4"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p>
        </w:tc>
        <w:tc>
          <w:tcPr>
            <w:tcW w:w="1314" w:type="dxa"/>
            <w:gridSpan w:val="2"/>
            <w:tcBorders>
              <w:top w:val="single" w:sz="16" w:space="0" w:color="000000"/>
              <w:left w:val="single" w:sz="16" w:space="0" w:color="000000"/>
              <w:bottom w:val="single" w:sz="16" w:space="0" w:color="000000"/>
            </w:tcBorders>
            <w:shd w:val="clear" w:color="auto" w:fill="FFFFFF"/>
          </w:tcPr>
          <w:p w14:paraId="064AE2C6"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Frequency</w:t>
            </w:r>
          </w:p>
        </w:tc>
        <w:tc>
          <w:tcPr>
            <w:tcW w:w="1156" w:type="dxa"/>
            <w:gridSpan w:val="2"/>
            <w:tcBorders>
              <w:top w:val="single" w:sz="16" w:space="0" w:color="000000"/>
              <w:bottom w:val="single" w:sz="16" w:space="0" w:color="000000"/>
            </w:tcBorders>
            <w:shd w:val="clear" w:color="auto" w:fill="FFFFFF"/>
          </w:tcPr>
          <w:p w14:paraId="01EA6CAC"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Percent</w:t>
            </w:r>
          </w:p>
        </w:tc>
        <w:tc>
          <w:tcPr>
            <w:tcW w:w="1577" w:type="dxa"/>
            <w:gridSpan w:val="2"/>
            <w:tcBorders>
              <w:top w:val="single" w:sz="16" w:space="0" w:color="000000"/>
              <w:bottom w:val="single" w:sz="16" w:space="0" w:color="000000"/>
            </w:tcBorders>
            <w:shd w:val="clear" w:color="auto" w:fill="FFFFFF"/>
          </w:tcPr>
          <w:p w14:paraId="1957B271"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Valid Percent</w:t>
            </w:r>
          </w:p>
        </w:tc>
        <w:tc>
          <w:tcPr>
            <w:tcW w:w="1682" w:type="dxa"/>
            <w:gridSpan w:val="2"/>
            <w:tcBorders>
              <w:top w:val="single" w:sz="16" w:space="0" w:color="000000"/>
              <w:bottom w:val="single" w:sz="16" w:space="0" w:color="000000"/>
              <w:right w:val="single" w:sz="16" w:space="0" w:color="000000"/>
            </w:tcBorders>
            <w:shd w:val="clear" w:color="auto" w:fill="FFFFFF"/>
          </w:tcPr>
          <w:p w14:paraId="5465561E"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Cumulative Percent</w:t>
            </w:r>
          </w:p>
        </w:tc>
      </w:tr>
      <w:tr w:rsidR="00A57D19" w:rsidRPr="00A57D19" w14:paraId="2718B353" w14:textId="77777777" w:rsidTr="00C37D26">
        <w:trPr>
          <w:cantSplit/>
        </w:trPr>
        <w:tc>
          <w:tcPr>
            <w:tcW w:w="842" w:type="dxa"/>
            <w:vMerge w:val="restart"/>
            <w:tcBorders>
              <w:top w:val="single" w:sz="16" w:space="0" w:color="000000"/>
              <w:left w:val="single" w:sz="16" w:space="0" w:color="000000"/>
              <w:bottom w:val="single" w:sz="16" w:space="0" w:color="000000"/>
              <w:right w:val="nil"/>
            </w:tcBorders>
            <w:shd w:val="clear" w:color="auto" w:fill="FFFFFF"/>
            <w:vAlign w:val="center"/>
          </w:tcPr>
          <w:p w14:paraId="453DB82C"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Valid</w:t>
            </w:r>
          </w:p>
        </w:tc>
        <w:tc>
          <w:tcPr>
            <w:tcW w:w="2174" w:type="dxa"/>
            <w:gridSpan w:val="2"/>
            <w:tcBorders>
              <w:top w:val="single" w:sz="16" w:space="0" w:color="000000"/>
              <w:left w:val="nil"/>
              <w:bottom w:val="nil"/>
              <w:right w:val="single" w:sz="16" w:space="0" w:color="000000"/>
            </w:tcBorders>
            <w:shd w:val="clear" w:color="auto" w:fill="FFFFFF"/>
            <w:vAlign w:val="center"/>
          </w:tcPr>
          <w:p w14:paraId="6BCF489F"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1 - 2 KALI /MINGGU</w:t>
            </w:r>
          </w:p>
        </w:tc>
        <w:tc>
          <w:tcPr>
            <w:tcW w:w="1314" w:type="dxa"/>
            <w:gridSpan w:val="2"/>
            <w:tcBorders>
              <w:top w:val="single" w:sz="16" w:space="0" w:color="000000"/>
              <w:left w:val="single" w:sz="16" w:space="0" w:color="000000"/>
              <w:bottom w:val="nil"/>
            </w:tcBorders>
            <w:shd w:val="clear" w:color="auto" w:fill="FFFFFF"/>
            <w:vAlign w:val="center"/>
          </w:tcPr>
          <w:p w14:paraId="0A21F766"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39</w:t>
            </w:r>
          </w:p>
        </w:tc>
        <w:tc>
          <w:tcPr>
            <w:tcW w:w="1156" w:type="dxa"/>
            <w:gridSpan w:val="2"/>
            <w:tcBorders>
              <w:top w:val="single" w:sz="16" w:space="0" w:color="000000"/>
              <w:bottom w:val="nil"/>
            </w:tcBorders>
            <w:shd w:val="clear" w:color="auto" w:fill="FFFFFF"/>
            <w:vAlign w:val="center"/>
          </w:tcPr>
          <w:p w14:paraId="541CAC71"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63.9</w:t>
            </w:r>
          </w:p>
        </w:tc>
        <w:tc>
          <w:tcPr>
            <w:tcW w:w="1577" w:type="dxa"/>
            <w:gridSpan w:val="2"/>
            <w:tcBorders>
              <w:top w:val="single" w:sz="16" w:space="0" w:color="000000"/>
              <w:bottom w:val="nil"/>
            </w:tcBorders>
            <w:shd w:val="clear" w:color="auto" w:fill="FFFFFF"/>
            <w:vAlign w:val="center"/>
          </w:tcPr>
          <w:p w14:paraId="6B104137"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63.9</w:t>
            </w:r>
          </w:p>
        </w:tc>
        <w:tc>
          <w:tcPr>
            <w:tcW w:w="1682" w:type="dxa"/>
            <w:gridSpan w:val="2"/>
            <w:tcBorders>
              <w:top w:val="single" w:sz="16" w:space="0" w:color="000000"/>
              <w:bottom w:val="nil"/>
              <w:right w:val="single" w:sz="16" w:space="0" w:color="000000"/>
            </w:tcBorders>
            <w:shd w:val="clear" w:color="auto" w:fill="FFFFFF"/>
            <w:vAlign w:val="center"/>
          </w:tcPr>
          <w:p w14:paraId="69A2D6D6"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63.9</w:t>
            </w:r>
          </w:p>
        </w:tc>
      </w:tr>
      <w:tr w:rsidR="00A57D19" w:rsidRPr="00A57D19" w14:paraId="7761B8FF" w14:textId="77777777" w:rsidTr="00C37D26">
        <w:trPr>
          <w:cantSplit/>
        </w:trPr>
        <w:tc>
          <w:tcPr>
            <w:tcW w:w="842" w:type="dxa"/>
            <w:vMerge/>
            <w:tcBorders>
              <w:top w:val="single" w:sz="16" w:space="0" w:color="000000"/>
              <w:left w:val="single" w:sz="16" w:space="0" w:color="000000"/>
              <w:bottom w:val="single" w:sz="16" w:space="0" w:color="000000"/>
              <w:right w:val="nil"/>
            </w:tcBorders>
            <w:shd w:val="clear" w:color="auto" w:fill="FFFFFF"/>
            <w:vAlign w:val="center"/>
          </w:tcPr>
          <w:p w14:paraId="79A439FC" w14:textId="77777777" w:rsidR="00A57D19" w:rsidRPr="00A57D19" w:rsidRDefault="00A57D19" w:rsidP="00A57D19">
            <w:pPr>
              <w:autoSpaceDE w:val="0"/>
              <w:autoSpaceDN w:val="0"/>
              <w:adjustRightInd w:val="0"/>
              <w:spacing w:after="0" w:line="240" w:lineRule="auto"/>
              <w:rPr>
                <w:rFonts w:ascii="Arial" w:eastAsia="Calibri" w:hAnsi="Arial" w:cs="Arial"/>
                <w:color w:val="000000"/>
                <w:sz w:val="18"/>
                <w:szCs w:val="18"/>
              </w:rPr>
            </w:pPr>
          </w:p>
        </w:tc>
        <w:tc>
          <w:tcPr>
            <w:tcW w:w="2174" w:type="dxa"/>
            <w:gridSpan w:val="2"/>
            <w:tcBorders>
              <w:top w:val="nil"/>
              <w:left w:val="nil"/>
              <w:bottom w:val="nil"/>
              <w:right w:val="single" w:sz="16" w:space="0" w:color="000000"/>
            </w:tcBorders>
            <w:shd w:val="clear" w:color="auto" w:fill="FFFFFF"/>
            <w:vAlign w:val="center"/>
          </w:tcPr>
          <w:p w14:paraId="2C5179A6"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&gt; 2 KALI / IMINGGU</w:t>
            </w:r>
          </w:p>
        </w:tc>
        <w:tc>
          <w:tcPr>
            <w:tcW w:w="1314" w:type="dxa"/>
            <w:gridSpan w:val="2"/>
            <w:tcBorders>
              <w:top w:val="nil"/>
              <w:left w:val="single" w:sz="16" w:space="0" w:color="000000"/>
              <w:bottom w:val="nil"/>
            </w:tcBorders>
            <w:shd w:val="clear" w:color="auto" w:fill="FFFFFF"/>
            <w:vAlign w:val="center"/>
          </w:tcPr>
          <w:p w14:paraId="4CB4ADF2"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22</w:t>
            </w:r>
          </w:p>
        </w:tc>
        <w:tc>
          <w:tcPr>
            <w:tcW w:w="1156" w:type="dxa"/>
            <w:gridSpan w:val="2"/>
            <w:tcBorders>
              <w:top w:val="nil"/>
              <w:bottom w:val="nil"/>
            </w:tcBorders>
            <w:shd w:val="clear" w:color="auto" w:fill="FFFFFF"/>
            <w:vAlign w:val="center"/>
          </w:tcPr>
          <w:p w14:paraId="4A81F22F"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36.1</w:t>
            </w:r>
          </w:p>
        </w:tc>
        <w:tc>
          <w:tcPr>
            <w:tcW w:w="1577" w:type="dxa"/>
            <w:gridSpan w:val="2"/>
            <w:tcBorders>
              <w:top w:val="nil"/>
              <w:bottom w:val="nil"/>
            </w:tcBorders>
            <w:shd w:val="clear" w:color="auto" w:fill="FFFFFF"/>
            <w:vAlign w:val="center"/>
          </w:tcPr>
          <w:p w14:paraId="7634C3AC"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36.1</w:t>
            </w:r>
          </w:p>
        </w:tc>
        <w:tc>
          <w:tcPr>
            <w:tcW w:w="1682" w:type="dxa"/>
            <w:gridSpan w:val="2"/>
            <w:tcBorders>
              <w:top w:val="nil"/>
              <w:bottom w:val="nil"/>
              <w:right w:val="single" w:sz="16" w:space="0" w:color="000000"/>
            </w:tcBorders>
            <w:shd w:val="clear" w:color="auto" w:fill="FFFFFF"/>
            <w:vAlign w:val="center"/>
          </w:tcPr>
          <w:p w14:paraId="61438C14"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r>
      <w:tr w:rsidR="00A57D19" w:rsidRPr="00A57D19" w14:paraId="02F3DACF" w14:textId="77777777" w:rsidTr="00C37D26">
        <w:trPr>
          <w:cantSplit/>
        </w:trPr>
        <w:tc>
          <w:tcPr>
            <w:tcW w:w="842" w:type="dxa"/>
            <w:vMerge/>
            <w:tcBorders>
              <w:top w:val="single" w:sz="16" w:space="0" w:color="000000"/>
              <w:left w:val="single" w:sz="16" w:space="0" w:color="000000"/>
              <w:bottom w:val="single" w:sz="16" w:space="0" w:color="000000"/>
              <w:right w:val="nil"/>
            </w:tcBorders>
            <w:shd w:val="clear" w:color="auto" w:fill="FFFFFF"/>
            <w:vAlign w:val="center"/>
          </w:tcPr>
          <w:p w14:paraId="7B0317C1" w14:textId="77777777" w:rsidR="00A57D19" w:rsidRPr="00A57D19" w:rsidRDefault="00A57D19" w:rsidP="00A57D19">
            <w:pPr>
              <w:autoSpaceDE w:val="0"/>
              <w:autoSpaceDN w:val="0"/>
              <w:adjustRightInd w:val="0"/>
              <w:spacing w:after="0" w:line="240" w:lineRule="auto"/>
              <w:rPr>
                <w:rFonts w:ascii="Arial" w:eastAsia="Calibri" w:hAnsi="Arial" w:cs="Arial"/>
                <w:color w:val="000000"/>
                <w:sz w:val="18"/>
                <w:szCs w:val="18"/>
              </w:rPr>
            </w:pPr>
          </w:p>
        </w:tc>
        <w:tc>
          <w:tcPr>
            <w:tcW w:w="2174" w:type="dxa"/>
            <w:gridSpan w:val="2"/>
            <w:tcBorders>
              <w:top w:val="nil"/>
              <w:left w:val="nil"/>
              <w:bottom w:val="single" w:sz="16" w:space="0" w:color="000000"/>
              <w:right w:val="single" w:sz="16" w:space="0" w:color="000000"/>
            </w:tcBorders>
            <w:shd w:val="clear" w:color="auto" w:fill="FFFFFF"/>
            <w:vAlign w:val="center"/>
          </w:tcPr>
          <w:p w14:paraId="40B3308A"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Total</w:t>
            </w:r>
          </w:p>
        </w:tc>
        <w:tc>
          <w:tcPr>
            <w:tcW w:w="1314" w:type="dxa"/>
            <w:gridSpan w:val="2"/>
            <w:tcBorders>
              <w:top w:val="nil"/>
              <w:left w:val="single" w:sz="16" w:space="0" w:color="000000"/>
              <w:bottom w:val="single" w:sz="16" w:space="0" w:color="000000"/>
            </w:tcBorders>
            <w:shd w:val="clear" w:color="auto" w:fill="FFFFFF"/>
            <w:vAlign w:val="center"/>
          </w:tcPr>
          <w:p w14:paraId="3559E77D"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61</w:t>
            </w:r>
          </w:p>
        </w:tc>
        <w:tc>
          <w:tcPr>
            <w:tcW w:w="1156" w:type="dxa"/>
            <w:gridSpan w:val="2"/>
            <w:tcBorders>
              <w:top w:val="nil"/>
              <w:bottom w:val="single" w:sz="16" w:space="0" w:color="000000"/>
            </w:tcBorders>
            <w:shd w:val="clear" w:color="auto" w:fill="FFFFFF"/>
            <w:vAlign w:val="center"/>
          </w:tcPr>
          <w:p w14:paraId="55127994"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c>
          <w:tcPr>
            <w:tcW w:w="1577" w:type="dxa"/>
            <w:gridSpan w:val="2"/>
            <w:tcBorders>
              <w:top w:val="nil"/>
              <w:bottom w:val="single" w:sz="16" w:space="0" w:color="000000"/>
            </w:tcBorders>
            <w:shd w:val="clear" w:color="auto" w:fill="FFFFFF"/>
            <w:vAlign w:val="center"/>
          </w:tcPr>
          <w:p w14:paraId="40CF146F"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c>
          <w:tcPr>
            <w:tcW w:w="1682" w:type="dxa"/>
            <w:gridSpan w:val="2"/>
            <w:tcBorders>
              <w:top w:val="nil"/>
              <w:bottom w:val="single" w:sz="16" w:space="0" w:color="000000"/>
              <w:right w:val="single" w:sz="16" w:space="0" w:color="000000"/>
            </w:tcBorders>
            <w:shd w:val="clear" w:color="auto" w:fill="FFFFFF"/>
          </w:tcPr>
          <w:p w14:paraId="634FAEDA" w14:textId="77777777" w:rsidR="00A57D19" w:rsidRPr="00A57D19" w:rsidRDefault="00A57D19" w:rsidP="00A57D19">
            <w:pPr>
              <w:autoSpaceDE w:val="0"/>
              <w:autoSpaceDN w:val="0"/>
              <w:adjustRightInd w:val="0"/>
              <w:spacing w:after="0" w:line="240" w:lineRule="auto"/>
              <w:rPr>
                <w:rFonts w:ascii="Times New Roman" w:eastAsia="Calibri" w:hAnsi="Times New Roman" w:cs="Times New Roman"/>
                <w:sz w:val="24"/>
                <w:szCs w:val="24"/>
              </w:rPr>
            </w:pPr>
          </w:p>
        </w:tc>
      </w:tr>
    </w:tbl>
    <w:p w14:paraId="20FFF733" w14:textId="77777777" w:rsidR="00FB5C58" w:rsidRPr="00A57D19" w:rsidRDefault="00FB5C58" w:rsidP="00A57D19">
      <w:pPr>
        <w:autoSpaceDE w:val="0"/>
        <w:autoSpaceDN w:val="0"/>
        <w:adjustRightInd w:val="0"/>
        <w:spacing w:after="0" w:line="400" w:lineRule="atLeast"/>
        <w:rPr>
          <w:rFonts w:ascii="Times New Roman" w:eastAsia="Calibri" w:hAnsi="Times New Roman" w:cs="Times New Roman"/>
          <w:sz w:val="24"/>
          <w:szCs w:val="24"/>
        </w:rPr>
      </w:pPr>
    </w:p>
    <w:tbl>
      <w:tblPr>
        <w:tblW w:w="79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2"/>
        <w:gridCol w:w="1420"/>
        <w:gridCol w:w="1314"/>
        <w:gridCol w:w="1156"/>
        <w:gridCol w:w="1577"/>
        <w:gridCol w:w="1682"/>
      </w:tblGrid>
      <w:tr w:rsidR="00A57D19" w:rsidRPr="00A57D19" w14:paraId="59DED7C0" w14:textId="77777777" w:rsidTr="00C37D26">
        <w:trPr>
          <w:cantSplit/>
        </w:trPr>
        <w:tc>
          <w:tcPr>
            <w:tcW w:w="7991" w:type="dxa"/>
            <w:gridSpan w:val="6"/>
            <w:tcBorders>
              <w:top w:val="nil"/>
              <w:left w:val="nil"/>
              <w:bottom w:val="nil"/>
              <w:right w:val="nil"/>
            </w:tcBorders>
            <w:shd w:val="clear" w:color="auto" w:fill="FFFFFF"/>
          </w:tcPr>
          <w:p w14:paraId="759E6D95"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b/>
                <w:bCs/>
                <w:color w:val="000000"/>
                <w:sz w:val="18"/>
                <w:szCs w:val="18"/>
              </w:rPr>
              <w:t>LAMA_OLAH_RAGA</w:t>
            </w:r>
          </w:p>
        </w:tc>
      </w:tr>
      <w:tr w:rsidR="00A57D19" w:rsidRPr="00A57D19" w14:paraId="6DA45BF7" w14:textId="77777777" w:rsidTr="00C37D26">
        <w:trPr>
          <w:cantSplit/>
        </w:trPr>
        <w:tc>
          <w:tcPr>
            <w:tcW w:w="2262" w:type="dxa"/>
            <w:gridSpan w:val="2"/>
            <w:tcBorders>
              <w:top w:val="single" w:sz="16" w:space="0" w:color="000000"/>
              <w:left w:val="single" w:sz="16" w:space="0" w:color="000000"/>
              <w:bottom w:val="single" w:sz="16" w:space="0" w:color="000000"/>
              <w:right w:val="nil"/>
            </w:tcBorders>
            <w:shd w:val="clear" w:color="auto" w:fill="FFFFFF"/>
          </w:tcPr>
          <w:p w14:paraId="5507CCDF"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p>
        </w:tc>
        <w:tc>
          <w:tcPr>
            <w:tcW w:w="1314" w:type="dxa"/>
            <w:tcBorders>
              <w:top w:val="single" w:sz="16" w:space="0" w:color="000000"/>
              <w:left w:val="single" w:sz="16" w:space="0" w:color="000000"/>
              <w:bottom w:val="single" w:sz="16" w:space="0" w:color="000000"/>
            </w:tcBorders>
            <w:shd w:val="clear" w:color="auto" w:fill="FFFFFF"/>
          </w:tcPr>
          <w:p w14:paraId="274B64F9"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Frequency</w:t>
            </w:r>
          </w:p>
        </w:tc>
        <w:tc>
          <w:tcPr>
            <w:tcW w:w="1156" w:type="dxa"/>
            <w:tcBorders>
              <w:top w:val="single" w:sz="16" w:space="0" w:color="000000"/>
              <w:bottom w:val="single" w:sz="16" w:space="0" w:color="000000"/>
            </w:tcBorders>
            <w:shd w:val="clear" w:color="auto" w:fill="FFFFFF"/>
          </w:tcPr>
          <w:p w14:paraId="126D75C2"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Percent</w:t>
            </w:r>
          </w:p>
        </w:tc>
        <w:tc>
          <w:tcPr>
            <w:tcW w:w="1577" w:type="dxa"/>
            <w:tcBorders>
              <w:top w:val="single" w:sz="16" w:space="0" w:color="000000"/>
              <w:bottom w:val="single" w:sz="16" w:space="0" w:color="000000"/>
            </w:tcBorders>
            <w:shd w:val="clear" w:color="auto" w:fill="FFFFFF"/>
          </w:tcPr>
          <w:p w14:paraId="0C4B4A07"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Valid Percent</w:t>
            </w:r>
          </w:p>
        </w:tc>
        <w:tc>
          <w:tcPr>
            <w:tcW w:w="1682" w:type="dxa"/>
            <w:tcBorders>
              <w:top w:val="single" w:sz="16" w:space="0" w:color="000000"/>
              <w:bottom w:val="single" w:sz="16" w:space="0" w:color="000000"/>
              <w:right w:val="single" w:sz="16" w:space="0" w:color="000000"/>
            </w:tcBorders>
            <w:shd w:val="clear" w:color="auto" w:fill="FFFFFF"/>
          </w:tcPr>
          <w:p w14:paraId="3F63AB03"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Cumulative Percent</w:t>
            </w:r>
          </w:p>
        </w:tc>
      </w:tr>
      <w:tr w:rsidR="00A57D19" w:rsidRPr="00A57D19" w14:paraId="7F1C9BF4" w14:textId="77777777" w:rsidTr="00C37D26">
        <w:trPr>
          <w:cantSplit/>
        </w:trPr>
        <w:tc>
          <w:tcPr>
            <w:tcW w:w="842" w:type="dxa"/>
            <w:tcBorders>
              <w:top w:val="single" w:sz="16" w:space="0" w:color="000000"/>
              <w:left w:val="single" w:sz="16" w:space="0" w:color="000000"/>
              <w:bottom w:val="single" w:sz="16" w:space="0" w:color="000000"/>
              <w:right w:val="nil"/>
            </w:tcBorders>
            <w:shd w:val="clear" w:color="auto" w:fill="FFFFFF"/>
            <w:vAlign w:val="center"/>
          </w:tcPr>
          <w:p w14:paraId="556916AE"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Valid</w:t>
            </w:r>
          </w:p>
        </w:tc>
        <w:tc>
          <w:tcPr>
            <w:tcW w:w="1420" w:type="dxa"/>
            <w:tcBorders>
              <w:top w:val="single" w:sz="16" w:space="0" w:color="000000"/>
              <w:left w:val="nil"/>
              <w:bottom w:val="single" w:sz="16" w:space="0" w:color="000000"/>
              <w:right w:val="single" w:sz="16" w:space="0" w:color="000000"/>
            </w:tcBorders>
            <w:shd w:val="clear" w:color="auto" w:fill="FFFFFF"/>
            <w:vAlign w:val="center"/>
          </w:tcPr>
          <w:p w14:paraId="3B97E61B"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&gt; 30 MENIT</w:t>
            </w:r>
          </w:p>
        </w:tc>
        <w:tc>
          <w:tcPr>
            <w:tcW w:w="1314" w:type="dxa"/>
            <w:tcBorders>
              <w:top w:val="single" w:sz="16" w:space="0" w:color="000000"/>
              <w:left w:val="single" w:sz="16" w:space="0" w:color="000000"/>
              <w:bottom w:val="single" w:sz="16" w:space="0" w:color="000000"/>
            </w:tcBorders>
            <w:shd w:val="clear" w:color="auto" w:fill="FFFFFF"/>
            <w:vAlign w:val="center"/>
          </w:tcPr>
          <w:p w14:paraId="4D636BEE"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61</w:t>
            </w:r>
          </w:p>
        </w:tc>
        <w:tc>
          <w:tcPr>
            <w:tcW w:w="1156" w:type="dxa"/>
            <w:tcBorders>
              <w:top w:val="single" w:sz="16" w:space="0" w:color="000000"/>
              <w:bottom w:val="single" w:sz="16" w:space="0" w:color="000000"/>
            </w:tcBorders>
            <w:shd w:val="clear" w:color="auto" w:fill="FFFFFF"/>
            <w:vAlign w:val="center"/>
          </w:tcPr>
          <w:p w14:paraId="7A30664B"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c>
          <w:tcPr>
            <w:tcW w:w="1577" w:type="dxa"/>
            <w:tcBorders>
              <w:top w:val="single" w:sz="16" w:space="0" w:color="000000"/>
              <w:bottom w:val="single" w:sz="16" w:space="0" w:color="000000"/>
            </w:tcBorders>
            <w:shd w:val="clear" w:color="auto" w:fill="FFFFFF"/>
            <w:vAlign w:val="center"/>
          </w:tcPr>
          <w:p w14:paraId="2DD14D79"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c>
          <w:tcPr>
            <w:tcW w:w="1682" w:type="dxa"/>
            <w:tcBorders>
              <w:top w:val="single" w:sz="16" w:space="0" w:color="000000"/>
              <w:bottom w:val="single" w:sz="16" w:space="0" w:color="000000"/>
              <w:right w:val="single" w:sz="16" w:space="0" w:color="000000"/>
            </w:tcBorders>
            <w:shd w:val="clear" w:color="auto" w:fill="FFFFFF"/>
            <w:vAlign w:val="center"/>
          </w:tcPr>
          <w:p w14:paraId="5195E91B"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r>
    </w:tbl>
    <w:p w14:paraId="0797D61B" w14:textId="77777777" w:rsidR="00A57D19" w:rsidRPr="00A57D19" w:rsidRDefault="00A57D19" w:rsidP="00A57D19">
      <w:pPr>
        <w:autoSpaceDE w:val="0"/>
        <w:autoSpaceDN w:val="0"/>
        <w:adjustRightInd w:val="0"/>
        <w:spacing w:after="0" w:line="400" w:lineRule="atLeast"/>
        <w:rPr>
          <w:rFonts w:ascii="Times New Roman" w:eastAsia="Calibri" w:hAnsi="Times New Roman" w:cs="Times New Roman"/>
          <w:sz w:val="24"/>
          <w:szCs w:val="24"/>
        </w:rPr>
      </w:pPr>
    </w:p>
    <w:p w14:paraId="66FD8407" w14:textId="77777777" w:rsidR="00A57D19" w:rsidRPr="00A57D19" w:rsidRDefault="00A57D19" w:rsidP="00A57D19">
      <w:pPr>
        <w:autoSpaceDE w:val="0"/>
        <w:autoSpaceDN w:val="0"/>
        <w:adjustRightInd w:val="0"/>
        <w:spacing w:after="0" w:line="400" w:lineRule="atLeast"/>
        <w:rPr>
          <w:rFonts w:ascii="Times New Roman" w:eastAsia="Calibri" w:hAnsi="Times New Roman" w:cs="Times New Roman"/>
          <w:sz w:val="24"/>
          <w:szCs w:val="24"/>
        </w:rPr>
      </w:pPr>
    </w:p>
    <w:tbl>
      <w:tblPr>
        <w:tblW w:w="74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2"/>
        <w:gridCol w:w="912"/>
        <w:gridCol w:w="1314"/>
        <w:gridCol w:w="1156"/>
        <w:gridCol w:w="1577"/>
        <w:gridCol w:w="1682"/>
      </w:tblGrid>
      <w:tr w:rsidR="00A57D19" w:rsidRPr="00A57D19" w14:paraId="03930A5B" w14:textId="77777777" w:rsidTr="00C37D26">
        <w:trPr>
          <w:cantSplit/>
        </w:trPr>
        <w:tc>
          <w:tcPr>
            <w:tcW w:w="7481" w:type="dxa"/>
            <w:gridSpan w:val="6"/>
            <w:tcBorders>
              <w:top w:val="nil"/>
              <w:left w:val="nil"/>
              <w:bottom w:val="nil"/>
              <w:right w:val="nil"/>
            </w:tcBorders>
            <w:shd w:val="clear" w:color="auto" w:fill="FFFFFF"/>
          </w:tcPr>
          <w:p w14:paraId="26BEDF8E"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b/>
                <w:bCs/>
                <w:color w:val="000000"/>
                <w:sz w:val="18"/>
                <w:szCs w:val="18"/>
              </w:rPr>
              <w:t>MENOPAUSE</w:t>
            </w:r>
          </w:p>
        </w:tc>
      </w:tr>
      <w:tr w:rsidR="00A57D19" w:rsidRPr="00A57D19" w14:paraId="0B360825" w14:textId="77777777" w:rsidTr="00C37D26">
        <w:trPr>
          <w:cantSplit/>
        </w:trPr>
        <w:tc>
          <w:tcPr>
            <w:tcW w:w="1752" w:type="dxa"/>
            <w:gridSpan w:val="2"/>
            <w:tcBorders>
              <w:top w:val="single" w:sz="16" w:space="0" w:color="000000"/>
              <w:left w:val="single" w:sz="16" w:space="0" w:color="000000"/>
              <w:bottom w:val="single" w:sz="16" w:space="0" w:color="000000"/>
              <w:right w:val="nil"/>
            </w:tcBorders>
            <w:shd w:val="clear" w:color="auto" w:fill="FFFFFF"/>
          </w:tcPr>
          <w:p w14:paraId="3B00E847"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p>
        </w:tc>
        <w:tc>
          <w:tcPr>
            <w:tcW w:w="1314" w:type="dxa"/>
            <w:tcBorders>
              <w:top w:val="single" w:sz="16" w:space="0" w:color="000000"/>
              <w:left w:val="single" w:sz="16" w:space="0" w:color="000000"/>
              <w:bottom w:val="single" w:sz="16" w:space="0" w:color="000000"/>
            </w:tcBorders>
            <w:shd w:val="clear" w:color="auto" w:fill="FFFFFF"/>
          </w:tcPr>
          <w:p w14:paraId="2CDBAD82"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Frequency</w:t>
            </w:r>
          </w:p>
        </w:tc>
        <w:tc>
          <w:tcPr>
            <w:tcW w:w="1156" w:type="dxa"/>
            <w:tcBorders>
              <w:top w:val="single" w:sz="16" w:space="0" w:color="000000"/>
              <w:bottom w:val="single" w:sz="16" w:space="0" w:color="000000"/>
            </w:tcBorders>
            <w:shd w:val="clear" w:color="auto" w:fill="FFFFFF"/>
          </w:tcPr>
          <w:p w14:paraId="029C132C"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Percent</w:t>
            </w:r>
          </w:p>
        </w:tc>
        <w:tc>
          <w:tcPr>
            <w:tcW w:w="1577" w:type="dxa"/>
            <w:tcBorders>
              <w:top w:val="single" w:sz="16" w:space="0" w:color="000000"/>
              <w:bottom w:val="single" w:sz="16" w:space="0" w:color="000000"/>
            </w:tcBorders>
            <w:shd w:val="clear" w:color="auto" w:fill="FFFFFF"/>
          </w:tcPr>
          <w:p w14:paraId="38982247"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Valid Percent</w:t>
            </w:r>
          </w:p>
        </w:tc>
        <w:tc>
          <w:tcPr>
            <w:tcW w:w="1682" w:type="dxa"/>
            <w:tcBorders>
              <w:top w:val="single" w:sz="16" w:space="0" w:color="000000"/>
              <w:bottom w:val="single" w:sz="16" w:space="0" w:color="000000"/>
              <w:right w:val="single" w:sz="16" w:space="0" w:color="000000"/>
            </w:tcBorders>
            <w:shd w:val="clear" w:color="auto" w:fill="FFFFFF"/>
          </w:tcPr>
          <w:p w14:paraId="3F67C67A"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Cumulative Percent</w:t>
            </w:r>
          </w:p>
        </w:tc>
      </w:tr>
      <w:tr w:rsidR="00A57D19" w:rsidRPr="00A57D19" w14:paraId="3A4EE0FF" w14:textId="77777777" w:rsidTr="00C37D26">
        <w:trPr>
          <w:cantSplit/>
        </w:trPr>
        <w:tc>
          <w:tcPr>
            <w:tcW w:w="841" w:type="dxa"/>
            <w:tcBorders>
              <w:top w:val="single" w:sz="16" w:space="0" w:color="000000"/>
              <w:left w:val="single" w:sz="16" w:space="0" w:color="000000"/>
              <w:bottom w:val="single" w:sz="16" w:space="0" w:color="000000"/>
              <w:right w:val="nil"/>
            </w:tcBorders>
            <w:shd w:val="clear" w:color="auto" w:fill="FFFFFF"/>
            <w:vAlign w:val="center"/>
          </w:tcPr>
          <w:p w14:paraId="32E33468"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Valid</w:t>
            </w:r>
          </w:p>
        </w:tc>
        <w:tc>
          <w:tcPr>
            <w:tcW w:w="911" w:type="dxa"/>
            <w:tcBorders>
              <w:top w:val="single" w:sz="16" w:space="0" w:color="000000"/>
              <w:left w:val="nil"/>
              <w:bottom w:val="single" w:sz="16" w:space="0" w:color="000000"/>
              <w:right w:val="single" w:sz="16" w:space="0" w:color="000000"/>
            </w:tcBorders>
            <w:shd w:val="clear" w:color="auto" w:fill="FFFFFF"/>
            <w:vAlign w:val="center"/>
          </w:tcPr>
          <w:p w14:paraId="515E3FC3"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TIDAK</w:t>
            </w:r>
          </w:p>
        </w:tc>
        <w:tc>
          <w:tcPr>
            <w:tcW w:w="1314" w:type="dxa"/>
            <w:tcBorders>
              <w:top w:val="single" w:sz="16" w:space="0" w:color="000000"/>
              <w:left w:val="single" w:sz="16" w:space="0" w:color="000000"/>
              <w:bottom w:val="single" w:sz="16" w:space="0" w:color="000000"/>
            </w:tcBorders>
            <w:shd w:val="clear" w:color="auto" w:fill="FFFFFF"/>
            <w:vAlign w:val="center"/>
          </w:tcPr>
          <w:p w14:paraId="27C10EB5" w14:textId="2A12A55E" w:rsidR="00A57D19" w:rsidRPr="00A57D19" w:rsidRDefault="008E77AE" w:rsidP="00A57D19">
            <w:pPr>
              <w:autoSpaceDE w:val="0"/>
              <w:autoSpaceDN w:val="0"/>
              <w:adjustRightInd w:val="0"/>
              <w:spacing w:after="0" w:line="320" w:lineRule="atLeast"/>
              <w:ind w:right="60"/>
              <w:jc w:val="right"/>
              <w:rPr>
                <w:rFonts w:ascii="Arial" w:eastAsia="Calibri" w:hAnsi="Arial" w:cs="Arial"/>
                <w:color w:val="000000"/>
                <w:sz w:val="18"/>
                <w:szCs w:val="18"/>
              </w:rPr>
            </w:pPr>
            <w:r>
              <w:rPr>
                <w:rFonts w:ascii="Arial" w:eastAsia="Calibri" w:hAnsi="Arial" w:cs="Arial"/>
                <w:color w:val="000000"/>
                <w:sz w:val="18"/>
                <w:szCs w:val="18"/>
              </w:rPr>
              <w:t>25</w:t>
            </w:r>
          </w:p>
        </w:tc>
        <w:tc>
          <w:tcPr>
            <w:tcW w:w="1156" w:type="dxa"/>
            <w:tcBorders>
              <w:top w:val="single" w:sz="16" w:space="0" w:color="000000"/>
              <w:bottom w:val="single" w:sz="16" w:space="0" w:color="000000"/>
            </w:tcBorders>
            <w:shd w:val="clear" w:color="auto" w:fill="FFFFFF"/>
            <w:vAlign w:val="center"/>
          </w:tcPr>
          <w:p w14:paraId="345DFAB0"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c>
          <w:tcPr>
            <w:tcW w:w="1577" w:type="dxa"/>
            <w:tcBorders>
              <w:top w:val="single" w:sz="16" w:space="0" w:color="000000"/>
              <w:bottom w:val="single" w:sz="16" w:space="0" w:color="000000"/>
            </w:tcBorders>
            <w:shd w:val="clear" w:color="auto" w:fill="FFFFFF"/>
            <w:vAlign w:val="center"/>
          </w:tcPr>
          <w:p w14:paraId="14670FFA"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c>
          <w:tcPr>
            <w:tcW w:w="1682" w:type="dxa"/>
            <w:tcBorders>
              <w:top w:val="single" w:sz="16" w:space="0" w:color="000000"/>
              <w:bottom w:val="single" w:sz="16" w:space="0" w:color="000000"/>
              <w:right w:val="single" w:sz="16" w:space="0" w:color="000000"/>
            </w:tcBorders>
            <w:shd w:val="clear" w:color="auto" w:fill="FFFFFF"/>
            <w:vAlign w:val="center"/>
          </w:tcPr>
          <w:p w14:paraId="50DC9BB9"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r>
    </w:tbl>
    <w:p w14:paraId="7F1A79D7" w14:textId="77777777" w:rsidR="00A57D19" w:rsidRPr="00A57D19" w:rsidRDefault="00A57D19" w:rsidP="00A57D19">
      <w:pPr>
        <w:autoSpaceDE w:val="0"/>
        <w:autoSpaceDN w:val="0"/>
        <w:adjustRightInd w:val="0"/>
        <w:spacing w:after="0" w:line="400" w:lineRule="atLeast"/>
        <w:rPr>
          <w:rFonts w:ascii="Times New Roman" w:eastAsia="Calibri" w:hAnsi="Times New Roman" w:cs="Times New Roman"/>
          <w:sz w:val="24"/>
          <w:szCs w:val="24"/>
        </w:rPr>
      </w:pPr>
    </w:p>
    <w:p w14:paraId="35C119D4" w14:textId="77777777" w:rsidR="00A57D19" w:rsidRPr="00A57D19" w:rsidRDefault="00A57D19" w:rsidP="00A57D19">
      <w:pPr>
        <w:autoSpaceDE w:val="0"/>
        <w:autoSpaceDN w:val="0"/>
        <w:adjustRightInd w:val="0"/>
        <w:spacing w:after="0" w:line="400" w:lineRule="atLeast"/>
        <w:rPr>
          <w:rFonts w:ascii="Times New Roman" w:eastAsia="Calibri" w:hAnsi="Times New Roman" w:cs="Times New Roman"/>
          <w:sz w:val="24"/>
          <w:szCs w:val="24"/>
        </w:rPr>
      </w:pPr>
    </w:p>
    <w:tbl>
      <w:tblPr>
        <w:tblW w:w="74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2"/>
        <w:gridCol w:w="912"/>
        <w:gridCol w:w="1314"/>
        <w:gridCol w:w="1156"/>
        <w:gridCol w:w="1577"/>
        <w:gridCol w:w="1682"/>
      </w:tblGrid>
      <w:tr w:rsidR="00A57D19" w:rsidRPr="00A57D19" w14:paraId="0264C734" w14:textId="77777777" w:rsidTr="00C37D26">
        <w:trPr>
          <w:cantSplit/>
        </w:trPr>
        <w:tc>
          <w:tcPr>
            <w:tcW w:w="7481" w:type="dxa"/>
            <w:gridSpan w:val="6"/>
            <w:tcBorders>
              <w:top w:val="nil"/>
              <w:left w:val="nil"/>
              <w:bottom w:val="nil"/>
              <w:right w:val="nil"/>
            </w:tcBorders>
            <w:shd w:val="clear" w:color="auto" w:fill="FFFFFF"/>
          </w:tcPr>
          <w:p w14:paraId="4C08A312"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b/>
                <w:bCs/>
                <w:color w:val="000000"/>
                <w:sz w:val="18"/>
                <w:szCs w:val="18"/>
              </w:rPr>
              <w:t>PEKERJAAN_SAMPINGAN</w:t>
            </w:r>
          </w:p>
        </w:tc>
      </w:tr>
      <w:tr w:rsidR="00A57D19" w:rsidRPr="00A57D19" w14:paraId="10C0B30D" w14:textId="77777777" w:rsidTr="00C37D26">
        <w:trPr>
          <w:cantSplit/>
        </w:trPr>
        <w:tc>
          <w:tcPr>
            <w:tcW w:w="1752" w:type="dxa"/>
            <w:gridSpan w:val="2"/>
            <w:tcBorders>
              <w:top w:val="single" w:sz="16" w:space="0" w:color="000000"/>
              <w:left w:val="single" w:sz="16" w:space="0" w:color="000000"/>
              <w:bottom w:val="single" w:sz="16" w:space="0" w:color="000000"/>
              <w:right w:val="nil"/>
            </w:tcBorders>
            <w:shd w:val="clear" w:color="auto" w:fill="FFFFFF"/>
          </w:tcPr>
          <w:p w14:paraId="6F3ACB50"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p>
        </w:tc>
        <w:tc>
          <w:tcPr>
            <w:tcW w:w="1314" w:type="dxa"/>
            <w:tcBorders>
              <w:top w:val="single" w:sz="16" w:space="0" w:color="000000"/>
              <w:left w:val="single" w:sz="16" w:space="0" w:color="000000"/>
              <w:bottom w:val="single" w:sz="16" w:space="0" w:color="000000"/>
            </w:tcBorders>
            <w:shd w:val="clear" w:color="auto" w:fill="FFFFFF"/>
          </w:tcPr>
          <w:p w14:paraId="3D96A976"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Frequency</w:t>
            </w:r>
          </w:p>
        </w:tc>
        <w:tc>
          <w:tcPr>
            <w:tcW w:w="1156" w:type="dxa"/>
            <w:tcBorders>
              <w:top w:val="single" w:sz="16" w:space="0" w:color="000000"/>
              <w:bottom w:val="single" w:sz="16" w:space="0" w:color="000000"/>
            </w:tcBorders>
            <w:shd w:val="clear" w:color="auto" w:fill="FFFFFF"/>
          </w:tcPr>
          <w:p w14:paraId="57EFE5EA"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Percent</w:t>
            </w:r>
          </w:p>
        </w:tc>
        <w:tc>
          <w:tcPr>
            <w:tcW w:w="1577" w:type="dxa"/>
            <w:tcBorders>
              <w:top w:val="single" w:sz="16" w:space="0" w:color="000000"/>
              <w:bottom w:val="single" w:sz="16" w:space="0" w:color="000000"/>
            </w:tcBorders>
            <w:shd w:val="clear" w:color="auto" w:fill="FFFFFF"/>
          </w:tcPr>
          <w:p w14:paraId="295417E1"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Valid Percent</w:t>
            </w:r>
          </w:p>
        </w:tc>
        <w:tc>
          <w:tcPr>
            <w:tcW w:w="1682" w:type="dxa"/>
            <w:tcBorders>
              <w:top w:val="single" w:sz="16" w:space="0" w:color="000000"/>
              <w:bottom w:val="single" w:sz="16" w:space="0" w:color="000000"/>
              <w:right w:val="single" w:sz="16" w:space="0" w:color="000000"/>
            </w:tcBorders>
            <w:shd w:val="clear" w:color="auto" w:fill="FFFFFF"/>
          </w:tcPr>
          <w:p w14:paraId="1A24CC5C"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Cumulative Percent</w:t>
            </w:r>
          </w:p>
        </w:tc>
      </w:tr>
      <w:tr w:rsidR="00A57D19" w:rsidRPr="00A57D19" w14:paraId="464D504F" w14:textId="77777777" w:rsidTr="00C37D26">
        <w:trPr>
          <w:cantSplit/>
        </w:trPr>
        <w:tc>
          <w:tcPr>
            <w:tcW w:w="841" w:type="dxa"/>
            <w:vMerge w:val="restart"/>
            <w:tcBorders>
              <w:top w:val="single" w:sz="16" w:space="0" w:color="000000"/>
              <w:left w:val="single" w:sz="16" w:space="0" w:color="000000"/>
              <w:bottom w:val="single" w:sz="16" w:space="0" w:color="000000"/>
              <w:right w:val="nil"/>
            </w:tcBorders>
            <w:shd w:val="clear" w:color="auto" w:fill="FFFFFF"/>
            <w:vAlign w:val="center"/>
          </w:tcPr>
          <w:p w14:paraId="4BA1B417"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Valid</w:t>
            </w:r>
          </w:p>
        </w:tc>
        <w:tc>
          <w:tcPr>
            <w:tcW w:w="911" w:type="dxa"/>
            <w:tcBorders>
              <w:top w:val="single" w:sz="16" w:space="0" w:color="000000"/>
              <w:left w:val="nil"/>
              <w:bottom w:val="nil"/>
              <w:right w:val="single" w:sz="16" w:space="0" w:color="000000"/>
            </w:tcBorders>
            <w:shd w:val="clear" w:color="auto" w:fill="FFFFFF"/>
            <w:vAlign w:val="center"/>
          </w:tcPr>
          <w:p w14:paraId="1586C34E"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YA</w:t>
            </w:r>
          </w:p>
        </w:tc>
        <w:tc>
          <w:tcPr>
            <w:tcW w:w="1314" w:type="dxa"/>
            <w:tcBorders>
              <w:top w:val="single" w:sz="16" w:space="0" w:color="000000"/>
              <w:left w:val="single" w:sz="16" w:space="0" w:color="000000"/>
              <w:bottom w:val="nil"/>
            </w:tcBorders>
            <w:shd w:val="clear" w:color="auto" w:fill="FFFFFF"/>
            <w:vAlign w:val="center"/>
          </w:tcPr>
          <w:p w14:paraId="6DFF3EDB"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20</w:t>
            </w:r>
          </w:p>
        </w:tc>
        <w:tc>
          <w:tcPr>
            <w:tcW w:w="1156" w:type="dxa"/>
            <w:tcBorders>
              <w:top w:val="single" w:sz="16" w:space="0" w:color="000000"/>
              <w:bottom w:val="nil"/>
            </w:tcBorders>
            <w:shd w:val="clear" w:color="auto" w:fill="FFFFFF"/>
            <w:vAlign w:val="center"/>
          </w:tcPr>
          <w:p w14:paraId="741B483F"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32.8</w:t>
            </w:r>
          </w:p>
        </w:tc>
        <w:tc>
          <w:tcPr>
            <w:tcW w:w="1577" w:type="dxa"/>
            <w:tcBorders>
              <w:top w:val="single" w:sz="16" w:space="0" w:color="000000"/>
              <w:bottom w:val="nil"/>
            </w:tcBorders>
            <w:shd w:val="clear" w:color="auto" w:fill="FFFFFF"/>
            <w:vAlign w:val="center"/>
          </w:tcPr>
          <w:p w14:paraId="55AFA048"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32.8</w:t>
            </w:r>
          </w:p>
        </w:tc>
        <w:tc>
          <w:tcPr>
            <w:tcW w:w="1682" w:type="dxa"/>
            <w:tcBorders>
              <w:top w:val="single" w:sz="16" w:space="0" w:color="000000"/>
              <w:bottom w:val="nil"/>
              <w:right w:val="single" w:sz="16" w:space="0" w:color="000000"/>
            </w:tcBorders>
            <w:shd w:val="clear" w:color="auto" w:fill="FFFFFF"/>
            <w:vAlign w:val="center"/>
          </w:tcPr>
          <w:p w14:paraId="4DA4CCB0"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32.8</w:t>
            </w:r>
          </w:p>
        </w:tc>
      </w:tr>
      <w:tr w:rsidR="00A57D19" w:rsidRPr="00A57D19" w14:paraId="56C85058" w14:textId="77777777" w:rsidTr="00C37D26">
        <w:trPr>
          <w:cantSplit/>
        </w:trPr>
        <w:tc>
          <w:tcPr>
            <w:tcW w:w="841" w:type="dxa"/>
            <w:vMerge/>
            <w:tcBorders>
              <w:top w:val="single" w:sz="16" w:space="0" w:color="000000"/>
              <w:left w:val="single" w:sz="16" w:space="0" w:color="000000"/>
              <w:bottom w:val="single" w:sz="16" w:space="0" w:color="000000"/>
              <w:right w:val="nil"/>
            </w:tcBorders>
            <w:shd w:val="clear" w:color="auto" w:fill="FFFFFF"/>
            <w:vAlign w:val="center"/>
          </w:tcPr>
          <w:p w14:paraId="1F0EAE68" w14:textId="77777777" w:rsidR="00A57D19" w:rsidRPr="00A57D19" w:rsidRDefault="00A57D19" w:rsidP="00A57D19">
            <w:pPr>
              <w:autoSpaceDE w:val="0"/>
              <w:autoSpaceDN w:val="0"/>
              <w:adjustRightInd w:val="0"/>
              <w:spacing w:after="0" w:line="240" w:lineRule="auto"/>
              <w:rPr>
                <w:rFonts w:ascii="Arial" w:eastAsia="Calibri" w:hAnsi="Arial" w:cs="Arial"/>
                <w:color w:val="000000"/>
                <w:sz w:val="18"/>
                <w:szCs w:val="18"/>
              </w:rPr>
            </w:pPr>
          </w:p>
        </w:tc>
        <w:tc>
          <w:tcPr>
            <w:tcW w:w="911" w:type="dxa"/>
            <w:tcBorders>
              <w:top w:val="nil"/>
              <w:left w:val="nil"/>
              <w:bottom w:val="nil"/>
              <w:right w:val="single" w:sz="16" w:space="0" w:color="000000"/>
            </w:tcBorders>
            <w:shd w:val="clear" w:color="auto" w:fill="FFFFFF"/>
            <w:vAlign w:val="center"/>
          </w:tcPr>
          <w:p w14:paraId="11459F1B"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TIDAK</w:t>
            </w:r>
          </w:p>
        </w:tc>
        <w:tc>
          <w:tcPr>
            <w:tcW w:w="1314" w:type="dxa"/>
            <w:tcBorders>
              <w:top w:val="nil"/>
              <w:left w:val="single" w:sz="16" w:space="0" w:color="000000"/>
              <w:bottom w:val="nil"/>
            </w:tcBorders>
            <w:shd w:val="clear" w:color="auto" w:fill="FFFFFF"/>
            <w:vAlign w:val="center"/>
          </w:tcPr>
          <w:p w14:paraId="36F581B0"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41</w:t>
            </w:r>
          </w:p>
        </w:tc>
        <w:tc>
          <w:tcPr>
            <w:tcW w:w="1156" w:type="dxa"/>
            <w:tcBorders>
              <w:top w:val="nil"/>
              <w:bottom w:val="nil"/>
            </w:tcBorders>
            <w:shd w:val="clear" w:color="auto" w:fill="FFFFFF"/>
            <w:vAlign w:val="center"/>
          </w:tcPr>
          <w:p w14:paraId="037CFD3B"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67.2</w:t>
            </w:r>
          </w:p>
        </w:tc>
        <w:tc>
          <w:tcPr>
            <w:tcW w:w="1577" w:type="dxa"/>
            <w:tcBorders>
              <w:top w:val="nil"/>
              <w:bottom w:val="nil"/>
            </w:tcBorders>
            <w:shd w:val="clear" w:color="auto" w:fill="FFFFFF"/>
            <w:vAlign w:val="center"/>
          </w:tcPr>
          <w:p w14:paraId="6D0B6E10"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67.2</w:t>
            </w:r>
          </w:p>
        </w:tc>
        <w:tc>
          <w:tcPr>
            <w:tcW w:w="1682" w:type="dxa"/>
            <w:tcBorders>
              <w:top w:val="nil"/>
              <w:bottom w:val="nil"/>
              <w:right w:val="single" w:sz="16" w:space="0" w:color="000000"/>
            </w:tcBorders>
            <w:shd w:val="clear" w:color="auto" w:fill="FFFFFF"/>
            <w:vAlign w:val="center"/>
          </w:tcPr>
          <w:p w14:paraId="6A8A4D67"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r>
      <w:tr w:rsidR="00A57D19" w:rsidRPr="00A57D19" w14:paraId="1752F85E" w14:textId="77777777" w:rsidTr="00C37D26">
        <w:trPr>
          <w:cantSplit/>
        </w:trPr>
        <w:tc>
          <w:tcPr>
            <w:tcW w:w="841" w:type="dxa"/>
            <w:vMerge/>
            <w:tcBorders>
              <w:top w:val="single" w:sz="16" w:space="0" w:color="000000"/>
              <w:left w:val="single" w:sz="16" w:space="0" w:color="000000"/>
              <w:bottom w:val="single" w:sz="16" w:space="0" w:color="000000"/>
              <w:right w:val="nil"/>
            </w:tcBorders>
            <w:shd w:val="clear" w:color="auto" w:fill="FFFFFF"/>
            <w:vAlign w:val="center"/>
          </w:tcPr>
          <w:p w14:paraId="5DBF1755" w14:textId="77777777" w:rsidR="00A57D19" w:rsidRPr="00A57D19" w:rsidRDefault="00A57D19" w:rsidP="00A57D19">
            <w:pPr>
              <w:autoSpaceDE w:val="0"/>
              <w:autoSpaceDN w:val="0"/>
              <w:adjustRightInd w:val="0"/>
              <w:spacing w:after="0" w:line="240" w:lineRule="auto"/>
              <w:rPr>
                <w:rFonts w:ascii="Arial" w:eastAsia="Calibri" w:hAnsi="Arial" w:cs="Arial"/>
                <w:color w:val="000000"/>
                <w:sz w:val="18"/>
                <w:szCs w:val="18"/>
              </w:rPr>
            </w:pPr>
          </w:p>
        </w:tc>
        <w:tc>
          <w:tcPr>
            <w:tcW w:w="911" w:type="dxa"/>
            <w:tcBorders>
              <w:top w:val="nil"/>
              <w:left w:val="nil"/>
              <w:bottom w:val="single" w:sz="16" w:space="0" w:color="000000"/>
              <w:right w:val="single" w:sz="16" w:space="0" w:color="000000"/>
            </w:tcBorders>
            <w:shd w:val="clear" w:color="auto" w:fill="FFFFFF"/>
            <w:vAlign w:val="center"/>
          </w:tcPr>
          <w:p w14:paraId="06EF1025"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Total</w:t>
            </w:r>
          </w:p>
        </w:tc>
        <w:tc>
          <w:tcPr>
            <w:tcW w:w="1314" w:type="dxa"/>
            <w:tcBorders>
              <w:top w:val="nil"/>
              <w:left w:val="single" w:sz="16" w:space="0" w:color="000000"/>
              <w:bottom w:val="single" w:sz="16" w:space="0" w:color="000000"/>
            </w:tcBorders>
            <w:shd w:val="clear" w:color="auto" w:fill="FFFFFF"/>
            <w:vAlign w:val="center"/>
          </w:tcPr>
          <w:p w14:paraId="1C4AFD03"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61</w:t>
            </w:r>
          </w:p>
        </w:tc>
        <w:tc>
          <w:tcPr>
            <w:tcW w:w="1156" w:type="dxa"/>
            <w:tcBorders>
              <w:top w:val="nil"/>
              <w:bottom w:val="single" w:sz="16" w:space="0" w:color="000000"/>
            </w:tcBorders>
            <w:shd w:val="clear" w:color="auto" w:fill="FFFFFF"/>
            <w:vAlign w:val="center"/>
          </w:tcPr>
          <w:p w14:paraId="03D91DF5"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c>
          <w:tcPr>
            <w:tcW w:w="1577" w:type="dxa"/>
            <w:tcBorders>
              <w:top w:val="nil"/>
              <w:bottom w:val="single" w:sz="16" w:space="0" w:color="000000"/>
            </w:tcBorders>
            <w:shd w:val="clear" w:color="auto" w:fill="FFFFFF"/>
            <w:vAlign w:val="center"/>
          </w:tcPr>
          <w:p w14:paraId="3B5EE685"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c>
          <w:tcPr>
            <w:tcW w:w="1682" w:type="dxa"/>
            <w:tcBorders>
              <w:top w:val="nil"/>
              <w:bottom w:val="single" w:sz="16" w:space="0" w:color="000000"/>
              <w:right w:val="single" w:sz="16" w:space="0" w:color="000000"/>
            </w:tcBorders>
            <w:shd w:val="clear" w:color="auto" w:fill="FFFFFF"/>
          </w:tcPr>
          <w:p w14:paraId="42BE3DBB" w14:textId="77777777" w:rsidR="00A57D19" w:rsidRPr="00A57D19" w:rsidRDefault="00A57D19" w:rsidP="00A57D19">
            <w:pPr>
              <w:autoSpaceDE w:val="0"/>
              <w:autoSpaceDN w:val="0"/>
              <w:adjustRightInd w:val="0"/>
              <w:spacing w:after="0" w:line="240" w:lineRule="auto"/>
              <w:rPr>
                <w:rFonts w:ascii="Times New Roman" w:eastAsia="Calibri" w:hAnsi="Times New Roman" w:cs="Times New Roman"/>
                <w:sz w:val="24"/>
                <w:szCs w:val="24"/>
              </w:rPr>
            </w:pPr>
          </w:p>
        </w:tc>
      </w:tr>
    </w:tbl>
    <w:p w14:paraId="192FC989" w14:textId="77777777" w:rsidR="00FB5C58" w:rsidRDefault="00FB5C58" w:rsidP="00A57D19">
      <w:pPr>
        <w:autoSpaceDE w:val="0"/>
        <w:autoSpaceDN w:val="0"/>
        <w:adjustRightInd w:val="0"/>
        <w:spacing w:after="0" w:line="400" w:lineRule="atLeast"/>
        <w:rPr>
          <w:rFonts w:ascii="Times New Roman" w:eastAsia="Calibri" w:hAnsi="Times New Roman" w:cs="Times New Roman"/>
          <w:sz w:val="24"/>
          <w:szCs w:val="24"/>
        </w:rPr>
      </w:pPr>
    </w:p>
    <w:p w14:paraId="59534A36" w14:textId="77777777" w:rsidR="00FB5C58" w:rsidRPr="00A57D19" w:rsidRDefault="00FB5C58" w:rsidP="00A57D19">
      <w:pPr>
        <w:autoSpaceDE w:val="0"/>
        <w:autoSpaceDN w:val="0"/>
        <w:adjustRightInd w:val="0"/>
        <w:spacing w:after="0" w:line="400" w:lineRule="atLeast"/>
        <w:rPr>
          <w:rFonts w:ascii="Times New Roman" w:eastAsia="Calibri" w:hAnsi="Times New Roman" w:cs="Times New Roman"/>
          <w:sz w:val="24"/>
          <w:szCs w:val="24"/>
        </w:rPr>
      </w:pPr>
    </w:p>
    <w:tbl>
      <w:tblPr>
        <w:tblW w:w="90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2"/>
        <w:gridCol w:w="2507"/>
        <w:gridCol w:w="1314"/>
        <w:gridCol w:w="1156"/>
        <w:gridCol w:w="1577"/>
        <w:gridCol w:w="1682"/>
      </w:tblGrid>
      <w:tr w:rsidR="00A57D19" w:rsidRPr="00A57D19" w14:paraId="5A907B0F" w14:textId="77777777" w:rsidTr="00C37D26">
        <w:trPr>
          <w:cantSplit/>
        </w:trPr>
        <w:tc>
          <w:tcPr>
            <w:tcW w:w="9078" w:type="dxa"/>
            <w:gridSpan w:val="6"/>
            <w:tcBorders>
              <w:top w:val="nil"/>
              <w:left w:val="nil"/>
              <w:bottom w:val="nil"/>
              <w:right w:val="nil"/>
            </w:tcBorders>
            <w:shd w:val="clear" w:color="auto" w:fill="FFFFFF"/>
          </w:tcPr>
          <w:p w14:paraId="06FE0849"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b/>
                <w:bCs/>
                <w:color w:val="000000"/>
                <w:sz w:val="18"/>
                <w:szCs w:val="18"/>
              </w:rPr>
              <w:t>JABATAN</w:t>
            </w:r>
          </w:p>
        </w:tc>
      </w:tr>
      <w:tr w:rsidR="00A57D19" w:rsidRPr="00A57D19" w14:paraId="402B512F" w14:textId="77777777" w:rsidTr="00C37D26">
        <w:trPr>
          <w:cantSplit/>
        </w:trPr>
        <w:tc>
          <w:tcPr>
            <w:tcW w:w="3349" w:type="dxa"/>
            <w:gridSpan w:val="2"/>
            <w:tcBorders>
              <w:top w:val="single" w:sz="16" w:space="0" w:color="000000"/>
              <w:left w:val="single" w:sz="16" w:space="0" w:color="000000"/>
              <w:bottom w:val="single" w:sz="16" w:space="0" w:color="000000"/>
              <w:right w:val="nil"/>
            </w:tcBorders>
            <w:shd w:val="clear" w:color="auto" w:fill="FFFFFF"/>
          </w:tcPr>
          <w:p w14:paraId="73CDE489"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p>
        </w:tc>
        <w:tc>
          <w:tcPr>
            <w:tcW w:w="1314" w:type="dxa"/>
            <w:tcBorders>
              <w:top w:val="single" w:sz="16" w:space="0" w:color="000000"/>
              <w:left w:val="single" w:sz="16" w:space="0" w:color="000000"/>
              <w:bottom w:val="single" w:sz="16" w:space="0" w:color="000000"/>
            </w:tcBorders>
            <w:shd w:val="clear" w:color="auto" w:fill="FFFFFF"/>
          </w:tcPr>
          <w:p w14:paraId="3CC53FCD"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Frequency</w:t>
            </w:r>
          </w:p>
        </w:tc>
        <w:tc>
          <w:tcPr>
            <w:tcW w:w="1156" w:type="dxa"/>
            <w:tcBorders>
              <w:top w:val="single" w:sz="16" w:space="0" w:color="000000"/>
              <w:bottom w:val="single" w:sz="16" w:space="0" w:color="000000"/>
            </w:tcBorders>
            <w:shd w:val="clear" w:color="auto" w:fill="FFFFFF"/>
          </w:tcPr>
          <w:p w14:paraId="762D61D4"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Percent</w:t>
            </w:r>
          </w:p>
        </w:tc>
        <w:tc>
          <w:tcPr>
            <w:tcW w:w="1577" w:type="dxa"/>
            <w:tcBorders>
              <w:top w:val="single" w:sz="16" w:space="0" w:color="000000"/>
              <w:bottom w:val="single" w:sz="16" w:space="0" w:color="000000"/>
            </w:tcBorders>
            <w:shd w:val="clear" w:color="auto" w:fill="FFFFFF"/>
          </w:tcPr>
          <w:p w14:paraId="460EF15C"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Valid Percent</w:t>
            </w:r>
          </w:p>
        </w:tc>
        <w:tc>
          <w:tcPr>
            <w:tcW w:w="1682" w:type="dxa"/>
            <w:tcBorders>
              <w:top w:val="single" w:sz="16" w:space="0" w:color="000000"/>
              <w:bottom w:val="single" w:sz="16" w:space="0" w:color="000000"/>
              <w:right w:val="single" w:sz="16" w:space="0" w:color="000000"/>
            </w:tcBorders>
            <w:shd w:val="clear" w:color="auto" w:fill="FFFFFF"/>
          </w:tcPr>
          <w:p w14:paraId="464E2D44"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Cumulative Percent</w:t>
            </w:r>
          </w:p>
        </w:tc>
      </w:tr>
      <w:tr w:rsidR="00A57D19" w:rsidRPr="00A57D19" w14:paraId="33B6BEA6" w14:textId="77777777" w:rsidTr="00C37D26">
        <w:trPr>
          <w:cantSplit/>
        </w:trPr>
        <w:tc>
          <w:tcPr>
            <w:tcW w:w="842" w:type="dxa"/>
            <w:vMerge w:val="restart"/>
            <w:tcBorders>
              <w:top w:val="single" w:sz="16" w:space="0" w:color="000000"/>
              <w:left w:val="single" w:sz="16" w:space="0" w:color="000000"/>
              <w:bottom w:val="single" w:sz="16" w:space="0" w:color="000000"/>
              <w:right w:val="nil"/>
            </w:tcBorders>
            <w:shd w:val="clear" w:color="auto" w:fill="FFFFFF"/>
            <w:vAlign w:val="center"/>
          </w:tcPr>
          <w:p w14:paraId="58D65CDA"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Valid</w:t>
            </w:r>
          </w:p>
        </w:tc>
        <w:tc>
          <w:tcPr>
            <w:tcW w:w="2507" w:type="dxa"/>
            <w:tcBorders>
              <w:top w:val="single" w:sz="16" w:space="0" w:color="000000"/>
              <w:left w:val="nil"/>
              <w:bottom w:val="nil"/>
              <w:right w:val="single" w:sz="16" w:space="0" w:color="000000"/>
            </w:tcBorders>
            <w:shd w:val="clear" w:color="auto" w:fill="FFFFFF"/>
            <w:vAlign w:val="center"/>
          </w:tcPr>
          <w:p w14:paraId="32B4FCCD"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KATIM</w:t>
            </w:r>
          </w:p>
        </w:tc>
        <w:tc>
          <w:tcPr>
            <w:tcW w:w="1314" w:type="dxa"/>
            <w:tcBorders>
              <w:top w:val="single" w:sz="16" w:space="0" w:color="000000"/>
              <w:left w:val="single" w:sz="16" w:space="0" w:color="000000"/>
              <w:bottom w:val="nil"/>
            </w:tcBorders>
            <w:shd w:val="clear" w:color="auto" w:fill="FFFFFF"/>
            <w:vAlign w:val="center"/>
          </w:tcPr>
          <w:p w14:paraId="645303A3"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4</w:t>
            </w:r>
          </w:p>
        </w:tc>
        <w:tc>
          <w:tcPr>
            <w:tcW w:w="1156" w:type="dxa"/>
            <w:tcBorders>
              <w:top w:val="single" w:sz="16" w:space="0" w:color="000000"/>
              <w:bottom w:val="nil"/>
            </w:tcBorders>
            <w:shd w:val="clear" w:color="auto" w:fill="FFFFFF"/>
            <w:vAlign w:val="center"/>
          </w:tcPr>
          <w:p w14:paraId="5FBF62C6"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6.6</w:t>
            </w:r>
          </w:p>
        </w:tc>
        <w:tc>
          <w:tcPr>
            <w:tcW w:w="1577" w:type="dxa"/>
            <w:tcBorders>
              <w:top w:val="single" w:sz="16" w:space="0" w:color="000000"/>
              <w:bottom w:val="nil"/>
            </w:tcBorders>
            <w:shd w:val="clear" w:color="auto" w:fill="FFFFFF"/>
            <w:vAlign w:val="center"/>
          </w:tcPr>
          <w:p w14:paraId="4C3D289C"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6.6</w:t>
            </w:r>
          </w:p>
        </w:tc>
        <w:tc>
          <w:tcPr>
            <w:tcW w:w="1682" w:type="dxa"/>
            <w:tcBorders>
              <w:top w:val="single" w:sz="16" w:space="0" w:color="000000"/>
              <w:bottom w:val="nil"/>
              <w:right w:val="single" w:sz="16" w:space="0" w:color="000000"/>
            </w:tcBorders>
            <w:shd w:val="clear" w:color="auto" w:fill="FFFFFF"/>
            <w:vAlign w:val="center"/>
          </w:tcPr>
          <w:p w14:paraId="614BCAFA"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6.6</w:t>
            </w:r>
          </w:p>
        </w:tc>
      </w:tr>
      <w:tr w:rsidR="00A57D19" w:rsidRPr="00A57D19" w14:paraId="485B1B77" w14:textId="77777777" w:rsidTr="00C37D26">
        <w:trPr>
          <w:cantSplit/>
        </w:trPr>
        <w:tc>
          <w:tcPr>
            <w:tcW w:w="842" w:type="dxa"/>
            <w:vMerge/>
            <w:tcBorders>
              <w:top w:val="single" w:sz="16" w:space="0" w:color="000000"/>
              <w:left w:val="single" w:sz="16" w:space="0" w:color="000000"/>
              <w:bottom w:val="single" w:sz="16" w:space="0" w:color="000000"/>
              <w:right w:val="nil"/>
            </w:tcBorders>
            <w:shd w:val="clear" w:color="auto" w:fill="FFFFFF"/>
            <w:vAlign w:val="center"/>
          </w:tcPr>
          <w:p w14:paraId="04BCBA61" w14:textId="77777777" w:rsidR="00A57D19" w:rsidRPr="00A57D19" w:rsidRDefault="00A57D19" w:rsidP="00A57D19">
            <w:pPr>
              <w:autoSpaceDE w:val="0"/>
              <w:autoSpaceDN w:val="0"/>
              <w:adjustRightInd w:val="0"/>
              <w:spacing w:after="0" w:line="240" w:lineRule="auto"/>
              <w:rPr>
                <w:rFonts w:ascii="Arial" w:eastAsia="Calibri" w:hAnsi="Arial" w:cs="Arial"/>
                <w:color w:val="000000"/>
                <w:sz w:val="18"/>
                <w:szCs w:val="18"/>
              </w:rPr>
            </w:pPr>
          </w:p>
        </w:tc>
        <w:tc>
          <w:tcPr>
            <w:tcW w:w="2507" w:type="dxa"/>
            <w:tcBorders>
              <w:top w:val="nil"/>
              <w:left w:val="nil"/>
              <w:bottom w:val="nil"/>
              <w:right w:val="single" w:sz="16" w:space="0" w:color="000000"/>
            </w:tcBorders>
            <w:shd w:val="clear" w:color="auto" w:fill="FFFFFF"/>
            <w:vAlign w:val="center"/>
          </w:tcPr>
          <w:p w14:paraId="5746C712"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PERAWAT PELAKSANA</w:t>
            </w:r>
          </w:p>
        </w:tc>
        <w:tc>
          <w:tcPr>
            <w:tcW w:w="1314" w:type="dxa"/>
            <w:tcBorders>
              <w:top w:val="nil"/>
              <w:left w:val="single" w:sz="16" w:space="0" w:color="000000"/>
              <w:bottom w:val="nil"/>
            </w:tcBorders>
            <w:shd w:val="clear" w:color="auto" w:fill="FFFFFF"/>
            <w:vAlign w:val="center"/>
          </w:tcPr>
          <w:p w14:paraId="514FE158"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57</w:t>
            </w:r>
          </w:p>
        </w:tc>
        <w:tc>
          <w:tcPr>
            <w:tcW w:w="1156" w:type="dxa"/>
            <w:tcBorders>
              <w:top w:val="nil"/>
              <w:bottom w:val="nil"/>
            </w:tcBorders>
            <w:shd w:val="clear" w:color="auto" w:fill="FFFFFF"/>
            <w:vAlign w:val="center"/>
          </w:tcPr>
          <w:p w14:paraId="0084C4B7"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93.4</w:t>
            </w:r>
          </w:p>
        </w:tc>
        <w:tc>
          <w:tcPr>
            <w:tcW w:w="1577" w:type="dxa"/>
            <w:tcBorders>
              <w:top w:val="nil"/>
              <w:bottom w:val="nil"/>
            </w:tcBorders>
            <w:shd w:val="clear" w:color="auto" w:fill="FFFFFF"/>
            <w:vAlign w:val="center"/>
          </w:tcPr>
          <w:p w14:paraId="007B487F"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93.4</w:t>
            </w:r>
          </w:p>
        </w:tc>
        <w:tc>
          <w:tcPr>
            <w:tcW w:w="1682" w:type="dxa"/>
            <w:tcBorders>
              <w:top w:val="nil"/>
              <w:bottom w:val="nil"/>
              <w:right w:val="single" w:sz="16" w:space="0" w:color="000000"/>
            </w:tcBorders>
            <w:shd w:val="clear" w:color="auto" w:fill="FFFFFF"/>
            <w:vAlign w:val="center"/>
          </w:tcPr>
          <w:p w14:paraId="1498E377"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r>
      <w:tr w:rsidR="00A57D19" w:rsidRPr="00A57D19" w14:paraId="59EA3565" w14:textId="77777777" w:rsidTr="00C37D26">
        <w:trPr>
          <w:cantSplit/>
        </w:trPr>
        <w:tc>
          <w:tcPr>
            <w:tcW w:w="842" w:type="dxa"/>
            <w:vMerge/>
            <w:tcBorders>
              <w:top w:val="single" w:sz="16" w:space="0" w:color="000000"/>
              <w:left w:val="single" w:sz="16" w:space="0" w:color="000000"/>
              <w:bottom w:val="single" w:sz="16" w:space="0" w:color="000000"/>
              <w:right w:val="nil"/>
            </w:tcBorders>
            <w:shd w:val="clear" w:color="auto" w:fill="FFFFFF"/>
            <w:vAlign w:val="center"/>
          </w:tcPr>
          <w:p w14:paraId="6A397D81" w14:textId="77777777" w:rsidR="00A57D19" w:rsidRPr="00A57D19" w:rsidRDefault="00A57D19" w:rsidP="00A57D19">
            <w:pPr>
              <w:autoSpaceDE w:val="0"/>
              <w:autoSpaceDN w:val="0"/>
              <w:adjustRightInd w:val="0"/>
              <w:spacing w:after="0" w:line="240" w:lineRule="auto"/>
              <w:rPr>
                <w:rFonts w:ascii="Arial" w:eastAsia="Calibri" w:hAnsi="Arial" w:cs="Arial"/>
                <w:color w:val="000000"/>
                <w:sz w:val="18"/>
                <w:szCs w:val="18"/>
              </w:rPr>
            </w:pPr>
          </w:p>
        </w:tc>
        <w:tc>
          <w:tcPr>
            <w:tcW w:w="2507" w:type="dxa"/>
            <w:tcBorders>
              <w:top w:val="nil"/>
              <w:left w:val="nil"/>
              <w:bottom w:val="single" w:sz="16" w:space="0" w:color="000000"/>
              <w:right w:val="single" w:sz="16" w:space="0" w:color="000000"/>
            </w:tcBorders>
            <w:shd w:val="clear" w:color="auto" w:fill="FFFFFF"/>
            <w:vAlign w:val="center"/>
          </w:tcPr>
          <w:p w14:paraId="3A90BB25"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Total</w:t>
            </w:r>
          </w:p>
        </w:tc>
        <w:tc>
          <w:tcPr>
            <w:tcW w:w="1314" w:type="dxa"/>
            <w:tcBorders>
              <w:top w:val="nil"/>
              <w:left w:val="single" w:sz="16" w:space="0" w:color="000000"/>
              <w:bottom w:val="single" w:sz="16" w:space="0" w:color="000000"/>
            </w:tcBorders>
            <w:shd w:val="clear" w:color="auto" w:fill="FFFFFF"/>
            <w:vAlign w:val="center"/>
          </w:tcPr>
          <w:p w14:paraId="5D6848E4"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61</w:t>
            </w:r>
          </w:p>
        </w:tc>
        <w:tc>
          <w:tcPr>
            <w:tcW w:w="1156" w:type="dxa"/>
            <w:tcBorders>
              <w:top w:val="nil"/>
              <w:bottom w:val="single" w:sz="16" w:space="0" w:color="000000"/>
            </w:tcBorders>
            <w:shd w:val="clear" w:color="auto" w:fill="FFFFFF"/>
            <w:vAlign w:val="center"/>
          </w:tcPr>
          <w:p w14:paraId="04C1337D"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c>
          <w:tcPr>
            <w:tcW w:w="1577" w:type="dxa"/>
            <w:tcBorders>
              <w:top w:val="nil"/>
              <w:bottom w:val="single" w:sz="16" w:space="0" w:color="000000"/>
            </w:tcBorders>
            <w:shd w:val="clear" w:color="auto" w:fill="FFFFFF"/>
            <w:vAlign w:val="center"/>
          </w:tcPr>
          <w:p w14:paraId="02E10207"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c>
          <w:tcPr>
            <w:tcW w:w="1682" w:type="dxa"/>
            <w:tcBorders>
              <w:top w:val="nil"/>
              <w:bottom w:val="single" w:sz="16" w:space="0" w:color="000000"/>
              <w:right w:val="single" w:sz="16" w:space="0" w:color="000000"/>
            </w:tcBorders>
            <w:shd w:val="clear" w:color="auto" w:fill="FFFFFF"/>
          </w:tcPr>
          <w:p w14:paraId="0D178230" w14:textId="77777777" w:rsidR="00A57D19" w:rsidRPr="00A57D19" w:rsidRDefault="00A57D19" w:rsidP="00A57D19">
            <w:pPr>
              <w:autoSpaceDE w:val="0"/>
              <w:autoSpaceDN w:val="0"/>
              <w:adjustRightInd w:val="0"/>
              <w:spacing w:after="0" w:line="240" w:lineRule="auto"/>
              <w:rPr>
                <w:rFonts w:ascii="Times New Roman" w:eastAsia="Calibri" w:hAnsi="Times New Roman" w:cs="Times New Roman"/>
                <w:sz w:val="24"/>
                <w:szCs w:val="24"/>
              </w:rPr>
            </w:pPr>
          </w:p>
        </w:tc>
      </w:tr>
    </w:tbl>
    <w:p w14:paraId="3BA8109D" w14:textId="77777777" w:rsidR="000B0408" w:rsidRDefault="000B0408" w:rsidP="000B0408">
      <w:pPr>
        <w:autoSpaceDE w:val="0"/>
        <w:autoSpaceDN w:val="0"/>
        <w:adjustRightInd w:val="0"/>
        <w:spacing w:after="0" w:line="240" w:lineRule="auto"/>
        <w:rPr>
          <w:rFonts w:ascii="Arial" w:eastAsia="Calibri" w:hAnsi="Arial" w:cs="Arial"/>
          <w:b/>
          <w:bCs/>
          <w:sz w:val="26"/>
          <w:szCs w:val="26"/>
        </w:rPr>
      </w:pPr>
    </w:p>
    <w:p w14:paraId="02CDD639" w14:textId="77777777" w:rsidR="000B0408" w:rsidRPr="00A57D19" w:rsidRDefault="000B0408" w:rsidP="000B0408">
      <w:pPr>
        <w:autoSpaceDE w:val="0"/>
        <w:autoSpaceDN w:val="0"/>
        <w:adjustRightInd w:val="0"/>
        <w:spacing w:after="0" w:line="240" w:lineRule="auto"/>
        <w:rPr>
          <w:rFonts w:ascii="Arial" w:eastAsia="Calibri" w:hAnsi="Arial" w:cs="Arial"/>
          <w:b/>
          <w:bCs/>
          <w:sz w:val="26"/>
          <w:szCs w:val="26"/>
        </w:rPr>
      </w:pPr>
      <w:r w:rsidRPr="00A57D19">
        <w:rPr>
          <w:rFonts w:ascii="Arial" w:eastAsia="Calibri" w:hAnsi="Arial" w:cs="Arial"/>
          <w:b/>
          <w:bCs/>
          <w:sz w:val="26"/>
          <w:szCs w:val="26"/>
        </w:rPr>
        <w:t>Frequencies Data Khusus</w:t>
      </w:r>
    </w:p>
    <w:p w14:paraId="2D9FEC39" w14:textId="77777777" w:rsidR="000B0408" w:rsidRPr="00A57D19" w:rsidRDefault="000B0408" w:rsidP="000B0408">
      <w:pPr>
        <w:autoSpaceDE w:val="0"/>
        <w:autoSpaceDN w:val="0"/>
        <w:adjustRightInd w:val="0"/>
        <w:spacing w:after="0" w:line="240" w:lineRule="auto"/>
        <w:rPr>
          <w:rFonts w:ascii="Arial" w:eastAsia="Calibri" w:hAnsi="Arial" w:cs="Arial"/>
          <w:b/>
          <w:bCs/>
          <w:color w:val="000000"/>
          <w:sz w:val="26"/>
          <w:szCs w:val="26"/>
        </w:rPr>
      </w:pPr>
    </w:p>
    <w:tbl>
      <w:tblPr>
        <w:tblpPr w:leftFromText="180" w:rightFromText="180" w:vertAnchor="text" w:horzAnchor="margin" w:tblpY="495"/>
        <w:tblW w:w="82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4"/>
        <w:gridCol w:w="1160"/>
        <w:gridCol w:w="1255"/>
        <w:gridCol w:w="1255"/>
        <w:gridCol w:w="1790"/>
        <w:gridCol w:w="1829"/>
      </w:tblGrid>
      <w:tr w:rsidR="000B0408" w:rsidRPr="00A57D19" w14:paraId="410789FF" w14:textId="77777777" w:rsidTr="000B0408">
        <w:trPr>
          <w:cantSplit/>
          <w:trHeight w:val="345"/>
        </w:trPr>
        <w:tc>
          <w:tcPr>
            <w:tcW w:w="8203" w:type="dxa"/>
            <w:gridSpan w:val="6"/>
            <w:tcBorders>
              <w:top w:val="nil"/>
              <w:left w:val="nil"/>
              <w:bottom w:val="nil"/>
              <w:right w:val="nil"/>
            </w:tcBorders>
            <w:shd w:val="clear" w:color="auto" w:fill="FFFFFF"/>
          </w:tcPr>
          <w:p w14:paraId="68167807" w14:textId="77777777" w:rsidR="000B0408" w:rsidRPr="00A57D19" w:rsidRDefault="000B0408" w:rsidP="000B0408">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b/>
                <w:bCs/>
                <w:color w:val="000000"/>
                <w:sz w:val="18"/>
                <w:szCs w:val="18"/>
              </w:rPr>
              <w:t>Statistics</w:t>
            </w:r>
          </w:p>
        </w:tc>
      </w:tr>
      <w:tr w:rsidR="000B0408" w:rsidRPr="00A57D19" w14:paraId="62B857D4" w14:textId="77777777" w:rsidTr="000B0408">
        <w:trPr>
          <w:cantSplit/>
          <w:trHeight w:val="690"/>
        </w:trPr>
        <w:tc>
          <w:tcPr>
            <w:tcW w:w="2074" w:type="dxa"/>
            <w:gridSpan w:val="2"/>
            <w:tcBorders>
              <w:top w:val="single" w:sz="16" w:space="0" w:color="000000"/>
              <w:left w:val="single" w:sz="16" w:space="0" w:color="000000"/>
              <w:bottom w:val="single" w:sz="16" w:space="0" w:color="000000"/>
              <w:right w:val="nil"/>
            </w:tcBorders>
            <w:shd w:val="clear" w:color="auto" w:fill="FFFFFF"/>
          </w:tcPr>
          <w:p w14:paraId="5945D33A" w14:textId="77777777" w:rsidR="000B0408" w:rsidRPr="00A57D19" w:rsidRDefault="000B0408" w:rsidP="000B0408">
            <w:pPr>
              <w:autoSpaceDE w:val="0"/>
              <w:autoSpaceDN w:val="0"/>
              <w:adjustRightInd w:val="0"/>
              <w:spacing w:after="0" w:line="320" w:lineRule="atLeast"/>
              <w:ind w:right="60"/>
              <w:rPr>
                <w:rFonts w:ascii="Arial" w:eastAsia="Calibri" w:hAnsi="Arial" w:cs="Arial"/>
                <w:color w:val="000000"/>
                <w:sz w:val="18"/>
                <w:szCs w:val="18"/>
              </w:rPr>
            </w:pPr>
          </w:p>
        </w:tc>
        <w:tc>
          <w:tcPr>
            <w:tcW w:w="1255" w:type="dxa"/>
            <w:tcBorders>
              <w:top w:val="single" w:sz="16" w:space="0" w:color="000000"/>
              <w:left w:val="single" w:sz="16" w:space="0" w:color="000000"/>
              <w:bottom w:val="single" w:sz="16" w:space="0" w:color="000000"/>
            </w:tcBorders>
            <w:shd w:val="clear" w:color="auto" w:fill="FFFFFF"/>
          </w:tcPr>
          <w:p w14:paraId="66C53EDF" w14:textId="77777777" w:rsidR="000B0408" w:rsidRPr="00A57D19" w:rsidRDefault="000B0408" w:rsidP="000B0408">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USIA</w:t>
            </w:r>
          </w:p>
        </w:tc>
        <w:tc>
          <w:tcPr>
            <w:tcW w:w="1255" w:type="dxa"/>
            <w:tcBorders>
              <w:top w:val="single" w:sz="16" w:space="0" w:color="000000"/>
              <w:bottom w:val="single" w:sz="16" w:space="0" w:color="000000"/>
            </w:tcBorders>
            <w:shd w:val="clear" w:color="auto" w:fill="FFFFFF"/>
          </w:tcPr>
          <w:p w14:paraId="3809D2F2" w14:textId="77777777" w:rsidR="000B0408" w:rsidRPr="00A57D19" w:rsidRDefault="000B0408" w:rsidP="000B0408">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IMT</w:t>
            </w:r>
          </w:p>
        </w:tc>
        <w:tc>
          <w:tcPr>
            <w:tcW w:w="1790" w:type="dxa"/>
            <w:tcBorders>
              <w:top w:val="single" w:sz="16" w:space="0" w:color="000000"/>
              <w:bottom w:val="single" w:sz="16" w:space="0" w:color="000000"/>
            </w:tcBorders>
            <w:shd w:val="clear" w:color="auto" w:fill="FFFFFF"/>
          </w:tcPr>
          <w:p w14:paraId="6BEE50E6" w14:textId="77777777" w:rsidR="000B0408" w:rsidRPr="00A57D19" w:rsidRDefault="000B0408" w:rsidP="000B0408">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MASA_KERJA</w:t>
            </w:r>
          </w:p>
        </w:tc>
        <w:tc>
          <w:tcPr>
            <w:tcW w:w="1829" w:type="dxa"/>
            <w:tcBorders>
              <w:top w:val="single" w:sz="16" w:space="0" w:color="000000"/>
              <w:bottom w:val="single" w:sz="16" w:space="0" w:color="000000"/>
              <w:right w:val="single" w:sz="16" w:space="0" w:color="000000"/>
            </w:tcBorders>
            <w:shd w:val="clear" w:color="auto" w:fill="FFFFFF"/>
          </w:tcPr>
          <w:p w14:paraId="30A2703B" w14:textId="77777777" w:rsidR="000B0408" w:rsidRPr="00A57D19" w:rsidRDefault="000B0408" w:rsidP="000B0408">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LOW_BACK_PAIN</w:t>
            </w:r>
          </w:p>
        </w:tc>
      </w:tr>
      <w:tr w:rsidR="000B0408" w:rsidRPr="00A57D19" w14:paraId="405DB14D" w14:textId="77777777" w:rsidTr="000B0408">
        <w:trPr>
          <w:cantSplit/>
          <w:trHeight w:val="345"/>
        </w:trPr>
        <w:tc>
          <w:tcPr>
            <w:tcW w:w="914" w:type="dxa"/>
            <w:vMerge w:val="restart"/>
            <w:tcBorders>
              <w:top w:val="single" w:sz="16" w:space="0" w:color="000000"/>
              <w:left w:val="single" w:sz="16" w:space="0" w:color="000000"/>
              <w:bottom w:val="single" w:sz="16" w:space="0" w:color="000000"/>
              <w:right w:val="nil"/>
            </w:tcBorders>
            <w:shd w:val="clear" w:color="auto" w:fill="FFFFFF"/>
            <w:vAlign w:val="center"/>
          </w:tcPr>
          <w:p w14:paraId="550E5C65" w14:textId="77777777" w:rsidR="000B0408" w:rsidRPr="00A57D19" w:rsidRDefault="000B0408" w:rsidP="000B0408">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N</w:t>
            </w:r>
          </w:p>
        </w:tc>
        <w:tc>
          <w:tcPr>
            <w:tcW w:w="1160" w:type="dxa"/>
            <w:tcBorders>
              <w:top w:val="single" w:sz="16" w:space="0" w:color="000000"/>
              <w:left w:val="nil"/>
              <w:bottom w:val="nil"/>
              <w:right w:val="single" w:sz="16" w:space="0" w:color="000000"/>
            </w:tcBorders>
            <w:shd w:val="clear" w:color="auto" w:fill="FFFFFF"/>
            <w:vAlign w:val="center"/>
          </w:tcPr>
          <w:p w14:paraId="22FB7C9D" w14:textId="77777777" w:rsidR="000B0408" w:rsidRPr="00A57D19" w:rsidRDefault="000B0408" w:rsidP="000B0408">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Valid</w:t>
            </w:r>
          </w:p>
        </w:tc>
        <w:tc>
          <w:tcPr>
            <w:tcW w:w="1255" w:type="dxa"/>
            <w:tcBorders>
              <w:top w:val="single" w:sz="16" w:space="0" w:color="000000"/>
              <w:left w:val="single" w:sz="16" w:space="0" w:color="000000"/>
              <w:bottom w:val="nil"/>
            </w:tcBorders>
            <w:shd w:val="clear" w:color="auto" w:fill="FFFFFF"/>
            <w:vAlign w:val="center"/>
          </w:tcPr>
          <w:p w14:paraId="24E8586C" w14:textId="77777777" w:rsidR="000B0408" w:rsidRPr="00A57D19" w:rsidRDefault="000B0408" w:rsidP="000B0408">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61</w:t>
            </w:r>
          </w:p>
        </w:tc>
        <w:tc>
          <w:tcPr>
            <w:tcW w:w="1255" w:type="dxa"/>
            <w:tcBorders>
              <w:top w:val="single" w:sz="16" w:space="0" w:color="000000"/>
              <w:bottom w:val="nil"/>
            </w:tcBorders>
            <w:shd w:val="clear" w:color="auto" w:fill="FFFFFF"/>
            <w:vAlign w:val="center"/>
          </w:tcPr>
          <w:p w14:paraId="0094E25B" w14:textId="77777777" w:rsidR="000B0408" w:rsidRPr="00A57D19" w:rsidRDefault="000B0408" w:rsidP="000B0408">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61</w:t>
            </w:r>
          </w:p>
        </w:tc>
        <w:tc>
          <w:tcPr>
            <w:tcW w:w="1790" w:type="dxa"/>
            <w:tcBorders>
              <w:top w:val="single" w:sz="16" w:space="0" w:color="000000"/>
              <w:bottom w:val="nil"/>
            </w:tcBorders>
            <w:shd w:val="clear" w:color="auto" w:fill="FFFFFF"/>
            <w:vAlign w:val="center"/>
          </w:tcPr>
          <w:p w14:paraId="6ABC7C98" w14:textId="77777777" w:rsidR="000B0408" w:rsidRPr="00A57D19" w:rsidRDefault="000B0408" w:rsidP="000B0408">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61</w:t>
            </w:r>
          </w:p>
        </w:tc>
        <w:tc>
          <w:tcPr>
            <w:tcW w:w="1829" w:type="dxa"/>
            <w:tcBorders>
              <w:top w:val="single" w:sz="16" w:space="0" w:color="000000"/>
              <w:bottom w:val="nil"/>
              <w:right w:val="single" w:sz="16" w:space="0" w:color="000000"/>
            </w:tcBorders>
            <w:shd w:val="clear" w:color="auto" w:fill="FFFFFF"/>
            <w:vAlign w:val="center"/>
          </w:tcPr>
          <w:p w14:paraId="5C04D49F" w14:textId="77777777" w:rsidR="000B0408" w:rsidRPr="00A57D19" w:rsidRDefault="000B0408" w:rsidP="000B0408">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61</w:t>
            </w:r>
          </w:p>
        </w:tc>
      </w:tr>
      <w:tr w:rsidR="000B0408" w:rsidRPr="00A57D19" w14:paraId="562F916C" w14:textId="77777777" w:rsidTr="000B0408">
        <w:trPr>
          <w:cantSplit/>
          <w:trHeight w:val="155"/>
        </w:trPr>
        <w:tc>
          <w:tcPr>
            <w:tcW w:w="914" w:type="dxa"/>
            <w:vMerge/>
            <w:tcBorders>
              <w:top w:val="single" w:sz="16" w:space="0" w:color="000000"/>
              <w:left w:val="single" w:sz="16" w:space="0" w:color="000000"/>
              <w:bottom w:val="single" w:sz="16" w:space="0" w:color="000000"/>
              <w:right w:val="nil"/>
            </w:tcBorders>
            <w:shd w:val="clear" w:color="auto" w:fill="FFFFFF"/>
            <w:vAlign w:val="center"/>
          </w:tcPr>
          <w:p w14:paraId="6567B322" w14:textId="77777777" w:rsidR="000B0408" w:rsidRPr="00A57D19" w:rsidRDefault="000B0408" w:rsidP="000B0408">
            <w:pPr>
              <w:autoSpaceDE w:val="0"/>
              <w:autoSpaceDN w:val="0"/>
              <w:adjustRightInd w:val="0"/>
              <w:spacing w:after="0" w:line="240" w:lineRule="auto"/>
              <w:rPr>
                <w:rFonts w:ascii="Arial" w:eastAsia="Calibri" w:hAnsi="Arial" w:cs="Arial"/>
                <w:color w:val="000000"/>
                <w:sz w:val="18"/>
                <w:szCs w:val="18"/>
              </w:rPr>
            </w:pPr>
          </w:p>
        </w:tc>
        <w:tc>
          <w:tcPr>
            <w:tcW w:w="1160" w:type="dxa"/>
            <w:tcBorders>
              <w:top w:val="nil"/>
              <w:left w:val="nil"/>
              <w:bottom w:val="single" w:sz="16" w:space="0" w:color="000000"/>
              <w:right w:val="single" w:sz="16" w:space="0" w:color="000000"/>
            </w:tcBorders>
            <w:shd w:val="clear" w:color="auto" w:fill="FFFFFF"/>
            <w:vAlign w:val="center"/>
          </w:tcPr>
          <w:p w14:paraId="56500939" w14:textId="77777777" w:rsidR="000B0408" w:rsidRPr="00A57D19" w:rsidRDefault="000B0408" w:rsidP="000B0408">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Missing</w:t>
            </w:r>
          </w:p>
        </w:tc>
        <w:tc>
          <w:tcPr>
            <w:tcW w:w="1255" w:type="dxa"/>
            <w:tcBorders>
              <w:top w:val="nil"/>
              <w:left w:val="single" w:sz="16" w:space="0" w:color="000000"/>
              <w:bottom w:val="single" w:sz="16" w:space="0" w:color="000000"/>
            </w:tcBorders>
            <w:shd w:val="clear" w:color="auto" w:fill="FFFFFF"/>
            <w:vAlign w:val="center"/>
          </w:tcPr>
          <w:p w14:paraId="577EC2CC" w14:textId="77777777" w:rsidR="000B0408" w:rsidRPr="00A57D19" w:rsidRDefault="000B0408" w:rsidP="000B0408">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0</w:t>
            </w:r>
          </w:p>
        </w:tc>
        <w:tc>
          <w:tcPr>
            <w:tcW w:w="1255" w:type="dxa"/>
            <w:tcBorders>
              <w:top w:val="nil"/>
              <w:bottom w:val="single" w:sz="16" w:space="0" w:color="000000"/>
            </w:tcBorders>
            <w:shd w:val="clear" w:color="auto" w:fill="FFFFFF"/>
            <w:vAlign w:val="center"/>
          </w:tcPr>
          <w:p w14:paraId="3503E5F3" w14:textId="77777777" w:rsidR="000B0408" w:rsidRPr="00A57D19" w:rsidRDefault="000B0408" w:rsidP="000B0408">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0</w:t>
            </w:r>
          </w:p>
        </w:tc>
        <w:tc>
          <w:tcPr>
            <w:tcW w:w="1790" w:type="dxa"/>
            <w:tcBorders>
              <w:top w:val="nil"/>
              <w:bottom w:val="single" w:sz="16" w:space="0" w:color="000000"/>
            </w:tcBorders>
            <w:shd w:val="clear" w:color="auto" w:fill="FFFFFF"/>
            <w:vAlign w:val="center"/>
          </w:tcPr>
          <w:p w14:paraId="71996CF2" w14:textId="77777777" w:rsidR="000B0408" w:rsidRPr="00A57D19" w:rsidRDefault="000B0408" w:rsidP="000B0408">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0</w:t>
            </w:r>
          </w:p>
        </w:tc>
        <w:tc>
          <w:tcPr>
            <w:tcW w:w="1829" w:type="dxa"/>
            <w:tcBorders>
              <w:top w:val="nil"/>
              <w:bottom w:val="single" w:sz="16" w:space="0" w:color="000000"/>
              <w:right w:val="single" w:sz="16" w:space="0" w:color="000000"/>
            </w:tcBorders>
            <w:shd w:val="clear" w:color="auto" w:fill="FFFFFF"/>
            <w:vAlign w:val="center"/>
          </w:tcPr>
          <w:p w14:paraId="25F57FAB" w14:textId="77777777" w:rsidR="000B0408" w:rsidRPr="00A57D19" w:rsidRDefault="000B0408" w:rsidP="000B0408">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0</w:t>
            </w:r>
          </w:p>
        </w:tc>
      </w:tr>
    </w:tbl>
    <w:p w14:paraId="684C1E28" w14:textId="43AF3562" w:rsidR="00C83302" w:rsidRPr="000B0408" w:rsidRDefault="0050196F" w:rsidP="000B0408">
      <w:pPr>
        <w:autoSpaceDE w:val="0"/>
        <w:autoSpaceDN w:val="0"/>
        <w:adjustRightInd w:val="0"/>
        <w:spacing w:after="0" w:line="240" w:lineRule="auto"/>
        <w:rPr>
          <w:rFonts w:ascii="Arial" w:eastAsia="Calibri" w:hAnsi="Arial" w:cs="Arial"/>
          <w:b/>
          <w:bCs/>
          <w:color w:val="000000"/>
          <w:sz w:val="26"/>
          <w:szCs w:val="26"/>
        </w:rPr>
        <w:sectPr w:rsidR="00C83302" w:rsidRPr="000B0408" w:rsidSect="007861AF">
          <w:headerReference w:type="default" r:id="rId63"/>
          <w:pgSz w:w="11906" w:h="16838" w:code="9"/>
          <w:pgMar w:top="1701" w:right="1701" w:bottom="1701" w:left="2268" w:header="709" w:footer="709" w:gutter="0"/>
          <w:pgNumType w:start="110"/>
          <w:cols w:space="708"/>
          <w:docGrid w:linePitch="360"/>
        </w:sectPr>
      </w:pPr>
      <w:r>
        <w:rPr>
          <w:rFonts w:ascii="Arial" w:eastAsia="Calibri" w:hAnsi="Arial" w:cs="Arial"/>
          <w:b/>
          <w:bCs/>
          <w:color w:val="000000"/>
          <w:sz w:val="26"/>
          <w:szCs w:val="26"/>
        </w:rPr>
        <w:t>Frequencie</w:t>
      </w:r>
    </w:p>
    <w:p w14:paraId="27000BF3" w14:textId="77777777" w:rsidR="00A57D19" w:rsidRPr="00A57D19" w:rsidRDefault="00A57D19" w:rsidP="00A57D19">
      <w:pPr>
        <w:autoSpaceDE w:val="0"/>
        <w:autoSpaceDN w:val="0"/>
        <w:adjustRightInd w:val="0"/>
        <w:spacing w:after="0" w:line="240" w:lineRule="auto"/>
        <w:rPr>
          <w:rFonts w:ascii="Arial" w:eastAsia="Calibri" w:hAnsi="Arial" w:cs="Arial"/>
          <w:b/>
          <w:bCs/>
          <w:color w:val="000000"/>
          <w:sz w:val="26"/>
          <w:szCs w:val="26"/>
        </w:rPr>
      </w:pPr>
    </w:p>
    <w:p w14:paraId="47D73BD9" w14:textId="77777777" w:rsidR="00A57D19" w:rsidRPr="00A57D19" w:rsidRDefault="00A57D19" w:rsidP="00A57D19">
      <w:pPr>
        <w:autoSpaceDE w:val="0"/>
        <w:autoSpaceDN w:val="0"/>
        <w:adjustRightInd w:val="0"/>
        <w:spacing w:after="0" w:line="240" w:lineRule="auto"/>
        <w:rPr>
          <w:rFonts w:ascii="Arial" w:eastAsia="Calibri" w:hAnsi="Arial" w:cs="Arial"/>
          <w:b/>
          <w:bCs/>
          <w:color w:val="000000"/>
          <w:sz w:val="26"/>
          <w:szCs w:val="26"/>
        </w:rPr>
      </w:pPr>
      <w:r w:rsidRPr="00A57D19">
        <w:rPr>
          <w:rFonts w:ascii="Arial" w:eastAsia="Calibri" w:hAnsi="Arial" w:cs="Arial"/>
          <w:b/>
          <w:bCs/>
          <w:color w:val="000000"/>
          <w:sz w:val="26"/>
          <w:szCs w:val="26"/>
        </w:rPr>
        <w:t>Frequency Table</w:t>
      </w:r>
    </w:p>
    <w:p w14:paraId="271FD41E" w14:textId="77777777" w:rsidR="00A57D19" w:rsidRPr="00A57D19" w:rsidRDefault="00A57D19" w:rsidP="00A57D19">
      <w:pPr>
        <w:autoSpaceDE w:val="0"/>
        <w:autoSpaceDN w:val="0"/>
        <w:adjustRightInd w:val="0"/>
        <w:spacing w:after="0" w:line="240" w:lineRule="auto"/>
        <w:rPr>
          <w:rFonts w:ascii="Arial" w:eastAsia="Calibri" w:hAnsi="Arial" w:cs="Arial"/>
          <w:color w:val="000000"/>
          <w:sz w:val="26"/>
          <w:szCs w:val="26"/>
        </w:rPr>
      </w:pPr>
    </w:p>
    <w:tbl>
      <w:tblPr>
        <w:tblW w:w="78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429"/>
        <w:gridCol w:w="1276"/>
        <w:gridCol w:w="1123"/>
        <w:gridCol w:w="1531"/>
        <w:gridCol w:w="1634"/>
      </w:tblGrid>
      <w:tr w:rsidR="00A57D19" w:rsidRPr="00A57D19" w14:paraId="63A09784" w14:textId="77777777" w:rsidTr="00C37D26">
        <w:trPr>
          <w:cantSplit/>
        </w:trPr>
        <w:tc>
          <w:tcPr>
            <w:tcW w:w="7808" w:type="dxa"/>
            <w:gridSpan w:val="6"/>
            <w:tcBorders>
              <w:top w:val="nil"/>
              <w:left w:val="nil"/>
              <w:bottom w:val="nil"/>
              <w:right w:val="nil"/>
            </w:tcBorders>
            <w:shd w:val="clear" w:color="auto" w:fill="FFFFFF"/>
          </w:tcPr>
          <w:p w14:paraId="0B19460A"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b/>
                <w:bCs/>
                <w:color w:val="000000"/>
                <w:sz w:val="18"/>
                <w:szCs w:val="18"/>
              </w:rPr>
              <w:t>USIA</w:t>
            </w:r>
          </w:p>
        </w:tc>
      </w:tr>
      <w:tr w:rsidR="00A57D19" w:rsidRPr="00A57D19" w14:paraId="62957035" w14:textId="77777777" w:rsidTr="00C37D26">
        <w:trPr>
          <w:cantSplit/>
        </w:trPr>
        <w:tc>
          <w:tcPr>
            <w:tcW w:w="2244" w:type="dxa"/>
            <w:gridSpan w:val="2"/>
            <w:tcBorders>
              <w:top w:val="single" w:sz="16" w:space="0" w:color="000000"/>
              <w:left w:val="single" w:sz="16" w:space="0" w:color="000000"/>
              <w:bottom w:val="single" w:sz="16" w:space="0" w:color="000000"/>
              <w:right w:val="nil"/>
            </w:tcBorders>
            <w:shd w:val="clear" w:color="auto" w:fill="FFFFFF"/>
          </w:tcPr>
          <w:p w14:paraId="22E19166"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p>
        </w:tc>
        <w:tc>
          <w:tcPr>
            <w:tcW w:w="1276" w:type="dxa"/>
            <w:tcBorders>
              <w:top w:val="single" w:sz="16" w:space="0" w:color="000000"/>
              <w:left w:val="single" w:sz="16" w:space="0" w:color="000000"/>
              <w:bottom w:val="single" w:sz="16" w:space="0" w:color="000000"/>
            </w:tcBorders>
            <w:shd w:val="clear" w:color="auto" w:fill="FFFFFF"/>
          </w:tcPr>
          <w:p w14:paraId="4293C5DA"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Frequency</w:t>
            </w:r>
          </w:p>
        </w:tc>
        <w:tc>
          <w:tcPr>
            <w:tcW w:w="1123" w:type="dxa"/>
            <w:tcBorders>
              <w:top w:val="single" w:sz="16" w:space="0" w:color="000000"/>
              <w:bottom w:val="single" w:sz="16" w:space="0" w:color="000000"/>
            </w:tcBorders>
            <w:shd w:val="clear" w:color="auto" w:fill="FFFFFF"/>
          </w:tcPr>
          <w:p w14:paraId="3A1A2732"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Percent</w:t>
            </w:r>
          </w:p>
        </w:tc>
        <w:tc>
          <w:tcPr>
            <w:tcW w:w="1531" w:type="dxa"/>
            <w:tcBorders>
              <w:top w:val="single" w:sz="16" w:space="0" w:color="000000"/>
              <w:bottom w:val="single" w:sz="16" w:space="0" w:color="000000"/>
            </w:tcBorders>
            <w:shd w:val="clear" w:color="auto" w:fill="FFFFFF"/>
          </w:tcPr>
          <w:p w14:paraId="185E6B54"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Valid Percent</w:t>
            </w:r>
          </w:p>
        </w:tc>
        <w:tc>
          <w:tcPr>
            <w:tcW w:w="1634" w:type="dxa"/>
            <w:tcBorders>
              <w:top w:val="single" w:sz="16" w:space="0" w:color="000000"/>
              <w:bottom w:val="single" w:sz="16" w:space="0" w:color="000000"/>
              <w:right w:val="single" w:sz="16" w:space="0" w:color="000000"/>
            </w:tcBorders>
            <w:shd w:val="clear" w:color="auto" w:fill="FFFFFF"/>
          </w:tcPr>
          <w:p w14:paraId="794837E6"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Cumulative Percent</w:t>
            </w:r>
          </w:p>
        </w:tc>
      </w:tr>
      <w:tr w:rsidR="00A57D19" w:rsidRPr="00A57D19" w14:paraId="049C3E18" w14:textId="77777777" w:rsidTr="00C37D26">
        <w:trPr>
          <w:cantSplit/>
        </w:trPr>
        <w:tc>
          <w:tcPr>
            <w:tcW w:w="815" w:type="dxa"/>
            <w:vMerge w:val="restart"/>
            <w:tcBorders>
              <w:top w:val="single" w:sz="16" w:space="0" w:color="000000"/>
              <w:left w:val="single" w:sz="16" w:space="0" w:color="000000"/>
              <w:bottom w:val="single" w:sz="16" w:space="0" w:color="000000"/>
              <w:right w:val="nil"/>
            </w:tcBorders>
            <w:shd w:val="clear" w:color="auto" w:fill="FFFFFF"/>
            <w:vAlign w:val="center"/>
          </w:tcPr>
          <w:p w14:paraId="19FE92A0"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Valid</w:t>
            </w:r>
          </w:p>
        </w:tc>
        <w:tc>
          <w:tcPr>
            <w:tcW w:w="1429" w:type="dxa"/>
            <w:tcBorders>
              <w:top w:val="single" w:sz="16" w:space="0" w:color="000000"/>
              <w:left w:val="nil"/>
              <w:bottom w:val="nil"/>
              <w:right w:val="single" w:sz="16" w:space="0" w:color="000000"/>
            </w:tcBorders>
            <w:shd w:val="clear" w:color="auto" w:fill="FFFFFF"/>
            <w:vAlign w:val="center"/>
          </w:tcPr>
          <w:p w14:paraId="564BB0C8"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20-30 tahun</w:t>
            </w:r>
          </w:p>
        </w:tc>
        <w:tc>
          <w:tcPr>
            <w:tcW w:w="1276" w:type="dxa"/>
            <w:tcBorders>
              <w:top w:val="single" w:sz="16" w:space="0" w:color="000000"/>
              <w:left w:val="single" w:sz="16" w:space="0" w:color="000000"/>
              <w:bottom w:val="nil"/>
            </w:tcBorders>
            <w:shd w:val="clear" w:color="auto" w:fill="FFFFFF"/>
            <w:vAlign w:val="center"/>
          </w:tcPr>
          <w:p w14:paraId="30C9CC63"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15</w:t>
            </w:r>
          </w:p>
        </w:tc>
        <w:tc>
          <w:tcPr>
            <w:tcW w:w="1123" w:type="dxa"/>
            <w:tcBorders>
              <w:top w:val="single" w:sz="16" w:space="0" w:color="000000"/>
              <w:bottom w:val="nil"/>
            </w:tcBorders>
            <w:shd w:val="clear" w:color="auto" w:fill="FFFFFF"/>
            <w:vAlign w:val="center"/>
          </w:tcPr>
          <w:p w14:paraId="48B2C2BD"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24.6</w:t>
            </w:r>
          </w:p>
        </w:tc>
        <w:tc>
          <w:tcPr>
            <w:tcW w:w="1531" w:type="dxa"/>
            <w:tcBorders>
              <w:top w:val="single" w:sz="16" w:space="0" w:color="000000"/>
              <w:bottom w:val="nil"/>
            </w:tcBorders>
            <w:shd w:val="clear" w:color="auto" w:fill="FFFFFF"/>
            <w:vAlign w:val="center"/>
          </w:tcPr>
          <w:p w14:paraId="0CE59F29"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24.6</w:t>
            </w:r>
          </w:p>
        </w:tc>
        <w:tc>
          <w:tcPr>
            <w:tcW w:w="1634" w:type="dxa"/>
            <w:tcBorders>
              <w:top w:val="single" w:sz="16" w:space="0" w:color="000000"/>
              <w:bottom w:val="nil"/>
              <w:right w:val="single" w:sz="16" w:space="0" w:color="000000"/>
            </w:tcBorders>
            <w:shd w:val="clear" w:color="auto" w:fill="FFFFFF"/>
            <w:vAlign w:val="center"/>
          </w:tcPr>
          <w:p w14:paraId="60179AD8"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24.6</w:t>
            </w:r>
          </w:p>
        </w:tc>
      </w:tr>
      <w:tr w:rsidR="00A57D19" w:rsidRPr="00A57D19" w14:paraId="291931F5" w14:textId="77777777" w:rsidTr="00C37D26">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14:paraId="7906C83A" w14:textId="77777777" w:rsidR="00A57D19" w:rsidRPr="00A57D19" w:rsidRDefault="00A57D19" w:rsidP="00A57D19">
            <w:pPr>
              <w:autoSpaceDE w:val="0"/>
              <w:autoSpaceDN w:val="0"/>
              <w:adjustRightInd w:val="0"/>
              <w:spacing w:after="0" w:line="240" w:lineRule="auto"/>
              <w:rPr>
                <w:rFonts w:ascii="Arial" w:eastAsia="Calibri" w:hAnsi="Arial" w:cs="Arial"/>
                <w:color w:val="000000"/>
                <w:sz w:val="18"/>
                <w:szCs w:val="18"/>
              </w:rPr>
            </w:pPr>
          </w:p>
        </w:tc>
        <w:tc>
          <w:tcPr>
            <w:tcW w:w="1429" w:type="dxa"/>
            <w:tcBorders>
              <w:top w:val="nil"/>
              <w:left w:val="nil"/>
              <w:bottom w:val="nil"/>
              <w:right w:val="single" w:sz="16" w:space="0" w:color="000000"/>
            </w:tcBorders>
            <w:shd w:val="clear" w:color="auto" w:fill="FFFFFF"/>
            <w:vAlign w:val="center"/>
          </w:tcPr>
          <w:p w14:paraId="143C4B0A"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31-40 tahun</w:t>
            </w:r>
          </w:p>
        </w:tc>
        <w:tc>
          <w:tcPr>
            <w:tcW w:w="1276" w:type="dxa"/>
            <w:tcBorders>
              <w:top w:val="nil"/>
              <w:left w:val="single" w:sz="16" w:space="0" w:color="000000"/>
              <w:bottom w:val="nil"/>
            </w:tcBorders>
            <w:shd w:val="clear" w:color="auto" w:fill="FFFFFF"/>
            <w:vAlign w:val="center"/>
          </w:tcPr>
          <w:p w14:paraId="68177CBF"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27</w:t>
            </w:r>
          </w:p>
        </w:tc>
        <w:tc>
          <w:tcPr>
            <w:tcW w:w="1123" w:type="dxa"/>
            <w:tcBorders>
              <w:top w:val="nil"/>
              <w:bottom w:val="nil"/>
            </w:tcBorders>
            <w:shd w:val="clear" w:color="auto" w:fill="FFFFFF"/>
            <w:vAlign w:val="center"/>
          </w:tcPr>
          <w:p w14:paraId="68199B7A"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44.3</w:t>
            </w:r>
          </w:p>
        </w:tc>
        <w:tc>
          <w:tcPr>
            <w:tcW w:w="1531" w:type="dxa"/>
            <w:tcBorders>
              <w:top w:val="nil"/>
              <w:bottom w:val="nil"/>
            </w:tcBorders>
            <w:shd w:val="clear" w:color="auto" w:fill="FFFFFF"/>
            <w:vAlign w:val="center"/>
          </w:tcPr>
          <w:p w14:paraId="396E8D55"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44.3</w:t>
            </w:r>
          </w:p>
        </w:tc>
        <w:tc>
          <w:tcPr>
            <w:tcW w:w="1634" w:type="dxa"/>
            <w:tcBorders>
              <w:top w:val="nil"/>
              <w:bottom w:val="nil"/>
              <w:right w:val="single" w:sz="16" w:space="0" w:color="000000"/>
            </w:tcBorders>
            <w:shd w:val="clear" w:color="auto" w:fill="FFFFFF"/>
            <w:vAlign w:val="center"/>
          </w:tcPr>
          <w:p w14:paraId="6130D2F0"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68.9</w:t>
            </w:r>
          </w:p>
        </w:tc>
      </w:tr>
      <w:tr w:rsidR="00A57D19" w:rsidRPr="00A57D19" w14:paraId="53934073" w14:textId="77777777" w:rsidTr="00C37D26">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14:paraId="469E45A4" w14:textId="77777777" w:rsidR="00A57D19" w:rsidRPr="00A57D19" w:rsidRDefault="00A57D19" w:rsidP="00A57D19">
            <w:pPr>
              <w:autoSpaceDE w:val="0"/>
              <w:autoSpaceDN w:val="0"/>
              <w:adjustRightInd w:val="0"/>
              <w:spacing w:after="0" w:line="240" w:lineRule="auto"/>
              <w:rPr>
                <w:rFonts w:ascii="Arial" w:eastAsia="Calibri" w:hAnsi="Arial" w:cs="Arial"/>
                <w:color w:val="000000"/>
                <w:sz w:val="18"/>
                <w:szCs w:val="18"/>
              </w:rPr>
            </w:pPr>
          </w:p>
        </w:tc>
        <w:tc>
          <w:tcPr>
            <w:tcW w:w="1429" w:type="dxa"/>
            <w:tcBorders>
              <w:top w:val="nil"/>
              <w:left w:val="nil"/>
              <w:bottom w:val="nil"/>
              <w:right w:val="single" w:sz="16" w:space="0" w:color="000000"/>
            </w:tcBorders>
            <w:shd w:val="clear" w:color="auto" w:fill="FFFFFF"/>
            <w:vAlign w:val="center"/>
          </w:tcPr>
          <w:p w14:paraId="40E282EA"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41-50 tahun</w:t>
            </w:r>
          </w:p>
        </w:tc>
        <w:tc>
          <w:tcPr>
            <w:tcW w:w="1276" w:type="dxa"/>
            <w:tcBorders>
              <w:top w:val="nil"/>
              <w:left w:val="single" w:sz="16" w:space="0" w:color="000000"/>
              <w:bottom w:val="nil"/>
            </w:tcBorders>
            <w:shd w:val="clear" w:color="auto" w:fill="FFFFFF"/>
            <w:vAlign w:val="center"/>
          </w:tcPr>
          <w:p w14:paraId="4CC518C8"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17</w:t>
            </w:r>
          </w:p>
        </w:tc>
        <w:tc>
          <w:tcPr>
            <w:tcW w:w="1123" w:type="dxa"/>
            <w:tcBorders>
              <w:top w:val="nil"/>
              <w:bottom w:val="nil"/>
            </w:tcBorders>
            <w:shd w:val="clear" w:color="auto" w:fill="FFFFFF"/>
            <w:vAlign w:val="center"/>
          </w:tcPr>
          <w:p w14:paraId="40549F53"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27.9</w:t>
            </w:r>
          </w:p>
        </w:tc>
        <w:tc>
          <w:tcPr>
            <w:tcW w:w="1531" w:type="dxa"/>
            <w:tcBorders>
              <w:top w:val="nil"/>
              <w:bottom w:val="nil"/>
            </w:tcBorders>
            <w:shd w:val="clear" w:color="auto" w:fill="FFFFFF"/>
            <w:vAlign w:val="center"/>
          </w:tcPr>
          <w:p w14:paraId="097117DC"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27.9</w:t>
            </w:r>
          </w:p>
        </w:tc>
        <w:tc>
          <w:tcPr>
            <w:tcW w:w="1634" w:type="dxa"/>
            <w:tcBorders>
              <w:top w:val="nil"/>
              <w:bottom w:val="nil"/>
              <w:right w:val="single" w:sz="16" w:space="0" w:color="000000"/>
            </w:tcBorders>
            <w:shd w:val="clear" w:color="auto" w:fill="FFFFFF"/>
            <w:vAlign w:val="center"/>
          </w:tcPr>
          <w:p w14:paraId="52AD0B31"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96.7</w:t>
            </w:r>
          </w:p>
        </w:tc>
      </w:tr>
      <w:tr w:rsidR="00A57D19" w:rsidRPr="00A57D19" w14:paraId="41A8B3F5" w14:textId="77777777" w:rsidTr="00C37D26">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14:paraId="531C59F6" w14:textId="77777777" w:rsidR="00A57D19" w:rsidRPr="00A57D19" w:rsidRDefault="00A57D19" w:rsidP="00A57D19">
            <w:pPr>
              <w:autoSpaceDE w:val="0"/>
              <w:autoSpaceDN w:val="0"/>
              <w:adjustRightInd w:val="0"/>
              <w:spacing w:after="0" w:line="240" w:lineRule="auto"/>
              <w:rPr>
                <w:rFonts w:ascii="Arial" w:eastAsia="Calibri" w:hAnsi="Arial" w:cs="Arial"/>
                <w:color w:val="000000"/>
                <w:sz w:val="18"/>
                <w:szCs w:val="18"/>
              </w:rPr>
            </w:pPr>
          </w:p>
        </w:tc>
        <w:tc>
          <w:tcPr>
            <w:tcW w:w="1429" w:type="dxa"/>
            <w:tcBorders>
              <w:top w:val="nil"/>
              <w:left w:val="nil"/>
              <w:bottom w:val="nil"/>
              <w:right w:val="single" w:sz="16" w:space="0" w:color="000000"/>
            </w:tcBorders>
            <w:shd w:val="clear" w:color="auto" w:fill="FFFFFF"/>
            <w:vAlign w:val="center"/>
          </w:tcPr>
          <w:p w14:paraId="01B41893"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51-60 tahun</w:t>
            </w:r>
          </w:p>
        </w:tc>
        <w:tc>
          <w:tcPr>
            <w:tcW w:w="1276" w:type="dxa"/>
            <w:tcBorders>
              <w:top w:val="nil"/>
              <w:left w:val="single" w:sz="16" w:space="0" w:color="000000"/>
              <w:bottom w:val="nil"/>
            </w:tcBorders>
            <w:shd w:val="clear" w:color="auto" w:fill="FFFFFF"/>
            <w:vAlign w:val="center"/>
          </w:tcPr>
          <w:p w14:paraId="751F6996"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2</w:t>
            </w:r>
          </w:p>
        </w:tc>
        <w:tc>
          <w:tcPr>
            <w:tcW w:w="1123" w:type="dxa"/>
            <w:tcBorders>
              <w:top w:val="nil"/>
              <w:bottom w:val="nil"/>
            </w:tcBorders>
            <w:shd w:val="clear" w:color="auto" w:fill="FFFFFF"/>
            <w:vAlign w:val="center"/>
          </w:tcPr>
          <w:p w14:paraId="51228373"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3.3</w:t>
            </w:r>
          </w:p>
        </w:tc>
        <w:tc>
          <w:tcPr>
            <w:tcW w:w="1531" w:type="dxa"/>
            <w:tcBorders>
              <w:top w:val="nil"/>
              <w:bottom w:val="nil"/>
            </w:tcBorders>
            <w:shd w:val="clear" w:color="auto" w:fill="FFFFFF"/>
            <w:vAlign w:val="center"/>
          </w:tcPr>
          <w:p w14:paraId="3419A92C"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3.3</w:t>
            </w:r>
          </w:p>
        </w:tc>
        <w:tc>
          <w:tcPr>
            <w:tcW w:w="1634" w:type="dxa"/>
            <w:tcBorders>
              <w:top w:val="nil"/>
              <w:bottom w:val="nil"/>
              <w:right w:val="single" w:sz="16" w:space="0" w:color="000000"/>
            </w:tcBorders>
            <w:shd w:val="clear" w:color="auto" w:fill="FFFFFF"/>
            <w:vAlign w:val="center"/>
          </w:tcPr>
          <w:p w14:paraId="577BC105"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r>
      <w:tr w:rsidR="00A57D19" w:rsidRPr="00A57D19" w14:paraId="59CA5543" w14:textId="77777777" w:rsidTr="00C37D26">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14:paraId="000CA15D" w14:textId="77777777" w:rsidR="00A57D19" w:rsidRPr="00A57D19" w:rsidRDefault="00A57D19" w:rsidP="00A57D19">
            <w:pPr>
              <w:autoSpaceDE w:val="0"/>
              <w:autoSpaceDN w:val="0"/>
              <w:adjustRightInd w:val="0"/>
              <w:spacing w:after="0" w:line="240" w:lineRule="auto"/>
              <w:rPr>
                <w:rFonts w:ascii="Arial" w:eastAsia="Calibri" w:hAnsi="Arial" w:cs="Arial"/>
                <w:color w:val="000000"/>
                <w:sz w:val="18"/>
                <w:szCs w:val="18"/>
              </w:rPr>
            </w:pPr>
          </w:p>
        </w:tc>
        <w:tc>
          <w:tcPr>
            <w:tcW w:w="1429" w:type="dxa"/>
            <w:tcBorders>
              <w:top w:val="nil"/>
              <w:left w:val="nil"/>
              <w:bottom w:val="single" w:sz="16" w:space="0" w:color="000000"/>
              <w:right w:val="single" w:sz="16" w:space="0" w:color="000000"/>
            </w:tcBorders>
            <w:shd w:val="clear" w:color="auto" w:fill="FFFFFF"/>
            <w:vAlign w:val="center"/>
          </w:tcPr>
          <w:p w14:paraId="7F971AB6"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Total</w:t>
            </w:r>
          </w:p>
        </w:tc>
        <w:tc>
          <w:tcPr>
            <w:tcW w:w="1276" w:type="dxa"/>
            <w:tcBorders>
              <w:top w:val="nil"/>
              <w:left w:val="single" w:sz="16" w:space="0" w:color="000000"/>
              <w:bottom w:val="single" w:sz="16" w:space="0" w:color="000000"/>
            </w:tcBorders>
            <w:shd w:val="clear" w:color="auto" w:fill="FFFFFF"/>
            <w:vAlign w:val="center"/>
          </w:tcPr>
          <w:p w14:paraId="62E8C595"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61</w:t>
            </w:r>
          </w:p>
        </w:tc>
        <w:tc>
          <w:tcPr>
            <w:tcW w:w="1123" w:type="dxa"/>
            <w:tcBorders>
              <w:top w:val="nil"/>
              <w:bottom w:val="single" w:sz="16" w:space="0" w:color="000000"/>
            </w:tcBorders>
            <w:shd w:val="clear" w:color="auto" w:fill="FFFFFF"/>
            <w:vAlign w:val="center"/>
          </w:tcPr>
          <w:p w14:paraId="16F0CA5C"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c>
          <w:tcPr>
            <w:tcW w:w="1531" w:type="dxa"/>
            <w:tcBorders>
              <w:top w:val="nil"/>
              <w:bottom w:val="single" w:sz="16" w:space="0" w:color="000000"/>
            </w:tcBorders>
            <w:shd w:val="clear" w:color="auto" w:fill="FFFFFF"/>
            <w:vAlign w:val="center"/>
          </w:tcPr>
          <w:p w14:paraId="2E8FEE1C"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c>
          <w:tcPr>
            <w:tcW w:w="1634" w:type="dxa"/>
            <w:tcBorders>
              <w:top w:val="nil"/>
              <w:bottom w:val="single" w:sz="16" w:space="0" w:color="000000"/>
              <w:right w:val="single" w:sz="16" w:space="0" w:color="000000"/>
            </w:tcBorders>
            <w:shd w:val="clear" w:color="auto" w:fill="FFFFFF"/>
          </w:tcPr>
          <w:p w14:paraId="62AE74F9" w14:textId="77777777" w:rsidR="00A57D19" w:rsidRPr="00A57D19" w:rsidRDefault="00A57D19" w:rsidP="00A57D19">
            <w:pPr>
              <w:autoSpaceDE w:val="0"/>
              <w:autoSpaceDN w:val="0"/>
              <w:adjustRightInd w:val="0"/>
              <w:spacing w:after="0" w:line="240" w:lineRule="auto"/>
              <w:rPr>
                <w:rFonts w:ascii="Times New Roman" w:eastAsia="Calibri" w:hAnsi="Times New Roman" w:cs="Times New Roman"/>
                <w:sz w:val="24"/>
                <w:szCs w:val="24"/>
              </w:rPr>
            </w:pPr>
          </w:p>
        </w:tc>
      </w:tr>
    </w:tbl>
    <w:p w14:paraId="4235DF41" w14:textId="77777777" w:rsidR="00A57D19" w:rsidRPr="00A57D19" w:rsidRDefault="00A57D19" w:rsidP="00A57D19">
      <w:pPr>
        <w:autoSpaceDE w:val="0"/>
        <w:autoSpaceDN w:val="0"/>
        <w:adjustRightInd w:val="0"/>
        <w:spacing w:after="0" w:line="400" w:lineRule="atLeast"/>
        <w:rPr>
          <w:rFonts w:ascii="Times New Roman" w:eastAsia="Calibri" w:hAnsi="Times New Roman" w:cs="Times New Roman"/>
          <w:sz w:val="24"/>
          <w:szCs w:val="24"/>
        </w:rPr>
      </w:pPr>
    </w:p>
    <w:p w14:paraId="27C29A61" w14:textId="77777777" w:rsidR="00A57D19" w:rsidRDefault="00A57D19" w:rsidP="00A57D19">
      <w:pPr>
        <w:autoSpaceDE w:val="0"/>
        <w:autoSpaceDN w:val="0"/>
        <w:adjustRightInd w:val="0"/>
        <w:spacing w:after="0" w:line="400" w:lineRule="atLeast"/>
        <w:rPr>
          <w:rFonts w:ascii="Times New Roman" w:eastAsia="Calibri" w:hAnsi="Times New Roman" w:cs="Times New Roman"/>
          <w:sz w:val="24"/>
          <w:szCs w:val="24"/>
        </w:rPr>
      </w:pPr>
    </w:p>
    <w:tbl>
      <w:tblPr>
        <w:tblW w:w="8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2212"/>
        <w:gridCol w:w="1276"/>
        <w:gridCol w:w="1123"/>
        <w:gridCol w:w="1531"/>
        <w:gridCol w:w="1633"/>
      </w:tblGrid>
      <w:tr w:rsidR="00A57D19" w:rsidRPr="00A57D19" w14:paraId="4BED0C10" w14:textId="77777777" w:rsidTr="00855C91">
        <w:trPr>
          <w:cantSplit/>
        </w:trPr>
        <w:tc>
          <w:tcPr>
            <w:tcW w:w="8590" w:type="dxa"/>
            <w:gridSpan w:val="6"/>
            <w:tcBorders>
              <w:top w:val="nil"/>
              <w:left w:val="nil"/>
              <w:bottom w:val="nil"/>
              <w:right w:val="nil"/>
            </w:tcBorders>
            <w:shd w:val="clear" w:color="auto" w:fill="FFFFFF"/>
          </w:tcPr>
          <w:p w14:paraId="6FA945F0"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b/>
                <w:bCs/>
                <w:color w:val="000000"/>
                <w:sz w:val="18"/>
                <w:szCs w:val="18"/>
              </w:rPr>
              <w:t>IMT</w:t>
            </w:r>
          </w:p>
        </w:tc>
      </w:tr>
      <w:tr w:rsidR="00A57D19" w:rsidRPr="00A57D19" w14:paraId="47B6E194" w14:textId="77777777" w:rsidTr="00855C91">
        <w:trPr>
          <w:cantSplit/>
        </w:trPr>
        <w:tc>
          <w:tcPr>
            <w:tcW w:w="3027" w:type="dxa"/>
            <w:gridSpan w:val="2"/>
            <w:tcBorders>
              <w:top w:val="single" w:sz="16" w:space="0" w:color="000000"/>
              <w:left w:val="single" w:sz="16" w:space="0" w:color="000000"/>
              <w:bottom w:val="single" w:sz="16" w:space="0" w:color="000000"/>
              <w:right w:val="nil"/>
            </w:tcBorders>
            <w:shd w:val="clear" w:color="auto" w:fill="FFFFFF"/>
          </w:tcPr>
          <w:p w14:paraId="5FF48FA9"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p>
        </w:tc>
        <w:tc>
          <w:tcPr>
            <w:tcW w:w="1276" w:type="dxa"/>
            <w:tcBorders>
              <w:top w:val="single" w:sz="16" w:space="0" w:color="000000"/>
              <w:left w:val="single" w:sz="16" w:space="0" w:color="000000"/>
              <w:bottom w:val="single" w:sz="16" w:space="0" w:color="000000"/>
            </w:tcBorders>
            <w:shd w:val="clear" w:color="auto" w:fill="FFFFFF"/>
          </w:tcPr>
          <w:p w14:paraId="44383C08"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Frequency</w:t>
            </w:r>
          </w:p>
        </w:tc>
        <w:tc>
          <w:tcPr>
            <w:tcW w:w="1123" w:type="dxa"/>
            <w:tcBorders>
              <w:top w:val="single" w:sz="16" w:space="0" w:color="000000"/>
              <w:bottom w:val="single" w:sz="16" w:space="0" w:color="000000"/>
            </w:tcBorders>
            <w:shd w:val="clear" w:color="auto" w:fill="FFFFFF"/>
          </w:tcPr>
          <w:p w14:paraId="3C63DF7D"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Percent</w:t>
            </w:r>
          </w:p>
        </w:tc>
        <w:tc>
          <w:tcPr>
            <w:tcW w:w="1531" w:type="dxa"/>
            <w:tcBorders>
              <w:top w:val="single" w:sz="16" w:space="0" w:color="000000"/>
              <w:bottom w:val="single" w:sz="16" w:space="0" w:color="000000"/>
            </w:tcBorders>
            <w:shd w:val="clear" w:color="auto" w:fill="FFFFFF"/>
          </w:tcPr>
          <w:p w14:paraId="5E819D6B"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Pr>
          <w:p w14:paraId="2D80F800"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Cumulative Percent</w:t>
            </w:r>
          </w:p>
        </w:tc>
      </w:tr>
      <w:tr w:rsidR="00A57D19" w:rsidRPr="00A57D19" w14:paraId="6ACCA899" w14:textId="77777777" w:rsidTr="00855C91">
        <w:trPr>
          <w:cantSplit/>
        </w:trPr>
        <w:tc>
          <w:tcPr>
            <w:tcW w:w="815" w:type="dxa"/>
            <w:vMerge w:val="restart"/>
            <w:tcBorders>
              <w:top w:val="single" w:sz="16" w:space="0" w:color="000000"/>
              <w:left w:val="single" w:sz="16" w:space="0" w:color="000000"/>
              <w:bottom w:val="single" w:sz="16" w:space="0" w:color="000000"/>
              <w:right w:val="nil"/>
            </w:tcBorders>
            <w:shd w:val="clear" w:color="auto" w:fill="FFFFFF"/>
            <w:vAlign w:val="center"/>
          </w:tcPr>
          <w:p w14:paraId="4DF8D2D7"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Valid</w:t>
            </w:r>
          </w:p>
        </w:tc>
        <w:tc>
          <w:tcPr>
            <w:tcW w:w="2212" w:type="dxa"/>
            <w:tcBorders>
              <w:top w:val="single" w:sz="16" w:space="0" w:color="000000"/>
              <w:left w:val="nil"/>
              <w:bottom w:val="nil"/>
              <w:right w:val="single" w:sz="16" w:space="0" w:color="000000"/>
            </w:tcBorders>
            <w:shd w:val="clear" w:color="auto" w:fill="FFFFFF"/>
            <w:vAlign w:val="center"/>
          </w:tcPr>
          <w:p w14:paraId="5DBD6768"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Kurus  : 17 -18,4</w:t>
            </w:r>
          </w:p>
        </w:tc>
        <w:tc>
          <w:tcPr>
            <w:tcW w:w="1276" w:type="dxa"/>
            <w:tcBorders>
              <w:top w:val="single" w:sz="16" w:space="0" w:color="000000"/>
              <w:left w:val="single" w:sz="16" w:space="0" w:color="000000"/>
              <w:bottom w:val="nil"/>
            </w:tcBorders>
            <w:shd w:val="clear" w:color="auto" w:fill="FFFFFF"/>
            <w:vAlign w:val="center"/>
          </w:tcPr>
          <w:p w14:paraId="4634F0CD"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24</w:t>
            </w:r>
          </w:p>
        </w:tc>
        <w:tc>
          <w:tcPr>
            <w:tcW w:w="1123" w:type="dxa"/>
            <w:tcBorders>
              <w:top w:val="single" w:sz="16" w:space="0" w:color="000000"/>
              <w:bottom w:val="nil"/>
            </w:tcBorders>
            <w:shd w:val="clear" w:color="auto" w:fill="FFFFFF"/>
            <w:vAlign w:val="center"/>
          </w:tcPr>
          <w:p w14:paraId="7806B126"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39.3</w:t>
            </w:r>
          </w:p>
        </w:tc>
        <w:tc>
          <w:tcPr>
            <w:tcW w:w="1531" w:type="dxa"/>
            <w:tcBorders>
              <w:top w:val="single" w:sz="16" w:space="0" w:color="000000"/>
              <w:bottom w:val="nil"/>
            </w:tcBorders>
            <w:shd w:val="clear" w:color="auto" w:fill="FFFFFF"/>
            <w:vAlign w:val="center"/>
          </w:tcPr>
          <w:p w14:paraId="33C7065A"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39.3</w:t>
            </w:r>
          </w:p>
        </w:tc>
        <w:tc>
          <w:tcPr>
            <w:tcW w:w="1633" w:type="dxa"/>
            <w:tcBorders>
              <w:top w:val="single" w:sz="16" w:space="0" w:color="000000"/>
              <w:bottom w:val="nil"/>
              <w:right w:val="single" w:sz="16" w:space="0" w:color="000000"/>
            </w:tcBorders>
            <w:shd w:val="clear" w:color="auto" w:fill="FFFFFF"/>
            <w:vAlign w:val="center"/>
          </w:tcPr>
          <w:p w14:paraId="754B74CC"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39.3</w:t>
            </w:r>
          </w:p>
        </w:tc>
      </w:tr>
      <w:tr w:rsidR="00A57D19" w:rsidRPr="00A57D19" w14:paraId="64A1F03E" w14:textId="77777777" w:rsidTr="00855C91">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14:paraId="486CE467" w14:textId="77777777" w:rsidR="00A57D19" w:rsidRPr="00A57D19" w:rsidRDefault="00A57D19" w:rsidP="00A57D19">
            <w:pPr>
              <w:autoSpaceDE w:val="0"/>
              <w:autoSpaceDN w:val="0"/>
              <w:adjustRightInd w:val="0"/>
              <w:spacing w:after="0" w:line="240" w:lineRule="auto"/>
              <w:rPr>
                <w:rFonts w:ascii="Arial" w:eastAsia="Calibri" w:hAnsi="Arial" w:cs="Arial"/>
                <w:color w:val="000000"/>
                <w:sz w:val="18"/>
                <w:szCs w:val="18"/>
              </w:rPr>
            </w:pPr>
          </w:p>
        </w:tc>
        <w:tc>
          <w:tcPr>
            <w:tcW w:w="2212" w:type="dxa"/>
            <w:tcBorders>
              <w:top w:val="nil"/>
              <w:left w:val="nil"/>
              <w:bottom w:val="nil"/>
              <w:right w:val="single" w:sz="16" w:space="0" w:color="000000"/>
            </w:tcBorders>
            <w:shd w:val="clear" w:color="auto" w:fill="FFFFFF"/>
            <w:vAlign w:val="center"/>
          </w:tcPr>
          <w:p w14:paraId="14830FC6"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Normal : 18,5 – 25,0</w:t>
            </w:r>
          </w:p>
        </w:tc>
        <w:tc>
          <w:tcPr>
            <w:tcW w:w="1276" w:type="dxa"/>
            <w:tcBorders>
              <w:top w:val="nil"/>
              <w:left w:val="single" w:sz="16" w:space="0" w:color="000000"/>
              <w:bottom w:val="nil"/>
            </w:tcBorders>
            <w:shd w:val="clear" w:color="auto" w:fill="FFFFFF"/>
            <w:vAlign w:val="center"/>
          </w:tcPr>
          <w:p w14:paraId="0300D5EE"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32</w:t>
            </w:r>
          </w:p>
        </w:tc>
        <w:tc>
          <w:tcPr>
            <w:tcW w:w="1123" w:type="dxa"/>
            <w:tcBorders>
              <w:top w:val="nil"/>
              <w:bottom w:val="nil"/>
            </w:tcBorders>
            <w:shd w:val="clear" w:color="auto" w:fill="FFFFFF"/>
            <w:vAlign w:val="center"/>
          </w:tcPr>
          <w:p w14:paraId="521BCB60"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52.5</w:t>
            </w:r>
          </w:p>
        </w:tc>
        <w:tc>
          <w:tcPr>
            <w:tcW w:w="1531" w:type="dxa"/>
            <w:tcBorders>
              <w:top w:val="nil"/>
              <w:bottom w:val="nil"/>
            </w:tcBorders>
            <w:shd w:val="clear" w:color="auto" w:fill="FFFFFF"/>
            <w:vAlign w:val="center"/>
          </w:tcPr>
          <w:p w14:paraId="0F55F966"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52.5</w:t>
            </w:r>
          </w:p>
        </w:tc>
        <w:tc>
          <w:tcPr>
            <w:tcW w:w="1633" w:type="dxa"/>
            <w:tcBorders>
              <w:top w:val="nil"/>
              <w:bottom w:val="nil"/>
              <w:right w:val="single" w:sz="16" w:space="0" w:color="000000"/>
            </w:tcBorders>
            <w:shd w:val="clear" w:color="auto" w:fill="FFFFFF"/>
            <w:vAlign w:val="center"/>
          </w:tcPr>
          <w:p w14:paraId="704D6829"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91.8</w:t>
            </w:r>
          </w:p>
        </w:tc>
      </w:tr>
      <w:tr w:rsidR="00A57D19" w:rsidRPr="00A57D19" w14:paraId="6C8A7661" w14:textId="77777777" w:rsidTr="00855C91">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14:paraId="338A6466" w14:textId="77777777" w:rsidR="00A57D19" w:rsidRPr="00A57D19" w:rsidRDefault="00A57D19" w:rsidP="00A57D19">
            <w:pPr>
              <w:autoSpaceDE w:val="0"/>
              <w:autoSpaceDN w:val="0"/>
              <w:adjustRightInd w:val="0"/>
              <w:spacing w:after="0" w:line="240" w:lineRule="auto"/>
              <w:rPr>
                <w:rFonts w:ascii="Arial" w:eastAsia="Calibri" w:hAnsi="Arial" w:cs="Arial"/>
                <w:color w:val="000000"/>
                <w:sz w:val="18"/>
                <w:szCs w:val="18"/>
              </w:rPr>
            </w:pPr>
          </w:p>
        </w:tc>
        <w:tc>
          <w:tcPr>
            <w:tcW w:w="2212" w:type="dxa"/>
            <w:tcBorders>
              <w:top w:val="nil"/>
              <w:left w:val="nil"/>
              <w:bottom w:val="nil"/>
              <w:right w:val="single" w:sz="16" w:space="0" w:color="000000"/>
            </w:tcBorders>
            <w:shd w:val="clear" w:color="auto" w:fill="FFFFFF"/>
            <w:vAlign w:val="center"/>
          </w:tcPr>
          <w:p w14:paraId="5F3A69C8"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Gemuk  : 25,1 – 27,0</w:t>
            </w:r>
          </w:p>
        </w:tc>
        <w:tc>
          <w:tcPr>
            <w:tcW w:w="1276" w:type="dxa"/>
            <w:tcBorders>
              <w:top w:val="nil"/>
              <w:left w:val="single" w:sz="16" w:space="0" w:color="000000"/>
              <w:bottom w:val="nil"/>
            </w:tcBorders>
            <w:shd w:val="clear" w:color="auto" w:fill="FFFFFF"/>
            <w:vAlign w:val="center"/>
          </w:tcPr>
          <w:p w14:paraId="5EF8F77E"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5</w:t>
            </w:r>
          </w:p>
        </w:tc>
        <w:tc>
          <w:tcPr>
            <w:tcW w:w="1123" w:type="dxa"/>
            <w:tcBorders>
              <w:top w:val="nil"/>
              <w:bottom w:val="nil"/>
            </w:tcBorders>
            <w:shd w:val="clear" w:color="auto" w:fill="FFFFFF"/>
            <w:vAlign w:val="center"/>
          </w:tcPr>
          <w:p w14:paraId="103B94D0"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8.2</w:t>
            </w:r>
          </w:p>
        </w:tc>
        <w:tc>
          <w:tcPr>
            <w:tcW w:w="1531" w:type="dxa"/>
            <w:tcBorders>
              <w:top w:val="nil"/>
              <w:bottom w:val="nil"/>
            </w:tcBorders>
            <w:shd w:val="clear" w:color="auto" w:fill="FFFFFF"/>
            <w:vAlign w:val="center"/>
          </w:tcPr>
          <w:p w14:paraId="58C8A296"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8.2</w:t>
            </w:r>
          </w:p>
        </w:tc>
        <w:tc>
          <w:tcPr>
            <w:tcW w:w="1633" w:type="dxa"/>
            <w:tcBorders>
              <w:top w:val="nil"/>
              <w:bottom w:val="nil"/>
              <w:right w:val="single" w:sz="16" w:space="0" w:color="000000"/>
            </w:tcBorders>
            <w:shd w:val="clear" w:color="auto" w:fill="FFFFFF"/>
            <w:vAlign w:val="center"/>
          </w:tcPr>
          <w:p w14:paraId="24124915"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r>
      <w:tr w:rsidR="00A57D19" w:rsidRPr="00A57D19" w14:paraId="6577B285" w14:textId="77777777" w:rsidTr="00855C91">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14:paraId="16EC5995" w14:textId="77777777" w:rsidR="00A57D19" w:rsidRPr="00A57D19" w:rsidRDefault="00A57D19" w:rsidP="00A57D19">
            <w:pPr>
              <w:autoSpaceDE w:val="0"/>
              <w:autoSpaceDN w:val="0"/>
              <w:adjustRightInd w:val="0"/>
              <w:spacing w:after="0" w:line="240" w:lineRule="auto"/>
              <w:rPr>
                <w:rFonts w:ascii="Arial" w:eastAsia="Calibri" w:hAnsi="Arial" w:cs="Arial"/>
                <w:color w:val="000000"/>
                <w:sz w:val="18"/>
                <w:szCs w:val="18"/>
              </w:rPr>
            </w:pPr>
          </w:p>
        </w:tc>
        <w:tc>
          <w:tcPr>
            <w:tcW w:w="2212" w:type="dxa"/>
            <w:tcBorders>
              <w:top w:val="nil"/>
              <w:left w:val="nil"/>
              <w:bottom w:val="single" w:sz="16" w:space="0" w:color="000000"/>
              <w:right w:val="single" w:sz="16" w:space="0" w:color="000000"/>
            </w:tcBorders>
            <w:shd w:val="clear" w:color="auto" w:fill="FFFFFF"/>
            <w:vAlign w:val="center"/>
          </w:tcPr>
          <w:p w14:paraId="043563CD"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Total</w:t>
            </w:r>
          </w:p>
        </w:tc>
        <w:tc>
          <w:tcPr>
            <w:tcW w:w="1276" w:type="dxa"/>
            <w:tcBorders>
              <w:top w:val="nil"/>
              <w:left w:val="single" w:sz="16" w:space="0" w:color="000000"/>
              <w:bottom w:val="single" w:sz="16" w:space="0" w:color="000000"/>
            </w:tcBorders>
            <w:shd w:val="clear" w:color="auto" w:fill="FFFFFF"/>
            <w:vAlign w:val="center"/>
          </w:tcPr>
          <w:p w14:paraId="0F426B92"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61</w:t>
            </w:r>
          </w:p>
        </w:tc>
        <w:tc>
          <w:tcPr>
            <w:tcW w:w="1123" w:type="dxa"/>
            <w:tcBorders>
              <w:top w:val="nil"/>
              <w:bottom w:val="single" w:sz="16" w:space="0" w:color="000000"/>
            </w:tcBorders>
            <w:shd w:val="clear" w:color="auto" w:fill="FFFFFF"/>
            <w:vAlign w:val="center"/>
          </w:tcPr>
          <w:p w14:paraId="02256715"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c>
          <w:tcPr>
            <w:tcW w:w="1531" w:type="dxa"/>
            <w:tcBorders>
              <w:top w:val="nil"/>
              <w:bottom w:val="single" w:sz="16" w:space="0" w:color="000000"/>
            </w:tcBorders>
            <w:shd w:val="clear" w:color="auto" w:fill="FFFFFF"/>
            <w:vAlign w:val="center"/>
          </w:tcPr>
          <w:p w14:paraId="6FF03617"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Pr>
          <w:p w14:paraId="6D5809AA" w14:textId="77777777" w:rsidR="00A57D19" w:rsidRPr="00A57D19" w:rsidRDefault="00A57D19" w:rsidP="00A57D19">
            <w:pPr>
              <w:autoSpaceDE w:val="0"/>
              <w:autoSpaceDN w:val="0"/>
              <w:adjustRightInd w:val="0"/>
              <w:spacing w:after="0" w:line="240" w:lineRule="auto"/>
              <w:rPr>
                <w:rFonts w:ascii="Times New Roman" w:eastAsia="Calibri" w:hAnsi="Times New Roman" w:cs="Times New Roman"/>
                <w:sz w:val="24"/>
                <w:szCs w:val="24"/>
              </w:rPr>
            </w:pPr>
          </w:p>
        </w:tc>
      </w:tr>
    </w:tbl>
    <w:p w14:paraId="166C378A" w14:textId="77777777" w:rsidR="00A57D19" w:rsidRDefault="00A57D19" w:rsidP="00A57D19">
      <w:pPr>
        <w:autoSpaceDE w:val="0"/>
        <w:autoSpaceDN w:val="0"/>
        <w:adjustRightInd w:val="0"/>
        <w:spacing w:after="0" w:line="400" w:lineRule="atLeast"/>
        <w:rPr>
          <w:rFonts w:ascii="Times New Roman" w:eastAsia="Calibri" w:hAnsi="Times New Roman" w:cs="Times New Roman"/>
          <w:sz w:val="24"/>
          <w:szCs w:val="24"/>
        </w:rPr>
      </w:pPr>
    </w:p>
    <w:p w14:paraId="6C35F2DB" w14:textId="77777777" w:rsidR="000B0408" w:rsidRPr="00A57D19" w:rsidRDefault="000B0408" w:rsidP="00A57D19">
      <w:pPr>
        <w:autoSpaceDE w:val="0"/>
        <w:autoSpaceDN w:val="0"/>
        <w:adjustRightInd w:val="0"/>
        <w:spacing w:after="0" w:line="400" w:lineRule="atLeast"/>
        <w:rPr>
          <w:rFonts w:ascii="Times New Roman" w:eastAsia="Calibri" w:hAnsi="Times New Roman" w:cs="Times New Roman"/>
          <w:sz w:val="24"/>
          <w:szCs w:val="24"/>
        </w:rPr>
      </w:pPr>
    </w:p>
    <w:tbl>
      <w:tblPr>
        <w:tblW w:w="9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2722"/>
        <w:gridCol w:w="1275"/>
        <w:gridCol w:w="1122"/>
        <w:gridCol w:w="1532"/>
        <w:gridCol w:w="1634"/>
      </w:tblGrid>
      <w:tr w:rsidR="00A57D19" w:rsidRPr="00A57D19" w14:paraId="73D2179E" w14:textId="77777777" w:rsidTr="00C37D26">
        <w:trPr>
          <w:cantSplit/>
        </w:trPr>
        <w:tc>
          <w:tcPr>
            <w:tcW w:w="9098" w:type="dxa"/>
            <w:gridSpan w:val="6"/>
            <w:tcBorders>
              <w:top w:val="nil"/>
              <w:left w:val="nil"/>
              <w:bottom w:val="nil"/>
              <w:right w:val="nil"/>
            </w:tcBorders>
            <w:shd w:val="clear" w:color="auto" w:fill="FFFFFF"/>
          </w:tcPr>
          <w:p w14:paraId="509B6081"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b/>
                <w:bCs/>
                <w:color w:val="000000"/>
                <w:sz w:val="18"/>
                <w:szCs w:val="18"/>
              </w:rPr>
              <w:t>MASA_KERJA</w:t>
            </w:r>
          </w:p>
        </w:tc>
      </w:tr>
      <w:tr w:rsidR="00A57D19" w:rsidRPr="00A57D19" w14:paraId="7812E192" w14:textId="77777777" w:rsidTr="00C37D26">
        <w:trPr>
          <w:cantSplit/>
        </w:trPr>
        <w:tc>
          <w:tcPr>
            <w:tcW w:w="3537" w:type="dxa"/>
            <w:gridSpan w:val="2"/>
            <w:tcBorders>
              <w:top w:val="single" w:sz="16" w:space="0" w:color="000000"/>
              <w:left w:val="single" w:sz="16" w:space="0" w:color="000000"/>
              <w:bottom w:val="single" w:sz="16" w:space="0" w:color="000000"/>
              <w:right w:val="nil"/>
            </w:tcBorders>
            <w:shd w:val="clear" w:color="auto" w:fill="FFFFFF"/>
          </w:tcPr>
          <w:p w14:paraId="5DE0F1AC"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p>
        </w:tc>
        <w:tc>
          <w:tcPr>
            <w:tcW w:w="1275" w:type="dxa"/>
            <w:tcBorders>
              <w:top w:val="single" w:sz="16" w:space="0" w:color="000000"/>
              <w:left w:val="single" w:sz="16" w:space="0" w:color="000000"/>
              <w:bottom w:val="single" w:sz="16" w:space="0" w:color="000000"/>
            </w:tcBorders>
            <w:shd w:val="clear" w:color="auto" w:fill="FFFFFF"/>
          </w:tcPr>
          <w:p w14:paraId="19A43545"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Frequency</w:t>
            </w:r>
          </w:p>
        </w:tc>
        <w:tc>
          <w:tcPr>
            <w:tcW w:w="1122" w:type="dxa"/>
            <w:tcBorders>
              <w:top w:val="single" w:sz="16" w:space="0" w:color="000000"/>
              <w:bottom w:val="single" w:sz="16" w:space="0" w:color="000000"/>
            </w:tcBorders>
            <w:shd w:val="clear" w:color="auto" w:fill="FFFFFF"/>
          </w:tcPr>
          <w:p w14:paraId="4B9C4D1E"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Percent</w:t>
            </w:r>
          </w:p>
        </w:tc>
        <w:tc>
          <w:tcPr>
            <w:tcW w:w="1531" w:type="dxa"/>
            <w:tcBorders>
              <w:top w:val="single" w:sz="16" w:space="0" w:color="000000"/>
              <w:bottom w:val="single" w:sz="16" w:space="0" w:color="000000"/>
            </w:tcBorders>
            <w:shd w:val="clear" w:color="auto" w:fill="FFFFFF"/>
          </w:tcPr>
          <w:p w14:paraId="46474274"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Pr>
          <w:p w14:paraId="36CD2BB7"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Cumulative Percent</w:t>
            </w:r>
          </w:p>
        </w:tc>
      </w:tr>
      <w:tr w:rsidR="00A57D19" w:rsidRPr="00A57D19" w14:paraId="2A31850E" w14:textId="77777777" w:rsidTr="00C37D26">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14:paraId="076492EE"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Valid</w:t>
            </w:r>
          </w:p>
        </w:tc>
        <w:tc>
          <w:tcPr>
            <w:tcW w:w="2721" w:type="dxa"/>
            <w:tcBorders>
              <w:top w:val="single" w:sz="16" w:space="0" w:color="000000"/>
              <w:left w:val="nil"/>
              <w:bottom w:val="nil"/>
              <w:right w:val="single" w:sz="16" w:space="0" w:color="000000"/>
            </w:tcBorders>
            <w:shd w:val="clear" w:color="auto" w:fill="FFFFFF"/>
            <w:vAlign w:val="center"/>
          </w:tcPr>
          <w:p w14:paraId="386575B9"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Baru bila selama  &lt; 5 tahun</w:t>
            </w:r>
          </w:p>
        </w:tc>
        <w:tc>
          <w:tcPr>
            <w:tcW w:w="1275" w:type="dxa"/>
            <w:tcBorders>
              <w:top w:val="single" w:sz="16" w:space="0" w:color="000000"/>
              <w:left w:val="single" w:sz="16" w:space="0" w:color="000000"/>
              <w:bottom w:val="nil"/>
            </w:tcBorders>
            <w:shd w:val="clear" w:color="auto" w:fill="FFFFFF"/>
            <w:vAlign w:val="center"/>
          </w:tcPr>
          <w:p w14:paraId="27621C11"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22</w:t>
            </w:r>
          </w:p>
        </w:tc>
        <w:tc>
          <w:tcPr>
            <w:tcW w:w="1122" w:type="dxa"/>
            <w:tcBorders>
              <w:top w:val="single" w:sz="16" w:space="0" w:color="000000"/>
              <w:bottom w:val="nil"/>
            </w:tcBorders>
            <w:shd w:val="clear" w:color="auto" w:fill="FFFFFF"/>
            <w:vAlign w:val="center"/>
          </w:tcPr>
          <w:p w14:paraId="79DB7431"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36.1</w:t>
            </w:r>
          </w:p>
        </w:tc>
        <w:tc>
          <w:tcPr>
            <w:tcW w:w="1531" w:type="dxa"/>
            <w:tcBorders>
              <w:top w:val="single" w:sz="16" w:space="0" w:color="000000"/>
              <w:bottom w:val="nil"/>
            </w:tcBorders>
            <w:shd w:val="clear" w:color="auto" w:fill="FFFFFF"/>
            <w:vAlign w:val="center"/>
          </w:tcPr>
          <w:p w14:paraId="73056898"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36.1</w:t>
            </w:r>
          </w:p>
        </w:tc>
        <w:tc>
          <w:tcPr>
            <w:tcW w:w="1633" w:type="dxa"/>
            <w:tcBorders>
              <w:top w:val="single" w:sz="16" w:space="0" w:color="000000"/>
              <w:bottom w:val="nil"/>
              <w:right w:val="single" w:sz="16" w:space="0" w:color="000000"/>
            </w:tcBorders>
            <w:shd w:val="clear" w:color="auto" w:fill="FFFFFF"/>
            <w:vAlign w:val="center"/>
          </w:tcPr>
          <w:p w14:paraId="318A8588"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36.1</w:t>
            </w:r>
          </w:p>
        </w:tc>
      </w:tr>
      <w:tr w:rsidR="00A57D19" w:rsidRPr="00A57D19" w14:paraId="2AE74708" w14:textId="77777777" w:rsidTr="00C37D26">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48CA2AF9" w14:textId="77777777" w:rsidR="00A57D19" w:rsidRPr="00A57D19" w:rsidRDefault="00A57D19" w:rsidP="00A57D19">
            <w:pPr>
              <w:autoSpaceDE w:val="0"/>
              <w:autoSpaceDN w:val="0"/>
              <w:adjustRightInd w:val="0"/>
              <w:spacing w:after="0"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vAlign w:val="center"/>
          </w:tcPr>
          <w:p w14:paraId="0EDF77D7"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Lama bila selama &gt; 5 tahun</w:t>
            </w:r>
          </w:p>
        </w:tc>
        <w:tc>
          <w:tcPr>
            <w:tcW w:w="1275" w:type="dxa"/>
            <w:tcBorders>
              <w:top w:val="nil"/>
              <w:left w:val="single" w:sz="16" w:space="0" w:color="000000"/>
              <w:bottom w:val="nil"/>
            </w:tcBorders>
            <w:shd w:val="clear" w:color="auto" w:fill="FFFFFF"/>
            <w:vAlign w:val="center"/>
          </w:tcPr>
          <w:p w14:paraId="2E051D5E"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39</w:t>
            </w:r>
          </w:p>
        </w:tc>
        <w:tc>
          <w:tcPr>
            <w:tcW w:w="1122" w:type="dxa"/>
            <w:tcBorders>
              <w:top w:val="nil"/>
              <w:bottom w:val="nil"/>
            </w:tcBorders>
            <w:shd w:val="clear" w:color="auto" w:fill="FFFFFF"/>
            <w:vAlign w:val="center"/>
          </w:tcPr>
          <w:p w14:paraId="154463B6"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63.9</w:t>
            </w:r>
          </w:p>
        </w:tc>
        <w:tc>
          <w:tcPr>
            <w:tcW w:w="1531" w:type="dxa"/>
            <w:tcBorders>
              <w:top w:val="nil"/>
              <w:bottom w:val="nil"/>
            </w:tcBorders>
            <w:shd w:val="clear" w:color="auto" w:fill="FFFFFF"/>
            <w:vAlign w:val="center"/>
          </w:tcPr>
          <w:p w14:paraId="7BB1F84F"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63.9</w:t>
            </w:r>
          </w:p>
        </w:tc>
        <w:tc>
          <w:tcPr>
            <w:tcW w:w="1633" w:type="dxa"/>
            <w:tcBorders>
              <w:top w:val="nil"/>
              <w:bottom w:val="nil"/>
              <w:right w:val="single" w:sz="16" w:space="0" w:color="000000"/>
            </w:tcBorders>
            <w:shd w:val="clear" w:color="auto" w:fill="FFFFFF"/>
            <w:vAlign w:val="center"/>
          </w:tcPr>
          <w:p w14:paraId="758FDB91"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r>
      <w:tr w:rsidR="00A57D19" w:rsidRPr="00A57D19" w14:paraId="12432826" w14:textId="77777777" w:rsidTr="00C37D26">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059CD367" w14:textId="77777777" w:rsidR="00A57D19" w:rsidRPr="00A57D19" w:rsidRDefault="00A57D19" w:rsidP="00A57D19">
            <w:pPr>
              <w:autoSpaceDE w:val="0"/>
              <w:autoSpaceDN w:val="0"/>
              <w:adjustRightInd w:val="0"/>
              <w:spacing w:after="0" w:line="240" w:lineRule="auto"/>
              <w:rPr>
                <w:rFonts w:ascii="Arial" w:eastAsia="Calibri" w:hAnsi="Arial" w:cs="Arial"/>
                <w:color w:val="000000"/>
                <w:sz w:val="18"/>
                <w:szCs w:val="18"/>
              </w:rPr>
            </w:pPr>
          </w:p>
        </w:tc>
        <w:tc>
          <w:tcPr>
            <w:tcW w:w="2721" w:type="dxa"/>
            <w:tcBorders>
              <w:top w:val="nil"/>
              <w:left w:val="nil"/>
              <w:bottom w:val="single" w:sz="16" w:space="0" w:color="000000"/>
              <w:right w:val="single" w:sz="16" w:space="0" w:color="000000"/>
            </w:tcBorders>
            <w:shd w:val="clear" w:color="auto" w:fill="FFFFFF"/>
            <w:vAlign w:val="center"/>
          </w:tcPr>
          <w:p w14:paraId="6C66D38F"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Total</w:t>
            </w:r>
          </w:p>
        </w:tc>
        <w:tc>
          <w:tcPr>
            <w:tcW w:w="1275" w:type="dxa"/>
            <w:tcBorders>
              <w:top w:val="nil"/>
              <w:left w:val="single" w:sz="16" w:space="0" w:color="000000"/>
              <w:bottom w:val="single" w:sz="16" w:space="0" w:color="000000"/>
            </w:tcBorders>
            <w:shd w:val="clear" w:color="auto" w:fill="FFFFFF"/>
            <w:vAlign w:val="center"/>
          </w:tcPr>
          <w:p w14:paraId="3FCEF72E"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61</w:t>
            </w:r>
          </w:p>
        </w:tc>
        <w:tc>
          <w:tcPr>
            <w:tcW w:w="1122" w:type="dxa"/>
            <w:tcBorders>
              <w:top w:val="nil"/>
              <w:bottom w:val="single" w:sz="16" w:space="0" w:color="000000"/>
            </w:tcBorders>
            <w:shd w:val="clear" w:color="auto" w:fill="FFFFFF"/>
            <w:vAlign w:val="center"/>
          </w:tcPr>
          <w:p w14:paraId="01ED7EA6"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c>
          <w:tcPr>
            <w:tcW w:w="1531" w:type="dxa"/>
            <w:tcBorders>
              <w:top w:val="nil"/>
              <w:bottom w:val="single" w:sz="16" w:space="0" w:color="000000"/>
            </w:tcBorders>
            <w:shd w:val="clear" w:color="auto" w:fill="FFFFFF"/>
            <w:vAlign w:val="center"/>
          </w:tcPr>
          <w:p w14:paraId="0F205F1B"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Pr>
          <w:p w14:paraId="67ED3625" w14:textId="77777777" w:rsidR="00A57D19" w:rsidRPr="00A57D19" w:rsidRDefault="00A57D19" w:rsidP="00A57D19">
            <w:pPr>
              <w:autoSpaceDE w:val="0"/>
              <w:autoSpaceDN w:val="0"/>
              <w:adjustRightInd w:val="0"/>
              <w:spacing w:after="0" w:line="240" w:lineRule="auto"/>
              <w:rPr>
                <w:rFonts w:ascii="Times New Roman" w:eastAsia="Calibri" w:hAnsi="Times New Roman" w:cs="Times New Roman"/>
                <w:sz w:val="24"/>
                <w:szCs w:val="24"/>
              </w:rPr>
            </w:pPr>
          </w:p>
        </w:tc>
      </w:tr>
    </w:tbl>
    <w:p w14:paraId="6FE9CA9C" w14:textId="77777777" w:rsidR="00A57D19" w:rsidRPr="00A57D19" w:rsidRDefault="00A57D19" w:rsidP="00A57D19">
      <w:pPr>
        <w:autoSpaceDE w:val="0"/>
        <w:autoSpaceDN w:val="0"/>
        <w:adjustRightInd w:val="0"/>
        <w:spacing w:after="0" w:line="400" w:lineRule="atLeast"/>
        <w:rPr>
          <w:rFonts w:ascii="Times New Roman" w:eastAsia="Calibri" w:hAnsi="Times New Roman" w:cs="Times New Roman"/>
          <w:sz w:val="24"/>
          <w:szCs w:val="24"/>
        </w:rPr>
      </w:pPr>
    </w:p>
    <w:tbl>
      <w:tblPr>
        <w:tblW w:w="86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2246"/>
        <w:gridCol w:w="1276"/>
        <w:gridCol w:w="1123"/>
        <w:gridCol w:w="1531"/>
        <w:gridCol w:w="1633"/>
      </w:tblGrid>
      <w:tr w:rsidR="00A57D19" w:rsidRPr="00A57D19" w14:paraId="0979DE07" w14:textId="77777777" w:rsidTr="00C37D26">
        <w:trPr>
          <w:cantSplit/>
        </w:trPr>
        <w:tc>
          <w:tcPr>
            <w:tcW w:w="8620" w:type="dxa"/>
            <w:gridSpan w:val="6"/>
            <w:tcBorders>
              <w:top w:val="nil"/>
              <w:left w:val="nil"/>
              <w:bottom w:val="nil"/>
              <w:right w:val="nil"/>
            </w:tcBorders>
            <w:shd w:val="clear" w:color="auto" w:fill="FFFFFF"/>
          </w:tcPr>
          <w:p w14:paraId="770EAFC4"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b/>
                <w:bCs/>
                <w:color w:val="000000"/>
                <w:sz w:val="18"/>
                <w:szCs w:val="18"/>
              </w:rPr>
              <w:t>LOW_BACK_PAIN</w:t>
            </w:r>
          </w:p>
        </w:tc>
      </w:tr>
      <w:tr w:rsidR="00A57D19" w:rsidRPr="00A57D19" w14:paraId="00124D4D" w14:textId="77777777" w:rsidTr="00C37D26">
        <w:trPr>
          <w:cantSplit/>
        </w:trPr>
        <w:tc>
          <w:tcPr>
            <w:tcW w:w="3061" w:type="dxa"/>
            <w:gridSpan w:val="2"/>
            <w:tcBorders>
              <w:top w:val="single" w:sz="16" w:space="0" w:color="000000"/>
              <w:left w:val="single" w:sz="16" w:space="0" w:color="000000"/>
              <w:bottom w:val="single" w:sz="16" w:space="0" w:color="000000"/>
              <w:right w:val="nil"/>
            </w:tcBorders>
            <w:shd w:val="clear" w:color="auto" w:fill="FFFFFF"/>
          </w:tcPr>
          <w:p w14:paraId="234774B5"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p>
        </w:tc>
        <w:tc>
          <w:tcPr>
            <w:tcW w:w="1275" w:type="dxa"/>
            <w:tcBorders>
              <w:top w:val="single" w:sz="16" w:space="0" w:color="000000"/>
              <w:left w:val="single" w:sz="16" w:space="0" w:color="000000"/>
              <w:bottom w:val="single" w:sz="16" w:space="0" w:color="000000"/>
            </w:tcBorders>
            <w:shd w:val="clear" w:color="auto" w:fill="FFFFFF"/>
          </w:tcPr>
          <w:p w14:paraId="07550625"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Frequency</w:t>
            </w:r>
          </w:p>
        </w:tc>
        <w:tc>
          <w:tcPr>
            <w:tcW w:w="1122" w:type="dxa"/>
            <w:tcBorders>
              <w:top w:val="single" w:sz="16" w:space="0" w:color="000000"/>
              <w:bottom w:val="single" w:sz="16" w:space="0" w:color="000000"/>
            </w:tcBorders>
            <w:shd w:val="clear" w:color="auto" w:fill="FFFFFF"/>
          </w:tcPr>
          <w:p w14:paraId="63D96A5E"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Percent</w:t>
            </w:r>
          </w:p>
        </w:tc>
        <w:tc>
          <w:tcPr>
            <w:tcW w:w="1530" w:type="dxa"/>
            <w:tcBorders>
              <w:top w:val="single" w:sz="16" w:space="0" w:color="000000"/>
              <w:bottom w:val="single" w:sz="16" w:space="0" w:color="000000"/>
            </w:tcBorders>
            <w:shd w:val="clear" w:color="auto" w:fill="FFFFFF"/>
          </w:tcPr>
          <w:p w14:paraId="26D28971"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Valid Percent</w:t>
            </w:r>
          </w:p>
        </w:tc>
        <w:tc>
          <w:tcPr>
            <w:tcW w:w="1632" w:type="dxa"/>
            <w:tcBorders>
              <w:top w:val="single" w:sz="16" w:space="0" w:color="000000"/>
              <w:bottom w:val="single" w:sz="16" w:space="0" w:color="000000"/>
              <w:right w:val="single" w:sz="16" w:space="0" w:color="000000"/>
            </w:tcBorders>
            <w:shd w:val="clear" w:color="auto" w:fill="FFFFFF"/>
          </w:tcPr>
          <w:p w14:paraId="75EF801A" w14:textId="77777777" w:rsidR="00A57D19" w:rsidRPr="00A57D19" w:rsidRDefault="00A57D19" w:rsidP="00A57D19">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Cumulative Percent</w:t>
            </w:r>
          </w:p>
        </w:tc>
      </w:tr>
      <w:tr w:rsidR="00A57D19" w:rsidRPr="00A57D19" w14:paraId="2FF9A743" w14:textId="77777777" w:rsidTr="00C37D26">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14:paraId="592C2D28"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Valid</w:t>
            </w:r>
          </w:p>
        </w:tc>
        <w:tc>
          <w:tcPr>
            <w:tcW w:w="2245" w:type="dxa"/>
            <w:tcBorders>
              <w:top w:val="single" w:sz="16" w:space="0" w:color="000000"/>
              <w:left w:val="nil"/>
              <w:bottom w:val="nil"/>
              <w:right w:val="single" w:sz="16" w:space="0" w:color="000000"/>
            </w:tcBorders>
            <w:shd w:val="clear" w:color="auto" w:fill="FFFFFF"/>
            <w:vAlign w:val="center"/>
          </w:tcPr>
          <w:p w14:paraId="0ECD3B7E"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LBP ringan: 20 – 40</w:t>
            </w:r>
          </w:p>
        </w:tc>
        <w:tc>
          <w:tcPr>
            <w:tcW w:w="1275" w:type="dxa"/>
            <w:tcBorders>
              <w:top w:val="single" w:sz="16" w:space="0" w:color="000000"/>
              <w:left w:val="single" w:sz="16" w:space="0" w:color="000000"/>
              <w:bottom w:val="nil"/>
            </w:tcBorders>
            <w:shd w:val="clear" w:color="auto" w:fill="FFFFFF"/>
            <w:vAlign w:val="center"/>
          </w:tcPr>
          <w:p w14:paraId="726FF75C"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9</w:t>
            </w:r>
          </w:p>
        </w:tc>
        <w:tc>
          <w:tcPr>
            <w:tcW w:w="1122" w:type="dxa"/>
            <w:tcBorders>
              <w:top w:val="single" w:sz="16" w:space="0" w:color="000000"/>
              <w:bottom w:val="nil"/>
            </w:tcBorders>
            <w:shd w:val="clear" w:color="auto" w:fill="FFFFFF"/>
            <w:vAlign w:val="center"/>
          </w:tcPr>
          <w:p w14:paraId="4C71732A"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14.8</w:t>
            </w:r>
          </w:p>
        </w:tc>
        <w:tc>
          <w:tcPr>
            <w:tcW w:w="1530" w:type="dxa"/>
            <w:tcBorders>
              <w:top w:val="single" w:sz="16" w:space="0" w:color="000000"/>
              <w:bottom w:val="nil"/>
            </w:tcBorders>
            <w:shd w:val="clear" w:color="auto" w:fill="FFFFFF"/>
            <w:vAlign w:val="center"/>
          </w:tcPr>
          <w:p w14:paraId="375BFE15"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14.8</w:t>
            </w:r>
          </w:p>
        </w:tc>
        <w:tc>
          <w:tcPr>
            <w:tcW w:w="1632" w:type="dxa"/>
            <w:tcBorders>
              <w:top w:val="single" w:sz="16" w:space="0" w:color="000000"/>
              <w:bottom w:val="nil"/>
              <w:right w:val="single" w:sz="16" w:space="0" w:color="000000"/>
            </w:tcBorders>
            <w:shd w:val="clear" w:color="auto" w:fill="FFFFFF"/>
            <w:vAlign w:val="center"/>
          </w:tcPr>
          <w:p w14:paraId="5F2F2DB7"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14.8</w:t>
            </w:r>
          </w:p>
        </w:tc>
      </w:tr>
      <w:tr w:rsidR="00A57D19" w:rsidRPr="00A57D19" w14:paraId="37AAC763" w14:textId="77777777" w:rsidTr="00C37D26">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179290C1" w14:textId="77777777" w:rsidR="00A57D19" w:rsidRPr="00A57D19" w:rsidRDefault="00A57D19" w:rsidP="00A57D19">
            <w:pPr>
              <w:autoSpaceDE w:val="0"/>
              <w:autoSpaceDN w:val="0"/>
              <w:adjustRightInd w:val="0"/>
              <w:spacing w:after="0" w:line="240" w:lineRule="auto"/>
              <w:rPr>
                <w:rFonts w:ascii="Arial" w:eastAsia="Calibri" w:hAnsi="Arial" w:cs="Arial"/>
                <w:color w:val="000000"/>
                <w:sz w:val="18"/>
                <w:szCs w:val="18"/>
              </w:rPr>
            </w:pPr>
          </w:p>
        </w:tc>
        <w:tc>
          <w:tcPr>
            <w:tcW w:w="2245" w:type="dxa"/>
            <w:tcBorders>
              <w:top w:val="nil"/>
              <w:left w:val="nil"/>
              <w:bottom w:val="nil"/>
              <w:right w:val="single" w:sz="16" w:space="0" w:color="000000"/>
            </w:tcBorders>
            <w:shd w:val="clear" w:color="auto" w:fill="FFFFFF"/>
            <w:vAlign w:val="center"/>
          </w:tcPr>
          <w:p w14:paraId="6CC806AA"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LBP sedang: 41 – 60</w:t>
            </w:r>
          </w:p>
        </w:tc>
        <w:tc>
          <w:tcPr>
            <w:tcW w:w="1275" w:type="dxa"/>
            <w:tcBorders>
              <w:top w:val="nil"/>
              <w:left w:val="single" w:sz="16" w:space="0" w:color="000000"/>
              <w:bottom w:val="nil"/>
            </w:tcBorders>
            <w:shd w:val="clear" w:color="auto" w:fill="FFFFFF"/>
            <w:vAlign w:val="center"/>
          </w:tcPr>
          <w:p w14:paraId="50B49DB2"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41</w:t>
            </w:r>
          </w:p>
        </w:tc>
        <w:tc>
          <w:tcPr>
            <w:tcW w:w="1122" w:type="dxa"/>
            <w:tcBorders>
              <w:top w:val="nil"/>
              <w:bottom w:val="nil"/>
            </w:tcBorders>
            <w:shd w:val="clear" w:color="auto" w:fill="FFFFFF"/>
            <w:vAlign w:val="center"/>
          </w:tcPr>
          <w:p w14:paraId="3C128BE8"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67.2</w:t>
            </w:r>
          </w:p>
        </w:tc>
        <w:tc>
          <w:tcPr>
            <w:tcW w:w="1530" w:type="dxa"/>
            <w:tcBorders>
              <w:top w:val="nil"/>
              <w:bottom w:val="nil"/>
            </w:tcBorders>
            <w:shd w:val="clear" w:color="auto" w:fill="FFFFFF"/>
            <w:vAlign w:val="center"/>
          </w:tcPr>
          <w:p w14:paraId="2E8E1FBF"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67.2</w:t>
            </w:r>
          </w:p>
        </w:tc>
        <w:tc>
          <w:tcPr>
            <w:tcW w:w="1632" w:type="dxa"/>
            <w:tcBorders>
              <w:top w:val="nil"/>
              <w:bottom w:val="nil"/>
              <w:right w:val="single" w:sz="16" w:space="0" w:color="000000"/>
            </w:tcBorders>
            <w:shd w:val="clear" w:color="auto" w:fill="FFFFFF"/>
            <w:vAlign w:val="center"/>
          </w:tcPr>
          <w:p w14:paraId="1D649B69"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82.0</w:t>
            </w:r>
          </w:p>
        </w:tc>
      </w:tr>
      <w:tr w:rsidR="00A57D19" w:rsidRPr="00A57D19" w14:paraId="306EE974" w14:textId="77777777" w:rsidTr="00C37D26">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2DAFFC4E" w14:textId="77777777" w:rsidR="00A57D19" w:rsidRPr="00A57D19" w:rsidRDefault="00A57D19" w:rsidP="00A57D19">
            <w:pPr>
              <w:autoSpaceDE w:val="0"/>
              <w:autoSpaceDN w:val="0"/>
              <w:adjustRightInd w:val="0"/>
              <w:spacing w:after="0" w:line="240" w:lineRule="auto"/>
              <w:rPr>
                <w:rFonts w:ascii="Arial" w:eastAsia="Calibri" w:hAnsi="Arial" w:cs="Arial"/>
                <w:color w:val="000000"/>
                <w:sz w:val="18"/>
                <w:szCs w:val="18"/>
              </w:rPr>
            </w:pPr>
          </w:p>
        </w:tc>
        <w:tc>
          <w:tcPr>
            <w:tcW w:w="2245" w:type="dxa"/>
            <w:tcBorders>
              <w:top w:val="nil"/>
              <w:left w:val="nil"/>
              <w:bottom w:val="nil"/>
              <w:right w:val="single" w:sz="16" w:space="0" w:color="000000"/>
            </w:tcBorders>
            <w:shd w:val="clear" w:color="auto" w:fill="FFFFFF"/>
            <w:vAlign w:val="center"/>
          </w:tcPr>
          <w:p w14:paraId="536EFFEC"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LBP berat: 61 -80</w:t>
            </w:r>
          </w:p>
        </w:tc>
        <w:tc>
          <w:tcPr>
            <w:tcW w:w="1275" w:type="dxa"/>
            <w:tcBorders>
              <w:top w:val="nil"/>
              <w:left w:val="single" w:sz="16" w:space="0" w:color="000000"/>
              <w:bottom w:val="nil"/>
            </w:tcBorders>
            <w:shd w:val="clear" w:color="auto" w:fill="FFFFFF"/>
            <w:vAlign w:val="center"/>
          </w:tcPr>
          <w:p w14:paraId="645CD46D"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11</w:t>
            </w:r>
          </w:p>
        </w:tc>
        <w:tc>
          <w:tcPr>
            <w:tcW w:w="1122" w:type="dxa"/>
            <w:tcBorders>
              <w:top w:val="nil"/>
              <w:bottom w:val="nil"/>
            </w:tcBorders>
            <w:shd w:val="clear" w:color="auto" w:fill="FFFFFF"/>
            <w:vAlign w:val="center"/>
          </w:tcPr>
          <w:p w14:paraId="584E55AE"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18.0</w:t>
            </w:r>
          </w:p>
        </w:tc>
        <w:tc>
          <w:tcPr>
            <w:tcW w:w="1530" w:type="dxa"/>
            <w:tcBorders>
              <w:top w:val="nil"/>
              <w:bottom w:val="nil"/>
            </w:tcBorders>
            <w:shd w:val="clear" w:color="auto" w:fill="FFFFFF"/>
            <w:vAlign w:val="center"/>
          </w:tcPr>
          <w:p w14:paraId="5039C642"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18.0</w:t>
            </w:r>
          </w:p>
        </w:tc>
        <w:tc>
          <w:tcPr>
            <w:tcW w:w="1632" w:type="dxa"/>
            <w:tcBorders>
              <w:top w:val="nil"/>
              <w:bottom w:val="nil"/>
              <w:right w:val="single" w:sz="16" w:space="0" w:color="000000"/>
            </w:tcBorders>
            <w:shd w:val="clear" w:color="auto" w:fill="FFFFFF"/>
            <w:vAlign w:val="center"/>
          </w:tcPr>
          <w:p w14:paraId="5377A7D8"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r>
      <w:tr w:rsidR="00A57D19" w:rsidRPr="00A57D19" w14:paraId="64B39794" w14:textId="77777777" w:rsidTr="00C37D26">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29FED4C5" w14:textId="77777777" w:rsidR="00A57D19" w:rsidRPr="00A57D19" w:rsidRDefault="00A57D19" w:rsidP="00A57D19">
            <w:pPr>
              <w:autoSpaceDE w:val="0"/>
              <w:autoSpaceDN w:val="0"/>
              <w:adjustRightInd w:val="0"/>
              <w:spacing w:after="0" w:line="240" w:lineRule="auto"/>
              <w:rPr>
                <w:rFonts w:ascii="Arial" w:eastAsia="Calibri" w:hAnsi="Arial" w:cs="Arial"/>
                <w:color w:val="000000"/>
                <w:sz w:val="18"/>
                <w:szCs w:val="18"/>
              </w:rPr>
            </w:pPr>
          </w:p>
        </w:tc>
        <w:tc>
          <w:tcPr>
            <w:tcW w:w="2245" w:type="dxa"/>
            <w:tcBorders>
              <w:top w:val="nil"/>
              <w:left w:val="nil"/>
              <w:bottom w:val="single" w:sz="16" w:space="0" w:color="000000"/>
              <w:right w:val="single" w:sz="16" w:space="0" w:color="000000"/>
            </w:tcBorders>
            <w:shd w:val="clear" w:color="auto" w:fill="FFFFFF"/>
            <w:vAlign w:val="center"/>
          </w:tcPr>
          <w:p w14:paraId="303543F0" w14:textId="77777777" w:rsidR="00A57D19" w:rsidRPr="00A57D19" w:rsidRDefault="00A57D19" w:rsidP="00A57D19">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Total</w:t>
            </w:r>
          </w:p>
        </w:tc>
        <w:tc>
          <w:tcPr>
            <w:tcW w:w="1275" w:type="dxa"/>
            <w:tcBorders>
              <w:top w:val="nil"/>
              <w:left w:val="single" w:sz="16" w:space="0" w:color="000000"/>
              <w:bottom w:val="single" w:sz="16" w:space="0" w:color="000000"/>
            </w:tcBorders>
            <w:shd w:val="clear" w:color="auto" w:fill="FFFFFF"/>
            <w:vAlign w:val="center"/>
          </w:tcPr>
          <w:p w14:paraId="067C14C6"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61</w:t>
            </w:r>
          </w:p>
        </w:tc>
        <w:tc>
          <w:tcPr>
            <w:tcW w:w="1122" w:type="dxa"/>
            <w:tcBorders>
              <w:top w:val="nil"/>
              <w:bottom w:val="single" w:sz="16" w:space="0" w:color="000000"/>
            </w:tcBorders>
            <w:shd w:val="clear" w:color="auto" w:fill="FFFFFF"/>
            <w:vAlign w:val="center"/>
          </w:tcPr>
          <w:p w14:paraId="6135A773"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c>
          <w:tcPr>
            <w:tcW w:w="1530" w:type="dxa"/>
            <w:tcBorders>
              <w:top w:val="nil"/>
              <w:bottom w:val="single" w:sz="16" w:space="0" w:color="000000"/>
            </w:tcBorders>
            <w:shd w:val="clear" w:color="auto" w:fill="FFFFFF"/>
            <w:vAlign w:val="center"/>
          </w:tcPr>
          <w:p w14:paraId="6265D778" w14:textId="77777777" w:rsidR="00A57D19" w:rsidRPr="00A57D19" w:rsidRDefault="00A57D19" w:rsidP="00A57D19">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c>
          <w:tcPr>
            <w:tcW w:w="1632" w:type="dxa"/>
            <w:tcBorders>
              <w:top w:val="nil"/>
              <w:bottom w:val="single" w:sz="16" w:space="0" w:color="000000"/>
              <w:right w:val="single" w:sz="16" w:space="0" w:color="000000"/>
            </w:tcBorders>
            <w:shd w:val="clear" w:color="auto" w:fill="FFFFFF"/>
          </w:tcPr>
          <w:p w14:paraId="7807F79F" w14:textId="77777777" w:rsidR="00A57D19" w:rsidRPr="00A57D19" w:rsidRDefault="00A57D19" w:rsidP="00A57D19">
            <w:pPr>
              <w:autoSpaceDE w:val="0"/>
              <w:autoSpaceDN w:val="0"/>
              <w:adjustRightInd w:val="0"/>
              <w:spacing w:after="0" w:line="240" w:lineRule="auto"/>
              <w:rPr>
                <w:rFonts w:ascii="Times New Roman" w:eastAsia="Calibri" w:hAnsi="Times New Roman" w:cs="Times New Roman"/>
                <w:sz w:val="24"/>
                <w:szCs w:val="24"/>
              </w:rPr>
            </w:pPr>
          </w:p>
        </w:tc>
      </w:tr>
    </w:tbl>
    <w:p w14:paraId="4E350EFA" w14:textId="77777777" w:rsidR="00A57D19" w:rsidRDefault="00A57D19" w:rsidP="00A57D19">
      <w:pPr>
        <w:autoSpaceDE w:val="0"/>
        <w:autoSpaceDN w:val="0"/>
        <w:adjustRightInd w:val="0"/>
        <w:spacing w:after="0" w:line="240" w:lineRule="auto"/>
        <w:rPr>
          <w:rFonts w:ascii="Times New Roman" w:eastAsia="Calibri" w:hAnsi="Times New Roman" w:cs="Times New Roman"/>
          <w:sz w:val="24"/>
          <w:szCs w:val="24"/>
        </w:rPr>
      </w:pPr>
    </w:p>
    <w:p w14:paraId="363D650E" w14:textId="77777777" w:rsidR="00C83302" w:rsidRDefault="00C83302" w:rsidP="007723CD">
      <w:pPr>
        <w:autoSpaceDE w:val="0"/>
        <w:autoSpaceDN w:val="0"/>
        <w:adjustRightInd w:val="0"/>
        <w:spacing w:after="0" w:line="240" w:lineRule="auto"/>
        <w:rPr>
          <w:rFonts w:ascii="Arial" w:hAnsi="Arial" w:cs="Arial"/>
          <w:b/>
          <w:bCs/>
          <w:color w:val="000000"/>
          <w:sz w:val="26"/>
          <w:szCs w:val="26"/>
        </w:rPr>
        <w:sectPr w:rsidR="00C83302" w:rsidSect="007861AF">
          <w:pgSz w:w="11906" w:h="16838" w:code="9"/>
          <w:pgMar w:top="1701" w:right="1701" w:bottom="1701" w:left="2268" w:header="709" w:footer="709" w:gutter="0"/>
          <w:pgNumType w:start="112"/>
          <w:cols w:space="708"/>
          <w:docGrid w:linePitch="360"/>
        </w:sectPr>
      </w:pPr>
    </w:p>
    <w:p w14:paraId="555C153F" w14:textId="77777777" w:rsidR="00382396" w:rsidRDefault="007723CD" w:rsidP="00A57D19">
      <w:pPr>
        <w:autoSpaceDE w:val="0"/>
        <w:autoSpaceDN w:val="0"/>
        <w:adjustRightInd w:val="0"/>
        <w:spacing w:after="0" w:line="240" w:lineRule="auto"/>
        <w:rPr>
          <w:rFonts w:ascii="Arial" w:hAnsi="Arial" w:cs="Arial"/>
          <w:b/>
          <w:bCs/>
          <w:color w:val="000000"/>
          <w:sz w:val="26"/>
          <w:szCs w:val="26"/>
        </w:rPr>
      </w:pPr>
      <w:r w:rsidRPr="000829BC">
        <w:rPr>
          <w:rFonts w:ascii="Arial" w:hAnsi="Arial" w:cs="Arial"/>
          <w:b/>
          <w:bCs/>
          <w:color w:val="000000"/>
          <w:sz w:val="26"/>
          <w:szCs w:val="26"/>
        </w:rPr>
        <w:t>Crosstabs</w:t>
      </w:r>
      <w:r w:rsidR="000B0408">
        <w:rPr>
          <w:rFonts w:ascii="Arial" w:hAnsi="Arial" w:cs="Arial"/>
          <w:b/>
          <w:bCs/>
          <w:color w:val="000000"/>
          <w:sz w:val="26"/>
          <w:szCs w:val="26"/>
        </w:rPr>
        <w:t xml:space="preserve"> </w:t>
      </w:r>
    </w:p>
    <w:p w14:paraId="4F73F8B1" w14:textId="48A7ECA0" w:rsidR="00215F36" w:rsidRPr="000B0408" w:rsidRDefault="000B0408" w:rsidP="00A57D19">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Data Umum</w:t>
      </w:r>
    </w:p>
    <w:tbl>
      <w:tblPr>
        <w:tblpPr w:leftFromText="180" w:rightFromText="180" w:vertAnchor="page" w:horzAnchor="margin" w:tblpXSpec="center" w:tblpY="2094"/>
        <w:tblW w:w="110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01"/>
        <w:gridCol w:w="2116"/>
        <w:gridCol w:w="2077"/>
        <w:gridCol w:w="1423"/>
        <w:gridCol w:w="1423"/>
        <w:gridCol w:w="1425"/>
        <w:gridCol w:w="978"/>
      </w:tblGrid>
      <w:tr w:rsidR="000B0408" w:rsidRPr="000829BC" w14:paraId="0161664F" w14:textId="77777777" w:rsidTr="000B0408">
        <w:trPr>
          <w:cantSplit/>
          <w:trHeight w:val="351"/>
        </w:trPr>
        <w:tc>
          <w:tcPr>
            <w:tcW w:w="11043" w:type="dxa"/>
            <w:gridSpan w:val="7"/>
            <w:tcBorders>
              <w:top w:val="nil"/>
              <w:left w:val="nil"/>
              <w:bottom w:val="nil"/>
              <w:right w:val="nil"/>
            </w:tcBorders>
            <w:shd w:val="clear" w:color="auto" w:fill="FFFFFF"/>
          </w:tcPr>
          <w:p w14:paraId="718473F5" w14:textId="77777777" w:rsidR="000B0408" w:rsidRPr="000829BC" w:rsidRDefault="000B0408" w:rsidP="000B0408">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b/>
                <w:bCs/>
                <w:color w:val="000000"/>
                <w:sz w:val="18"/>
                <w:szCs w:val="18"/>
              </w:rPr>
              <w:t>PENDIDIKAN * LOW_BACK_PAIN Crosstabulation</w:t>
            </w:r>
          </w:p>
        </w:tc>
      </w:tr>
      <w:tr w:rsidR="000B0408" w:rsidRPr="000829BC" w14:paraId="13208869" w14:textId="77777777" w:rsidTr="000B0408">
        <w:trPr>
          <w:cantSplit/>
          <w:trHeight w:val="334"/>
        </w:trPr>
        <w:tc>
          <w:tcPr>
            <w:tcW w:w="5794" w:type="dxa"/>
            <w:gridSpan w:val="3"/>
            <w:vMerge w:val="restart"/>
            <w:tcBorders>
              <w:top w:val="single" w:sz="16" w:space="0" w:color="000000"/>
              <w:left w:val="single" w:sz="16" w:space="0" w:color="000000"/>
              <w:bottom w:val="nil"/>
              <w:right w:val="nil"/>
            </w:tcBorders>
            <w:shd w:val="clear" w:color="auto" w:fill="FFFFFF"/>
          </w:tcPr>
          <w:p w14:paraId="109E922F" w14:textId="77777777" w:rsidR="000B0408" w:rsidRPr="000829BC" w:rsidRDefault="000B0408" w:rsidP="000B0408">
            <w:pPr>
              <w:autoSpaceDE w:val="0"/>
              <w:autoSpaceDN w:val="0"/>
              <w:adjustRightInd w:val="0"/>
              <w:spacing w:after="0" w:line="320" w:lineRule="atLeast"/>
              <w:ind w:left="60" w:right="60"/>
              <w:rPr>
                <w:rFonts w:ascii="Arial" w:hAnsi="Arial" w:cs="Arial"/>
                <w:color w:val="000000"/>
                <w:sz w:val="18"/>
                <w:szCs w:val="18"/>
              </w:rPr>
            </w:pPr>
          </w:p>
        </w:tc>
        <w:tc>
          <w:tcPr>
            <w:tcW w:w="4271" w:type="dxa"/>
            <w:gridSpan w:val="3"/>
            <w:tcBorders>
              <w:top w:val="single" w:sz="16" w:space="0" w:color="000000"/>
              <w:left w:val="single" w:sz="16" w:space="0" w:color="000000"/>
            </w:tcBorders>
            <w:shd w:val="clear" w:color="auto" w:fill="FFFFFF"/>
          </w:tcPr>
          <w:p w14:paraId="2E5AD25E" w14:textId="77777777" w:rsidR="000B0408" w:rsidRPr="000829BC" w:rsidRDefault="000B0408" w:rsidP="000B0408">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LOW_BACK_PAIN</w:t>
            </w:r>
          </w:p>
        </w:tc>
        <w:tc>
          <w:tcPr>
            <w:tcW w:w="978" w:type="dxa"/>
            <w:vMerge w:val="restart"/>
            <w:tcBorders>
              <w:top w:val="single" w:sz="16" w:space="0" w:color="000000"/>
              <w:right w:val="single" w:sz="16" w:space="0" w:color="000000"/>
            </w:tcBorders>
            <w:shd w:val="clear" w:color="auto" w:fill="FFFFFF"/>
          </w:tcPr>
          <w:p w14:paraId="6D453574" w14:textId="77777777" w:rsidR="000B0408" w:rsidRPr="000829BC" w:rsidRDefault="000B0408" w:rsidP="000B0408">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Total</w:t>
            </w:r>
          </w:p>
        </w:tc>
      </w:tr>
      <w:tr w:rsidR="000B0408" w:rsidRPr="000829BC" w14:paraId="5801C5C4" w14:textId="77777777" w:rsidTr="000B0408">
        <w:trPr>
          <w:cantSplit/>
          <w:trHeight w:val="151"/>
        </w:trPr>
        <w:tc>
          <w:tcPr>
            <w:tcW w:w="5794" w:type="dxa"/>
            <w:gridSpan w:val="3"/>
            <w:vMerge/>
            <w:tcBorders>
              <w:top w:val="single" w:sz="16" w:space="0" w:color="000000"/>
              <w:left w:val="single" w:sz="16" w:space="0" w:color="000000"/>
              <w:bottom w:val="nil"/>
              <w:right w:val="nil"/>
            </w:tcBorders>
            <w:shd w:val="clear" w:color="auto" w:fill="FFFFFF"/>
          </w:tcPr>
          <w:p w14:paraId="621DD72B" w14:textId="77777777" w:rsidR="000B0408" w:rsidRPr="000829BC" w:rsidRDefault="000B0408" w:rsidP="000B0408">
            <w:pPr>
              <w:autoSpaceDE w:val="0"/>
              <w:autoSpaceDN w:val="0"/>
              <w:adjustRightInd w:val="0"/>
              <w:spacing w:after="0" w:line="240" w:lineRule="auto"/>
              <w:rPr>
                <w:rFonts w:ascii="Arial" w:hAnsi="Arial" w:cs="Arial"/>
                <w:color w:val="000000"/>
                <w:sz w:val="18"/>
                <w:szCs w:val="18"/>
              </w:rPr>
            </w:pPr>
          </w:p>
        </w:tc>
        <w:tc>
          <w:tcPr>
            <w:tcW w:w="1423" w:type="dxa"/>
            <w:tcBorders>
              <w:left w:val="single" w:sz="16" w:space="0" w:color="000000"/>
              <w:bottom w:val="single" w:sz="16" w:space="0" w:color="000000"/>
            </w:tcBorders>
            <w:shd w:val="clear" w:color="auto" w:fill="FFFFFF"/>
          </w:tcPr>
          <w:p w14:paraId="2DD48136" w14:textId="77777777" w:rsidR="000B0408" w:rsidRPr="000829BC" w:rsidRDefault="000B0408" w:rsidP="000B0408">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LBP ringan: 20 – 40</w:t>
            </w:r>
          </w:p>
        </w:tc>
        <w:tc>
          <w:tcPr>
            <w:tcW w:w="1423" w:type="dxa"/>
            <w:tcBorders>
              <w:bottom w:val="single" w:sz="16" w:space="0" w:color="000000"/>
            </w:tcBorders>
            <w:shd w:val="clear" w:color="auto" w:fill="FFFFFF"/>
          </w:tcPr>
          <w:p w14:paraId="4C6DC05F" w14:textId="77777777" w:rsidR="000B0408" w:rsidRPr="000829BC" w:rsidRDefault="000B0408" w:rsidP="000B0408">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LBP sedang: 41 – 60</w:t>
            </w:r>
          </w:p>
        </w:tc>
        <w:tc>
          <w:tcPr>
            <w:tcW w:w="1425" w:type="dxa"/>
            <w:tcBorders>
              <w:bottom w:val="single" w:sz="16" w:space="0" w:color="000000"/>
            </w:tcBorders>
            <w:shd w:val="clear" w:color="auto" w:fill="FFFFFF"/>
          </w:tcPr>
          <w:p w14:paraId="2979C87E" w14:textId="77777777" w:rsidR="000B0408" w:rsidRPr="000829BC" w:rsidRDefault="000B0408" w:rsidP="000B0408">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LBP berat: 61 -80</w:t>
            </w:r>
          </w:p>
        </w:tc>
        <w:tc>
          <w:tcPr>
            <w:tcW w:w="978" w:type="dxa"/>
            <w:vMerge/>
            <w:tcBorders>
              <w:top w:val="single" w:sz="16" w:space="0" w:color="000000"/>
              <w:right w:val="single" w:sz="16" w:space="0" w:color="000000"/>
            </w:tcBorders>
            <w:shd w:val="clear" w:color="auto" w:fill="FFFFFF"/>
          </w:tcPr>
          <w:p w14:paraId="400D444B" w14:textId="77777777" w:rsidR="000B0408" w:rsidRPr="000829BC" w:rsidRDefault="000B0408" w:rsidP="000B0408">
            <w:pPr>
              <w:autoSpaceDE w:val="0"/>
              <w:autoSpaceDN w:val="0"/>
              <w:adjustRightInd w:val="0"/>
              <w:spacing w:after="0" w:line="240" w:lineRule="auto"/>
              <w:rPr>
                <w:rFonts w:ascii="Arial" w:hAnsi="Arial" w:cs="Arial"/>
                <w:color w:val="000000"/>
                <w:sz w:val="18"/>
                <w:szCs w:val="18"/>
              </w:rPr>
            </w:pPr>
          </w:p>
        </w:tc>
      </w:tr>
      <w:tr w:rsidR="000B0408" w:rsidRPr="000829BC" w14:paraId="4D68519D" w14:textId="77777777" w:rsidTr="000B0408">
        <w:trPr>
          <w:cantSplit/>
          <w:trHeight w:val="334"/>
        </w:trPr>
        <w:tc>
          <w:tcPr>
            <w:tcW w:w="1601" w:type="dxa"/>
            <w:vMerge w:val="restart"/>
            <w:tcBorders>
              <w:top w:val="single" w:sz="16" w:space="0" w:color="000000"/>
              <w:left w:val="single" w:sz="16" w:space="0" w:color="000000"/>
              <w:bottom w:val="nil"/>
              <w:right w:val="nil"/>
            </w:tcBorders>
            <w:shd w:val="clear" w:color="auto" w:fill="FFFFFF"/>
            <w:vAlign w:val="center"/>
          </w:tcPr>
          <w:p w14:paraId="570CC5D8" w14:textId="77777777" w:rsidR="000B0408" w:rsidRPr="000829BC" w:rsidRDefault="000B0408" w:rsidP="000B0408">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PENDIDIKAN</w:t>
            </w:r>
          </w:p>
        </w:tc>
        <w:tc>
          <w:tcPr>
            <w:tcW w:w="2116" w:type="dxa"/>
            <w:vMerge w:val="restart"/>
            <w:tcBorders>
              <w:top w:val="single" w:sz="16" w:space="0" w:color="000000"/>
              <w:left w:val="nil"/>
              <w:bottom w:val="nil"/>
              <w:right w:val="nil"/>
            </w:tcBorders>
            <w:shd w:val="clear" w:color="auto" w:fill="FFFFFF"/>
            <w:vAlign w:val="center"/>
          </w:tcPr>
          <w:p w14:paraId="200EE0EA" w14:textId="77777777" w:rsidR="000B0408" w:rsidRPr="000829BC" w:rsidRDefault="000B0408" w:rsidP="000B0408">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D3 KEPERAWATAN</w:t>
            </w:r>
          </w:p>
        </w:tc>
        <w:tc>
          <w:tcPr>
            <w:tcW w:w="2077" w:type="dxa"/>
            <w:tcBorders>
              <w:top w:val="single" w:sz="16" w:space="0" w:color="000000"/>
              <w:left w:val="nil"/>
              <w:bottom w:val="nil"/>
              <w:right w:val="single" w:sz="16" w:space="0" w:color="000000"/>
            </w:tcBorders>
            <w:shd w:val="clear" w:color="auto" w:fill="FFFFFF"/>
            <w:vAlign w:val="center"/>
          </w:tcPr>
          <w:p w14:paraId="75D724A1" w14:textId="77777777" w:rsidR="000B0408" w:rsidRPr="000829BC" w:rsidRDefault="000B0408" w:rsidP="000B0408">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Count</w:t>
            </w:r>
          </w:p>
        </w:tc>
        <w:tc>
          <w:tcPr>
            <w:tcW w:w="1423" w:type="dxa"/>
            <w:tcBorders>
              <w:top w:val="single" w:sz="16" w:space="0" w:color="000000"/>
              <w:left w:val="single" w:sz="16" w:space="0" w:color="000000"/>
              <w:bottom w:val="nil"/>
            </w:tcBorders>
            <w:shd w:val="clear" w:color="auto" w:fill="FFFFFF"/>
            <w:vAlign w:val="center"/>
          </w:tcPr>
          <w:p w14:paraId="59A53A75" w14:textId="77777777" w:rsidR="000B0408" w:rsidRPr="000829BC" w:rsidRDefault="000B0408" w:rsidP="000B0408">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6</w:t>
            </w:r>
          </w:p>
        </w:tc>
        <w:tc>
          <w:tcPr>
            <w:tcW w:w="1423" w:type="dxa"/>
            <w:tcBorders>
              <w:top w:val="single" w:sz="16" w:space="0" w:color="000000"/>
              <w:bottom w:val="nil"/>
            </w:tcBorders>
            <w:shd w:val="clear" w:color="auto" w:fill="FFFFFF"/>
            <w:vAlign w:val="center"/>
          </w:tcPr>
          <w:p w14:paraId="32C09204" w14:textId="77777777" w:rsidR="000B0408" w:rsidRPr="000829BC" w:rsidRDefault="000B0408" w:rsidP="000B0408">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24</w:t>
            </w:r>
          </w:p>
        </w:tc>
        <w:tc>
          <w:tcPr>
            <w:tcW w:w="1425" w:type="dxa"/>
            <w:tcBorders>
              <w:top w:val="single" w:sz="16" w:space="0" w:color="000000"/>
              <w:bottom w:val="nil"/>
            </w:tcBorders>
            <w:shd w:val="clear" w:color="auto" w:fill="FFFFFF"/>
            <w:vAlign w:val="center"/>
          </w:tcPr>
          <w:p w14:paraId="20AE726E" w14:textId="77777777" w:rsidR="000B0408" w:rsidRPr="000829BC" w:rsidRDefault="000B0408" w:rsidP="000B0408">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7</w:t>
            </w:r>
          </w:p>
        </w:tc>
        <w:tc>
          <w:tcPr>
            <w:tcW w:w="978" w:type="dxa"/>
            <w:tcBorders>
              <w:top w:val="single" w:sz="16" w:space="0" w:color="000000"/>
              <w:bottom w:val="nil"/>
              <w:right w:val="single" w:sz="16" w:space="0" w:color="000000"/>
            </w:tcBorders>
            <w:shd w:val="clear" w:color="auto" w:fill="FFFFFF"/>
            <w:vAlign w:val="center"/>
          </w:tcPr>
          <w:p w14:paraId="5F68AAAB" w14:textId="77777777" w:rsidR="000B0408" w:rsidRPr="000829BC" w:rsidRDefault="000B0408" w:rsidP="000B0408">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37</w:t>
            </w:r>
          </w:p>
        </w:tc>
      </w:tr>
      <w:tr w:rsidR="000B0408" w:rsidRPr="000829BC" w14:paraId="329575B5" w14:textId="77777777" w:rsidTr="000B0408">
        <w:trPr>
          <w:cantSplit/>
          <w:trHeight w:val="151"/>
        </w:trPr>
        <w:tc>
          <w:tcPr>
            <w:tcW w:w="1601" w:type="dxa"/>
            <w:vMerge/>
            <w:tcBorders>
              <w:top w:val="single" w:sz="16" w:space="0" w:color="000000"/>
              <w:left w:val="single" w:sz="16" w:space="0" w:color="000000"/>
              <w:bottom w:val="nil"/>
              <w:right w:val="nil"/>
            </w:tcBorders>
            <w:shd w:val="clear" w:color="auto" w:fill="FFFFFF"/>
            <w:vAlign w:val="center"/>
          </w:tcPr>
          <w:p w14:paraId="360FD8AA" w14:textId="77777777" w:rsidR="000B0408" w:rsidRPr="000829BC" w:rsidRDefault="000B0408" w:rsidP="000B0408">
            <w:pPr>
              <w:autoSpaceDE w:val="0"/>
              <w:autoSpaceDN w:val="0"/>
              <w:adjustRightInd w:val="0"/>
              <w:spacing w:after="0" w:line="240" w:lineRule="auto"/>
              <w:rPr>
                <w:rFonts w:ascii="Arial" w:hAnsi="Arial" w:cs="Arial"/>
                <w:color w:val="000000"/>
                <w:sz w:val="18"/>
                <w:szCs w:val="18"/>
              </w:rPr>
            </w:pPr>
          </w:p>
        </w:tc>
        <w:tc>
          <w:tcPr>
            <w:tcW w:w="2116" w:type="dxa"/>
            <w:vMerge/>
            <w:tcBorders>
              <w:top w:val="single" w:sz="16" w:space="0" w:color="000000"/>
              <w:left w:val="nil"/>
              <w:bottom w:val="nil"/>
              <w:right w:val="nil"/>
            </w:tcBorders>
            <w:shd w:val="clear" w:color="auto" w:fill="FFFFFF"/>
            <w:vAlign w:val="center"/>
          </w:tcPr>
          <w:p w14:paraId="18F7C96D" w14:textId="77777777" w:rsidR="000B0408" w:rsidRPr="000829BC" w:rsidRDefault="000B0408" w:rsidP="000B0408">
            <w:pPr>
              <w:autoSpaceDE w:val="0"/>
              <w:autoSpaceDN w:val="0"/>
              <w:adjustRightInd w:val="0"/>
              <w:spacing w:after="0" w:line="240" w:lineRule="auto"/>
              <w:rPr>
                <w:rFonts w:ascii="Arial" w:hAnsi="Arial" w:cs="Arial"/>
                <w:color w:val="000000"/>
                <w:sz w:val="18"/>
                <w:szCs w:val="18"/>
              </w:rPr>
            </w:pPr>
          </w:p>
        </w:tc>
        <w:tc>
          <w:tcPr>
            <w:tcW w:w="2077" w:type="dxa"/>
            <w:tcBorders>
              <w:top w:val="nil"/>
              <w:left w:val="nil"/>
              <w:bottom w:val="nil"/>
              <w:right w:val="single" w:sz="16" w:space="0" w:color="000000"/>
            </w:tcBorders>
            <w:shd w:val="clear" w:color="auto" w:fill="FFFFFF"/>
            <w:vAlign w:val="center"/>
          </w:tcPr>
          <w:p w14:paraId="74F72200" w14:textId="77777777" w:rsidR="000B0408" w:rsidRPr="000829BC" w:rsidRDefault="000B0408" w:rsidP="000B0408">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 within PENDIDIKAN</w:t>
            </w:r>
          </w:p>
        </w:tc>
        <w:tc>
          <w:tcPr>
            <w:tcW w:w="1423" w:type="dxa"/>
            <w:tcBorders>
              <w:top w:val="nil"/>
              <w:left w:val="single" w:sz="16" w:space="0" w:color="000000"/>
              <w:bottom w:val="nil"/>
            </w:tcBorders>
            <w:shd w:val="clear" w:color="auto" w:fill="FFFFFF"/>
            <w:vAlign w:val="center"/>
          </w:tcPr>
          <w:p w14:paraId="47E05E2C" w14:textId="77777777" w:rsidR="000B0408" w:rsidRPr="000829BC" w:rsidRDefault="000B0408" w:rsidP="000B0408">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16.2%</w:t>
            </w:r>
          </w:p>
        </w:tc>
        <w:tc>
          <w:tcPr>
            <w:tcW w:w="1423" w:type="dxa"/>
            <w:tcBorders>
              <w:top w:val="nil"/>
              <w:bottom w:val="nil"/>
            </w:tcBorders>
            <w:shd w:val="clear" w:color="auto" w:fill="FFFFFF"/>
            <w:vAlign w:val="center"/>
          </w:tcPr>
          <w:p w14:paraId="0589A7B6" w14:textId="77777777" w:rsidR="000B0408" w:rsidRPr="000829BC" w:rsidRDefault="000B0408" w:rsidP="000B0408">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64.9%</w:t>
            </w:r>
          </w:p>
        </w:tc>
        <w:tc>
          <w:tcPr>
            <w:tcW w:w="1425" w:type="dxa"/>
            <w:tcBorders>
              <w:top w:val="nil"/>
              <w:bottom w:val="nil"/>
            </w:tcBorders>
            <w:shd w:val="clear" w:color="auto" w:fill="FFFFFF"/>
            <w:vAlign w:val="center"/>
          </w:tcPr>
          <w:p w14:paraId="0CF3AFE9" w14:textId="77777777" w:rsidR="000B0408" w:rsidRPr="000829BC" w:rsidRDefault="000B0408" w:rsidP="000B0408">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18.9%</w:t>
            </w:r>
          </w:p>
        </w:tc>
        <w:tc>
          <w:tcPr>
            <w:tcW w:w="978" w:type="dxa"/>
            <w:tcBorders>
              <w:top w:val="nil"/>
              <w:bottom w:val="nil"/>
              <w:right w:val="single" w:sz="16" w:space="0" w:color="000000"/>
            </w:tcBorders>
            <w:shd w:val="clear" w:color="auto" w:fill="FFFFFF"/>
            <w:vAlign w:val="center"/>
          </w:tcPr>
          <w:p w14:paraId="7BB0395C" w14:textId="77777777" w:rsidR="000B0408" w:rsidRPr="000829BC" w:rsidRDefault="000B0408" w:rsidP="000B0408">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100.0%</w:t>
            </w:r>
          </w:p>
        </w:tc>
      </w:tr>
      <w:tr w:rsidR="000B0408" w:rsidRPr="000829BC" w14:paraId="7357951B" w14:textId="77777777" w:rsidTr="000B0408">
        <w:trPr>
          <w:cantSplit/>
          <w:trHeight w:val="151"/>
        </w:trPr>
        <w:tc>
          <w:tcPr>
            <w:tcW w:w="1601" w:type="dxa"/>
            <w:vMerge/>
            <w:tcBorders>
              <w:top w:val="single" w:sz="16" w:space="0" w:color="000000"/>
              <w:left w:val="single" w:sz="16" w:space="0" w:color="000000"/>
              <w:bottom w:val="nil"/>
              <w:right w:val="nil"/>
            </w:tcBorders>
            <w:shd w:val="clear" w:color="auto" w:fill="FFFFFF"/>
            <w:vAlign w:val="center"/>
          </w:tcPr>
          <w:p w14:paraId="2AD18130" w14:textId="77777777" w:rsidR="000B0408" w:rsidRPr="000829BC" w:rsidRDefault="000B0408" w:rsidP="000B0408">
            <w:pPr>
              <w:autoSpaceDE w:val="0"/>
              <w:autoSpaceDN w:val="0"/>
              <w:adjustRightInd w:val="0"/>
              <w:spacing w:after="0" w:line="240" w:lineRule="auto"/>
              <w:rPr>
                <w:rFonts w:ascii="Arial" w:hAnsi="Arial" w:cs="Arial"/>
                <w:color w:val="000000"/>
                <w:sz w:val="18"/>
                <w:szCs w:val="18"/>
              </w:rPr>
            </w:pPr>
          </w:p>
        </w:tc>
        <w:tc>
          <w:tcPr>
            <w:tcW w:w="2116" w:type="dxa"/>
            <w:vMerge w:val="restart"/>
            <w:tcBorders>
              <w:top w:val="nil"/>
              <w:left w:val="nil"/>
              <w:bottom w:val="nil"/>
              <w:right w:val="nil"/>
            </w:tcBorders>
            <w:shd w:val="clear" w:color="auto" w:fill="FFFFFF"/>
            <w:vAlign w:val="center"/>
          </w:tcPr>
          <w:p w14:paraId="4255DF83" w14:textId="77777777" w:rsidR="000B0408" w:rsidRPr="000829BC" w:rsidRDefault="000B0408" w:rsidP="000B0408">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S1 KEPERAWATAN (NERS)</w:t>
            </w:r>
          </w:p>
        </w:tc>
        <w:tc>
          <w:tcPr>
            <w:tcW w:w="2077" w:type="dxa"/>
            <w:tcBorders>
              <w:top w:val="nil"/>
              <w:left w:val="nil"/>
              <w:bottom w:val="nil"/>
              <w:right w:val="single" w:sz="16" w:space="0" w:color="000000"/>
            </w:tcBorders>
            <w:shd w:val="clear" w:color="auto" w:fill="FFFFFF"/>
            <w:vAlign w:val="center"/>
          </w:tcPr>
          <w:p w14:paraId="736C6C98" w14:textId="77777777" w:rsidR="000B0408" w:rsidRPr="000829BC" w:rsidRDefault="000B0408" w:rsidP="000B0408">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Count</w:t>
            </w:r>
          </w:p>
        </w:tc>
        <w:tc>
          <w:tcPr>
            <w:tcW w:w="1423" w:type="dxa"/>
            <w:tcBorders>
              <w:top w:val="nil"/>
              <w:left w:val="single" w:sz="16" w:space="0" w:color="000000"/>
              <w:bottom w:val="nil"/>
            </w:tcBorders>
            <w:shd w:val="clear" w:color="auto" w:fill="FFFFFF"/>
            <w:vAlign w:val="center"/>
          </w:tcPr>
          <w:p w14:paraId="218EF26A" w14:textId="77777777" w:rsidR="000B0408" w:rsidRPr="000829BC" w:rsidRDefault="000B0408" w:rsidP="000B0408">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3</w:t>
            </w:r>
          </w:p>
        </w:tc>
        <w:tc>
          <w:tcPr>
            <w:tcW w:w="1423" w:type="dxa"/>
            <w:tcBorders>
              <w:top w:val="nil"/>
              <w:bottom w:val="nil"/>
            </w:tcBorders>
            <w:shd w:val="clear" w:color="auto" w:fill="FFFFFF"/>
            <w:vAlign w:val="center"/>
          </w:tcPr>
          <w:p w14:paraId="03F69544" w14:textId="77777777" w:rsidR="000B0408" w:rsidRPr="000829BC" w:rsidRDefault="000B0408" w:rsidP="000B0408">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17</w:t>
            </w:r>
          </w:p>
        </w:tc>
        <w:tc>
          <w:tcPr>
            <w:tcW w:w="1425" w:type="dxa"/>
            <w:tcBorders>
              <w:top w:val="nil"/>
              <w:bottom w:val="nil"/>
            </w:tcBorders>
            <w:shd w:val="clear" w:color="auto" w:fill="FFFFFF"/>
            <w:vAlign w:val="center"/>
          </w:tcPr>
          <w:p w14:paraId="25C9137E" w14:textId="77777777" w:rsidR="000B0408" w:rsidRPr="000829BC" w:rsidRDefault="000B0408" w:rsidP="000B0408">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4</w:t>
            </w:r>
          </w:p>
        </w:tc>
        <w:tc>
          <w:tcPr>
            <w:tcW w:w="978" w:type="dxa"/>
            <w:tcBorders>
              <w:top w:val="nil"/>
              <w:bottom w:val="nil"/>
              <w:right w:val="single" w:sz="16" w:space="0" w:color="000000"/>
            </w:tcBorders>
            <w:shd w:val="clear" w:color="auto" w:fill="FFFFFF"/>
            <w:vAlign w:val="center"/>
          </w:tcPr>
          <w:p w14:paraId="2DFD8EAF" w14:textId="77777777" w:rsidR="000B0408" w:rsidRPr="000829BC" w:rsidRDefault="000B0408" w:rsidP="000B0408">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24</w:t>
            </w:r>
          </w:p>
        </w:tc>
      </w:tr>
      <w:tr w:rsidR="000B0408" w:rsidRPr="000829BC" w14:paraId="4E9D430E" w14:textId="77777777" w:rsidTr="000B0408">
        <w:trPr>
          <w:cantSplit/>
          <w:trHeight w:val="151"/>
        </w:trPr>
        <w:tc>
          <w:tcPr>
            <w:tcW w:w="1601" w:type="dxa"/>
            <w:vMerge/>
            <w:tcBorders>
              <w:top w:val="single" w:sz="16" w:space="0" w:color="000000"/>
              <w:left w:val="single" w:sz="16" w:space="0" w:color="000000"/>
              <w:bottom w:val="nil"/>
              <w:right w:val="nil"/>
            </w:tcBorders>
            <w:shd w:val="clear" w:color="auto" w:fill="FFFFFF"/>
            <w:vAlign w:val="center"/>
          </w:tcPr>
          <w:p w14:paraId="02001C3B" w14:textId="77777777" w:rsidR="000B0408" w:rsidRPr="000829BC" w:rsidRDefault="000B0408" w:rsidP="000B0408">
            <w:pPr>
              <w:autoSpaceDE w:val="0"/>
              <w:autoSpaceDN w:val="0"/>
              <w:adjustRightInd w:val="0"/>
              <w:spacing w:after="0" w:line="240" w:lineRule="auto"/>
              <w:rPr>
                <w:rFonts w:ascii="Arial" w:hAnsi="Arial" w:cs="Arial"/>
                <w:color w:val="000000"/>
                <w:sz w:val="18"/>
                <w:szCs w:val="18"/>
              </w:rPr>
            </w:pPr>
          </w:p>
        </w:tc>
        <w:tc>
          <w:tcPr>
            <w:tcW w:w="2116" w:type="dxa"/>
            <w:vMerge/>
            <w:tcBorders>
              <w:top w:val="nil"/>
              <w:left w:val="nil"/>
              <w:bottom w:val="nil"/>
              <w:right w:val="nil"/>
            </w:tcBorders>
            <w:shd w:val="clear" w:color="auto" w:fill="FFFFFF"/>
            <w:vAlign w:val="center"/>
          </w:tcPr>
          <w:p w14:paraId="5947BACE" w14:textId="77777777" w:rsidR="000B0408" w:rsidRPr="000829BC" w:rsidRDefault="000B0408" w:rsidP="000B0408">
            <w:pPr>
              <w:autoSpaceDE w:val="0"/>
              <w:autoSpaceDN w:val="0"/>
              <w:adjustRightInd w:val="0"/>
              <w:spacing w:after="0" w:line="240" w:lineRule="auto"/>
              <w:rPr>
                <w:rFonts w:ascii="Arial" w:hAnsi="Arial" w:cs="Arial"/>
                <w:color w:val="000000"/>
                <w:sz w:val="18"/>
                <w:szCs w:val="18"/>
              </w:rPr>
            </w:pPr>
          </w:p>
        </w:tc>
        <w:tc>
          <w:tcPr>
            <w:tcW w:w="2077" w:type="dxa"/>
            <w:tcBorders>
              <w:top w:val="nil"/>
              <w:left w:val="nil"/>
              <w:bottom w:val="nil"/>
              <w:right w:val="single" w:sz="16" w:space="0" w:color="000000"/>
            </w:tcBorders>
            <w:shd w:val="clear" w:color="auto" w:fill="FFFFFF"/>
            <w:vAlign w:val="center"/>
          </w:tcPr>
          <w:p w14:paraId="2FD65398" w14:textId="77777777" w:rsidR="000B0408" w:rsidRPr="000829BC" w:rsidRDefault="000B0408" w:rsidP="000B0408">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 within PENDIDIKAN</w:t>
            </w:r>
          </w:p>
        </w:tc>
        <w:tc>
          <w:tcPr>
            <w:tcW w:w="1423" w:type="dxa"/>
            <w:tcBorders>
              <w:top w:val="nil"/>
              <w:left w:val="single" w:sz="16" w:space="0" w:color="000000"/>
              <w:bottom w:val="nil"/>
            </w:tcBorders>
            <w:shd w:val="clear" w:color="auto" w:fill="FFFFFF"/>
            <w:vAlign w:val="center"/>
          </w:tcPr>
          <w:p w14:paraId="4C51C822" w14:textId="77777777" w:rsidR="000B0408" w:rsidRPr="000829BC" w:rsidRDefault="000B0408" w:rsidP="000B0408">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12.5%</w:t>
            </w:r>
          </w:p>
        </w:tc>
        <w:tc>
          <w:tcPr>
            <w:tcW w:w="1423" w:type="dxa"/>
            <w:tcBorders>
              <w:top w:val="nil"/>
              <w:bottom w:val="nil"/>
            </w:tcBorders>
            <w:shd w:val="clear" w:color="auto" w:fill="FFFFFF"/>
            <w:vAlign w:val="center"/>
          </w:tcPr>
          <w:p w14:paraId="787798FD" w14:textId="77777777" w:rsidR="000B0408" w:rsidRPr="000829BC" w:rsidRDefault="000B0408" w:rsidP="000B0408">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70.8%</w:t>
            </w:r>
          </w:p>
        </w:tc>
        <w:tc>
          <w:tcPr>
            <w:tcW w:w="1425" w:type="dxa"/>
            <w:tcBorders>
              <w:top w:val="nil"/>
              <w:bottom w:val="nil"/>
            </w:tcBorders>
            <w:shd w:val="clear" w:color="auto" w:fill="FFFFFF"/>
            <w:vAlign w:val="center"/>
          </w:tcPr>
          <w:p w14:paraId="1F351D8B" w14:textId="77777777" w:rsidR="000B0408" w:rsidRPr="000829BC" w:rsidRDefault="000B0408" w:rsidP="000B0408">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16.7%</w:t>
            </w:r>
          </w:p>
        </w:tc>
        <w:tc>
          <w:tcPr>
            <w:tcW w:w="978" w:type="dxa"/>
            <w:tcBorders>
              <w:top w:val="nil"/>
              <w:bottom w:val="nil"/>
              <w:right w:val="single" w:sz="16" w:space="0" w:color="000000"/>
            </w:tcBorders>
            <w:shd w:val="clear" w:color="auto" w:fill="FFFFFF"/>
            <w:vAlign w:val="center"/>
          </w:tcPr>
          <w:p w14:paraId="53BB2C3F" w14:textId="77777777" w:rsidR="000B0408" w:rsidRPr="000829BC" w:rsidRDefault="000B0408" w:rsidP="000B0408">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100.0%</w:t>
            </w:r>
          </w:p>
        </w:tc>
      </w:tr>
      <w:tr w:rsidR="000B0408" w:rsidRPr="000829BC" w14:paraId="132E75AF" w14:textId="77777777" w:rsidTr="000B0408">
        <w:trPr>
          <w:cantSplit/>
          <w:trHeight w:val="334"/>
        </w:trPr>
        <w:tc>
          <w:tcPr>
            <w:tcW w:w="3717" w:type="dxa"/>
            <w:gridSpan w:val="2"/>
            <w:vMerge w:val="restart"/>
            <w:tcBorders>
              <w:top w:val="nil"/>
              <w:left w:val="single" w:sz="16" w:space="0" w:color="000000"/>
              <w:bottom w:val="single" w:sz="16" w:space="0" w:color="000000"/>
              <w:right w:val="nil"/>
            </w:tcBorders>
            <w:shd w:val="clear" w:color="auto" w:fill="FFFFFF"/>
            <w:vAlign w:val="center"/>
          </w:tcPr>
          <w:p w14:paraId="02224595" w14:textId="77777777" w:rsidR="000B0408" w:rsidRPr="000829BC" w:rsidRDefault="000B0408" w:rsidP="000B0408">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Total</w:t>
            </w:r>
          </w:p>
        </w:tc>
        <w:tc>
          <w:tcPr>
            <w:tcW w:w="2077" w:type="dxa"/>
            <w:tcBorders>
              <w:top w:val="nil"/>
              <w:left w:val="nil"/>
              <w:bottom w:val="nil"/>
              <w:right w:val="single" w:sz="16" w:space="0" w:color="000000"/>
            </w:tcBorders>
            <w:shd w:val="clear" w:color="auto" w:fill="FFFFFF"/>
            <w:vAlign w:val="center"/>
          </w:tcPr>
          <w:p w14:paraId="77D42244" w14:textId="77777777" w:rsidR="000B0408" w:rsidRPr="000829BC" w:rsidRDefault="000B0408" w:rsidP="000B0408">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Count</w:t>
            </w:r>
          </w:p>
        </w:tc>
        <w:tc>
          <w:tcPr>
            <w:tcW w:w="1423" w:type="dxa"/>
            <w:tcBorders>
              <w:top w:val="nil"/>
              <w:left w:val="single" w:sz="16" w:space="0" w:color="000000"/>
              <w:bottom w:val="nil"/>
            </w:tcBorders>
            <w:shd w:val="clear" w:color="auto" w:fill="FFFFFF"/>
            <w:vAlign w:val="center"/>
          </w:tcPr>
          <w:p w14:paraId="2033934D" w14:textId="77777777" w:rsidR="000B0408" w:rsidRPr="000829BC" w:rsidRDefault="000B0408" w:rsidP="000B0408">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9</w:t>
            </w:r>
          </w:p>
        </w:tc>
        <w:tc>
          <w:tcPr>
            <w:tcW w:w="1423" w:type="dxa"/>
            <w:tcBorders>
              <w:top w:val="nil"/>
              <w:bottom w:val="nil"/>
            </w:tcBorders>
            <w:shd w:val="clear" w:color="auto" w:fill="FFFFFF"/>
            <w:vAlign w:val="center"/>
          </w:tcPr>
          <w:p w14:paraId="75A6C078" w14:textId="77777777" w:rsidR="000B0408" w:rsidRPr="000829BC" w:rsidRDefault="000B0408" w:rsidP="000B0408">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41</w:t>
            </w:r>
          </w:p>
        </w:tc>
        <w:tc>
          <w:tcPr>
            <w:tcW w:w="1425" w:type="dxa"/>
            <w:tcBorders>
              <w:top w:val="nil"/>
              <w:bottom w:val="nil"/>
            </w:tcBorders>
            <w:shd w:val="clear" w:color="auto" w:fill="FFFFFF"/>
            <w:vAlign w:val="center"/>
          </w:tcPr>
          <w:p w14:paraId="1932B116" w14:textId="77777777" w:rsidR="000B0408" w:rsidRPr="000829BC" w:rsidRDefault="000B0408" w:rsidP="000B0408">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11</w:t>
            </w:r>
          </w:p>
        </w:tc>
        <w:tc>
          <w:tcPr>
            <w:tcW w:w="978" w:type="dxa"/>
            <w:tcBorders>
              <w:top w:val="nil"/>
              <w:bottom w:val="nil"/>
              <w:right w:val="single" w:sz="16" w:space="0" w:color="000000"/>
            </w:tcBorders>
            <w:shd w:val="clear" w:color="auto" w:fill="FFFFFF"/>
            <w:vAlign w:val="center"/>
          </w:tcPr>
          <w:p w14:paraId="48C04546" w14:textId="77777777" w:rsidR="000B0408" w:rsidRPr="000829BC" w:rsidRDefault="000B0408" w:rsidP="000B0408">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61</w:t>
            </w:r>
          </w:p>
        </w:tc>
      </w:tr>
      <w:tr w:rsidR="000B0408" w:rsidRPr="000829BC" w14:paraId="46EEC315" w14:textId="77777777" w:rsidTr="0050196F">
        <w:trPr>
          <w:cantSplit/>
          <w:trHeight w:val="151"/>
        </w:trPr>
        <w:tc>
          <w:tcPr>
            <w:tcW w:w="3717" w:type="dxa"/>
            <w:gridSpan w:val="2"/>
            <w:vMerge/>
            <w:tcBorders>
              <w:top w:val="nil"/>
              <w:left w:val="single" w:sz="16" w:space="0" w:color="000000"/>
              <w:bottom w:val="nil"/>
              <w:right w:val="nil"/>
            </w:tcBorders>
            <w:shd w:val="clear" w:color="auto" w:fill="FFFFFF"/>
            <w:vAlign w:val="center"/>
          </w:tcPr>
          <w:p w14:paraId="78657996" w14:textId="77777777" w:rsidR="000B0408" w:rsidRPr="000829BC" w:rsidRDefault="000B0408" w:rsidP="000B0408">
            <w:pPr>
              <w:autoSpaceDE w:val="0"/>
              <w:autoSpaceDN w:val="0"/>
              <w:adjustRightInd w:val="0"/>
              <w:spacing w:after="0" w:line="240" w:lineRule="auto"/>
              <w:rPr>
                <w:rFonts w:ascii="Arial" w:hAnsi="Arial" w:cs="Arial"/>
                <w:color w:val="000000"/>
                <w:sz w:val="18"/>
                <w:szCs w:val="18"/>
              </w:rPr>
            </w:pPr>
          </w:p>
        </w:tc>
        <w:tc>
          <w:tcPr>
            <w:tcW w:w="2077" w:type="dxa"/>
            <w:tcBorders>
              <w:top w:val="nil"/>
              <w:left w:val="nil"/>
              <w:bottom w:val="nil"/>
              <w:right w:val="single" w:sz="16" w:space="0" w:color="000000"/>
            </w:tcBorders>
            <w:shd w:val="clear" w:color="auto" w:fill="FFFFFF"/>
            <w:vAlign w:val="center"/>
          </w:tcPr>
          <w:p w14:paraId="67F6667A" w14:textId="77777777" w:rsidR="000B0408" w:rsidRPr="000829BC" w:rsidRDefault="000B0408" w:rsidP="000B0408">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 within PENDIDIKAN</w:t>
            </w:r>
          </w:p>
        </w:tc>
        <w:tc>
          <w:tcPr>
            <w:tcW w:w="1423" w:type="dxa"/>
            <w:tcBorders>
              <w:top w:val="nil"/>
              <w:left w:val="single" w:sz="16" w:space="0" w:color="000000"/>
              <w:bottom w:val="nil"/>
            </w:tcBorders>
            <w:shd w:val="clear" w:color="auto" w:fill="FFFFFF"/>
            <w:vAlign w:val="center"/>
          </w:tcPr>
          <w:p w14:paraId="72C6413D" w14:textId="77777777" w:rsidR="000B0408" w:rsidRPr="000829BC" w:rsidRDefault="000B0408" w:rsidP="000B0408">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14.8%</w:t>
            </w:r>
          </w:p>
        </w:tc>
        <w:tc>
          <w:tcPr>
            <w:tcW w:w="1423" w:type="dxa"/>
            <w:tcBorders>
              <w:top w:val="nil"/>
              <w:bottom w:val="nil"/>
            </w:tcBorders>
            <w:shd w:val="clear" w:color="auto" w:fill="FFFFFF"/>
            <w:vAlign w:val="center"/>
          </w:tcPr>
          <w:p w14:paraId="3AC1C915" w14:textId="77777777" w:rsidR="000B0408" w:rsidRPr="000829BC" w:rsidRDefault="000B0408" w:rsidP="000B0408">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67.2%</w:t>
            </w:r>
          </w:p>
        </w:tc>
        <w:tc>
          <w:tcPr>
            <w:tcW w:w="1425" w:type="dxa"/>
            <w:tcBorders>
              <w:top w:val="nil"/>
              <w:bottom w:val="nil"/>
            </w:tcBorders>
            <w:shd w:val="clear" w:color="auto" w:fill="FFFFFF"/>
            <w:vAlign w:val="center"/>
          </w:tcPr>
          <w:p w14:paraId="374BF14A" w14:textId="77777777" w:rsidR="000B0408" w:rsidRPr="000829BC" w:rsidRDefault="000B0408" w:rsidP="000B0408">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18.0%</w:t>
            </w:r>
          </w:p>
        </w:tc>
        <w:tc>
          <w:tcPr>
            <w:tcW w:w="978" w:type="dxa"/>
            <w:tcBorders>
              <w:top w:val="nil"/>
              <w:bottom w:val="nil"/>
              <w:right w:val="single" w:sz="16" w:space="0" w:color="000000"/>
            </w:tcBorders>
            <w:shd w:val="clear" w:color="auto" w:fill="FFFFFF"/>
            <w:vAlign w:val="center"/>
          </w:tcPr>
          <w:p w14:paraId="7774625F" w14:textId="77777777" w:rsidR="000B0408" w:rsidRPr="000829BC" w:rsidRDefault="000B0408" w:rsidP="000B0408">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100.0%</w:t>
            </w:r>
          </w:p>
        </w:tc>
      </w:tr>
      <w:tr w:rsidR="0050196F" w:rsidRPr="000829BC" w14:paraId="0E19E224" w14:textId="77777777" w:rsidTr="000B0408">
        <w:trPr>
          <w:cantSplit/>
          <w:trHeight w:val="151"/>
        </w:trPr>
        <w:tc>
          <w:tcPr>
            <w:tcW w:w="3717" w:type="dxa"/>
            <w:gridSpan w:val="2"/>
            <w:tcBorders>
              <w:top w:val="nil"/>
              <w:left w:val="single" w:sz="16" w:space="0" w:color="000000"/>
              <w:bottom w:val="single" w:sz="16" w:space="0" w:color="000000"/>
              <w:right w:val="nil"/>
            </w:tcBorders>
            <w:shd w:val="clear" w:color="auto" w:fill="FFFFFF"/>
            <w:vAlign w:val="center"/>
          </w:tcPr>
          <w:p w14:paraId="03D69723" w14:textId="77777777" w:rsidR="0050196F" w:rsidRPr="000829BC" w:rsidRDefault="0050196F" w:rsidP="000B0408">
            <w:pPr>
              <w:autoSpaceDE w:val="0"/>
              <w:autoSpaceDN w:val="0"/>
              <w:adjustRightInd w:val="0"/>
              <w:spacing w:after="0" w:line="240" w:lineRule="auto"/>
              <w:rPr>
                <w:rFonts w:ascii="Arial" w:hAnsi="Arial" w:cs="Arial"/>
                <w:color w:val="000000"/>
                <w:sz w:val="18"/>
                <w:szCs w:val="18"/>
              </w:rPr>
            </w:pPr>
          </w:p>
        </w:tc>
        <w:tc>
          <w:tcPr>
            <w:tcW w:w="2077" w:type="dxa"/>
            <w:tcBorders>
              <w:top w:val="nil"/>
              <w:left w:val="nil"/>
              <w:bottom w:val="single" w:sz="16" w:space="0" w:color="000000"/>
              <w:right w:val="single" w:sz="16" w:space="0" w:color="000000"/>
            </w:tcBorders>
            <w:shd w:val="clear" w:color="auto" w:fill="FFFFFF"/>
            <w:vAlign w:val="center"/>
          </w:tcPr>
          <w:p w14:paraId="5A70BC8E" w14:textId="77777777" w:rsidR="0050196F" w:rsidRPr="000829BC" w:rsidRDefault="0050196F" w:rsidP="000B0408">
            <w:pPr>
              <w:autoSpaceDE w:val="0"/>
              <w:autoSpaceDN w:val="0"/>
              <w:adjustRightInd w:val="0"/>
              <w:spacing w:after="0" w:line="320" w:lineRule="atLeast"/>
              <w:ind w:left="60" w:right="60"/>
              <w:rPr>
                <w:rFonts w:ascii="Arial" w:hAnsi="Arial" w:cs="Arial"/>
                <w:color w:val="000000"/>
                <w:sz w:val="18"/>
                <w:szCs w:val="18"/>
              </w:rPr>
            </w:pPr>
          </w:p>
        </w:tc>
        <w:tc>
          <w:tcPr>
            <w:tcW w:w="1423" w:type="dxa"/>
            <w:tcBorders>
              <w:top w:val="nil"/>
              <w:left w:val="single" w:sz="16" w:space="0" w:color="000000"/>
              <w:bottom w:val="single" w:sz="16" w:space="0" w:color="000000"/>
            </w:tcBorders>
            <w:shd w:val="clear" w:color="auto" w:fill="FFFFFF"/>
            <w:vAlign w:val="center"/>
          </w:tcPr>
          <w:p w14:paraId="31FE7F2F" w14:textId="77777777" w:rsidR="0050196F" w:rsidRPr="000829BC" w:rsidRDefault="0050196F" w:rsidP="000B0408">
            <w:pPr>
              <w:autoSpaceDE w:val="0"/>
              <w:autoSpaceDN w:val="0"/>
              <w:adjustRightInd w:val="0"/>
              <w:spacing w:after="0" w:line="320" w:lineRule="atLeast"/>
              <w:ind w:left="60" w:right="60"/>
              <w:jc w:val="right"/>
              <w:rPr>
                <w:rFonts w:ascii="Arial" w:hAnsi="Arial" w:cs="Arial"/>
                <w:color w:val="000000"/>
                <w:sz w:val="18"/>
                <w:szCs w:val="18"/>
              </w:rPr>
            </w:pPr>
          </w:p>
        </w:tc>
        <w:tc>
          <w:tcPr>
            <w:tcW w:w="1423" w:type="dxa"/>
            <w:tcBorders>
              <w:top w:val="nil"/>
              <w:bottom w:val="single" w:sz="16" w:space="0" w:color="000000"/>
            </w:tcBorders>
            <w:shd w:val="clear" w:color="auto" w:fill="FFFFFF"/>
            <w:vAlign w:val="center"/>
          </w:tcPr>
          <w:p w14:paraId="0B62019F" w14:textId="77777777" w:rsidR="0050196F" w:rsidRPr="000829BC" w:rsidRDefault="0050196F" w:rsidP="000B0408">
            <w:pPr>
              <w:autoSpaceDE w:val="0"/>
              <w:autoSpaceDN w:val="0"/>
              <w:adjustRightInd w:val="0"/>
              <w:spacing w:after="0" w:line="320" w:lineRule="atLeast"/>
              <w:ind w:left="60" w:right="60"/>
              <w:jc w:val="right"/>
              <w:rPr>
                <w:rFonts w:ascii="Arial" w:hAnsi="Arial" w:cs="Arial"/>
                <w:color w:val="000000"/>
                <w:sz w:val="18"/>
                <w:szCs w:val="18"/>
              </w:rPr>
            </w:pPr>
          </w:p>
        </w:tc>
        <w:tc>
          <w:tcPr>
            <w:tcW w:w="1425" w:type="dxa"/>
            <w:tcBorders>
              <w:top w:val="nil"/>
              <w:bottom w:val="single" w:sz="16" w:space="0" w:color="000000"/>
            </w:tcBorders>
            <w:shd w:val="clear" w:color="auto" w:fill="FFFFFF"/>
            <w:vAlign w:val="center"/>
          </w:tcPr>
          <w:p w14:paraId="49E4F88B" w14:textId="77777777" w:rsidR="0050196F" w:rsidRPr="000829BC" w:rsidRDefault="0050196F" w:rsidP="000B0408">
            <w:pPr>
              <w:autoSpaceDE w:val="0"/>
              <w:autoSpaceDN w:val="0"/>
              <w:adjustRightInd w:val="0"/>
              <w:spacing w:after="0" w:line="320" w:lineRule="atLeast"/>
              <w:ind w:left="60" w:right="60"/>
              <w:jc w:val="right"/>
              <w:rPr>
                <w:rFonts w:ascii="Arial" w:hAnsi="Arial" w:cs="Arial"/>
                <w:color w:val="000000"/>
                <w:sz w:val="18"/>
                <w:szCs w:val="18"/>
              </w:rPr>
            </w:pPr>
          </w:p>
        </w:tc>
        <w:tc>
          <w:tcPr>
            <w:tcW w:w="978" w:type="dxa"/>
            <w:tcBorders>
              <w:top w:val="nil"/>
              <w:bottom w:val="single" w:sz="16" w:space="0" w:color="000000"/>
              <w:right w:val="single" w:sz="16" w:space="0" w:color="000000"/>
            </w:tcBorders>
            <w:shd w:val="clear" w:color="auto" w:fill="FFFFFF"/>
            <w:vAlign w:val="center"/>
          </w:tcPr>
          <w:p w14:paraId="701FC6C8" w14:textId="77777777" w:rsidR="0050196F" w:rsidRPr="000829BC" w:rsidRDefault="0050196F" w:rsidP="000B0408">
            <w:pPr>
              <w:autoSpaceDE w:val="0"/>
              <w:autoSpaceDN w:val="0"/>
              <w:adjustRightInd w:val="0"/>
              <w:spacing w:after="0" w:line="320" w:lineRule="atLeast"/>
              <w:ind w:left="60" w:right="60"/>
              <w:jc w:val="right"/>
              <w:rPr>
                <w:rFonts w:ascii="Arial" w:hAnsi="Arial" w:cs="Arial"/>
                <w:color w:val="000000"/>
                <w:sz w:val="18"/>
                <w:szCs w:val="18"/>
              </w:rPr>
            </w:pPr>
          </w:p>
        </w:tc>
      </w:tr>
    </w:tbl>
    <w:p w14:paraId="580B0E28" w14:textId="77777777" w:rsidR="00215F36" w:rsidRDefault="00215F36" w:rsidP="00A57D19">
      <w:pPr>
        <w:autoSpaceDE w:val="0"/>
        <w:autoSpaceDN w:val="0"/>
        <w:adjustRightInd w:val="0"/>
        <w:spacing w:after="0" w:line="240" w:lineRule="auto"/>
        <w:rPr>
          <w:rFonts w:ascii="Times New Roman" w:eastAsia="Calibri" w:hAnsi="Times New Roman" w:cs="Times New Roman"/>
          <w:sz w:val="24"/>
          <w:szCs w:val="24"/>
        </w:rPr>
      </w:pPr>
    </w:p>
    <w:p w14:paraId="4777550D" w14:textId="77777777" w:rsidR="000829BC" w:rsidRPr="000829BC" w:rsidRDefault="000829BC" w:rsidP="000829BC">
      <w:pPr>
        <w:autoSpaceDE w:val="0"/>
        <w:autoSpaceDN w:val="0"/>
        <w:adjustRightInd w:val="0"/>
        <w:spacing w:after="0" w:line="400" w:lineRule="atLeast"/>
        <w:rPr>
          <w:rFonts w:ascii="Times New Roman" w:hAnsi="Times New Roman" w:cs="Times New Roman"/>
          <w:sz w:val="24"/>
          <w:szCs w:val="24"/>
        </w:rPr>
      </w:pPr>
    </w:p>
    <w:p w14:paraId="6122C354" w14:textId="77777777" w:rsidR="000829BC" w:rsidRDefault="000829BC" w:rsidP="000829BC">
      <w:pPr>
        <w:autoSpaceDE w:val="0"/>
        <w:autoSpaceDN w:val="0"/>
        <w:adjustRightInd w:val="0"/>
        <w:spacing w:after="0" w:line="400" w:lineRule="atLeast"/>
        <w:rPr>
          <w:rFonts w:ascii="Times New Roman" w:hAnsi="Times New Roman" w:cs="Times New Roman"/>
          <w:sz w:val="24"/>
          <w:szCs w:val="24"/>
        </w:rPr>
      </w:pPr>
    </w:p>
    <w:p w14:paraId="3011C673" w14:textId="77777777" w:rsidR="00CD48E7" w:rsidRDefault="00CD48E7" w:rsidP="000829BC">
      <w:pPr>
        <w:autoSpaceDE w:val="0"/>
        <w:autoSpaceDN w:val="0"/>
        <w:adjustRightInd w:val="0"/>
        <w:spacing w:after="0" w:line="400" w:lineRule="atLeast"/>
        <w:rPr>
          <w:rFonts w:ascii="Times New Roman" w:hAnsi="Times New Roman" w:cs="Times New Roman"/>
          <w:sz w:val="24"/>
          <w:szCs w:val="24"/>
        </w:rPr>
      </w:pPr>
    </w:p>
    <w:p w14:paraId="34F704E4" w14:textId="77777777" w:rsidR="00CD48E7" w:rsidRDefault="00CD48E7" w:rsidP="000829BC">
      <w:pPr>
        <w:autoSpaceDE w:val="0"/>
        <w:autoSpaceDN w:val="0"/>
        <w:adjustRightInd w:val="0"/>
        <w:spacing w:after="0" w:line="400" w:lineRule="atLeast"/>
        <w:rPr>
          <w:rFonts w:ascii="Times New Roman" w:hAnsi="Times New Roman" w:cs="Times New Roman"/>
          <w:sz w:val="24"/>
          <w:szCs w:val="24"/>
        </w:rPr>
      </w:pPr>
    </w:p>
    <w:p w14:paraId="038373E0" w14:textId="77777777" w:rsidR="00CD48E7" w:rsidRDefault="00CD48E7" w:rsidP="000829BC">
      <w:pPr>
        <w:autoSpaceDE w:val="0"/>
        <w:autoSpaceDN w:val="0"/>
        <w:adjustRightInd w:val="0"/>
        <w:spacing w:after="0" w:line="400" w:lineRule="atLeast"/>
        <w:rPr>
          <w:rFonts w:ascii="Times New Roman" w:hAnsi="Times New Roman" w:cs="Times New Roman"/>
          <w:sz w:val="24"/>
          <w:szCs w:val="24"/>
        </w:rPr>
      </w:pPr>
    </w:p>
    <w:p w14:paraId="65011211" w14:textId="77777777" w:rsidR="00CD48E7" w:rsidRDefault="00CD48E7" w:rsidP="000829BC">
      <w:pPr>
        <w:autoSpaceDE w:val="0"/>
        <w:autoSpaceDN w:val="0"/>
        <w:adjustRightInd w:val="0"/>
        <w:spacing w:after="0" w:line="400" w:lineRule="atLeast"/>
        <w:rPr>
          <w:rFonts w:ascii="Times New Roman" w:hAnsi="Times New Roman" w:cs="Times New Roman"/>
          <w:sz w:val="24"/>
          <w:szCs w:val="24"/>
        </w:rPr>
      </w:pPr>
    </w:p>
    <w:p w14:paraId="751F1121" w14:textId="77777777" w:rsidR="00CD48E7" w:rsidRDefault="00CD48E7" w:rsidP="000829BC">
      <w:pPr>
        <w:autoSpaceDE w:val="0"/>
        <w:autoSpaceDN w:val="0"/>
        <w:adjustRightInd w:val="0"/>
        <w:spacing w:after="0" w:line="400" w:lineRule="atLeast"/>
        <w:rPr>
          <w:rFonts w:ascii="Times New Roman" w:hAnsi="Times New Roman" w:cs="Times New Roman"/>
          <w:sz w:val="24"/>
          <w:szCs w:val="24"/>
        </w:rPr>
      </w:pPr>
    </w:p>
    <w:p w14:paraId="43E121F7" w14:textId="77777777" w:rsidR="00CD48E7" w:rsidRPr="000829BC" w:rsidRDefault="00CD48E7" w:rsidP="000829BC">
      <w:pPr>
        <w:autoSpaceDE w:val="0"/>
        <w:autoSpaceDN w:val="0"/>
        <w:adjustRightInd w:val="0"/>
        <w:spacing w:after="0" w:line="400" w:lineRule="atLeast"/>
        <w:rPr>
          <w:rFonts w:ascii="Times New Roman" w:hAnsi="Times New Roman" w:cs="Times New Roman"/>
          <w:sz w:val="24"/>
          <w:szCs w:val="24"/>
        </w:rPr>
      </w:pPr>
    </w:p>
    <w:tbl>
      <w:tblPr>
        <w:tblW w:w="10470" w:type="dxa"/>
        <w:tblInd w:w="10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09"/>
        <w:gridCol w:w="1361"/>
        <w:gridCol w:w="2324"/>
        <w:gridCol w:w="1403"/>
        <w:gridCol w:w="1403"/>
        <w:gridCol w:w="1405"/>
        <w:gridCol w:w="965"/>
      </w:tblGrid>
      <w:tr w:rsidR="000829BC" w:rsidRPr="000829BC" w14:paraId="29C38B7C" w14:textId="77777777" w:rsidTr="002D4A6C">
        <w:trPr>
          <w:cantSplit/>
          <w:trHeight w:val="328"/>
        </w:trPr>
        <w:tc>
          <w:tcPr>
            <w:tcW w:w="10470" w:type="dxa"/>
            <w:gridSpan w:val="7"/>
            <w:tcBorders>
              <w:top w:val="nil"/>
              <w:left w:val="nil"/>
              <w:bottom w:val="nil"/>
              <w:right w:val="nil"/>
            </w:tcBorders>
            <w:shd w:val="clear" w:color="auto" w:fill="FFFFFF"/>
          </w:tcPr>
          <w:p w14:paraId="0DAC65A1"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b/>
                <w:bCs/>
                <w:color w:val="000000"/>
                <w:sz w:val="18"/>
                <w:szCs w:val="18"/>
              </w:rPr>
              <w:t>JENIS_KELAMIN * LOW_BACK_PAIN Crosstabulation</w:t>
            </w:r>
          </w:p>
        </w:tc>
      </w:tr>
      <w:tr w:rsidR="000829BC" w:rsidRPr="000829BC" w14:paraId="667C6E87" w14:textId="77777777" w:rsidTr="002D4A6C">
        <w:trPr>
          <w:cantSplit/>
          <w:trHeight w:val="346"/>
        </w:trPr>
        <w:tc>
          <w:tcPr>
            <w:tcW w:w="5294" w:type="dxa"/>
            <w:gridSpan w:val="3"/>
            <w:vMerge w:val="restart"/>
            <w:tcBorders>
              <w:top w:val="single" w:sz="16" w:space="0" w:color="000000"/>
              <w:left w:val="single" w:sz="16" w:space="0" w:color="000000"/>
              <w:bottom w:val="nil"/>
              <w:right w:val="nil"/>
            </w:tcBorders>
            <w:shd w:val="clear" w:color="auto" w:fill="FFFFFF"/>
          </w:tcPr>
          <w:p w14:paraId="4DCADE27"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p>
        </w:tc>
        <w:tc>
          <w:tcPr>
            <w:tcW w:w="4211" w:type="dxa"/>
            <w:gridSpan w:val="3"/>
            <w:tcBorders>
              <w:top w:val="single" w:sz="16" w:space="0" w:color="000000"/>
              <w:left w:val="single" w:sz="16" w:space="0" w:color="000000"/>
            </w:tcBorders>
            <w:shd w:val="clear" w:color="auto" w:fill="FFFFFF"/>
          </w:tcPr>
          <w:p w14:paraId="7AB94A4B"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LOW_BACK_PAIN</w:t>
            </w:r>
          </w:p>
        </w:tc>
        <w:tc>
          <w:tcPr>
            <w:tcW w:w="965" w:type="dxa"/>
            <w:vMerge w:val="restart"/>
            <w:tcBorders>
              <w:top w:val="single" w:sz="16" w:space="0" w:color="000000"/>
              <w:right w:val="single" w:sz="16" w:space="0" w:color="000000"/>
            </w:tcBorders>
            <w:shd w:val="clear" w:color="auto" w:fill="FFFFFF"/>
          </w:tcPr>
          <w:p w14:paraId="31640E11"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Total</w:t>
            </w:r>
          </w:p>
        </w:tc>
      </w:tr>
      <w:tr w:rsidR="000829BC" w:rsidRPr="000829BC" w14:paraId="663B48D5" w14:textId="77777777" w:rsidTr="002D4A6C">
        <w:trPr>
          <w:cantSplit/>
          <w:trHeight w:val="148"/>
        </w:trPr>
        <w:tc>
          <w:tcPr>
            <w:tcW w:w="5294" w:type="dxa"/>
            <w:gridSpan w:val="3"/>
            <w:vMerge/>
            <w:tcBorders>
              <w:top w:val="single" w:sz="16" w:space="0" w:color="000000"/>
              <w:left w:val="single" w:sz="16" w:space="0" w:color="000000"/>
              <w:bottom w:val="nil"/>
              <w:right w:val="nil"/>
            </w:tcBorders>
            <w:shd w:val="clear" w:color="auto" w:fill="FFFFFF"/>
          </w:tcPr>
          <w:p w14:paraId="4EA90E67" w14:textId="77777777" w:rsidR="000829BC" w:rsidRPr="000829BC" w:rsidRDefault="000829BC" w:rsidP="002D4A6C">
            <w:pPr>
              <w:autoSpaceDE w:val="0"/>
              <w:autoSpaceDN w:val="0"/>
              <w:adjustRightInd w:val="0"/>
              <w:spacing w:after="0" w:line="240" w:lineRule="auto"/>
              <w:jc w:val="center"/>
              <w:rPr>
                <w:rFonts w:ascii="Arial" w:hAnsi="Arial" w:cs="Arial"/>
                <w:color w:val="000000"/>
                <w:sz w:val="18"/>
                <w:szCs w:val="18"/>
              </w:rPr>
            </w:pPr>
          </w:p>
        </w:tc>
        <w:tc>
          <w:tcPr>
            <w:tcW w:w="1403" w:type="dxa"/>
            <w:tcBorders>
              <w:left w:val="single" w:sz="16" w:space="0" w:color="000000"/>
              <w:bottom w:val="single" w:sz="16" w:space="0" w:color="000000"/>
            </w:tcBorders>
            <w:shd w:val="clear" w:color="auto" w:fill="FFFFFF"/>
          </w:tcPr>
          <w:p w14:paraId="469A6BB2"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LBP ringan: 20 – 40</w:t>
            </w:r>
          </w:p>
        </w:tc>
        <w:tc>
          <w:tcPr>
            <w:tcW w:w="1403" w:type="dxa"/>
            <w:tcBorders>
              <w:bottom w:val="single" w:sz="16" w:space="0" w:color="000000"/>
            </w:tcBorders>
            <w:shd w:val="clear" w:color="auto" w:fill="FFFFFF"/>
          </w:tcPr>
          <w:p w14:paraId="2D22632F"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LBP sedang: 41 – 60</w:t>
            </w:r>
          </w:p>
        </w:tc>
        <w:tc>
          <w:tcPr>
            <w:tcW w:w="1405" w:type="dxa"/>
            <w:tcBorders>
              <w:bottom w:val="single" w:sz="16" w:space="0" w:color="000000"/>
            </w:tcBorders>
            <w:shd w:val="clear" w:color="auto" w:fill="FFFFFF"/>
          </w:tcPr>
          <w:p w14:paraId="1B43BB8C"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LBP berat: 61 -80</w:t>
            </w:r>
          </w:p>
        </w:tc>
        <w:tc>
          <w:tcPr>
            <w:tcW w:w="965" w:type="dxa"/>
            <w:vMerge/>
            <w:tcBorders>
              <w:top w:val="single" w:sz="16" w:space="0" w:color="000000"/>
              <w:right w:val="single" w:sz="16" w:space="0" w:color="000000"/>
            </w:tcBorders>
            <w:shd w:val="clear" w:color="auto" w:fill="FFFFFF"/>
          </w:tcPr>
          <w:p w14:paraId="107EA98D" w14:textId="77777777" w:rsidR="000829BC" w:rsidRPr="000829BC" w:rsidRDefault="000829BC" w:rsidP="002D4A6C">
            <w:pPr>
              <w:autoSpaceDE w:val="0"/>
              <w:autoSpaceDN w:val="0"/>
              <w:adjustRightInd w:val="0"/>
              <w:spacing w:after="0" w:line="240" w:lineRule="auto"/>
              <w:jc w:val="center"/>
              <w:rPr>
                <w:rFonts w:ascii="Arial" w:hAnsi="Arial" w:cs="Arial"/>
                <w:color w:val="000000"/>
                <w:sz w:val="18"/>
                <w:szCs w:val="18"/>
              </w:rPr>
            </w:pPr>
          </w:p>
        </w:tc>
      </w:tr>
      <w:tr w:rsidR="000829BC" w:rsidRPr="000829BC" w14:paraId="2781692A" w14:textId="77777777" w:rsidTr="002D4A6C">
        <w:trPr>
          <w:cantSplit/>
          <w:trHeight w:val="328"/>
        </w:trPr>
        <w:tc>
          <w:tcPr>
            <w:tcW w:w="1609" w:type="dxa"/>
            <w:vMerge w:val="restart"/>
            <w:tcBorders>
              <w:top w:val="single" w:sz="16" w:space="0" w:color="000000"/>
              <w:left w:val="single" w:sz="16" w:space="0" w:color="000000"/>
              <w:bottom w:val="nil"/>
              <w:right w:val="nil"/>
            </w:tcBorders>
            <w:shd w:val="clear" w:color="auto" w:fill="FFFFFF"/>
          </w:tcPr>
          <w:p w14:paraId="0B65FF94"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JENIS_KELAMIN</w:t>
            </w:r>
          </w:p>
        </w:tc>
        <w:tc>
          <w:tcPr>
            <w:tcW w:w="1361" w:type="dxa"/>
            <w:vMerge w:val="restart"/>
            <w:tcBorders>
              <w:top w:val="single" w:sz="16" w:space="0" w:color="000000"/>
              <w:left w:val="nil"/>
              <w:bottom w:val="nil"/>
              <w:right w:val="nil"/>
            </w:tcBorders>
            <w:shd w:val="clear" w:color="auto" w:fill="FFFFFF"/>
          </w:tcPr>
          <w:p w14:paraId="630A8F54"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LAKI-LAKI</w:t>
            </w:r>
          </w:p>
        </w:tc>
        <w:tc>
          <w:tcPr>
            <w:tcW w:w="2324" w:type="dxa"/>
            <w:tcBorders>
              <w:top w:val="single" w:sz="16" w:space="0" w:color="000000"/>
              <w:left w:val="nil"/>
              <w:bottom w:val="nil"/>
              <w:right w:val="single" w:sz="16" w:space="0" w:color="000000"/>
            </w:tcBorders>
            <w:shd w:val="clear" w:color="auto" w:fill="FFFFFF"/>
          </w:tcPr>
          <w:p w14:paraId="27297D0F"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Count</w:t>
            </w:r>
          </w:p>
        </w:tc>
        <w:tc>
          <w:tcPr>
            <w:tcW w:w="1403" w:type="dxa"/>
            <w:tcBorders>
              <w:top w:val="single" w:sz="16" w:space="0" w:color="000000"/>
              <w:left w:val="single" w:sz="16" w:space="0" w:color="000000"/>
              <w:bottom w:val="nil"/>
            </w:tcBorders>
            <w:shd w:val="clear" w:color="auto" w:fill="FFFFFF"/>
          </w:tcPr>
          <w:p w14:paraId="7DAF5F5E"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2</w:t>
            </w:r>
          </w:p>
        </w:tc>
        <w:tc>
          <w:tcPr>
            <w:tcW w:w="1403" w:type="dxa"/>
            <w:tcBorders>
              <w:top w:val="single" w:sz="16" w:space="0" w:color="000000"/>
              <w:bottom w:val="nil"/>
            </w:tcBorders>
            <w:shd w:val="clear" w:color="auto" w:fill="FFFFFF"/>
          </w:tcPr>
          <w:p w14:paraId="4BEA9ED2"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25</w:t>
            </w:r>
          </w:p>
        </w:tc>
        <w:tc>
          <w:tcPr>
            <w:tcW w:w="1405" w:type="dxa"/>
            <w:tcBorders>
              <w:top w:val="single" w:sz="16" w:space="0" w:color="000000"/>
              <w:bottom w:val="nil"/>
            </w:tcBorders>
            <w:shd w:val="clear" w:color="auto" w:fill="FFFFFF"/>
          </w:tcPr>
          <w:p w14:paraId="02DBB9EE"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9</w:t>
            </w:r>
          </w:p>
        </w:tc>
        <w:tc>
          <w:tcPr>
            <w:tcW w:w="965" w:type="dxa"/>
            <w:tcBorders>
              <w:top w:val="single" w:sz="16" w:space="0" w:color="000000"/>
              <w:bottom w:val="nil"/>
              <w:right w:val="single" w:sz="16" w:space="0" w:color="000000"/>
            </w:tcBorders>
            <w:shd w:val="clear" w:color="auto" w:fill="FFFFFF"/>
          </w:tcPr>
          <w:p w14:paraId="4278988E"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36</w:t>
            </w:r>
          </w:p>
        </w:tc>
      </w:tr>
      <w:tr w:rsidR="000829BC" w:rsidRPr="000829BC" w14:paraId="220444CE" w14:textId="77777777" w:rsidTr="002D4A6C">
        <w:trPr>
          <w:cantSplit/>
          <w:trHeight w:val="148"/>
        </w:trPr>
        <w:tc>
          <w:tcPr>
            <w:tcW w:w="1609" w:type="dxa"/>
            <w:vMerge/>
            <w:tcBorders>
              <w:top w:val="single" w:sz="16" w:space="0" w:color="000000"/>
              <w:left w:val="single" w:sz="16" w:space="0" w:color="000000"/>
              <w:bottom w:val="nil"/>
              <w:right w:val="nil"/>
            </w:tcBorders>
            <w:shd w:val="clear" w:color="auto" w:fill="FFFFFF"/>
          </w:tcPr>
          <w:p w14:paraId="2AAC381E" w14:textId="77777777" w:rsidR="000829BC" w:rsidRPr="000829BC" w:rsidRDefault="000829BC" w:rsidP="002D4A6C">
            <w:pPr>
              <w:autoSpaceDE w:val="0"/>
              <w:autoSpaceDN w:val="0"/>
              <w:adjustRightInd w:val="0"/>
              <w:spacing w:after="0" w:line="240" w:lineRule="auto"/>
              <w:jc w:val="center"/>
              <w:rPr>
                <w:rFonts w:ascii="Arial" w:hAnsi="Arial" w:cs="Arial"/>
                <w:color w:val="000000"/>
                <w:sz w:val="18"/>
                <w:szCs w:val="18"/>
              </w:rPr>
            </w:pPr>
          </w:p>
        </w:tc>
        <w:tc>
          <w:tcPr>
            <w:tcW w:w="1361" w:type="dxa"/>
            <w:vMerge/>
            <w:tcBorders>
              <w:top w:val="single" w:sz="16" w:space="0" w:color="000000"/>
              <w:left w:val="nil"/>
              <w:bottom w:val="nil"/>
              <w:right w:val="nil"/>
            </w:tcBorders>
            <w:shd w:val="clear" w:color="auto" w:fill="FFFFFF"/>
          </w:tcPr>
          <w:p w14:paraId="2BF191CB" w14:textId="77777777" w:rsidR="000829BC" w:rsidRPr="000829BC" w:rsidRDefault="000829BC" w:rsidP="002D4A6C">
            <w:pPr>
              <w:autoSpaceDE w:val="0"/>
              <w:autoSpaceDN w:val="0"/>
              <w:adjustRightInd w:val="0"/>
              <w:spacing w:after="0" w:line="240" w:lineRule="auto"/>
              <w:jc w:val="center"/>
              <w:rPr>
                <w:rFonts w:ascii="Arial" w:hAnsi="Arial" w:cs="Arial"/>
                <w:color w:val="000000"/>
                <w:sz w:val="18"/>
                <w:szCs w:val="18"/>
              </w:rPr>
            </w:pPr>
          </w:p>
        </w:tc>
        <w:tc>
          <w:tcPr>
            <w:tcW w:w="2324" w:type="dxa"/>
            <w:tcBorders>
              <w:top w:val="nil"/>
              <w:left w:val="nil"/>
              <w:bottom w:val="nil"/>
              <w:right w:val="single" w:sz="16" w:space="0" w:color="000000"/>
            </w:tcBorders>
            <w:shd w:val="clear" w:color="auto" w:fill="FFFFFF"/>
          </w:tcPr>
          <w:p w14:paraId="6D72E9BE"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 within JENIS_KELAMIN</w:t>
            </w:r>
          </w:p>
        </w:tc>
        <w:tc>
          <w:tcPr>
            <w:tcW w:w="1403" w:type="dxa"/>
            <w:tcBorders>
              <w:top w:val="nil"/>
              <w:left w:val="single" w:sz="16" w:space="0" w:color="000000"/>
              <w:bottom w:val="nil"/>
            </w:tcBorders>
            <w:shd w:val="clear" w:color="auto" w:fill="FFFFFF"/>
          </w:tcPr>
          <w:p w14:paraId="6C7E056C"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5.6%</w:t>
            </w:r>
          </w:p>
        </w:tc>
        <w:tc>
          <w:tcPr>
            <w:tcW w:w="1403" w:type="dxa"/>
            <w:tcBorders>
              <w:top w:val="nil"/>
              <w:bottom w:val="nil"/>
            </w:tcBorders>
            <w:shd w:val="clear" w:color="auto" w:fill="FFFFFF"/>
          </w:tcPr>
          <w:p w14:paraId="39A2F38D"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69.4%</w:t>
            </w:r>
          </w:p>
        </w:tc>
        <w:tc>
          <w:tcPr>
            <w:tcW w:w="1405" w:type="dxa"/>
            <w:tcBorders>
              <w:top w:val="nil"/>
              <w:bottom w:val="nil"/>
            </w:tcBorders>
            <w:shd w:val="clear" w:color="auto" w:fill="FFFFFF"/>
          </w:tcPr>
          <w:p w14:paraId="3B6630AE"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25.0%</w:t>
            </w:r>
          </w:p>
        </w:tc>
        <w:tc>
          <w:tcPr>
            <w:tcW w:w="965" w:type="dxa"/>
            <w:tcBorders>
              <w:top w:val="nil"/>
              <w:bottom w:val="nil"/>
              <w:right w:val="single" w:sz="16" w:space="0" w:color="000000"/>
            </w:tcBorders>
            <w:shd w:val="clear" w:color="auto" w:fill="FFFFFF"/>
          </w:tcPr>
          <w:p w14:paraId="5A664F7D"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100.0%</w:t>
            </w:r>
          </w:p>
        </w:tc>
      </w:tr>
      <w:tr w:rsidR="000829BC" w:rsidRPr="000829BC" w14:paraId="6D40E9F9" w14:textId="77777777" w:rsidTr="002D4A6C">
        <w:trPr>
          <w:cantSplit/>
          <w:trHeight w:val="148"/>
        </w:trPr>
        <w:tc>
          <w:tcPr>
            <w:tcW w:w="1609" w:type="dxa"/>
            <w:vMerge/>
            <w:tcBorders>
              <w:top w:val="single" w:sz="16" w:space="0" w:color="000000"/>
              <w:left w:val="single" w:sz="16" w:space="0" w:color="000000"/>
              <w:bottom w:val="nil"/>
              <w:right w:val="nil"/>
            </w:tcBorders>
            <w:shd w:val="clear" w:color="auto" w:fill="FFFFFF"/>
          </w:tcPr>
          <w:p w14:paraId="18D056E0" w14:textId="77777777" w:rsidR="000829BC" w:rsidRPr="000829BC" w:rsidRDefault="000829BC" w:rsidP="002D4A6C">
            <w:pPr>
              <w:autoSpaceDE w:val="0"/>
              <w:autoSpaceDN w:val="0"/>
              <w:adjustRightInd w:val="0"/>
              <w:spacing w:after="0" w:line="240" w:lineRule="auto"/>
              <w:jc w:val="center"/>
              <w:rPr>
                <w:rFonts w:ascii="Arial" w:hAnsi="Arial" w:cs="Arial"/>
                <w:color w:val="000000"/>
                <w:sz w:val="18"/>
                <w:szCs w:val="18"/>
              </w:rPr>
            </w:pPr>
          </w:p>
        </w:tc>
        <w:tc>
          <w:tcPr>
            <w:tcW w:w="1361" w:type="dxa"/>
            <w:vMerge w:val="restart"/>
            <w:tcBorders>
              <w:top w:val="nil"/>
              <w:left w:val="nil"/>
              <w:bottom w:val="nil"/>
              <w:right w:val="nil"/>
            </w:tcBorders>
            <w:shd w:val="clear" w:color="auto" w:fill="FFFFFF"/>
          </w:tcPr>
          <w:p w14:paraId="0BA18028"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PEREMPUAN</w:t>
            </w:r>
          </w:p>
        </w:tc>
        <w:tc>
          <w:tcPr>
            <w:tcW w:w="2324" w:type="dxa"/>
            <w:tcBorders>
              <w:top w:val="nil"/>
              <w:left w:val="nil"/>
              <w:bottom w:val="nil"/>
              <w:right w:val="single" w:sz="16" w:space="0" w:color="000000"/>
            </w:tcBorders>
            <w:shd w:val="clear" w:color="auto" w:fill="FFFFFF"/>
          </w:tcPr>
          <w:p w14:paraId="4DBE3B86"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Count</w:t>
            </w:r>
          </w:p>
        </w:tc>
        <w:tc>
          <w:tcPr>
            <w:tcW w:w="1403" w:type="dxa"/>
            <w:tcBorders>
              <w:top w:val="nil"/>
              <w:left w:val="single" w:sz="16" w:space="0" w:color="000000"/>
              <w:bottom w:val="nil"/>
            </w:tcBorders>
            <w:shd w:val="clear" w:color="auto" w:fill="FFFFFF"/>
          </w:tcPr>
          <w:p w14:paraId="15FE57FA"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7</w:t>
            </w:r>
          </w:p>
        </w:tc>
        <w:tc>
          <w:tcPr>
            <w:tcW w:w="1403" w:type="dxa"/>
            <w:tcBorders>
              <w:top w:val="nil"/>
              <w:bottom w:val="nil"/>
            </w:tcBorders>
            <w:shd w:val="clear" w:color="auto" w:fill="FFFFFF"/>
          </w:tcPr>
          <w:p w14:paraId="5981D28F"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16</w:t>
            </w:r>
          </w:p>
        </w:tc>
        <w:tc>
          <w:tcPr>
            <w:tcW w:w="1405" w:type="dxa"/>
            <w:tcBorders>
              <w:top w:val="nil"/>
              <w:bottom w:val="nil"/>
            </w:tcBorders>
            <w:shd w:val="clear" w:color="auto" w:fill="FFFFFF"/>
          </w:tcPr>
          <w:p w14:paraId="64778F63"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2</w:t>
            </w:r>
          </w:p>
        </w:tc>
        <w:tc>
          <w:tcPr>
            <w:tcW w:w="965" w:type="dxa"/>
            <w:tcBorders>
              <w:top w:val="nil"/>
              <w:bottom w:val="nil"/>
              <w:right w:val="single" w:sz="16" w:space="0" w:color="000000"/>
            </w:tcBorders>
            <w:shd w:val="clear" w:color="auto" w:fill="FFFFFF"/>
          </w:tcPr>
          <w:p w14:paraId="59C4C831"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25</w:t>
            </w:r>
          </w:p>
        </w:tc>
      </w:tr>
      <w:tr w:rsidR="000829BC" w:rsidRPr="000829BC" w14:paraId="6F9CCEC4" w14:textId="77777777" w:rsidTr="002D4A6C">
        <w:trPr>
          <w:cantSplit/>
          <w:trHeight w:val="148"/>
        </w:trPr>
        <w:tc>
          <w:tcPr>
            <w:tcW w:w="1609" w:type="dxa"/>
            <w:vMerge/>
            <w:tcBorders>
              <w:top w:val="single" w:sz="16" w:space="0" w:color="000000"/>
              <w:left w:val="single" w:sz="16" w:space="0" w:color="000000"/>
              <w:bottom w:val="nil"/>
              <w:right w:val="nil"/>
            </w:tcBorders>
            <w:shd w:val="clear" w:color="auto" w:fill="FFFFFF"/>
          </w:tcPr>
          <w:p w14:paraId="6E5CDE0E" w14:textId="77777777" w:rsidR="000829BC" w:rsidRPr="000829BC" w:rsidRDefault="000829BC" w:rsidP="002D4A6C">
            <w:pPr>
              <w:autoSpaceDE w:val="0"/>
              <w:autoSpaceDN w:val="0"/>
              <w:adjustRightInd w:val="0"/>
              <w:spacing w:after="0" w:line="240" w:lineRule="auto"/>
              <w:jc w:val="center"/>
              <w:rPr>
                <w:rFonts w:ascii="Arial" w:hAnsi="Arial" w:cs="Arial"/>
                <w:color w:val="000000"/>
                <w:sz w:val="18"/>
                <w:szCs w:val="18"/>
              </w:rPr>
            </w:pPr>
          </w:p>
        </w:tc>
        <w:tc>
          <w:tcPr>
            <w:tcW w:w="1361" w:type="dxa"/>
            <w:vMerge/>
            <w:tcBorders>
              <w:top w:val="nil"/>
              <w:left w:val="nil"/>
              <w:bottom w:val="nil"/>
              <w:right w:val="nil"/>
            </w:tcBorders>
            <w:shd w:val="clear" w:color="auto" w:fill="FFFFFF"/>
          </w:tcPr>
          <w:p w14:paraId="7BBFAECD" w14:textId="77777777" w:rsidR="000829BC" w:rsidRPr="000829BC" w:rsidRDefault="000829BC" w:rsidP="002D4A6C">
            <w:pPr>
              <w:autoSpaceDE w:val="0"/>
              <w:autoSpaceDN w:val="0"/>
              <w:adjustRightInd w:val="0"/>
              <w:spacing w:after="0" w:line="240" w:lineRule="auto"/>
              <w:jc w:val="center"/>
              <w:rPr>
                <w:rFonts w:ascii="Arial" w:hAnsi="Arial" w:cs="Arial"/>
                <w:color w:val="000000"/>
                <w:sz w:val="18"/>
                <w:szCs w:val="18"/>
              </w:rPr>
            </w:pPr>
          </w:p>
        </w:tc>
        <w:tc>
          <w:tcPr>
            <w:tcW w:w="2324" w:type="dxa"/>
            <w:tcBorders>
              <w:top w:val="nil"/>
              <w:left w:val="nil"/>
              <w:bottom w:val="nil"/>
              <w:right w:val="single" w:sz="16" w:space="0" w:color="000000"/>
            </w:tcBorders>
            <w:shd w:val="clear" w:color="auto" w:fill="FFFFFF"/>
          </w:tcPr>
          <w:p w14:paraId="03A1E816"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 within JENIS_KELAMIN</w:t>
            </w:r>
          </w:p>
        </w:tc>
        <w:tc>
          <w:tcPr>
            <w:tcW w:w="1403" w:type="dxa"/>
            <w:tcBorders>
              <w:top w:val="nil"/>
              <w:left w:val="single" w:sz="16" w:space="0" w:color="000000"/>
              <w:bottom w:val="nil"/>
            </w:tcBorders>
            <w:shd w:val="clear" w:color="auto" w:fill="FFFFFF"/>
          </w:tcPr>
          <w:p w14:paraId="75513FF9"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28.0%</w:t>
            </w:r>
          </w:p>
        </w:tc>
        <w:tc>
          <w:tcPr>
            <w:tcW w:w="1403" w:type="dxa"/>
            <w:tcBorders>
              <w:top w:val="nil"/>
              <w:bottom w:val="nil"/>
            </w:tcBorders>
            <w:shd w:val="clear" w:color="auto" w:fill="FFFFFF"/>
          </w:tcPr>
          <w:p w14:paraId="49102533"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64.0%</w:t>
            </w:r>
          </w:p>
        </w:tc>
        <w:tc>
          <w:tcPr>
            <w:tcW w:w="1405" w:type="dxa"/>
            <w:tcBorders>
              <w:top w:val="nil"/>
              <w:bottom w:val="nil"/>
            </w:tcBorders>
            <w:shd w:val="clear" w:color="auto" w:fill="FFFFFF"/>
          </w:tcPr>
          <w:p w14:paraId="0B6FE508"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8.0%</w:t>
            </w:r>
          </w:p>
        </w:tc>
        <w:tc>
          <w:tcPr>
            <w:tcW w:w="965" w:type="dxa"/>
            <w:tcBorders>
              <w:top w:val="nil"/>
              <w:bottom w:val="nil"/>
              <w:right w:val="single" w:sz="16" w:space="0" w:color="000000"/>
            </w:tcBorders>
            <w:shd w:val="clear" w:color="auto" w:fill="FFFFFF"/>
          </w:tcPr>
          <w:p w14:paraId="5EB20CAA"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100.0%</w:t>
            </w:r>
          </w:p>
        </w:tc>
      </w:tr>
      <w:tr w:rsidR="000829BC" w:rsidRPr="000829BC" w14:paraId="2994A357" w14:textId="77777777" w:rsidTr="002D4A6C">
        <w:trPr>
          <w:cantSplit/>
          <w:trHeight w:val="328"/>
        </w:trPr>
        <w:tc>
          <w:tcPr>
            <w:tcW w:w="2970" w:type="dxa"/>
            <w:gridSpan w:val="2"/>
            <w:vMerge w:val="restart"/>
            <w:tcBorders>
              <w:top w:val="nil"/>
              <w:left w:val="single" w:sz="16" w:space="0" w:color="000000"/>
              <w:bottom w:val="single" w:sz="16" w:space="0" w:color="000000"/>
              <w:right w:val="nil"/>
            </w:tcBorders>
            <w:shd w:val="clear" w:color="auto" w:fill="FFFFFF"/>
          </w:tcPr>
          <w:p w14:paraId="6DB51C74"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Total</w:t>
            </w:r>
          </w:p>
        </w:tc>
        <w:tc>
          <w:tcPr>
            <w:tcW w:w="2324" w:type="dxa"/>
            <w:tcBorders>
              <w:top w:val="nil"/>
              <w:left w:val="nil"/>
              <w:bottom w:val="nil"/>
              <w:right w:val="single" w:sz="16" w:space="0" w:color="000000"/>
            </w:tcBorders>
            <w:shd w:val="clear" w:color="auto" w:fill="FFFFFF"/>
          </w:tcPr>
          <w:p w14:paraId="58117384"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Count</w:t>
            </w:r>
          </w:p>
        </w:tc>
        <w:tc>
          <w:tcPr>
            <w:tcW w:w="1403" w:type="dxa"/>
            <w:tcBorders>
              <w:top w:val="nil"/>
              <w:left w:val="single" w:sz="16" w:space="0" w:color="000000"/>
              <w:bottom w:val="nil"/>
            </w:tcBorders>
            <w:shd w:val="clear" w:color="auto" w:fill="FFFFFF"/>
          </w:tcPr>
          <w:p w14:paraId="30898604"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9</w:t>
            </w:r>
          </w:p>
        </w:tc>
        <w:tc>
          <w:tcPr>
            <w:tcW w:w="1403" w:type="dxa"/>
            <w:tcBorders>
              <w:top w:val="nil"/>
              <w:bottom w:val="nil"/>
            </w:tcBorders>
            <w:shd w:val="clear" w:color="auto" w:fill="FFFFFF"/>
          </w:tcPr>
          <w:p w14:paraId="26E712FC"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41</w:t>
            </w:r>
          </w:p>
        </w:tc>
        <w:tc>
          <w:tcPr>
            <w:tcW w:w="1405" w:type="dxa"/>
            <w:tcBorders>
              <w:top w:val="nil"/>
              <w:bottom w:val="nil"/>
            </w:tcBorders>
            <w:shd w:val="clear" w:color="auto" w:fill="FFFFFF"/>
          </w:tcPr>
          <w:p w14:paraId="09D0049F"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11</w:t>
            </w:r>
          </w:p>
        </w:tc>
        <w:tc>
          <w:tcPr>
            <w:tcW w:w="965" w:type="dxa"/>
            <w:tcBorders>
              <w:top w:val="nil"/>
              <w:bottom w:val="nil"/>
              <w:right w:val="single" w:sz="16" w:space="0" w:color="000000"/>
            </w:tcBorders>
            <w:shd w:val="clear" w:color="auto" w:fill="FFFFFF"/>
          </w:tcPr>
          <w:p w14:paraId="0C4E0EA6"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61</w:t>
            </w:r>
          </w:p>
        </w:tc>
      </w:tr>
      <w:tr w:rsidR="000829BC" w:rsidRPr="000829BC" w14:paraId="46892551" w14:textId="77777777" w:rsidTr="002D4A6C">
        <w:trPr>
          <w:cantSplit/>
          <w:trHeight w:val="148"/>
        </w:trPr>
        <w:tc>
          <w:tcPr>
            <w:tcW w:w="2970" w:type="dxa"/>
            <w:gridSpan w:val="2"/>
            <w:vMerge/>
            <w:tcBorders>
              <w:top w:val="nil"/>
              <w:left w:val="single" w:sz="16" w:space="0" w:color="000000"/>
              <w:bottom w:val="single" w:sz="16" w:space="0" w:color="000000"/>
              <w:right w:val="nil"/>
            </w:tcBorders>
            <w:shd w:val="clear" w:color="auto" w:fill="FFFFFF"/>
          </w:tcPr>
          <w:p w14:paraId="464AFA73" w14:textId="77777777" w:rsidR="000829BC" w:rsidRPr="000829BC" w:rsidRDefault="000829BC" w:rsidP="002D4A6C">
            <w:pPr>
              <w:autoSpaceDE w:val="0"/>
              <w:autoSpaceDN w:val="0"/>
              <w:adjustRightInd w:val="0"/>
              <w:spacing w:after="0" w:line="240" w:lineRule="auto"/>
              <w:jc w:val="center"/>
              <w:rPr>
                <w:rFonts w:ascii="Arial" w:hAnsi="Arial" w:cs="Arial"/>
                <w:color w:val="000000"/>
                <w:sz w:val="18"/>
                <w:szCs w:val="18"/>
              </w:rPr>
            </w:pPr>
          </w:p>
        </w:tc>
        <w:tc>
          <w:tcPr>
            <w:tcW w:w="2324" w:type="dxa"/>
            <w:tcBorders>
              <w:top w:val="nil"/>
              <w:left w:val="nil"/>
              <w:bottom w:val="single" w:sz="16" w:space="0" w:color="000000"/>
              <w:right w:val="single" w:sz="16" w:space="0" w:color="000000"/>
            </w:tcBorders>
            <w:shd w:val="clear" w:color="auto" w:fill="FFFFFF"/>
          </w:tcPr>
          <w:p w14:paraId="4576F04F"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 within JENIS_KELAMIN</w:t>
            </w:r>
          </w:p>
        </w:tc>
        <w:tc>
          <w:tcPr>
            <w:tcW w:w="1403" w:type="dxa"/>
            <w:tcBorders>
              <w:top w:val="nil"/>
              <w:left w:val="single" w:sz="16" w:space="0" w:color="000000"/>
              <w:bottom w:val="single" w:sz="16" w:space="0" w:color="000000"/>
            </w:tcBorders>
            <w:shd w:val="clear" w:color="auto" w:fill="FFFFFF"/>
          </w:tcPr>
          <w:p w14:paraId="7EEDDB11"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14.8%</w:t>
            </w:r>
          </w:p>
        </w:tc>
        <w:tc>
          <w:tcPr>
            <w:tcW w:w="1403" w:type="dxa"/>
            <w:tcBorders>
              <w:top w:val="nil"/>
              <w:bottom w:val="single" w:sz="16" w:space="0" w:color="000000"/>
            </w:tcBorders>
            <w:shd w:val="clear" w:color="auto" w:fill="FFFFFF"/>
          </w:tcPr>
          <w:p w14:paraId="05FA0940"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67.2%</w:t>
            </w:r>
          </w:p>
        </w:tc>
        <w:tc>
          <w:tcPr>
            <w:tcW w:w="1405" w:type="dxa"/>
            <w:tcBorders>
              <w:top w:val="nil"/>
              <w:bottom w:val="single" w:sz="16" w:space="0" w:color="000000"/>
            </w:tcBorders>
            <w:shd w:val="clear" w:color="auto" w:fill="FFFFFF"/>
          </w:tcPr>
          <w:p w14:paraId="64418948"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18.0%</w:t>
            </w:r>
          </w:p>
        </w:tc>
        <w:tc>
          <w:tcPr>
            <w:tcW w:w="965" w:type="dxa"/>
            <w:tcBorders>
              <w:top w:val="nil"/>
              <w:bottom w:val="single" w:sz="16" w:space="0" w:color="000000"/>
              <w:right w:val="single" w:sz="16" w:space="0" w:color="000000"/>
            </w:tcBorders>
            <w:shd w:val="clear" w:color="auto" w:fill="FFFFFF"/>
          </w:tcPr>
          <w:p w14:paraId="413C6F5D" w14:textId="77777777" w:rsidR="000829BC" w:rsidRPr="000829BC" w:rsidRDefault="000829BC" w:rsidP="002D4A6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100.0%</w:t>
            </w:r>
          </w:p>
        </w:tc>
      </w:tr>
    </w:tbl>
    <w:p w14:paraId="5173D007" w14:textId="77777777" w:rsidR="004F69CB" w:rsidRDefault="004F69CB" w:rsidP="000829BC">
      <w:pPr>
        <w:autoSpaceDE w:val="0"/>
        <w:autoSpaceDN w:val="0"/>
        <w:adjustRightInd w:val="0"/>
        <w:spacing w:after="0" w:line="400" w:lineRule="atLeast"/>
        <w:rPr>
          <w:rFonts w:ascii="Times New Roman" w:hAnsi="Times New Roman" w:cs="Times New Roman"/>
          <w:sz w:val="24"/>
          <w:szCs w:val="24"/>
        </w:rPr>
      </w:pPr>
    </w:p>
    <w:p w14:paraId="63008810" w14:textId="77777777" w:rsidR="004F69CB" w:rsidRDefault="004F69CB" w:rsidP="000829BC">
      <w:pPr>
        <w:autoSpaceDE w:val="0"/>
        <w:autoSpaceDN w:val="0"/>
        <w:adjustRightInd w:val="0"/>
        <w:spacing w:after="0" w:line="400" w:lineRule="atLeast"/>
        <w:rPr>
          <w:rFonts w:ascii="Times New Roman" w:hAnsi="Times New Roman" w:cs="Times New Roman"/>
          <w:sz w:val="24"/>
          <w:szCs w:val="24"/>
        </w:rPr>
      </w:pPr>
    </w:p>
    <w:tbl>
      <w:tblPr>
        <w:tblW w:w="103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90"/>
        <w:gridCol w:w="1607"/>
        <w:gridCol w:w="2296"/>
        <w:gridCol w:w="1377"/>
        <w:gridCol w:w="1377"/>
        <w:gridCol w:w="1378"/>
        <w:gridCol w:w="946"/>
      </w:tblGrid>
      <w:tr w:rsidR="00A57005" w:rsidRPr="00A57005" w14:paraId="447D46B4" w14:textId="77777777" w:rsidTr="00D17C90">
        <w:trPr>
          <w:cantSplit/>
          <w:trHeight w:val="305"/>
        </w:trPr>
        <w:tc>
          <w:tcPr>
            <w:tcW w:w="10371" w:type="dxa"/>
            <w:gridSpan w:val="7"/>
            <w:tcBorders>
              <w:top w:val="nil"/>
              <w:left w:val="nil"/>
              <w:bottom w:val="nil"/>
              <w:right w:val="nil"/>
            </w:tcBorders>
            <w:shd w:val="clear" w:color="auto" w:fill="FFFFFF"/>
          </w:tcPr>
          <w:p w14:paraId="506B6E8F" w14:textId="77777777" w:rsidR="00A57005" w:rsidRPr="00A57005" w:rsidRDefault="00A57005" w:rsidP="00A57005">
            <w:pPr>
              <w:autoSpaceDE w:val="0"/>
              <w:autoSpaceDN w:val="0"/>
              <w:adjustRightInd w:val="0"/>
              <w:spacing w:after="0" w:line="320" w:lineRule="atLeast"/>
              <w:ind w:left="60" w:right="60"/>
              <w:jc w:val="center"/>
              <w:rPr>
                <w:rFonts w:ascii="Arial" w:eastAsia="Calibri" w:hAnsi="Arial" w:cs="Arial"/>
                <w:color w:val="000000"/>
                <w:sz w:val="18"/>
                <w:szCs w:val="18"/>
              </w:rPr>
            </w:pPr>
            <w:r w:rsidRPr="00A57005">
              <w:rPr>
                <w:rFonts w:ascii="Arial" w:eastAsia="Calibri" w:hAnsi="Arial" w:cs="Arial"/>
                <w:b/>
                <w:bCs/>
                <w:color w:val="000000"/>
                <w:sz w:val="18"/>
                <w:szCs w:val="18"/>
              </w:rPr>
              <w:t>KEBIASAAN_MEROKOK * LOW_BACK_PAIN Crosstabulation</w:t>
            </w:r>
          </w:p>
        </w:tc>
      </w:tr>
      <w:tr w:rsidR="00A57005" w:rsidRPr="00A57005" w14:paraId="11742387" w14:textId="77777777" w:rsidTr="00D17C90">
        <w:trPr>
          <w:cantSplit/>
          <w:trHeight w:val="305"/>
        </w:trPr>
        <w:tc>
          <w:tcPr>
            <w:tcW w:w="5293" w:type="dxa"/>
            <w:gridSpan w:val="3"/>
            <w:vMerge w:val="restart"/>
            <w:tcBorders>
              <w:top w:val="single" w:sz="16" w:space="0" w:color="000000"/>
              <w:left w:val="single" w:sz="16" w:space="0" w:color="000000"/>
              <w:bottom w:val="nil"/>
              <w:right w:val="nil"/>
            </w:tcBorders>
            <w:shd w:val="clear" w:color="auto" w:fill="FFFFFF"/>
          </w:tcPr>
          <w:p w14:paraId="150E50AB" w14:textId="77777777" w:rsidR="00A57005" w:rsidRPr="00A57005" w:rsidRDefault="00A57005" w:rsidP="00A57005">
            <w:pPr>
              <w:autoSpaceDE w:val="0"/>
              <w:autoSpaceDN w:val="0"/>
              <w:adjustRightInd w:val="0"/>
              <w:spacing w:after="0" w:line="320" w:lineRule="atLeast"/>
              <w:ind w:left="60" w:right="60"/>
              <w:rPr>
                <w:rFonts w:ascii="Arial" w:eastAsia="Calibri" w:hAnsi="Arial" w:cs="Arial"/>
                <w:color w:val="000000"/>
                <w:sz w:val="18"/>
                <w:szCs w:val="18"/>
              </w:rPr>
            </w:pPr>
          </w:p>
        </w:tc>
        <w:tc>
          <w:tcPr>
            <w:tcW w:w="4132" w:type="dxa"/>
            <w:gridSpan w:val="3"/>
            <w:tcBorders>
              <w:top w:val="single" w:sz="16" w:space="0" w:color="000000"/>
              <w:left w:val="single" w:sz="16" w:space="0" w:color="000000"/>
            </w:tcBorders>
            <w:shd w:val="clear" w:color="auto" w:fill="FFFFFF"/>
          </w:tcPr>
          <w:p w14:paraId="61396B76" w14:textId="77777777" w:rsidR="00A57005" w:rsidRPr="00A57005" w:rsidRDefault="00A57005" w:rsidP="00A57005">
            <w:pPr>
              <w:autoSpaceDE w:val="0"/>
              <w:autoSpaceDN w:val="0"/>
              <w:adjustRightInd w:val="0"/>
              <w:spacing w:after="0" w:line="320" w:lineRule="atLeast"/>
              <w:ind w:left="60" w:right="60"/>
              <w:jc w:val="center"/>
              <w:rPr>
                <w:rFonts w:ascii="Arial" w:eastAsia="Calibri" w:hAnsi="Arial" w:cs="Arial"/>
                <w:color w:val="000000"/>
                <w:sz w:val="18"/>
                <w:szCs w:val="18"/>
              </w:rPr>
            </w:pPr>
            <w:r w:rsidRPr="00A57005">
              <w:rPr>
                <w:rFonts w:ascii="Arial" w:eastAsia="Calibri" w:hAnsi="Arial" w:cs="Arial"/>
                <w:color w:val="000000"/>
                <w:sz w:val="18"/>
                <w:szCs w:val="18"/>
              </w:rPr>
              <w:t>LOW_BACK_PAIN</w:t>
            </w:r>
          </w:p>
        </w:tc>
        <w:tc>
          <w:tcPr>
            <w:tcW w:w="946" w:type="dxa"/>
            <w:vMerge w:val="restart"/>
            <w:tcBorders>
              <w:top w:val="single" w:sz="16" w:space="0" w:color="000000"/>
              <w:right w:val="single" w:sz="16" w:space="0" w:color="000000"/>
            </w:tcBorders>
            <w:shd w:val="clear" w:color="auto" w:fill="FFFFFF"/>
          </w:tcPr>
          <w:p w14:paraId="72DC88AC" w14:textId="77777777" w:rsidR="00A57005" w:rsidRPr="00A57005" w:rsidRDefault="00A57005" w:rsidP="00A57005">
            <w:pPr>
              <w:autoSpaceDE w:val="0"/>
              <w:autoSpaceDN w:val="0"/>
              <w:adjustRightInd w:val="0"/>
              <w:spacing w:after="0" w:line="320" w:lineRule="atLeast"/>
              <w:ind w:left="60" w:right="60"/>
              <w:jc w:val="center"/>
              <w:rPr>
                <w:rFonts w:ascii="Arial" w:eastAsia="Calibri" w:hAnsi="Arial" w:cs="Arial"/>
                <w:color w:val="000000"/>
                <w:sz w:val="18"/>
                <w:szCs w:val="18"/>
              </w:rPr>
            </w:pPr>
            <w:r w:rsidRPr="00A57005">
              <w:rPr>
                <w:rFonts w:ascii="Arial" w:eastAsia="Calibri" w:hAnsi="Arial" w:cs="Arial"/>
                <w:color w:val="000000"/>
                <w:sz w:val="18"/>
                <w:szCs w:val="18"/>
              </w:rPr>
              <w:t>Total</w:t>
            </w:r>
          </w:p>
        </w:tc>
      </w:tr>
      <w:tr w:rsidR="00A57005" w:rsidRPr="00A57005" w14:paraId="3543464F" w14:textId="77777777" w:rsidTr="00D17C90">
        <w:trPr>
          <w:cantSplit/>
          <w:trHeight w:val="140"/>
        </w:trPr>
        <w:tc>
          <w:tcPr>
            <w:tcW w:w="5293" w:type="dxa"/>
            <w:gridSpan w:val="3"/>
            <w:vMerge/>
            <w:tcBorders>
              <w:top w:val="single" w:sz="16" w:space="0" w:color="000000"/>
              <w:left w:val="single" w:sz="16" w:space="0" w:color="000000"/>
              <w:bottom w:val="nil"/>
              <w:right w:val="nil"/>
            </w:tcBorders>
            <w:shd w:val="clear" w:color="auto" w:fill="FFFFFF"/>
          </w:tcPr>
          <w:p w14:paraId="2F839B08" w14:textId="77777777" w:rsidR="00A57005" w:rsidRPr="00A57005" w:rsidRDefault="00A57005" w:rsidP="00A57005">
            <w:pPr>
              <w:autoSpaceDE w:val="0"/>
              <w:autoSpaceDN w:val="0"/>
              <w:adjustRightInd w:val="0"/>
              <w:spacing w:after="0" w:line="240" w:lineRule="auto"/>
              <w:rPr>
                <w:rFonts w:ascii="Arial" w:eastAsia="Calibri" w:hAnsi="Arial" w:cs="Arial"/>
                <w:color w:val="000000"/>
                <w:sz w:val="18"/>
                <w:szCs w:val="18"/>
              </w:rPr>
            </w:pPr>
          </w:p>
        </w:tc>
        <w:tc>
          <w:tcPr>
            <w:tcW w:w="1377" w:type="dxa"/>
            <w:tcBorders>
              <w:left w:val="single" w:sz="16" w:space="0" w:color="000000"/>
              <w:bottom w:val="single" w:sz="16" w:space="0" w:color="000000"/>
            </w:tcBorders>
            <w:shd w:val="clear" w:color="auto" w:fill="FFFFFF"/>
          </w:tcPr>
          <w:p w14:paraId="66DF4318" w14:textId="77777777" w:rsidR="00A57005" w:rsidRPr="00A57005" w:rsidRDefault="00A57005" w:rsidP="00A57005">
            <w:pPr>
              <w:autoSpaceDE w:val="0"/>
              <w:autoSpaceDN w:val="0"/>
              <w:adjustRightInd w:val="0"/>
              <w:spacing w:after="0" w:line="320" w:lineRule="atLeast"/>
              <w:ind w:left="60" w:right="60"/>
              <w:jc w:val="center"/>
              <w:rPr>
                <w:rFonts w:ascii="Arial" w:eastAsia="Calibri" w:hAnsi="Arial" w:cs="Arial"/>
                <w:color w:val="000000"/>
                <w:sz w:val="18"/>
                <w:szCs w:val="18"/>
              </w:rPr>
            </w:pPr>
            <w:r w:rsidRPr="00A57005">
              <w:rPr>
                <w:rFonts w:ascii="Arial" w:eastAsia="Calibri" w:hAnsi="Arial" w:cs="Arial"/>
                <w:color w:val="000000"/>
                <w:sz w:val="18"/>
                <w:szCs w:val="18"/>
              </w:rPr>
              <w:t>LBP ringan: 20 – 40</w:t>
            </w:r>
          </w:p>
        </w:tc>
        <w:tc>
          <w:tcPr>
            <w:tcW w:w="1377" w:type="dxa"/>
            <w:tcBorders>
              <w:bottom w:val="single" w:sz="16" w:space="0" w:color="000000"/>
            </w:tcBorders>
            <w:shd w:val="clear" w:color="auto" w:fill="FFFFFF"/>
          </w:tcPr>
          <w:p w14:paraId="1E1DCA9C" w14:textId="77777777" w:rsidR="00A57005" w:rsidRPr="00A57005" w:rsidRDefault="00A57005" w:rsidP="00A57005">
            <w:pPr>
              <w:autoSpaceDE w:val="0"/>
              <w:autoSpaceDN w:val="0"/>
              <w:adjustRightInd w:val="0"/>
              <w:spacing w:after="0" w:line="320" w:lineRule="atLeast"/>
              <w:ind w:left="60" w:right="60"/>
              <w:jc w:val="center"/>
              <w:rPr>
                <w:rFonts w:ascii="Arial" w:eastAsia="Calibri" w:hAnsi="Arial" w:cs="Arial"/>
                <w:color w:val="000000"/>
                <w:sz w:val="18"/>
                <w:szCs w:val="18"/>
              </w:rPr>
            </w:pPr>
            <w:r w:rsidRPr="00A57005">
              <w:rPr>
                <w:rFonts w:ascii="Arial" w:eastAsia="Calibri" w:hAnsi="Arial" w:cs="Arial"/>
                <w:color w:val="000000"/>
                <w:sz w:val="18"/>
                <w:szCs w:val="18"/>
              </w:rPr>
              <w:t>LBP sedang: 41 – 60</w:t>
            </w:r>
          </w:p>
        </w:tc>
        <w:tc>
          <w:tcPr>
            <w:tcW w:w="1377" w:type="dxa"/>
            <w:tcBorders>
              <w:bottom w:val="single" w:sz="16" w:space="0" w:color="000000"/>
            </w:tcBorders>
            <w:shd w:val="clear" w:color="auto" w:fill="FFFFFF"/>
          </w:tcPr>
          <w:p w14:paraId="77F282CF" w14:textId="77777777" w:rsidR="00A57005" w:rsidRPr="00A57005" w:rsidRDefault="00A57005" w:rsidP="00A57005">
            <w:pPr>
              <w:autoSpaceDE w:val="0"/>
              <w:autoSpaceDN w:val="0"/>
              <w:adjustRightInd w:val="0"/>
              <w:spacing w:after="0" w:line="320" w:lineRule="atLeast"/>
              <w:ind w:left="60" w:right="60"/>
              <w:jc w:val="center"/>
              <w:rPr>
                <w:rFonts w:ascii="Arial" w:eastAsia="Calibri" w:hAnsi="Arial" w:cs="Arial"/>
                <w:color w:val="000000"/>
                <w:sz w:val="18"/>
                <w:szCs w:val="18"/>
              </w:rPr>
            </w:pPr>
            <w:r w:rsidRPr="00A57005">
              <w:rPr>
                <w:rFonts w:ascii="Arial" w:eastAsia="Calibri" w:hAnsi="Arial" w:cs="Arial"/>
                <w:color w:val="000000"/>
                <w:sz w:val="18"/>
                <w:szCs w:val="18"/>
              </w:rPr>
              <w:t>LBP berat: 61 -80</w:t>
            </w:r>
          </w:p>
        </w:tc>
        <w:tc>
          <w:tcPr>
            <w:tcW w:w="946" w:type="dxa"/>
            <w:vMerge/>
            <w:tcBorders>
              <w:top w:val="single" w:sz="16" w:space="0" w:color="000000"/>
              <w:right w:val="single" w:sz="16" w:space="0" w:color="000000"/>
            </w:tcBorders>
            <w:shd w:val="clear" w:color="auto" w:fill="FFFFFF"/>
          </w:tcPr>
          <w:p w14:paraId="2D912B9F" w14:textId="77777777" w:rsidR="00A57005" w:rsidRPr="00A57005" w:rsidRDefault="00A57005" w:rsidP="00A57005">
            <w:pPr>
              <w:autoSpaceDE w:val="0"/>
              <w:autoSpaceDN w:val="0"/>
              <w:adjustRightInd w:val="0"/>
              <w:spacing w:after="0" w:line="240" w:lineRule="auto"/>
              <w:rPr>
                <w:rFonts w:ascii="Arial" w:eastAsia="Calibri" w:hAnsi="Arial" w:cs="Arial"/>
                <w:color w:val="000000"/>
                <w:sz w:val="18"/>
                <w:szCs w:val="18"/>
              </w:rPr>
            </w:pPr>
          </w:p>
        </w:tc>
      </w:tr>
      <w:tr w:rsidR="00A57005" w:rsidRPr="00A57005" w14:paraId="477A7CE8" w14:textId="77777777" w:rsidTr="00D17C90">
        <w:trPr>
          <w:cantSplit/>
          <w:trHeight w:val="305"/>
        </w:trPr>
        <w:tc>
          <w:tcPr>
            <w:tcW w:w="1391" w:type="dxa"/>
            <w:vMerge w:val="restart"/>
            <w:tcBorders>
              <w:top w:val="single" w:sz="16" w:space="0" w:color="000000"/>
              <w:left w:val="single" w:sz="16" w:space="0" w:color="000000"/>
              <w:bottom w:val="nil"/>
              <w:right w:val="nil"/>
            </w:tcBorders>
            <w:shd w:val="clear" w:color="auto" w:fill="FFFFFF"/>
            <w:vAlign w:val="center"/>
          </w:tcPr>
          <w:p w14:paraId="70ED0C7A" w14:textId="77777777" w:rsidR="00A57005" w:rsidRPr="00A57005" w:rsidRDefault="00A57005" w:rsidP="00A57005">
            <w:pPr>
              <w:autoSpaceDE w:val="0"/>
              <w:autoSpaceDN w:val="0"/>
              <w:adjustRightInd w:val="0"/>
              <w:spacing w:after="0" w:line="320" w:lineRule="atLeast"/>
              <w:ind w:left="60" w:right="60"/>
              <w:rPr>
                <w:rFonts w:ascii="Arial" w:eastAsia="Calibri" w:hAnsi="Arial" w:cs="Arial"/>
                <w:color w:val="000000"/>
                <w:sz w:val="18"/>
                <w:szCs w:val="18"/>
              </w:rPr>
            </w:pPr>
            <w:r w:rsidRPr="00A57005">
              <w:rPr>
                <w:rFonts w:ascii="Arial" w:eastAsia="Calibri" w:hAnsi="Arial" w:cs="Arial"/>
                <w:color w:val="000000"/>
                <w:sz w:val="18"/>
                <w:szCs w:val="18"/>
              </w:rPr>
              <w:t>KEBIASAAN_MEROKOK</w:t>
            </w:r>
          </w:p>
        </w:tc>
        <w:tc>
          <w:tcPr>
            <w:tcW w:w="1607" w:type="dxa"/>
            <w:vMerge w:val="restart"/>
            <w:tcBorders>
              <w:top w:val="single" w:sz="16" w:space="0" w:color="000000"/>
              <w:left w:val="nil"/>
              <w:bottom w:val="nil"/>
              <w:right w:val="nil"/>
            </w:tcBorders>
            <w:shd w:val="clear" w:color="auto" w:fill="FFFFFF"/>
            <w:vAlign w:val="center"/>
          </w:tcPr>
          <w:p w14:paraId="5104A4F9" w14:textId="4D9D7D4E" w:rsidR="00A57005" w:rsidRPr="00A57005" w:rsidRDefault="00A57005" w:rsidP="00A57005">
            <w:pPr>
              <w:autoSpaceDE w:val="0"/>
              <w:autoSpaceDN w:val="0"/>
              <w:adjustRightInd w:val="0"/>
              <w:spacing w:after="0" w:line="320" w:lineRule="atLeast"/>
              <w:ind w:left="60" w:right="60"/>
              <w:rPr>
                <w:rFonts w:ascii="Arial" w:eastAsia="Calibri" w:hAnsi="Arial" w:cs="Arial"/>
                <w:color w:val="000000"/>
                <w:sz w:val="18"/>
                <w:szCs w:val="18"/>
              </w:rPr>
            </w:pPr>
            <w:r w:rsidRPr="00A57005">
              <w:rPr>
                <w:rFonts w:ascii="Arial" w:eastAsia="Calibri" w:hAnsi="Arial" w:cs="Arial"/>
                <w:color w:val="000000"/>
                <w:sz w:val="18"/>
                <w:szCs w:val="18"/>
              </w:rPr>
              <w:t xml:space="preserve">YA &lt; </w:t>
            </w:r>
            <w:r w:rsidR="003E76AB">
              <w:rPr>
                <w:rFonts w:ascii="Arial" w:eastAsia="Calibri" w:hAnsi="Arial" w:cs="Arial"/>
                <w:color w:val="000000"/>
                <w:sz w:val="18"/>
                <w:szCs w:val="18"/>
              </w:rPr>
              <w:t>5</w:t>
            </w:r>
            <w:r w:rsidRPr="00A57005">
              <w:rPr>
                <w:rFonts w:ascii="Arial" w:eastAsia="Calibri" w:hAnsi="Arial" w:cs="Arial"/>
                <w:color w:val="000000"/>
                <w:sz w:val="18"/>
                <w:szCs w:val="18"/>
              </w:rPr>
              <w:t xml:space="preserve"> BATANG</w:t>
            </w:r>
          </w:p>
        </w:tc>
        <w:tc>
          <w:tcPr>
            <w:tcW w:w="2296" w:type="dxa"/>
            <w:tcBorders>
              <w:top w:val="single" w:sz="16" w:space="0" w:color="000000"/>
              <w:left w:val="nil"/>
              <w:bottom w:val="nil"/>
              <w:right w:val="single" w:sz="16" w:space="0" w:color="000000"/>
            </w:tcBorders>
            <w:shd w:val="clear" w:color="auto" w:fill="FFFFFF"/>
            <w:vAlign w:val="center"/>
          </w:tcPr>
          <w:p w14:paraId="3A39B9A7" w14:textId="77777777" w:rsidR="00A57005" w:rsidRPr="00A57005" w:rsidRDefault="00A57005" w:rsidP="00A57005">
            <w:pPr>
              <w:autoSpaceDE w:val="0"/>
              <w:autoSpaceDN w:val="0"/>
              <w:adjustRightInd w:val="0"/>
              <w:spacing w:after="0" w:line="320" w:lineRule="atLeast"/>
              <w:ind w:left="60" w:right="60"/>
              <w:rPr>
                <w:rFonts w:ascii="Arial" w:eastAsia="Calibri" w:hAnsi="Arial" w:cs="Arial"/>
                <w:color w:val="000000"/>
                <w:sz w:val="18"/>
                <w:szCs w:val="18"/>
              </w:rPr>
            </w:pPr>
            <w:r w:rsidRPr="00A57005">
              <w:rPr>
                <w:rFonts w:ascii="Arial" w:eastAsia="Calibri" w:hAnsi="Arial" w:cs="Arial"/>
                <w:color w:val="000000"/>
                <w:sz w:val="18"/>
                <w:szCs w:val="18"/>
              </w:rPr>
              <w:t>Count</w:t>
            </w:r>
          </w:p>
        </w:tc>
        <w:tc>
          <w:tcPr>
            <w:tcW w:w="1377" w:type="dxa"/>
            <w:tcBorders>
              <w:top w:val="single" w:sz="16" w:space="0" w:color="000000"/>
              <w:left w:val="single" w:sz="16" w:space="0" w:color="000000"/>
              <w:bottom w:val="nil"/>
            </w:tcBorders>
            <w:shd w:val="clear" w:color="auto" w:fill="FFFFFF"/>
            <w:vAlign w:val="center"/>
          </w:tcPr>
          <w:p w14:paraId="5394034C"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1</w:t>
            </w:r>
          </w:p>
        </w:tc>
        <w:tc>
          <w:tcPr>
            <w:tcW w:w="1377" w:type="dxa"/>
            <w:tcBorders>
              <w:top w:val="single" w:sz="16" w:space="0" w:color="000000"/>
              <w:bottom w:val="nil"/>
            </w:tcBorders>
            <w:shd w:val="clear" w:color="auto" w:fill="FFFFFF"/>
            <w:vAlign w:val="center"/>
          </w:tcPr>
          <w:p w14:paraId="704F6D52"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6</w:t>
            </w:r>
          </w:p>
        </w:tc>
        <w:tc>
          <w:tcPr>
            <w:tcW w:w="1377" w:type="dxa"/>
            <w:tcBorders>
              <w:top w:val="single" w:sz="16" w:space="0" w:color="000000"/>
              <w:bottom w:val="nil"/>
            </w:tcBorders>
            <w:shd w:val="clear" w:color="auto" w:fill="FFFFFF"/>
            <w:vAlign w:val="center"/>
          </w:tcPr>
          <w:p w14:paraId="3221E684"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2</w:t>
            </w:r>
          </w:p>
        </w:tc>
        <w:tc>
          <w:tcPr>
            <w:tcW w:w="946" w:type="dxa"/>
            <w:tcBorders>
              <w:top w:val="single" w:sz="16" w:space="0" w:color="000000"/>
              <w:bottom w:val="nil"/>
              <w:right w:val="single" w:sz="16" w:space="0" w:color="000000"/>
            </w:tcBorders>
            <w:shd w:val="clear" w:color="auto" w:fill="FFFFFF"/>
            <w:vAlign w:val="center"/>
          </w:tcPr>
          <w:p w14:paraId="59951604"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9</w:t>
            </w:r>
          </w:p>
        </w:tc>
      </w:tr>
      <w:tr w:rsidR="00A57005" w:rsidRPr="00A57005" w14:paraId="69F56F41" w14:textId="77777777" w:rsidTr="00D17C90">
        <w:trPr>
          <w:cantSplit/>
          <w:trHeight w:val="140"/>
        </w:trPr>
        <w:tc>
          <w:tcPr>
            <w:tcW w:w="1391" w:type="dxa"/>
            <w:vMerge/>
            <w:tcBorders>
              <w:top w:val="single" w:sz="16" w:space="0" w:color="000000"/>
              <w:left w:val="single" w:sz="16" w:space="0" w:color="000000"/>
              <w:bottom w:val="nil"/>
              <w:right w:val="nil"/>
            </w:tcBorders>
            <w:shd w:val="clear" w:color="auto" w:fill="FFFFFF"/>
            <w:vAlign w:val="center"/>
          </w:tcPr>
          <w:p w14:paraId="4116A7DF" w14:textId="77777777" w:rsidR="00A57005" w:rsidRPr="00A57005" w:rsidRDefault="00A57005" w:rsidP="00A57005">
            <w:pPr>
              <w:autoSpaceDE w:val="0"/>
              <w:autoSpaceDN w:val="0"/>
              <w:adjustRightInd w:val="0"/>
              <w:spacing w:after="0" w:line="240" w:lineRule="auto"/>
              <w:rPr>
                <w:rFonts w:ascii="Arial" w:eastAsia="Calibri" w:hAnsi="Arial" w:cs="Arial"/>
                <w:color w:val="000000"/>
                <w:sz w:val="18"/>
                <w:szCs w:val="18"/>
              </w:rPr>
            </w:pPr>
          </w:p>
        </w:tc>
        <w:tc>
          <w:tcPr>
            <w:tcW w:w="1607" w:type="dxa"/>
            <w:vMerge/>
            <w:tcBorders>
              <w:top w:val="single" w:sz="16" w:space="0" w:color="000000"/>
              <w:left w:val="nil"/>
              <w:bottom w:val="nil"/>
              <w:right w:val="nil"/>
            </w:tcBorders>
            <w:shd w:val="clear" w:color="auto" w:fill="FFFFFF"/>
            <w:vAlign w:val="center"/>
          </w:tcPr>
          <w:p w14:paraId="1D32FCD1" w14:textId="77777777" w:rsidR="00A57005" w:rsidRPr="00A57005" w:rsidRDefault="00A57005" w:rsidP="00A57005">
            <w:pPr>
              <w:autoSpaceDE w:val="0"/>
              <w:autoSpaceDN w:val="0"/>
              <w:adjustRightInd w:val="0"/>
              <w:spacing w:after="0" w:line="240" w:lineRule="auto"/>
              <w:rPr>
                <w:rFonts w:ascii="Arial" w:eastAsia="Calibri" w:hAnsi="Arial" w:cs="Arial"/>
                <w:color w:val="000000"/>
                <w:sz w:val="18"/>
                <w:szCs w:val="18"/>
              </w:rPr>
            </w:pPr>
          </w:p>
        </w:tc>
        <w:tc>
          <w:tcPr>
            <w:tcW w:w="2296" w:type="dxa"/>
            <w:tcBorders>
              <w:top w:val="nil"/>
              <w:left w:val="nil"/>
              <w:bottom w:val="nil"/>
              <w:right w:val="single" w:sz="16" w:space="0" w:color="000000"/>
            </w:tcBorders>
            <w:shd w:val="clear" w:color="auto" w:fill="FFFFFF"/>
            <w:vAlign w:val="center"/>
          </w:tcPr>
          <w:p w14:paraId="4819997E" w14:textId="77777777" w:rsidR="00A57005" w:rsidRPr="00A57005" w:rsidRDefault="00A57005" w:rsidP="00A57005">
            <w:pPr>
              <w:autoSpaceDE w:val="0"/>
              <w:autoSpaceDN w:val="0"/>
              <w:adjustRightInd w:val="0"/>
              <w:spacing w:after="0" w:line="320" w:lineRule="atLeast"/>
              <w:ind w:left="60" w:right="60"/>
              <w:rPr>
                <w:rFonts w:ascii="Arial" w:eastAsia="Calibri" w:hAnsi="Arial" w:cs="Arial"/>
                <w:color w:val="000000"/>
                <w:sz w:val="18"/>
                <w:szCs w:val="18"/>
              </w:rPr>
            </w:pPr>
            <w:r w:rsidRPr="00A57005">
              <w:rPr>
                <w:rFonts w:ascii="Arial" w:eastAsia="Calibri" w:hAnsi="Arial" w:cs="Arial"/>
                <w:color w:val="000000"/>
                <w:sz w:val="18"/>
                <w:szCs w:val="18"/>
              </w:rPr>
              <w:t>% within KEBIASAAN_MEROKOK</w:t>
            </w:r>
          </w:p>
        </w:tc>
        <w:tc>
          <w:tcPr>
            <w:tcW w:w="1377" w:type="dxa"/>
            <w:tcBorders>
              <w:top w:val="nil"/>
              <w:left w:val="single" w:sz="16" w:space="0" w:color="000000"/>
              <w:bottom w:val="nil"/>
            </w:tcBorders>
            <w:shd w:val="clear" w:color="auto" w:fill="FFFFFF"/>
            <w:vAlign w:val="center"/>
          </w:tcPr>
          <w:p w14:paraId="19226020"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11.1%</w:t>
            </w:r>
          </w:p>
        </w:tc>
        <w:tc>
          <w:tcPr>
            <w:tcW w:w="1377" w:type="dxa"/>
            <w:tcBorders>
              <w:top w:val="nil"/>
              <w:bottom w:val="nil"/>
            </w:tcBorders>
            <w:shd w:val="clear" w:color="auto" w:fill="FFFFFF"/>
            <w:vAlign w:val="center"/>
          </w:tcPr>
          <w:p w14:paraId="56CE6DEF"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66.7%</w:t>
            </w:r>
          </w:p>
        </w:tc>
        <w:tc>
          <w:tcPr>
            <w:tcW w:w="1377" w:type="dxa"/>
            <w:tcBorders>
              <w:top w:val="nil"/>
              <w:bottom w:val="nil"/>
            </w:tcBorders>
            <w:shd w:val="clear" w:color="auto" w:fill="FFFFFF"/>
            <w:vAlign w:val="center"/>
          </w:tcPr>
          <w:p w14:paraId="485C6083"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22.2%</w:t>
            </w:r>
          </w:p>
        </w:tc>
        <w:tc>
          <w:tcPr>
            <w:tcW w:w="946" w:type="dxa"/>
            <w:tcBorders>
              <w:top w:val="nil"/>
              <w:bottom w:val="nil"/>
              <w:right w:val="single" w:sz="16" w:space="0" w:color="000000"/>
            </w:tcBorders>
            <w:shd w:val="clear" w:color="auto" w:fill="FFFFFF"/>
            <w:vAlign w:val="center"/>
          </w:tcPr>
          <w:p w14:paraId="1AEF50A4"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100.0%</w:t>
            </w:r>
          </w:p>
        </w:tc>
      </w:tr>
      <w:tr w:rsidR="00A57005" w:rsidRPr="00A57005" w14:paraId="3424AED2" w14:textId="77777777" w:rsidTr="00D17C90">
        <w:trPr>
          <w:cantSplit/>
          <w:trHeight w:val="140"/>
        </w:trPr>
        <w:tc>
          <w:tcPr>
            <w:tcW w:w="1391" w:type="dxa"/>
            <w:vMerge/>
            <w:tcBorders>
              <w:top w:val="single" w:sz="16" w:space="0" w:color="000000"/>
              <w:left w:val="single" w:sz="16" w:space="0" w:color="000000"/>
              <w:bottom w:val="nil"/>
              <w:right w:val="nil"/>
            </w:tcBorders>
            <w:shd w:val="clear" w:color="auto" w:fill="FFFFFF"/>
            <w:vAlign w:val="center"/>
          </w:tcPr>
          <w:p w14:paraId="07B9FBFD" w14:textId="77777777" w:rsidR="00A57005" w:rsidRPr="00A57005" w:rsidRDefault="00A57005" w:rsidP="00A57005">
            <w:pPr>
              <w:autoSpaceDE w:val="0"/>
              <w:autoSpaceDN w:val="0"/>
              <w:adjustRightInd w:val="0"/>
              <w:spacing w:after="0" w:line="240" w:lineRule="auto"/>
              <w:rPr>
                <w:rFonts w:ascii="Arial" w:eastAsia="Calibri" w:hAnsi="Arial" w:cs="Arial"/>
                <w:color w:val="000000"/>
                <w:sz w:val="18"/>
                <w:szCs w:val="18"/>
              </w:rPr>
            </w:pPr>
          </w:p>
        </w:tc>
        <w:tc>
          <w:tcPr>
            <w:tcW w:w="1607" w:type="dxa"/>
            <w:vMerge w:val="restart"/>
            <w:tcBorders>
              <w:top w:val="nil"/>
              <w:left w:val="nil"/>
              <w:bottom w:val="nil"/>
              <w:right w:val="nil"/>
            </w:tcBorders>
            <w:shd w:val="clear" w:color="auto" w:fill="FFFFFF"/>
            <w:vAlign w:val="center"/>
          </w:tcPr>
          <w:p w14:paraId="0504D78E" w14:textId="48F440F3" w:rsidR="00A57005" w:rsidRPr="00A57005" w:rsidRDefault="00A57005" w:rsidP="00A57005">
            <w:pPr>
              <w:autoSpaceDE w:val="0"/>
              <w:autoSpaceDN w:val="0"/>
              <w:adjustRightInd w:val="0"/>
              <w:spacing w:after="0" w:line="320" w:lineRule="atLeast"/>
              <w:ind w:left="60" w:right="60"/>
              <w:rPr>
                <w:rFonts w:ascii="Arial" w:eastAsia="Calibri" w:hAnsi="Arial" w:cs="Arial"/>
                <w:color w:val="000000"/>
                <w:sz w:val="18"/>
                <w:szCs w:val="18"/>
              </w:rPr>
            </w:pPr>
            <w:r w:rsidRPr="00A57005">
              <w:rPr>
                <w:rFonts w:ascii="Arial" w:eastAsia="Calibri" w:hAnsi="Arial" w:cs="Arial"/>
                <w:color w:val="000000"/>
                <w:sz w:val="18"/>
                <w:szCs w:val="18"/>
              </w:rPr>
              <w:t xml:space="preserve">YA, &gt; </w:t>
            </w:r>
            <w:r w:rsidR="003E76AB">
              <w:rPr>
                <w:rFonts w:ascii="Arial" w:eastAsia="Calibri" w:hAnsi="Arial" w:cs="Arial"/>
                <w:color w:val="000000"/>
                <w:sz w:val="18"/>
                <w:szCs w:val="18"/>
              </w:rPr>
              <w:t>5</w:t>
            </w:r>
            <w:r w:rsidRPr="00A57005">
              <w:rPr>
                <w:rFonts w:ascii="Arial" w:eastAsia="Calibri" w:hAnsi="Arial" w:cs="Arial"/>
                <w:color w:val="000000"/>
                <w:sz w:val="18"/>
                <w:szCs w:val="18"/>
              </w:rPr>
              <w:t xml:space="preserve"> BATANG</w:t>
            </w:r>
          </w:p>
        </w:tc>
        <w:tc>
          <w:tcPr>
            <w:tcW w:w="2296" w:type="dxa"/>
            <w:tcBorders>
              <w:top w:val="nil"/>
              <w:left w:val="nil"/>
              <w:bottom w:val="nil"/>
              <w:right w:val="single" w:sz="16" w:space="0" w:color="000000"/>
            </w:tcBorders>
            <w:shd w:val="clear" w:color="auto" w:fill="FFFFFF"/>
            <w:vAlign w:val="center"/>
          </w:tcPr>
          <w:p w14:paraId="25CE105E" w14:textId="77777777" w:rsidR="00A57005" w:rsidRPr="00A57005" w:rsidRDefault="00A57005" w:rsidP="00A57005">
            <w:pPr>
              <w:autoSpaceDE w:val="0"/>
              <w:autoSpaceDN w:val="0"/>
              <w:adjustRightInd w:val="0"/>
              <w:spacing w:after="0" w:line="320" w:lineRule="atLeast"/>
              <w:ind w:left="60" w:right="60"/>
              <w:rPr>
                <w:rFonts w:ascii="Arial" w:eastAsia="Calibri" w:hAnsi="Arial" w:cs="Arial"/>
                <w:color w:val="000000"/>
                <w:sz w:val="18"/>
                <w:szCs w:val="18"/>
              </w:rPr>
            </w:pPr>
            <w:r w:rsidRPr="00A57005">
              <w:rPr>
                <w:rFonts w:ascii="Arial" w:eastAsia="Calibri" w:hAnsi="Arial" w:cs="Arial"/>
                <w:color w:val="000000"/>
                <w:sz w:val="18"/>
                <w:szCs w:val="18"/>
              </w:rPr>
              <w:t>Count</w:t>
            </w:r>
          </w:p>
        </w:tc>
        <w:tc>
          <w:tcPr>
            <w:tcW w:w="1377" w:type="dxa"/>
            <w:tcBorders>
              <w:top w:val="nil"/>
              <w:left w:val="single" w:sz="16" w:space="0" w:color="000000"/>
              <w:bottom w:val="nil"/>
            </w:tcBorders>
            <w:shd w:val="clear" w:color="auto" w:fill="FFFFFF"/>
            <w:vAlign w:val="center"/>
          </w:tcPr>
          <w:p w14:paraId="6D56BF50"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3</w:t>
            </w:r>
          </w:p>
        </w:tc>
        <w:tc>
          <w:tcPr>
            <w:tcW w:w="1377" w:type="dxa"/>
            <w:tcBorders>
              <w:top w:val="nil"/>
              <w:bottom w:val="nil"/>
            </w:tcBorders>
            <w:shd w:val="clear" w:color="auto" w:fill="FFFFFF"/>
            <w:vAlign w:val="center"/>
          </w:tcPr>
          <w:p w14:paraId="33F63FBF"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16</w:t>
            </w:r>
          </w:p>
        </w:tc>
        <w:tc>
          <w:tcPr>
            <w:tcW w:w="1377" w:type="dxa"/>
            <w:tcBorders>
              <w:top w:val="nil"/>
              <w:bottom w:val="nil"/>
            </w:tcBorders>
            <w:shd w:val="clear" w:color="auto" w:fill="FFFFFF"/>
            <w:vAlign w:val="center"/>
          </w:tcPr>
          <w:p w14:paraId="08F85A95"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3</w:t>
            </w:r>
          </w:p>
        </w:tc>
        <w:tc>
          <w:tcPr>
            <w:tcW w:w="946" w:type="dxa"/>
            <w:tcBorders>
              <w:top w:val="nil"/>
              <w:bottom w:val="nil"/>
              <w:right w:val="single" w:sz="16" w:space="0" w:color="000000"/>
            </w:tcBorders>
            <w:shd w:val="clear" w:color="auto" w:fill="FFFFFF"/>
            <w:vAlign w:val="center"/>
          </w:tcPr>
          <w:p w14:paraId="3AB7B197"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22</w:t>
            </w:r>
          </w:p>
        </w:tc>
      </w:tr>
      <w:tr w:rsidR="00A57005" w:rsidRPr="00A57005" w14:paraId="6C78C965" w14:textId="77777777" w:rsidTr="00D17C90">
        <w:trPr>
          <w:cantSplit/>
          <w:trHeight w:val="140"/>
        </w:trPr>
        <w:tc>
          <w:tcPr>
            <w:tcW w:w="1391" w:type="dxa"/>
            <w:vMerge/>
            <w:tcBorders>
              <w:top w:val="single" w:sz="16" w:space="0" w:color="000000"/>
              <w:left w:val="single" w:sz="16" w:space="0" w:color="000000"/>
              <w:bottom w:val="nil"/>
              <w:right w:val="nil"/>
            </w:tcBorders>
            <w:shd w:val="clear" w:color="auto" w:fill="FFFFFF"/>
            <w:vAlign w:val="center"/>
          </w:tcPr>
          <w:p w14:paraId="7E537445" w14:textId="77777777" w:rsidR="00A57005" w:rsidRPr="00A57005" w:rsidRDefault="00A57005" w:rsidP="00A57005">
            <w:pPr>
              <w:autoSpaceDE w:val="0"/>
              <w:autoSpaceDN w:val="0"/>
              <w:adjustRightInd w:val="0"/>
              <w:spacing w:after="0" w:line="240" w:lineRule="auto"/>
              <w:rPr>
                <w:rFonts w:ascii="Arial" w:eastAsia="Calibri" w:hAnsi="Arial" w:cs="Arial"/>
                <w:color w:val="000000"/>
                <w:sz w:val="18"/>
                <w:szCs w:val="18"/>
              </w:rPr>
            </w:pPr>
          </w:p>
        </w:tc>
        <w:tc>
          <w:tcPr>
            <w:tcW w:w="1607" w:type="dxa"/>
            <w:vMerge/>
            <w:tcBorders>
              <w:top w:val="nil"/>
              <w:left w:val="nil"/>
              <w:bottom w:val="nil"/>
              <w:right w:val="nil"/>
            </w:tcBorders>
            <w:shd w:val="clear" w:color="auto" w:fill="FFFFFF"/>
            <w:vAlign w:val="center"/>
          </w:tcPr>
          <w:p w14:paraId="62A06DEE" w14:textId="77777777" w:rsidR="00A57005" w:rsidRPr="00A57005" w:rsidRDefault="00A57005" w:rsidP="00A57005">
            <w:pPr>
              <w:autoSpaceDE w:val="0"/>
              <w:autoSpaceDN w:val="0"/>
              <w:adjustRightInd w:val="0"/>
              <w:spacing w:after="0" w:line="240" w:lineRule="auto"/>
              <w:rPr>
                <w:rFonts w:ascii="Arial" w:eastAsia="Calibri" w:hAnsi="Arial" w:cs="Arial"/>
                <w:color w:val="000000"/>
                <w:sz w:val="18"/>
                <w:szCs w:val="18"/>
              </w:rPr>
            </w:pPr>
          </w:p>
        </w:tc>
        <w:tc>
          <w:tcPr>
            <w:tcW w:w="2296" w:type="dxa"/>
            <w:tcBorders>
              <w:top w:val="nil"/>
              <w:left w:val="nil"/>
              <w:bottom w:val="nil"/>
              <w:right w:val="single" w:sz="16" w:space="0" w:color="000000"/>
            </w:tcBorders>
            <w:shd w:val="clear" w:color="auto" w:fill="FFFFFF"/>
            <w:vAlign w:val="center"/>
          </w:tcPr>
          <w:p w14:paraId="3FA62ED5" w14:textId="77777777" w:rsidR="00A57005" w:rsidRPr="00A57005" w:rsidRDefault="00A57005" w:rsidP="00A57005">
            <w:pPr>
              <w:autoSpaceDE w:val="0"/>
              <w:autoSpaceDN w:val="0"/>
              <w:adjustRightInd w:val="0"/>
              <w:spacing w:after="0" w:line="320" w:lineRule="atLeast"/>
              <w:ind w:left="60" w:right="60"/>
              <w:rPr>
                <w:rFonts w:ascii="Arial" w:eastAsia="Calibri" w:hAnsi="Arial" w:cs="Arial"/>
                <w:color w:val="000000"/>
                <w:sz w:val="18"/>
                <w:szCs w:val="18"/>
              </w:rPr>
            </w:pPr>
            <w:r w:rsidRPr="00A57005">
              <w:rPr>
                <w:rFonts w:ascii="Arial" w:eastAsia="Calibri" w:hAnsi="Arial" w:cs="Arial"/>
                <w:color w:val="000000"/>
                <w:sz w:val="18"/>
                <w:szCs w:val="18"/>
              </w:rPr>
              <w:t>% within KEBIASAAN_MEROKOK</w:t>
            </w:r>
          </w:p>
        </w:tc>
        <w:tc>
          <w:tcPr>
            <w:tcW w:w="1377" w:type="dxa"/>
            <w:tcBorders>
              <w:top w:val="nil"/>
              <w:left w:val="single" w:sz="16" w:space="0" w:color="000000"/>
              <w:bottom w:val="nil"/>
            </w:tcBorders>
            <w:shd w:val="clear" w:color="auto" w:fill="FFFFFF"/>
            <w:vAlign w:val="center"/>
          </w:tcPr>
          <w:p w14:paraId="655F8661"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13.6%</w:t>
            </w:r>
          </w:p>
        </w:tc>
        <w:tc>
          <w:tcPr>
            <w:tcW w:w="1377" w:type="dxa"/>
            <w:tcBorders>
              <w:top w:val="nil"/>
              <w:bottom w:val="nil"/>
            </w:tcBorders>
            <w:shd w:val="clear" w:color="auto" w:fill="FFFFFF"/>
            <w:vAlign w:val="center"/>
          </w:tcPr>
          <w:p w14:paraId="1CB331C0"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72.7%</w:t>
            </w:r>
          </w:p>
        </w:tc>
        <w:tc>
          <w:tcPr>
            <w:tcW w:w="1377" w:type="dxa"/>
            <w:tcBorders>
              <w:top w:val="nil"/>
              <w:bottom w:val="nil"/>
            </w:tcBorders>
            <w:shd w:val="clear" w:color="auto" w:fill="FFFFFF"/>
            <w:vAlign w:val="center"/>
          </w:tcPr>
          <w:p w14:paraId="2188458E"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13.6%</w:t>
            </w:r>
          </w:p>
        </w:tc>
        <w:tc>
          <w:tcPr>
            <w:tcW w:w="946" w:type="dxa"/>
            <w:tcBorders>
              <w:top w:val="nil"/>
              <w:bottom w:val="nil"/>
              <w:right w:val="single" w:sz="16" w:space="0" w:color="000000"/>
            </w:tcBorders>
            <w:shd w:val="clear" w:color="auto" w:fill="FFFFFF"/>
            <w:vAlign w:val="center"/>
          </w:tcPr>
          <w:p w14:paraId="03E111E9"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100.0%</w:t>
            </w:r>
          </w:p>
        </w:tc>
      </w:tr>
      <w:tr w:rsidR="00A57005" w:rsidRPr="00A57005" w14:paraId="667BB3C8" w14:textId="77777777" w:rsidTr="00D17C90">
        <w:trPr>
          <w:cantSplit/>
          <w:trHeight w:val="140"/>
        </w:trPr>
        <w:tc>
          <w:tcPr>
            <w:tcW w:w="1391" w:type="dxa"/>
            <w:vMerge/>
            <w:tcBorders>
              <w:top w:val="single" w:sz="16" w:space="0" w:color="000000"/>
              <w:left w:val="single" w:sz="16" w:space="0" w:color="000000"/>
              <w:bottom w:val="nil"/>
              <w:right w:val="nil"/>
            </w:tcBorders>
            <w:shd w:val="clear" w:color="auto" w:fill="FFFFFF"/>
            <w:vAlign w:val="center"/>
          </w:tcPr>
          <w:p w14:paraId="70D318E8" w14:textId="77777777" w:rsidR="00A57005" w:rsidRPr="00A57005" w:rsidRDefault="00A57005" w:rsidP="00A57005">
            <w:pPr>
              <w:autoSpaceDE w:val="0"/>
              <w:autoSpaceDN w:val="0"/>
              <w:adjustRightInd w:val="0"/>
              <w:spacing w:after="0" w:line="240" w:lineRule="auto"/>
              <w:rPr>
                <w:rFonts w:ascii="Arial" w:eastAsia="Calibri" w:hAnsi="Arial" w:cs="Arial"/>
                <w:color w:val="000000"/>
                <w:sz w:val="18"/>
                <w:szCs w:val="18"/>
              </w:rPr>
            </w:pPr>
          </w:p>
        </w:tc>
        <w:tc>
          <w:tcPr>
            <w:tcW w:w="1607" w:type="dxa"/>
            <w:vMerge w:val="restart"/>
            <w:tcBorders>
              <w:top w:val="nil"/>
              <w:left w:val="nil"/>
              <w:bottom w:val="nil"/>
              <w:right w:val="nil"/>
            </w:tcBorders>
            <w:shd w:val="clear" w:color="auto" w:fill="FFFFFF"/>
            <w:vAlign w:val="center"/>
          </w:tcPr>
          <w:p w14:paraId="6D6F67CD" w14:textId="77777777" w:rsidR="00A57005" w:rsidRPr="00A57005" w:rsidRDefault="00A57005" w:rsidP="00A57005">
            <w:pPr>
              <w:autoSpaceDE w:val="0"/>
              <w:autoSpaceDN w:val="0"/>
              <w:adjustRightInd w:val="0"/>
              <w:spacing w:after="0" w:line="320" w:lineRule="atLeast"/>
              <w:ind w:left="60" w:right="60"/>
              <w:rPr>
                <w:rFonts w:ascii="Arial" w:eastAsia="Calibri" w:hAnsi="Arial" w:cs="Arial"/>
                <w:color w:val="000000"/>
                <w:sz w:val="18"/>
                <w:szCs w:val="18"/>
              </w:rPr>
            </w:pPr>
            <w:r w:rsidRPr="00A57005">
              <w:rPr>
                <w:rFonts w:ascii="Arial" w:eastAsia="Calibri" w:hAnsi="Arial" w:cs="Arial"/>
                <w:color w:val="000000"/>
                <w:sz w:val="18"/>
                <w:szCs w:val="18"/>
              </w:rPr>
              <w:t>TIDAK PERNAH</w:t>
            </w:r>
          </w:p>
        </w:tc>
        <w:tc>
          <w:tcPr>
            <w:tcW w:w="2296" w:type="dxa"/>
            <w:tcBorders>
              <w:top w:val="nil"/>
              <w:left w:val="nil"/>
              <w:bottom w:val="nil"/>
              <w:right w:val="single" w:sz="16" w:space="0" w:color="000000"/>
            </w:tcBorders>
            <w:shd w:val="clear" w:color="auto" w:fill="FFFFFF"/>
            <w:vAlign w:val="center"/>
          </w:tcPr>
          <w:p w14:paraId="65EE167C" w14:textId="77777777" w:rsidR="00A57005" w:rsidRPr="00A57005" w:rsidRDefault="00A57005" w:rsidP="00A57005">
            <w:pPr>
              <w:autoSpaceDE w:val="0"/>
              <w:autoSpaceDN w:val="0"/>
              <w:adjustRightInd w:val="0"/>
              <w:spacing w:after="0" w:line="320" w:lineRule="atLeast"/>
              <w:ind w:left="60" w:right="60"/>
              <w:rPr>
                <w:rFonts w:ascii="Arial" w:eastAsia="Calibri" w:hAnsi="Arial" w:cs="Arial"/>
                <w:color w:val="000000"/>
                <w:sz w:val="18"/>
                <w:szCs w:val="18"/>
              </w:rPr>
            </w:pPr>
            <w:r w:rsidRPr="00A57005">
              <w:rPr>
                <w:rFonts w:ascii="Arial" w:eastAsia="Calibri" w:hAnsi="Arial" w:cs="Arial"/>
                <w:color w:val="000000"/>
                <w:sz w:val="18"/>
                <w:szCs w:val="18"/>
              </w:rPr>
              <w:t>Count</w:t>
            </w:r>
          </w:p>
        </w:tc>
        <w:tc>
          <w:tcPr>
            <w:tcW w:w="1377" w:type="dxa"/>
            <w:tcBorders>
              <w:top w:val="nil"/>
              <w:left w:val="single" w:sz="16" w:space="0" w:color="000000"/>
              <w:bottom w:val="nil"/>
            </w:tcBorders>
            <w:shd w:val="clear" w:color="auto" w:fill="FFFFFF"/>
            <w:vAlign w:val="center"/>
          </w:tcPr>
          <w:p w14:paraId="79E18C5A"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5</w:t>
            </w:r>
          </w:p>
        </w:tc>
        <w:tc>
          <w:tcPr>
            <w:tcW w:w="1377" w:type="dxa"/>
            <w:tcBorders>
              <w:top w:val="nil"/>
              <w:bottom w:val="nil"/>
            </w:tcBorders>
            <w:shd w:val="clear" w:color="auto" w:fill="FFFFFF"/>
            <w:vAlign w:val="center"/>
          </w:tcPr>
          <w:p w14:paraId="5CD25BD2"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19</w:t>
            </w:r>
          </w:p>
        </w:tc>
        <w:tc>
          <w:tcPr>
            <w:tcW w:w="1377" w:type="dxa"/>
            <w:tcBorders>
              <w:top w:val="nil"/>
              <w:bottom w:val="nil"/>
            </w:tcBorders>
            <w:shd w:val="clear" w:color="auto" w:fill="FFFFFF"/>
            <w:vAlign w:val="center"/>
          </w:tcPr>
          <w:p w14:paraId="0D195C56"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6</w:t>
            </w:r>
          </w:p>
        </w:tc>
        <w:tc>
          <w:tcPr>
            <w:tcW w:w="946" w:type="dxa"/>
            <w:tcBorders>
              <w:top w:val="nil"/>
              <w:bottom w:val="nil"/>
              <w:right w:val="single" w:sz="16" w:space="0" w:color="000000"/>
            </w:tcBorders>
            <w:shd w:val="clear" w:color="auto" w:fill="FFFFFF"/>
            <w:vAlign w:val="center"/>
          </w:tcPr>
          <w:p w14:paraId="20F808F0"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30</w:t>
            </w:r>
          </w:p>
        </w:tc>
      </w:tr>
      <w:tr w:rsidR="00A57005" w:rsidRPr="00A57005" w14:paraId="4C4C842E" w14:textId="77777777" w:rsidTr="00D17C90">
        <w:trPr>
          <w:cantSplit/>
          <w:trHeight w:val="140"/>
        </w:trPr>
        <w:tc>
          <w:tcPr>
            <w:tcW w:w="1391" w:type="dxa"/>
            <w:vMerge/>
            <w:tcBorders>
              <w:top w:val="single" w:sz="16" w:space="0" w:color="000000"/>
              <w:left w:val="single" w:sz="16" w:space="0" w:color="000000"/>
              <w:bottom w:val="nil"/>
              <w:right w:val="nil"/>
            </w:tcBorders>
            <w:shd w:val="clear" w:color="auto" w:fill="FFFFFF"/>
            <w:vAlign w:val="center"/>
          </w:tcPr>
          <w:p w14:paraId="32ACDC45" w14:textId="77777777" w:rsidR="00A57005" w:rsidRPr="00A57005" w:rsidRDefault="00A57005" w:rsidP="00A57005">
            <w:pPr>
              <w:autoSpaceDE w:val="0"/>
              <w:autoSpaceDN w:val="0"/>
              <w:adjustRightInd w:val="0"/>
              <w:spacing w:after="0" w:line="240" w:lineRule="auto"/>
              <w:rPr>
                <w:rFonts w:ascii="Arial" w:eastAsia="Calibri" w:hAnsi="Arial" w:cs="Arial"/>
                <w:color w:val="000000"/>
                <w:sz w:val="18"/>
                <w:szCs w:val="18"/>
              </w:rPr>
            </w:pPr>
          </w:p>
        </w:tc>
        <w:tc>
          <w:tcPr>
            <w:tcW w:w="1607" w:type="dxa"/>
            <w:vMerge/>
            <w:tcBorders>
              <w:top w:val="nil"/>
              <w:left w:val="nil"/>
              <w:bottom w:val="nil"/>
              <w:right w:val="nil"/>
            </w:tcBorders>
            <w:shd w:val="clear" w:color="auto" w:fill="FFFFFF"/>
            <w:vAlign w:val="center"/>
          </w:tcPr>
          <w:p w14:paraId="2C8B0A06" w14:textId="77777777" w:rsidR="00A57005" w:rsidRPr="00A57005" w:rsidRDefault="00A57005" w:rsidP="00A57005">
            <w:pPr>
              <w:autoSpaceDE w:val="0"/>
              <w:autoSpaceDN w:val="0"/>
              <w:adjustRightInd w:val="0"/>
              <w:spacing w:after="0" w:line="240" w:lineRule="auto"/>
              <w:rPr>
                <w:rFonts w:ascii="Arial" w:eastAsia="Calibri" w:hAnsi="Arial" w:cs="Arial"/>
                <w:color w:val="000000"/>
                <w:sz w:val="18"/>
                <w:szCs w:val="18"/>
              </w:rPr>
            </w:pPr>
          </w:p>
        </w:tc>
        <w:tc>
          <w:tcPr>
            <w:tcW w:w="2296" w:type="dxa"/>
            <w:tcBorders>
              <w:top w:val="nil"/>
              <w:left w:val="nil"/>
              <w:bottom w:val="nil"/>
              <w:right w:val="single" w:sz="16" w:space="0" w:color="000000"/>
            </w:tcBorders>
            <w:shd w:val="clear" w:color="auto" w:fill="FFFFFF"/>
            <w:vAlign w:val="center"/>
          </w:tcPr>
          <w:p w14:paraId="6D0C628A" w14:textId="77777777" w:rsidR="00A57005" w:rsidRPr="00A57005" w:rsidRDefault="00A57005" w:rsidP="00A57005">
            <w:pPr>
              <w:autoSpaceDE w:val="0"/>
              <w:autoSpaceDN w:val="0"/>
              <w:adjustRightInd w:val="0"/>
              <w:spacing w:after="0" w:line="320" w:lineRule="atLeast"/>
              <w:ind w:left="60" w:right="60"/>
              <w:rPr>
                <w:rFonts w:ascii="Arial" w:eastAsia="Calibri" w:hAnsi="Arial" w:cs="Arial"/>
                <w:color w:val="000000"/>
                <w:sz w:val="18"/>
                <w:szCs w:val="18"/>
              </w:rPr>
            </w:pPr>
            <w:r w:rsidRPr="00A57005">
              <w:rPr>
                <w:rFonts w:ascii="Arial" w:eastAsia="Calibri" w:hAnsi="Arial" w:cs="Arial"/>
                <w:color w:val="000000"/>
                <w:sz w:val="18"/>
                <w:szCs w:val="18"/>
              </w:rPr>
              <w:t>% within KEBIASAAN_MEROKOK</w:t>
            </w:r>
          </w:p>
        </w:tc>
        <w:tc>
          <w:tcPr>
            <w:tcW w:w="1377" w:type="dxa"/>
            <w:tcBorders>
              <w:top w:val="nil"/>
              <w:left w:val="single" w:sz="16" w:space="0" w:color="000000"/>
              <w:bottom w:val="nil"/>
            </w:tcBorders>
            <w:shd w:val="clear" w:color="auto" w:fill="FFFFFF"/>
            <w:vAlign w:val="center"/>
          </w:tcPr>
          <w:p w14:paraId="0F2D4A96"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16.7%</w:t>
            </w:r>
          </w:p>
        </w:tc>
        <w:tc>
          <w:tcPr>
            <w:tcW w:w="1377" w:type="dxa"/>
            <w:tcBorders>
              <w:top w:val="nil"/>
              <w:bottom w:val="nil"/>
            </w:tcBorders>
            <w:shd w:val="clear" w:color="auto" w:fill="FFFFFF"/>
            <w:vAlign w:val="center"/>
          </w:tcPr>
          <w:p w14:paraId="5793191C"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63.3%</w:t>
            </w:r>
          </w:p>
        </w:tc>
        <w:tc>
          <w:tcPr>
            <w:tcW w:w="1377" w:type="dxa"/>
            <w:tcBorders>
              <w:top w:val="nil"/>
              <w:bottom w:val="nil"/>
            </w:tcBorders>
            <w:shd w:val="clear" w:color="auto" w:fill="FFFFFF"/>
            <w:vAlign w:val="center"/>
          </w:tcPr>
          <w:p w14:paraId="41371EFD"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20.0%</w:t>
            </w:r>
          </w:p>
        </w:tc>
        <w:tc>
          <w:tcPr>
            <w:tcW w:w="946" w:type="dxa"/>
            <w:tcBorders>
              <w:top w:val="nil"/>
              <w:bottom w:val="nil"/>
              <w:right w:val="single" w:sz="16" w:space="0" w:color="000000"/>
            </w:tcBorders>
            <w:shd w:val="clear" w:color="auto" w:fill="FFFFFF"/>
            <w:vAlign w:val="center"/>
          </w:tcPr>
          <w:p w14:paraId="7AACA540"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100.0%</w:t>
            </w:r>
          </w:p>
        </w:tc>
      </w:tr>
      <w:tr w:rsidR="00A57005" w:rsidRPr="00A57005" w14:paraId="48020A7C" w14:textId="77777777" w:rsidTr="00D17C90">
        <w:trPr>
          <w:cantSplit/>
          <w:trHeight w:val="320"/>
        </w:trPr>
        <w:tc>
          <w:tcPr>
            <w:tcW w:w="2998" w:type="dxa"/>
            <w:gridSpan w:val="2"/>
            <w:vMerge w:val="restart"/>
            <w:tcBorders>
              <w:top w:val="nil"/>
              <w:left w:val="single" w:sz="16" w:space="0" w:color="000000"/>
              <w:bottom w:val="single" w:sz="16" w:space="0" w:color="000000"/>
              <w:right w:val="nil"/>
            </w:tcBorders>
            <w:shd w:val="clear" w:color="auto" w:fill="FFFFFF"/>
            <w:vAlign w:val="center"/>
          </w:tcPr>
          <w:p w14:paraId="2E77C356" w14:textId="77777777" w:rsidR="00A57005" w:rsidRPr="00A57005" w:rsidRDefault="00A57005" w:rsidP="00A57005">
            <w:pPr>
              <w:autoSpaceDE w:val="0"/>
              <w:autoSpaceDN w:val="0"/>
              <w:adjustRightInd w:val="0"/>
              <w:spacing w:after="0" w:line="320" w:lineRule="atLeast"/>
              <w:ind w:left="60" w:right="60"/>
              <w:rPr>
                <w:rFonts w:ascii="Arial" w:eastAsia="Calibri" w:hAnsi="Arial" w:cs="Arial"/>
                <w:color w:val="000000"/>
                <w:sz w:val="18"/>
                <w:szCs w:val="18"/>
              </w:rPr>
            </w:pPr>
            <w:r w:rsidRPr="00A57005">
              <w:rPr>
                <w:rFonts w:ascii="Arial" w:eastAsia="Calibri" w:hAnsi="Arial" w:cs="Arial"/>
                <w:color w:val="000000"/>
                <w:sz w:val="18"/>
                <w:szCs w:val="18"/>
              </w:rPr>
              <w:t>Total</w:t>
            </w:r>
          </w:p>
        </w:tc>
        <w:tc>
          <w:tcPr>
            <w:tcW w:w="2296" w:type="dxa"/>
            <w:tcBorders>
              <w:top w:val="nil"/>
              <w:left w:val="nil"/>
              <w:bottom w:val="nil"/>
              <w:right w:val="single" w:sz="16" w:space="0" w:color="000000"/>
            </w:tcBorders>
            <w:shd w:val="clear" w:color="auto" w:fill="FFFFFF"/>
            <w:vAlign w:val="center"/>
          </w:tcPr>
          <w:p w14:paraId="438D7FED" w14:textId="77777777" w:rsidR="00A57005" w:rsidRPr="00A57005" w:rsidRDefault="00A57005" w:rsidP="00A57005">
            <w:pPr>
              <w:autoSpaceDE w:val="0"/>
              <w:autoSpaceDN w:val="0"/>
              <w:adjustRightInd w:val="0"/>
              <w:spacing w:after="0" w:line="320" w:lineRule="atLeast"/>
              <w:ind w:left="60" w:right="60"/>
              <w:rPr>
                <w:rFonts w:ascii="Arial" w:eastAsia="Calibri" w:hAnsi="Arial" w:cs="Arial"/>
                <w:color w:val="000000"/>
                <w:sz w:val="18"/>
                <w:szCs w:val="18"/>
              </w:rPr>
            </w:pPr>
            <w:r w:rsidRPr="00A57005">
              <w:rPr>
                <w:rFonts w:ascii="Arial" w:eastAsia="Calibri" w:hAnsi="Arial" w:cs="Arial"/>
                <w:color w:val="000000"/>
                <w:sz w:val="18"/>
                <w:szCs w:val="18"/>
              </w:rPr>
              <w:t>Count</w:t>
            </w:r>
          </w:p>
        </w:tc>
        <w:tc>
          <w:tcPr>
            <w:tcW w:w="1377" w:type="dxa"/>
            <w:tcBorders>
              <w:top w:val="nil"/>
              <w:left w:val="single" w:sz="16" w:space="0" w:color="000000"/>
              <w:bottom w:val="nil"/>
            </w:tcBorders>
            <w:shd w:val="clear" w:color="auto" w:fill="FFFFFF"/>
            <w:vAlign w:val="center"/>
          </w:tcPr>
          <w:p w14:paraId="26717E17"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9</w:t>
            </w:r>
          </w:p>
        </w:tc>
        <w:tc>
          <w:tcPr>
            <w:tcW w:w="1377" w:type="dxa"/>
            <w:tcBorders>
              <w:top w:val="nil"/>
              <w:bottom w:val="nil"/>
            </w:tcBorders>
            <w:shd w:val="clear" w:color="auto" w:fill="FFFFFF"/>
            <w:vAlign w:val="center"/>
          </w:tcPr>
          <w:p w14:paraId="6AFF0DC5"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41</w:t>
            </w:r>
          </w:p>
        </w:tc>
        <w:tc>
          <w:tcPr>
            <w:tcW w:w="1377" w:type="dxa"/>
            <w:tcBorders>
              <w:top w:val="nil"/>
              <w:bottom w:val="nil"/>
            </w:tcBorders>
            <w:shd w:val="clear" w:color="auto" w:fill="FFFFFF"/>
            <w:vAlign w:val="center"/>
          </w:tcPr>
          <w:p w14:paraId="55C04177"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11</w:t>
            </w:r>
          </w:p>
        </w:tc>
        <w:tc>
          <w:tcPr>
            <w:tcW w:w="946" w:type="dxa"/>
            <w:tcBorders>
              <w:top w:val="nil"/>
              <w:bottom w:val="nil"/>
              <w:right w:val="single" w:sz="16" w:space="0" w:color="000000"/>
            </w:tcBorders>
            <w:shd w:val="clear" w:color="auto" w:fill="FFFFFF"/>
            <w:vAlign w:val="center"/>
          </w:tcPr>
          <w:p w14:paraId="4B9C58A8"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61</w:t>
            </w:r>
          </w:p>
        </w:tc>
      </w:tr>
      <w:tr w:rsidR="00A57005" w:rsidRPr="00A57005" w14:paraId="78C179A6" w14:textId="77777777" w:rsidTr="00D17C90">
        <w:trPr>
          <w:cantSplit/>
          <w:trHeight w:val="140"/>
        </w:trPr>
        <w:tc>
          <w:tcPr>
            <w:tcW w:w="2998" w:type="dxa"/>
            <w:gridSpan w:val="2"/>
            <w:vMerge/>
            <w:tcBorders>
              <w:top w:val="nil"/>
              <w:left w:val="single" w:sz="16" w:space="0" w:color="000000"/>
              <w:bottom w:val="single" w:sz="16" w:space="0" w:color="000000"/>
              <w:right w:val="nil"/>
            </w:tcBorders>
            <w:shd w:val="clear" w:color="auto" w:fill="FFFFFF"/>
            <w:vAlign w:val="center"/>
          </w:tcPr>
          <w:p w14:paraId="11590EA4" w14:textId="77777777" w:rsidR="00A57005" w:rsidRPr="00A57005" w:rsidRDefault="00A57005" w:rsidP="00A57005">
            <w:pPr>
              <w:autoSpaceDE w:val="0"/>
              <w:autoSpaceDN w:val="0"/>
              <w:adjustRightInd w:val="0"/>
              <w:spacing w:after="0" w:line="240" w:lineRule="auto"/>
              <w:rPr>
                <w:rFonts w:ascii="Arial" w:eastAsia="Calibri" w:hAnsi="Arial" w:cs="Arial"/>
                <w:color w:val="000000"/>
                <w:sz w:val="18"/>
                <w:szCs w:val="18"/>
              </w:rPr>
            </w:pPr>
          </w:p>
        </w:tc>
        <w:tc>
          <w:tcPr>
            <w:tcW w:w="2296" w:type="dxa"/>
            <w:tcBorders>
              <w:top w:val="nil"/>
              <w:left w:val="nil"/>
              <w:bottom w:val="single" w:sz="16" w:space="0" w:color="000000"/>
              <w:right w:val="single" w:sz="16" w:space="0" w:color="000000"/>
            </w:tcBorders>
            <w:shd w:val="clear" w:color="auto" w:fill="FFFFFF"/>
            <w:vAlign w:val="center"/>
          </w:tcPr>
          <w:p w14:paraId="20936A05" w14:textId="77777777" w:rsidR="00A57005" w:rsidRPr="00A57005" w:rsidRDefault="00A57005" w:rsidP="00A57005">
            <w:pPr>
              <w:autoSpaceDE w:val="0"/>
              <w:autoSpaceDN w:val="0"/>
              <w:adjustRightInd w:val="0"/>
              <w:spacing w:after="0" w:line="320" w:lineRule="atLeast"/>
              <w:ind w:left="60" w:right="60"/>
              <w:rPr>
                <w:rFonts w:ascii="Arial" w:eastAsia="Calibri" w:hAnsi="Arial" w:cs="Arial"/>
                <w:color w:val="000000"/>
                <w:sz w:val="18"/>
                <w:szCs w:val="18"/>
              </w:rPr>
            </w:pPr>
            <w:r w:rsidRPr="00A57005">
              <w:rPr>
                <w:rFonts w:ascii="Arial" w:eastAsia="Calibri" w:hAnsi="Arial" w:cs="Arial"/>
                <w:color w:val="000000"/>
                <w:sz w:val="18"/>
                <w:szCs w:val="18"/>
              </w:rPr>
              <w:t>% within KEBIASAAN_MEROKOK</w:t>
            </w:r>
          </w:p>
        </w:tc>
        <w:tc>
          <w:tcPr>
            <w:tcW w:w="1377" w:type="dxa"/>
            <w:tcBorders>
              <w:top w:val="nil"/>
              <w:left w:val="single" w:sz="16" w:space="0" w:color="000000"/>
              <w:bottom w:val="single" w:sz="16" w:space="0" w:color="000000"/>
            </w:tcBorders>
            <w:shd w:val="clear" w:color="auto" w:fill="FFFFFF"/>
            <w:vAlign w:val="center"/>
          </w:tcPr>
          <w:p w14:paraId="5256FD62"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14.8%</w:t>
            </w:r>
          </w:p>
        </w:tc>
        <w:tc>
          <w:tcPr>
            <w:tcW w:w="1377" w:type="dxa"/>
            <w:tcBorders>
              <w:top w:val="nil"/>
              <w:bottom w:val="single" w:sz="16" w:space="0" w:color="000000"/>
            </w:tcBorders>
            <w:shd w:val="clear" w:color="auto" w:fill="FFFFFF"/>
            <w:vAlign w:val="center"/>
          </w:tcPr>
          <w:p w14:paraId="6E4381F3"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67.2%</w:t>
            </w:r>
          </w:p>
        </w:tc>
        <w:tc>
          <w:tcPr>
            <w:tcW w:w="1377" w:type="dxa"/>
            <w:tcBorders>
              <w:top w:val="nil"/>
              <w:bottom w:val="single" w:sz="16" w:space="0" w:color="000000"/>
            </w:tcBorders>
            <w:shd w:val="clear" w:color="auto" w:fill="FFFFFF"/>
            <w:vAlign w:val="center"/>
          </w:tcPr>
          <w:p w14:paraId="2EDD2FF4"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18.0%</w:t>
            </w:r>
          </w:p>
        </w:tc>
        <w:tc>
          <w:tcPr>
            <w:tcW w:w="946" w:type="dxa"/>
            <w:tcBorders>
              <w:top w:val="nil"/>
              <w:bottom w:val="single" w:sz="16" w:space="0" w:color="000000"/>
              <w:right w:val="single" w:sz="16" w:space="0" w:color="000000"/>
            </w:tcBorders>
            <w:shd w:val="clear" w:color="auto" w:fill="FFFFFF"/>
            <w:vAlign w:val="center"/>
          </w:tcPr>
          <w:p w14:paraId="76857409"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100.0%</w:t>
            </w:r>
          </w:p>
        </w:tc>
      </w:tr>
    </w:tbl>
    <w:p w14:paraId="2670C0C1" w14:textId="77777777" w:rsidR="004F69CB" w:rsidRDefault="004F69CB" w:rsidP="000829BC">
      <w:pPr>
        <w:autoSpaceDE w:val="0"/>
        <w:autoSpaceDN w:val="0"/>
        <w:adjustRightInd w:val="0"/>
        <w:spacing w:after="0" w:line="400" w:lineRule="atLeast"/>
        <w:rPr>
          <w:rFonts w:ascii="Times New Roman" w:hAnsi="Times New Roman" w:cs="Times New Roman"/>
          <w:sz w:val="24"/>
          <w:szCs w:val="24"/>
        </w:rPr>
      </w:pPr>
    </w:p>
    <w:p w14:paraId="4E9F7804" w14:textId="77777777" w:rsidR="004F69CB" w:rsidRDefault="004F69CB" w:rsidP="000829BC">
      <w:pPr>
        <w:autoSpaceDE w:val="0"/>
        <w:autoSpaceDN w:val="0"/>
        <w:adjustRightInd w:val="0"/>
        <w:spacing w:after="0" w:line="400" w:lineRule="atLeast"/>
        <w:rPr>
          <w:rFonts w:ascii="Times New Roman" w:hAnsi="Times New Roman" w:cs="Times New Roman"/>
          <w:sz w:val="24"/>
          <w:szCs w:val="24"/>
        </w:rPr>
      </w:pPr>
    </w:p>
    <w:p w14:paraId="56CC0B5E" w14:textId="77777777" w:rsidR="004F69CB" w:rsidRDefault="004F69CB" w:rsidP="000829BC">
      <w:pPr>
        <w:autoSpaceDE w:val="0"/>
        <w:autoSpaceDN w:val="0"/>
        <w:adjustRightInd w:val="0"/>
        <w:spacing w:after="0" w:line="400" w:lineRule="atLeast"/>
        <w:rPr>
          <w:rFonts w:ascii="Times New Roman" w:hAnsi="Times New Roman" w:cs="Times New Roman"/>
          <w:sz w:val="24"/>
          <w:szCs w:val="24"/>
        </w:rPr>
      </w:pPr>
    </w:p>
    <w:p w14:paraId="6CDCEDC9" w14:textId="77777777" w:rsidR="004F69CB" w:rsidRDefault="004F69CB" w:rsidP="000829BC">
      <w:pPr>
        <w:autoSpaceDE w:val="0"/>
        <w:autoSpaceDN w:val="0"/>
        <w:adjustRightInd w:val="0"/>
        <w:spacing w:after="0" w:line="400" w:lineRule="atLeast"/>
        <w:rPr>
          <w:rFonts w:ascii="Times New Roman" w:hAnsi="Times New Roman" w:cs="Times New Roman"/>
          <w:sz w:val="24"/>
          <w:szCs w:val="24"/>
        </w:rPr>
      </w:pPr>
    </w:p>
    <w:p w14:paraId="729B33A6" w14:textId="77777777" w:rsidR="004F69CB" w:rsidRDefault="004F69CB" w:rsidP="000829BC">
      <w:pPr>
        <w:autoSpaceDE w:val="0"/>
        <w:autoSpaceDN w:val="0"/>
        <w:adjustRightInd w:val="0"/>
        <w:spacing w:after="0" w:line="400" w:lineRule="atLeast"/>
        <w:rPr>
          <w:rFonts w:ascii="Times New Roman" w:hAnsi="Times New Roman" w:cs="Times New Roman"/>
          <w:sz w:val="24"/>
          <w:szCs w:val="24"/>
        </w:rPr>
      </w:pPr>
    </w:p>
    <w:p w14:paraId="47195C6B" w14:textId="77777777" w:rsidR="004F69CB" w:rsidRDefault="004F69CB" w:rsidP="000829BC">
      <w:pPr>
        <w:autoSpaceDE w:val="0"/>
        <w:autoSpaceDN w:val="0"/>
        <w:adjustRightInd w:val="0"/>
        <w:spacing w:after="0" w:line="400" w:lineRule="atLeast"/>
        <w:rPr>
          <w:rFonts w:ascii="Times New Roman" w:hAnsi="Times New Roman" w:cs="Times New Roman"/>
          <w:sz w:val="24"/>
          <w:szCs w:val="24"/>
        </w:rPr>
      </w:pPr>
    </w:p>
    <w:p w14:paraId="421594AC" w14:textId="77777777" w:rsidR="00F53335" w:rsidRDefault="00F53335" w:rsidP="000829BC">
      <w:pPr>
        <w:autoSpaceDE w:val="0"/>
        <w:autoSpaceDN w:val="0"/>
        <w:adjustRightInd w:val="0"/>
        <w:spacing w:after="0" w:line="400" w:lineRule="atLeast"/>
        <w:rPr>
          <w:rFonts w:ascii="Times New Roman" w:hAnsi="Times New Roman" w:cs="Times New Roman"/>
          <w:sz w:val="24"/>
          <w:szCs w:val="24"/>
        </w:rPr>
      </w:pPr>
    </w:p>
    <w:p w14:paraId="50F54FF1" w14:textId="77777777" w:rsidR="00F53335" w:rsidRDefault="00F53335" w:rsidP="000829BC">
      <w:pPr>
        <w:autoSpaceDE w:val="0"/>
        <w:autoSpaceDN w:val="0"/>
        <w:adjustRightInd w:val="0"/>
        <w:spacing w:after="0" w:line="400" w:lineRule="atLeast"/>
        <w:rPr>
          <w:rFonts w:ascii="Times New Roman" w:hAnsi="Times New Roman" w:cs="Times New Roman"/>
          <w:sz w:val="24"/>
          <w:szCs w:val="24"/>
        </w:rPr>
      </w:pPr>
    </w:p>
    <w:p w14:paraId="6D7D73FF" w14:textId="77777777" w:rsidR="004F69CB" w:rsidRDefault="004F69CB" w:rsidP="000829BC">
      <w:pPr>
        <w:autoSpaceDE w:val="0"/>
        <w:autoSpaceDN w:val="0"/>
        <w:adjustRightInd w:val="0"/>
        <w:spacing w:after="0" w:line="400" w:lineRule="atLeast"/>
        <w:rPr>
          <w:rFonts w:ascii="Times New Roman" w:hAnsi="Times New Roman" w:cs="Times New Roman"/>
          <w:sz w:val="24"/>
          <w:szCs w:val="24"/>
        </w:rPr>
      </w:pPr>
    </w:p>
    <w:p w14:paraId="6287731C" w14:textId="77777777" w:rsidR="00D703B4" w:rsidRDefault="00D703B4" w:rsidP="000829BC">
      <w:pPr>
        <w:autoSpaceDE w:val="0"/>
        <w:autoSpaceDN w:val="0"/>
        <w:adjustRightInd w:val="0"/>
        <w:spacing w:after="0" w:line="400" w:lineRule="atLeast"/>
        <w:rPr>
          <w:rFonts w:ascii="Times New Roman" w:hAnsi="Times New Roman" w:cs="Times New Roman"/>
          <w:sz w:val="24"/>
          <w:szCs w:val="24"/>
        </w:rPr>
      </w:pPr>
    </w:p>
    <w:tbl>
      <w:tblPr>
        <w:tblpPr w:leftFromText="180" w:rightFromText="180" w:vertAnchor="text" w:horzAnchor="page" w:tblpX="2227" w:tblpY="-510"/>
        <w:tblW w:w="10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78"/>
        <w:gridCol w:w="1525"/>
        <w:gridCol w:w="2474"/>
        <w:gridCol w:w="1352"/>
        <w:gridCol w:w="1352"/>
        <w:gridCol w:w="1352"/>
        <w:gridCol w:w="929"/>
      </w:tblGrid>
      <w:tr w:rsidR="00D703B4" w:rsidRPr="000829BC" w14:paraId="2633AC6B" w14:textId="77777777" w:rsidTr="00D703B4">
        <w:trPr>
          <w:cantSplit/>
          <w:trHeight w:val="316"/>
        </w:trPr>
        <w:tc>
          <w:tcPr>
            <w:tcW w:w="10862" w:type="dxa"/>
            <w:gridSpan w:val="7"/>
            <w:tcBorders>
              <w:top w:val="nil"/>
              <w:left w:val="nil"/>
              <w:bottom w:val="nil"/>
              <w:right w:val="nil"/>
            </w:tcBorders>
            <w:shd w:val="clear" w:color="auto" w:fill="FFFFFF"/>
          </w:tcPr>
          <w:p w14:paraId="14A20201" w14:textId="77777777" w:rsidR="00D703B4" w:rsidRPr="000829BC" w:rsidRDefault="00D703B4" w:rsidP="00D703B4">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b/>
                <w:bCs/>
                <w:color w:val="000000"/>
                <w:sz w:val="18"/>
                <w:szCs w:val="18"/>
              </w:rPr>
              <w:t>RUTINITAS_OLAH_RAGA * LOW_BACK_PAIN Crosstabulation</w:t>
            </w:r>
          </w:p>
        </w:tc>
      </w:tr>
      <w:tr w:rsidR="00D703B4" w:rsidRPr="000829BC" w14:paraId="1D5F7342" w14:textId="77777777" w:rsidTr="00D703B4">
        <w:trPr>
          <w:cantSplit/>
          <w:trHeight w:val="332"/>
        </w:trPr>
        <w:tc>
          <w:tcPr>
            <w:tcW w:w="5877" w:type="dxa"/>
            <w:gridSpan w:val="3"/>
            <w:vMerge w:val="restart"/>
            <w:tcBorders>
              <w:top w:val="single" w:sz="16" w:space="0" w:color="000000"/>
              <w:left w:val="single" w:sz="16" w:space="0" w:color="000000"/>
              <w:bottom w:val="nil"/>
              <w:right w:val="nil"/>
            </w:tcBorders>
            <w:shd w:val="clear" w:color="auto" w:fill="FFFFFF"/>
          </w:tcPr>
          <w:p w14:paraId="276A465C" w14:textId="77777777" w:rsidR="00D703B4" w:rsidRPr="000829BC" w:rsidRDefault="00D703B4" w:rsidP="00D703B4">
            <w:pPr>
              <w:autoSpaceDE w:val="0"/>
              <w:autoSpaceDN w:val="0"/>
              <w:adjustRightInd w:val="0"/>
              <w:spacing w:after="0" w:line="320" w:lineRule="atLeast"/>
              <w:ind w:left="60" w:right="60"/>
              <w:rPr>
                <w:rFonts w:ascii="Arial" w:hAnsi="Arial" w:cs="Arial"/>
                <w:color w:val="000000"/>
                <w:sz w:val="18"/>
                <w:szCs w:val="18"/>
              </w:rPr>
            </w:pPr>
          </w:p>
        </w:tc>
        <w:tc>
          <w:tcPr>
            <w:tcW w:w="4056" w:type="dxa"/>
            <w:gridSpan w:val="3"/>
            <w:tcBorders>
              <w:top w:val="single" w:sz="16" w:space="0" w:color="000000"/>
              <w:left w:val="single" w:sz="16" w:space="0" w:color="000000"/>
            </w:tcBorders>
            <w:shd w:val="clear" w:color="auto" w:fill="FFFFFF"/>
          </w:tcPr>
          <w:p w14:paraId="331A07D2" w14:textId="77777777" w:rsidR="00D703B4" w:rsidRPr="000829BC" w:rsidRDefault="00D703B4" w:rsidP="00D703B4">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LOW_BACK_PAIN</w:t>
            </w:r>
          </w:p>
        </w:tc>
        <w:tc>
          <w:tcPr>
            <w:tcW w:w="929" w:type="dxa"/>
            <w:vMerge w:val="restart"/>
            <w:tcBorders>
              <w:top w:val="single" w:sz="16" w:space="0" w:color="000000"/>
              <w:right w:val="single" w:sz="16" w:space="0" w:color="000000"/>
            </w:tcBorders>
            <w:shd w:val="clear" w:color="auto" w:fill="FFFFFF"/>
          </w:tcPr>
          <w:p w14:paraId="08AAD94F" w14:textId="77777777" w:rsidR="00D703B4" w:rsidRPr="000829BC" w:rsidRDefault="00D703B4" w:rsidP="00D703B4">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Total</w:t>
            </w:r>
          </w:p>
        </w:tc>
      </w:tr>
      <w:tr w:rsidR="00D703B4" w:rsidRPr="000829BC" w14:paraId="32DE5D3D" w14:textId="77777777" w:rsidTr="00D703B4">
        <w:trPr>
          <w:cantSplit/>
          <w:trHeight w:val="143"/>
        </w:trPr>
        <w:tc>
          <w:tcPr>
            <w:tcW w:w="5877" w:type="dxa"/>
            <w:gridSpan w:val="3"/>
            <w:vMerge/>
            <w:tcBorders>
              <w:top w:val="single" w:sz="16" w:space="0" w:color="000000"/>
              <w:left w:val="single" w:sz="16" w:space="0" w:color="000000"/>
              <w:bottom w:val="nil"/>
              <w:right w:val="nil"/>
            </w:tcBorders>
            <w:shd w:val="clear" w:color="auto" w:fill="FFFFFF"/>
          </w:tcPr>
          <w:p w14:paraId="71D5705C" w14:textId="77777777" w:rsidR="00D703B4" w:rsidRPr="000829BC" w:rsidRDefault="00D703B4" w:rsidP="00D703B4">
            <w:pPr>
              <w:autoSpaceDE w:val="0"/>
              <w:autoSpaceDN w:val="0"/>
              <w:adjustRightInd w:val="0"/>
              <w:spacing w:after="0" w:line="240" w:lineRule="auto"/>
              <w:rPr>
                <w:rFonts w:ascii="Arial" w:hAnsi="Arial" w:cs="Arial"/>
                <w:color w:val="000000"/>
                <w:sz w:val="18"/>
                <w:szCs w:val="18"/>
              </w:rPr>
            </w:pPr>
          </w:p>
        </w:tc>
        <w:tc>
          <w:tcPr>
            <w:tcW w:w="1352" w:type="dxa"/>
            <w:tcBorders>
              <w:left w:val="single" w:sz="16" w:space="0" w:color="000000"/>
              <w:bottom w:val="single" w:sz="16" w:space="0" w:color="000000"/>
            </w:tcBorders>
            <w:shd w:val="clear" w:color="auto" w:fill="FFFFFF"/>
          </w:tcPr>
          <w:p w14:paraId="24445AE8" w14:textId="77777777" w:rsidR="00D703B4" w:rsidRPr="000829BC" w:rsidRDefault="00D703B4" w:rsidP="00D703B4">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LBP ringan: 20 – 40</w:t>
            </w:r>
          </w:p>
        </w:tc>
        <w:tc>
          <w:tcPr>
            <w:tcW w:w="1352" w:type="dxa"/>
            <w:tcBorders>
              <w:bottom w:val="single" w:sz="16" w:space="0" w:color="000000"/>
            </w:tcBorders>
            <w:shd w:val="clear" w:color="auto" w:fill="FFFFFF"/>
          </w:tcPr>
          <w:p w14:paraId="6D6035E5" w14:textId="77777777" w:rsidR="00D703B4" w:rsidRPr="000829BC" w:rsidRDefault="00D703B4" w:rsidP="00D703B4">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LBP sedang: 41 – 60</w:t>
            </w:r>
          </w:p>
        </w:tc>
        <w:tc>
          <w:tcPr>
            <w:tcW w:w="1352" w:type="dxa"/>
            <w:tcBorders>
              <w:bottom w:val="single" w:sz="16" w:space="0" w:color="000000"/>
            </w:tcBorders>
            <w:shd w:val="clear" w:color="auto" w:fill="FFFFFF"/>
          </w:tcPr>
          <w:p w14:paraId="1F007433" w14:textId="77777777" w:rsidR="00D703B4" w:rsidRPr="000829BC" w:rsidRDefault="00D703B4" w:rsidP="00D703B4">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LBP berat: 61 -80</w:t>
            </w:r>
          </w:p>
        </w:tc>
        <w:tc>
          <w:tcPr>
            <w:tcW w:w="929" w:type="dxa"/>
            <w:vMerge/>
            <w:tcBorders>
              <w:top w:val="single" w:sz="16" w:space="0" w:color="000000"/>
              <w:right w:val="single" w:sz="16" w:space="0" w:color="000000"/>
            </w:tcBorders>
            <w:shd w:val="clear" w:color="auto" w:fill="FFFFFF"/>
          </w:tcPr>
          <w:p w14:paraId="6F76927B" w14:textId="77777777" w:rsidR="00D703B4" w:rsidRPr="000829BC" w:rsidRDefault="00D703B4" w:rsidP="00D703B4">
            <w:pPr>
              <w:autoSpaceDE w:val="0"/>
              <w:autoSpaceDN w:val="0"/>
              <w:adjustRightInd w:val="0"/>
              <w:spacing w:after="0" w:line="240" w:lineRule="auto"/>
              <w:rPr>
                <w:rFonts w:ascii="Arial" w:hAnsi="Arial" w:cs="Arial"/>
                <w:color w:val="000000"/>
                <w:sz w:val="18"/>
                <w:szCs w:val="18"/>
              </w:rPr>
            </w:pPr>
          </w:p>
        </w:tc>
      </w:tr>
      <w:tr w:rsidR="00D703B4" w:rsidRPr="000829BC" w14:paraId="0C5DDB87" w14:textId="77777777" w:rsidTr="00D703B4">
        <w:trPr>
          <w:cantSplit/>
          <w:trHeight w:val="332"/>
        </w:trPr>
        <w:tc>
          <w:tcPr>
            <w:tcW w:w="1878" w:type="dxa"/>
            <w:vMerge w:val="restart"/>
            <w:tcBorders>
              <w:top w:val="single" w:sz="16" w:space="0" w:color="000000"/>
              <w:left w:val="single" w:sz="16" w:space="0" w:color="000000"/>
              <w:bottom w:val="nil"/>
              <w:right w:val="nil"/>
            </w:tcBorders>
            <w:shd w:val="clear" w:color="auto" w:fill="FFFFFF"/>
            <w:vAlign w:val="center"/>
          </w:tcPr>
          <w:p w14:paraId="17ABBE03" w14:textId="77777777" w:rsidR="00D703B4" w:rsidRPr="000829BC" w:rsidRDefault="00D703B4" w:rsidP="00D703B4">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RUTINITAS_OLAH_RAGA</w:t>
            </w:r>
          </w:p>
        </w:tc>
        <w:tc>
          <w:tcPr>
            <w:tcW w:w="1525" w:type="dxa"/>
            <w:vMerge w:val="restart"/>
            <w:tcBorders>
              <w:top w:val="single" w:sz="16" w:space="0" w:color="000000"/>
              <w:left w:val="nil"/>
              <w:bottom w:val="nil"/>
              <w:right w:val="nil"/>
            </w:tcBorders>
            <w:shd w:val="clear" w:color="auto" w:fill="FFFFFF"/>
            <w:vAlign w:val="center"/>
          </w:tcPr>
          <w:p w14:paraId="32A52C31" w14:textId="77777777" w:rsidR="00D703B4" w:rsidRPr="000829BC" w:rsidRDefault="00D703B4" w:rsidP="00D703B4">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1 - 2 KALI /MINGGU</w:t>
            </w:r>
          </w:p>
        </w:tc>
        <w:tc>
          <w:tcPr>
            <w:tcW w:w="2474" w:type="dxa"/>
            <w:tcBorders>
              <w:top w:val="single" w:sz="16" w:space="0" w:color="000000"/>
              <w:left w:val="nil"/>
              <w:bottom w:val="nil"/>
              <w:right w:val="single" w:sz="16" w:space="0" w:color="000000"/>
            </w:tcBorders>
            <w:shd w:val="clear" w:color="auto" w:fill="FFFFFF"/>
            <w:vAlign w:val="center"/>
          </w:tcPr>
          <w:p w14:paraId="059D2900" w14:textId="77777777" w:rsidR="00D703B4" w:rsidRPr="000829BC" w:rsidRDefault="00D703B4" w:rsidP="00D703B4">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Count</w:t>
            </w:r>
          </w:p>
        </w:tc>
        <w:tc>
          <w:tcPr>
            <w:tcW w:w="1352" w:type="dxa"/>
            <w:tcBorders>
              <w:top w:val="single" w:sz="16" w:space="0" w:color="000000"/>
              <w:left w:val="single" w:sz="16" w:space="0" w:color="000000"/>
              <w:bottom w:val="nil"/>
            </w:tcBorders>
            <w:shd w:val="clear" w:color="auto" w:fill="FFFFFF"/>
            <w:vAlign w:val="center"/>
          </w:tcPr>
          <w:p w14:paraId="793A8644" w14:textId="77777777" w:rsidR="00D703B4" w:rsidRPr="000829BC" w:rsidRDefault="00D703B4" w:rsidP="00D703B4">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6</w:t>
            </w:r>
          </w:p>
        </w:tc>
        <w:tc>
          <w:tcPr>
            <w:tcW w:w="1352" w:type="dxa"/>
            <w:tcBorders>
              <w:top w:val="single" w:sz="16" w:space="0" w:color="000000"/>
              <w:bottom w:val="nil"/>
            </w:tcBorders>
            <w:shd w:val="clear" w:color="auto" w:fill="FFFFFF"/>
            <w:vAlign w:val="center"/>
          </w:tcPr>
          <w:p w14:paraId="553DD16B" w14:textId="77777777" w:rsidR="00D703B4" w:rsidRPr="000829BC" w:rsidRDefault="00D703B4" w:rsidP="00D703B4">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27</w:t>
            </w:r>
          </w:p>
        </w:tc>
        <w:tc>
          <w:tcPr>
            <w:tcW w:w="1352" w:type="dxa"/>
            <w:tcBorders>
              <w:top w:val="single" w:sz="16" w:space="0" w:color="000000"/>
              <w:bottom w:val="nil"/>
            </w:tcBorders>
            <w:shd w:val="clear" w:color="auto" w:fill="FFFFFF"/>
            <w:vAlign w:val="center"/>
          </w:tcPr>
          <w:p w14:paraId="3F97D34F" w14:textId="77777777" w:rsidR="00D703B4" w:rsidRPr="000829BC" w:rsidRDefault="00D703B4" w:rsidP="00D703B4">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6</w:t>
            </w:r>
          </w:p>
        </w:tc>
        <w:tc>
          <w:tcPr>
            <w:tcW w:w="929" w:type="dxa"/>
            <w:tcBorders>
              <w:top w:val="single" w:sz="16" w:space="0" w:color="000000"/>
              <w:bottom w:val="nil"/>
              <w:right w:val="single" w:sz="16" w:space="0" w:color="000000"/>
            </w:tcBorders>
            <w:shd w:val="clear" w:color="auto" w:fill="FFFFFF"/>
            <w:vAlign w:val="center"/>
          </w:tcPr>
          <w:p w14:paraId="3E924495" w14:textId="77777777" w:rsidR="00D703B4" w:rsidRPr="000829BC" w:rsidRDefault="00D703B4" w:rsidP="00D703B4">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39</w:t>
            </w:r>
          </w:p>
        </w:tc>
      </w:tr>
      <w:tr w:rsidR="00D703B4" w:rsidRPr="000829BC" w14:paraId="53C4CEA6" w14:textId="77777777" w:rsidTr="00D703B4">
        <w:trPr>
          <w:cantSplit/>
          <w:trHeight w:val="143"/>
        </w:trPr>
        <w:tc>
          <w:tcPr>
            <w:tcW w:w="1878" w:type="dxa"/>
            <w:vMerge/>
            <w:tcBorders>
              <w:top w:val="single" w:sz="16" w:space="0" w:color="000000"/>
              <w:left w:val="single" w:sz="16" w:space="0" w:color="000000"/>
              <w:bottom w:val="nil"/>
              <w:right w:val="nil"/>
            </w:tcBorders>
            <w:shd w:val="clear" w:color="auto" w:fill="FFFFFF"/>
            <w:vAlign w:val="center"/>
          </w:tcPr>
          <w:p w14:paraId="07BB83E4" w14:textId="77777777" w:rsidR="00D703B4" w:rsidRPr="000829BC" w:rsidRDefault="00D703B4" w:rsidP="00D703B4">
            <w:pPr>
              <w:autoSpaceDE w:val="0"/>
              <w:autoSpaceDN w:val="0"/>
              <w:adjustRightInd w:val="0"/>
              <w:spacing w:after="0" w:line="240" w:lineRule="auto"/>
              <w:rPr>
                <w:rFonts w:ascii="Arial" w:hAnsi="Arial" w:cs="Arial"/>
                <w:color w:val="000000"/>
                <w:sz w:val="18"/>
                <w:szCs w:val="18"/>
              </w:rPr>
            </w:pPr>
          </w:p>
        </w:tc>
        <w:tc>
          <w:tcPr>
            <w:tcW w:w="1525" w:type="dxa"/>
            <w:vMerge/>
            <w:tcBorders>
              <w:top w:val="single" w:sz="16" w:space="0" w:color="000000"/>
              <w:left w:val="nil"/>
              <w:bottom w:val="nil"/>
              <w:right w:val="nil"/>
            </w:tcBorders>
            <w:shd w:val="clear" w:color="auto" w:fill="FFFFFF"/>
            <w:vAlign w:val="center"/>
          </w:tcPr>
          <w:p w14:paraId="3FBF7DFF" w14:textId="77777777" w:rsidR="00D703B4" w:rsidRPr="000829BC" w:rsidRDefault="00D703B4" w:rsidP="00D703B4">
            <w:pPr>
              <w:autoSpaceDE w:val="0"/>
              <w:autoSpaceDN w:val="0"/>
              <w:adjustRightInd w:val="0"/>
              <w:spacing w:after="0" w:line="240" w:lineRule="auto"/>
              <w:rPr>
                <w:rFonts w:ascii="Arial" w:hAnsi="Arial" w:cs="Arial"/>
                <w:color w:val="000000"/>
                <w:sz w:val="18"/>
                <w:szCs w:val="18"/>
              </w:rPr>
            </w:pPr>
          </w:p>
        </w:tc>
        <w:tc>
          <w:tcPr>
            <w:tcW w:w="2474" w:type="dxa"/>
            <w:tcBorders>
              <w:top w:val="nil"/>
              <w:left w:val="nil"/>
              <w:bottom w:val="nil"/>
              <w:right w:val="single" w:sz="16" w:space="0" w:color="000000"/>
            </w:tcBorders>
            <w:shd w:val="clear" w:color="auto" w:fill="FFFFFF"/>
            <w:vAlign w:val="center"/>
          </w:tcPr>
          <w:p w14:paraId="30517402" w14:textId="77777777" w:rsidR="00D703B4" w:rsidRPr="000829BC" w:rsidRDefault="00D703B4" w:rsidP="00D703B4">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 within RUTINITAS_OLAH_RAGA</w:t>
            </w:r>
          </w:p>
        </w:tc>
        <w:tc>
          <w:tcPr>
            <w:tcW w:w="1352" w:type="dxa"/>
            <w:tcBorders>
              <w:top w:val="nil"/>
              <w:left w:val="single" w:sz="16" w:space="0" w:color="000000"/>
              <w:bottom w:val="nil"/>
            </w:tcBorders>
            <w:shd w:val="clear" w:color="auto" w:fill="FFFFFF"/>
            <w:vAlign w:val="center"/>
          </w:tcPr>
          <w:p w14:paraId="3FDC386F" w14:textId="77777777" w:rsidR="00D703B4" w:rsidRPr="000829BC" w:rsidRDefault="00D703B4" w:rsidP="00D703B4">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15.4%</w:t>
            </w:r>
          </w:p>
        </w:tc>
        <w:tc>
          <w:tcPr>
            <w:tcW w:w="1352" w:type="dxa"/>
            <w:tcBorders>
              <w:top w:val="nil"/>
              <w:bottom w:val="nil"/>
            </w:tcBorders>
            <w:shd w:val="clear" w:color="auto" w:fill="FFFFFF"/>
            <w:vAlign w:val="center"/>
          </w:tcPr>
          <w:p w14:paraId="7E6DCDA4" w14:textId="77777777" w:rsidR="00D703B4" w:rsidRPr="000829BC" w:rsidRDefault="00D703B4" w:rsidP="00D703B4">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69.2%</w:t>
            </w:r>
          </w:p>
        </w:tc>
        <w:tc>
          <w:tcPr>
            <w:tcW w:w="1352" w:type="dxa"/>
            <w:tcBorders>
              <w:top w:val="nil"/>
              <w:bottom w:val="nil"/>
            </w:tcBorders>
            <w:shd w:val="clear" w:color="auto" w:fill="FFFFFF"/>
            <w:vAlign w:val="center"/>
          </w:tcPr>
          <w:p w14:paraId="55770C2E" w14:textId="77777777" w:rsidR="00D703B4" w:rsidRPr="000829BC" w:rsidRDefault="00D703B4" w:rsidP="00D703B4">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15.4%</w:t>
            </w:r>
          </w:p>
        </w:tc>
        <w:tc>
          <w:tcPr>
            <w:tcW w:w="929" w:type="dxa"/>
            <w:tcBorders>
              <w:top w:val="nil"/>
              <w:bottom w:val="nil"/>
              <w:right w:val="single" w:sz="16" w:space="0" w:color="000000"/>
            </w:tcBorders>
            <w:shd w:val="clear" w:color="auto" w:fill="FFFFFF"/>
            <w:vAlign w:val="center"/>
          </w:tcPr>
          <w:p w14:paraId="531B2770" w14:textId="77777777" w:rsidR="00D703B4" w:rsidRPr="000829BC" w:rsidRDefault="00D703B4" w:rsidP="00D703B4">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100.0%</w:t>
            </w:r>
          </w:p>
        </w:tc>
      </w:tr>
      <w:tr w:rsidR="00D703B4" w:rsidRPr="000829BC" w14:paraId="649A654B" w14:textId="77777777" w:rsidTr="00D703B4">
        <w:trPr>
          <w:cantSplit/>
          <w:trHeight w:val="143"/>
        </w:trPr>
        <w:tc>
          <w:tcPr>
            <w:tcW w:w="1878" w:type="dxa"/>
            <w:vMerge/>
            <w:tcBorders>
              <w:top w:val="single" w:sz="16" w:space="0" w:color="000000"/>
              <w:left w:val="single" w:sz="16" w:space="0" w:color="000000"/>
              <w:bottom w:val="nil"/>
              <w:right w:val="nil"/>
            </w:tcBorders>
            <w:shd w:val="clear" w:color="auto" w:fill="FFFFFF"/>
            <w:vAlign w:val="center"/>
          </w:tcPr>
          <w:p w14:paraId="4038A3C6" w14:textId="77777777" w:rsidR="00D703B4" w:rsidRPr="000829BC" w:rsidRDefault="00D703B4" w:rsidP="00D703B4">
            <w:pPr>
              <w:autoSpaceDE w:val="0"/>
              <w:autoSpaceDN w:val="0"/>
              <w:adjustRightInd w:val="0"/>
              <w:spacing w:after="0" w:line="240" w:lineRule="auto"/>
              <w:rPr>
                <w:rFonts w:ascii="Arial" w:hAnsi="Arial" w:cs="Arial"/>
                <w:color w:val="000000"/>
                <w:sz w:val="18"/>
                <w:szCs w:val="18"/>
              </w:rPr>
            </w:pPr>
          </w:p>
        </w:tc>
        <w:tc>
          <w:tcPr>
            <w:tcW w:w="1525" w:type="dxa"/>
            <w:vMerge w:val="restart"/>
            <w:tcBorders>
              <w:top w:val="nil"/>
              <w:left w:val="nil"/>
              <w:bottom w:val="nil"/>
              <w:right w:val="nil"/>
            </w:tcBorders>
            <w:shd w:val="clear" w:color="auto" w:fill="FFFFFF"/>
            <w:vAlign w:val="center"/>
          </w:tcPr>
          <w:p w14:paraId="57EFCB3B" w14:textId="77777777" w:rsidR="00D703B4" w:rsidRPr="000829BC" w:rsidRDefault="00D703B4" w:rsidP="00D703B4">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w:t>
            </w:r>
            <w:r w:rsidRPr="000829BC">
              <w:rPr>
                <w:rFonts w:ascii="Arial" w:hAnsi="Arial" w:cs="Arial"/>
                <w:color w:val="000000"/>
                <w:sz w:val="18"/>
                <w:szCs w:val="18"/>
              </w:rPr>
              <w:t xml:space="preserve"> 2 KALI / IMINGGU</w:t>
            </w:r>
          </w:p>
        </w:tc>
        <w:tc>
          <w:tcPr>
            <w:tcW w:w="2474" w:type="dxa"/>
            <w:tcBorders>
              <w:top w:val="nil"/>
              <w:left w:val="nil"/>
              <w:bottom w:val="nil"/>
              <w:right w:val="single" w:sz="16" w:space="0" w:color="000000"/>
            </w:tcBorders>
            <w:shd w:val="clear" w:color="auto" w:fill="FFFFFF"/>
            <w:vAlign w:val="center"/>
          </w:tcPr>
          <w:p w14:paraId="25546A48" w14:textId="77777777" w:rsidR="00D703B4" w:rsidRPr="000829BC" w:rsidRDefault="00D703B4" w:rsidP="00D703B4">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Count</w:t>
            </w:r>
          </w:p>
        </w:tc>
        <w:tc>
          <w:tcPr>
            <w:tcW w:w="1352" w:type="dxa"/>
            <w:tcBorders>
              <w:top w:val="nil"/>
              <w:left w:val="single" w:sz="16" w:space="0" w:color="000000"/>
              <w:bottom w:val="nil"/>
            </w:tcBorders>
            <w:shd w:val="clear" w:color="auto" w:fill="FFFFFF"/>
            <w:vAlign w:val="center"/>
          </w:tcPr>
          <w:p w14:paraId="327E0973" w14:textId="77777777" w:rsidR="00D703B4" w:rsidRPr="000829BC" w:rsidRDefault="00D703B4" w:rsidP="00D703B4">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3</w:t>
            </w:r>
          </w:p>
        </w:tc>
        <w:tc>
          <w:tcPr>
            <w:tcW w:w="1352" w:type="dxa"/>
            <w:tcBorders>
              <w:top w:val="nil"/>
              <w:bottom w:val="nil"/>
            </w:tcBorders>
            <w:shd w:val="clear" w:color="auto" w:fill="FFFFFF"/>
            <w:vAlign w:val="center"/>
          </w:tcPr>
          <w:p w14:paraId="283D4A95" w14:textId="77777777" w:rsidR="00D703B4" w:rsidRPr="000829BC" w:rsidRDefault="00D703B4" w:rsidP="00D703B4">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14</w:t>
            </w:r>
          </w:p>
        </w:tc>
        <w:tc>
          <w:tcPr>
            <w:tcW w:w="1352" w:type="dxa"/>
            <w:tcBorders>
              <w:top w:val="nil"/>
              <w:bottom w:val="nil"/>
            </w:tcBorders>
            <w:shd w:val="clear" w:color="auto" w:fill="FFFFFF"/>
            <w:vAlign w:val="center"/>
          </w:tcPr>
          <w:p w14:paraId="52630CBF" w14:textId="77777777" w:rsidR="00D703B4" w:rsidRPr="000829BC" w:rsidRDefault="00D703B4" w:rsidP="00D703B4">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5</w:t>
            </w:r>
          </w:p>
        </w:tc>
        <w:tc>
          <w:tcPr>
            <w:tcW w:w="929" w:type="dxa"/>
            <w:tcBorders>
              <w:top w:val="nil"/>
              <w:bottom w:val="nil"/>
              <w:right w:val="single" w:sz="16" w:space="0" w:color="000000"/>
            </w:tcBorders>
            <w:shd w:val="clear" w:color="auto" w:fill="FFFFFF"/>
            <w:vAlign w:val="center"/>
          </w:tcPr>
          <w:p w14:paraId="3CECD454" w14:textId="77777777" w:rsidR="00D703B4" w:rsidRPr="000829BC" w:rsidRDefault="00D703B4" w:rsidP="00D703B4">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22</w:t>
            </w:r>
          </w:p>
        </w:tc>
      </w:tr>
      <w:tr w:rsidR="00D703B4" w:rsidRPr="000829BC" w14:paraId="4B53B62E" w14:textId="77777777" w:rsidTr="00D703B4">
        <w:trPr>
          <w:cantSplit/>
          <w:trHeight w:val="143"/>
        </w:trPr>
        <w:tc>
          <w:tcPr>
            <w:tcW w:w="1878" w:type="dxa"/>
            <w:vMerge/>
            <w:tcBorders>
              <w:top w:val="single" w:sz="16" w:space="0" w:color="000000"/>
              <w:left w:val="single" w:sz="16" w:space="0" w:color="000000"/>
              <w:bottom w:val="nil"/>
              <w:right w:val="nil"/>
            </w:tcBorders>
            <w:shd w:val="clear" w:color="auto" w:fill="FFFFFF"/>
            <w:vAlign w:val="center"/>
          </w:tcPr>
          <w:p w14:paraId="122CD2BA" w14:textId="77777777" w:rsidR="00D703B4" w:rsidRPr="000829BC" w:rsidRDefault="00D703B4" w:rsidP="00D703B4">
            <w:pPr>
              <w:autoSpaceDE w:val="0"/>
              <w:autoSpaceDN w:val="0"/>
              <w:adjustRightInd w:val="0"/>
              <w:spacing w:after="0" w:line="240" w:lineRule="auto"/>
              <w:rPr>
                <w:rFonts w:ascii="Arial" w:hAnsi="Arial" w:cs="Arial"/>
                <w:color w:val="000000"/>
                <w:sz w:val="18"/>
                <w:szCs w:val="18"/>
              </w:rPr>
            </w:pPr>
          </w:p>
        </w:tc>
        <w:tc>
          <w:tcPr>
            <w:tcW w:w="1525" w:type="dxa"/>
            <w:vMerge/>
            <w:tcBorders>
              <w:top w:val="nil"/>
              <w:left w:val="nil"/>
              <w:bottom w:val="nil"/>
              <w:right w:val="nil"/>
            </w:tcBorders>
            <w:shd w:val="clear" w:color="auto" w:fill="FFFFFF"/>
            <w:vAlign w:val="center"/>
          </w:tcPr>
          <w:p w14:paraId="5C9CF34C" w14:textId="77777777" w:rsidR="00D703B4" w:rsidRPr="000829BC" w:rsidRDefault="00D703B4" w:rsidP="00D703B4">
            <w:pPr>
              <w:autoSpaceDE w:val="0"/>
              <w:autoSpaceDN w:val="0"/>
              <w:adjustRightInd w:val="0"/>
              <w:spacing w:after="0" w:line="240" w:lineRule="auto"/>
              <w:rPr>
                <w:rFonts w:ascii="Arial" w:hAnsi="Arial" w:cs="Arial"/>
                <w:color w:val="000000"/>
                <w:sz w:val="18"/>
                <w:szCs w:val="18"/>
              </w:rPr>
            </w:pPr>
          </w:p>
        </w:tc>
        <w:tc>
          <w:tcPr>
            <w:tcW w:w="2474" w:type="dxa"/>
            <w:tcBorders>
              <w:top w:val="nil"/>
              <w:left w:val="nil"/>
              <w:bottom w:val="nil"/>
              <w:right w:val="single" w:sz="16" w:space="0" w:color="000000"/>
            </w:tcBorders>
            <w:shd w:val="clear" w:color="auto" w:fill="FFFFFF"/>
            <w:vAlign w:val="center"/>
          </w:tcPr>
          <w:p w14:paraId="0C2EA0A0" w14:textId="77777777" w:rsidR="00D703B4" w:rsidRPr="000829BC" w:rsidRDefault="00D703B4" w:rsidP="00D703B4">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 within RUTINITAS_OLAH_RAGA</w:t>
            </w:r>
          </w:p>
        </w:tc>
        <w:tc>
          <w:tcPr>
            <w:tcW w:w="1352" w:type="dxa"/>
            <w:tcBorders>
              <w:top w:val="nil"/>
              <w:left w:val="single" w:sz="16" w:space="0" w:color="000000"/>
              <w:bottom w:val="nil"/>
            </w:tcBorders>
            <w:shd w:val="clear" w:color="auto" w:fill="FFFFFF"/>
            <w:vAlign w:val="center"/>
          </w:tcPr>
          <w:p w14:paraId="73D4D0D2" w14:textId="77777777" w:rsidR="00D703B4" w:rsidRPr="000829BC" w:rsidRDefault="00D703B4" w:rsidP="00D703B4">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13.6%</w:t>
            </w:r>
          </w:p>
        </w:tc>
        <w:tc>
          <w:tcPr>
            <w:tcW w:w="1352" w:type="dxa"/>
            <w:tcBorders>
              <w:top w:val="nil"/>
              <w:bottom w:val="nil"/>
            </w:tcBorders>
            <w:shd w:val="clear" w:color="auto" w:fill="FFFFFF"/>
            <w:vAlign w:val="center"/>
          </w:tcPr>
          <w:p w14:paraId="465BF90E" w14:textId="77777777" w:rsidR="00D703B4" w:rsidRPr="000829BC" w:rsidRDefault="00D703B4" w:rsidP="00D703B4">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63.6%</w:t>
            </w:r>
          </w:p>
        </w:tc>
        <w:tc>
          <w:tcPr>
            <w:tcW w:w="1352" w:type="dxa"/>
            <w:tcBorders>
              <w:top w:val="nil"/>
              <w:bottom w:val="nil"/>
            </w:tcBorders>
            <w:shd w:val="clear" w:color="auto" w:fill="FFFFFF"/>
            <w:vAlign w:val="center"/>
          </w:tcPr>
          <w:p w14:paraId="516E7629" w14:textId="77777777" w:rsidR="00D703B4" w:rsidRPr="000829BC" w:rsidRDefault="00D703B4" w:rsidP="00D703B4">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22.7%</w:t>
            </w:r>
          </w:p>
        </w:tc>
        <w:tc>
          <w:tcPr>
            <w:tcW w:w="929" w:type="dxa"/>
            <w:tcBorders>
              <w:top w:val="nil"/>
              <w:bottom w:val="nil"/>
              <w:right w:val="single" w:sz="16" w:space="0" w:color="000000"/>
            </w:tcBorders>
            <w:shd w:val="clear" w:color="auto" w:fill="FFFFFF"/>
            <w:vAlign w:val="center"/>
          </w:tcPr>
          <w:p w14:paraId="15B7E833" w14:textId="77777777" w:rsidR="00D703B4" w:rsidRPr="000829BC" w:rsidRDefault="00D703B4" w:rsidP="00D703B4">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100.0%</w:t>
            </w:r>
          </w:p>
        </w:tc>
      </w:tr>
      <w:tr w:rsidR="00D703B4" w:rsidRPr="000829BC" w14:paraId="49CC8DBA" w14:textId="77777777" w:rsidTr="00D703B4">
        <w:trPr>
          <w:cantSplit/>
          <w:trHeight w:val="332"/>
        </w:trPr>
        <w:tc>
          <w:tcPr>
            <w:tcW w:w="3403" w:type="dxa"/>
            <w:gridSpan w:val="2"/>
            <w:vMerge w:val="restart"/>
            <w:tcBorders>
              <w:top w:val="nil"/>
              <w:left w:val="single" w:sz="16" w:space="0" w:color="000000"/>
              <w:bottom w:val="single" w:sz="16" w:space="0" w:color="000000"/>
              <w:right w:val="nil"/>
            </w:tcBorders>
            <w:shd w:val="clear" w:color="auto" w:fill="FFFFFF"/>
            <w:vAlign w:val="center"/>
          </w:tcPr>
          <w:p w14:paraId="6580F1C1" w14:textId="77777777" w:rsidR="00D703B4" w:rsidRPr="000829BC" w:rsidRDefault="00D703B4" w:rsidP="00D703B4">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Total</w:t>
            </w:r>
          </w:p>
        </w:tc>
        <w:tc>
          <w:tcPr>
            <w:tcW w:w="2474" w:type="dxa"/>
            <w:tcBorders>
              <w:top w:val="nil"/>
              <w:left w:val="nil"/>
              <w:bottom w:val="nil"/>
              <w:right w:val="single" w:sz="16" w:space="0" w:color="000000"/>
            </w:tcBorders>
            <w:shd w:val="clear" w:color="auto" w:fill="FFFFFF"/>
            <w:vAlign w:val="center"/>
          </w:tcPr>
          <w:p w14:paraId="1EC75A4C" w14:textId="77777777" w:rsidR="00D703B4" w:rsidRPr="000829BC" w:rsidRDefault="00D703B4" w:rsidP="00D703B4">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Count</w:t>
            </w:r>
          </w:p>
        </w:tc>
        <w:tc>
          <w:tcPr>
            <w:tcW w:w="1352" w:type="dxa"/>
            <w:tcBorders>
              <w:top w:val="nil"/>
              <w:left w:val="single" w:sz="16" w:space="0" w:color="000000"/>
              <w:bottom w:val="nil"/>
            </w:tcBorders>
            <w:shd w:val="clear" w:color="auto" w:fill="FFFFFF"/>
            <w:vAlign w:val="center"/>
          </w:tcPr>
          <w:p w14:paraId="60DFDFA3" w14:textId="77777777" w:rsidR="00D703B4" w:rsidRPr="000829BC" w:rsidRDefault="00D703B4" w:rsidP="00D703B4">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9</w:t>
            </w:r>
          </w:p>
        </w:tc>
        <w:tc>
          <w:tcPr>
            <w:tcW w:w="1352" w:type="dxa"/>
            <w:tcBorders>
              <w:top w:val="nil"/>
              <w:bottom w:val="nil"/>
            </w:tcBorders>
            <w:shd w:val="clear" w:color="auto" w:fill="FFFFFF"/>
            <w:vAlign w:val="center"/>
          </w:tcPr>
          <w:p w14:paraId="07935BBE" w14:textId="77777777" w:rsidR="00D703B4" w:rsidRPr="000829BC" w:rsidRDefault="00D703B4" w:rsidP="00D703B4">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41</w:t>
            </w:r>
          </w:p>
        </w:tc>
        <w:tc>
          <w:tcPr>
            <w:tcW w:w="1352" w:type="dxa"/>
            <w:tcBorders>
              <w:top w:val="nil"/>
              <w:bottom w:val="nil"/>
            </w:tcBorders>
            <w:shd w:val="clear" w:color="auto" w:fill="FFFFFF"/>
            <w:vAlign w:val="center"/>
          </w:tcPr>
          <w:p w14:paraId="3B332E3D" w14:textId="77777777" w:rsidR="00D703B4" w:rsidRPr="000829BC" w:rsidRDefault="00D703B4" w:rsidP="00D703B4">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11</w:t>
            </w:r>
          </w:p>
        </w:tc>
        <w:tc>
          <w:tcPr>
            <w:tcW w:w="929" w:type="dxa"/>
            <w:tcBorders>
              <w:top w:val="nil"/>
              <w:bottom w:val="nil"/>
              <w:right w:val="single" w:sz="16" w:space="0" w:color="000000"/>
            </w:tcBorders>
            <w:shd w:val="clear" w:color="auto" w:fill="FFFFFF"/>
            <w:vAlign w:val="center"/>
          </w:tcPr>
          <w:p w14:paraId="3581A610" w14:textId="77777777" w:rsidR="00D703B4" w:rsidRPr="000829BC" w:rsidRDefault="00D703B4" w:rsidP="00D703B4">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61</w:t>
            </w:r>
          </w:p>
        </w:tc>
      </w:tr>
      <w:tr w:rsidR="00D703B4" w:rsidRPr="000829BC" w14:paraId="64FE0207" w14:textId="77777777" w:rsidTr="00D703B4">
        <w:trPr>
          <w:cantSplit/>
          <w:trHeight w:val="143"/>
        </w:trPr>
        <w:tc>
          <w:tcPr>
            <w:tcW w:w="3403" w:type="dxa"/>
            <w:gridSpan w:val="2"/>
            <w:vMerge/>
            <w:tcBorders>
              <w:top w:val="nil"/>
              <w:left w:val="single" w:sz="16" w:space="0" w:color="000000"/>
              <w:bottom w:val="single" w:sz="16" w:space="0" w:color="000000"/>
              <w:right w:val="nil"/>
            </w:tcBorders>
            <w:shd w:val="clear" w:color="auto" w:fill="FFFFFF"/>
            <w:vAlign w:val="center"/>
          </w:tcPr>
          <w:p w14:paraId="4765F136" w14:textId="77777777" w:rsidR="00D703B4" w:rsidRPr="000829BC" w:rsidRDefault="00D703B4" w:rsidP="00D703B4">
            <w:pPr>
              <w:autoSpaceDE w:val="0"/>
              <w:autoSpaceDN w:val="0"/>
              <w:adjustRightInd w:val="0"/>
              <w:spacing w:after="0" w:line="240" w:lineRule="auto"/>
              <w:rPr>
                <w:rFonts w:ascii="Arial" w:hAnsi="Arial" w:cs="Arial"/>
                <w:color w:val="000000"/>
                <w:sz w:val="18"/>
                <w:szCs w:val="18"/>
              </w:rPr>
            </w:pPr>
          </w:p>
        </w:tc>
        <w:tc>
          <w:tcPr>
            <w:tcW w:w="2474" w:type="dxa"/>
            <w:tcBorders>
              <w:top w:val="nil"/>
              <w:left w:val="nil"/>
              <w:bottom w:val="single" w:sz="16" w:space="0" w:color="000000"/>
              <w:right w:val="single" w:sz="16" w:space="0" w:color="000000"/>
            </w:tcBorders>
            <w:shd w:val="clear" w:color="auto" w:fill="FFFFFF"/>
            <w:vAlign w:val="center"/>
          </w:tcPr>
          <w:p w14:paraId="2CE379E3" w14:textId="77777777" w:rsidR="00D703B4" w:rsidRPr="000829BC" w:rsidRDefault="00D703B4" w:rsidP="00D703B4">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 within RUTINITAS_OLAH_RAGA</w:t>
            </w:r>
          </w:p>
        </w:tc>
        <w:tc>
          <w:tcPr>
            <w:tcW w:w="1352" w:type="dxa"/>
            <w:tcBorders>
              <w:top w:val="nil"/>
              <w:left w:val="single" w:sz="16" w:space="0" w:color="000000"/>
              <w:bottom w:val="single" w:sz="16" w:space="0" w:color="000000"/>
            </w:tcBorders>
            <w:shd w:val="clear" w:color="auto" w:fill="FFFFFF"/>
            <w:vAlign w:val="center"/>
          </w:tcPr>
          <w:p w14:paraId="2DC7C811" w14:textId="77777777" w:rsidR="00D703B4" w:rsidRPr="000829BC" w:rsidRDefault="00D703B4" w:rsidP="00D703B4">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14.8%</w:t>
            </w:r>
          </w:p>
        </w:tc>
        <w:tc>
          <w:tcPr>
            <w:tcW w:w="1352" w:type="dxa"/>
            <w:tcBorders>
              <w:top w:val="nil"/>
              <w:bottom w:val="single" w:sz="16" w:space="0" w:color="000000"/>
            </w:tcBorders>
            <w:shd w:val="clear" w:color="auto" w:fill="FFFFFF"/>
            <w:vAlign w:val="center"/>
          </w:tcPr>
          <w:p w14:paraId="6452FC68" w14:textId="77777777" w:rsidR="00D703B4" w:rsidRPr="000829BC" w:rsidRDefault="00D703B4" w:rsidP="00D703B4">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67.2%</w:t>
            </w:r>
          </w:p>
        </w:tc>
        <w:tc>
          <w:tcPr>
            <w:tcW w:w="1352" w:type="dxa"/>
            <w:tcBorders>
              <w:top w:val="nil"/>
              <w:bottom w:val="single" w:sz="16" w:space="0" w:color="000000"/>
            </w:tcBorders>
            <w:shd w:val="clear" w:color="auto" w:fill="FFFFFF"/>
            <w:vAlign w:val="center"/>
          </w:tcPr>
          <w:p w14:paraId="5EA9FF84" w14:textId="77777777" w:rsidR="00D703B4" w:rsidRPr="000829BC" w:rsidRDefault="00D703B4" w:rsidP="00D703B4">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18.0%</w:t>
            </w:r>
          </w:p>
        </w:tc>
        <w:tc>
          <w:tcPr>
            <w:tcW w:w="929" w:type="dxa"/>
            <w:tcBorders>
              <w:top w:val="nil"/>
              <w:bottom w:val="single" w:sz="16" w:space="0" w:color="000000"/>
              <w:right w:val="single" w:sz="16" w:space="0" w:color="000000"/>
            </w:tcBorders>
            <w:shd w:val="clear" w:color="auto" w:fill="FFFFFF"/>
            <w:vAlign w:val="center"/>
          </w:tcPr>
          <w:p w14:paraId="3ABC4DB6" w14:textId="77777777" w:rsidR="00D703B4" w:rsidRPr="000829BC" w:rsidRDefault="00D703B4" w:rsidP="00D703B4">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100.0%</w:t>
            </w:r>
          </w:p>
        </w:tc>
      </w:tr>
    </w:tbl>
    <w:p w14:paraId="30AD284A" w14:textId="77777777" w:rsidR="000829BC" w:rsidRDefault="000829BC" w:rsidP="000829BC">
      <w:pPr>
        <w:autoSpaceDE w:val="0"/>
        <w:autoSpaceDN w:val="0"/>
        <w:adjustRightInd w:val="0"/>
        <w:spacing w:after="0" w:line="400" w:lineRule="atLeast"/>
        <w:rPr>
          <w:rFonts w:ascii="Times New Roman" w:hAnsi="Times New Roman" w:cs="Times New Roman"/>
          <w:sz w:val="24"/>
          <w:szCs w:val="24"/>
        </w:rPr>
      </w:pPr>
    </w:p>
    <w:p w14:paraId="7DEF6BD5" w14:textId="77777777" w:rsidR="000829BC" w:rsidRDefault="000829BC" w:rsidP="000829BC">
      <w:pPr>
        <w:autoSpaceDE w:val="0"/>
        <w:autoSpaceDN w:val="0"/>
        <w:adjustRightInd w:val="0"/>
        <w:spacing w:after="0" w:line="400" w:lineRule="atLeast"/>
        <w:rPr>
          <w:rFonts w:ascii="Times New Roman" w:hAnsi="Times New Roman" w:cs="Times New Roman"/>
          <w:sz w:val="24"/>
          <w:szCs w:val="24"/>
        </w:rPr>
      </w:pPr>
    </w:p>
    <w:p w14:paraId="6508B91F" w14:textId="77777777" w:rsidR="000829BC" w:rsidRDefault="000829BC" w:rsidP="000829BC">
      <w:pPr>
        <w:autoSpaceDE w:val="0"/>
        <w:autoSpaceDN w:val="0"/>
        <w:adjustRightInd w:val="0"/>
        <w:spacing w:after="0" w:line="400" w:lineRule="atLeast"/>
        <w:rPr>
          <w:rFonts w:ascii="Times New Roman" w:hAnsi="Times New Roman" w:cs="Times New Roman"/>
          <w:sz w:val="24"/>
          <w:szCs w:val="24"/>
        </w:rPr>
      </w:pPr>
    </w:p>
    <w:p w14:paraId="1AB2C5F0" w14:textId="77777777" w:rsidR="000829BC" w:rsidRDefault="000829BC" w:rsidP="000829BC">
      <w:pPr>
        <w:autoSpaceDE w:val="0"/>
        <w:autoSpaceDN w:val="0"/>
        <w:adjustRightInd w:val="0"/>
        <w:spacing w:after="0" w:line="400" w:lineRule="atLeast"/>
        <w:rPr>
          <w:rFonts w:ascii="Times New Roman" w:hAnsi="Times New Roman" w:cs="Times New Roman"/>
          <w:sz w:val="24"/>
          <w:szCs w:val="24"/>
        </w:rPr>
      </w:pPr>
    </w:p>
    <w:p w14:paraId="57603C56" w14:textId="77777777" w:rsidR="000829BC" w:rsidRDefault="000829BC" w:rsidP="000829BC">
      <w:pPr>
        <w:autoSpaceDE w:val="0"/>
        <w:autoSpaceDN w:val="0"/>
        <w:adjustRightInd w:val="0"/>
        <w:spacing w:after="0" w:line="400" w:lineRule="atLeast"/>
        <w:rPr>
          <w:rFonts w:ascii="Times New Roman" w:hAnsi="Times New Roman" w:cs="Times New Roman"/>
          <w:sz w:val="24"/>
          <w:szCs w:val="24"/>
        </w:rPr>
      </w:pPr>
    </w:p>
    <w:p w14:paraId="21F79945" w14:textId="77777777" w:rsidR="000829BC" w:rsidRDefault="000829BC" w:rsidP="000829BC">
      <w:pPr>
        <w:autoSpaceDE w:val="0"/>
        <w:autoSpaceDN w:val="0"/>
        <w:adjustRightInd w:val="0"/>
        <w:spacing w:after="0" w:line="400" w:lineRule="atLeast"/>
        <w:rPr>
          <w:rFonts w:ascii="Times New Roman" w:hAnsi="Times New Roman" w:cs="Times New Roman"/>
          <w:sz w:val="24"/>
          <w:szCs w:val="24"/>
        </w:rPr>
      </w:pPr>
    </w:p>
    <w:p w14:paraId="3681089C" w14:textId="77777777" w:rsidR="000829BC" w:rsidRPr="000829BC" w:rsidRDefault="000829BC" w:rsidP="000829BC">
      <w:pPr>
        <w:autoSpaceDE w:val="0"/>
        <w:autoSpaceDN w:val="0"/>
        <w:adjustRightInd w:val="0"/>
        <w:spacing w:after="0" w:line="400" w:lineRule="atLeast"/>
        <w:rPr>
          <w:rFonts w:ascii="Times New Roman" w:hAnsi="Times New Roman" w:cs="Times New Roman"/>
          <w:sz w:val="24"/>
          <w:szCs w:val="24"/>
        </w:rPr>
      </w:pPr>
    </w:p>
    <w:p w14:paraId="29B6FEE1" w14:textId="77777777" w:rsidR="000829BC" w:rsidRPr="000829BC" w:rsidRDefault="000829BC" w:rsidP="000829BC">
      <w:pPr>
        <w:autoSpaceDE w:val="0"/>
        <w:autoSpaceDN w:val="0"/>
        <w:adjustRightInd w:val="0"/>
        <w:spacing w:after="0" w:line="400" w:lineRule="atLeast"/>
        <w:rPr>
          <w:rFonts w:ascii="Times New Roman" w:hAnsi="Times New Roman" w:cs="Times New Roman"/>
          <w:sz w:val="24"/>
          <w:szCs w:val="24"/>
        </w:rPr>
      </w:pPr>
    </w:p>
    <w:p w14:paraId="37BE1582" w14:textId="77777777" w:rsidR="000829BC" w:rsidRPr="000829BC" w:rsidRDefault="000829BC" w:rsidP="000829BC">
      <w:pPr>
        <w:autoSpaceDE w:val="0"/>
        <w:autoSpaceDN w:val="0"/>
        <w:adjustRightInd w:val="0"/>
        <w:spacing w:after="0" w:line="400" w:lineRule="atLeast"/>
        <w:rPr>
          <w:rFonts w:ascii="Times New Roman" w:hAnsi="Times New Roman" w:cs="Times New Roman"/>
          <w:sz w:val="24"/>
          <w:szCs w:val="24"/>
        </w:rPr>
      </w:pPr>
    </w:p>
    <w:p w14:paraId="7AEBF8EE" w14:textId="77777777" w:rsidR="000829BC" w:rsidRDefault="000829BC" w:rsidP="000829BC">
      <w:pPr>
        <w:autoSpaceDE w:val="0"/>
        <w:autoSpaceDN w:val="0"/>
        <w:adjustRightInd w:val="0"/>
        <w:spacing w:after="0" w:line="400" w:lineRule="atLeast"/>
        <w:rPr>
          <w:rFonts w:ascii="Times New Roman" w:hAnsi="Times New Roman" w:cs="Times New Roman"/>
          <w:sz w:val="24"/>
          <w:szCs w:val="24"/>
        </w:rPr>
      </w:pPr>
    </w:p>
    <w:p w14:paraId="3068638C" w14:textId="77777777" w:rsidR="007723CD" w:rsidRDefault="007723CD" w:rsidP="000829BC">
      <w:pPr>
        <w:autoSpaceDE w:val="0"/>
        <w:autoSpaceDN w:val="0"/>
        <w:adjustRightInd w:val="0"/>
        <w:spacing w:after="0" w:line="400" w:lineRule="atLeast"/>
        <w:rPr>
          <w:rFonts w:ascii="Times New Roman" w:hAnsi="Times New Roman" w:cs="Times New Roman"/>
          <w:sz w:val="24"/>
          <w:szCs w:val="24"/>
        </w:rPr>
      </w:pPr>
    </w:p>
    <w:p w14:paraId="26383BCB" w14:textId="77777777" w:rsidR="000829BC" w:rsidRPr="000829BC" w:rsidRDefault="000829BC" w:rsidP="000829BC">
      <w:pPr>
        <w:autoSpaceDE w:val="0"/>
        <w:autoSpaceDN w:val="0"/>
        <w:adjustRightInd w:val="0"/>
        <w:spacing w:after="0" w:line="400" w:lineRule="atLeast"/>
        <w:rPr>
          <w:rFonts w:ascii="Times New Roman" w:hAnsi="Times New Roman" w:cs="Times New Roman"/>
          <w:sz w:val="24"/>
          <w:szCs w:val="24"/>
        </w:rPr>
      </w:pPr>
    </w:p>
    <w:p w14:paraId="35D954F2" w14:textId="77777777" w:rsidR="000829BC" w:rsidRPr="000829BC" w:rsidRDefault="000829BC" w:rsidP="000829BC">
      <w:pPr>
        <w:autoSpaceDE w:val="0"/>
        <w:autoSpaceDN w:val="0"/>
        <w:adjustRightInd w:val="0"/>
        <w:spacing w:after="0" w:line="400" w:lineRule="atLeast"/>
        <w:rPr>
          <w:rFonts w:ascii="Times New Roman" w:hAnsi="Times New Roman" w:cs="Times New Roman"/>
          <w:sz w:val="24"/>
          <w:szCs w:val="24"/>
        </w:rPr>
      </w:pPr>
    </w:p>
    <w:p w14:paraId="6D9C9DA1" w14:textId="77777777" w:rsidR="000829BC" w:rsidRDefault="000829BC" w:rsidP="000829BC">
      <w:pPr>
        <w:autoSpaceDE w:val="0"/>
        <w:autoSpaceDN w:val="0"/>
        <w:adjustRightInd w:val="0"/>
        <w:spacing w:after="0" w:line="240" w:lineRule="auto"/>
        <w:rPr>
          <w:rFonts w:ascii="Courier New" w:hAnsi="Courier New" w:cs="Courier New"/>
          <w:color w:val="000000"/>
          <w:sz w:val="20"/>
          <w:szCs w:val="20"/>
        </w:rPr>
      </w:pPr>
    </w:p>
    <w:p w14:paraId="54FB4D13" w14:textId="77777777" w:rsidR="000F4A9D" w:rsidRDefault="000F4A9D" w:rsidP="000829BC">
      <w:pPr>
        <w:autoSpaceDE w:val="0"/>
        <w:autoSpaceDN w:val="0"/>
        <w:adjustRightInd w:val="0"/>
        <w:spacing w:after="0" w:line="240" w:lineRule="auto"/>
        <w:rPr>
          <w:rFonts w:ascii="Courier New" w:hAnsi="Courier New" w:cs="Courier New"/>
          <w:color w:val="000000"/>
          <w:sz w:val="20"/>
          <w:szCs w:val="20"/>
        </w:rPr>
      </w:pPr>
    </w:p>
    <w:p w14:paraId="5711F88B" w14:textId="77777777" w:rsidR="00A57005" w:rsidRDefault="00A57005" w:rsidP="000829BC">
      <w:pPr>
        <w:autoSpaceDE w:val="0"/>
        <w:autoSpaceDN w:val="0"/>
        <w:adjustRightInd w:val="0"/>
        <w:spacing w:after="0" w:line="240" w:lineRule="auto"/>
        <w:rPr>
          <w:rFonts w:ascii="Courier New" w:hAnsi="Courier New" w:cs="Courier New"/>
          <w:color w:val="000000"/>
          <w:sz w:val="20"/>
          <w:szCs w:val="20"/>
        </w:rPr>
      </w:pPr>
    </w:p>
    <w:p w14:paraId="6778C4AF" w14:textId="77777777" w:rsidR="00A57005" w:rsidRDefault="00A57005" w:rsidP="000829BC">
      <w:pPr>
        <w:autoSpaceDE w:val="0"/>
        <w:autoSpaceDN w:val="0"/>
        <w:adjustRightInd w:val="0"/>
        <w:spacing w:after="0" w:line="240" w:lineRule="auto"/>
        <w:rPr>
          <w:rFonts w:ascii="Courier New" w:hAnsi="Courier New" w:cs="Courier New"/>
          <w:color w:val="000000"/>
          <w:sz w:val="20"/>
          <w:szCs w:val="20"/>
        </w:rPr>
      </w:pPr>
    </w:p>
    <w:p w14:paraId="1F1E65C3" w14:textId="77777777" w:rsidR="00A57005" w:rsidRDefault="00A57005" w:rsidP="000829BC">
      <w:pPr>
        <w:autoSpaceDE w:val="0"/>
        <w:autoSpaceDN w:val="0"/>
        <w:adjustRightInd w:val="0"/>
        <w:spacing w:after="0" w:line="240" w:lineRule="auto"/>
        <w:rPr>
          <w:rFonts w:ascii="Courier New" w:hAnsi="Courier New" w:cs="Courier New"/>
          <w:color w:val="000000"/>
          <w:sz w:val="20"/>
          <w:szCs w:val="20"/>
        </w:rPr>
      </w:pPr>
    </w:p>
    <w:p w14:paraId="25A852F1" w14:textId="77777777" w:rsidR="00A57005" w:rsidRDefault="00A57005" w:rsidP="000829BC">
      <w:pPr>
        <w:autoSpaceDE w:val="0"/>
        <w:autoSpaceDN w:val="0"/>
        <w:adjustRightInd w:val="0"/>
        <w:spacing w:after="0" w:line="240" w:lineRule="auto"/>
        <w:rPr>
          <w:rFonts w:ascii="Courier New" w:hAnsi="Courier New" w:cs="Courier New"/>
          <w:color w:val="000000"/>
          <w:sz w:val="20"/>
          <w:szCs w:val="20"/>
        </w:rPr>
      </w:pPr>
    </w:p>
    <w:p w14:paraId="4582BA7F" w14:textId="77777777" w:rsidR="00A57005" w:rsidRDefault="00A57005" w:rsidP="000829BC">
      <w:pPr>
        <w:autoSpaceDE w:val="0"/>
        <w:autoSpaceDN w:val="0"/>
        <w:adjustRightInd w:val="0"/>
        <w:spacing w:after="0" w:line="240" w:lineRule="auto"/>
        <w:rPr>
          <w:rFonts w:ascii="Courier New" w:hAnsi="Courier New" w:cs="Courier New"/>
          <w:color w:val="000000"/>
          <w:sz w:val="20"/>
          <w:szCs w:val="20"/>
        </w:rPr>
      </w:pPr>
    </w:p>
    <w:p w14:paraId="433976E6" w14:textId="77777777" w:rsidR="00A57005" w:rsidRDefault="00A57005" w:rsidP="000829BC">
      <w:pPr>
        <w:autoSpaceDE w:val="0"/>
        <w:autoSpaceDN w:val="0"/>
        <w:adjustRightInd w:val="0"/>
        <w:spacing w:after="0" w:line="240" w:lineRule="auto"/>
        <w:rPr>
          <w:rFonts w:ascii="Courier New" w:hAnsi="Courier New" w:cs="Courier New"/>
          <w:color w:val="000000"/>
          <w:sz w:val="20"/>
          <w:szCs w:val="20"/>
        </w:rPr>
      </w:pPr>
    </w:p>
    <w:p w14:paraId="3914B8F6" w14:textId="77777777" w:rsidR="00A57005" w:rsidRDefault="00A57005" w:rsidP="000829BC">
      <w:pPr>
        <w:autoSpaceDE w:val="0"/>
        <w:autoSpaceDN w:val="0"/>
        <w:adjustRightInd w:val="0"/>
        <w:spacing w:after="0" w:line="240" w:lineRule="auto"/>
        <w:rPr>
          <w:rFonts w:ascii="Courier New" w:hAnsi="Courier New" w:cs="Courier New"/>
          <w:color w:val="000000"/>
          <w:sz w:val="20"/>
          <w:szCs w:val="20"/>
        </w:rPr>
      </w:pPr>
    </w:p>
    <w:tbl>
      <w:tblPr>
        <w:tblW w:w="10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81"/>
        <w:gridCol w:w="828"/>
        <w:gridCol w:w="2259"/>
        <w:gridCol w:w="1527"/>
        <w:gridCol w:w="1527"/>
        <w:gridCol w:w="1528"/>
        <w:gridCol w:w="1049"/>
      </w:tblGrid>
      <w:tr w:rsidR="00A57005" w:rsidRPr="00A57005" w14:paraId="2D9CF66A" w14:textId="77777777" w:rsidTr="00D17C90">
        <w:trPr>
          <w:cantSplit/>
          <w:trHeight w:val="313"/>
        </w:trPr>
        <w:tc>
          <w:tcPr>
            <w:tcW w:w="10199" w:type="dxa"/>
            <w:gridSpan w:val="7"/>
            <w:tcBorders>
              <w:top w:val="nil"/>
              <w:left w:val="nil"/>
              <w:bottom w:val="nil"/>
              <w:right w:val="nil"/>
            </w:tcBorders>
            <w:shd w:val="clear" w:color="auto" w:fill="FFFFFF"/>
          </w:tcPr>
          <w:p w14:paraId="2F5A1323" w14:textId="77777777" w:rsidR="00A57005" w:rsidRPr="00A57005" w:rsidRDefault="00A57005" w:rsidP="00A57005">
            <w:pPr>
              <w:autoSpaceDE w:val="0"/>
              <w:autoSpaceDN w:val="0"/>
              <w:adjustRightInd w:val="0"/>
              <w:spacing w:after="0" w:line="320" w:lineRule="atLeast"/>
              <w:ind w:left="60" w:right="60"/>
              <w:jc w:val="center"/>
              <w:rPr>
                <w:rFonts w:ascii="Arial" w:eastAsia="Calibri" w:hAnsi="Arial" w:cs="Arial"/>
                <w:color w:val="000000"/>
                <w:sz w:val="18"/>
                <w:szCs w:val="18"/>
              </w:rPr>
            </w:pPr>
            <w:r w:rsidRPr="00A57005">
              <w:rPr>
                <w:rFonts w:ascii="Arial" w:eastAsia="Calibri" w:hAnsi="Arial" w:cs="Arial"/>
                <w:b/>
                <w:bCs/>
                <w:color w:val="000000"/>
                <w:sz w:val="18"/>
                <w:szCs w:val="18"/>
              </w:rPr>
              <w:t>MENOPAUSE * LOW_BACK_PAIN Crosstabulation</w:t>
            </w:r>
          </w:p>
        </w:tc>
      </w:tr>
      <w:tr w:rsidR="00A57005" w:rsidRPr="00A57005" w14:paraId="686F508E" w14:textId="77777777" w:rsidTr="00D17C90">
        <w:trPr>
          <w:cantSplit/>
          <w:trHeight w:val="313"/>
        </w:trPr>
        <w:tc>
          <w:tcPr>
            <w:tcW w:w="4567" w:type="dxa"/>
            <w:gridSpan w:val="3"/>
            <w:vMerge w:val="restart"/>
            <w:tcBorders>
              <w:top w:val="single" w:sz="16" w:space="0" w:color="000000"/>
              <w:left w:val="single" w:sz="16" w:space="0" w:color="000000"/>
              <w:bottom w:val="nil"/>
              <w:right w:val="nil"/>
            </w:tcBorders>
            <w:shd w:val="clear" w:color="auto" w:fill="FFFFFF"/>
          </w:tcPr>
          <w:p w14:paraId="79A60C08" w14:textId="77777777" w:rsidR="00A57005" w:rsidRPr="00A57005" w:rsidRDefault="00A57005" w:rsidP="00A57005">
            <w:pPr>
              <w:autoSpaceDE w:val="0"/>
              <w:autoSpaceDN w:val="0"/>
              <w:adjustRightInd w:val="0"/>
              <w:spacing w:after="0" w:line="320" w:lineRule="atLeast"/>
              <w:ind w:left="60" w:right="60"/>
              <w:rPr>
                <w:rFonts w:ascii="Arial" w:eastAsia="Calibri" w:hAnsi="Arial" w:cs="Arial"/>
                <w:color w:val="000000"/>
                <w:sz w:val="18"/>
                <w:szCs w:val="18"/>
              </w:rPr>
            </w:pPr>
          </w:p>
        </w:tc>
        <w:tc>
          <w:tcPr>
            <w:tcW w:w="4582" w:type="dxa"/>
            <w:gridSpan w:val="3"/>
            <w:tcBorders>
              <w:top w:val="single" w:sz="16" w:space="0" w:color="000000"/>
              <w:left w:val="single" w:sz="16" w:space="0" w:color="000000"/>
            </w:tcBorders>
            <w:shd w:val="clear" w:color="auto" w:fill="FFFFFF"/>
          </w:tcPr>
          <w:p w14:paraId="722892B4" w14:textId="77777777" w:rsidR="00A57005" w:rsidRPr="00A57005" w:rsidRDefault="00A57005" w:rsidP="00A57005">
            <w:pPr>
              <w:autoSpaceDE w:val="0"/>
              <w:autoSpaceDN w:val="0"/>
              <w:adjustRightInd w:val="0"/>
              <w:spacing w:after="0" w:line="320" w:lineRule="atLeast"/>
              <w:ind w:left="60" w:right="60"/>
              <w:jc w:val="center"/>
              <w:rPr>
                <w:rFonts w:ascii="Arial" w:eastAsia="Calibri" w:hAnsi="Arial" w:cs="Arial"/>
                <w:color w:val="000000"/>
                <w:sz w:val="18"/>
                <w:szCs w:val="18"/>
              </w:rPr>
            </w:pPr>
            <w:r w:rsidRPr="00A57005">
              <w:rPr>
                <w:rFonts w:ascii="Arial" w:eastAsia="Calibri" w:hAnsi="Arial" w:cs="Arial"/>
                <w:color w:val="000000"/>
                <w:sz w:val="18"/>
                <w:szCs w:val="18"/>
              </w:rPr>
              <w:t>LOW_BACK_PAIN</w:t>
            </w:r>
          </w:p>
        </w:tc>
        <w:tc>
          <w:tcPr>
            <w:tcW w:w="1049" w:type="dxa"/>
            <w:vMerge w:val="restart"/>
            <w:tcBorders>
              <w:top w:val="single" w:sz="16" w:space="0" w:color="000000"/>
              <w:right w:val="single" w:sz="16" w:space="0" w:color="000000"/>
            </w:tcBorders>
            <w:shd w:val="clear" w:color="auto" w:fill="FFFFFF"/>
          </w:tcPr>
          <w:p w14:paraId="1990F0B7" w14:textId="77777777" w:rsidR="00A57005" w:rsidRPr="00A57005" w:rsidRDefault="00A57005" w:rsidP="00A57005">
            <w:pPr>
              <w:autoSpaceDE w:val="0"/>
              <w:autoSpaceDN w:val="0"/>
              <w:adjustRightInd w:val="0"/>
              <w:spacing w:after="0" w:line="320" w:lineRule="atLeast"/>
              <w:ind w:left="60" w:right="60"/>
              <w:jc w:val="center"/>
              <w:rPr>
                <w:rFonts w:ascii="Arial" w:eastAsia="Calibri" w:hAnsi="Arial" w:cs="Arial"/>
                <w:color w:val="000000"/>
                <w:sz w:val="18"/>
                <w:szCs w:val="18"/>
              </w:rPr>
            </w:pPr>
            <w:r w:rsidRPr="00A57005">
              <w:rPr>
                <w:rFonts w:ascii="Arial" w:eastAsia="Calibri" w:hAnsi="Arial" w:cs="Arial"/>
                <w:color w:val="000000"/>
                <w:sz w:val="18"/>
                <w:szCs w:val="18"/>
              </w:rPr>
              <w:t>Total</w:t>
            </w:r>
          </w:p>
        </w:tc>
      </w:tr>
      <w:tr w:rsidR="00A57005" w:rsidRPr="00A57005" w14:paraId="6E97E868" w14:textId="77777777" w:rsidTr="00D17C90">
        <w:trPr>
          <w:cantSplit/>
          <w:trHeight w:val="144"/>
        </w:trPr>
        <w:tc>
          <w:tcPr>
            <w:tcW w:w="4567" w:type="dxa"/>
            <w:gridSpan w:val="3"/>
            <w:vMerge/>
            <w:tcBorders>
              <w:top w:val="single" w:sz="16" w:space="0" w:color="000000"/>
              <w:left w:val="single" w:sz="16" w:space="0" w:color="000000"/>
              <w:bottom w:val="nil"/>
              <w:right w:val="nil"/>
            </w:tcBorders>
            <w:shd w:val="clear" w:color="auto" w:fill="FFFFFF"/>
          </w:tcPr>
          <w:p w14:paraId="11723AA5" w14:textId="77777777" w:rsidR="00A57005" w:rsidRPr="00A57005" w:rsidRDefault="00A57005" w:rsidP="00A57005">
            <w:pPr>
              <w:autoSpaceDE w:val="0"/>
              <w:autoSpaceDN w:val="0"/>
              <w:adjustRightInd w:val="0"/>
              <w:spacing w:after="0" w:line="240" w:lineRule="auto"/>
              <w:rPr>
                <w:rFonts w:ascii="Arial" w:eastAsia="Calibri" w:hAnsi="Arial" w:cs="Arial"/>
                <w:color w:val="000000"/>
                <w:sz w:val="18"/>
                <w:szCs w:val="18"/>
              </w:rPr>
            </w:pPr>
          </w:p>
        </w:tc>
        <w:tc>
          <w:tcPr>
            <w:tcW w:w="1527" w:type="dxa"/>
            <w:tcBorders>
              <w:left w:val="single" w:sz="16" w:space="0" w:color="000000"/>
              <w:bottom w:val="single" w:sz="16" w:space="0" w:color="000000"/>
            </w:tcBorders>
            <w:shd w:val="clear" w:color="auto" w:fill="FFFFFF"/>
          </w:tcPr>
          <w:p w14:paraId="6640845C" w14:textId="77777777" w:rsidR="00A57005" w:rsidRPr="00A57005" w:rsidRDefault="00A57005" w:rsidP="00A57005">
            <w:pPr>
              <w:autoSpaceDE w:val="0"/>
              <w:autoSpaceDN w:val="0"/>
              <w:adjustRightInd w:val="0"/>
              <w:spacing w:after="0" w:line="320" w:lineRule="atLeast"/>
              <w:ind w:left="60" w:right="60"/>
              <w:jc w:val="center"/>
              <w:rPr>
                <w:rFonts w:ascii="Arial" w:eastAsia="Calibri" w:hAnsi="Arial" w:cs="Arial"/>
                <w:color w:val="000000"/>
                <w:sz w:val="18"/>
                <w:szCs w:val="18"/>
              </w:rPr>
            </w:pPr>
            <w:r w:rsidRPr="00A57005">
              <w:rPr>
                <w:rFonts w:ascii="Arial" w:eastAsia="Calibri" w:hAnsi="Arial" w:cs="Arial"/>
                <w:color w:val="000000"/>
                <w:sz w:val="18"/>
                <w:szCs w:val="18"/>
              </w:rPr>
              <w:t>LBP ringan: 20 – 40</w:t>
            </w:r>
          </w:p>
        </w:tc>
        <w:tc>
          <w:tcPr>
            <w:tcW w:w="1527" w:type="dxa"/>
            <w:tcBorders>
              <w:bottom w:val="single" w:sz="16" w:space="0" w:color="000000"/>
            </w:tcBorders>
            <w:shd w:val="clear" w:color="auto" w:fill="FFFFFF"/>
          </w:tcPr>
          <w:p w14:paraId="5422B502" w14:textId="77777777" w:rsidR="00A57005" w:rsidRPr="00A57005" w:rsidRDefault="00A57005" w:rsidP="00A57005">
            <w:pPr>
              <w:autoSpaceDE w:val="0"/>
              <w:autoSpaceDN w:val="0"/>
              <w:adjustRightInd w:val="0"/>
              <w:spacing w:after="0" w:line="320" w:lineRule="atLeast"/>
              <w:ind w:left="60" w:right="60"/>
              <w:jc w:val="center"/>
              <w:rPr>
                <w:rFonts w:ascii="Arial" w:eastAsia="Calibri" w:hAnsi="Arial" w:cs="Arial"/>
                <w:color w:val="000000"/>
                <w:sz w:val="18"/>
                <w:szCs w:val="18"/>
              </w:rPr>
            </w:pPr>
            <w:r w:rsidRPr="00A57005">
              <w:rPr>
                <w:rFonts w:ascii="Arial" w:eastAsia="Calibri" w:hAnsi="Arial" w:cs="Arial"/>
                <w:color w:val="000000"/>
                <w:sz w:val="18"/>
                <w:szCs w:val="18"/>
              </w:rPr>
              <w:t>LBP sedang: 41 – 60</w:t>
            </w:r>
          </w:p>
        </w:tc>
        <w:tc>
          <w:tcPr>
            <w:tcW w:w="1527" w:type="dxa"/>
            <w:tcBorders>
              <w:bottom w:val="single" w:sz="16" w:space="0" w:color="000000"/>
            </w:tcBorders>
            <w:shd w:val="clear" w:color="auto" w:fill="FFFFFF"/>
          </w:tcPr>
          <w:p w14:paraId="5286E3AB" w14:textId="77777777" w:rsidR="00A57005" w:rsidRPr="00A57005" w:rsidRDefault="00A57005" w:rsidP="00A57005">
            <w:pPr>
              <w:autoSpaceDE w:val="0"/>
              <w:autoSpaceDN w:val="0"/>
              <w:adjustRightInd w:val="0"/>
              <w:spacing w:after="0" w:line="320" w:lineRule="atLeast"/>
              <w:ind w:left="60" w:right="60"/>
              <w:jc w:val="center"/>
              <w:rPr>
                <w:rFonts w:ascii="Arial" w:eastAsia="Calibri" w:hAnsi="Arial" w:cs="Arial"/>
                <w:color w:val="000000"/>
                <w:sz w:val="18"/>
                <w:szCs w:val="18"/>
              </w:rPr>
            </w:pPr>
            <w:r w:rsidRPr="00A57005">
              <w:rPr>
                <w:rFonts w:ascii="Arial" w:eastAsia="Calibri" w:hAnsi="Arial" w:cs="Arial"/>
                <w:color w:val="000000"/>
                <w:sz w:val="18"/>
                <w:szCs w:val="18"/>
              </w:rPr>
              <w:t>LBP berat: 61 -80</w:t>
            </w:r>
          </w:p>
        </w:tc>
        <w:tc>
          <w:tcPr>
            <w:tcW w:w="1049" w:type="dxa"/>
            <w:vMerge/>
            <w:tcBorders>
              <w:top w:val="single" w:sz="16" w:space="0" w:color="000000"/>
              <w:right w:val="single" w:sz="16" w:space="0" w:color="000000"/>
            </w:tcBorders>
            <w:shd w:val="clear" w:color="auto" w:fill="FFFFFF"/>
          </w:tcPr>
          <w:p w14:paraId="1BD8FE13" w14:textId="77777777" w:rsidR="00A57005" w:rsidRPr="00A57005" w:rsidRDefault="00A57005" w:rsidP="00A57005">
            <w:pPr>
              <w:autoSpaceDE w:val="0"/>
              <w:autoSpaceDN w:val="0"/>
              <w:adjustRightInd w:val="0"/>
              <w:spacing w:after="0" w:line="240" w:lineRule="auto"/>
              <w:rPr>
                <w:rFonts w:ascii="Arial" w:eastAsia="Calibri" w:hAnsi="Arial" w:cs="Arial"/>
                <w:color w:val="000000"/>
                <w:sz w:val="18"/>
                <w:szCs w:val="18"/>
              </w:rPr>
            </w:pPr>
          </w:p>
        </w:tc>
      </w:tr>
      <w:tr w:rsidR="00A57005" w:rsidRPr="00A57005" w14:paraId="7270EAFD" w14:textId="77777777" w:rsidTr="00D17C90">
        <w:trPr>
          <w:cantSplit/>
          <w:trHeight w:val="313"/>
        </w:trPr>
        <w:tc>
          <w:tcPr>
            <w:tcW w:w="1481" w:type="dxa"/>
            <w:vMerge w:val="restart"/>
            <w:tcBorders>
              <w:top w:val="single" w:sz="16" w:space="0" w:color="000000"/>
              <w:left w:val="single" w:sz="16" w:space="0" w:color="000000"/>
              <w:bottom w:val="nil"/>
              <w:right w:val="nil"/>
            </w:tcBorders>
            <w:shd w:val="clear" w:color="auto" w:fill="FFFFFF"/>
            <w:vAlign w:val="center"/>
          </w:tcPr>
          <w:p w14:paraId="54BBBEE3" w14:textId="77777777" w:rsidR="00A57005" w:rsidRPr="00A57005" w:rsidRDefault="00A57005" w:rsidP="00A57005">
            <w:pPr>
              <w:autoSpaceDE w:val="0"/>
              <w:autoSpaceDN w:val="0"/>
              <w:adjustRightInd w:val="0"/>
              <w:spacing w:after="0" w:line="320" w:lineRule="atLeast"/>
              <w:ind w:left="60" w:right="60"/>
              <w:rPr>
                <w:rFonts w:ascii="Arial" w:eastAsia="Calibri" w:hAnsi="Arial" w:cs="Arial"/>
                <w:color w:val="000000"/>
                <w:sz w:val="18"/>
                <w:szCs w:val="18"/>
              </w:rPr>
            </w:pPr>
            <w:r w:rsidRPr="00A57005">
              <w:rPr>
                <w:rFonts w:ascii="Arial" w:eastAsia="Calibri" w:hAnsi="Arial" w:cs="Arial"/>
                <w:color w:val="000000"/>
                <w:sz w:val="18"/>
                <w:szCs w:val="18"/>
              </w:rPr>
              <w:t>MENOPAUSE</w:t>
            </w:r>
          </w:p>
        </w:tc>
        <w:tc>
          <w:tcPr>
            <w:tcW w:w="828" w:type="dxa"/>
            <w:vMerge w:val="restart"/>
            <w:tcBorders>
              <w:top w:val="single" w:sz="16" w:space="0" w:color="000000"/>
              <w:left w:val="nil"/>
              <w:bottom w:val="nil"/>
              <w:right w:val="nil"/>
            </w:tcBorders>
            <w:shd w:val="clear" w:color="auto" w:fill="FFFFFF"/>
            <w:vAlign w:val="center"/>
          </w:tcPr>
          <w:p w14:paraId="4196F3E4" w14:textId="77777777" w:rsidR="00A57005" w:rsidRPr="00A57005" w:rsidRDefault="00A57005" w:rsidP="00A57005">
            <w:pPr>
              <w:autoSpaceDE w:val="0"/>
              <w:autoSpaceDN w:val="0"/>
              <w:adjustRightInd w:val="0"/>
              <w:spacing w:after="0" w:line="320" w:lineRule="atLeast"/>
              <w:ind w:left="60" w:right="60"/>
              <w:rPr>
                <w:rFonts w:ascii="Arial" w:eastAsia="Calibri" w:hAnsi="Arial" w:cs="Arial"/>
                <w:color w:val="000000"/>
                <w:sz w:val="18"/>
                <w:szCs w:val="18"/>
              </w:rPr>
            </w:pPr>
            <w:r w:rsidRPr="00A57005">
              <w:rPr>
                <w:rFonts w:ascii="Arial" w:eastAsia="Calibri" w:hAnsi="Arial" w:cs="Arial"/>
                <w:color w:val="000000"/>
                <w:sz w:val="18"/>
                <w:szCs w:val="18"/>
              </w:rPr>
              <w:t>TIDAK</w:t>
            </w:r>
          </w:p>
        </w:tc>
        <w:tc>
          <w:tcPr>
            <w:tcW w:w="2259" w:type="dxa"/>
            <w:tcBorders>
              <w:top w:val="single" w:sz="16" w:space="0" w:color="000000"/>
              <w:left w:val="nil"/>
              <w:bottom w:val="nil"/>
              <w:right w:val="single" w:sz="16" w:space="0" w:color="000000"/>
            </w:tcBorders>
            <w:shd w:val="clear" w:color="auto" w:fill="FFFFFF"/>
            <w:vAlign w:val="center"/>
          </w:tcPr>
          <w:p w14:paraId="57173B1B" w14:textId="77777777" w:rsidR="00A57005" w:rsidRPr="00A57005" w:rsidRDefault="00A57005" w:rsidP="00A57005">
            <w:pPr>
              <w:autoSpaceDE w:val="0"/>
              <w:autoSpaceDN w:val="0"/>
              <w:adjustRightInd w:val="0"/>
              <w:spacing w:after="0" w:line="320" w:lineRule="atLeast"/>
              <w:ind w:left="60" w:right="60"/>
              <w:rPr>
                <w:rFonts w:ascii="Arial" w:eastAsia="Calibri" w:hAnsi="Arial" w:cs="Arial"/>
                <w:color w:val="000000"/>
                <w:sz w:val="18"/>
                <w:szCs w:val="18"/>
              </w:rPr>
            </w:pPr>
            <w:r w:rsidRPr="00A57005">
              <w:rPr>
                <w:rFonts w:ascii="Arial" w:eastAsia="Calibri" w:hAnsi="Arial" w:cs="Arial"/>
                <w:color w:val="000000"/>
                <w:sz w:val="18"/>
                <w:szCs w:val="18"/>
              </w:rPr>
              <w:t>Count</w:t>
            </w:r>
          </w:p>
        </w:tc>
        <w:tc>
          <w:tcPr>
            <w:tcW w:w="1527" w:type="dxa"/>
            <w:tcBorders>
              <w:top w:val="single" w:sz="16" w:space="0" w:color="000000"/>
              <w:left w:val="single" w:sz="16" w:space="0" w:color="000000"/>
              <w:bottom w:val="nil"/>
            </w:tcBorders>
            <w:shd w:val="clear" w:color="auto" w:fill="FFFFFF"/>
            <w:vAlign w:val="center"/>
          </w:tcPr>
          <w:p w14:paraId="31436D60"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6</w:t>
            </w:r>
          </w:p>
        </w:tc>
        <w:tc>
          <w:tcPr>
            <w:tcW w:w="1527" w:type="dxa"/>
            <w:tcBorders>
              <w:top w:val="single" w:sz="16" w:space="0" w:color="000000"/>
              <w:bottom w:val="nil"/>
            </w:tcBorders>
            <w:shd w:val="clear" w:color="auto" w:fill="FFFFFF"/>
            <w:vAlign w:val="center"/>
          </w:tcPr>
          <w:p w14:paraId="02C7CB4E"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16</w:t>
            </w:r>
          </w:p>
        </w:tc>
        <w:tc>
          <w:tcPr>
            <w:tcW w:w="1527" w:type="dxa"/>
            <w:tcBorders>
              <w:top w:val="single" w:sz="16" w:space="0" w:color="000000"/>
              <w:bottom w:val="nil"/>
            </w:tcBorders>
            <w:shd w:val="clear" w:color="auto" w:fill="FFFFFF"/>
            <w:vAlign w:val="center"/>
          </w:tcPr>
          <w:p w14:paraId="45CF1121"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3</w:t>
            </w:r>
          </w:p>
        </w:tc>
        <w:tc>
          <w:tcPr>
            <w:tcW w:w="1049" w:type="dxa"/>
            <w:tcBorders>
              <w:top w:val="single" w:sz="16" w:space="0" w:color="000000"/>
              <w:bottom w:val="nil"/>
              <w:right w:val="single" w:sz="16" w:space="0" w:color="000000"/>
            </w:tcBorders>
            <w:shd w:val="clear" w:color="auto" w:fill="FFFFFF"/>
            <w:vAlign w:val="center"/>
          </w:tcPr>
          <w:p w14:paraId="33D0F5C2"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25</w:t>
            </w:r>
          </w:p>
        </w:tc>
      </w:tr>
      <w:tr w:rsidR="00A57005" w:rsidRPr="00A57005" w14:paraId="4FB08BB1" w14:textId="77777777" w:rsidTr="00D17C90">
        <w:trPr>
          <w:cantSplit/>
          <w:trHeight w:val="144"/>
        </w:trPr>
        <w:tc>
          <w:tcPr>
            <w:tcW w:w="1481" w:type="dxa"/>
            <w:vMerge/>
            <w:tcBorders>
              <w:top w:val="single" w:sz="16" w:space="0" w:color="000000"/>
              <w:left w:val="single" w:sz="16" w:space="0" w:color="000000"/>
              <w:bottom w:val="nil"/>
              <w:right w:val="nil"/>
            </w:tcBorders>
            <w:shd w:val="clear" w:color="auto" w:fill="FFFFFF"/>
            <w:vAlign w:val="center"/>
          </w:tcPr>
          <w:p w14:paraId="70F3F21B" w14:textId="77777777" w:rsidR="00A57005" w:rsidRPr="00A57005" w:rsidRDefault="00A57005" w:rsidP="00A57005">
            <w:pPr>
              <w:autoSpaceDE w:val="0"/>
              <w:autoSpaceDN w:val="0"/>
              <w:adjustRightInd w:val="0"/>
              <w:spacing w:after="0" w:line="240" w:lineRule="auto"/>
              <w:rPr>
                <w:rFonts w:ascii="Arial" w:eastAsia="Calibri" w:hAnsi="Arial" w:cs="Arial"/>
                <w:color w:val="000000"/>
                <w:sz w:val="18"/>
                <w:szCs w:val="18"/>
              </w:rPr>
            </w:pPr>
          </w:p>
        </w:tc>
        <w:tc>
          <w:tcPr>
            <w:tcW w:w="828" w:type="dxa"/>
            <w:vMerge/>
            <w:tcBorders>
              <w:top w:val="single" w:sz="16" w:space="0" w:color="000000"/>
              <w:left w:val="nil"/>
              <w:bottom w:val="nil"/>
              <w:right w:val="nil"/>
            </w:tcBorders>
            <w:shd w:val="clear" w:color="auto" w:fill="FFFFFF"/>
            <w:vAlign w:val="center"/>
          </w:tcPr>
          <w:p w14:paraId="599BDBEF" w14:textId="77777777" w:rsidR="00A57005" w:rsidRPr="00A57005" w:rsidRDefault="00A57005" w:rsidP="00A57005">
            <w:pPr>
              <w:autoSpaceDE w:val="0"/>
              <w:autoSpaceDN w:val="0"/>
              <w:adjustRightInd w:val="0"/>
              <w:spacing w:after="0" w:line="240" w:lineRule="auto"/>
              <w:rPr>
                <w:rFonts w:ascii="Arial" w:eastAsia="Calibri" w:hAnsi="Arial" w:cs="Arial"/>
                <w:color w:val="000000"/>
                <w:sz w:val="18"/>
                <w:szCs w:val="18"/>
              </w:rPr>
            </w:pPr>
          </w:p>
        </w:tc>
        <w:tc>
          <w:tcPr>
            <w:tcW w:w="2259" w:type="dxa"/>
            <w:tcBorders>
              <w:top w:val="nil"/>
              <w:left w:val="nil"/>
              <w:bottom w:val="nil"/>
              <w:right w:val="single" w:sz="16" w:space="0" w:color="000000"/>
            </w:tcBorders>
            <w:shd w:val="clear" w:color="auto" w:fill="FFFFFF"/>
            <w:vAlign w:val="center"/>
          </w:tcPr>
          <w:p w14:paraId="4B514FD7" w14:textId="77777777" w:rsidR="00A57005" w:rsidRPr="00A57005" w:rsidRDefault="00A57005" w:rsidP="00A57005">
            <w:pPr>
              <w:autoSpaceDE w:val="0"/>
              <w:autoSpaceDN w:val="0"/>
              <w:adjustRightInd w:val="0"/>
              <w:spacing w:after="0" w:line="320" w:lineRule="atLeast"/>
              <w:ind w:left="60" w:right="60"/>
              <w:rPr>
                <w:rFonts w:ascii="Arial" w:eastAsia="Calibri" w:hAnsi="Arial" w:cs="Arial"/>
                <w:color w:val="000000"/>
                <w:sz w:val="18"/>
                <w:szCs w:val="18"/>
              </w:rPr>
            </w:pPr>
            <w:r w:rsidRPr="00A57005">
              <w:rPr>
                <w:rFonts w:ascii="Arial" w:eastAsia="Calibri" w:hAnsi="Arial" w:cs="Arial"/>
                <w:color w:val="000000"/>
                <w:sz w:val="18"/>
                <w:szCs w:val="18"/>
              </w:rPr>
              <w:t>% within MENOPAUSE</w:t>
            </w:r>
          </w:p>
        </w:tc>
        <w:tc>
          <w:tcPr>
            <w:tcW w:w="1527" w:type="dxa"/>
            <w:tcBorders>
              <w:top w:val="nil"/>
              <w:left w:val="single" w:sz="16" w:space="0" w:color="000000"/>
              <w:bottom w:val="nil"/>
            </w:tcBorders>
            <w:shd w:val="clear" w:color="auto" w:fill="FFFFFF"/>
            <w:vAlign w:val="center"/>
          </w:tcPr>
          <w:p w14:paraId="0970DA27"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24%</w:t>
            </w:r>
          </w:p>
        </w:tc>
        <w:tc>
          <w:tcPr>
            <w:tcW w:w="1527" w:type="dxa"/>
            <w:tcBorders>
              <w:top w:val="nil"/>
              <w:bottom w:val="nil"/>
            </w:tcBorders>
            <w:shd w:val="clear" w:color="auto" w:fill="FFFFFF"/>
            <w:vAlign w:val="center"/>
          </w:tcPr>
          <w:p w14:paraId="496DC4FD"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64%</w:t>
            </w:r>
          </w:p>
        </w:tc>
        <w:tc>
          <w:tcPr>
            <w:tcW w:w="1527" w:type="dxa"/>
            <w:tcBorders>
              <w:top w:val="nil"/>
              <w:bottom w:val="nil"/>
            </w:tcBorders>
            <w:shd w:val="clear" w:color="auto" w:fill="FFFFFF"/>
            <w:vAlign w:val="center"/>
          </w:tcPr>
          <w:p w14:paraId="132AE7F1"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12%</w:t>
            </w:r>
          </w:p>
        </w:tc>
        <w:tc>
          <w:tcPr>
            <w:tcW w:w="1049" w:type="dxa"/>
            <w:tcBorders>
              <w:top w:val="nil"/>
              <w:bottom w:val="nil"/>
              <w:right w:val="single" w:sz="16" w:space="0" w:color="000000"/>
            </w:tcBorders>
            <w:shd w:val="clear" w:color="auto" w:fill="FFFFFF"/>
            <w:vAlign w:val="center"/>
          </w:tcPr>
          <w:p w14:paraId="7010CDB5"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100.0%</w:t>
            </w:r>
          </w:p>
        </w:tc>
      </w:tr>
      <w:tr w:rsidR="00A57005" w:rsidRPr="00A57005" w14:paraId="1C05FF85" w14:textId="77777777" w:rsidTr="00D17C90">
        <w:trPr>
          <w:cantSplit/>
          <w:trHeight w:val="313"/>
        </w:trPr>
        <w:tc>
          <w:tcPr>
            <w:tcW w:w="2309" w:type="dxa"/>
            <w:gridSpan w:val="2"/>
            <w:vMerge w:val="restart"/>
            <w:tcBorders>
              <w:top w:val="nil"/>
              <w:left w:val="single" w:sz="16" w:space="0" w:color="000000"/>
              <w:bottom w:val="single" w:sz="16" w:space="0" w:color="000000"/>
              <w:right w:val="nil"/>
            </w:tcBorders>
            <w:shd w:val="clear" w:color="auto" w:fill="FFFFFF"/>
            <w:vAlign w:val="center"/>
          </w:tcPr>
          <w:p w14:paraId="42EBF7B7" w14:textId="77777777" w:rsidR="00A57005" w:rsidRPr="00A57005" w:rsidRDefault="00A57005" w:rsidP="00A57005">
            <w:pPr>
              <w:autoSpaceDE w:val="0"/>
              <w:autoSpaceDN w:val="0"/>
              <w:adjustRightInd w:val="0"/>
              <w:spacing w:after="0" w:line="320" w:lineRule="atLeast"/>
              <w:ind w:left="60" w:right="60"/>
              <w:rPr>
                <w:rFonts w:ascii="Arial" w:eastAsia="Calibri" w:hAnsi="Arial" w:cs="Arial"/>
                <w:color w:val="000000"/>
                <w:sz w:val="18"/>
                <w:szCs w:val="18"/>
              </w:rPr>
            </w:pPr>
            <w:r w:rsidRPr="00A57005">
              <w:rPr>
                <w:rFonts w:ascii="Arial" w:eastAsia="Calibri" w:hAnsi="Arial" w:cs="Arial"/>
                <w:color w:val="000000"/>
                <w:sz w:val="18"/>
                <w:szCs w:val="18"/>
              </w:rPr>
              <w:t>Total</w:t>
            </w:r>
          </w:p>
        </w:tc>
        <w:tc>
          <w:tcPr>
            <w:tcW w:w="2259" w:type="dxa"/>
            <w:tcBorders>
              <w:top w:val="nil"/>
              <w:left w:val="nil"/>
              <w:bottom w:val="nil"/>
              <w:right w:val="single" w:sz="16" w:space="0" w:color="000000"/>
            </w:tcBorders>
            <w:shd w:val="clear" w:color="auto" w:fill="FFFFFF"/>
            <w:vAlign w:val="center"/>
          </w:tcPr>
          <w:p w14:paraId="718B0F54" w14:textId="77777777" w:rsidR="00A57005" w:rsidRPr="00A57005" w:rsidRDefault="00A57005" w:rsidP="00A57005">
            <w:pPr>
              <w:autoSpaceDE w:val="0"/>
              <w:autoSpaceDN w:val="0"/>
              <w:adjustRightInd w:val="0"/>
              <w:spacing w:after="0" w:line="320" w:lineRule="atLeast"/>
              <w:ind w:left="60" w:right="60"/>
              <w:rPr>
                <w:rFonts w:ascii="Arial" w:eastAsia="Calibri" w:hAnsi="Arial" w:cs="Arial"/>
                <w:color w:val="000000"/>
                <w:sz w:val="18"/>
                <w:szCs w:val="18"/>
              </w:rPr>
            </w:pPr>
            <w:r w:rsidRPr="00A57005">
              <w:rPr>
                <w:rFonts w:ascii="Arial" w:eastAsia="Calibri" w:hAnsi="Arial" w:cs="Arial"/>
                <w:color w:val="000000"/>
                <w:sz w:val="18"/>
                <w:szCs w:val="18"/>
              </w:rPr>
              <w:t>Count</w:t>
            </w:r>
          </w:p>
        </w:tc>
        <w:tc>
          <w:tcPr>
            <w:tcW w:w="1527" w:type="dxa"/>
            <w:tcBorders>
              <w:top w:val="nil"/>
              <w:left w:val="single" w:sz="16" w:space="0" w:color="000000"/>
              <w:bottom w:val="nil"/>
            </w:tcBorders>
            <w:shd w:val="clear" w:color="auto" w:fill="FFFFFF"/>
            <w:vAlign w:val="center"/>
          </w:tcPr>
          <w:p w14:paraId="7ED80046"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9</w:t>
            </w:r>
          </w:p>
        </w:tc>
        <w:tc>
          <w:tcPr>
            <w:tcW w:w="1527" w:type="dxa"/>
            <w:tcBorders>
              <w:top w:val="nil"/>
              <w:bottom w:val="nil"/>
            </w:tcBorders>
            <w:shd w:val="clear" w:color="auto" w:fill="FFFFFF"/>
            <w:vAlign w:val="center"/>
          </w:tcPr>
          <w:p w14:paraId="3F8F79E3"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41</w:t>
            </w:r>
          </w:p>
        </w:tc>
        <w:tc>
          <w:tcPr>
            <w:tcW w:w="1527" w:type="dxa"/>
            <w:tcBorders>
              <w:top w:val="nil"/>
              <w:bottom w:val="nil"/>
            </w:tcBorders>
            <w:shd w:val="clear" w:color="auto" w:fill="FFFFFF"/>
            <w:vAlign w:val="center"/>
          </w:tcPr>
          <w:p w14:paraId="7E43C810"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11</w:t>
            </w:r>
          </w:p>
        </w:tc>
        <w:tc>
          <w:tcPr>
            <w:tcW w:w="1049" w:type="dxa"/>
            <w:tcBorders>
              <w:top w:val="nil"/>
              <w:bottom w:val="nil"/>
              <w:right w:val="single" w:sz="16" w:space="0" w:color="000000"/>
            </w:tcBorders>
            <w:shd w:val="clear" w:color="auto" w:fill="FFFFFF"/>
            <w:vAlign w:val="center"/>
          </w:tcPr>
          <w:p w14:paraId="095EFC69"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25</w:t>
            </w:r>
          </w:p>
        </w:tc>
      </w:tr>
      <w:tr w:rsidR="00A57005" w:rsidRPr="00A57005" w14:paraId="04C8C232" w14:textId="77777777" w:rsidTr="00D17C90">
        <w:trPr>
          <w:cantSplit/>
          <w:trHeight w:val="144"/>
        </w:trPr>
        <w:tc>
          <w:tcPr>
            <w:tcW w:w="2309" w:type="dxa"/>
            <w:gridSpan w:val="2"/>
            <w:vMerge/>
            <w:tcBorders>
              <w:top w:val="nil"/>
              <w:left w:val="single" w:sz="16" w:space="0" w:color="000000"/>
              <w:bottom w:val="single" w:sz="16" w:space="0" w:color="000000"/>
              <w:right w:val="nil"/>
            </w:tcBorders>
            <w:shd w:val="clear" w:color="auto" w:fill="FFFFFF"/>
            <w:vAlign w:val="center"/>
          </w:tcPr>
          <w:p w14:paraId="2D284DB6" w14:textId="77777777" w:rsidR="00A57005" w:rsidRPr="00A57005" w:rsidRDefault="00A57005" w:rsidP="00A57005">
            <w:pPr>
              <w:autoSpaceDE w:val="0"/>
              <w:autoSpaceDN w:val="0"/>
              <w:adjustRightInd w:val="0"/>
              <w:spacing w:after="0" w:line="240" w:lineRule="auto"/>
              <w:rPr>
                <w:rFonts w:ascii="Arial" w:eastAsia="Calibri" w:hAnsi="Arial" w:cs="Arial"/>
                <w:color w:val="000000"/>
                <w:sz w:val="18"/>
                <w:szCs w:val="18"/>
              </w:rPr>
            </w:pPr>
          </w:p>
        </w:tc>
        <w:tc>
          <w:tcPr>
            <w:tcW w:w="2259" w:type="dxa"/>
            <w:tcBorders>
              <w:top w:val="nil"/>
              <w:left w:val="nil"/>
              <w:bottom w:val="single" w:sz="16" w:space="0" w:color="000000"/>
              <w:right w:val="single" w:sz="16" w:space="0" w:color="000000"/>
            </w:tcBorders>
            <w:shd w:val="clear" w:color="auto" w:fill="FFFFFF"/>
            <w:vAlign w:val="center"/>
          </w:tcPr>
          <w:p w14:paraId="7E3A0206" w14:textId="77777777" w:rsidR="00A57005" w:rsidRPr="00A57005" w:rsidRDefault="00A57005" w:rsidP="00A57005">
            <w:pPr>
              <w:autoSpaceDE w:val="0"/>
              <w:autoSpaceDN w:val="0"/>
              <w:adjustRightInd w:val="0"/>
              <w:spacing w:after="0" w:line="320" w:lineRule="atLeast"/>
              <w:ind w:left="60" w:right="60"/>
              <w:rPr>
                <w:rFonts w:ascii="Arial" w:eastAsia="Calibri" w:hAnsi="Arial" w:cs="Arial"/>
                <w:color w:val="000000"/>
                <w:sz w:val="18"/>
                <w:szCs w:val="18"/>
              </w:rPr>
            </w:pPr>
            <w:r w:rsidRPr="00A57005">
              <w:rPr>
                <w:rFonts w:ascii="Arial" w:eastAsia="Calibri" w:hAnsi="Arial" w:cs="Arial"/>
                <w:color w:val="000000"/>
                <w:sz w:val="18"/>
                <w:szCs w:val="18"/>
              </w:rPr>
              <w:t>% within MENOPAUSE</w:t>
            </w:r>
          </w:p>
        </w:tc>
        <w:tc>
          <w:tcPr>
            <w:tcW w:w="1527" w:type="dxa"/>
            <w:tcBorders>
              <w:top w:val="nil"/>
              <w:left w:val="single" w:sz="16" w:space="0" w:color="000000"/>
              <w:bottom w:val="single" w:sz="16" w:space="0" w:color="000000"/>
            </w:tcBorders>
            <w:shd w:val="clear" w:color="auto" w:fill="FFFFFF"/>
            <w:vAlign w:val="center"/>
          </w:tcPr>
          <w:p w14:paraId="126CA841"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24%</w:t>
            </w:r>
          </w:p>
        </w:tc>
        <w:tc>
          <w:tcPr>
            <w:tcW w:w="1527" w:type="dxa"/>
            <w:tcBorders>
              <w:top w:val="nil"/>
              <w:bottom w:val="single" w:sz="16" w:space="0" w:color="000000"/>
            </w:tcBorders>
            <w:shd w:val="clear" w:color="auto" w:fill="FFFFFF"/>
            <w:vAlign w:val="center"/>
          </w:tcPr>
          <w:p w14:paraId="6D7F73B1"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64%</w:t>
            </w:r>
          </w:p>
        </w:tc>
        <w:tc>
          <w:tcPr>
            <w:tcW w:w="1527" w:type="dxa"/>
            <w:tcBorders>
              <w:top w:val="nil"/>
              <w:bottom w:val="single" w:sz="16" w:space="0" w:color="000000"/>
            </w:tcBorders>
            <w:shd w:val="clear" w:color="auto" w:fill="FFFFFF"/>
            <w:vAlign w:val="center"/>
          </w:tcPr>
          <w:p w14:paraId="4D864257"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12%</w:t>
            </w:r>
          </w:p>
        </w:tc>
        <w:tc>
          <w:tcPr>
            <w:tcW w:w="1049" w:type="dxa"/>
            <w:tcBorders>
              <w:top w:val="nil"/>
              <w:bottom w:val="single" w:sz="16" w:space="0" w:color="000000"/>
              <w:right w:val="single" w:sz="16" w:space="0" w:color="000000"/>
            </w:tcBorders>
            <w:shd w:val="clear" w:color="auto" w:fill="FFFFFF"/>
            <w:vAlign w:val="center"/>
          </w:tcPr>
          <w:p w14:paraId="32ABD2F5" w14:textId="77777777" w:rsidR="00A57005" w:rsidRPr="00A57005" w:rsidRDefault="00A57005" w:rsidP="00A57005">
            <w:pPr>
              <w:autoSpaceDE w:val="0"/>
              <w:autoSpaceDN w:val="0"/>
              <w:adjustRightInd w:val="0"/>
              <w:spacing w:after="0" w:line="320" w:lineRule="atLeast"/>
              <w:ind w:left="60" w:right="60"/>
              <w:jc w:val="right"/>
              <w:rPr>
                <w:rFonts w:ascii="Arial" w:eastAsia="Calibri" w:hAnsi="Arial" w:cs="Arial"/>
                <w:color w:val="000000"/>
                <w:sz w:val="18"/>
                <w:szCs w:val="18"/>
              </w:rPr>
            </w:pPr>
            <w:r w:rsidRPr="00A57005">
              <w:rPr>
                <w:rFonts w:ascii="Arial" w:eastAsia="Calibri" w:hAnsi="Arial" w:cs="Arial"/>
                <w:color w:val="000000"/>
                <w:sz w:val="18"/>
                <w:szCs w:val="18"/>
              </w:rPr>
              <w:t>100.0%</w:t>
            </w:r>
          </w:p>
        </w:tc>
      </w:tr>
    </w:tbl>
    <w:p w14:paraId="6B088922" w14:textId="77777777" w:rsidR="00A57005" w:rsidRDefault="00A57005" w:rsidP="000829BC">
      <w:pPr>
        <w:autoSpaceDE w:val="0"/>
        <w:autoSpaceDN w:val="0"/>
        <w:adjustRightInd w:val="0"/>
        <w:spacing w:after="0" w:line="240" w:lineRule="auto"/>
        <w:rPr>
          <w:rFonts w:ascii="Courier New" w:hAnsi="Courier New" w:cs="Courier New"/>
          <w:color w:val="000000"/>
          <w:sz w:val="20"/>
          <w:szCs w:val="20"/>
        </w:rPr>
      </w:pPr>
    </w:p>
    <w:p w14:paraId="61D48F9E" w14:textId="77777777" w:rsidR="00A57005" w:rsidRDefault="00A57005" w:rsidP="000829BC">
      <w:pPr>
        <w:autoSpaceDE w:val="0"/>
        <w:autoSpaceDN w:val="0"/>
        <w:adjustRightInd w:val="0"/>
        <w:spacing w:after="0" w:line="240" w:lineRule="auto"/>
        <w:rPr>
          <w:rFonts w:ascii="Courier New" w:hAnsi="Courier New" w:cs="Courier New"/>
          <w:color w:val="000000"/>
          <w:sz w:val="20"/>
          <w:szCs w:val="20"/>
        </w:rPr>
      </w:pPr>
    </w:p>
    <w:p w14:paraId="32969450" w14:textId="77777777" w:rsidR="00A57005" w:rsidRDefault="00A57005" w:rsidP="000829BC">
      <w:pPr>
        <w:autoSpaceDE w:val="0"/>
        <w:autoSpaceDN w:val="0"/>
        <w:adjustRightInd w:val="0"/>
        <w:spacing w:after="0" w:line="240" w:lineRule="auto"/>
        <w:rPr>
          <w:rFonts w:ascii="Courier New" w:hAnsi="Courier New" w:cs="Courier New"/>
          <w:color w:val="000000"/>
          <w:sz w:val="20"/>
          <w:szCs w:val="20"/>
        </w:rPr>
      </w:pPr>
    </w:p>
    <w:p w14:paraId="55C49AD3" w14:textId="77777777" w:rsidR="00A57005" w:rsidRDefault="00A57005" w:rsidP="000829BC">
      <w:pPr>
        <w:autoSpaceDE w:val="0"/>
        <w:autoSpaceDN w:val="0"/>
        <w:adjustRightInd w:val="0"/>
        <w:spacing w:after="0" w:line="240" w:lineRule="auto"/>
        <w:rPr>
          <w:rFonts w:ascii="Courier New" w:hAnsi="Courier New" w:cs="Courier New"/>
          <w:color w:val="000000"/>
          <w:sz w:val="20"/>
          <w:szCs w:val="20"/>
        </w:rPr>
      </w:pPr>
    </w:p>
    <w:p w14:paraId="08DC666D" w14:textId="27C3C271" w:rsidR="00A57005" w:rsidRDefault="00A57005" w:rsidP="000829BC">
      <w:pPr>
        <w:autoSpaceDE w:val="0"/>
        <w:autoSpaceDN w:val="0"/>
        <w:adjustRightInd w:val="0"/>
        <w:spacing w:after="0" w:line="240" w:lineRule="auto"/>
        <w:rPr>
          <w:rFonts w:ascii="Courier New" w:hAnsi="Courier New" w:cs="Courier New"/>
          <w:color w:val="000000"/>
          <w:sz w:val="20"/>
          <w:szCs w:val="20"/>
        </w:rPr>
      </w:pPr>
    </w:p>
    <w:p w14:paraId="1C072F1C" w14:textId="77777777" w:rsidR="00A57005" w:rsidRDefault="00A57005" w:rsidP="000829BC">
      <w:pPr>
        <w:autoSpaceDE w:val="0"/>
        <w:autoSpaceDN w:val="0"/>
        <w:adjustRightInd w:val="0"/>
        <w:spacing w:after="0" w:line="240" w:lineRule="auto"/>
        <w:rPr>
          <w:rFonts w:ascii="Courier New" w:hAnsi="Courier New" w:cs="Courier New"/>
          <w:color w:val="000000"/>
          <w:sz w:val="20"/>
          <w:szCs w:val="20"/>
        </w:rPr>
      </w:pPr>
    </w:p>
    <w:p w14:paraId="4181E067" w14:textId="77777777" w:rsidR="00A57005" w:rsidRPr="000829BC" w:rsidRDefault="00A57005" w:rsidP="000829BC">
      <w:pPr>
        <w:autoSpaceDE w:val="0"/>
        <w:autoSpaceDN w:val="0"/>
        <w:adjustRightInd w:val="0"/>
        <w:spacing w:after="0" w:line="240" w:lineRule="auto"/>
        <w:rPr>
          <w:rFonts w:ascii="Courier New" w:hAnsi="Courier New" w:cs="Courier New"/>
          <w:color w:val="000000"/>
          <w:sz w:val="20"/>
          <w:szCs w:val="20"/>
        </w:rPr>
      </w:pPr>
    </w:p>
    <w:tbl>
      <w:tblPr>
        <w:tblW w:w="102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35"/>
        <w:gridCol w:w="2146"/>
        <w:gridCol w:w="1771"/>
        <w:gridCol w:w="1440"/>
        <w:gridCol w:w="1440"/>
        <w:gridCol w:w="1441"/>
        <w:gridCol w:w="990"/>
      </w:tblGrid>
      <w:tr w:rsidR="000829BC" w:rsidRPr="000829BC" w14:paraId="09915CCD" w14:textId="77777777" w:rsidTr="00D703B4">
        <w:trPr>
          <w:cantSplit/>
          <w:trHeight w:val="321"/>
        </w:trPr>
        <w:tc>
          <w:tcPr>
            <w:tcW w:w="10263" w:type="dxa"/>
            <w:gridSpan w:val="7"/>
            <w:tcBorders>
              <w:top w:val="nil"/>
              <w:left w:val="nil"/>
              <w:bottom w:val="nil"/>
              <w:right w:val="nil"/>
            </w:tcBorders>
            <w:shd w:val="clear" w:color="auto" w:fill="FFFFFF"/>
          </w:tcPr>
          <w:p w14:paraId="713496FD" w14:textId="77777777" w:rsidR="000829BC" w:rsidRPr="000829BC" w:rsidRDefault="000829BC" w:rsidP="000829B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b/>
                <w:bCs/>
                <w:color w:val="000000"/>
                <w:sz w:val="18"/>
                <w:szCs w:val="18"/>
              </w:rPr>
              <w:t>JABATAN * LOW_BACK_PAIN Crosstabulation</w:t>
            </w:r>
          </w:p>
        </w:tc>
      </w:tr>
      <w:tr w:rsidR="000829BC" w:rsidRPr="000829BC" w14:paraId="522EF0A8" w14:textId="77777777" w:rsidTr="00D703B4">
        <w:trPr>
          <w:cantSplit/>
          <w:trHeight w:val="338"/>
        </w:trPr>
        <w:tc>
          <w:tcPr>
            <w:tcW w:w="4952" w:type="dxa"/>
            <w:gridSpan w:val="3"/>
            <w:vMerge w:val="restart"/>
            <w:tcBorders>
              <w:top w:val="single" w:sz="16" w:space="0" w:color="000000"/>
              <w:left w:val="single" w:sz="16" w:space="0" w:color="000000"/>
              <w:bottom w:val="nil"/>
              <w:right w:val="nil"/>
            </w:tcBorders>
            <w:shd w:val="clear" w:color="auto" w:fill="FFFFFF"/>
          </w:tcPr>
          <w:p w14:paraId="28A1E5BD" w14:textId="77777777" w:rsidR="000829BC" w:rsidRPr="000829BC" w:rsidRDefault="000829BC" w:rsidP="000829BC">
            <w:pPr>
              <w:autoSpaceDE w:val="0"/>
              <w:autoSpaceDN w:val="0"/>
              <w:adjustRightInd w:val="0"/>
              <w:spacing w:after="0" w:line="320" w:lineRule="atLeast"/>
              <w:ind w:left="60" w:right="60"/>
              <w:rPr>
                <w:rFonts w:ascii="Arial" w:hAnsi="Arial" w:cs="Arial"/>
                <w:color w:val="000000"/>
                <w:sz w:val="18"/>
                <w:szCs w:val="18"/>
              </w:rPr>
            </w:pPr>
          </w:p>
        </w:tc>
        <w:tc>
          <w:tcPr>
            <w:tcW w:w="4321" w:type="dxa"/>
            <w:gridSpan w:val="3"/>
            <w:tcBorders>
              <w:top w:val="single" w:sz="16" w:space="0" w:color="000000"/>
              <w:left w:val="single" w:sz="16" w:space="0" w:color="000000"/>
            </w:tcBorders>
            <w:shd w:val="clear" w:color="auto" w:fill="FFFFFF"/>
          </w:tcPr>
          <w:p w14:paraId="65F73F27" w14:textId="77777777" w:rsidR="000829BC" w:rsidRPr="000829BC" w:rsidRDefault="000829BC" w:rsidP="000829B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LOW_BACK_PAIN</w:t>
            </w:r>
          </w:p>
        </w:tc>
        <w:tc>
          <w:tcPr>
            <w:tcW w:w="990" w:type="dxa"/>
            <w:vMerge w:val="restart"/>
            <w:tcBorders>
              <w:top w:val="single" w:sz="16" w:space="0" w:color="000000"/>
              <w:right w:val="single" w:sz="16" w:space="0" w:color="000000"/>
            </w:tcBorders>
            <w:shd w:val="clear" w:color="auto" w:fill="FFFFFF"/>
          </w:tcPr>
          <w:p w14:paraId="593E9D8C" w14:textId="77777777" w:rsidR="000829BC" w:rsidRPr="000829BC" w:rsidRDefault="000829BC" w:rsidP="000829B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Total</w:t>
            </w:r>
          </w:p>
        </w:tc>
      </w:tr>
      <w:tr w:rsidR="000829BC" w:rsidRPr="000829BC" w14:paraId="3C0905E1" w14:textId="77777777" w:rsidTr="00D703B4">
        <w:trPr>
          <w:cantSplit/>
          <w:trHeight w:val="145"/>
        </w:trPr>
        <w:tc>
          <w:tcPr>
            <w:tcW w:w="4952" w:type="dxa"/>
            <w:gridSpan w:val="3"/>
            <w:vMerge/>
            <w:tcBorders>
              <w:top w:val="single" w:sz="16" w:space="0" w:color="000000"/>
              <w:left w:val="single" w:sz="16" w:space="0" w:color="000000"/>
              <w:bottom w:val="nil"/>
              <w:right w:val="nil"/>
            </w:tcBorders>
            <w:shd w:val="clear" w:color="auto" w:fill="FFFFFF"/>
          </w:tcPr>
          <w:p w14:paraId="6DD32CFA" w14:textId="77777777" w:rsidR="000829BC" w:rsidRPr="000829BC" w:rsidRDefault="000829BC" w:rsidP="000829BC">
            <w:pPr>
              <w:autoSpaceDE w:val="0"/>
              <w:autoSpaceDN w:val="0"/>
              <w:adjustRightInd w:val="0"/>
              <w:spacing w:after="0" w:line="240" w:lineRule="auto"/>
              <w:rPr>
                <w:rFonts w:ascii="Arial" w:hAnsi="Arial" w:cs="Arial"/>
                <w:color w:val="000000"/>
                <w:sz w:val="18"/>
                <w:szCs w:val="18"/>
              </w:rPr>
            </w:pPr>
          </w:p>
        </w:tc>
        <w:tc>
          <w:tcPr>
            <w:tcW w:w="1440" w:type="dxa"/>
            <w:tcBorders>
              <w:left w:val="single" w:sz="16" w:space="0" w:color="000000"/>
              <w:bottom w:val="single" w:sz="16" w:space="0" w:color="000000"/>
            </w:tcBorders>
            <w:shd w:val="clear" w:color="auto" w:fill="FFFFFF"/>
          </w:tcPr>
          <w:p w14:paraId="59716BC1" w14:textId="77777777" w:rsidR="000829BC" w:rsidRPr="000829BC" w:rsidRDefault="000829BC" w:rsidP="000829B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LBP ringan: 20 – 40</w:t>
            </w:r>
          </w:p>
        </w:tc>
        <w:tc>
          <w:tcPr>
            <w:tcW w:w="1440" w:type="dxa"/>
            <w:tcBorders>
              <w:bottom w:val="single" w:sz="16" w:space="0" w:color="000000"/>
            </w:tcBorders>
            <w:shd w:val="clear" w:color="auto" w:fill="FFFFFF"/>
          </w:tcPr>
          <w:p w14:paraId="6F3FAB65" w14:textId="77777777" w:rsidR="000829BC" w:rsidRPr="000829BC" w:rsidRDefault="000829BC" w:rsidP="000829B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LBP sedang: 41 – 60</w:t>
            </w:r>
          </w:p>
        </w:tc>
        <w:tc>
          <w:tcPr>
            <w:tcW w:w="1441" w:type="dxa"/>
            <w:tcBorders>
              <w:bottom w:val="single" w:sz="16" w:space="0" w:color="000000"/>
            </w:tcBorders>
            <w:shd w:val="clear" w:color="auto" w:fill="FFFFFF"/>
          </w:tcPr>
          <w:p w14:paraId="789F2B30" w14:textId="77777777" w:rsidR="000829BC" w:rsidRPr="000829BC" w:rsidRDefault="000829BC" w:rsidP="000829B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LBP berat: 61 -80</w:t>
            </w:r>
          </w:p>
        </w:tc>
        <w:tc>
          <w:tcPr>
            <w:tcW w:w="990" w:type="dxa"/>
            <w:vMerge/>
            <w:tcBorders>
              <w:top w:val="single" w:sz="16" w:space="0" w:color="000000"/>
              <w:right w:val="single" w:sz="16" w:space="0" w:color="000000"/>
            </w:tcBorders>
            <w:shd w:val="clear" w:color="auto" w:fill="FFFFFF"/>
          </w:tcPr>
          <w:p w14:paraId="0D48C70D" w14:textId="77777777" w:rsidR="000829BC" w:rsidRPr="000829BC" w:rsidRDefault="000829BC" w:rsidP="000829BC">
            <w:pPr>
              <w:autoSpaceDE w:val="0"/>
              <w:autoSpaceDN w:val="0"/>
              <w:adjustRightInd w:val="0"/>
              <w:spacing w:after="0" w:line="240" w:lineRule="auto"/>
              <w:rPr>
                <w:rFonts w:ascii="Arial" w:hAnsi="Arial" w:cs="Arial"/>
                <w:color w:val="000000"/>
                <w:sz w:val="18"/>
                <w:szCs w:val="18"/>
              </w:rPr>
            </w:pPr>
          </w:p>
        </w:tc>
      </w:tr>
      <w:tr w:rsidR="000829BC" w:rsidRPr="000829BC" w14:paraId="07131DA6" w14:textId="77777777" w:rsidTr="00D703B4">
        <w:trPr>
          <w:cantSplit/>
          <w:trHeight w:val="338"/>
        </w:trPr>
        <w:tc>
          <w:tcPr>
            <w:tcW w:w="1035" w:type="dxa"/>
            <w:vMerge w:val="restart"/>
            <w:tcBorders>
              <w:top w:val="single" w:sz="16" w:space="0" w:color="000000"/>
              <w:left w:val="single" w:sz="16" w:space="0" w:color="000000"/>
              <w:bottom w:val="nil"/>
              <w:right w:val="nil"/>
            </w:tcBorders>
            <w:shd w:val="clear" w:color="auto" w:fill="FFFFFF"/>
            <w:vAlign w:val="center"/>
          </w:tcPr>
          <w:p w14:paraId="41335F81" w14:textId="77777777" w:rsidR="000829BC" w:rsidRPr="000829BC" w:rsidRDefault="000829BC" w:rsidP="000829BC">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JABATAN</w:t>
            </w:r>
          </w:p>
        </w:tc>
        <w:tc>
          <w:tcPr>
            <w:tcW w:w="2146" w:type="dxa"/>
            <w:vMerge w:val="restart"/>
            <w:tcBorders>
              <w:top w:val="single" w:sz="16" w:space="0" w:color="000000"/>
              <w:left w:val="nil"/>
              <w:bottom w:val="nil"/>
              <w:right w:val="nil"/>
            </w:tcBorders>
            <w:shd w:val="clear" w:color="auto" w:fill="FFFFFF"/>
            <w:vAlign w:val="center"/>
          </w:tcPr>
          <w:p w14:paraId="6AE3BEBD" w14:textId="77777777" w:rsidR="000829BC" w:rsidRPr="000829BC" w:rsidRDefault="000829BC" w:rsidP="000829BC">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KATIM</w:t>
            </w:r>
          </w:p>
        </w:tc>
        <w:tc>
          <w:tcPr>
            <w:tcW w:w="1771" w:type="dxa"/>
            <w:tcBorders>
              <w:top w:val="single" w:sz="16" w:space="0" w:color="000000"/>
              <w:left w:val="nil"/>
              <w:bottom w:val="nil"/>
              <w:right w:val="single" w:sz="16" w:space="0" w:color="000000"/>
            </w:tcBorders>
            <w:shd w:val="clear" w:color="auto" w:fill="FFFFFF"/>
            <w:vAlign w:val="center"/>
          </w:tcPr>
          <w:p w14:paraId="3E19418F" w14:textId="77777777" w:rsidR="000829BC" w:rsidRPr="000829BC" w:rsidRDefault="000829BC" w:rsidP="000829BC">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Count</w:t>
            </w:r>
          </w:p>
        </w:tc>
        <w:tc>
          <w:tcPr>
            <w:tcW w:w="1440" w:type="dxa"/>
            <w:tcBorders>
              <w:top w:val="single" w:sz="16" w:space="0" w:color="000000"/>
              <w:left w:val="single" w:sz="16" w:space="0" w:color="000000"/>
              <w:bottom w:val="nil"/>
            </w:tcBorders>
            <w:shd w:val="clear" w:color="auto" w:fill="FFFFFF"/>
            <w:vAlign w:val="center"/>
          </w:tcPr>
          <w:p w14:paraId="69F4F02D"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0</w:t>
            </w:r>
          </w:p>
        </w:tc>
        <w:tc>
          <w:tcPr>
            <w:tcW w:w="1440" w:type="dxa"/>
            <w:tcBorders>
              <w:top w:val="single" w:sz="16" w:space="0" w:color="000000"/>
              <w:bottom w:val="nil"/>
            </w:tcBorders>
            <w:shd w:val="clear" w:color="auto" w:fill="FFFFFF"/>
            <w:vAlign w:val="center"/>
          </w:tcPr>
          <w:p w14:paraId="74AED765"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4</w:t>
            </w:r>
          </w:p>
        </w:tc>
        <w:tc>
          <w:tcPr>
            <w:tcW w:w="1441" w:type="dxa"/>
            <w:tcBorders>
              <w:top w:val="single" w:sz="16" w:space="0" w:color="000000"/>
              <w:bottom w:val="nil"/>
            </w:tcBorders>
            <w:shd w:val="clear" w:color="auto" w:fill="FFFFFF"/>
            <w:vAlign w:val="center"/>
          </w:tcPr>
          <w:p w14:paraId="728A30DA"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0</w:t>
            </w:r>
          </w:p>
        </w:tc>
        <w:tc>
          <w:tcPr>
            <w:tcW w:w="990" w:type="dxa"/>
            <w:tcBorders>
              <w:top w:val="single" w:sz="16" w:space="0" w:color="000000"/>
              <w:bottom w:val="nil"/>
              <w:right w:val="single" w:sz="16" w:space="0" w:color="000000"/>
            </w:tcBorders>
            <w:shd w:val="clear" w:color="auto" w:fill="FFFFFF"/>
            <w:vAlign w:val="center"/>
          </w:tcPr>
          <w:p w14:paraId="3A812271"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4</w:t>
            </w:r>
          </w:p>
        </w:tc>
      </w:tr>
      <w:tr w:rsidR="000829BC" w:rsidRPr="000829BC" w14:paraId="0BF3FA10" w14:textId="77777777" w:rsidTr="00D703B4">
        <w:trPr>
          <w:cantSplit/>
          <w:trHeight w:val="145"/>
        </w:trPr>
        <w:tc>
          <w:tcPr>
            <w:tcW w:w="1035" w:type="dxa"/>
            <w:vMerge/>
            <w:tcBorders>
              <w:top w:val="single" w:sz="16" w:space="0" w:color="000000"/>
              <w:left w:val="single" w:sz="16" w:space="0" w:color="000000"/>
              <w:bottom w:val="nil"/>
              <w:right w:val="nil"/>
            </w:tcBorders>
            <w:shd w:val="clear" w:color="auto" w:fill="FFFFFF"/>
            <w:vAlign w:val="center"/>
          </w:tcPr>
          <w:p w14:paraId="03651F8F" w14:textId="77777777" w:rsidR="000829BC" w:rsidRPr="000829BC" w:rsidRDefault="000829BC" w:rsidP="000829BC">
            <w:pPr>
              <w:autoSpaceDE w:val="0"/>
              <w:autoSpaceDN w:val="0"/>
              <w:adjustRightInd w:val="0"/>
              <w:spacing w:after="0" w:line="240" w:lineRule="auto"/>
              <w:rPr>
                <w:rFonts w:ascii="Arial" w:hAnsi="Arial" w:cs="Arial"/>
                <w:color w:val="000000"/>
                <w:sz w:val="18"/>
                <w:szCs w:val="18"/>
              </w:rPr>
            </w:pPr>
          </w:p>
        </w:tc>
        <w:tc>
          <w:tcPr>
            <w:tcW w:w="2146" w:type="dxa"/>
            <w:vMerge/>
            <w:tcBorders>
              <w:top w:val="single" w:sz="16" w:space="0" w:color="000000"/>
              <w:left w:val="nil"/>
              <w:bottom w:val="nil"/>
              <w:right w:val="nil"/>
            </w:tcBorders>
            <w:shd w:val="clear" w:color="auto" w:fill="FFFFFF"/>
            <w:vAlign w:val="center"/>
          </w:tcPr>
          <w:p w14:paraId="5978518B" w14:textId="77777777" w:rsidR="000829BC" w:rsidRPr="000829BC" w:rsidRDefault="000829BC" w:rsidP="000829BC">
            <w:pPr>
              <w:autoSpaceDE w:val="0"/>
              <w:autoSpaceDN w:val="0"/>
              <w:adjustRightInd w:val="0"/>
              <w:spacing w:after="0" w:line="240" w:lineRule="auto"/>
              <w:rPr>
                <w:rFonts w:ascii="Arial" w:hAnsi="Arial" w:cs="Arial"/>
                <w:color w:val="000000"/>
                <w:sz w:val="18"/>
                <w:szCs w:val="18"/>
              </w:rPr>
            </w:pPr>
          </w:p>
        </w:tc>
        <w:tc>
          <w:tcPr>
            <w:tcW w:w="1771" w:type="dxa"/>
            <w:tcBorders>
              <w:top w:val="nil"/>
              <w:left w:val="nil"/>
              <w:bottom w:val="nil"/>
              <w:right w:val="single" w:sz="16" w:space="0" w:color="000000"/>
            </w:tcBorders>
            <w:shd w:val="clear" w:color="auto" w:fill="FFFFFF"/>
            <w:vAlign w:val="center"/>
          </w:tcPr>
          <w:p w14:paraId="77DD1BDB" w14:textId="77777777" w:rsidR="000829BC" w:rsidRPr="000829BC" w:rsidRDefault="000829BC" w:rsidP="000829BC">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 within JABATAN</w:t>
            </w:r>
          </w:p>
        </w:tc>
        <w:tc>
          <w:tcPr>
            <w:tcW w:w="1440" w:type="dxa"/>
            <w:tcBorders>
              <w:top w:val="nil"/>
              <w:left w:val="single" w:sz="16" w:space="0" w:color="000000"/>
              <w:bottom w:val="nil"/>
            </w:tcBorders>
            <w:shd w:val="clear" w:color="auto" w:fill="FFFFFF"/>
            <w:vAlign w:val="center"/>
          </w:tcPr>
          <w:p w14:paraId="7882A301"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0.0%</w:t>
            </w:r>
          </w:p>
        </w:tc>
        <w:tc>
          <w:tcPr>
            <w:tcW w:w="1440" w:type="dxa"/>
            <w:tcBorders>
              <w:top w:val="nil"/>
              <w:bottom w:val="nil"/>
            </w:tcBorders>
            <w:shd w:val="clear" w:color="auto" w:fill="FFFFFF"/>
            <w:vAlign w:val="center"/>
          </w:tcPr>
          <w:p w14:paraId="46B466B5"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100.0%</w:t>
            </w:r>
          </w:p>
        </w:tc>
        <w:tc>
          <w:tcPr>
            <w:tcW w:w="1441" w:type="dxa"/>
            <w:tcBorders>
              <w:top w:val="nil"/>
              <w:bottom w:val="nil"/>
            </w:tcBorders>
            <w:shd w:val="clear" w:color="auto" w:fill="FFFFFF"/>
            <w:vAlign w:val="center"/>
          </w:tcPr>
          <w:p w14:paraId="11D505A6"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0.0%</w:t>
            </w:r>
          </w:p>
        </w:tc>
        <w:tc>
          <w:tcPr>
            <w:tcW w:w="990" w:type="dxa"/>
            <w:tcBorders>
              <w:top w:val="nil"/>
              <w:bottom w:val="nil"/>
              <w:right w:val="single" w:sz="16" w:space="0" w:color="000000"/>
            </w:tcBorders>
            <w:shd w:val="clear" w:color="auto" w:fill="FFFFFF"/>
            <w:vAlign w:val="center"/>
          </w:tcPr>
          <w:p w14:paraId="34466741"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100.0%</w:t>
            </w:r>
          </w:p>
        </w:tc>
      </w:tr>
      <w:tr w:rsidR="000829BC" w:rsidRPr="000829BC" w14:paraId="1241A606" w14:textId="77777777" w:rsidTr="00D703B4">
        <w:trPr>
          <w:cantSplit/>
          <w:trHeight w:val="145"/>
        </w:trPr>
        <w:tc>
          <w:tcPr>
            <w:tcW w:w="1035" w:type="dxa"/>
            <w:vMerge/>
            <w:tcBorders>
              <w:top w:val="single" w:sz="16" w:space="0" w:color="000000"/>
              <w:left w:val="single" w:sz="16" w:space="0" w:color="000000"/>
              <w:bottom w:val="nil"/>
              <w:right w:val="nil"/>
            </w:tcBorders>
            <w:shd w:val="clear" w:color="auto" w:fill="FFFFFF"/>
            <w:vAlign w:val="center"/>
          </w:tcPr>
          <w:p w14:paraId="29CCFC4C" w14:textId="77777777" w:rsidR="000829BC" w:rsidRPr="000829BC" w:rsidRDefault="000829BC" w:rsidP="000829BC">
            <w:pPr>
              <w:autoSpaceDE w:val="0"/>
              <w:autoSpaceDN w:val="0"/>
              <w:adjustRightInd w:val="0"/>
              <w:spacing w:after="0" w:line="240" w:lineRule="auto"/>
              <w:rPr>
                <w:rFonts w:ascii="Arial" w:hAnsi="Arial" w:cs="Arial"/>
                <w:color w:val="000000"/>
                <w:sz w:val="18"/>
                <w:szCs w:val="18"/>
              </w:rPr>
            </w:pPr>
          </w:p>
        </w:tc>
        <w:tc>
          <w:tcPr>
            <w:tcW w:w="2146" w:type="dxa"/>
            <w:vMerge w:val="restart"/>
            <w:tcBorders>
              <w:top w:val="nil"/>
              <w:left w:val="nil"/>
              <w:bottom w:val="nil"/>
              <w:right w:val="nil"/>
            </w:tcBorders>
            <w:shd w:val="clear" w:color="auto" w:fill="FFFFFF"/>
            <w:vAlign w:val="center"/>
          </w:tcPr>
          <w:p w14:paraId="37F7CA33" w14:textId="6F74DD11" w:rsidR="000829BC" w:rsidRPr="000829BC" w:rsidRDefault="000829BC" w:rsidP="000829BC">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PE</w:t>
            </w:r>
            <w:r w:rsidR="002C1089">
              <w:rPr>
                <w:rFonts w:ascii="Arial" w:hAnsi="Arial" w:cs="Arial"/>
                <w:color w:val="000000"/>
                <w:sz w:val="18"/>
                <w:szCs w:val="18"/>
              </w:rPr>
              <w:t>RAWAT</w:t>
            </w:r>
            <w:r w:rsidRPr="000829BC">
              <w:rPr>
                <w:rFonts w:ascii="Arial" w:hAnsi="Arial" w:cs="Arial"/>
                <w:color w:val="000000"/>
                <w:sz w:val="18"/>
                <w:szCs w:val="18"/>
              </w:rPr>
              <w:t xml:space="preserve"> PELAKSANA</w:t>
            </w:r>
          </w:p>
        </w:tc>
        <w:tc>
          <w:tcPr>
            <w:tcW w:w="1771" w:type="dxa"/>
            <w:tcBorders>
              <w:top w:val="nil"/>
              <w:left w:val="nil"/>
              <w:bottom w:val="nil"/>
              <w:right w:val="single" w:sz="16" w:space="0" w:color="000000"/>
            </w:tcBorders>
            <w:shd w:val="clear" w:color="auto" w:fill="FFFFFF"/>
            <w:vAlign w:val="center"/>
          </w:tcPr>
          <w:p w14:paraId="3814D128" w14:textId="77777777" w:rsidR="000829BC" w:rsidRPr="000829BC" w:rsidRDefault="000829BC" w:rsidP="000829BC">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Count</w:t>
            </w:r>
          </w:p>
        </w:tc>
        <w:tc>
          <w:tcPr>
            <w:tcW w:w="1440" w:type="dxa"/>
            <w:tcBorders>
              <w:top w:val="nil"/>
              <w:left w:val="single" w:sz="16" w:space="0" w:color="000000"/>
              <w:bottom w:val="nil"/>
            </w:tcBorders>
            <w:shd w:val="clear" w:color="auto" w:fill="FFFFFF"/>
            <w:vAlign w:val="center"/>
          </w:tcPr>
          <w:p w14:paraId="11A8C214"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9</w:t>
            </w:r>
          </w:p>
        </w:tc>
        <w:tc>
          <w:tcPr>
            <w:tcW w:w="1440" w:type="dxa"/>
            <w:tcBorders>
              <w:top w:val="nil"/>
              <w:bottom w:val="nil"/>
            </w:tcBorders>
            <w:shd w:val="clear" w:color="auto" w:fill="FFFFFF"/>
            <w:vAlign w:val="center"/>
          </w:tcPr>
          <w:p w14:paraId="122A24E1"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37</w:t>
            </w:r>
          </w:p>
        </w:tc>
        <w:tc>
          <w:tcPr>
            <w:tcW w:w="1441" w:type="dxa"/>
            <w:tcBorders>
              <w:top w:val="nil"/>
              <w:bottom w:val="nil"/>
            </w:tcBorders>
            <w:shd w:val="clear" w:color="auto" w:fill="FFFFFF"/>
            <w:vAlign w:val="center"/>
          </w:tcPr>
          <w:p w14:paraId="75D57446"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11</w:t>
            </w:r>
          </w:p>
        </w:tc>
        <w:tc>
          <w:tcPr>
            <w:tcW w:w="990" w:type="dxa"/>
            <w:tcBorders>
              <w:top w:val="nil"/>
              <w:bottom w:val="nil"/>
              <w:right w:val="single" w:sz="16" w:space="0" w:color="000000"/>
            </w:tcBorders>
            <w:shd w:val="clear" w:color="auto" w:fill="FFFFFF"/>
            <w:vAlign w:val="center"/>
          </w:tcPr>
          <w:p w14:paraId="18DA8589"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57</w:t>
            </w:r>
          </w:p>
        </w:tc>
      </w:tr>
      <w:tr w:rsidR="000829BC" w:rsidRPr="000829BC" w14:paraId="1FBB2D68" w14:textId="77777777" w:rsidTr="00D703B4">
        <w:trPr>
          <w:cantSplit/>
          <w:trHeight w:val="145"/>
        </w:trPr>
        <w:tc>
          <w:tcPr>
            <w:tcW w:w="1035" w:type="dxa"/>
            <w:vMerge/>
            <w:tcBorders>
              <w:top w:val="single" w:sz="16" w:space="0" w:color="000000"/>
              <w:left w:val="single" w:sz="16" w:space="0" w:color="000000"/>
              <w:bottom w:val="nil"/>
              <w:right w:val="nil"/>
            </w:tcBorders>
            <w:shd w:val="clear" w:color="auto" w:fill="FFFFFF"/>
            <w:vAlign w:val="center"/>
          </w:tcPr>
          <w:p w14:paraId="7B8AF211" w14:textId="77777777" w:rsidR="000829BC" w:rsidRPr="000829BC" w:rsidRDefault="000829BC" w:rsidP="000829BC">
            <w:pPr>
              <w:autoSpaceDE w:val="0"/>
              <w:autoSpaceDN w:val="0"/>
              <w:adjustRightInd w:val="0"/>
              <w:spacing w:after="0" w:line="240" w:lineRule="auto"/>
              <w:rPr>
                <w:rFonts w:ascii="Arial" w:hAnsi="Arial" w:cs="Arial"/>
                <w:color w:val="000000"/>
                <w:sz w:val="18"/>
                <w:szCs w:val="18"/>
              </w:rPr>
            </w:pPr>
          </w:p>
        </w:tc>
        <w:tc>
          <w:tcPr>
            <w:tcW w:w="2146" w:type="dxa"/>
            <w:vMerge/>
            <w:tcBorders>
              <w:top w:val="nil"/>
              <w:left w:val="nil"/>
              <w:bottom w:val="nil"/>
              <w:right w:val="nil"/>
            </w:tcBorders>
            <w:shd w:val="clear" w:color="auto" w:fill="FFFFFF"/>
            <w:vAlign w:val="center"/>
          </w:tcPr>
          <w:p w14:paraId="1C7577BB" w14:textId="77777777" w:rsidR="000829BC" w:rsidRPr="000829BC" w:rsidRDefault="000829BC" w:rsidP="000829BC">
            <w:pPr>
              <w:autoSpaceDE w:val="0"/>
              <w:autoSpaceDN w:val="0"/>
              <w:adjustRightInd w:val="0"/>
              <w:spacing w:after="0" w:line="240" w:lineRule="auto"/>
              <w:rPr>
                <w:rFonts w:ascii="Arial" w:hAnsi="Arial" w:cs="Arial"/>
                <w:color w:val="000000"/>
                <w:sz w:val="18"/>
                <w:szCs w:val="18"/>
              </w:rPr>
            </w:pPr>
          </w:p>
        </w:tc>
        <w:tc>
          <w:tcPr>
            <w:tcW w:w="1771" w:type="dxa"/>
            <w:tcBorders>
              <w:top w:val="nil"/>
              <w:left w:val="nil"/>
              <w:bottom w:val="nil"/>
              <w:right w:val="single" w:sz="16" w:space="0" w:color="000000"/>
            </w:tcBorders>
            <w:shd w:val="clear" w:color="auto" w:fill="FFFFFF"/>
            <w:vAlign w:val="center"/>
          </w:tcPr>
          <w:p w14:paraId="617EF6A8" w14:textId="77777777" w:rsidR="000829BC" w:rsidRPr="000829BC" w:rsidRDefault="000829BC" w:rsidP="000829BC">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 within JABATAN</w:t>
            </w:r>
          </w:p>
        </w:tc>
        <w:tc>
          <w:tcPr>
            <w:tcW w:w="1440" w:type="dxa"/>
            <w:tcBorders>
              <w:top w:val="nil"/>
              <w:left w:val="single" w:sz="16" w:space="0" w:color="000000"/>
              <w:bottom w:val="nil"/>
            </w:tcBorders>
            <w:shd w:val="clear" w:color="auto" w:fill="FFFFFF"/>
            <w:vAlign w:val="center"/>
          </w:tcPr>
          <w:p w14:paraId="5EC96DEF"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15.8%</w:t>
            </w:r>
          </w:p>
        </w:tc>
        <w:tc>
          <w:tcPr>
            <w:tcW w:w="1440" w:type="dxa"/>
            <w:tcBorders>
              <w:top w:val="nil"/>
              <w:bottom w:val="nil"/>
            </w:tcBorders>
            <w:shd w:val="clear" w:color="auto" w:fill="FFFFFF"/>
            <w:vAlign w:val="center"/>
          </w:tcPr>
          <w:p w14:paraId="708B6108"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64.9%</w:t>
            </w:r>
          </w:p>
        </w:tc>
        <w:tc>
          <w:tcPr>
            <w:tcW w:w="1441" w:type="dxa"/>
            <w:tcBorders>
              <w:top w:val="nil"/>
              <w:bottom w:val="nil"/>
            </w:tcBorders>
            <w:shd w:val="clear" w:color="auto" w:fill="FFFFFF"/>
            <w:vAlign w:val="center"/>
          </w:tcPr>
          <w:p w14:paraId="2E166FBC"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19.3%</w:t>
            </w:r>
          </w:p>
        </w:tc>
        <w:tc>
          <w:tcPr>
            <w:tcW w:w="990" w:type="dxa"/>
            <w:tcBorders>
              <w:top w:val="nil"/>
              <w:bottom w:val="nil"/>
              <w:right w:val="single" w:sz="16" w:space="0" w:color="000000"/>
            </w:tcBorders>
            <w:shd w:val="clear" w:color="auto" w:fill="FFFFFF"/>
            <w:vAlign w:val="center"/>
          </w:tcPr>
          <w:p w14:paraId="2DC9547E"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100.0%</w:t>
            </w:r>
          </w:p>
        </w:tc>
      </w:tr>
      <w:tr w:rsidR="000829BC" w:rsidRPr="000829BC" w14:paraId="708CB3F8" w14:textId="77777777" w:rsidTr="00D703B4">
        <w:trPr>
          <w:cantSplit/>
          <w:trHeight w:val="338"/>
        </w:trPr>
        <w:tc>
          <w:tcPr>
            <w:tcW w:w="3181" w:type="dxa"/>
            <w:gridSpan w:val="2"/>
            <w:vMerge w:val="restart"/>
            <w:tcBorders>
              <w:top w:val="nil"/>
              <w:left w:val="single" w:sz="16" w:space="0" w:color="000000"/>
              <w:bottom w:val="single" w:sz="16" w:space="0" w:color="000000"/>
              <w:right w:val="nil"/>
            </w:tcBorders>
            <w:shd w:val="clear" w:color="auto" w:fill="FFFFFF"/>
            <w:vAlign w:val="center"/>
          </w:tcPr>
          <w:p w14:paraId="6AC9BB22" w14:textId="77777777" w:rsidR="000829BC" w:rsidRPr="000829BC" w:rsidRDefault="000829BC" w:rsidP="000829BC">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Total</w:t>
            </w:r>
          </w:p>
        </w:tc>
        <w:tc>
          <w:tcPr>
            <w:tcW w:w="1771" w:type="dxa"/>
            <w:tcBorders>
              <w:top w:val="nil"/>
              <w:left w:val="nil"/>
              <w:bottom w:val="nil"/>
              <w:right w:val="single" w:sz="16" w:space="0" w:color="000000"/>
            </w:tcBorders>
            <w:shd w:val="clear" w:color="auto" w:fill="FFFFFF"/>
            <w:vAlign w:val="center"/>
          </w:tcPr>
          <w:p w14:paraId="581CE4B6" w14:textId="77777777" w:rsidR="000829BC" w:rsidRPr="000829BC" w:rsidRDefault="000829BC" w:rsidP="000829BC">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Count</w:t>
            </w:r>
          </w:p>
        </w:tc>
        <w:tc>
          <w:tcPr>
            <w:tcW w:w="1440" w:type="dxa"/>
            <w:tcBorders>
              <w:top w:val="nil"/>
              <w:left w:val="single" w:sz="16" w:space="0" w:color="000000"/>
              <w:bottom w:val="nil"/>
            </w:tcBorders>
            <w:shd w:val="clear" w:color="auto" w:fill="FFFFFF"/>
            <w:vAlign w:val="center"/>
          </w:tcPr>
          <w:p w14:paraId="677F0064"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9</w:t>
            </w:r>
          </w:p>
        </w:tc>
        <w:tc>
          <w:tcPr>
            <w:tcW w:w="1440" w:type="dxa"/>
            <w:tcBorders>
              <w:top w:val="nil"/>
              <w:bottom w:val="nil"/>
            </w:tcBorders>
            <w:shd w:val="clear" w:color="auto" w:fill="FFFFFF"/>
            <w:vAlign w:val="center"/>
          </w:tcPr>
          <w:p w14:paraId="0E3EFA36"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41</w:t>
            </w:r>
          </w:p>
        </w:tc>
        <w:tc>
          <w:tcPr>
            <w:tcW w:w="1441" w:type="dxa"/>
            <w:tcBorders>
              <w:top w:val="nil"/>
              <w:bottom w:val="nil"/>
            </w:tcBorders>
            <w:shd w:val="clear" w:color="auto" w:fill="FFFFFF"/>
            <w:vAlign w:val="center"/>
          </w:tcPr>
          <w:p w14:paraId="2111A317"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11</w:t>
            </w:r>
          </w:p>
        </w:tc>
        <w:tc>
          <w:tcPr>
            <w:tcW w:w="990" w:type="dxa"/>
            <w:tcBorders>
              <w:top w:val="nil"/>
              <w:bottom w:val="nil"/>
              <w:right w:val="single" w:sz="16" w:space="0" w:color="000000"/>
            </w:tcBorders>
            <w:shd w:val="clear" w:color="auto" w:fill="FFFFFF"/>
            <w:vAlign w:val="center"/>
          </w:tcPr>
          <w:p w14:paraId="3CAA690C"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61</w:t>
            </w:r>
          </w:p>
        </w:tc>
      </w:tr>
      <w:tr w:rsidR="000829BC" w:rsidRPr="000829BC" w14:paraId="67B62F6D" w14:textId="77777777" w:rsidTr="00D703B4">
        <w:trPr>
          <w:cantSplit/>
          <w:trHeight w:val="145"/>
        </w:trPr>
        <w:tc>
          <w:tcPr>
            <w:tcW w:w="3181" w:type="dxa"/>
            <w:gridSpan w:val="2"/>
            <w:vMerge/>
            <w:tcBorders>
              <w:top w:val="nil"/>
              <w:left w:val="single" w:sz="16" w:space="0" w:color="000000"/>
              <w:bottom w:val="single" w:sz="16" w:space="0" w:color="000000"/>
              <w:right w:val="nil"/>
            </w:tcBorders>
            <w:shd w:val="clear" w:color="auto" w:fill="FFFFFF"/>
            <w:vAlign w:val="center"/>
          </w:tcPr>
          <w:p w14:paraId="60E11D4A" w14:textId="77777777" w:rsidR="000829BC" w:rsidRPr="000829BC" w:rsidRDefault="000829BC" w:rsidP="000829BC">
            <w:pPr>
              <w:autoSpaceDE w:val="0"/>
              <w:autoSpaceDN w:val="0"/>
              <w:adjustRightInd w:val="0"/>
              <w:spacing w:after="0" w:line="240" w:lineRule="auto"/>
              <w:rPr>
                <w:rFonts w:ascii="Arial" w:hAnsi="Arial" w:cs="Arial"/>
                <w:color w:val="000000"/>
                <w:sz w:val="18"/>
                <w:szCs w:val="18"/>
              </w:rPr>
            </w:pPr>
          </w:p>
        </w:tc>
        <w:tc>
          <w:tcPr>
            <w:tcW w:w="1771" w:type="dxa"/>
            <w:tcBorders>
              <w:top w:val="nil"/>
              <w:left w:val="nil"/>
              <w:bottom w:val="single" w:sz="16" w:space="0" w:color="000000"/>
              <w:right w:val="single" w:sz="16" w:space="0" w:color="000000"/>
            </w:tcBorders>
            <w:shd w:val="clear" w:color="auto" w:fill="FFFFFF"/>
            <w:vAlign w:val="center"/>
          </w:tcPr>
          <w:p w14:paraId="372D84D0" w14:textId="77777777" w:rsidR="000829BC" w:rsidRPr="000829BC" w:rsidRDefault="000829BC" w:rsidP="000829BC">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 within JABATAN</w:t>
            </w:r>
          </w:p>
        </w:tc>
        <w:tc>
          <w:tcPr>
            <w:tcW w:w="1440" w:type="dxa"/>
            <w:tcBorders>
              <w:top w:val="nil"/>
              <w:left w:val="single" w:sz="16" w:space="0" w:color="000000"/>
              <w:bottom w:val="single" w:sz="16" w:space="0" w:color="000000"/>
            </w:tcBorders>
            <w:shd w:val="clear" w:color="auto" w:fill="FFFFFF"/>
            <w:vAlign w:val="center"/>
          </w:tcPr>
          <w:p w14:paraId="684CECBD"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14.8%</w:t>
            </w:r>
          </w:p>
        </w:tc>
        <w:tc>
          <w:tcPr>
            <w:tcW w:w="1440" w:type="dxa"/>
            <w:tcBorders>
              <w:top w:val="nil"/>
              <w:bottom w:val="single" w:sz="16" w:space="0" w:color="000000"/>
            </w:tcBorders>
            <w:shd w:val="clear" w:color="auto" w:fill="FFFFFF"/>
            <w:vAlign w:val="center"/>
          </w:tcPr>
          <w:p w14:paraId="6A22EBF2"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67.2%</w:t>
            </w:r>
          </w:p>
        </w:tc>
        <w:tc>
          <w:tcPr>
            <w:tcW w:w="1441" w:type="dxa"/>
            <w:tcBorders>
              <w:top w:val="nil"/>
              <w:bottom w:val="single" w:sz="16" w:space="0" w:color="000000"/>
            </w:tcBorders>
            <w:shd w:val="clear" w:color="auto" w:fill="FFFFFF"/>
            <w:vAlign w:val="center"/>
          </w:tcPr>
          <w:p w14:paraId="58C28239"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18.0%</w:t>
            </w:r>
          </w:p>
        </w:tc>
        <w:tc>
          <w:tcPr>
            <w:tcW w:w="990" w:type="dxa"/>
            <w:tcBorders>
              <w:top w:val="nil"/>
              <w:bottom w:val="single" w:sz="16" w:space="0" w:color="000000"/>
              <w:right w:val="single" w:sz="16" w:space="0" w:color="000000"/>
            </w:tcBorders>
            <w:shd w:val="clear" w:color="auto" w:fill="FFFFFF"/>
            <w:vAlign w:val="center"/>
          </w:tcPr>
          <w:p w14:paraId="390AA058"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100.0%</w:t>
            </w:r>
          </w:p>
        </w:tc>
      </w:tr>
    </w:tbl>
    <w:p w14:paraId="27DA5FDF" w14:textId="77777777" w:rsidR="000F4A9D" w:rsidRPr="000829BC" w:rsidRDefault="000F4A9D" w:rsidP="000829BC">
      <w:pPr>
        <w:autoSpaceDE w:val="0"/>
        <w:autoSpaceDN w:val="0"/>
        <w:adjustRightInd w:val="0"/>
        <w:spacing w:after="0" w:line="400" w:lineRule="atLeast"/>
        <w:rPr>
          <w:rFonts w:ascii="Times New Roman" w:hAnsi="Times New Roman" w:cs="Times New Roman"/>
          <w:sz w:val="24"/>
          <w:szCs w:val="24"/>
        </w:rPr>
      </w:pPr>
    </w:p>
    <w:tbl>
      <w:tblPr>
        <w:tblW w:w="10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37"/>
        <w:gridCol w:w="706"/>
        <w:gridCol w:w="2172"/>
        <w:gridCol w:w="1303"/>
        <w:gridCol w:w="1303"/>
        <w:gridCol w:w="1303"/>
        <w:gridCol w:w="895"/>
      </w:tblGrid>
      <w:tr w:rsidR="000829BC" w:rsidRPr="000829BC" w14:paraId="616056B3" w14:textId="77777777" w:rsidTr="00D703B4">
        <w:trPr>
          <w:cantSplit/>
          <w:trHeight w:val="331"/>
        </w:trPr>
        <w:tc>
          <w:tcPr>
            <w:tcW w:w="10219" w:type="dxa"/>
            <w:gridSpan w:val="7"/>
            <w:tcBorders>
              <w:top w:val="nil"/>
              <w:left w:val="nil"/>
              <w:bottom w:val="nil"/>
              <w:right w:val="nil"/>
            </w:tcBorders>
            <w:shd w:val="clear" w:color="auto" w:fill="FFFFFF"/>
          </w:tcPr>
          <w:p w14:paraId="434FA456" w14:textId="77777777" w:rsidR="000829BC" w:rsidRPr="000829BC" w:rsidRDefault="000829BC" w:rsidP="000829B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b/>
                <w:bCs/>
                <w:color w:val="000000"/>
                <w:sz w:val="18"/>
                <w:szCs w:val="18"/>
              </w:rPr>
              <w:t>PEKERJAAN_SAMPINGAN * LOW_BACK_PAIN Crosstabulation</w:t>
            </w:r>
          </w:p>
        </w:tc>
      </w:tr>
      <w:tr w:rsidR="000829BC" w:rsidRPr="000829BC" w14:paraId="76D50C84" w14:textId="77777777" w:rsidTr="00D703B4">
        <w:trPr>
          <w:cantSplit/>
          <w:trHeight w:val="331"/>
        </w:trPr>
        <w:tc>
          <w:tcPr>
            <w:tcW w:w="5415" w:type="dxa"/>
            <w:gridSpan w:val="3"/>
            <w:vMerge w:val="restart"/>
            <w:tcBorders>
              <w:top w:val="single" w:sz="16" w:space="0" w:color="000000"/>
              <w:left w:val="single" w:sz="16" w:space="0" w:color="000000"/>
              <w:bottom w:val="nil"/>
              <w:right w:val="nil"/>
            </w:tcBorders>
            <w:shd w:val="clear" w:color="auto" w:fill="FFFFFF"/>
          </w:tcPr>
          <w:p w14:paraId="47EAFA9A" w14:textId="77777777" w:rsidR="000829BC" w:rsidRPr="000829BC" w:rsidRDefault="000829BC" w:rsidP="000829BC">
            <w:pPr>
              <w:autoSpaceDE w:val="0"/>
              <w:autoSpaceDN w:val="0"/>
              <w:adjustRightInd w:val="0"/>
              <w:spacing w:after="0" w:line="320" w:lineRule="atLeast"/>
              <w:ind w:left="60" w:right="60"/>
              <w:rPr>
                <w:rFonts w:ascii="Arial" w:hAnsi="Arial" w:cs="Arial"/>
                <w:color w:val="000000"/>
                <w:sz w:val="18"/>
                <w:szCs w:val="18"/>
              </w:rPr>
            </w:pPr>
          </w:p>
        </w:tc>
        <w:tc>
          <w:tcPr>
            <w:tcW w:w="3909" w:type="dxa"/>
            <w:gridSpan w:val="3"/>
            <w:tcBorders>
              <w:top w:val="single" w:sz="16" w:space="0" w:color="000000"/>
              <w:left w:val="single" w:sz="16" w:space="0" w:color="000000"/>
            </w:tcBorders>
            <w:shd w:val="clear" w:color="auto" w:fill="FFFFFF"/>
          </w:tcPr>
          <w:p w14:paraId="1C9CBD2A" w14:textId="77777777" w:rsidR="000829BC" w:rsidRPr="000829BC" w:rsidRDefault="000829BC" w:rsidP="000829B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LOW_BACK_PAIN</w:t>
            </w:r>
          </w:p>
        </w:tc>
        <w:tc>
          <w:tcPr>
            <w:tcW w:w="895" w:type="dxa"/>
            <w:vMerge w:val="restart"/>
            <w:tcBorders>
              <w:top w:val="single" w:sz="16" w:space="0" w:color="000000"/>
              <w:right w:val="single" w:sz="16" w:space="0" w:color="000000"/>
            </w:tcBorders>
            <w:shd w:val="clear" w:color="auto" w:fill="FFFFFF"/>
          </w:tcPr>
          <w:p w14:paraId="4411B838" w14:textId="77777777" w:rsidR="000829BC" w:rsidRPr="000829BC" w:rsidRDefault="000829BC" w:rsidP="000829B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Total</w:t>
            </w:r>
          </w:p>
        </w:tc>
      </w:tr>
      <w:tr w:rsidR="000829BC" w:rsidRPr="000829BC" w14:paraId="64424626" w14:textId="77777777" w:rsidTr="00D703B4">
        <w:trPr>
          <w:cantSplit/>
          <w:trHeight w:val="150"/>
        </w:trPr>
        <w:tc>
          <w:tcPr>
            <w:tcW w:w="5415" w:type="dxa"/>
            <w:gridSpan w:val="3"/>
            <w:vMerge/>
            <w:tcBorders>
              <w:top w:val="single" w:sz="16" w:space="0" w:color="000000"/>
              <w:left w:val="single" w:sz="16" w:space="0" w:color="000000"/>
              <w:bottom w:val="nil"/>
              <w:right w:val="nil"/>
            </w:tcBorders>
            <w:shd w:val="clear" w:color="auto" w:fill="FFFFFF"/>
          </w:tcPr>
          <w:p w14:paraId="664E0B6D" w14:textId="77777777" w:rsidR="000829BC" w:rsidRPr="000829BC" w:rsidRDefault="000829BC" w:rsidP="000829BC">
            <w:pPr>
              <w:autoSpaceDE w:val="0"/>
              <w:autoSpaceDN w:val="0"/>
              <w:adjustRightInd w:val="0"/>
              <w:spacing w:after="0" w:line="240" w:lineRule="auto"/>
              <w:rPr>
                <w:rFonts w:ascii="Arial" w:hAnsi="Arial" w:cs="Arial"/>
                <w:color w:val="000000"/>
                <w:sz w:val="18"/>
                <w:szCs w:val="18"/>
              </w:rPr>
            </w:pPr>
          </w:p>
        </w:tc>
        <w:tc>
          <w:tcPr>
            <w:tcW w:w="1303" w:type="dxa"/>
            <w:tcBorders>
              <w:left w:val="single" w:sz="16" w:space="0" w:color="000000"/>
              <w:bottom w:val="single" w:sz="16" w:space="0" w:color="000000"/>
            </w:tcBorders>
            <w:shd w:val="clear" w:color="auto" w:fill="FFFFFF"/>
          </w:tcPr>
          <w:p w14:paraId="5B194EF4" w14:textId="77777777" w:rsidR="000829BC" w:rsidRPr="000829BC" w:rsidRDefault="000829BC" w:rsidP="000829B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LBP ringan: 20 – 40</w:t>
            </w:r>
          </w:p>
        </w:tc>
        <w:tc>
          <w:tcPr>
            <w:tcW w:w="1303" w:type="dxa"/>
            <w:tcBorders>
              <w:bottom w:val="single" w:sz="16" w:space="0" w:color="000000"/>
            </w:tcBorders>
            <w:shd w:val="clear" w:color="auto" w:fill="FFFFFF"/>
          </w:tcPr>
          <w:p w14:paraId="74F6D83B" w14:textId="77777777" w:rsidR="000829BC" w:rsidRPr="000829BC" w:rsidRDefault="000829BC" w:rsidP="000829B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LBP sedang: 41 – 60</w:t>
            </w:r>
          </w:p>
        </w:tc>
        <w:tc>
          <w:tcPr>
            <w:tcW w:w="1303" w:type="dxa"/>
            <w:tcBorders>
              <w:bottom w:val="single" w:sz="16" w:space="0" w:color="000000"/>
            </w:tcBorders>
            <w:shd w:val="clear" w:color="auto" w:fill="FFFFFF"/>
          </w:tcPr>
          <w:p w14:paraId="3CD2375C" w14:textId="77777777" w:rsidR="000829BC" w:rsidRPr="000829BC" w:rsidRDefault="000829BC" w:rsidP="000829B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LBP berat: 61 -80</w:t>
            </w:r>
          </w:p>
        </w:tc>
        <w:tc>
          <w:tcPr>
            <w:tcW w:w="895" w:type="dxa"/>
            <w:vMerge/>
            <w:tcBorders>
              <w:top w:val="single" w:sz="16" w:space="0" w:color="000000"/>
              <w:right w:val="single" w:sz="16" w:space="0" w:color="000000"/>
            </w:tcBorders>
            <w:shd w:val="clear" w:color="auto" w:fill="FFFFFF"/>
          </w:tcPr>
          <w:p w14:paraId="67A29BDC" w14:textId="77777777" w:rsidR="000829BC" w:rsidRPr="000829BC" w:rsidRDefault="000829BC" w:rsidP="000829BC">
            <w:pPr>
              <w:autoSpaceDE w:val="0"/>
              <w:autoSpaceDN w:val="0"/>
              <w:adjustRightInd w:val="0"/>
              <w:spacing w:after="0" w:line="240" w:lineRule="auto"/>
              <w:rPr>
                <w:rFonts w:ascii="Arial" w:hAnsi="Arial" w:cs="Arial"/>
                <w:color w:val="000000"/>
                <w:sz w:val="18"/>
                <w:szCs w:val="18"/>
              </w:rPr>
            </w:pPr>
          </w:p>
        </w:tc>
      </w:tr>
      <w:tr w:rsidR="000829BC" w:rsidRPr="000829BC" w14:paraId="4524D42D" w14:textId="77777777" w:rsidTr="00D703B4">
        <w:trPr>
          <w:cantSplit/>
          <w:trHeight w:val="331"/>
        </w:trPr>
        <w:tc>
          <w:tcPr>
            <w:tcW w:w="2537" w:type="dxa"/>
            <w:vMerge w:val="restart"/>
            <w:tcBorders>
              <w:top w:val="single" w:sz="16" w:space="0" w:color="000000"/>
              <w:left w:val="single" w:sz="16" w:space="0" w:color="000000"/>
              <w:bottom w:val="nil"/>
              <w:right w:val="nil"/>
            </w:tcBorders>
            <w:shd w:val="clear" w:color="auto" w:fill="FFFFFF"/>
            <w:vAlign w:val="center"/>
          </w:tcPr>
          <w:p w14:paraId="5D8A09FA" w14:textId="77777777" w:rsidR="000829BC" w:rsidRPr="000829BC" w:rsidRDefault="000829BC" w:rsidP="000829BC">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PEKERJAAN_SAMPINGAN</w:t>
            </w:r>
          </w:p>
        </w:tc>
        <w:tc>
          <w:tcPr>
            <w:tcW w:w="706" w:type="dxa"/>
            <w:vMerge w:val="restart"/>
            <w:tcBorders>
              <w:top w:val="single" w:sz="16" w:space="0" w:color="000000"/>
              <w:left w:val="nil"/>
              <w:bottom w:val="nil"/>
              <w:right w:val="nil"/>
            </w:tcBorders>
            <w:shd w:val="clear" w:color="auto" w:fill="FFFFFF"/>
            <w:vAlign w:val="center"/>
          </w:tcPr>
          <w:p w14:paraId="13ADA46C" w14:textId="77777777" w:rsidR="000829BC" w:rsidRPr="000829BC" w:rsidRDefault="000829BC" w:rsidP="000829BC">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YA</w:t>
            </w:r>
          </w:p>
        </w:tc>
        <w:tc>
          <w:tcPr>
            <w:tcW w:w="2172" w:type="dxa"/>
            <w:tcBorders>
              <w:top w:val="single" w:sz="16" w:space="0" w:color="000000"/>
              <w:left w:val="nil"/>
              <w:bottom w:val="nil"/>
              <w:right w:val="single" w:sz="16" w:space="0" w:color="000000"/>
            </w:tcBorders>
            <w:shd w:val="clear" w:color="auto" w:fill="FFFFFF"/>
            <w:vAlign w:val="center"/>
          </w:tcPr>
          <w:p w14:paraId="07898C98" w14:textId="77777777" w:rsidR="000829BC" w:rsidRPr="000829BC" w:rsidRDefault="000829BC" w:rsidP="000829BC">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Count</w:t>
            </w:r>
          </w:p>
        </w:tc>
        <w:tc>
          <w:tcPr>
            <w:tcW w:w="1303" w:type="dxa"/>
            <w:tcBorders>
              <w:top w:val="single" w:sz="16" w:space="0" w:color="000000"/>
              <w:left w:val="single" w:sz="16" w:space="0" w:color="000000"/>
              <w:bottom w:val="nil"/>
            </w:tcBorders>
            <w:shd w:val="clear" w:color="auto" w:fill="FFFFFF"/>
            <w:vAlign w:val="center"/>
          </w:tcPr>
          <w:p w14:paraId="42E35007"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3</w:t>
            </w:r>
          </w:p>
        </w:tc>
        <w:tc>
          <w:tcPr>
            <w:tcW w:w="1303" w:type="dxa"/>
            <w:tcBorders>
              <w:top w:val="single" w:sz="16" w:space="0" w:color="000000"/>
              <w:bottom w:val="nil"/>
            </w:tcBorders>
            <w:shd w:val="clear" w:color="auto" w:fill="FFFFFF"/>
            <w:vAlign w:val="center"/>
          </w:tcPr>
          <w:p w14:paraId="2581E7D9"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13</w:t>
            </w:r>
          </w:p>
        </w:tc>
        <w:tc>
          <w:tcPr>
            <w:tcW w:w="1303" w:type="dxa"/>
            <w:tcBorders>
              <w:top w:val="single" w:sz="16" w:space="0" w:color="000000"/>
              <w:bottom w:val="nil"/>
            </w:tcBorders>
            <w:shd w:val="clear" w:color="auto" w:fill="FFFFFF"/>
            <w:vAlign w:val="center"/>
          </w:tcPr>
          <w:p w14:paraId="03A8385E"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4</w:t>
            </w:r>
          </w:p>
        </w:tc>
        <w:tc>
          <w:tcPr>
            <w:tcW w:w="895" w:type="dxa"/>
            <w:tcBorders>
              <w:top w:val="single" w:sz="16" w:space="0" w:color="000000"/>
              <w:bottom w:val="nil"/>
              <w:right w:val="single" w:sz="16" w:space="0" w:color="000000"/>
            </w:tcBorders>
            <w:shd w:val="clear" w:color="auto" w:fill="FFFFFF"/>
            <w:vAlign w:val="center"/>
          </w:tcPr>
          <w:p w14:paraId="67871B07"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20</w:t>
            </w:r>
          </w:p>
        </w:tc>
      </w:tr>
      <w:tr w:rsidR="000829BC" w:rsidRPr="000829BC" w14:paraId="61E6A436" w14:textId="77777777" w:rsidTr="00D703B4">
        <w:trPr>
          <w:cantSplit/>
          <w:trHeight w:val="150"/>
        </w:trPr>
        <w:tc>
          <w:tcPr>
            <w:tcW w:w="2537" w:type="dxa"/>
            <w:vMerge/>
            <w:tcBorders>
              <w:top w:val="single" w:sz="16" w:space="0" w:color="000000"/>
              <w:left w:val="single" w:sz="16" w:space="0" w:color="000000"/>
              <w:bottom w:val="nil"/>
              <w:right w:val="nil"/>
            </w:tcBorders>
            <w:shd w:val="clear" w:color="auto" w:fill="FFFFFF"/>
            <w:vAlign w:val="center"/>
          </w:tcPr>
          <w:p w14:paraId="30ECAD1F" w14:textId="77777777" w:rsidR="000829BC" w:rsidRPr="000829BC" w:rsidRDefault="000829BC" w:rsidP="000829BC">
            <w:pPr>
              <w:autoSpaceDE w:val="0"/>
              <w:autoSpaceDN w:val="0"/>
              <w:adjustRightInd w:val="0"/>
              <w:spacing w:after="0" w:line="240" w:lineRule="auto"/>
              <w:rPr>
                <w:rFonts w:ascii="Arial" w:hAnsi="Arial" w:cs="Arial"/>
                <w:color w:val="000000"/>
                <w:sz w:val="18"/>
                <w:szCs w:val="18"/>
              </w:rPr>
            </w:pPr>
          </w:p>
        </w:tc>
        <w:tc>
          <w:tcPr>
            <w:tcW w:w="706" w:type="dxa"/>
            <w:vMerge/>
            <w:tcBorders>
              <w:top w:val="single" w:sz="16" w:space="0" w:color="000000"/>
              <w:left w:val="nil"/>
              <w:bottom w:val="nil"/>
              <w:right w:val="nil"/>
            </w:tcBorders>
            <w:shd w:val="clear" w:color="auto" w:fill="FFFFFF"/>
            <w:vAlign w:val="center"/>
          </w:tcPr>
          <w:p w14:paraId="02BA51E3" w14:textId="77777777" w:rsidR="000829BC" w:rsidRPr="000829BC" w:rsidRDefault="000829BC" w:rsidP="000829BC">
            <w:pPr>
              <w:autoSpaceDE w:val="0"/>
              <w:autoSpaceDN w:val="0"/>
              <w:adjustRightInd w:val="0"/>
              <w:spacing w:after="0" w:line="240" w:lineRule="auto"/>
              <w:rPr>
                <w:rFonts w:ascii="Arial" w:hAnsi="Arial" w:cs="Arial"/>
                <w:color w:val="000000"/>
                <w:sz w:val="18"/>
                <w:szCs w:val="18"/>
              </w:rPr>
            </w:pPr>
          </w:p>
        </w:tc>
        <w:tc>
          <w:tcPr>
            <w:tcW w:w="2172" w:type="dxa"/>
            <w:tcBorders>
              <w:top w:val="nil"/>
              <w:left w:val="nil"/>
              <w:bottom w:val="nil"/>
              <w:right w:val="single" w:sz="16" w:space="0" w:color="000000"/>
            </w:tcBorders>
            <w:shd w:val="clear" w:color="auto" w:fill="FFFFFF"/>
            <w:vAlign w:val="center"/>
          </w:tcPr>
          <w:p w14:paraId="40E419DA" w14:textId="77777777" w:rsidR="000829BC" w:rsidRPr="000829BC" w:rsidRDefault="000829BC" w:rsidP="000829BC">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 within PEKERJAAN_SAMPINGAN</w:t>
            </w:r>
          </w:p>
        </w:tc>
        <w:tc>
          <w:tcPr>
            <w:tcW w:w="1303" w:type="dxa"/>
            <w:tcBorders>
              <w:top w:val="nil"/>
              <w:left w:val="single" w:sz="16" w:space="0" w:color="000000"/>
              <w:bottom w:val="nil"/>
            </w:tcBorders>
            <w:shd w:val="clear" w:color="auto" w:fill="FFFFFF"/>
            <w:vAlign w:val="center"/>
          </w:tcPr>
          <w:p w14:paraId="09C0965E"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15.0%</w:t>
            </w:r>
          </w:p>
        </w:tc>
        <w:tc>
          <w:tcPr>
            <w:tcW w:w="1303" w:type="dxa"/>
            <w:tcBorders>
              <w:top w:val="nil"/>
              <w:bottom w:val="nil"/>
            </w:tcBorders>
            <w:shd w:val="clear" w:color="auto" w:fill="FFFFFF"/>
            <w:vAlign w:val="center"/>
          </w:tcPr>
          <w:p w14:paraId="3C555A48"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65.0%</w:t>
            </w:r>
          </w:p>
        </w:tc>
        <w:tc>
          <w:tcPr>
            <w:tcW w:w="1303" w:type="dxa"/>
            <w:tcBorders>
              <w:top w:val="nil"/>
              <w:bottom w:val="nil"/>
            </w:tcBorders>
            <w:shd w:val="clear" w:color="auto" w:fill="FFFFFF"/>
            <w:vAlign w:val="center"/>
          </w:tcPr>
          <w:p w14:paraId="31755699"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20.0%</w:t>
            </w:r>
          </w:p>
        </w:tc>
        <w:tc>
          <w:tcPr>
            <w:tcW w:w="895" w:type="dxa"/>
            <w:tcBorders>
              <w:top w:val="nil"/>
              <w:bottom w:val="nil"/>
              <w:right w:val="single" w:sz="16" w:space="0" w:color="000000"/>
            </w:tcBorders>
            <w:shd w:val="clear" w:color="auto" w:fill="FFFFFF"/>
            <w:vAlign w:val="center"/>
          </w:tcPr>
          <w:p w14:paraId="7D87E845"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100.0%</w:t>
            </w:r>
          </w:p>
        </w:tc>
      </w:tr>
      <w:tr w:rsidR="000829BC" w:rsidRPr="000829BC" w14:paraId="63771266" w14:textId="77777777" w:rsidTr="00D703B4">
        <w:trPr>
          <w:cantSplit/>
          <w:trHeight w:val="150"/>
        </w:trPr>
        <w:tc>
          <w:tcPr>
            <w:tcW w:w="2537" w:type="dxa"/>
            <w:vMerge/>
            <w:tcBorders>
              <w:top w:val="single" w:sz="16" w:space="0" w:color="000000"/>
              <w:left w:val="single" w:sz="16" w:space="0" w:color="000000"/>
              <w:bottom w:val="nil"/>
              <w:right w:val="nil"/>
            </w:tcBorders>
            <w:shd w:val="clear" w:color="auto" w:fill="FFFFFF"/>
            <w:vAlign w:val="center"/>
          </w:tcPr>
          <w:p w14:paraId="6836A347" w14:textId="77777777" w:rsidR="000829BC" w:rsidRPr="000829BC" w:rsidRDefault="000829BC" w:rsidP="000829BC">
            <w:pPr>
              <w:autoSpaceDE w:val="0"/>
              <w:autoSpaceDN w:val="0"/>
              <w:adjustRightInd w:val="0"/>
              <w:spacing w:after="0" w:line="240" w:lineRule="auto"/>
              <w:rPr>
                <w:rFonts w:ascii="Arial" w:hAnsi="Arial" w:cs="Arial"/>
                <w:color w:val="000000"/>
                <w:sz w:val="18"/>
                <w:szCs w:val="18"/>
              </w:rPr>
            </w:pPr>
          </w:p>
        </w:tc>
        <w:tc>
          <w:tcPr>
            <w:tcW w:w="706" w:type="dxa"/>
            <w:vMerge w:val="restart"/>
            <w:tcBorders>
              <w:top w:val="nil"/>
              <w:left w:val="nil"/>
              <w:bottom w:val="nil"/>
              <w:right w:val="nil"/>
            </w:tcBorders>
            <w:shd w:val="clear" w:color="auto" w:fill="FFFFFF"/>
            <w:vAlign w:val="center"/>
          </w:tcPr>
          <w:p w14:paraId="1322B7B5" w14:textId="77777777" w:rsidR="000829BC" w:rsidRPr="000829BC" w:rsidRDefault="000829BC" w:rsidP="000829BC">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TIDAK</w:t>
            </w:r>
          </w:p>
        </w:tc>
        <w:tc>
          <w:tcPr>
            <w:tcW w:w="2172" w:type="dxa"/>
            <w:tcBorders>
              <w:top w:val="nil"/>
              <w:left w:val="nil"/>
              <w:bottom w:val="nil"/>
              <w:right w:val="single" w:sz="16" w:space="0" w:color="000000"/>
            </w:tcBorders>
            <w:shd w:val="clear" w:color="auto" w:fill="FFFFFF"/>
            <w:vAlign w:val="center"/>
          </w:tcPr>
          <w:p w14:paraId="35EE5739" w14:textId="77777777" w:rsidR="000829BC" w:rsidRPr="000829BC" w:rsidRDefault="000829BC" w:rsidP="000829BC">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Count</w:t>
            </w:r>
          </w:p>
        </w:tc>
        <w:tc>
          <w:tcPr>
            <w:tcW w:w="1303" w:type="dxa"/>
            <w:tcBorders>
              <w:top w:val="nil"/>
              <w:left w:val="single" w:sz="16" w:space="0" w:color="000000"/>
              <w:bottom w:val="nil"/>
            </w:tcBorders>
            <w:shd w:val="clear" w:color="auto" w:fill="FFFFFF"/>
            <w:vAlign w:val="center"/>
          </w:tcPr>
          <w:p w14:paraId="1394EF97"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6</w:t>
            </w:r>
          </w:p>
        </w:tc>
        <w:tc>
          <w:tcPr>
            <w:tcW w:w="1303" w:type="dxa"/>
            <w:tcBorders>
              <w:top w:val="nil"/>
              <w:bottom w:val="nil"/>
            </w:tcBorders>
            <w:shd w:val="clear" w:color="auto" w:fill="FFFFFF"/>
            <w:vAlign w:val="center"/>
          </w:tcPr>
          <w:p w14:paraId="53B82B14"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28</w:t>
            </w:r>
          </w:p>
        </w:tc>
        <w:tc>
          <w:tcPr>
            <w:tcW w:w="1303" w:type="dxa"/>
            <w:tcBorders>
              <w:top w:val="nil"/>
              <w:bottom w:val="nil"/>
            </w:tcBorders>
            <w:shd w:val="clear" w:color="auto" w:fill="FFFFFF"/>
            <w:vAlign w:val="center"/>
          </w:tcPr>
          <w:p w14:paraId="5B597315"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7</w:t>
            </w:r>
          </w:p>
        </w:tc>
        <w:tc>
          <w:tcPr>
            <w:tcW w:w="895" w:type="dxa"/>
            <w:tcBorders>
              <w:top w:val="nil"/>
              <w:bottom w:val="nil"/>
              <w:right w:val="single" w:sz="16" w:space="0" w:color="000000"/>
            </w:tcBorders>
            <w:shd w:val="clear" w:color="auto" w:fill="FFFFFF"/>
            <w:vAlign w:val="center"/>
          </w:tcPr>
          <w:p w14:paraId="11A0DE26"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41</w:t>
            </w:r>
          </w:p>
        </w:tc>
      </w:tr>
      <w:tr w:rsidR="000829BC" w:rsidRPr="000829BC" w14:paraId="0A354D65" w14:textId="77777777" w:rsidTr="00D703B4">
        <w:trPr>
          <w:cantSplit/>
          <w:trHeight w:val="150"/>
        </w:trPr>
        <w:tc>
          <w:tcPr>
            <w:tcW w:w="2537" w:type="dxa"/>
            <w:vMerge/>
            <w:tcBorders>
              <w:top w:val="single" w:sz="16" w:space="0" w:color="000000"/>
              <w:left w:val="single" w:sz="16" w:space="0" w:color="000000"/>
              <w:bottom w:val="nil"/>
              <w:right w:val="nil"/>
            </w:tcBorders>
            <w:shd w:val="clear" w:color="auto" w:fill="FFFFFF"/>
            <w:vAlign w:val="center"/>
          </w:tcPr>
          <w:p w14:paraId="6A09AE8A" w14:textId="77777777" w:rsidR="000829BC" w:rsidRPr="000829BC" w:rsidRDefault="000829BC" w:rsidP="000829BC">
            <w:pPr>
              <w:autoSpaceDE w:val="0"/>
              <w:autoSpaceDN w:val="0"/>
              <w:adjustRightInd w:val="0"/>
              <w:spacing w:after="0" w:line="240" w:lineRule="auto"/>
              <w:rPr>
                <w:rFonts w:ascii="Arial" w:hAnsi="Arial" w:cs="Arial"/>
                <w:color w:val="000000"/>
                <w:sz w:val="18"/>
                <w:szCs w:val="18"/>
              </w:rPr>
            </w:pPr>
          </w:p>
        </w:tc>
        <w:tc>
          <w:tcPr>
            <w:tcW w:w="706" w:type="dxa"/>
            <w:vMerge/>
            <w:tcBorders>
              <w:top w:val="nil"/>
              <w:left w:val="nil"/>
              <w:bottom w:val="nil"/>
              <w:right w:val="nil"/>
            </w:tcBorders>
            <w:shd w:val="clear" w:color="auto" w:fill="FFFFFF"/>
            <w:vAlign w:val="center"/>
          </w:tcPr>
          <w:p w14:paraId="1079DC05" w14:textId="77777777" w:rsidR="000829BC" w:rsidRPr="000829BC" w:rsidRDefault="000829BC" w:rsidP="000829BC">
            <w:pPr>
              <w:autoSpaceDE w:val="0"/>
              <w:autoSpaceDN w:val="0"/>
              <w:adjustRightInd w:val="0"/>
              <w:spacing w:after="0" w:line="240" w:lineRule="auto"/>
              <w:rPr>
                <w:rFonts w:ascii="Arial" w:hAnsi="Arial" w:cs="Arial"/>
                <w:color w:val="000000"/>
                <w:sz w:val="18"/>
                <w:szCs w:val="18"/>
              </w:rPr>
            </w:pPr>
          </w:p>
        </w:tc>
        <w:tc>
          <w:tcPr>
            <w:tcW w:w="2172" w:type="dxa"/>
            <w:tcBorders>
              <w:top w:val="nil"/>
              <w:left w:val="nil"/>
              <w:bottom w:val="nil"/>
              <w:right w:val="single" w:sz="16" w:space="0" w:color="000000"/>
            </w:tcBorders>
            <w:shd w:val="clear" w:color="auto" w:fill="FFFFFF"/>
            <w:vAlign w:val="center"/>
          </w:tcPr>
          <w:p w14:paraId="2DFA7745" w14:textId="77777777" w:rsidR="000829BC" w:rsidRPr="000829BC" w:rsidRDefault="000829BC" w:rsidP="000829BC">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 within PEKERJAAN_SAMPINGAN</w:t>
            </w:r>
          </w:p>
        </w:tc>
        <w:tc>
          <w:tcPr>
            <w:tcW w:w="1303" w:type="dxa"/>
            <w:tcBorders>
              <w:top w:val="nil"/>
              <w:left w:val="single" w:sz="16" w:space="0" w:color="000000"/>
              <w:bottom w:val="nil"/>
            </w:tcBorders>
            <w:shd w:val="clear" w:color="auto" w:fill="FFFFFF"/>
            <w:vAlign w:val="center"/>
          </w:tcPr>
          <w:p w14:paraId="7CBE6888"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14.6%</w:t>
            </w:r>
          </w:p>
        </w:tc>
        <w:tc>
          <w:tcPr>
            <w:tcW w:w="1303" w:type="dxa"/>
            <w:tcBorders>
              <w:top w:val="nil"/>
              <w:bottom w:val="nil"/>
            </w:tcBorders>
            <w:shd w:val="clear" w:color="auto" w:fill="FFFFFF"/>
            <w:vAlign w:val="center"/>
          </w:tcPr>
          <w:p w14:paraId="2FBD1AC6"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68.3%</w:t>
            </w:r>
          </w:p>
        </w:tc>
        <w:tc>
          <w:tcPr>
            <w:tcW w:w="1303" w:type="dxa"/>
            <w:tcBorders>
              <w:top w:val="nil"/>
              <w:bottom w:val="nil"/>
            </w:tcBorders>
            <w:shd w:val="clear" w:color="auto" w:fill="FFFFFF"/>
            <w:vAlign w:val="center"/>
          </w:tcPr>
          <w:p w14:paraId="04B8F107"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17.1%</w:t>
            </w:r>
          </w:p>
        </w:tc>
        <w:tc>
          <w:tcPr>
            <w:tcW w:w="895" w:type="dxa"/>
            <w:tcBorders>
              <w:top w:val="nil"/>
              <w:bottom w:val="nil"/>
              <w:right w:val="single" w:sz="16" w:space="0" w:color="000000"/>
            </w:tcBorders>
            <w:shd w:val="clear" w:color="auto" w:fill="FFFFFF"/>
            <w:vAlign w:val="center"/>
          </w:tcPr>
          <w:p w14:paraId="46035DE1"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100.0%</w:t>
            </w:r>
          </w:p>
        </w:tc>
      </w:tr>
      <w:tr w:rsidR="000829BC" w:rsidRPr="000829BC" w14:paraId="0A7D6515" w14:textId="77777777" w:rsidTr="00D703B4">
        <w:trPr>
          <w:cantSplit/>
          <w:trHeight w:val="331"/>
        </w:trPr>
        <w:tc>
          <w:tcPr>
            <w:tcW w:w="3243" w:type="dxa"/>
            <w:gridSpan w:val="2"/>
            <w:vMerge w:val="restart"/>
            <w:tcBorders>
              <w:top w:val="nil"/>
              <w:left w:val="single" w:sz="16" w:space="0" w:color="000000"/>
              <w:bottom w:val="single" w:sz="16" w:space="0" w:color="000000"/>
              <w:right w:val="nil"/>
            </w:tcBorders>
            <w:shd w:val="clear" w:color="auto" w:fill="FFFFFF"/>
            <w:vAlign w:val="center"/>
          </w:tcPr>
          <w:p w14:paraId="39E6C833" w14:textId="77777777" w:rsidR="000829BC" w:rsidRPr="000829BC" w:rsidRDefault="000829BC" w:rsidP="000829BC">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Total</w:t>
            </w:r>
          </w:p>
        </w:tc>
        <w:tc>
          <w:tcPr>
            <w:tcW w:w="2172" w:type="dxa"/>
            <w:tcBorders>
              <w:top w:val="nil"/>
              <w:left w:val="nil"/>
              <w:bottom w:val="nil"/>
              <w:right w:val="single" w:sz="16" w:space="0" w:color="000000"/>
            </w:tcBorders>
            <w:shd w:val="clear" w:color="auto" w:fill="FFFFFF"/>
            <w:vAlign w:val="center"/>
          </w:tcPr>
          <w:p w14:paraId="659B2251" w14:textId="77777777" w:rsidR="000829BC" w:rsidRPr="000829BC" w:rsidRDefault="000829BC" w:rsidP="000829BC">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Count</w:t>
            </w:r>
          </w:p>
        </w:tc>
        <w:tc>
          <w:tcPr>
            <w:tcW w:w="1303" w:type="dxa"/>
            <w:tcBorders>
              <w:top w:val="nil"/>
              <w:left w:val="single" w:sz="16" w:space="0" w:color="000000"/>
              <w:bottom w:val="nil"/>
            </w:tcBorders>
            <w:shd w:val="clear" w:color="auto" w:fill="FFFFFF"/>
            <w:vAlign w:val="center"/>
          </w:tcPr>
          <w:p w14:paraId="0B807CCF"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9</w:t>
            </w:r>
          </w:p>
        </w:tc>
        <w:tc>
          <w:tcPr>
            <w:tcW w:w="1303" w:type="dxa"/>
            <w:tcBorders>
              <w:top w:val="nil"/>
              <w:bottom w:val="nil"/>
            </w:tcBorders>
            <w:shd w:val="clear" w:color="auto" w:fill="FFFFFF"/>
            <w:vAlign w:val="center"/>
          </w:tcPr>
          <w:p w14:paraId="5B40BC95"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41</w:t>
            </w:r>
          </w:p>
        </w:tc>
        <w:tc>
          <w:tcPr>
            <w:tcW w:w="1303" w:type="dxa"/>
            <w:tcBorders>
              <w:top w:val="nil"/>
              <w:bottom w:val="nil"/>
            </w:tcBorders>
            <w:shd w:val="clear" w:color="auto" w:fill="FFFFFF"/>
            <w:vAlign w:val="center"/>
          </w:tcPr>
          <w:p w14:paraId="5D8F807C"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11</w:t>
            </w:r>
          </w:p>
        </w:tc>
        <w:tc>
          <w:tcPr>
            <w:tcW w:w="895" w:type="dxa"/>
            <w:tcBorders>
              <w:top w:val="nil"/>
              <w:bottom w:val="nil"/>
              <w:right w:val="single" w:sz="16" w:space="0" w:color="000000"/>
            </w:tcBorders>
            <w:shd w:val="clear" w:color="auto" w:fill="FFFFFF"/>
            <w:vAlign w:val="center"/>
          </w:tcPr>
          <w:p w14:paraId="65410583"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61</w:t>
            </w:r>
          </w:p>
        </w:tc>
      </w:tr>
      <w:tr w:rsidR="000829BC" w:rsidRPr="000829BC" w14:paraId="303EF056" w14:textId="77777777" w:rsidTr="00D703B4">
        <w:trPr>
          <w:cantSplit/>
          <w:trHeight w:val="150"/>
        </w:trPr>
        <w:tc>
          <w:tcPr>
            <w:tcW w:w="3243" w:type="dxa"/>
            <w:gridSpan w:val="2"/>
            <w:vMerge/>
            <w:tcBorders>
              <w:top w:val="nil"/>
              <w:left w:val="single" w:sz="16" w:space="0" w:color="000000"/>
              <w:bottom w:val="single" w:sz="16" w:space="0" w:color="000000"/>
              <w:right w:val="nil"/>
            </w:tcBorders>
            <w:shd w:val="clear" w:color="auto" w:fill="FFFFFF"/>
            <w:vAlign w:val="center"/>
          </w:tcPr>
          <w:p w14:paraId="079B9F17" w14:textId="77777777" w:rsidR="000829BC" w:rsidRPr="000829BC" w:rsidRDefault="000829BC" w:rsidP="000829BC">
            <w:pPr>
              <w:autoSpaceDE w:val="0"/>
              <w:autoSpaceDN w:val="0"/>
              <w:adjustRightInd w:val="0"/>
              <w:spacing w:after="0" w:line="240" w:lineRule="auto"/>
              <w:rPr>
                <w:rFonts w:ascii="Arial" w:hAnsi="Arial" w:cs="Arial"/>
                <w:color w:val="000000"/>
                <w:sz w:val="18"/>
                <w:szCs w:val="18"/>
              </w:rPr>
            </w:pPr>
          </w:p>
        </w:tc>
        <w:tc>
          <w:tcPr>
            <w:tcW w:w="2172" w:type="dxa"/>
            <w:tcBorders>
              <w:top w:val="nil"/>
              <w:left w:val="nil"/>
              <w:bottom w:val="single" w:sz="16" w:space="0" w:color="000000"/>
              <w:right w:val="single" w:sz="16" w:space="0" w:color="000000"/>
            </w:tcBorders>
            <w:shd w:val="clear" w:color="auto" w:fill="FFFFFF"/>
            <w:vAlign w:val="center"/>
          </w:tcPr>
          <w:p w14:paraId="7832DB44" w14:textId="77777777" w:rsidR="000829BC" w:rsidRPr="000829BC" w:rsidRDefault="000829BC" w:rsidP="000829BC">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 within PEKERJAAN_SAMPINGAN</w:t>
            </w:r>
          </w:p>
        </w:tc>
        <w:tc>
          <w:tcPr>
            <w:tcW w:w="1303" w:type="dxa"/>
            <w:tcBorders>
              <w:top w:val="nil"/>
              <w:left w:val="single" w:sz="16" w:space="0" w:color="000000"/>
              <w:bottom w:val="single" w:sz="16" w:space="0" w:color="000000"/>
            </w:tcBorders>
            <w:shd w:val="clear" w:color="auto" w:fill="FFFFFF"/>
            <w:vAlign w:val="center"/>
          </w:tcPr>
          <w:p w14:paraId="5212BC75"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14.8%</w:t>
            </w:r>
          </w:p>
        </w:tc>
        <w:tc>
          <w:tcPr>
            <w:tcW w:w="1303" w:type="dxa"/>
            <w:tcBorders>
              <w:top w:val="nil"/>
              <w:bottom w:val="single" w:sz="16" w:space="0" w:color="000000"/>
            </w:tcBorders>
            <w:shd w:val="clear" w:color="auto" w:fill="FFFFFF"/>
            <w:vAlign w:val="center"/>
          </w:tcPr>
          <w:p w14:paraId="33D4BEFA"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67.2%</w:t>
            </w:r>
          </w:p>
        </w:tc>
        <w:tc>
          <w:tcPr>
            <w:tcW w:w="1303" w:type="dxa"/>
            <w:tcBorders>
              <w:top w:val="nil"/>
              <w:bottom w:val="single" w:sz="16" w:space="0" w:color="000000"/>
            </w:tcBorders>
            <w:shd w:val="clear" w:color="auto" w:fill="FFFFFF"/>
            <w:vAlign w:val="center"/>
          </w:tcPr>
          <w:p w14:paraId="03AF5AEF"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18.0%</w:t>
            </w:r>
          </w:p>
        </w:tc>
        <w:tc>
          <w:tcPr>
            <w:tcW w:w="895" w:type="dxa"/>
            <w:tcBorders>
              <w:top w:val="nil"/>
              <w:bottom w:val="single" w:sz="16" w:space="0" w:color="000000"/>
              <w:right w:val="single" w:sz="16" w:space="0" w:color="000000"/>
            </w:tcBorders>
            <w:shd w:val="clear" w:color="auto" w:fill="FFFFFF"/>
            <w:vAlign w:val="center"/>
          </w:tcPr>
          <w:p w14:paraId="79403BB1"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100.0%</w:t>
            </w:r>
          </w:p>
        </w:tc>
      </w:tr>
    </w:tbl>
    <w:p w14:paraId="476EA71B" w14:textId="77777777" w:rsidR="000829BC" w:rsidRDefault="000829BC" w:rsidP="000829BC">
      <w:pPr>
        <w:autoSpaceDE w:val="0"/>
        <w:autoSpaceDN w:val="0"/>
        <w:adjustRightInd w:val="0"/>
        <w:spacing w:after="0" w:line="240" w:lineRule="auto"/>
        <w:rPr>
          <w:rFonts w:ascii="Arial" w:hAnsi="Arial" w:cs="Arial"/>
          <w:b/>
          <w:bCs/>
          <w:color w:val="000000"/>
          <w:sz w:val="26"/>
          <w:szCs w:val="26"/>
        </w:rPr>
      </w:pPr>
    </w:p>
    <w:p w14:paraId="38634C65" w14:textId="77777777" w:rsidR="004F7E6C" w:rsidRDefault="004F7E6C" w:rsidP="000829BC">
      <w:pPr>
        <w:autoSpaceDE w:val="0"/>
        <w:autoSpaceDN w:val="0"/>
        <w:adjustRightInd w:val="0"/>
        <w:spacing w:after="0" w:line="240" w:lineRule="auto"/>
        <w:rPr>
          <w:rFonts w:ascii="Arial" w:hAnsi="Arial" w:cs="Arial"/>
          <w:b/>
          <w:bCs/>
          <w:color w:val="000000"/>
          <w:sz w:val="26"/>
          <w:szCs w:val="26"/>
        </w:rPr>
      </w:pPr>
    </w:p>
    <w:p w14:paraId="547687BF" w14:textId="77777777" w:rsidR="004F7E6C" w:rsidRDefault="004F7E6C" w:rsidP="000829BC">
      <w:pPr>
        <w:autoSpaceDE w:val="0"/>
        <w:autoSpaceDN w:val="0"/>
        <w:adjustRightInd w:val="0"/>
        <w:spacing w:after="0" w:line="240" w:lineRule="auto"/>
        <w:rPr>
          <w:rFonts w:ascii="Arial" w:hAnsi="Arial" w:cs="Arial"/>
          <w:b/>
          <w:bCs/>
          <w:color w:val="000000"/>
          <w:sz w:val="26"/>
          <w:szCs w:val="26"/>
        </w:rPr>
      </w:pPr>
    </w:p>
    <w:p w14:paraId="6242880C" w14:textId="77777777" w:rsidR="004F7E6C" w:rsidRDefault="004F7E6C" w:rsidP="000829BC">
      <w:pPr>
        <w:autoSpaceDE w:val="0"/>
        <w:autoSpaceDN w:val="0"/>
        <w:adjustRightInd w:val="0"/>
        <w:spacing w:after="0" w:line="240" w:lineRule="auto"/>
        <w:rPr>
          <w:rFonts w:ascii="Arial" w:hAnsi="Arial" w:cs="Arial"/>
          <w:b/>
          <w:bCs/>
          <w:color w:val="000000"/>
          <w:sz w:val="26"/>
          <w:szCs w:val="26"/>
        </w:rPr>
      </w:pPr>
    </w:p>
    <w:p w14:paraId="2D6A1026" w14:textId="77777777" w:rsidR="004F7E6C" w:rsidRDefault="004F7E6C" w:rsidP="000829BC">
      <w:pPr>
        <w:autoSpaceDE w:val="0"/>
        <w:autoSpaceDN w:val="0"/>
        <w:adjustRightInd w:val="0"/>
        <w:spacing w:after="0" w:line="240" w:lineRule="auto"/>
        <w:rPr>
          <w:rFonts w:ascii="Arial" w:hAnsi="Arial" w:cs="Arial"/>
          <w:b/>
          <w:bCs/>
          <w:color w:val="000000"/>
          <w:sz w:val="26"/>
          <w:szCs w:val="26"/>
        </w:rPr>
      </w:pPr>
    </w:p>
    <w:p w14:paraId="7F9CC85F" w14:textId="77777777" w:rsidR="000F4A9D" w:rsidRDefault="000F4A9D" w:rsidP="000829BC">
      <w:pPr>
        <w:autoSpaceDE w:val="0"/>
        <w:autoSpaceDN w:val="0"/>
        <w:adjustRightInd w:val="0"/>
        <w:spacing w:after="0" w:line="240" w:lineRule="auto"/>
        <w:rPr>
          <w:rFonts w:ascii="Arial" w:hAnsi="Arial" w:cs="Arial"/>
          <w:b/>
          <w:bCs/>
          <w:color w:val="000000"/>
          <w:sz w:val="26"/>
          <w:szCs w:val="26"/>
        </w:rPr>
      </w:pPr>
    </w:p>
    <w:p w14:paraId="3CBFF277" w14:textId="77777777" w:rsidR="000F4A9D" w:rsidRDefault="000F4A9D" w:rsidP="000829BC">
      <w:pPr>
        <w:autoSpaceDE w:val="0"/>
        <w:autoSpaceDN w:val="0"/>
        <w:adjustRightInd w:val="0"/>
        <w:spacing w:after="0" w:line="240" w:lineRule="auto"/>
        <w:rPr>
          <w:rFonts w:ascii="Arial" w:hAnsi="Arial" w:cs="Arial"/>
          <w:b/>
          <w:bCs/>
          <w:color w:val="000000"/>
          <w:sz w:val="26"/>
          <w:szCs w:val="26"/>
        </w:rPr>
      </w:pPr>
    </w:p>
    <w:p w14:paraId="2AC58A89" w14:textId="77777777" w:rsidR="000F4A9D" w:rsidRDefault="000F4A9D" w:rsidP="000829BC">
      <w:pPr>
        <w:autoSpaceDE w:val="0"/>
        <w:autoSpaceDN w:val="0"/>
        <w:adjustRightInd w:val="0"/>
        <w:spacing w:after="0" w:line="240" w:lineRule="auto"/>
        <w:rPr>
          <w:rFonts w:ascii="Arial" w:hAnsi="Arial" w:cs="Arial"/>
          <w:b/>
          <w:bCs/>
          <w:color w:val="000000"/>
          <w:sz w:val="26"/>
          <w:szCs w:val="26"/>
        </w:rPr>
      </w:pPr>
    </w:p>
    <w:p w14:paraId="7760724C" w14:textId="77777777" w:rsidR="000F4A9D" w:rsidRDefault="000F4A9D" w:rsidP="000829BC">
      <w:pPr>
        <w:autoSpaceDE w:val="0"/>
        <w:autoSpaceDN w:val="0"/>
        <w:adjustRightInd w:val="0"/>
        <w:spacing w:after="0" w:line="240" w:lineRule="auto"/>
        <w:rPr>
          <w:rFonts w:ascii="Arial" w:hAnsi="Arial" w:cs="Arial"/>
          <w:b/>
          <w:bCs/>
          <w:color w:val="000000"/>
          <w:sz w:val="26"/>
          <w:szCs w:val="26"/>
        </w:rPr>
      </w:pPr>
    </w:p>
    <w:p w14:paraId="58FA48D6" w14:textId="77777777" w:rsidR="004F7E6C" w:rsidRPr="000829BC" w:rsidRDefault="004F7E6C" w:rsidP="000829BC">
      <w:pPr>
        <w:autoSpaceDE w:val="0"/>
        <w:autoSpaceDN w:val="0"/>
        <w:adjustRightInd w:val="0"/>
        <w:spacing w:after="0" w:line="240" w:lineRule="auto"/>
        <w:rPr>
          <w:rFonts w:ascii="Arial" w:hAnsi="Arial" w:cs="Arial"/>
          <w:b/>
          <w:bCs/>
          <w:color w:val="000000"/>
          <w:sz w:val="26"/>
          <w:szCs w:val="26"/>
        </w:rPr>
      </w:pPr>
    </w:p>
    <w:tbl>
      <w:tblPr>
        <w:tblW w:w="10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69"/>
        <w:gridCol w:w="1200"/>
        <w:gridCol w:w="2372"/>
        <w:gridCol w:w="1423"/>
        <w:gridCol w:w="1423"/>
        <w:gridCol w:w="1423"/>
        <w:gridCol w:w="978"/>
      </w:tblGrid>
      <w:tr w:rsidR="000829BC" w:rsidRPr="000829BC" w14:paraId="61F5FFF1" w14:textId="77777777" w:rsidTr="00D703B4">
        <w:trPr>
          <w:cantSplit/>
          <w:trHeight w:val="339"/>
        </w:trPr>
        <w:tc>
          <w:tcPr>
            <w:tcW w:w="10688" w:type="dxa"/>
            <w:gridSpan w:val="7"/>
            <w:tcBorders>
              <w:top w:val="nil"/>
              <w:left w:val="nil"/>
              <w:bottom w:val="nil"/>
              <w:right w:val="nil"/>
            </w:tcBorders>
            <w:shd w:val="clear" w:color="auto" w:fill="FFFFFF"/>
          </w:tcPr>
          <w:p w14:paraId="6BF99C81" w14:textId="77777777" w:rsidR="000829BC" w:rsidRPr="000829BC" w:rsidRDefault="000829BC" w:rsidP="000829B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b/>
                <w:bCs/>
                <w:color w:val="000000"/>
                <w:sz w:val="18"/>
                <w:szCs w:val="18"/>
              </w:rPr>
              <w:t>LAMA_OLAH_RAGA * LOW_BACK_PAIN Crosstabulation</w:t>
            </w:r>
          </w:p>
        </w:tc>
      </w:tr>
      <w:tr w:rsidR="000829BC" w:rsidRPr="000829BC" w14:paraId="73CC660A" w14:textId="77777777" w:rsidTr="00D703B4">
        <w:trPr>
          <w:cantSplit/>
          <w:trHeight w:val="322"/>
        </w:trPr>
        <w:tc>
          <w:tcPr>
            <w:tcW w:w="5441" w:type="dxa"/>
            <w:gridSpan w:val="3"/>
            <w:vMerge w:val="restart"/>
            <w:tcBorders>
              <w:top w:val="single" w:sz="16" w:space="0" w:color="000000"/>
              <w:left w:val="single" w:sz="16" w:space="0" w:color="000000"/>
              <w:bottom w:val="nil"/>
              <w:right w:val="nil"/>
            </w:tcBorders>
            <w:shd w:val="clear" w:color="auto" w:fill="FFFFFF"/>
          </w:tcPr>
          <w:p w14:paraId="35689CCA" w14:textId="77777777" w:rsidR="000829BC" w:rsidRPr="000829BC" w:rsidRDefault="000829BC" w:rsidP="000829BC">
            <w:pPr>
              <w:autoSpaceDE w:val="0"/>
              <w:autoSpaceDN w:val="0"/>
              <w:adjustRightInd w:val="0"/>
              <w:spacing w:after="0" w:line="320" w:lineRule="atLeast"/>
              <w:ind w:left="60" w:right="60"/>
              <w:rPr>
                <w:rFonts w:ascii="Arial" w:hAnsi="Arial" w:cs="Arial"/>
                <w:color w:val="000000"/>
                <w:sz w:val="18"/>
                <w:szCs w:val="18"/>
              </w:rPr>
            </w:pPr>
          </w:p>
        </w:tc>
        <w:tc>
          <w:tcPr>
            <w:tcW w:w="4269" w:type="dxa"/>
            <w:gridSpan w:val="3"/>
            <w:tcBorders>
              <w:top w:val="single" w:sz="16" w:space="0" w:color="000000"/>
              <w:left w:val="single" w:sz="16" w:space="0" w:color="000000"/>
            </w:tcBorders>
            <w:shd w:val="clear" w:color="auto" w:fill="FFFFFF"/>
          </w:tcPr>
          <w:p w14:paraId="0953BBDD" w14:textId="77777777" w:rsidR="000829BC" w:rsidRPr="000829BC" w:rsidRDefault="000829BC" w:rsidP="000829B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LOW_BACK_PAIN</w:t>
            </w:r>
          </w:p>
        </w:tc>
        <w:tc>
          <w:tcPr>
            <w:tcW w:w="978" w:type="dxa"/>
            <w:vMerge w:val="restart"/>
            <w:tcBorders>
              <w:top w:val="single" w:sz="16" w:space="0" w:color="000000"/>
              <w:right w:val="single" w:sz="16" w:space="0" w:color="000000"/>
            </w:tcBorders>
            <w:shd w:val="clear" w:color="auto" w:fill="FFFFFF"/>
          </w:tcPr>
          <w:p w14:paraId="6C5AD5E3" w14:textId="77777777" w:rsidR="000829BC" w:rsidRPr="000829BC" w:rsidRDefault="000829BC" w:rsidP="000829B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Total</w:t>
            </w:r>
          </w:p>
        </w:tc>
      </w:tr>
      <w:tr w:rsidR="000829BC" w:rsidRPr="000829BC" w14:paraId="12FCBA3D" w14:textId="77777777" w:rsidTr="00D703B4">
        <w:trPr>
          <w:cantSplit/>
          <w:trHeight w:val="146"/>
        </w:trPr>
        <w:tc>
          <w:tcPr>
            <w:tcW w:w="5441" w:type="dxa"/>
            <w:gridSpan w:val="3"/>
            <w:vMerge/>
            <w:tcBorders>
              <w:top w:val="single" w:sz="16" w:space="0" w:color="000000"/>
              <w:left w:val="single" w:sz="16" w:space="0" w:color="000000"/>
              <w:bottom w:val="nil"/>
              <w:right w:val="nil"/>
            </w:tcBorders>
            <w:shd w:val="clear" w:color="auto" w:fill="FFFFFF"/>
          </w:tcPr>
          <w:p w14:paraId="03738226" w14:textId="77777777" w:rsidR="000829BC" w:rsidRPr="000829BC" w:rsidRDefault="000829BC" w:rsidP="000829BC">
            <w:pPr>
              <w:autoSpaceDE w:val="0"/>
              <w:autoSpaceDN w:val="0"/>
              <w:adjustRightInd w:val="0"/>
              <w:spacing w:after="0" w:line="240" w:lineRule="auto"/>
              <w:rPr>
                <w:rFonts w:ascii="Arial" w:hAnsi="Arial" w:cs="Arial"/>
                <w:color w:val="000000"/>
                <w:sz w:val="18"/>
                <w:szCs w:val="18"/>
              </w:rPr>
            </w:pPr>
          </w:p>
        </w:tc>
        <w:tc>
          <w:tcPr>
            <w:tcW w:w="1423" w:type="dxa"/>
            <w:tcBorders>
              <w:left w:val="single" w:sz="16" w:space="0" w:color="000000"/>
              <w:bottom w:val="single" w:sz="16" w:space="0" w:color="000000"/>
            </w:tcBorders>
            <w:shd w:val="clear" w:color="auto" w:fill="FFFFFF"/>
          </w:tcPr>
          <w:p w14:paraId="0154B0AB" w14:textId="77777777" w:rsidR="000829BC" w:rsidRPr="000829BC" w:rsidRDefault="000829BC" w:rsidP="000829B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LBP ringan: 20 – 40</w:t>
            </w:r>
          </w:p>
        </w:tc>
        <w:tc>
          <w:tcPr>
            <w:tcW w:w="1423" w:type="dxa"/>
            <w:tcBorders>
              <w:bottom w:val="single" w:sz="16" w:space="0" w:color="000000"/>
            </w:tcBorders>
            <w:shd w:val="clear" w:color="auto" w:fill="FFFFFF"/>
          </w:tcPr>
          <w:p w14:paraId="290A40D4" w14:textId="77777777" w:rsidR="000829BC" w:rsidRPr="000829BC" w:rsidRDefault="000829BC" w:rsidP="000829B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LBP sedang: 41 – 60</w:t>
            </w:r>
          </w:p>
        </w:tc>
        <w:tc>
          <w:tcPr>
            <w:tcW w:w="1423" w:type="dxa"/>
            <w:tcBorders>
              <w:bottom w:val="single" w:sz="16" w:space="0" w:color="000000"/>
            </w:tcBorders>
            <w:shd w:val="clear" w:color="auto" w:fill="FFFFFF"/>
          </w:tcPr>
          <w:p w14:paraId="0965BB0B" w14:textId="77777777" w:rsidR="000829BC" w:rsidRPr="000829BC" w:rsidRDefault="000829BC" w:rsidP="000829BC">
            <w:pPr>
              <w:autoSpaceDE w:val="0"/>
              <w:autoSpaceDN w:val="0"/>
              <w:adjustRightInd w:val="0"/>
              <w:spacing w:after="0" w:line="320" w:lineRule="atLeast"/>
              <w:ind w:left="60" w:right="60"/>
              <w:jc w:val="center"/>
              <w:rPr>
                <w:rFonts w:ascii="Arial" w:hAnsi="Arial" w:cs="Arial"/>
                <w:color w:val="000000"/>
                <w:sz w:val="18"/>
                <w:szCs w:val="18"/>
              </w:rPr>
            </w:pPr>
            <w:r w:rsidRPr="000829BC">
              <w:rPr>
                <w:rFonts w:ascii="Arial" w:hAnsi="Arial" w:cs="Arial"/>
                <w:color w:val="000000"/>
                <w:sz w:val="18"/>
                <w:szCs w:val="18"/>
              </w:rPr>
              <w:t>LBP berat: 61 -80</w:t>
            </w:r>
          </w:p>
        </w:tc>
        <w:tc>
          <w:tcPr>
            <w:tcW w:w="978" w:type="dxa"/>
            <w:vMerge/>
            <w:tcBorders>
              <w:top w:val="single" w:sz="16" w:space="0" w:color="000000"/>
              <w:right w:val="single" w:sz="16" w:space="0" w:color="000000"/>
            </w:tcBorders>
            <w:shd w:val="clear" w:color="auto" w:fill="FFFFFF"/>
          </w:tcPr>
          <w:p w14:paraId="1EC5528D" w14:textId="77777777" w:rsidR="000829BC" w:rsidRPr="000829BC" w:rsidRDefault="000829BC" w:rsidP="000829BC">
            <w:pPr>
              <w:autoSpaceDE w:val="0"/>
              <w:autoSpaceDN w:val="0"/>
              <w:adjustRightInd w:val="0"/>
              <w:spacing w:after="0" w:line="240" w:lineRule="auto"/>
              <w:rPr>
                <w:rFonts w:ascii="Arial" w:hAnsi="Arial" w:cs="Arial"/>
                <w:color w:val="000000"/>
                <w:sz w:val="18"/>
                <w:szCs w:val="18"/>
              </w:rPr>
            </w:pPr>
          </w:p>
        </w:tc>
      </w:tr>
      <w:tr w:rsidR="000829BC" w:rsidRPr="000829BC" w14:paraId="5AB8E962" w14:textId="77777777" w:rsidTr="00D703B4">
        <w:trPr>
          <w:cantSplit/>
          <w:trHeight w:val="322"/>
        </w:trPr>
        <w:tc>
          <w:tcPr>
            <w:tcW w:w="1869" w:type="dxa"/>
            <w:vMerge w:val="restart"/>
            <w:tcBorders>
              <w:top w:val="single" w:sz="16" w:space="0" w:color="000000"/>
              <w:left w:val="single" w:sz="16" w:space="0" w:color="000000"/>
              <w:bottom w:val="nil"/>
              <w:right w:val="nil"/>
            </w:tcBorders>
            <w:shd w:val="clear" w:color="auto" w:fill="FFFFFF"/>
            <w:vAlign w:val="center"/>
          </w:tcPr>
          <w:p w14:paraId="04816B2D" w14:textId="77777777" w:rsidR="000829BC" w:rsidRPr="000829BC" w:rsidRDefault="000829BC" w:rsidP="000829BC">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LAMA_OLAH_RAGA</w:t>
            </w:r>
          </w:p>
        </w:tc>
        <w:tc>
          <w:tcPr>
            <w:tcW w:w="1200" w:type="dxa"/>
            <w:vMerge w:val="restart"/>
            <w:tcBorders>
              <w:top w:val="single" w:sz="16" w:space="0" w:color="000000"/>
              <w:left w:val="nil"/>
              <w:bottom w:val="nil"/>
              <w:right w:val="nil"/>
            </w:tcBorders>
            <w:shd w:val="clear" w:color="auto" w:fill="FFFFFF"/>
            <w:vAlign w:val="center"/>
          </w:tcPr>
          <w:p w14:paraId="73F9513C" w14:textId="77777777" w:rsidR="000829BC" w:rsidRPr="000829BC" w:rsidRDefault="000829BC" w:rsidP="000829BC">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&gt; 30 MENIT</w:t>
            </w:r>
          </w:p>
        </w:tc>
        <w:tc>
          <w:tcPr>
            <w:tcW w:w="2372" w:type="dxa"/>
            <w:tcBorders>
              <w:top w:val="single" w:sz="16" w:space="0" w:color="000000"/>
              <w:left w:val="nil"/>
              <w:bottom w:val="nil"/>
              <w:right w:val="single" w:sz="16" w:space="0" w:color="000000"/>
            </w:tcBorders>
            <w:shd w:val="clear" w:color="auto" w:fill="FFFFFF"/>
            <w:vAlign w:val="center"/>
          </w:tcPr>
          <w:p w14:paraId="3EAE4F9D" w14:textId="77777777" w:rsidR="000829BC" w:rsidRPr="000829BC" w:rsidRDefault="000829BC" w:rsidP="000829BC">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Count</w:t>
            </w:r>
          </w:p>
        </w:tc>
        <w:tc>
          <w:tcPr>
            <w:tcW w:w="1423" w:type="dxa"/>
            <w:tcBorders>
              <w:top w:val="single" w:sz="16" w:space="0" w:color="000000"/>
              <w:left w:val="single" w:sz="16" w:space="0" w:color="000000"/>
              <w:bottom w:val="nil"/>
            </w:tcBorders>
            <w:shd w:val="clear" w:color="auto" w:fill="FFFFFF"/>
            <w:vAlign w:val="center"/>
          </w:tcPr>
          <w:p w14:paraId="40310FFA"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9</w:t>
            </w:r>
          </w:p>
        </w:tc>
        <w:tc>
          <w:tcPr>
            <w:tcW w:w="1423" w:type="dxa"/>
            <w:tcBorders>
              <w:top w:val="single" w:sz="16" w:space="0" w:color="000000"/>
              <w:bottom w:val="nil"/>
            </w:tcBorders>
            <w:shd w:val="clear" w:color="auto" w:fill="FFFFFF"/>
            <w:vAlign w:val="center"/>
          </w:tcPr>
          <w:p w14:paraId="353ED0C6"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41</w:t>
            </w:r>
          </w:p>
        </w:tc>
        <w:tc>
          <w:tcPr>
            <w:tcW w:w="1423" w:type="dxa"/>
            <w:tcBorders>
              <w:top w:val="single" w:sz="16" w:space="0" w:color="000000"/>
              <w:bottom w:val="nil"/>
            </w:tcBorders>
            <w:shd w:val="clear" w:color="auto" w:fill="FFFFFF"/>
            <w:vAlign w:val="center"/>
          </w:tcPr>
          <w:p w14:paraId="45DC056F"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11</w:t>
            </w:r>
          </w:p>
        </w:tc>
        <w:tc>
          <w:tcPr>
            <w:tcW w:w="978" w:type="dxa"/>
            <w:tcBorders>
              <w:top w:val="single" w:sz="16" w:space="0" w:color="000000"/>
              <w:bottom w:val="nil"/>
              <w:right w:val="single" w:sz="16" w:space="0" w:color="000000"/>
            </w:tcBorders>
            <w:shd w:val="clear" w:color="auto" w:fill="FFFFFF"/>
            <w:vAlign w:val="center"/>
          </w:tcPr>
          <w:p w14:paraId="24C9546F"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61</w:t>
            </w:r>
          </w:p>
        </w:tc>
      </w:tr>
      <w:tr w:rsidR="000829BC" w:rsidRPr="000829BC" w14:paraId="3DB2B2A8" w14:textId="77777777" w:rsidTr="00D703B4">
        <w:trPr>
          <w:cantSplit/>
          <w:trHeight w:val="146"/>
        </w:trPr>
        <w:tc>
          <w:tcPr>
            <w:tcW w:w="1869" w:type="dxa"/>
            <w:vMerge/>
            <w:tcBorders>
              <w:top w:val="single" w:sz="16" w:space="0" w:color="000000"/>
              <w:left w:val="single" w:sz="16" w:space="0" w:color="000000"/>
              <w:bottom w:val="nil"/>
              <w:right w:val="nil"/>
            </w:tcBorders>
            <w:shd w:val="clear" w:color="auto" w:fill="FFFFFF"/>
            <w:vAlign w:val="center"/>
          </w:tcPr>
          <w:p w14:paraId="02DE4440" w14:textId="77777777" w:rsidR="000829BC" w:rsidRPr="000829BC" w:rsidRDefault="000829BC" w:rsidP="000829BC">
            <w:pPr>
              <w:autoSpaceDE w:val="0"/>
              <w:autoSpaceDN w:val="0"/>
              <w:adjustRightInd w:val="0"/>
              <w:spacing w:after="0" w:line="240" w:lineRule="auto"/>
              <w:rPr>
                <w:rFonts w:ascii="Arial" w:hAnsi="Arial" w:cs="Arial"/>
                <w:color w:val="000000"/>
                <w:sz w:val="18"/>
                <w:szCs w:val="18"/>
              </w:rPr>
            </w:pPr>
          </w:p>
        </w:tc>
        <w:tc>
          <w:tcPr>
            <w:tcW w:w="1200" w:type="dxa"/>
            <w:vMerge/>
            <w:tcBorders>
              <w:top w:val="single" w:sz="16" w:space="0" w:color="000000"/>
              <w:left w:val="nil"/>
              <w:bottom w:val="nil"/>
              <w:right w:val="nil"/>
            </w:tcBorders>
            <w:shd w:val="clear" w:color="auto" w:fill="FFFFFF"/>
            <w:vAlign w:val="center"/>
          </w:tcPr>
          <w:p w14:paraId="23ECF117" w14:textId="77777777" w:rsidR="000829BC" w:rsidRPr="000829BC" w:rsidRDefault="000829BC" w:rsidP="000829BC">
            <w:pPr>
              <w:autoSpaceDE w:val="0"/>
              <w:autoSpaceDN w:val="0"/>
              <w:adjustRightInd w:val="0"/>
              <w:spacing w:after="0" w:line="240" w:lineRule="auto"/>
              <w:rPr>
                <w:rFonts w:ascii="Arial" w:hAnsi="Arial" w:cs="Arial"/>
                <w:color w:val="000000"/>
                <w:sz w:val="18"/>
                <w:szCs w:val="18"/>
              </w:rPr>
            </w:pPr>
          </w:p>
        </w:tc>
        <w:tc>
          <w:tcPr>
            <w:tcW w:w="2372" w:type="dxa"/>
            <w:tcBorders>
              <w:top w:val="nil"/>
              <w:left w:val="nil"/>
              <w:bottom w:val="nil"/>
              <w:right w:val="single" w:sz="16" w:space="0" w:color="000000"/>
            </w:tcBorders>
            <w:shd w:val="clear" w:color="auto" w:fill="FFFFFF"/>
            <w:vAlign w:val="center"/>
          </w:tcPr>
          <w:p w14:paraId="53E9CEC8" w14:textId="77777777" w:rsidR="000829BC" w:rsidRPr="000829BC" w:rsidRDefault="000829BC" w:rsidP="000829BC">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 within LAMA_OLAH_RAGA</w:t>
            </w:r>
          </w:p>
        </w:tc>
        <w:tc>
          <w:tcPr>
            <w:tcW w:w="1423" w:type="dxa"/>
            <w:tcBorders>
              <w:top w:val="nil"/>
              <w:left w:val="single" w:sz="16" w:space="0" w:color="000000"/>
              <w:bottom w:val="nil"/>
            </w:tcBorders>
            <w:shd w:val="clear" w:color="auto" w:fill="FFFFFF"/>
            <w:vAlign w:val="center"/>
          </w:tcPr>
          <w:p w14:paraId="4BAEADD1"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14.8%</w:t>
            </w:r>
          </w:p>
        </w:tc>
        <w:tc>
          <w:tcPr>
            <w:tcW w:w="1423" w:type="dxa"/>
            <w:tcBorders>
              <w:top w:val="nil"/>
              <w:bottom w:val="nil"/>
            </w:tcBorders>
            <w:shd w:val="clear" w:color="auto" w:fill="FFFFFF"/>
            <w:vAlign w:val="center"/>
          </w:tcPr>
          <w:p w14:paraId="074EF8A1"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67.2%</w:t>
            </w:r>
          </w:p>
        </w:tc>
        <w:tc>
          <w:tcPr>
            <w:tcW w:w="1423" w:type="dxa"/>
            <w:tcBorders>
              <w:top w:val="nil"/>
              <w:bottom w:val="nil"/>
            </w:tcBorders>
            <w:shd w:val="clear" w:color="auto" w:fill="FFFFFF"/>
            <w:vAlign w:val="center"/>
          </w:tcPr>
          <w:p w14:paraId="7BA4F9D3"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18.0%</w:t>
            </w:r>
          </w:p>
        </w:tc>
        <w:tc>
          <w:tcPr>
            <w:tcW w:w="978" w:type="dxa"/>
            <w:tcBorders>
              <w:top w:val="nil"/>
              <w:bottom w:val="nil"/>
              <w:right w:val="single" w:sz="16" w:space="0" w:color="000000"/>
            </w:tcBorders>
            <w:shd w:val="clear" w:color="auto" w:fill="FFFFFF"/>
            <w:vAlign w:val="center"/>
          </w:tcPr>
          <w:p w14:paraId="0310FC7B"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100.0%</w:t>
            </w:r>
          </w:p>
        </w:tc>
      </w:tr>
      <w:tr w:rsidR="000829BC" w:rsidRPr="000829BC" w14:paraId="1D25E16F" w14:textId="77777777" w:rsidTr="00D703B4">
        <w:trPr>
          <w:cantSplit/>
          <w:trHeight w:val="322"/>
        </w:trPr>
        <w:tc>
          <w:tcPr>
            <w:tcW w:w="3069" w:type="dxa"/>
            <w:gridSpan w:val="2"/>
            <w:vMerge w:val="restart"/>
            <w:tcBorders>
              <w:top w:val="nil"/>
              <w:left w:val="single" w:sz="16" w:space="0" w:color="000000"/>
              <w:bottom w:val="single" w:sz="16" w:space="0" w:color="000000"/>
              <w:right w:val="nil"/>
            </w:tcBorders>
            <w:shd w:val="clear" w:color="auto" w:fill="FFFFFF"/>
            <w:vAlign w:val="center"/>
          </w:tcPr>
          <w:p w14:paraId="0B7CA4D0" w14:textId="77777777" w:rsidR="000829BC" w:rsidRPr="000829BC" w:rsidRDefault="000829BC" w:rsidP="000829BC">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Total</w:t>
            </w:r>
          </w:p>
        </w:tc>
        <w:tc>
          <w:tcPr>
            <w:tcW w:w="2372" w:type="dxa"/>
            <w:tcBorders>
              <w:top w:val="nil"/>
              <w:left w:val="nil"/>
              <w:bottom w:val="nil"/>
              <w:right w:val="single" w:sz="16" w:space="0" w:color="000000"/>
            </w:tcBorders>
            <w:shd w:val="clear" w:color="auto" w:fill="FFFFFF"/>
            <w:vAlign w:val="center"/>
          </w:tcPr>
          <w:p w14:paraId="47CB7882" w14:textId="77777777" w:rsidR="000829BC" w:rsidRPr="000829BC" w:rsidRDefault="000829BC" w:rsidP="000829BC">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Count</w:t>
            </w:r>
          </w:p>
        </w:tc>
        <w:tc>
          <w:tcPr>
            <w:tcW w:w="1423" w:type="dxa"/>
            <w:tcBorders>
              <w:top w:val="nil"/>
              <w:left w:val="single" w:sz="16" w:space="0" w:color="000000"/>
              <w:bottom w:val="nil"/>
            </w:tcBorders>
            <w:shd w:val="clear" w:color="auto" w:fill="FFFFFF"/>
            <w:vAlign w:val="center"/>
          </w:tcPr>
          <w:p w14:paraId="63DAEEDD"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9</w:t>
            </w:r>
          </w:p>
        </w:tc>
        <w:tc>
          <w:tcPr>
            <w:tcW w:w="1423" w:type="dxa"/>
            <w:tcBorders>
              <w:top w:val="nil"/>
              <w:bottom w:val="nil"/>
            </w:tcBorders>
            <w:shd w:val="clear" w:color="auto" w:fill="FFFFFF"/>
            <w:vAlign w:val="center"/>
          </w:tcPr>
          <w:p w14:paraId="610A73BE"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41</w:t>
            </w:r>
          </w:p>
        </w:tc>
        <w:tc>
          <w:tcPr>
            <w:tcW w:w="1423" w:type="dxa"/>
            <w:tcBorders>
              <w:top w:val="nil"/>
              <w:bottom w:val="nil"/>
            </w:tcBorders>
            <w:shd w:val="clear" w:color="auto" w:fill="FFFFFF"/>
            <w:vAlign w:val="center"/>
          </w:tcPr>
          <w:p w14:paraId="69072998"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11</w:t>
            </w:r>
          </w:p>
        </w:tc>
        <w:tc>
          <w:tcPr>
            <w:tcW w:w="978" w:type="dxa"/>
            <w:tcBorders>
              <w:top w:val="nil"/>
              <w:bottom w:val="nil"/>
              <w:right w:val="single" w:sz="16" w:space="0" w:color="000000"/>
            </w:tcBorders>
            <w:shd w:val="clear" w:color="auto" w:fill="FFFFFF"/>
            <w:vAlign w:val="center"/>
          </w:tcPr>
          <w:p w14:paraId="52D3A9CC"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61</w:t>
            </w:r>
          </w:p>
        </w:tc>
      </w:tr>
      <w:tr w:rsidR="000829BC" w:rsidRPr="000829BC" w14:paraId="4F7DE96C" w14:textId="77777777" w:rsidTr="00D703B4">
        <w:trPr>
          <w:cantSplit/>
          <w:trHeight w:val="146"/>
        </w:trPr>
        <w:tc>
          <w:tcPr>
            <w:tcW w:w="3069" w:type="dxa"/>
            <w:gridSpan w:val="2"/>
            <w:vMerge/>
            <w:tcBorders>
              <w:top w:val="nil"/>
              <w:left w:val="single" w:sz="16" w:space="0" w:color="000000"/>
              <w:bottom w:val="single" w:sz="16" w:space="0" w:color="000000"/>
              <w:right w:val="nil"/>
            </w:tcBorders>
            <w:shd w:val="clear" w:color="auto" w:fill="FFFFFF"/>
            <w:vAlign w:val="center"/>
          </w:tcPr>
          <w:p w14:paraId="51462F7F" w14:textId="77777777" w:rsidR="000829BC" w:rsidRPr="000829BC" w:rsidRDefault="000829BC" w:rsidP="000829BC">
            <w:pPr>
              <w:autoSpaceDE w:val="0"/>
              <w:autoSpaceDN w:val="0"/>
              <w:adjustRightInd w:val="0"/>
              <w:spacing w:after="0" w:line="240" w:lineRule="auto"/>
              <w:rPr>
                <w:rFonts w:ascii="Arial" w:hAnsi="Arial" w:cs="Arial"/>
                <w:color w:val="000000"/>
                <w:sz w:val="18"/>
                <w:szCs w:val="18"/>
              </w:rPr>
            </w:pPr>
          </w:p>
        </w:tc>
        <w:tc>
          <w:tcPr>
            <w:tcW w:w="2372" w:type="dxa"/>
            <w:tcBorders>
              <w:top w:val="nil"/>
              <w:left w:val="nil"/>
              <w:bottom w:val="single" w:sz="16" w:space="0" w:color="000000"/>
              <w:right w:val="single" w:sz="16" w:space="0" w:color="000000"/>
            </w:tcBorders>
            <w:shd w:val="clear" w:color="auto" w:fill="FFFFFF"/>
            <w:vAlign w:val="center"/>
          </w:tcPr>
          <w:p w14:paraId="0C99029E" w14:textId="77777777" w:rsidR="000829BC" w:rsidRPr="000829BC" w:rsidRDefault="000829BC" w:rsidP="000829BC">
            <w:pPr>
              <w:autoSpaceDE w:val="0"/>
              <w:autoSpaceDN w:val="0"/>
              <w:adjustRightInd w:val="0"/>
              <w:spacing w:after="0" w:line="320" w:lineRule="atLeast"/>
              <w:ind w:left="60" w:right="60"/>
              <w:rPr>
                <w:rFonts w:ascii="Arial" w:hAnsi="Arial" w:cs="Arial"/>
                <w:color w:val="000000"/>
                <w:sz w:val="18"/>
                <w:szCs w:val="18"/>
              </w:rPr>
            </w:pPr>
            <w:r w:rsidRPr="000829BC">
              <w:rPr>
                <w:rFonts w:ascii="Arial" w:hAnsi="Arial" w:cs="Arial"/>
                <w:color w:val="000000"/>
                <w:sz w:val="18"/>
                <w:szCs w:val="18"/>
              </w:rPr>
              <w:t>% within LAMA_OLAH_RAGA</w:t>
            </w:r>
          </w:p>
        </w:tc>
        <w:tc>
          <w:tcPr>
            <w:tcW w:w="1423" w:type="dxa"/>
            <w:tcBorders>
              <w:top w:val="nil"/>
              <w:left w:val="single" w:sz="16" w:space="0" w:color="000000"/>
              <w:bottom w:val="single" w:sz="16" w:space="0" w:color="000000"/>
            </w:tcBorders>
            <w:shd w:val="clear" w:color="auto" w:fill="FFFFFF"/>
            <w:vAlign w:val="center"/>
          </w:tcPr>
          <w:p w14:paraId="650614F4"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14.8%</w:t>
            </w:r>
          </w:p>
        </w:tc>
        <w:tc>
          <w:tcPr>
            <w:tcW w:w="1423" w:type="dxa"/>
            <w:tcBorders>
              <w:top w:val="nil"/>
              <w:bottom w:val="single" w:sz="16" w:space="0" w:color="000000"/>
            </w:tcBorders>
            <w:shd w:val="clear" w:color="auto" w:fill="FFFFFF"/>
            <w:vAlign w:val="center"/>
          </w:tcPr>
          <w:p w14:paraId="355EBF44"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67.2%</w:t>
            </w:r>
          </w:p>
        </w:tc>
        <w:tc>
          <w:tcPr>
            <w:tcW w:w="1423" w:type="dxa"/>
            <w:tcBorders>
              <w:top w:val="nil"/>
              <w:bottom w:val="single" w:sz="16" w:space="0" w:color="000000"/>
            </w:tcBorders>
            <w:shd w:val="clear" w:color="auto" w:fill="FFFFFF"/>
            <w:vAlign w:val="center"/>
          </w:tcPr>
          <w:p w14:paraId="0EDC5964"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18.0%</w:t>
            </w:r>
          </w:p>
        </w:tc>
        <w:tc>
          <w:tcPr>
            <w:tcW w:w="978" w:type="dxa"/>
            <w:tcBorders>
              <w:top w:val="nil"/>
              <w:bottom w:val="single" w:sz="16" w:space="0" w:color="000000"/>
              <w:right w:val="single" w:sz="16" w:space="0" w:color="000000"/>
            </w:tcBorders>
            <w:shd w:val="clear" w:color="auto" w:fill="FFFFFF"/>
            <w:vAlign w:val="center"/>
          </w:tcPr>
          <w:p w14:paraId="365E01F5" w14:textId="77777777" w:rsidR="000829BC" w:rsidRPr="000829BC" w:rsidRDefault="000829BC" w:rsidP="000829BC">
            <w:pPr>
              <w:autoSpaceDE w:val="0"/>
              <w:autoSpaceDN w:val="0"/>
              <w:adjustRightInd w:val="0"/>
              <w:spacing w:after="0" w:line="320" w:lineRule="atLeast"/>
              <w:ind w:left="60" w:right="60"/>
              <w:jc w:val="right"/>
              <w:rPr>
                <w:rFonts w:ascii="Arial" w:hAnsi="Arial" w:cs="Arial"/>
                <w:color w:val="000000"/>
                <w:sz w:val="18"/>
                <w:szCs w:val="18"/>
              </w:rPr>
            </w:pPr>
            <w:r w:rsidRPr="000829BC">
              <w:rPr>
                <w:rFonts w:ascii="Arial" w:hAnsi="Arial" w:cs="Arial"/>
                <w:color w:val="000000"/>
                <w:sz w:val="18"/>
                <w:szCs w:val="18"/>
              </w:rPr>
              <w:t>100.0%</w:t>
            </w:r>
          </w:p>
        </w:tc>
      </w:tr>
    </w:tbl>
    <w:p w14:paraId="1D6CFFEF" w14:textId="77777777" w:rsidR="000829BC" w:rsidRDefault="000829BC" w:rsidP="00A57D19">
      <w:pPr>
        <w:autoSpaceDE w:val="0"/>
        <w:autoSpaceDN w:val="0"/>
        <w:adjustRightInd w:val="0"/>
        <w:spacing w:after="0" w:line="240" w:lineRule="auto"/>
        <w:rPr>
          <w:rFonts w:ascii="Arial" w:eastAsia="Calibri" w:hAnsi="Arial" w:cs="Arial"/>
          <w:b/>
          <w:bCs/>
          <w:color w:val="000000"/>
          <w:sz w:val="26"/>
          <w:szCs w:val="26"/>
        </w:rPr>
      </w:pPr>
    </w:p>
    <w:p w14:paraId="78F01B5F" w14:textId="77777777" w:rsidR="007723CD" w:rsidRPr="00A57D19" w:rsidRDefault="007723CD" w:rsidP="007723CD">
      <w:pPr>
        <w:autoSpaceDE w:val="0"/>
        <w:autoSpaceDN w:val="0"/>
        <w:adjustRightInd w:val="0"/>
        <w:spacing w:after="0" w:line="240" w:lineRule="auto"/>
        <w:rPr>
          <w:rFonts w:ascii="Arial" w:eastAsia="Calibri" w:hAnsi="Arial" w:cs="Arial"/>
          <w:b/>
          <w:bCs/>
          <w:color w:val="000000"/>
          <w:sz w:val="26"/>
          <w:szCs w:val="26"/>
        </w:rPr>
      </w:pPr>
      <w:r w:rsidRPr="00A57D19">
        <w:rPr>
          <w:rFonts w:ascii="Arial" w:eastAsia="Calibri" w:hAnsi="Arial" w:cs="Arial"/>
          <w:b/>
          <w:bCs/>
          <w:color w:val="000000"/>
          <w:sz w:val="26"/>
          <w:szCs w:val="26"/>
        </w:rPr>
        <w:t>Crosstabs</w:t>
      </w:r>
      <w:r>
        <w:rPr>
          <w:rFonts w:ascii="Arial" w:eastAsia="Calibri" w:hAnsi="Arial" w:cs="Arial"/>
          <w:b/>
          <w:bCs/>
          <w:color w:val="000000"/>
          <w:sz w:val="26"/>
          <w:szCs w:val="26"/>
        </w:rPr>
        <w:t xml:space="preserve"> Data Khusus </w:t>
      </w:r>
    </w:p>
    <w:p w14:paraId="2E56F3D0" w14:textId="77777777" w:rsidR="007723CD" w:rsidRPr="00A57D19" w:rsidRDefault="007723CD" w:rsidP="007723CD">
      <w:pPr>
        <w:autoSpaceDE w:val="0"/>
        <w:autoSpaceDN w:val="0"/>
        <w:adjustRightInd w:val="0"/>
        <w:spacing w:after="0" w:line="240" w:lineRule="auto"/>
        <w:rPr>
          <w:rFonts w:ascii="Arial" w:eastAsia="Calibri" w:hAnsi="Arial" w:cs="Arial"/>
          <w:color w:val="000000"/>
          <w:sz w:val="26"/>
          <w:szCs w:val="26"/>
        </w:rPr>
      </w:pPr>
    </w:p>
    <w:tbl>
      <w:tblPr>
        <w:tblW w:w="94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21"/>
        <w:gridCol w:w="1122"/>
        <w:gridCol w:w="1123"/>
        <w:gridCol w:w="1123"/>
        <w:gridCol w:w="1123"/>
        <w:gridCol w:w="1123"/>
        <w:gridCol w:w="1123"/>
      </w:tblGrid>
      <w:tr w:rsidR="007723CD" w:rsidRPr="00A57D19" w14:paraId="629DE76F" w14:textId="77777777" w:rsidTr="0075611D">
        <w:trPr>
          <w:cantSplit/>
        </w:trPr>
        <w:tc>
          <w:tcPr>
            <w:tcW w:w="9458" w:type="dxa"/>
            <w:gridSpan w:val="7"/>
            <w:tcBorders>
              <w:top w:val="nil"/>
              <w:left w:val="nil"/>
              <w:bottom w:val="nil"/>
              <w:right w:val="nil"/>
            </w:tcBorders>
            <w:shd w:val="clear" w:color="auto" w:fill="FFFFFF"/>
          </w:tcPr>
          <w:p w14:paraId="58D44668" w14:textId="77777777" w:rsidR="007723CD" w:rsidRPr="00A57D19" w:rsidRDefault="007723CD" w:rsidP="0075611D">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b/>
                <w:bCs/>
                <w:color w:val="000000"/>
                <w:sz w:val="18"/>
                <w:szCs w:val="18"/>
              </w:rPr>
              <w:t>Case Processing Summary</w:t>
            </w:r>
          </w:p>
        </w:tc>
      </w:tr>
      <w:tr w:rsidR="007723CD" w:rsidRPr="00A57D19" w14:paraId="6680D244" w14:textId="77777777" w:rsidTr="0075611D">
        <w:trPr>
          <w:cantSplit/>
        </w:trPr>
        <w:tc>
          <w:tcPr>
            <w:tcW w:w="2721" w:type="dxa"/>
            <w:vMerge w:val="restart"/>
            <w:tcBorders>
              <w:top w:val="single" w:sz="16" w:space="0" w:color="000000"/>
              <w:left w:val="single" w:sz="16" w:space="0" w:color="000000"/>
              <w:bottom w:val="nil"/>
              <w:right w:val="single" w:sz="16" w:space="0" w:color="000000"/>
            </w:tcBorders>
            <w:shd w:val="clear" w:color="auto" w:fill="FFFFFF"/>
          </w:tcPr>
          <w:p w14:paraId="5EC47D7E"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p>
        </w:tc>
        <w:tc>
          <w:tcPr>
            <w:tcW w:w="6737" w:type="dxa"/>
            <w:gridSpan w:val="6"/>
            <w:tcBorders>
              <w:top w:val="single" w:sz="16" w:space="0" w:color="000000"/>
              <w:left w:val="single" w:sz="16" w:space="0" w:color="000000"/>
            </w:tcBorders>
            <w:shd w:val="clear" w:color="auto" w:fill="FFFFFF"/>
          </w:tcPr>
          <w:p w14:paraId="330F2164" w14:textId="77777777" w:rsidR="007723CD" w:rsidRPr="00A57D19" w:rsidRDefault="007723CD" w:rsidP="0075611D">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Cases</w:t>
            </w:r>
          </w:p>
        </w:tc>
      </w:tr>
      <w:tr w:rsidR="007723CD" w:rsidRPr="00A57D19" w14:paraId="59684ED3" w14:textId="77777777" w:rsidTr="0075611D">
        <w:trPr>
          <w:cantSplit/>
        </w:trPr>
        <w:tc>
          <w:tcPr>
            <w:tcW w:w="2721" w:type="dxa"/>
            <w:vMerge/>
            <w:tcBorders>
              <w:top w:val="single" w:sz="16" w:space="0" w:color="000000"/>
              <w:left w:val="single" w:sz="16" w:space="0" w:color="000000"/>
              <w:bottom w:val="nil"/>
              <w:right w:val="single" w:sz="16" w:space="0" w:color="000000"/>
            </w:tcBorders>
            <w:shd w:val="clear" w:color="auto" w:fill="FFFFFF"/>
          </w:tcPr>
          <w:p w14:paraId="770F6BD8"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c>
          <w:tcPr>
            <w:tcW w:w="2245" w:type="dxa"/>
            <w:gridSpan w:val="2"/>
            <w:tcBorders>
              <w:left w:val="single" w:sz="16" w:space="0" w:color="000000"/>
            </w:tcBorders>
            <w:shd w:val="clear" w:color="auto" w:fill="FFFFFF"/>
          </w:tcPr>
          <w:p w14:paraId="25A921F3" w14:textId="77777777" w:rsidR="007723CD" w:rsidRPr="00A57D19" w:rsidRDefault="007723CD" w:rsidP="0075611D">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Valid</w:t>
            </w:r>
          </w:p>
        </w:tc>
        <w:tc>
          <w:tcPr>
            <w:tcW w:w="2246" w:type="dxa"/>
            <w:gridSpan w:val="2"/>
            <w:shd w:val="clear" w:color="auto" w:fill="FFFFFF"/>
          </w:tcPr>
          <w:p w14:paraId="64883114" w14:textId="77777777" w:rsidR="007723CD" w:rsidRPr="00A57D19" w:rsidRDefault="007723CD" w:rsidP="0075611D">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Missing</w:t>
            </w:r>
          </w:p>
        </w:tc>
        <w:tc>
          <w:tcPr>
            <w:tcW w:w="2246" w:type="dxa"/>
            <w:gridSpan w:val="2"/>
            <w:shd w:val="clear" w:color="auto" w:fill="FFFFFF"/>
          </w:tcPr>
          <w:p w14:paraId="57CFC93F" w14:textId="77777777" w:rsidR="007723CD" w:rsidRPr="00A57D19" w:rsidRDefault="007723CD" w:rsidP="0075611D">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Total</w:t>
            </w:r>
          </w:p>
        </w:tc>
      </w:tr>
      <w:tr w:rsidR="007723CD" w:rsidRPr="00A57D19" w14:paraId="453912D4" w14:textId="77777777" w:rsidTr="0075611D">
        <w:trPr>
          <w:cantSplit/>
        </w:trPr>
        <w:tc>
          <w:tcPr>
            <w:tcW w:w="2721" w:type="dxa"/>
            <w:vMerge/>
            <w:tcBorders>
              <w:top w:val="single" w:sz="16" w:space="0" w:color="000000"/>
              <w:left w:val="single" w:sz="16" w:space="0" w:color="000000"/>
              <w:bottom w:val="nil"/>
              <w:right w:val="single" w:sz="16" w:space="0" w:color="000000"/>
            </w:tcBorders>
            <w:shd w:val="clear" w:color="auto" w:fill="FFFFFF"/>
          </w:tcPr>
          <w:p w14:paraId="11A4E5CC"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c>
          <w:tcPr>
            <w:tcW w:w="1122" w:type="dxa"/>
            <w:tcBorders>
              <w:left w:val="single" w:sz="16" w:space="0" w:color="000000"/>
              <w:bottom w:val="single" w:sz="16" w:space="0" w:color="000000"/>
            </w:tcBorders>
            <w:shd w:val="clear" w:color="auto" w:fill="FFFFFF"/>
          </w:tcPr>
          <w:p w14:paraId="7E108139" w14:textId="77777777" w:rsidR="007723CD" w:rsidRPr="00A57D19" w:rsidRDefault="007723CD" w:rsidP="0075611D">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N</w:t>
            </w:r>
          </w:p>
        </w:tc>
        <w:tc>
          <w:tcPr>
            <w:tcW w:w="1123" w:type="dxa"/>
            <w:tcBorders>
              <w:bottom w:val="single" w:sz="16" w:space="0" w:color="000000"/>
            </w:tcBorders>
            <w:shd w:val="clear" w:color="auto" w:fill="FFFFFF"/>
          </w:tcPr>
          <w:p w14:paraId="5A3A57CC" w14:textId="77777777" w:rsidR="007723CD" w:rsidRPr="00A57D19" w:rsidRDefault="007723CD" w:rsidP="0075611D">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Percent</w:t>
            </w:r>
          </w:p>
        </w:tc>
        <w:tc>
          <w:tcPr>
            <w:tcW w:w="1123" w:type="dxa"/>
            <w:tcBorders>
              <w:bottom w:val="single" w:sz="16" w:space="0" w:color="000000"/>
            </w:tcBorders>
            <w:shd w:val="clear" w:color="auto" w:fill="FFFFFF"/>
          </w:tcPr>
          <w:p w14:paraId="0B472320" w14:textId="77777777" w:rsidR="007723CD" w:rsidRPr="00A57D19" w:rsidRDefault="007723CD" w:rsidP="0075611D">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N</w:t>
            </w:r>
          </w:p>
        </w:tc>
        <w:tc>
          <w:tcPr>
            <w:tcW w:w="1123" w:type="dxa"/>
            <w:tcBorders>
              <w:bottom w:val="single" w:sz="16" w:space="0" w:color="000000"/>
            </w:tcBorders>
            <w:shd w:val="clear" w:color="auto" w:fill="FFFFFF"/>
          </w:tcPr>
          <w:p w14:paraId="431B3953" w14:textId="77777777" w:rsidR="007723CD" w:rsidRPr="00A57D19" w:rsidRDefault="007723CD" w:rsidP="0075611D">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Percent</w:t>
            </w:r>
          </w:p>
        </w:tc>
        <w:tc>
          <w:tcPr>
            <w:tcW w:w="1123" w:type="dxa"/>
            <w:tcBorders>
              <w:bottom w:val="single" w:sz="16" w:space="0" w:color="000000"/>
            </w:tcBorders>
            <w:shd w:val="clear" w:color="auto" w:fill="FFFFFF"/>
          </w:tcPr>
          <w:p w14:paraId="0672EF8F" w14:textId="77777777" w:rsidR="007723CD" w:rsidRPr="00A57D19" w:rsidRDefault="007723CD" w:rsidP="0075611D">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N</w:t>
            </w:r>
          </w:p>
        </w:tc>
        <w:tc>
          <w:tcPr>
            <w:tcW w:w="1123" w:type="dxa"/>
            <w:tcBorders>
              <w:bottom w:val="single" w:sz="16" w:space="0" w:color="000000"/>
              <w:right w:val="single" w:sz="16" w:space="0" w:color="000000"/>
            </w:tcBorders>
            <w:shd w:val="clear" w:color="auto" w:fill="FFFFFF"/>
          </w:tcPr>
          <w:p w14:paraId="025D0297" w14:textId="77777777" w:rsidR="007723CD" w:rsidRPr="00A57D19" w:rsidRDefault="007723CD" w:rsidP="0075611D">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Percent</w:t>
            </w:r>
          </w:p>
        </w:tc>
      </w:tr>
      <w:tr w:rsidR="007723CD" w:rsidRPr="00A57D19" w14:paraId="25BDF96C" w14:textId="77777777" w:rsidTr="0075611D">
        <w:trPr>
          <w:cantSplit/>
        </w:trPr>
        <w:tc>
          <w:tcPr>
            <w:tcW w:w="2721" w:type="dxa"/>
            <w:tcBorders>
              <w:top w:val="single" w:sz="16" w:space="0" w:color="000000"/>
              <w:left w:val="single" w:sz="16" w:space="0" w:color="000000"/>
              <w:bottom w:val="nil"/>
              <w:right w:val="single" w:sz="16" w:space="0" w:color="000000"/>
            </w:tcBorders>
            <w:shd w:val="clear" w:color="auto" w:fill="FFFFFF"/>
            <w:vAlign w:val="center"/>
          </w:tcPr>
          <w:p w14:paraId="39941CCB"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USIA * LOW_BACK_PAIN</w:t>
            </w:r>
          </w:p>
        </w:tc>
        <w:tc>
          <w:tcPr>
            <w:tcW w:w="1122" w:type="dxa"/>
            <w:tcBorders>
              <w:top w:val="single" w:sz="16" w:space="0" w:color="000000"/>
              <w:left w:val="single" w:sz="16" w:space="0" w:color="000000"/>
              <w:bottom w:val="nil"/>
            </w:tcBorders>
            <w:shd w:val="clear" w:color="auto" w:fill="FFFFFF"/>
            <w:vAlign w:val="center"/>
          </w:tcPr>
          <w:p w14:paraId="0221770F"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61</w:t>
            </w:r>
          </w:p>
        </w:tc>
        <w:tc>
          <w:tcPr>
            <w:tcW w:w="1123" w:type="dxa"/>
            <w:tcBorders>
              <w:top w:val="single" w:sz="16" w:space="0" w:color="000000"/>
              <w:bottom w:val="nil"/>
            </w:tcBorders>
            <w:shd w:val="clear" w:color="auto" w:fill="FFFFFF"/>
            <w:vAlign w:val="center"/>
          </w:tcPr>
          <w:p w14:paraId="58E12FB9"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c>
          <w:tcPr>
            <w:tcW w:w="1123" w:type="dxa"/>
            <w:tcBorders>
              <w:top w:val="single" w:sz="16" w:space="0" w:color="000000"/>
              <w:bottom w:val="nil"/>
            </w:tcBorders>
            <w:shd w:val="clear" w:color="auto" w:fill="FFFFFF"/>
            <w:vAlign w:val="center"/>
          </w:tcPr>
          <w:p w14:paraId="51F0ABAB"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0</w:t>
            </w:r>
          </w:p>
        </w:tc>
        <w:tc>
          <w:tcPr>
            <w:tcW w:w="1123" w:type="dxa"/>
            <w:tcBorders>
              <w:top w:val="single" w:sz="16" w:space="0" w:color="000000"/>
              <w:bottom w:val="nil"/>
            </w:tcBorders>
            <w:shd w:val="clear" w:color="auto" w:fill="FFFFFF"/>
            <w:vAlign w:val="center"/>
          </w:tcPr>
          <w:p w14:paraId="18F69956"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0.0%</w:t>
            </w:r>
          </w:p>
        </w:tc>
        <w:tc>
          <w:tcPr>
            <w:tcW w:w="1123" w:type="dxa"/>
            <w:tcBorders>
              <w:top w:val="single" w:sz="16" w:space="0" w:color="000000"/>
              <w:bottom w:val="nil"/>
            </w:tcBorders>
            <w:shd w:val="clear" w:color="auto" w:fill="FFFFFF"/>
            <w:vAlign w:val="center"/>
          </w:tcPr>
          <w:p w14:paraId="47654664"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61</w:t>
            </w:r>
          </w:p>
        </w:tc>
        <w:tc>
          <w:tcPr>
            <w:tcW w:w="1123" w:type="dxa"/>
            <w:tcBorders>
              <w:top w:val="single" w:sz="16" w:space="0" w:color="000000"/>
              <w:bottom w:val="nil"/>
              <w:right w:val="single" w:sz="16" w:space="0" w:color="000000"/>
            </w:tcBorders>
            <w:shd w:val="clear" w:color="auto" w:fill="FFFFFF"/>
            <w:vAlign w:val="center"/>
          </w:tcPr>
          <w:p w14:paraId="134A557B"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r>
      <w:tr w:rsidR="007723CD" w:rsidRPr="00A57D19" w14:paraId="2E49A77E" w14:textId="77777777" w:rsidTr="0075611D">
        <w:trPr>
          <w:cantSplit/>
        </w:trPr>
        <w:tc>
          <w:tcPr>
            <w:tcW w:w="2721" w:type="dxa"/>
            <w:tcBorders>
              <w:top w:val="nil"/>
              <w:left w:val="single" w:sz="16" w:space="0" w:color="000000"/>
              <w:bottom w:val="nil"/>
              <w:right w:val="single" w:sz="16" w:space="0" w:color="000000"/>
            </w:tcBorders>
            <w:shd w:val="clear" w:color="auto" w:fill="FFFFFF"/>
            <w:vAlign w:val="center"/>
          </w:tcPr>
          <w:p w14:paraId="04165E62"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IMT * LOW_BACK_PAIN</w:t>
            </w:r>
          </w:p>
        </w:tc>
        <w:tc>
          <w:tcPr>
            <w:tcW w:w="1122" w:type="dxa"/>
            <w:tcBorders>
              <w:top w:val="nil"/>
              <w:left w:val="single" w:sz="16" w:space="0" w:color="000000"/>
              <w:bottom w:val="nil"/>
            </w:tcBorders>
            <w:shd w:val="clear" w:color="auto" w:fill="FFFFFF"/>
            <w:vAlign w:val="center"/>
          </w:tcPr>
          <w:p w14:paraId="692F8747"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61</w:t>
            </w:r>
          </w:p>
        </w:tc>
        <w:tc>
          <w:tcPr>
            <w:tcW w:w="1123" w:type="dxa"/>
            <w:tcBorders>
              <w:top w:val="nil"/>
              <w:bottom w:val="nil"/>
            </w:tcBorders>
            <w:shd w:val="clear" w:color="auto" w:fill="FFFFFF"/>
            <w:vAlign w:val="center"/>
          </w:tcPr>
          <w:p w14:paraId="5F65990A"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c>
          <w:tcPr>
            <w:tcW w:w="1123" w:type="dxa"/>
            <w:tcBorders>
              <w:top w:val="nil"/>
              <w:bottom w:val="nil"/>
            </w:tcBorders>
            <w:shd w:val="clear" w:color="auto" w:fill="FFFFFF"/>
            <w:vAlign w:val="center"/>
          </w:tcPr>
          <w:p w14:paraId="57AD0433"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0</w:t>
            </w:r>
          </w:p>
        </w:tc>
        <w:tc>
          <w:tcPr>
            <w:tcW w:w="1123" w:type="dxa"/>
            <w:tcBorders>
              <w:top w:val="nil"/>
              <w:bottom w:val="nil"/>
            </w:tcBorders>
            <w:shd w:val="clear" w:color="auto" w:fill="FFFFFF"/>
            <w:vAlign w:val="center"/>
          </w:tcPr>
          <w:p w14:paraId="23870420"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0.0%</w:t>
            </w:r>
          </w:p>
        </w:tc>
        <w:tc>
          <w:tcPr>
            <w:tcW w:w="1123" w:type="dxa"/>
            <w:tcBorders>
              <w:top w:val="nil"/>
              <w:bottom w:val="nil"/>
            </w:tcBorders>
            <w:shd w:val="clear" w:color="auto" w:fill="FFFFFF"/>
            <w:vAlign w:val="center"/>
          </w:tcPr>
          <w:p w14:paraId="0DB6132C"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61</w:t>
            </w:r>
          </w:p>
        </w:tc>
        <w:tc>
          <w:tcPr>
            <w:tcW w:w="1123" w:type="dxa"/>
            <w:tcBorders>
              <w:top w:val="nil"/>
              <w:bottom w:val="nil"/>
              <w:right w:val="single" w:sz="16" w:space="0" w:color="000000"/>
            </w:tcBorders>
            <w:shd w:val="clear" w:color="auto" w:fill="FFFFFF"/>
            <w:vAlign w:val="center"/>
          </w:tcPr>
          <w:p w14:paraId="1D0A46C5"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r>
      <w:tr w:rsidR="007723CD" w:rsidRPr="00A57D19" w14:paraId="294E7D22" w14:textId="77777777" w:rsidTr="0075611D">
        <w:trPr>
          <w:cantSplit/>
        </w:trPr>
        <w:tc>
          <w:tcPr>
            <w:tcW w:w="2721" w:type="dxa"/>
            <w:tcBorders>
              <w:top w:val="nil"/>
              <w:left w:val="single" w:sz="16" w:space="0" w:color="000000"/>
              <w:bottom w:val="single" w:sz="16" w:space="0" w:color="000000"/>
              <w:right w:val="single" w:sz="16" w:space="0" w:color="000000"/>
            </w:tcBorders>
            <w:shd w:val="clear" w:color="auto" w:fill="FFFFFF"/>
            <w:vAlign w:val="center"/>
          </w:tcPr>
          <w:p w14:paraId="5AAB61E4"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MASA_KERJA * LOW_BACK_PAIN</w:t>
            </w:r>
          </w:p>
        </w:tc>
        <w:tc>
          <w:tcPr>
            <w:tcW w:w="1122" w:type="dxa"/>
            <w:tcBorders>
              <w:top w:val="nil"/>
              <w:left w:val="single" w:sz="16" w:space="0" w:color="000000"/>
              <w:bottom w:val="single" w:sz="16" w:space="0" w:color="000000"/>
            </w:tcBorders>
            <w:shd w:val="clear" w:color="auto" w:fill="FFFFFF"/>
            <w:vAlign w:val="center"/>
          </w:tcPr>
          <w:p w14:paraId="7BD74EDA"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61</w:t>
            </w:r>
          </w:p>
        </w:tc>
        <w:tc>
          <w:tcPr>
            <w:tcW w:w="1123" w:type="dxa"/>
            <w:tcBorders>
              <w:top w:val="nil"/>
              <w:bottom w:val="single" w:sz="16" w:space="0" w:color="000000"/>
            </w:tcBorders>
            <w:shd w:val="clear" w:color="auto" w:fill="FFFFFF"/>
            <w:vAlign w:val="center"/>
          </w:tcPr>
          <w:p w14:paraId="0DF8F809"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c>
          <w:tcPr>
            <w:tcW w:w="1123" w:type="dxa"/>
            <w:tcBorders>
              <w:top w:val="nil"/>
              <w:bottom w:val="single" w:sz="16" w:space="0" w:color="000000"/>
            </w:tcBorders>
            <w:shd w:val="clear" w:color="auto" w:fill="FFFFFF"/>
            <w:vAlign w:val="center"/>
          </w:tcPr>
          <w:p w14:paraId="235027E5"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0</w:t>
            </w:r>
          </w:p>
        </w:tc>
        <w:tc>
          <w:tcPr>
            <w:tcW w:w="1123" w:type="dxa"/>
            <w:tcBorders>
              <w:top w:val="nil"/>
              <w:bottom w:val="single" w:sz="16" w:space="0" w:color="000000"/>
            </w:tcBorders>
            <w:shd w:val="clear" w:color="auto" w:fill="FFFFFF"/>
            <w:vAlign w:val="center"/>
          </w:tcPr>
          <w:p w14:paraId="55173FA0"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0.0%</w:t>
            </w:r>
          </w:p>
        </w:tc>
        <w:tc>
          <w:tcPr>
            <w:tcW w:w="1123" w:type="dxa"/>
            <w:tcBorders>
              <w:top w:val="nil"/>
              <w:bottom w:val="single" w:sz="16" w:space="0" w:color="000000"/>
            </w:tcBorders>
            <w:shd w:val="clear" w:color="auto" w:fill="FFFFFF"/>
            <w:vAlign w:val="center"/>
          </w:tcPr>
          <w:p w14:paraId="77F0C93E"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61</w:t>
            </w:r>
          </w:p>
        </w:tc>
        <w:tc>
          <w:tcPr>
            <w:tcW w:w="1123" w:type="dxa"/>
            <w:tcBorders>
              <w:top w:val="nil"/>
              <w:bottom w:val="single" w:sz="16" w:space="0" w:color="000000"/>
              <w:right w:val="single" w:sz="16" w:space="0" w:color="000000"/>
            </w:tcBorders>
            <w:shd w:val="clear" w:color="auto" w:fill="FFFFFF"/>
            <w:vAlign w:val="center"/>
          </w:tcPr>
          <w:p w14:paraId="6B6553D8"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r>
    </w:tbl>
    <w:p w14:paraId="39273542" w14:textId="77777777" w:rsidR="007723CD" w:rsidRDefault="007723CD" w:rsidP="007723CD">
      <w:pPr>
        <w:autoSpaceDE w:val="0"/>
        <w:autoSpaceDN w:val="0"/>
        <w:adjustRightInd w:val="0"/>
        <w:spacing w:after="0" w:line="240" w:lineRule="auto"/>
        <w:rPr>
          <w:rFonts w:ascii="Arial" w:eastAsia="Calibri" w:hAnsi="Arial" w:cs="Arial"/>
          <w:b/>
          <w:bCs/>
          <w:color w:val="000000"/>
          <w:sz w:val="26"/>
          <w:szCs w:val="26"/>
        </w:rPr>
      </w:pPr>
    </w:p>
    <w:p w14:paraId="2C640C42" w14:textId="77777777" w:rsidR="007723CD" w:rsidRDefault="007723CD" w:rsidP="007723CD">
      <w:pPr>
        <w:autoSpaceDE w:val="0"/>
        <w:autoSpaceDN w:val="0"/>
        <w:adjustRightInd w:val="0"/>
        <w:spacing w:after="0" w:line="240" w:lineRule="auto"/>
        <w:rPr>
          <w:rFonts w:ascii="Arial" w:eastAsia="Calibri" w:hAnsi="Arial" w:cs="Arial"/>
          <w:b/>
          <w:bCs/>
          <w:color w:val="000000"/>
          <w:sz w:val="26"/>
          <w:szCs w:val="26"/>
        </w:rPr>
      </w:pPr>
    </w:p>
    <w:p w14:paraId="4A0DC738" w14:textId="77777777" w:rsidR="000F4A9D" w:rsidRDefault="000F4A9D" w:rsidP="007723CD">
      <w:pPr>
        <w:autoSpaceDE w:val="0"/>
        <w:autoSpaceDN w:val="0"/>
        <w:adjustRightInd w:val="0"/>
        <w:spacing w:after="0" w:line="240" w:lineRule="auto"/>
        <w:rPr>
          <w:rFonts w:ascii="Arial" w:eastAsia="Calibri" w:hAnsi="Arial" w:cs="Arial"/>
          <w:b/>
          <w:bCs/>
          <w:color w:val="000000"/>
          <w:sz w:val="26"/>
          <w:szCs w:val="26"/>
        </w:rPr>
      </w:pPr>
    </w:p>
    <w:p w14:paraId="0DA081B1" w14:textId="77777777" w:rsidR="000F4A9D" w:rsidRDefault="000F4A9D" w:rsidP="007723CD">
      <w:pPr>
        <w:autoSpaceDE w:val="0"/>
        <w:autoSpaceDN w:val="0"/>
        <w:adjustRightInd w:val="0"/>
        <w:spacing w:after="0" w:line="240" w:lineRule="auto"/>
        <w:rPr>
          <w:rFonts w:ascii="Arial" w:eastAsia="Calibri" w:hAnsi="Arial" w:cs="Arial"/>
          <w:b/>
          <w:bCs/>
          <w:color w:val="000000"/>
          <w:sz w:val="26"/>
          <w:szCs w:val="26"/>
        </w:rPr>
      </w:pPr>
    </w:p>
    <w:p w14:paraId="15371147" w14:textId="77777777" w:rsidR="007723CD" w:rsidRPr="00A57D19" w:rsidRDefault="007723CD" w:rsidP="007723CD">
      <w:pPr>
        <w:autoSpaceDE w:val="0"/>
        <w:autoSpaceDN w:val="0"/>
        <w:adjustRightInd w:val="0"/>
        <w:spacing w:after="0" w:line="240" w:lineRule="auto"/>
        <w:rPr>
          <w:rFonts w:ascii="Arial" w:eastAsia="Calibri" w:hAnsi="Arial" w:cs="Arial"/>
          <w:b/>
          <w:bCs/>
          <w:color w:val="000000"/>
          <w:sz w:val="26"/>
          <w:szCs w:val="26"/>
        </w:rPr>
      </w:pPr>
      <w:r w:rsidRPr="00A57D19">
        <w:rPr>
          <w:rFonts w:ascii="Arial" w:eastAsia="Calibri" w:hAnsi="Arial" w:cs="Arial"/>
          <w:b/>
          <w:bCs/>
          <w:color w:val="000000"/>
          <w:sz w:val="26"/>
          <w:szCs w:val="26"/>
        </w:rPr>
        <w:t>USIA * LOW_BACK_PAIN</w:t>
      </w:r>
    </w:p>
    <w:p w14:paraId="7C9E8756" w14:textId="77777777" w:rsidR="007723CD" w:rsidRPr="00A57D19" w:rsidRDefault="007723CD" w:rsidP="007723CD">
      <w:pPr>
        <w:autoSpaceDE w:val="0"/>
        <w:autoSpaceDN w:val="0"/>
        <w:adjustRightInd w:val="0"/>
        <w:spacing w:after="0" w:line="240" w:lineRule="auto"/>
        <w:rPr>
          <w:rFonts w:ascii="Arial" w:eastAsia="Calibri" w:hAnsi="Arial" w:cs="Arial"/>
          <w:color w:val="000000"/>
          <w:sz w:val="26"/>
          <w:szCs w:val="26"/>
        </w:rPr>
      </w:pPr>
    </w:p>
    <w:tbl>
      <w:tblPr>
        <w:tblW w:w="9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1"/>
        <w:gridCol w:w="1370"/>
        <w:gridCol w:w="1532"/>
        <w:gridCol w:w="1564"/>
        <w:gridCol w:w="1564"/>
        <w:gridCol w:w="1567"/>
        <w:gridCol w:w="1079"/>
      </w:tblGrid>
      <w:tr w:rsidR="007723CD" w:rsidRPr="00A57D19" w14:paraId="67B34DA4" w14:textId="77777777" w:rsidTr="0075611D">
        <w:trPr>
          <w:cantSplit/>
          <w:trHeight w:val="315"/>
        </w:trPr>
        <w:tc>
          <w:tcPr>
            <w:tcW w:w="9457" w:type="dxa"/>
            <w:gridSpan w:val="7"/>
            <w:tcBorders>
              <w:top w:val="nil"/>
              <w:left w:val="nil"/>
              <w:bottom w:val="nil"/>
              <w:right w:val="nil"/>
            </w:tcBorders>
            <w:shd w:val="clear" w:color="auto" w:fill="FFFFFF"/>
          </w:tcPr>
          <w:p w14:paraId="68BAF76F" w14:textId="77777777" w:rsidR="007723CD" w:rsidRPr="00A57D19" w:rsidRDefault="007723CD" w:rsidP="0075611D">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b/>
                <w:bCs/>
                <w:color w:val="000000"/>
                <w:sz w:val="18"/>
                <w:szCs w:val="18"/>
              </w:rPr>
              <w:t>Crosstab</w:t>
            </w:r>
          </w:p>
        </w:tc>
      </w:tr>
      <w:tr w:rsidR="007723CD" w:rsidRPr="00A57D19" w14:paraId="1392A0B0" w14:textId="77777777" w:rsidTr="0075611D">
        <w:trPr>
          <w:cantSplit/>
          <w:trHeight w:val="323"/>
        </w:trPr>
        <w:tc>
          <w:tcPr>
            <w:tcW w:w="3683" w:type="dxa"/>
            <w:gridSpan w:val="3"/>
            <w:vMerge w:val="restart"/>
            <w:tcBorders>
              <w:top w:val="single" w:sz="16" w:space="0" w:color="000000"/>
              <w:left w:val="single" w:sz="16" w:space="0" w:color="000000"/>
              <w:bottom w:val="nil"/>
              <w:right w:val="nil"/>
            </w:tcBorders>
            <w:shd w:val="clear" w:color="auto" w:fill="FFFFFF"/>
          </w:tcPr>
          <w:p w14:paraId="64B67121"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p>
        </w:tc>
        <w:tc>
          <w:tcPr>
            <w:tcW w:w="4695" w:type="dxa"/>
            <w:gridSpan w:val="3"/>
            <w:tcBorders>
              <w:top w:val="single" w:sz="16" w:space="0" w:color="000000"/>
              <w:left w:val="single" w:sz="16" w:space="0" w:color="000000"/>
            </w:tcBorders>
            <w:shd w:val="clear" w:color="auto" w:fill="FFFFFF"/>
          </w:tcPr>
          <w:p w14:paraId="461EF60D" w14:textId="77777777" w:rsidR="007723CD" w:rsidRPr="00A57D19" w:rsidRDefault="007723CD" w:rsidP="0075611D">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LOW_BACK_PAIN</w:t>
            </w:r>
          </w:p>
        </w:tc>
        <w:tc>
          <w:tcPr>
            <w:tcW w:w="1078" w:type="dxa"/>
            <w:vMerge w:val="restart"/>
            <w:tcBorders>
              <w:top w:val="single" w:sz="16" w:space="0" w:color="000000"/>
              <w:right w:val="single" w:sz="16" w:space="0" w:color="000000"/>
            </w:tcBorders>
            <w:shd w:val="clear" w:color="auto" w:fill="FFFFFF"/>
          </w:tcPr>
          <w:p w14:paraId="2CD21C40" w14:textId="77777777" w:rsidR="007723CD" w:rsidRPr="00A57D19" w:rsidRDefault="007723CD" w:rsidP="0075611D">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Total</w:t>
            </w:r>
          </w:p>
        </w:tc>
      </w:tr>
      <w:tr w:rsidR="007723CD" w:rsidRPr="00A57D19" w14:paraId="3CEA671C" w14:textId="77777777" w:rsidTr="0075611D">
        <w:trPr>
          <w:cantSplit/>
          <w:trHeight w:val="143"/>
        </w:trPr>
        <w:tc>
          <w:tcPr>
            <w:tcW w:w="3683" w:type="dxa"/>
            <w:gridSpan w:val="3"/>
            <w:vMerge/>
            <w:tcBorders>
              <w:top w:val="single" w:sz="16" w:space="0" w:color="000000"/>
              <w:left w:val="single" w:sz="16" w:space="0" w:color="000000"/>
              <w:bottom w:val="nil"/>
              <w:right w:val="nil"/>
            </w:tcBorders>
            <w:shd w:val="clear" w:color="auto" w:fill="FFFFFF"/>
          </w:tcPr>
          <w:p w14:paraId="7B2B46D1"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c>
          <w:tcPr>
            <w:tcW w:w="1564" w:type="dxa"/>
            <w:tcBorders>
              <w:left w:val="single" w:sz="16" w:space="0" w:color="000000"/>
              <w:bottom w:val="single" w:sz="16" w:space="0" w:color="000000"/>
            </w:tcBorders>
            <w:shd w:val="clear" w:color="auto" w:fill="FFFFFF"/>
          </w:tcPr>
          <w:p w14:paraId="4648B9AF" w14:textId="77777777" w:rsidR="007723CD" w:rsidRPr="00A57D19" w:rsidRDefault="007723CD" w:rsidP="0075611D">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LBP ringan: 20 – 40</w:t>
            </w:r>
          </w:p>
        </w:tc>
        <w:tc>
          <w:tcPr>
            <w:tcW w:w="1564" w:type="dxa"/>
            <w:tcBorders>
              <w:bottom w:val="single" w:sz="16" w:space="0" w:color="000000"/>
            </w:tcBorders>
            <w:shd w:val="clear" w:color="auto" w:fill="FFFFFF"/>
          </w:tcPr>
          <w:p w14:paraId="6F084EDB" w14:textId="77777777" w:rsidR="007723CD" w:rsidRPr="00A57D19" w:rsidRDefault="007723CD" w:rsidP="0075611D">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LBP sedang: 41 – 60</w:t>
            </w:r>
          </w:p>
        </w:tc>
        <w:tc>
          <w:tcPr>
            <w:tcW w:w="1567" w:type="dxa"/>
            <w:tcBorders>
              <w:bottom w:val="single" w:sz="16" w:space="0" w:color="000000"/>
            </w:tcBorders>
            <w:shd w:val="clear" w:color="auto" w:fill="FFFFFF"/>
          </w:tcPr>
          <w:p w14:paraId="2CC6110F" w14:textId="77777777" w:rsidR="007723CD" w:rsidRPr="00A57D19" w:rsidRDefault="007723CD" w:rsidP="0075611D">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LBP berat: 61 -80</w:t>
            </w:r>
          </w:p>
        </w:tc>
        <w:tc>
          <w:tcPr>
            <w:tcW w:w="1078" w:type="dxa"/>
            <w:vMerge/>
            <w:tcBorders>
              <w:top w:val="single" w:sz="16" w:space="0" w:color="000000"/>
              <w:right w:val="single" w:sz="16" w:space="0" w:color="000000"/>
            </w:tcBorders>
            <w:shd w:val="clear" w:color="auto" w:fill="FFFFFF"/>
          </w:tcPr>
          <w:p w14:paraId="45893CB3"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r>
      <w:tr w:rsidR="007723CD" w:rsidRPr="00A57D19" w14:paraId="6CA959F4" w14:textId="77777777" w:rsidTr="0075611D">
        <w:trPr>
          <w:cantSplit/>
          <w:trHeight w:val="323"/>
        </w:trPr>
        <w:tc>
          <w:tcPr>
            <w:tcW w:w="781" w:type="dxa"/>
            <w:vMerge w:val="restart"/>
            <w:tcBorders>
              <w:top w:val="single" w:sz="16" w:space="0" w:color="000000"/>
              <w:left w:val="single" w:sz="16" w:space="0" w:color="000000"/>
              <w:bottom w:val="nil"/>
              <w:right w:val="nil"/>
            </w:tcBorders>
            <w:shd w:val="clear" w:color="auto" w:fill="FFFFFF"/>
            <w:vAlign w:val="center"/>
          </w:tcPr>
          <w:p w14:paraId="07826CF9"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USIA</w:t>
            </w:r>
          </w:p>
        </w:tc>
        <w:tc>
          <w:tcPr>
            <w:tcW w:w="1370" w:type="dxa"/>
            <w:vMerge w:val="restart"/>
            <w:tcBorders>
              <w:top w:val="single" w:sz="16" w:space="0" w:color="000000"/>
              <w:left w:val="nil"/>
              <w:bottom w:val="nil"/>
              <w:right w:val="nil"/>
            </w:tcBorders>
            <w:shd w:val="clear" w:color="auto" w:fill="FFFFFF"/>
            <w:vAlign w:val="center"/>
          </w:tcPr>
          <w:p w14:paraId="319B5118"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20-30 tahun</w:t>
            </w:r>
          </w:p>
        </w:tc>
        <w:tc>
          <w:tcPr>
            <w:tcW w:w="1532" w:type="dxa"/>
            <w:tcBorders>
              <w:top w:val="single" w:sz="16" w:space="0" w:color="000000"/>
              <w:left w:val="nil"/>
              <w:bottom w:val="nil"/>
              <w:right w:val="single" w:sz="16" w:space="0" w:color="000000"/>
            </w:tcBorders>
            <w:shd w:val="clear" w:color="auto" w:fill="FFFFFF"/>
            <w:vAlign w:val="center"/>
          </w:tcPr>
          <w:p w14:paraId="2E82C7E2"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Count</w:t>
            </w:r>
          </w:p>
        </w:tc>
        <w:tc>
          <w:tcPr>
            <w:tcW w:w="1564" w:type="dxa"/>
            <w:tcBorders>
              <w:top w:val="single" w:sz="16" w:space="0" w:color="000000"/>
              <w:left w:val="single" w:sz="16" w:space="0" w:color="000000"/>
              <w:bottom w:val="nil"/>
            </w:tcBorders>
            <w:shd w:val="clear" w:color="auto" w:fill="FFFFFF"/>
            <w:vAlign w:val="center"/>
          </w:tcPr>
          <w:p w14:paraId="6A3AEB7C"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2</w:t>
            </w:r>
          </w:p>
        </w:tc>
        <w:tc>
          <w:tcPr>
            <w:tcW w:w="1564" w:type="dxa"/>
            <w:tcBorders>
              <w:top w:val="single" w:sz="16" w:space="0" w:color="000000"/>
              <w:bottom w:val="nil"/>
            </w:tcBorders>
            <w:shd w:val="clear" w:color="auto" w:fill="FFFFFF"/>
            <w:vAlign w:val="center"/>
          </w:tcPr>
          <w:p w14:paraId="7168F1B3"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9</w:t>
            </w:r>
          </w:p>
        </w:tc>
        <w:tc>
          <w:tcPr>
            <w:tcW w:w="1567" w:type="dxa"/>
            <w:tcBorders>
              <w:top w:val="single" w:sz="16" w:space="0" w:color="000000"/>
              <w:bottom w:val="nil"/>
            </w:tcBorders>
            <w:shd w:val="clear" w:color="auto" w:fill="FFFFFF"/>
            <w:vAlign w:val="center"/>
          </w:tcPr>
          <w:p w14:paraId="620D5151"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4</w:t>
            </w:r>
          </w:p>
        </w:tc>
        <w:tc>
          <w:tcPr>
            <w:tcW w:w="1078" w:type="dxa"/>
            <w:tcBorders>
              <w:top w:val="single" w:sz="16" w:space="0" w:color="000000"/>
              <w:bottom w:val="nil"/>
              <w:right w:val="single" w:sz="16" w:space="0" w:color="000000"/>
            </w:tcBorders>
            <w:shd w:val="clear" w:color="auto" w:fill="FFFFFF"/>
            <w:vAlign w:val="center"/>
          </w:tcPr>
          <w:p w14:paraId="33F582D8"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15</w:t>
            </w:r>
          </w:p>
        </w:tc>
      </w:tr>
      <w:tr w:rsidR="007723CD" w:rsidRPr="00A57D19" w14:paraId="18AA53F9" w14:textId="77777777" w:rsidTr="0075611D">
        <w:trPr>
          <w:cantSplit/>
          <w:trHeight w:val="143"/>
        </w:trPr>
        <w:tc>
          <w:tcPr>
            <w:tcW w:w="781" w:type="dxa"/>
            <w:vMerge/>
            <w:tcBorders>
              <w:top w:val="single" w:sz="16" w:space="0" w:color="000000"/>
              <w:left w:val="single" w:sz="16" w:space="0" w:color="000000"/>
              <w:bottom w:val="nil"/>
              <w:right w:val="nil"/>
            </w:tcBorders>
            <w:shd w:val="clear" w:color="auto" w:fill="FFFFFF"/>
            <w:vAlign w:val="center"/>
          </w:tcPr>
          <w:p w14:paraId="37ECDC67"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c>
          <w:tcPr>
            <w:tcW w:w="1370" w:type="dxa"/>
            <w:vMerge/>
            <w:tcBorders>
              <w:top w:val="single" w:sz="16" w:space="0" w:color="000000"/>
              <w:left w:val="nil"/>
              <w:bottom w:val="nil"/>
              <w:right w:val="nil"/>
            </w:tcBorders>
            <w:shd w:val="clear" w:color="auto" w:fill="FFFFFF"/>
            <w:vAlign w:val="center"/>
          </w:tcPr>
          <w:p w14:paraId="14D03183"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c>
          <w:tcPr>
            <w:tcW w:w="1532" w:type="dxa"/>
            <w:tcBorders>
              <w:top w:val="nil"/>
              <w:left w:val="nil"/>
              <w:bottom w:val="nil"/>
              <w:right w:val="single" w:sz="16" w:space="0" w:color="000000"/>
            </w:tcBorders>
            <w:shd w:val="clear" w:color="auto" w:fill="FFFFFF"/>
            <w:vAlign w:val="center"/>
          </w:tcPr>
          <w:p w14:paraId="12083D1E"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 within USIA</w:t>
            </w:r>
          </w:p>
        </w:tc>
        <w:tc>
          <w:tcPr>
            <w:tcW w:w="1564" w:type="dxa"/>
            <w:tcBorders>
              <w:top w:val="nil"/>
              <w:left w:val="single" w:sz="16" w:space="0" w:color="000000"/>
              <w:bottom w:val="nil"/>
            </w:tcBorders>
            <w:shd w:val="clear" w:color="auto" w:fill="FFFFFF"/>
            <w:vAlign w:val="center"/>
          </w:tcPr>
          <w:p w14:paraId="611D6929"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13.3%</w:t>
            </w:r>
          </w:p>
        </w:tc>
        <w:tc>
          <w:tcPr>
            <w:tcW w:w="1564" w:type="dxa"/>
            <w:tcBorders>
              <w:top w:val="nil"/>
              <w:bottom w:val="nil"/>
            </w:tcBorders>
            <w:shd w:val="clear" w:color="auto" w:fill="FFFFFF"/>
            <w:vAlign w:val="center"/>
          </w:tcPr>
          <w:p w14:paraId="40582BC0"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60.0%</w:t>
            </w:r>
          </w:p>
        </w:tc>
        <w:tc>
          <w:tcPr>
            <w:tcW w:w="1567" w:type="dxa"/>
            <w:tcBorders>
              <w:top w:val="nil"/>
              <w:bottom w:val="nil"/>
            </w:tcBorders>
            <w:shd w:val="clear" w:color="auto" w:fill="FFFFFF"/>
            <w:vAlign w:val="center"/>
          </w:tcPr>
          <w:p w14:paraId="11934722"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26.7%</w:t>
            </w:r>
          </w:p>
        </w:tc>
        <w:tc>
          <w:tcPr>
            <w:tcW w:w="1078" w:type="dxa"/>
            <w:tcBorders>
              <w:top w:val="nil"/>
              <w:bottom w:val="nil"/>
              <w:right w:val="single" w:sz="16" w:space="0" w:color="000000"/>
            </w:tcBorders>
            <w:shd w:val="clear" w:color="auto" w:fill="FFFFFF"/>
            <w:vAlign w:val="center"/>
          </w:tcPr>
          <w:p w14:paraId="5A1CA9C8"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r>
      <w:tr w:rsidR="007723CD" w:rsidRPr="00A57D19" w14:paraId="65F6EE78" w14:textId="77777777" w:rsidTr="0075611D">
        <w:trPr>
          <w:cantSplit/>
          <w:trHeight w:val="143"/>
        </w:trPr>
        <w:tc>
          <w:tcPr>
            <w:tcW w:w="781" w:type="dxa"/>
            <w:vMerge/>
            <w:tcBorders>
              <w:top w:val="single" w:sz="16" w:space="0" w:color="000000"/>
              <w:left w:val="single" w:sz="16" w:space="0" w:color="000000"/>
              <w:bottom w:val="nil"/>
              <w:right w:val="nil"/>
            </w:tcBorders>
            <w:shd w:val="clear" w:color="auto" w:fill="FFFFFF"/>
            <w:vAlign w:val="center"/>
          </w:tcPr>
          <w:p w14:paraId="596423AA"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c>
          <w:tcPr>
            <w:tcW w:w="1370" w:type="dxa"/>
            <w:vMerge w:val="restart"/>
            <w:tcBorders>
              <w:top w:val="nil"/>
              <w:left w:val="nil"/>
              <w:bottom w:val="nil"/>
              <w:right w:val="nil"/>
            </w:tcBorders>
            <w:shd w:val="clear" w:color="auto" w:fill="FFFFFF"/>
            <w:vAlign w:val="center"/>
          </w:tcPr>
          <w:p w14:paraId="71B9110A"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31-40 tahun</w:t>
            </w:r>
          </w:p>
        </w:tc>
        <w:tc>
          <w:tcPr>
            <w:tcW w:w="1532" w:type="dxa"/>
            <w:tcBorders>
              <w:top w:val="nil"/>
              <w:left w:val="nil"/>
              <w:bottom w:val="nil"/>
              <w:right w:val="single" w:sz="16" w:space="0" w:color="000000"/>
            </w:tcBorders>
            <w:shd w:val="clear" w:color="auto" w:fill="FFFFFF"/>
            <w:vAlign w:val="center"/>
          </w:tcPr>
          <w:p w14:paraId="63CF9621"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Count</w:t>
            </w:r>
          </w:p>
        </w:tc>
        <w:tc>
          <w:tcPr>
            <w:tcW w:w="1564" w:type="dxa"/>
            <w:tcBorders>
              <w:top w:val="nil"/>
              <w:left w:val="single" w:sz="16" w:space="0" w:color="000000"/>
              <w:bottom w:val="nil"/>
            </w:tcBorders>
            <w:shd w:val="clear" w:color="auto" w:fill="FFFFFF"/>
            <w:vAlign w:val="center"/>
          </w:tcPr>
          <w:p w14:paraId="2DBF669A"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7</w:t>
            </w:r>
          </w:p>
        </w:tc>
        <w:tc>
          <w:tcPr>
            <w:tcW w:w="1564" w:type="dxa"/>
            <w:tcBorders>
              <w:top w:val="nil"/>
              <w:bottom w:val="nil"/>
            </w:tcBorders>
            <w:shd w:val="clear" w:color="auto" w:fill="FFFFFF"/>
            <w:vAlign w:val="center"/>
          </w:tcPr>
          <w:p w14:paraId="22CFEA07"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19</w:t>
            </w:r>
          </w:p>
        </w:tc>
        <w:tc>
          <w:tcPr>
            <w:tcW w:w="1567" w:type="dxa"/>
            <w:tcBorders>
              <w:top w:val="nil"/>
              <w:bottom w:val="nil"/>
            </w:tcBorders>
            <w:shd w:val="clear" w:color="auto" w:fill="FFFFFF"/>
            <w:vAlign w:val="center"/>
          </w:tcPr>
          <w:p w14:paraId="1D51DE58"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w:t>
            </w:r>
          </w:p>
        </w:tc>
        <w:tc>
          <w:tcPr>
            <w:tcW w:w="1078" w:type="dxa"/>
            <w:tcBorders>
              <w:top w:val="nil"/>
              <w:bottom w:val="nil"/>
              <w:right w:val="single" w:sz="16" w:space="0" w:color="000000"/>
            </w:tcBorders>
            <w:shd w:val="clear" w:color="auto" w:fill="FFFFFF"/>
            <w:vAlign w:val="center"/>
          </w:tcPr>
          <w:p w14:paraId="68CB9A9A"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27</w:t>
            </w:r>
          </w:p>
        </w:tc>
      </w:tr>
      <w:tr w:rsidR="007723CD" w:rsidRPr="00A57D19" w14:paraId="26200A36" w14:textId="77777777" w:rsidTr="0075611D">
        <w:trPr>
          <w:cantSplit/>
          <w:trHeight w:val="143"/>
        </w:trPr>
        <w:tc>
          <w:tcPr>
            <w:tcW w:w="781" w:type="dxa"/>
            <w:vMerge/>
            <w:tcBorders>
              <w:top w:val="single" w:sz="16" w:space="0" w:color="000000"/>
              <w:left w:val="single" w:sz="16" w:space="0" w:color="000000"/>
              <w:bottom w:val="nil"/>
              <w:right w:val="nil"/>
            </w:tcBorders>
            <w:shd w:val="clear" w:color="auto" w:fill="FFFFFF"/>
            <w:vAlign w:val="center"/>
          </w:tcPr>
          <w:p w14:paraId="4D275A58"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c>
          <w:tcPr>
            <w:tcW w:w="1370" w:type="dxa"/>
            <w:vMerge/>
            <w:tcBorders>
              <w:top w:val="nil"/>
              <w:left w:val="nil"/>
              <w:bottom w:val="nil"/>
              <w:right w:val="nil"/>
            </w:tcBorders>
            <w:shd w:val="clear" w:color="auto" w:fill="FFFFFF"/>
            <w:vAlign w:val="center"/>
          </w:tcPr>
          <w:p w14:paraId="79C1B942"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c>
          <w:tcPr>
            <w:tcW w:w="1532" w:type="dxa"/>
            <w:tcBorders>
              <w:top w:val="nil"/>
              <w:left w:val="nil"/>
              <w:bottom w:val="nil"/>
              <w:right w:val="single" w:sz="16" w:space="0" w:color="000000"/>
            </w:tcBorders>
            <w:shd w:val="clear" w:color="auto" w:fill="FFFFFF"/>
            <w:vAlign w:val="center"/>
          </w:tcPr>
          <w:p w14:paraId="17ED0A45"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 within USIA</w:t>
            </w:r>
          </w:p>
        </w:tc>
        <w:tc>
          <w:tcPr>
            <w:tcW w:w="1564" w:type="dxa"/>
            <w:tcBorders>
              <w:top w:val="nil"/>
              <w:left w:val="single" w:sz="16" w:space="0" w:color="000000"/>
              <w:bottom w:val="nil"/>
            </w:tcBorders>
            <w:shd w:val="clear" w:color="auto" w:fill="FFFFFF"/>
            <w:vAlign w:val="center"/>
          </w:tcPr>
          <w:p w14:paraId="7BAFC51E"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25.9%</w:t>
            </w:r>
          </w:p>
        </w:tc>
        <w:tc>
          <w:tcPr>
            <w:tcW w:w="1564" w:type="dxa"/>
            <w:tcBorders>
              <w:top w:val="nil"/>
              <w:bottom w:val="nil"/>
            </w:tcBorders>
            <w:shd w:val="clear" w:color="auto" w:fill="FFFFFF"/>
            <w:vAlign w:val="center"/>
          </w:tcPr>
          <w:p w14:paraId="2129F7C0"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70.4%</w:t>
            </w:r>
          </w:p>
        </w:tc>
        <w:tc>
          <w:tcPr>
            <w:tcW w:w="1567" w:type="dxa"/>
            <w:tcBorders>
              <w:top w:val="nil"/>
              <w:bottom w:val="nil"/>
            </w:tcBorders>
            <w:shd w:val="clear" w:color="auto" w:fill="FFFFFF"/>
            <w:vAlign w:val="center"/>
          </w:tcPr>
          <w:p w14:paraId="62125125"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3.7%</w:t>
            </w:r>
          </w:p>
        </w:tc>
        <w:tc>
          <w:tcPr>
            <w:tcW w:w="1078" w:type="dxa"/>
            <w:tcBorders>
              <w:top w:val="nil"/>
              <w:bottom w:val="nil"/>
              <w:right w:val="single" w:sz="16" w:space="0" w:color="000000"/>
            </w:tcBorders>
            <w:shd w:val="clear" w:color="auto" w:fill="FFFFFF"/>
            <w:vAlign w:val="center"/>
          </w:tcPr>
          <w:p w14:paraId="73BFF4D2"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r>
      <w:tr w:rsidR="007723CD" w:rsidRPr="00A57D19" w14:paraId="2AE00FD0" w14:textId="77777777" w:rsidTr="0075611D">
        <w:trPr>
          <w:cantSplit/>
          <w:trHeight w:val="143"/>
        </w:trPr>
        <w:tc>
          <w:tcPr>
            <w:tcW w:w="781" w:type="dxa"/>
            <w:vMerge/>
            <w:tcBorders>
              <w:top w:val="single" w:sz="16" w:space="0" w:color="000000"/>
              <w:left w:val="single" w:sz="16" w:space="0" w:color="000000"/>
              <w:bottom w:val="nil"/>
              <w:right w:val="nil"/>
            </w:tcBorders>
            <w:shd w:val="clear" w:color="auto" w:fill="FFFFFF"/>
            <w:vAlign w:val="center"/>
          </w:tcPr>
          <w:p w14:paraId="36347F14"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c>
          <w:tcPr>
            <w:tcW w:w="1370" w:type="dxa"/>
            <w:vMerge w:val="restart"/>
            <w:tcBorders>
              <w:top w:val="nil"/>
              <w:left w:val="nil"/>
              <w:bottom w:val="nil"/>
              <w:right w:val="nil"/>
            </w:tcBorders>
            <w:shd w:val="clear" w:color="auto" w:fill="FFFFFF"/>
            <w:vAlign w:val="center"/>
          </w:tcPr>
          <w:p w14:paraId="16FBE45B"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41-50 tahun</w:t>
            </w:r>
          </w:p>
        </w:tc>
        <w:tc>
          <w:tcPr>
            <w:tcW w:w="1532" w:type="dxa"/>
            <w:tcBorders>
              <w:top w:val="nil"/>
              <w:left w:val="nil"/>
              <w:bottom w:val="nil"/>
              <w:right w:val="single" w:sz="16" w:space="0" w:color="000000"/>
            </w:tcBorders>
            <w:shd w:val="clear" w:color="auto" w:fill="FFFFFF"/>
            <w:vAlign w:val="center"/>
          </w:tcPr>
          <w:p w14:paraId="5874327A"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Count</w:t>
            </w:r>
          </w:p>
        </w:tc>
        <w:tc>
          <w:tcPr>
            <w:tcW w:w="1564" w:type="dxa"/>
            <w:tcBorders>
              <w:top w:val="nil"/>
              <w:left w:val="single" w:sz="16" w:space="0" w:color="000000"/>
              <w:bottom w:val="nil"/>
            </w:tcBorders>
            <w:shd w:val="clear" w:color="auto" w:fill="FFFFFF"/>
            <w:vAlign w:val="center"/>
          </w:tcPr>
          <w:p w14:paraId="7CC14DBB"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0</w:t>
            </w:r>
          </w:p>
        </w:tc>
        <w:tc>
          <w:tcPr>
            <w:tcW w:w="1564" w:type="dxa"/>
            <w:tcBorders>
              <w:top w:val="nil"/>
              <w:bottom w:val="nil"/>
            </w:tcBorders>
            <w:shd w:val="clear" w:color="auto" w:fill="FFFFFF"/>
            <w:vAlign w:val="center"/>
          </w:tcPr>
          <w:p w14:paraId="1ECFEFDA"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11</w:t>
            </w:r>
          </w:p>
        </w:tc>
        <w:tc>
          <w:tcPr>
            <w:tcW w:w="1567" w:type="dxa"/>
            <w:tcBorders>
              <w:top w:val="nil"/>
              <w:bottom w:val="nil"/>
            </w:tcBorders>
            <w:shd w:val="clear" w:color="auto" w:fill="FFFFFF"/>
            <w:vAlign w:val="center"/>
          </w:tcPr>
          <w:p w14:paraId="2A314DD9"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w:t>
            </w:r>
          </w:p>
        </w:tc>
        <w:tc>
          <w:tcPr>
            <w:tcW w:w="1078" w:type="dxa"/>
            <w:tcBorders>
              <w:top w:val="nil"/>
              <w:bottom w:val="nil"/>
              <w:right w:val="single" w:sz="16" w:space="0" w:color="000000"/>
            </w:tcBorders>
            <w:shd w:val="clear" w:color="auto" w:fill="FFFFFF"/>
            <w:vAlign w:val="center"/>
          </w:tcPr>
          <w:p w14:paraId="40843488"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17</w:t>
            </w:r>
          </w:p>
        </w:tc>
      </w:tr>
      <w:tr w:rsidR="007723CD" w:rsidRPr="00A57D19" w14:paraId="2AE7EB9A" w14:textId="77777777" w:rsidTr="0075611D">
        <w:trPr>
          <w:cantSplit/>
          <w:trHeight w:val="143"/>
        </w:trPr>
        <w:tc>
          <w:tcPr>
            <w:tcW w:w="781" w:type="dxa"/>
            <w:vMerge/>
            <w:tcBorders>
              <w:top w:val="single" w:sz="16" w:space="0" w:color="000000"/>
              <w:left w:val="single" w:sz="16" w:space="0" w:color="000000"/>
              <w:bottom w:val="nil"/>
              <w:right w:val="nil"/>
            </w:tcBorders>
            <w:shd w:val="clear" w:color="auto" w:fill="FFFFFF"/>
            <w:vAlign w:val="center"/>
          </w:tcPr>
          <w:p w14:paraId="70CB6032"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c>
          <w:tcPr>
            <w:tcW w:w="1370" w:type="dxa"/>
            <w:vMerge/>
            <w:tcBorders>
              <w:top w:val="nil"/>
              <w:left w:val="nil"/>
              <w:bottom w:val="nil"/>
              <w:right w:val="nil"/>
            </w:tcBorders>
            <w:shd w:val="clear" w:color="auto" w:fill="FFFFFF"/>
            <w:vAlign w:val="center"/>
          </w:tcPr>
          <w:p w14:paraId="453662DD"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c>
          <w:tcPr>
            <w:tcW w:w="1532" w:type="dxa"/>
            <w:tcBorders>
              <w:top w:val="nil"/>
              <w:left w:val="nil"/>
              <w:bottom w:val="nil"/>
              <w:right w:val="single" w:sz="16" w:space="0" w:color="000000"/>
            </w:tcBorders>
            <w:shd w:val="clear" w:color="auto" w:fill="FFFFFF"/>
            <w:vAlign w:val="center"/>
          </w:tcPr>
          <w:p w14:paraId="527B8623"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 within USIA</w:t>
            </w:r>
          </w:p>
        </w:tc>
        <w:tc>
          <w:tcPr>
            <w:tcW w:w="1564" w:type="dxa"/>
            <w:tcBorders>
              <w:top w:val="nil"/>
              <w:left w:val="single" w:sz="16" w:space="0" w:color="000000"/>
              <w:bottom w:val="nil"/>
            </w:tcBorders>
            <w:shd w:val="clear" w:color="auto" w:fill="FFFFFF"/>
            <w:vAlign w:val="center"/>
          </w:tcPr>
          <w:p w14:paraId="67D5BBFD"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0.0%</w:t>
            </w:r>
          </w:p>
        </w:tc>
        <w:tc>
          <w:tcPr>
            <w:tcW w:w="1564" w:type="dxa"/>
            <w:tcBorders>
              <w:top w:val="nil"/>
              <w:bottom w:val="nil"/>
            </w:tcBorders>
            <w:shd w:val="clear" w:color="auto" w:fill="FFFFFF"/>
            <w:vAlign w:val="center"/>
          </w:tcPr>
          <w:p w14:paraId="0D99B97F"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64.7%</w:t>
            </w:r>
          </w:p>
        </w:tc>
        <w:tc>
          <w:tcPr>
            <w:tcW w:w="1567" w:type="dxa"/>
            <w:tcBorders>
              <w:top w:val="nil"/>
              <w:bottom w:val="nil"/>
            </w:tcBorders>
            <w:shd w:val="clear" w:color="auto" w:fill="FFFFFF"/>
            <w:vAlign w:val="center"/>
          </w:tcPr>
          <w:p w14:paraId="5D6DF5C8"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35.3%</w:t>
            </w:r>
          </w:p>
        </w:tc>
        <w:tc>
          <w:tcPr>
            <w:tcW w:w="1078" w:type="dxa"/>
            <w:tcBorders>
              <w:top w:val="nil"/>
              <w:bottom w:val="nil"/>
              <w:right w:val="single" w:sz="16" w:space="0" w:color="000000"/>
            </w:tcBorders>
            <w:shd w:val="clear" w:color="auto" w:fill="FFFFFF"/>
            <w:vAlign w:val="center"/>
          </w:tcPr>
          <w:p w14:paraId="5E7ADFC8"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r>
      <w:tr w:rsidR="007723CD" w:rsidRPr="00A57D19" w14:paraId="332EFFA8" w14:textId="77777777" w:rsidTr="0075611D">
        <w:trPr>
          <w:cantSplit/>
          <w:trHeight w:val="143"/>
        </w:trPr>
        <w:tc>
          <w:tcPr>
            <w:tcW w:w="781" w:type="dxa"/>
            <w:vMerge/>
            <w:tcBorders>
              <w:top w:val="single" w:sz="16" w:space="0" w:color="000000"/>
              <w:left w:val="single" w:sz="16" w:space="0" w:color="000000"/>
              <w:bottom w:val="nil"/>
              <w:right w:val="nil"/>
            </w:tcBorders>
            <w:shd w:val="clear" w:color="auto" w:fill="FFFFFF"/>
            <w:vAlign w:val="center"/>
          </w:tcPr>
          <w:p w14:paraId="1E4634A9"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c>
          <w:tcPr>
            <w:tcW w:w="1370" w:type="dxa"/>
            <w:vMerge w:val="restart"/>
            <w:tcBorders>
              <w:top w:val="nil"/>
              <w:left w:val="nil"/>
              <w:bottom w:val="nil"/>
              <w:right w:val="nil"/>
            </w:tcBorders>
            <w:shd w:val="clear" w:color="auto" w:fill="FFFFFF"/>
            <w:vAlign w:val="center"/>
          </w:tcPr>
          <w:p w14:paraId="065EF657"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51-60 tahun</w:t>
            </w:r>
          </w:p>
        </w:tc>
        <w:tc>
          <w:tcPr>
            <w:tcW w:w="1532" w:type="dxa"/>
            <w:tcBorders>
              <w:top w:val="nil"/>
              <w:left w:val="nil"/>
              <w:bottom w:val="nil"/>
              <w:right w:val="single" w:sz="16" w:space="0" w:color="000000"/>
            </w:tcBorders>
            <w:shd w:val="clear" w:color="auto" w:fill="FFFFFF"/>
            <w:vAlign w:val="center"/>
          </w:tcPr>
          <w:p w14:paraId="041D0AE7"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Count</w:t>
            </w:r>
          </w:p>
        </w:tc>
        <w:tc>
          <w:tcPr>
            <w:tcW w:w="1564" w:type="dxa"/>
            <w:tcBorders>
              <w:top w:val="nil"/>
              <w:left w:val="single" w:sz="16" w:space="0" w:color="000000"/>
              <w:bottom w:val="nil"/>
            </w:tcBorders>
            <w:shd w:val="clear" w:color="auto" w:fill="FFFFFF"/>
            <w:vAlign w:val="center"/>
          </w:tcPr>
          <w:p w14:paraId="6937E23C"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0</w:t>
            </w:r>
          </w:p>
        </w:tc>
        <w:tc>
          <w:tcPr>
            <w:tcW w:w="1564" w:type="dxa"/>
            <w:tcBorders>
              <w:top w:val="nil"/>
              <w:bottom w:val="nil"/>
            </w:tcBorders>
            <w:shd w:val="clear" w:color="auto" w:fill="FFFFFF"/>
            <w:vAlign w:val="center"/>
          </w:tcPr>
          <w:p w14:paraId="1FEEF8FB"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2</w:t>
            </w:r>
          </w:p>
        </w:tc>
        <w:tc>
          <w:tcPr>
            <w:tcW w:w="1567" w:type="dxa"/>
            <w:tcBorders>
              <w:top w:val="nil"/>
              <w:bottom w:val="nil"/>
            </w:tcBorders>
            <w:shd w:val="clear" w:color="auto" w:fill="FFFFFF"/>
            <w:vAlign w:val="center"/>
          </w:tcPr>
          <w:p w14:paraId="2DD27F37"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0</w:t>
            </w:r>
          </w:p>
        </w:tc>
        <w:tc>
          <w:tcPr>
            <w:tcW w:w="1078" w:type="dxa"/>
            <w:tcBorders>
              <w:top w:val="nil"/>
              <w:bottom w:val="nil"/>
              <w:right w:val="single" w:sz="16" w:space="0" w:color="000000"/>
            </w:tcBorders>
            <w:shd w:val="clear" w:color="auto" w:fill="FFFFFF"/>
            <w:vAlign w:val="center"/>
          </w:tcPr>
          <w:p w14:paraId="7F672623"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2</w:t>
            </w:r>
          </w:p>
        </w:tc>
      </w:tr>
      <w:tr w:rsidR="007723CD" w:rsidRPr="00A57D19" w14:paraId="6C004A00" w14:textId="77777777" w:rsidTr="0075611D">
        <w:trPr>
          <w:cantSplit/>
          <w:trHeight w:val="143"/>
        </w:trPr>
        <w:tc>
          <w:tcPr>
            <w:tcW w:w="781" w:type="dxa"/>
            <w:vMerge/>
            <w:tcBorders>
              <w:top w:val="single" w:sz="16" w:space="0" w:color="000000"/>
              <w:left w:val="single" w:sz="16" w:space="0" w:color="000000"/>
              <w:bottom w:val="nil"/>
              <w:right w:val="nil"/>
            </w:tcBorders>
            <w:shd w:val="clear" w:color="auto" w:fill="FFFFFF"/>
            <w:vAlign w:val="center"/>
          </w:tcPr>
          <w:p w14:paraId="2D129BEF"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c>
          <w:tcPr>
            <w:tcW w:w="1370" w:type="dxa"/>
            <w:vMerge/>
            <w:tcBorders>
              <w:top w:val="nil"/>
              <w:left w:val="nil"/>
              <w:bottom w:val="nil"/>
              <w:right w:val="nil"/>
            </w:tcBorders>
            <w:shd w:val="clear" w:color="auto" w:fill="FFFFFF"/>
            <w:vAlign w:val="center"/>
          </w:tcPr>
          <w:p w14:paraId="3DF4F9BD"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c>
          <w:tcPr>
            <w:tcW w:w="1532" w:type="dxa"/>
            <w:tcBorders>
              <w:top w:val="nil"/>
              <w:left w:val="nil"/>
              <w:bottom w:val="nil"/>
              <w:right w:val="single" w:sz="16" w:space="0" w:color="000000"/>
            </w:tcBorders>
            <w:shd w:val="clear" w:color="auto" w:fill="FFFFFF"/>
            <w:vAlign w:val="center"/>
          </w:tcPr>
          <w:p w14:paraId="7A1DA04C"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 within USIA</w:t>
            </w:r>
          </w:p>
        </w:tc>
        <w:tc>
          <w:tcPr>
            <w:tcW w:w="1564" w:type="dxa"/>
            <w:tcBorders>
              <w:top w:val="nil"/>
              <w:left w:val="single" w:sz="16" w:space="0" w:color="000000"/>
              <w:bottom w:val="nil"/>
            </w:tcBorders>
            <w:shd w:val="clear" w:color="auto" w:fill="FFFFFF"/>
            <w:vAlign w:val="center"/>
          </w:tcPr>
          <w:p w14:paraId="5D9B7F3D"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0.0%</w:t>
            </w:r>
          </w:p>
        </w:tc>
        <w:tc>
          <w:tcPr>
            <w:tcW w:w="1564" w:type="dxa"/>
            <w:tcBorders>
              <w:top w:val="nil"/>
              <w:bottom w:val="nil"/>
            </w:tcBorders>
            <w:shd w:val="clear" w:color="auto" w:fill="FFFFFF"/>
            <w:vAlign w:val="center"/>
          </w:tcPr>
          <w:p w14:paraId="316D3C20"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c>
          <w:tcPr>
            <w:tcW w:w="1567" w:type="dxa"/>
            <w:tcBorders>
              <w:top w:val="nil"/>
              <w:bottom w:val="nil"/>
            </w:tcBorders>
            <w:shd w:val="clear" w:color="auto" w:fill="FFFFFF"/>
            <w:vAlign w:val="center"/>
          </w:tcPr>
          <w:p w14:paraId="46A85FDB"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0.0%</w:t>
            </w:r>
          </w:p>
        </w:tc>
        <w:tc>
          <w:tcPr>
            <w:tcW w:w="1078" w:type="dxa"/>
            <w:tcBorders>
              <w:top w:val="nil"/>
              <w:bottom w:val="nil"/>
              <w:right w:val="single" w:sz="16" w:space="0" w:color="000000"/>
            </w:tcBorders>
            <w:shd w:val="clear" w:color="auto" w:fill="FFFFFF"/>
            <w:vAlign w:val="center"/>
          </w:tcPr>
          <w:p w14:paraId="4472324B"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r>
      <w:tr w:rsidR="007723CD" w:rsidRPr="00A57D19" w14:paraId="07BAF2F8" w14:textId="77777777" w:rsidTr="0075611D">
        <w:trPr>
          <w:cantSplit/>
          <w:trHeight w:val="323"/>
        </w:trPr>
        <w:tc>
          <w:tcPr>
            <w:tcW w:w="2151" w:type="dxa"/>
            <w:gridSpan w:val="2"/>
            <w:vMerge w:val="restart"/>
            <w:tcBorders>
              <w:top w:val="nil"/>
              <w:left w:val="single" w:sz="16" w:space="0" w:color="000000"/>
              <w:bottom w:val="single" w:sz="16" w:space="0" w:color="000000"/>
              <w:right w:val="nil"/>
            </w:tcBorders>
            <w:shd w:val="clear" w:color="auto" w:fill="FFFFFF"/>
            <w:vAlign w:val="center"/>
          </w:tcPr>
          <w:p w14:paraId="6223CB46"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Total</w:t>
            </w:r>
          </w:p>
        </w:tc>
        <w:tc>
          <w:tcPr>
            <w:tcW w:w="1532" w:type="dxa"/>
            <w:tcBorders>
              <w:top w:val="nil"/>
              <w:left w:val="nil"/>
              <w:bottom w:val="nil"/>
              <w:right w:val="single" w:sz="16" w:space="0" w:color="000000"/>
            </w:tcBorders>
            <w:shd w:val="clear" w:color="auto" w:fill="FFFFFF"/>
            <w:vAlign w:val="center"/>
          </w:tcPr>
          <w:p w14:paraId="123A1E37"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Count</w:t>
            </w:r>
          </w:p>
        </w:tc>
        <w:tc>
          <w:tcPr>
            <w:tcW w:w="1564" w:type="dxa"/>
            <w:tcBorders>
              <w:top w:val="nil"/>
              <w:left w:val="single" w:sz="16" w:space="0" w:color="000000"/>
              <w:bottom w:val="nil"/>
            </w:tcBorders>
            <w:shd w:val="clear" w:color="auto" w:fill="FFFFFF"/>
            <w:vAlign w:val="center"/>
          </w:tcPr>
          <w:p w14:paraId="5AA5D907"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9</w:t>
            </w:r>
          </w:p>
        </w:tc>
        <w:tc>
          <w:tcPr>
            <w:tcW w:w="1564" w:type="dxa"/>
            <w:tcBorders>
              <w:top w:val="nil"/>
              <w:bottom w:val="nil"/>
            </w:tcBorders>
            <w:shd w:val="clear" w:color="auto" w:fill="FFFFFF"/>
            <w:vAlign w:val="center"/>
          </w:tcPr>
          <w:p w14:paraId="2783D276"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41</w:t>
            </w:r>
          </w:p>
        </w:tc>
        <w:tc>
          <w:tcPr>
            <w:tcW w:w="1567" w:type="dxa"/>
            <w:tcBorders>
              <w:top w:val="nil"/>
              <w:bottom w:val="nil"/>
            </w:tcBorders>
            <w:shd w:val="clear" w:color="auto" w:fill="FFFFFF"/>
            <w:vAlign w:val="center"/>
          </w:tcPr>
          <w:p w14:paraId="072DC872"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11</w:t>
            </w:r>
          </w:p>
        </w:tc>
        <w:tc>
          <w:tcPr>
            <w:tcW w:w="1078" w:type="dxa"/>
            <w:tcBorders>
              <w:top w:val="nil"/>
              <w:bottom w:val="nil"/>
              <w:right w:val="single" w:sz="16" w:space="0" w:color="000000"/>
            </w:tcBorders>
            <w:shd w:val="clear" w:color="auto" w:fill="FFFFFF"/>
            <w:vAlign w:val="center"/>
          </w:tcPr>
          <w:p w14:paraId="026F6D26"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61</w:t>
            </w:r>
          </w:p>
        </w:tc>
      </w:tr>
      <w:tr w:rsidR="007723CD" w:rsidRPr="00A57D19" w14:paraId="20E9D0CC" w14:textId="77777777" w:rsidTr="0075611D">
        <w:trPr>
          <w:cantSplit/>
          <w:trHeight w:val="143"/>
        </w:trPr>
        <w:tc>
          <w:tcPr>
            <w:tcW w:w="2151" w:type="dxa"/>
            <w:gridSpan w:val="2"/>
            <w:vMerge/>
            <w:tcBorders>
              <w:top w:val="nil"/>
              <w:left w:val="single" w:sz="16" w:space="0" w:color="000000"/>
              <w:bottom w:val="single" w:sz="16" w:space="0" w:color="000000"/>
              <w:right w:val="nil"/>
            </w:tcBorders>
            <w:shd w:val="clear" w:color="auto" w:fill="FFFFFF"/>
            <w:vAlign w:val="center"/>
          </w:tcPr>
          <w:p w14:paraId="2A07D55C"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c>
          <w:tcPr>
            <w:tcW w:w="1532" w:type="dxa"/>
            <w:tcBorders>
              <w:top w:val="nil"/>
              <w:left w:val="nil"/>
              <w:bottom w:val="single" w:sz="16" w:space="0" w:color="000000"/>
              <w:right w:val="single" w:sz="16" w:space="0" w:color="000000"/>
            </w:tcBorders>
            <w:shd w:val="clear" w:color="auto" w:fill="FFFFFF"/>
            <w:vAlign w:val="center"/>
          </w:tcPr>
          <w:p w14:paraId="0990FCEA"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 within USIA</w:t>
            </w:r>
          </w:p>
        </w:tc>
        <w:tc>
          <w:tcPr>
            <w:tcW w:w="1564" w:type="dxa"/>
            <w:tcBorders>
              <w:top w:val="nil"/>
              <w:left w:val="single" w:sz="16" w:space="0" w:color="000000"/>
              <w:bottom w:val="single" w:sz="16" w:space="0" w:color="000000"/>
            </w:tcBorders>
            <w:shd w:val="clear" w:color="auto" w:fill="FFFFFF"/>
            <w:vAlign w:val="center"/>
          </w:tcPr>
          <w:p w14:paraId="1A4340B7"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14.8%</w:t>
            </w:r>
          </w:p>
        </w:tc>
        <w:tc>
          <w:tcPr>
            <w:tcW w:w="1564" w:type="dxa"/>
            <w:tcBorders>
              <w:top w:val="nil"/>
              <w:bottom w:val="single" w:sz="16" w:space="0" w:color="000000"/>
            </w:tcBorders>
            <w:shd w:val="clear" w:color="auto" w:fill="FFFFFF"/>
            <w:vAlign w:val="center"/>
          </w:tcPr>
          <w:p w14:paraId="211661F2"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67.2%</w:t>
            </w:r>
          </w:p>
        </w:tc>
        <w:tc>
          <w:tcPr>
            <w:tcW w:w="1567" w:type="dxa"/>
            <w:tcBorders>
              <w:top w:val="nil"/>
              <w:bottom w:val="single" w:sz="16" w:space="0" w:color="000000"/>
            </w:tcBorders>
            <w:shd w:val="clear" w:color="auto" w:fill="FFFFFF"/>
            <w:vAlign w:val="center"/>
          </w:tcPr>
          <w:p w14:paraId="72B8383F"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18.0%</w:t>
            </w:r>
          </w:p>
        </w:tc>
        <w:tc>
          <w:tcPr>
            <w:tcW w:w="1078" w:type="dxa"/>
            <w:tcBorders>
              <w:top w:val="nil"/>
              <w:bottom w:val="single" w:sz="16" w:space="0" w:color="000000"/>
              <w:right w:val="single" w:sz="16" w:space="0" w:color="000000"/>
            </w:tcBorders>
            <w:shd w:val="clear" w:color="auto" w:fill="FFFFFF"/>
            <w:vAlign w:val="center"/>
          </w:tcPr>
          <w:p w14:paraId="2052BB58"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r>
    </w:tbl>
    <w:p w14:paraId="4A4E8E91" w14:textId="77777777" w:rsidR="007723CD" w:rsidRPr="00A57D19" w:rsidRDefault="007723CD" w:rsidP="007723CD">
      <w:pPr>
        <w:autoSpaceDE w:val="0"/>
        <w:autoSpaceDN w:val="0"/>
        <w:adjustRightInd w:val="0"/>
        <w:spacing w:after="0" w:line="400" w:lineRule="atLeast"/>
        <w:rPr>
          <w:rFonts w:ascii="Times New Roman" w:eastAsia="Calibri" w:hAnsi="Times New Roman" w:cs="Times New Roman"/>
          <w:sz w:val="24"/>
          <w:szCs w:val="24"/>
        </w:rPr>
      </w:pPr>
    </w:p>
    <w:p w14:paraId="42C033E2" w14:textId="77777777" w:rsidR="007723CD" w:rsidRDefault="007723CD" w:rsidP="007723CD">
      <w:pPr>
        <w:autoSpaceDE w:val="0"/>
        <w:autoSpaceDN w:val="0"/>
        <w:adjustRightInd w:val="0"/>
        <w:spacing w:after="0" w:line="240" w:lineRule="auto"/>
        <w:rPr>
          <w:rFonts w:ascii="Arial" w:eastAsia="Calibri" w:hAnsi="Arial" w:cs="Arial"/>
          <w:b/>
          <w:bCs/>
          <w:color w:val="000000"/>
          <w:sz w:val="26"/>
          <w:szCs w:val="26"/>
        </w:rPr>
      </w:pPr>
    </w:p>
    <w:p w14:paraId="14C91B14" w14:textId="77777777" w:rsidR="004F7E6C" w:rsidRDefault="004F7E6C" w:rsidP="007723CD">
      <w:pPr>
        <w:autoSpaceDE w:val="0"/>
        <w:autoSpaceDN w:val="0"/>
        <w:adjustRightInd w:val="0"/>
        <w:spacing w:after="0" w:line="240" w:lineRule="auto"/>
        <w:rPr>
          <w:rFonts w:ascii="Arial" w:eastAsia="Calibri" w:hAnsi="Arial" w:cs="Arial"/>
          <w:b/>
          <w:bCs/>
          <w:color w:val="000000"/>
          <w:sz w:val="26"/>
          <w:szCs w:val="26"/>
        </w:rPr>
      </w:pPr>
    </w:p>
    <w:p w14:paraId="02207FDF" w14:textId="77777777" w:rsidR="004F7E6C" w:rsidRDefault="004F7E6C" w:rsidP="007723CD">
      <w:pPr>
        <w:autoSpaceDE w:val="0"/>
        <w:autoSpaceDN w:val="0"/>
        <w:adjustRightInd w:val="0"/>
        <w:spacing w:after="0" w:line="240" w:lineRule="auto"/>
        <w:rPr>
          <w:rFonts w:ascii="Arial" w:eastAsia="Calibri" w:hAnsi="Arial" w:cs="Arial"/>
          <w:b/>
          <w:bCs/>
          <w:color w:val="000000"/>
          <w:sz w:val="26"/>
          <w:szCs w:val="26"/>
        </w:rPr>
      </w:pPr>
    </w:p>
    <w:p w14:paraId="33D64AEE" w14:textId="77777777" w:rsidR="004F7E6C" w:rsidRDefault="004F7E6C" w:rsidP="007723CD">
      <w:pPr>
        <w:autoSpaceDE w:val="0"/>
        <w:autoSpaceDN w:val="0"/>
        <w:adjustRightInd w:val="0"/>
        <w:spacing w:after="0" w:line="240" w:lineRule="auto"/>
        <w:rPr>
          <w:rFonts w:ascii="Arial" w:eastAsia="Calibri" w:hAnsi="Arial" w:cs="Arial"/>
          <w:b/>
          <w:bCs/>
          <w:color w:val="000000"/>
          <w:sz w:val="26"/>
          <w:szCs w:val="26"/>
        </w:rPr>
      </w:pPr>
    </w:p>
    <w:p w14:paraId="3F0559CA" w14:textId="77777777" w:rsidR="004F7E6C" w:rsidRDefault="004F7E6C" w:rsidP="007723CD">
      <w:pPr>
        <w:autoSpaceDE w:val="0"/>
        <w:autoSpaceDN w:val="0"/>
        <w:adjustRightInd w:val="0"/>
        <w:spacing w:after="0" w:line="240" w:lineRule="auto"/>
        <w:rPr>
          <w:rFonts w:ascii="Arial" w:eastAsia="Calibri" w:hAnsi="Arial" w:cs="Arial"/>
          <w:b/>
          <w:bCs/>
          <w:color w:val="000000"/>
          <w:sz w:val="26"/>
          <w:szCs w:val="26"/>
        </w:rPr>
      </w:pPr>
    </w:p>
    <w:p w14:paraId="619C2EAD" w14:textId="77777777" w:rsidR="000F4A9D" w:rsidRDefault="000F4A9D" w:rsidP="007723CD">
      <w:pPr>
        <w:autoSpaceDE w:val="0"/>
        <w:autoSpaceDN w:val="0"/>
        <w:adjustRightInd w:val="0"/>
        <w:spacing w:after="0" w:line="240" w:lineRule="auto"/>
        <w:rPr>
          <w:rFonts w:ascii="Arial" w:eastAsia="Calibri" w:hAnsi="Arial" w:cs="Arial"/>
          <w:b/>
          <w:bCs/>
          <w:color w:val="000000"/>
          <w:sz w:val="26"/>
          <w:szCs w:val="26"/>
        </w:rPr>
      </w:pPr>
    </w:p>
    <w:p w14:paraId="3FB798B6" w14:textId="77777777" w:rsidR="000F4A9D" w:rsidRDefault="000F4A9D" w:rsidP="007723CD">
      <w:pPr>
        <w:autoSpaceDE w:val="0"/>
        <w:autoSpaceDN w:val="0"/>
        <w:adjustRightInd w:val="0"/>
        <w:spacing w:after="0" w:line="240" w:lineRule="auto"/>
        <w:rPr>
          <w:rFonts w:ascii="Arial" w:eastAsia="Calibri" w:hAnsi="Arial" w:cs="Arial"/>
          <w:b/>
          <w:bCs/>
          <w:color w:val="000000"/>
          <w:sz w:val="26"/>
          <w:szCs w:val="26"/>
        </w:rPr>
      </w:pPr>
    </w:p>
    <w:p w14:paraId="0974C377" w14:textId="77777777" w:rsidR="00425A98" w:rsidRPr="00A57D19" w:rsidRDefault="00425A98" w:rsidP="007723CD">
      <w:pPr>
        <w:autoSpaceDE w:val="0"/>
        <w:autoSpaceDN w:val="0"/>
        <w:adjustRightInd w:val="0"/>
        <w:spacing w:after="0" w:line="240" w:lineRule="auto"/>
        <w:rPr>
          <w:rFonts w:ascii="Arial" w:eastAsia="Calibri" w:hAnsi="Arial" w:cs="Arial"/>
          <w:b/>
          <w:bCs/>
          <w:color w:val="000000"/>
          <w:sz w:val="26"/>
          <w:szCs w:val="26"/>
        </w:rPr>
      </w:pPr>
    </w:p>
    <w:p w14:paraId="62932B75" w14:textId="77777777" w:rsidR="007723CD" w:rsidRPr="00A57D19" w:rsidRDefault="007723CD" w:rsidP="007723CD">
      <w:pPr>
        <w:autoSpaceDE w:val="0"/>
        <w:autoSpaceDN w:val="0"/>
        <w:adjustRightInd w:val="0"/>
        <w:spacing w:after="0" w:line="240" w:lineRule="auto"/>
        <w:rPr>
          <w:rFonts w:ascii="Arial" w:eastAsia="Calibri" w:hAnsi="Arial" w:cs="Arial"/>
          <w:b/>
          <w:bCs/>
          <w:color w:val="000000"/>
          <w:sz w:val="26"/>
          <w:szCs w:val="26"/>
        </w:rPr>
      </w:pPr>
      <w:r w:rsidRPr="00A57D19">
        <w:rPr>
          <w:rFonts w:ascii="Arial" w:eastAsia="Calibri" w:hAnsi="Arial" w:cs="Arial"/>
          <w:b/>
          <w:bCs/>
          <w:color w:val="000000"/>
          <w:sz w:val="26"/>
          <w:szCs w:val="26"/>
        </w:rPr>
        <w:t>IMT * LOW_BACK_PAIN</w:t>
      </w:r>
    </w:p>
    <w:p w14:paraId="1C345987" w14:textId="77777777" w:rsidR="007723CD" w:rsidRPr="00A57D19" w:rsidRDefault="007723CD" w:rsidP="007723CD">
      <w:pPr>
        <w:autoSpaceDE w:val="0"/>
        <w:autoSpaceDN w:val="0"/>
        <w:adjustRightInd w:val="0"/>
        <w:spacing w:after="0" w:line="400" w:lineRule="atLeast"/>
        <w:rPr>
          <w:rFonts w:ascii="Times New Roman" w:eastAsia="Calibri" w:hAnsi="Times New Roman" w:cs="Times New Roman"/>
          <w:sz w:val="24"/>
          <w:szCs w:val="24"/>
        </w:rPr>
      </w:pPr>
    </w:p>
    <w:tbl>
      <w:tblPr>
        <w:tblW w:w="10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0"/>
        <w:gridCol w:w="2537"/>
        <w:gridCol w:w="1361"/>
        <w:gridCol w:w="1520"/>
        <w:gridCol w:w="1520"/>
        <w:gridCol w:w="1522"/>
        <w:gridCol w:w="1046"/>
      </w:tblGrid>
      <w:tr w:rsidR="007723CD" w:rsidRPr="00A57D19" w14:paraId="0C22EC84" w14:textId="77777777" w:rsidTr="00425A98">
        <w:trPr>
          <w:cantSplit/>
          <w:trHeight w:val="305"/>
        </w:trPr>
        <w:tc>
          <w:tcPr>
            <w:tcW w:w="10266" w:type="dxa"/>
            <w:gridSpan w:val="7"/>
            <w:tcBorders>
              <w:top w:val="nil"/>
              <w:left w:val="nil"/>
              <w:bottom w:val="nil"/>
              <w:right w:val="nil"/>
            </w:tcBorders>
            <w:shd w:val="clear" w:color="auto" w:fill="FFFFFF"/>
          </w:tcPr>
          <w:p w14:paraId="1F5B4997" w14:textId="77777777" w:rsidR="007723CD" w:rsidRPr="00A57D19" w:rsidRDefault="007723CD" w:rsidP="0075611D">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b/>
                <w:bCs/>
                <w:color w:val="000000"/>
                <w:sz w:val="18"/>
                <w:szCs w:val="18"/>
              </w:rPr>
              <w:t>Crosstab</w:t>
            </w:r>
          </w:p>
        </w:tc>
      </w:tr>
      <w:tr w:rsidR="007723CD" w:rsidRPr="00A57D19" w14:paraId="7C304E8D" w14:textId="77777777" w:rsidTr="00425A98">
        <w:trPr>
          <w:cantSplit/>
          <w:trHeight w:val="314"/>
        </w:trPr>
        <w:tc>
          <w:tcPr>
            <w:tcW w:w="4658" w:type="dxa"/>
            <w:gridSpan w:val="3"/>
            <w:vMerge w:val="restart"/>
            <w:tcBorders>
              <w:top w:val="single" w:sz="16" w:space="0" w:color="000000"/>
              <w:left w:val="single" w:sz="16" w:space="0" w:color="000000"/>
              <w:bottom w:val="nil"/>
              <w:right w:val="nil"/>
            </w:tcBorders>
            <w:shd w:val="clear" w:color="auto" w:fill="FFFFFF"/>
          </w:tcPr>
          <w:p w14:paraId="32D84272"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p>
        </w:tc>
        <w:tc>
          <w:tcPr>
            <w:tcW w:w="4562" w:type="dxa"/>
            <w:gridSpan w:val="3"/>
            <w:tcBorders>
              <w:top w:val="single" w:sz="16" w:space="0" w:color="000000"/>
              <w:left w:val="single" w:sz="16" w:space="0" w:color="000000"/>
            </w:tcBorders>
            <w:shd w:val="clear" w:color="auto" w:fill="FFFFFF"/>
          </w:tcPr>
          <w:p w14:paraId="2D79D5A0" w14:textId="77777777" w:rsidR="007723CD" w:rsidRPr="00A57D19" w:rsidRDefault="007723CD" w:rsidP="0075611D">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LOW_BACK_PAIN</w:t>
            </w:r>
          </w:p>
        </w:tc>
        <w:tc>
          <w:tcPr>
            <w:tcW w:w="1046" w:type="dxa"/>
            <w:vMerge w:val="restart"/>
            <w:tcBorders>
              <w:top w:val="single" w:sz="16" w:space="0" w:color="000000"/>
              <w:right w:val="single" w:sz="16" w:space="0" w:color="000000"/>
            </w:tcBorders>
            <w:shd w:val="clear" w:color="auto" w:fill="FFFFFF"/>
          </w:tcPr>
          <w:p w14:paraId="3605162B" w14:textId="77777777" w:rsidR="007723CD" w:rsidRPr="00A57D19" w:rsidRDefault="007723CD" w:rsidP="0075611D">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Total</w:t>
            </w:r>
          </w:p>
        </w:tc>
      </w:tr>
      <w:tr w:rsidR="007723CD" w:rsidRPr="00A57D19" w14:paraId="6C0DFF24" w14:textId="77777777" w:rsidTr="00425A98">
        <w:trPr>
          <w:cantSplit/>
          <w:trHeight w:val="139"/>
        </w:trPr>
        <w:tc>
          <w:tcPr>
            <w:tcW w:w="4658" w:type="dxa"/>
            <w:gridSpan w:val="3"/>
            <w:vMerge/>
            <w:tcBorders>
              <w:top w:val="single" w:sz="16" w:space="0" w:color="000000"/>
              <w:left w:val="single" w:sz="16" w:space="0" w:color="000000"/>
              <w:bottom w:val="nil"/>
              <w:right w:val="nil"/>
            </w:tcBorders>
            <w:shd w:val="clear" w:color="auto" w:fill="FFFFFF"/>
          </w:tcPr>
          <w:p w14:paraId="64427CBE"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c>
          <w:tcPr>
            <w:tcW w:w="1520" w:type="dxa"/>
            <w:tcBorders>
              <w:left w:val="single" w:sz="16" w:space="0" w:color="000000"/>
              <w:bottom w:val="single" w:sz="16" w:space="0" w:color="000000"/>
            </w:tcBorders>
            <w:shd w:val="clear" w:color="auto" w:fill="FFFFFF"/>
          </w:tcPr>
          <w:p w14:paraId="65B87916" w14:textId="77777777" w:rsidR="007723CD" w:rsidRPr="00A57D19" w:rsidRDefault="007723CD" w:rsidP="0075611D">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LBP ringan: 20 – 40</w:t>
            </w:r>
          </w:p>
        </w:tc>
        <w:tc>
          <w:tcPr>
            <w:tcW w:w="1520" w:type="dxa"/>
            <w:tcBorders>
              <w:bottom w:val="single" w:sz="16" w:space="0" w:color="000000"/>
            </w:tcBorders>
            <w:shd w:val="clear" w:color="auto" w:fill="FFFFFF"/>
          </w:tcPr>
          <w:p w14:paraId="710A28B1" w14:textId="77777777" w:rsidR="007723CD" w:rsidRPr="00A57D19" w:rsidRDefault="007723CD" w:rsidP="0075611D">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LBP sedang: 41 – 60</w:t>
            </w:r>
          </w:p>
        </w:tc>
        <w:tc>
          <w:tcPr>
            <w:tcW w:w="1522" w:type="dxa"/>
            <w:tcBorders>
              <w:bottom w:val="single" w:sz="16" w:space="0" w:color="000000"/>
            </w:tcBorders>
            <w:shd w:val="clear" w:color="auto" w:fill="FFFFFF"/>
          </w:tcPr>
          <w:p w14:paraId="2DC7F720" w14:textId="77777777" w:rsidR="007723CD" w:rsidRPr="00A57D19" w:rsidRDefault="007723CD" w:rsidP="0075611D">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LBP berat: 61 -80</w:t>
            </w:r>
          </w:p>
        </w:tc>
        <w:tc>
          <w:tcPr>
            <w:tcW w:w="1046" w:type="dxa"/>
            <w:vMerge/>
            <w:tcBorders>
              <w:top w:val="single" w:sz="16" w:space="0" w:color="000000"/>
              <w:right w:val="single" w:sz="16" w:space="0" w:color="000000"/>
            </w:tcBorders>
            <w:shd w:val="clear" w:color="auto" w:fill="FFFFFF"/>
          </w:tcPr>
          <w:p w14:paraId="6B6064F5"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r>
      <w:tr w:rsidR="007723CD" w:rsidRPr="00A57D19" w14:paraId="7DD0065D" w14:textId="77777777" w:rsidTr="00425A98">
        <w:trPr>
          <w:cantSplit/>
          <w:trHeight w:val="314"/>
        </w:trPr>
        <w:tc>
          <w:tcPr>
            <w:tcW w:w="760" w:type="dxa"/>
            <w:vMerge w:val="restart"/>
            <w:tcBorders>
              <w:top w:val="single" w:sz="16" w:space="0" w:color="000000"/>
              <w:left w:val="single" w:sz="16" w:space="0" w:color="000000"/>
              <w:bottom w:val="nil"/>
              <w:right w:val="nil"/>
            </w:tcBorders>
            <w:shd w:val="clear" w:color="auto" w:fill="FFFFFF"/>
            <w:vAlign w:val="center"/>
          </w:tcPr>
          <w:p w14:paraId="7001F6BF"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IMT</w:t>
            </w:r>
          </w:p>
        </w:tc>
        <w:tc>
          <w:tcPr>
            <w:tcW w:w="2537" w:type="dxa"/>
            <w:vMerge w:val="restart"/>
            <w:tcBorders>
              <w:top w:val="single" w:sz="16" w:space="0" w:color="000000"/>
              <w:left w:val="nil"/>
              <w:bottom w:val="nil"/>
              <w:right w:val="nil"/>
            </w:tcBorders>
            <w:shd w:val="clear" w:color="auto" w:fill="FFFFFF"/>
            <w:vAlign w:val="center"/>
          </w:tcPr>
          <w:p w14:paraId="1663E22B"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Kurus ringan : 17 -18,4</w:t>
            </w:r>
          </w:p>
        </w:tc>
        <w:tc>
          <w:tcPr>
            <w:tcW w:w="1361" w:type="dxa"/>
            <w:tcBorders>
              <w:top w:val="single" w:sz="16" w:space="0" w:color="000000"/>
              <w:left w:val="nil"/>
              <w:bottom w:val="nil"/>
              <w:right w:val="single" w:sz="16" w:space="0" w:color="000000"/>
            </w:tcBorders>
            <w:shd w:val="clear" w:color="auto" w:fill="FFFFFF"/>
            <w:vAlign w:val="center"/>
          </w:tcPr>
          <w:p w14:paraId="10E84AF0"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Count</w:t>
            </w:r>
          </w:p>
        </w:tc>
        <w:tc>
          <w:tcPr>
            <w:tcW w:w="1520" w:type="dxa"/>
            <w:tcBorders>
              <w:top w:val="single" w:sz="16" w:space="0" w:color="000000"/>
              <w:left w:val="single" w:sz="16" w:space="0" w:color="000000"/>
              <w:bottom w:val="nil"/>
            </w:tcBorders>
            <w:shd w:val="clear" w:color="auto" w:fill="FFFFFF"/>
            <w:vAlign w:val="center"/>
          </w:tcPr>
          <w:p w14:paraId="3A8F9F52"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5</w:t>
            </w:r>
          </w:p>
        </w:tc>
        <w:tc>
          <w:tcPr>
            <w:tcW w:w="1520" w:type="dxa"/>
            <w:tcBorders>
              <w:top w:val="single" w:sz="16" w:space="0" w:color="000000"/>
              <w:bottom w:val="nil"/>
            </w:tcBorders>
            <w:shd w:val="clear" w:color="auto" w:fill="FFFFFF"/>
            <w:vAlign w:val="center"/>
          </w:tcPr>
          <w:p w14:paraId="32DFE73B"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19</w:t>
            </w:r>
          </w:p>
        </w:tc>
        <w:tc>
          <w:tcPr>
            <w:tcW w:w="1522" w:type="dxa"/>
            <w:tcBorders>
              <w:top w:val="single" w:sz="16" w:space="0" w:color="000000"/>
              <w:bottom w:val="nil"/>
            </w:tcBorders>
            <w:shd w:val="clear" w:color="auto" w:fill="FFFFFF"/>
            <w:vAlign w:val="center"/>
          </w:tcPr>
          <w:p w14:paraId="52B67F20"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0</w:t>
            </w:r>
          </w:p>
        </w:tc>
        <w:tc>
          <w:tcPr>
            <w:tcW w:w="1046" w:type="dxa"/>
            <w:tcBorders>
              <w:top w:val="single" w:sz="16" w:space="0" w:color="000000"/>
              <w:bottom w:val="nil"/>
              <w:right w:val="single" w:sz="16" w:space="0" w:color="000000"/>
            </w:tcBorders>
            <w:shd w:val="clear" w:color="auto" w:fill="FFFFFF"/>
            <w:vAlign w:val="center"/>
          </w:tcPr>
          <w:p w14:paraId="3E37CD69"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24</w:t>
            </w:r>
          </w:p>
        </w:tc>
      </w:tr>
      <w:tr w:rsidR="007723CD" w:rsidRPr="00A57D19" w14:paraId="5D7E5650" w14:textId="77777777" w:rsidTr="00425A98">
        <w:trPr>
          <w:cantSplit/>
          <w:trHeight w:val="139"/>
        </w:trPr>
        <w:tc>
          <w:tcPr>
            <w:tcW w:w="760" w:type="dxa"/>
            <w:vMerge/>
            <w:tcBorders>
              <w:top w:val="single" w:sz="16" w:space="0" w:color="000000"/>
              <w:left w:val="single" w:sz="16" w:space="0" w:color="000000"/>
              <w:bottom w:val="nil"/>
              <w:right w:val="nil"/>
            </w:tcBorders>
            <w:shd w:val="clear" w:color="auto" w:fill="FFFFFF"/>
            <w:vAlign w:val="center"/>
          </w:tcPr>
          <w:p w14:paraId="30911A18"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c>
          <w:tcPr>
            <w:tcW w:w="2537" w:type="dxa"/>
            <w:vMerge/>
            <w:tcBorders>
              <w:top w:val="single" w:sz="16" w:space="0" w:color="000000"/>
              <w:left w:val="nil"/>
              <w:bottom w:val="nil"/>
              <w:right w:val="nil"/>
            </w:tcBorders>
            <w:shd w:val="clear" w:color="auto" w:fill="FFFFFF"/>
            <w:vAlign w:val="center"/>
          </w:tcPr>
          <w:p w14:paraId="49A2CB62"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c>
          <w:tcPr>
            <w:tcW w:w="1361" w:type="dxa"/>
            <w:tcBorders>
              <w:top w:val="nil"/>
              <w:left w:val="nil"/>
              <w:bottom w:val="nil"/>
              <w:right w:val="single" w:sz="16" w:space="0" w:color="000000"/>
            </w:tcBorders>
            <w:shd w:val="clear" w:color="auto" w:fill="FFFFFF"/>
            <w:vAlign w:val="center"/>
          </w:tcPr>
          <w:p w14:paraId="05613F14"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 within IMT</w:t>
            </w:r>
          </w:p>
        </w:tc>
        <w:tc>
          <w:tcPr>
            <w:tcW w:w="1520" w:type="dxa"/>
            <w:tcBorders>
              <w:top w:val="nil"/>
              <w:left w:val="single" w:sz="16" w:space="0" w:color="000000"/>
              <w:bottom w:val="nil"/>
            </w:tcBorders>
            <w:shd w:val="clear" w:color="auto" w:fill="FFFFFF"/>
            <w:vAlign w:val="center"/>
          </w:tcPr>
          <w:p w14:paraId="7EBD98E3"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20.8%</w:t>
            </w:r>
          </w:p>
        </w:tc>
        <w:tc>
          <w:tcPr>
            <w:tcW w:w="1520" w:type="dxa"/>
            <w:tcBorders>
              <w:top w:val="nil"/>
              <w:bottom w:val="nil"/>
            </w:tcBorders>
            <w:shd w:val="clear" w:color="auto" w:fill="FFFFFF"/>
            <w:vAlign w:val="center"/>
          </w:tcPr>
          <w:p w14:paraId="4A9F2643"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79.2%</w:t>
            </w:r>
          </w:p>
        </w:tc>
        <w:tc>
          <w:tcPr>
            <w:tcW w:w="1522" w:type="dxa"/>
            <w:tcBorders>
              <w:top w:val="nil"/>
              <w:bottom w:val="nil"/>
            </w:tcBorders>
            <w:shd w:val="clear" w:color="auto" w:fill="FFFFFF"/>
            <w:vAlign w:val="center"/>
          </w:tcPr>
          <w:p w14:paraId="568BC476"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0.0%</w:t>
            </w:r>
          </w:p>
        </w:tc>
        <w:tc>
          <w:tcPr>
            <w:tcW w:w="1046" w:type="dxa"/>
            <w:tcBorders>
              <w:top w:val="nil"/>
              <w:bottom w:val="nil"/>
              <w:right w:val="single" w:sz="16" w:space="0" w:color="000000"/>
            </w:tcBorders>
            <w:shd w:val="clear" w:color="auto" w:fill="FFFFFF"/>
            <w:vAlign w:val="center"/>
          </w:tcPr>
          <w:p w14:paraId="4AFCC0D4"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r>
      <w:tr w:rsidR="007723CD" w:rsidRPr="00A57D19" w14:paraId="0051DF35" w14:textId="77777777" w:rsidTr="00425A98">
        <w:trPr>
          <w:cantSplit/>
          <w:trHeight w:val="139"/>
        </w:trPr>
        <w:tc>
          <w:tcPr>
            <w:tcW w:w="760" w:type="dxa"/>
            <w:vMerge/>
            <w:tcBorders>
              <w:top w:val="single" w:sz="16" w:space="0" w:color="000000"/>
              <w:left w:val="single" w:sz="16" w:space="0" w:color="000000"/>
              <w:bottom w:val="nil"/>
              <w:right w:val="nil"/>
            </w:tcBorders>
            <w:shd w:val="clear" w:color="auto" w:fill="FFFFFF"/>
            <w:vAlign w:val="center"/>
          </w:tcPr>
          <w:p w14:paraId="52C217F9"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c>
          <w:tcPr>
            <w:tcW w:w="2537" w:type="dxa"/>
            <w:vMerge w:val="restart"/>
            <w:tcBorders>
              <w:top w:val="nil"/>
              <w:left w:val="nil"/>
              <w:bottom w:val="nil"/>
              <w:right w:val="nil"/>
            </w:tcBorders>
            <w:shd w:val="clear" w:color="auto" w:fill="FFFFFF"/>
            <w:vAlign w:val="center"/>
          </w:tcPr>
          <w:p w14:paraId="7B1E8E49"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Normal : 18,5 – 25,0</w:t>
            </w:r>
          </w:p>
        </w:tc>
        <w:tc>
          <w:tcPr>
            <w:tcW w:w="1361" w:type="dxa"/>
            <w:tcBorders>
              <w:top w:val="nil"/>
              <w:left w:val="nil"/>
              <w:bottom w:val="nil"/>
              <w:right w:val="single" w:sz="16" w:space="0" w:color="000000"/>
            </w:tcBorders>
            <w:shd w:val="clear" w:color="auto" w:fill="FFFFFF"/>
            <w:vAlign w:val="center"/>
          </w:tcPr>
          <w:p w14:paraId="5E4576C3"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Count</w:t>
            </w:r>
          </w:p>
        </w:tc>
        <w:tc>
          <w:tcPr>
            <w:tcW w:w="1520" w:type="dxa"/>
            <w:tcBorders>
              <w:top w:val="nil"/>
              <w:left w:val="single" w:sz="16" w:space="0" w:color="000000"/>
              <w:bottom w:val="nil"/>
            </w:tcBorders>
            <w:shd w:val="clear" w:color="auto" w:fill="FFFFFF"/>
            <w:vAlign w:val="center"/>
          </w:tcPr>
          <w:p w14:paraId="29E9F46D"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4</w:t>
            </w:r>
          </w:p>
        </w:tc>
        <w:tc>
          <w:tcPr>
            <w:tcW w:w="1520" w:type="dxa"/>
            <w:tcBorders>
              <w:top w:val="nil"/>
              <w:bottom w:val="nil"/>
            </w:tcBorders>
            <w:shd w:val="clear" w:color="auto" w:fill="FFFFFF"/>
            <w:vAlign w:val="center"/>
          </w:tcPr>
          <w:p w14:paraId="0F52CE6B"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22</w:t>
            </w:r>
          </w:p>
        </w:tc>
        <w:tc>
          <w:tcPr>
            <w:tcW w:w="1522" w:type="dxa"/>
            <w:tcBorders>
              <w:top w:val="nil"/>
              <w:bottom w:val="nil"/>
            </w:tcBorders>
            <w:shd w:val="clear" w:color="auto" w:fill="FFFFFF"/>
            <w:vAlign w:val="center"/>
          </w:tcPr>
          <w:p w14:paraId="76C5AA05"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w:t>
            </w:r>
          </w:p>
        </w:tc>
        <w:tc>
          <w:tcPr>
            <w:tcW w:w="1046" w:type="dxa"/>
            <w:tcBorders>
              <w:top w:val="nil"/>
              <w:bottom w:val="nil"/>
              <w:right w:val="single" w:sz="16" w:space="0" w:color="000000"/>
            </w:tcBorders>
            <w:shd w:val="clear" w:color="auto" w:fill="FFFFFF"/>
            <w:vAlign w:val="center"/>
          </w:tcPr>
          <w:p w14:paraId="18188924"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32</w:t>
            </w:r>
          </w:p>
        </w:tc>
      </w:tr>
      <w:tr w:rsidR="007723CD" w:rsidRPr="00A57D19" w14:paraId="5182D851" w14:textId="77777777" w:rsidTr="00425A98">
        <w:trPr>
          <w:cantSplit/>
          <w:trHeight w:val="139"/>
        </w:trPr>
        <w:tc>
          <w:tcPr>
            <w:tcW w:w="760" w:type="dxa"/>
            <w:vMerge/>
            <w:tcBorders>
              <w:top w:val="single" w:sz="16" w:space="0" w:color="000000"/>
              <w:left w:val="single" w:sz="16" w:space="0" w:color="000000"/>
              <w:bottom w:val="nil"/>
              <w:right w:val="nil"/>
            </w:tcBorders>
            <w:shd w:val="clear" w:color="auto" w:fill="FFFFFF"/>
            <w:vAlign w:val="center"/>
          </w:tcPr>
          <w:p w14:paraId="5FEC9F69"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c>
          <w:tcPr>
            <w:tcW w:w="2537" w:type="dxa"/>
            <w:vMerge/>
            <w:tcBorders>
              <w:top w:val="nil"/>
              <w:left w:val="nil"/>
              <w:bottom w:val="nil"/>
              <w:right w:val="nil"/>
            </w:tcBorders>
            <w:shd w:val="clear" w:color="auto" w:fill="FFFFFF"/>
            <w:vAlign w:val="center"/>
          </w:tcPr>
          <w:p w14:paraId="13AC70F7"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c>
          <w:tcPr>
            <w:tcW w:w="1361" w:type="dxa"/>
            <w:tcBorders>
              <w:top w:val="nil"/>
              <w:left w:val="nil"/>
              <w:bottom w:val="nil"/>
              <w:right w:val="single" w:sz="16" w:space="0" w:color="000000"/>
            </w:tcBorders>
            <w:shd w:val="clear" w:color="auto" w:fill="FFFFFF"/>
            <w:vAlign w:val="center"/>
          </w:tcPr>
          <w:p w14:paraId="59767238"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 within IMT</w:t>
            </w:r>
          </w:p>
        </w:tc>
        <w:tc>
          <w:tcPr>
            <w:tcW w:w="1520" w:type="dxa"/>
            <w:tcBorders>
              <w:top w:val="nil"/>
              <w:left w:val="single" w:sz="16" w:space="0" w:color="000000"/>
              <w:bottom w:val="nil"/>
            </w:tcBorders>
            <w:shd w:val="clear" w:color="auto" w:fill="FFFFFF"/>
            <w:vAlign w:val="center"/>
          </w:tcPr>
          <w:p w14:paraId="3008BAEB"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12.5%</w:t>
            </w:r>
          </w:p>
        </w:tc>
        <w:tc>
          <w:tcPr>
            <w:tcW w:w="1520" w:type="dxa"/>
            <w:tcBorders>
              <w:top w:val="nil"/>
              <w:bottom w:val="nil"/>
            </w:tcBorders>
            <w:shd w:val="clear" w:color="auto" w:fill="FFFFFF"/>
            <w:vAlign w:val="center"/>
          </w:tcPr>
          <w:p w14:paraId="59F7846A"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68.8%</w:t>
            </w:r>
          </w:p>
        </w:tc>
        <w:tc>
          <w:tcPr>
            <w:tcW w:w="1522" w:type="dxa"/>
            <w:tcBorders>
              <w:top w:val="nil"/>
              <w:bottom w:val="nil"/>
            </w:tcBorders>
            <w:shd w:val="clear" w:color="auto" w:fill="FFFFFF"/>
            <w:vAlign w:val="center"/>
          </w:tcPr>
          <w:p w14:paraId="079FB572"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18.8%</w:t>
            </w:r>
          </w:p>
        </w:tc>
        <w:tc>
          <w:tcPr>
            <w:tcW w:w="1046" w:type="dxa"/>
            <w:tcBorders>
              <w:top w:val="nil"/>
              <w:bottom w:val="nil"/>
              <w:right w:val="single" w:sz="16" w:space="0" w:color="000000"/>
            </w:tcBorders>
            <w:shd w:val="clear" w:color="auto" w:fill="FFFFFF"/>
            <w:vAlign w:val="center"/>
          </w:tcPr>
          <w:p w14:paraId="15008F36"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r>
      <w:tr w:rsidR="007723CD" w:rsidRPr="00A57D19" w14:paraId="4F02BEC2" w14:textId="77777777" w:rsidTr="00425A98">
        <w:trPr>
          <w:cantSplit/>
          <w:trHeight w:val="139"/>
        </w:trPr>
        <w:tc>
          <w:tcPr>
            <w:tcW w:w="760" w:type="dxa"/>
            <w:vMerge/>
            <w:tcBorders>
              <w:top w:val="single" w:sz="16" w:space="0" w:color="000000"/>
              <w:left w:val="single" w:sz="16" w:space="0" w:color="000000"/>
              <w:bottom w:val="nil"/>
              <w:right w:val="nil"/>
            </w:tcBorders>
            <w:shd w:val="clear" w:color="auto" w:fill="FFFFFF"/>
            <w:vAlign w:val="center"/>
          </w:tcPr>
          <w:p w14:paraId="23B18321"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c>
          <w:tcPr>
            <w:tcW w:w="2537" w:type="dxa"/>
            <w:vMerge w:val="restart"/>
            <w:tcBorders>
              <w:top w:val="nil"/>
              <w:left w:val="nil"/>
              <w:bottom w:val="nil"/>
              <w:right w:val="nil"/>
            </w:tcBorders>
            <w:shd w:val="clear" w:color="auto" w:fill="FFFFFF"/>
            <w:vAlign w:val="center"/>
          </w:tcPr>
          <w:p w14:paraId="6C004B73"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Gemuk ringan : 25,1 – 27,0</w:t>
            </w:r>
          </w:p>
        </w:tc>
        <w:tc>
          <w:tcPr>
            <w:tcW w:w="1361" w:type="dxa"/>
            <w:tcBorders>
              <w:top w:val="nil"/>
              <w:left w:val="nil"/>
              <w:bottom w:val="nil"/>
              <w:right w:val="single" w:sz="16" w:space="0" w:color="000000"/>
            </w:tcBorders>
            <w:shd w:val="clear" w:color="auto" w:fill="FFFFFF"/>
            <w:vAlign w:val="center"/>
          </w:tcPr>
          <w:p w14:paraId="625B5909"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Count</w:t>
            </w:r>
          </w:p>
        </w:tc>
        <w:tc>
          <w:tcPr>
            <w:tcW w:w="1520" w:type="dxa"/>
            <w:tcBorders>
              <w:top w:val="nil"/>
              <w:left w:val="single" w:sz="16" w:space="0" w:color="000000"/>
              <w:bottom w:val="nil"/>
            </w:tcBorders>
            <w:shd w:val="clear" w:color="auto" w:fill="FFFFFF"/>
            <w:vAlign w:val="center"/>
          </w:tcPr>
          <w:p w14:paraId="65739B70"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0</w:t>
            </w:r>
          </w:p>
        </w:tc>
        <w:tc>
          <w:tcPr>
            <w:tcW w:w="1520" w:type="dxa"/>
            <w:tcBorders>
              <w:top w:val="nil"/>
              <w:bottom w:val="nil"/>
            </w:tcBorders>
            <w:shd w:val="clear" w:color="auto" w:fill="FFFFFF"/>
            <w:vAlign w:val="center"/>
          </w:tcPr>
          <w:p w14:paraId="1F1F0A7B"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0</w:t>
            </w:r>
          </w:p>
        </w:tc>
        <w:tc>
          <w:tcPr>
            <w:tcW w:w="1522" w:type="dxa"/>
            <w:tcBorders>
              <w:top w:val="nil"/>
              <w:bottom w:val="nil"/>
            </w:tcBorders>
            <w:shd w:val="clear" w:color="auto" w:fill="FFFFFF"/>
            <w:vAlign w:val="center"/>
          </w:tcPr>
          <w:p w14:paraId="04E1CEA7"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5</w:t>
            </w:r>
          </w:p>
        </w:tc>
        <w:tc>
          <w:tcPr>
            <w:tcW w:w="1046" w:type="dxa"/>
            <w:tcBorders>
              <w:top w:val="nil"/>
              <w:bottom w:val="nil"/>
              <w:right w:val="single" w:sz="16" w:space="0" w:color="000000"/>
            </w:tcBorders>
            <w:shd w:val="clear" w:color="auto" w:fill="FFFFFF"/>
            <w:vAlign w:val="center"/>
          </w:tcPr>
          <w:p w14:paraId="65C19875"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5</w:t>
            </w:r>
          </w:p>
        </w:tc>
      </w:tr>
      <w:tr w:rsidR="007723CD" w:rsidRPr="00A57D19" w14:paraId="3206EA0F" w14:textId="77777777" w:rsidTr="00425A98">
        <w:trPr>
          <w:cantSplit/>
          <w:trHeight w:val="139"/>
        </w:trPr>
        <w:tc>
          <w:tcPr>
            <w:tcW w:w="760" w:type="dxa"/>
            <w:vMerge/>
            <w:tcBorders>
              <w:top w:val="single" w:sz="16" w:space="0" w:color="000000"/>
              <w:left w:val="single" w:sz="16" w:space="0" w:color="000000"/>
              <w:bottom w:val="nil"/>
              <w:right w:val="nil"/>
            </w:tcBorders>
            <w:shd w:val="clear" w:color="auto" w:fill="FFFFFF"/>
            <w:vAlign w:val="center"/>
          </w:tcPr>
          <w:p w14:paraId="375CF4CA"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c>
          <w:tcPr>
            <w:tcW w:w="2537" w:type="dxa"/>
            <w:vMerge/>
            <w:tcBorders>
              <w:top w:val="nil"/>
              <w:left w:val="nil"/>
              <w:bottom w:val="nil"/>
              <w:right w:val="nil"/>
            </w:tcBorders>
            <w:shd w:val="clear" w:color="auto" w:fill="FFFFFF"/>
            <w:vAlign w:val="center"/>
          </w:tcPr>
          <w:p w14:paraId="0427BAD5"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c>
          <w:tcPr>
            <w:tcW w:w="1361" w:type="dxa"/>
            <w:tcBorders>
              <w:top w:val="nil"/>
              <w:left w:val="nil"/>
              <w:bottom w:val="nil"/>
              <w:right w:val="single" w:sz="16" w:space="0" w:color="000000"/>
            </w:tcBorders>
            <w:shd w:val="clear" w:color="auto" w:fill="FFFFFF"/>
            <w:vAlign w:val="center"/>
          </w:tcPr>
          <w:p w14:paraId="033741DE"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 within IMT</w:t>
            </w:r>
          </w:p>
        </w:tc>
        <w:tc>
          <w:tcPr>
            <w:tcW w:w="1520" w:type="dxa"/>
            <w:tcBorders>
              <w:top w:val="nil"/>
              <w:left w:val="single" w:sz="16" w:space="0" w:color="000000"/>
              <w:bottom w:val="nil"/>
            </w:tcBorders>
            <w:shd w:val="clear" w:color="auto" w:fill="FFFFFF"/>
            <w:vAlign w:val="center"/>
          </w:tcPr>
          <w:p w14:paraId="79E695DF"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0.0%</w:t>
            </w:r>
          </w:p>
        </w:tc>
        <w:tc>
          <w:tcPr>
            <w:tcW w:w="1520" w:type="dxa"/>
            <w:tcBorders>
              <w:top w:val="nil"/>
              <w:bottom w:val="nil"/>
            </w:tcBorders>
            <w:shd w:val="clear" w:color="auto" w:fill="FFFFFF"/>
            <w:vAlign w:val="center"/>
          </w:tcPr>
          <w:p w14:paraId="1E107D02"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0.0%</w:t>
            </w:r>
          </w:p>
        </w:tc>
        <w:tc>
          <w:tcPr>
            <w:tcW w:w="1522" w:type="dxa"/>
            <w:tcBorders>
              <w:top w:val="nil"/>
              <w:bottom w:val="nil"/>
            </w:tcBorders>
            <w:shd w:val="clear" w:color="auto" w:fill="FFFFFF"/>
            <w:vAlign w:val="center"/>
          </w:tcPr>
          <w:p w14:paraId="79987CD5"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c>
          <w:tcPr>
            <w:tcW w:w="1046" w:type="dxa"/>
            <w:tcBorders>
              <w:top w:val="nil"/>
              <w:bottom w:val="nil"/>
              <w:right w:val="single" w:sz="16" w:space="0" w:color="000000"/>
            </w:tcBorders>
            <w:shd w:val="clear" w:color="auto" w:fill="FFFFFF"/>
            <w:vAlign w:val="center"/>
          </w:tcPr>
          <w:p w14:paraId="69F9DFAD"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r>
      <w:tr w:rsidR="007723CD" w:rsidRPr="00A57D19" w14:paraId="3F2FD7A0" w14:textId="77777777" w:rsidTr="00425A98">
        <w:trPr>
          <w:cantSplit/>
          <w:trHeight w:val="305"/>
        </w:trPr>
        <w:tc>
          <w:tcPr>
            <w:tcW w:w="3297" w:type="dxa"/>
            <w:gridSpan w:val="2"/>
            <w:vMerge w:val="restart"/>
            <w:tcBorders>
              <w:top w:val="nil"/>
              <w:left w:val="single" w:sz="16" w:space="0" w:color="000000"/>
              <w:bottom w:val="single" w:sz="16" w:space="0" w:color="000000"/>
              <w:right w:val="nil"/>
            </w:tcBorders>
            <w:shd w:val="clear" w:color="auto" w:fill="FFFFFF"/>
            <w:vAlign w:val="center"/>
          </w:tcPr>
          <w:p w14:paraId="4E4DFEBD"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Total</w:t>
            </w:r>
          </w:p>
        </w:tc>
        <w:tc>
          <w:tcPr>
            <w:tcW w:w="1361" w:type="dxa"/>
            <w:tcBorders>
              <w:top w:val="nil"/>
              <w:left w:val="nil"/>
              <w:bottom w:val="nil"/>
              <w:right w:val="single" w:sz="16" w:space="0" w:color="000000"/>
            </w:tcBorders>
            <w:shd w:val="clear" w:color="auto" w:fill="FFFFFF"/>
            <w:vAlign w:val="center"/>
          </w:tcPr>
          <w:p w14:paraId="213288D4"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Count</w:t>
            </w:r>
          </w:p>
        </w:tc>
        <w:tc>
          <w:tcPr>
            <w:tcW w:w="1520" w:type="dxa"/>
            <w:tcBorders>
              <w:top w:val="nil"/>
              <w:left w:val="single" w:sz="16" w:space="0" w:color="000000"/>
              <w:bottom w:val="nil"/>
            </w:tcBorders>
            <w:shd w:val="clear" w:color="auto" w:fill="FFFFFF"/>
            <w:vAlign w:val="center"/>
          </w:tcPr>
          <w:p w14:paraId="2AB803A2"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9</w:t>
            </w:r>
          </w:p>
        </w:tc>
        <w:tc>
          <w:tcPr>
            <w:tcW w:w="1520" w:type="dxa"/>
            <w:tcBorders>
              <w:top w:val="nil"/>
              <w:bottom w:val="nil"/>
            </w:tcBorders>
            <w:shd w:val="clear" w:color="auto" w:fill="FFFFFF"/>
            <w:vAlign w:val="center"/>
          </w:tcPr>
          <w:p w14:paraId="707036CA"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41</w:t>
            </w:r>
          </w:p>
        </w:tc>
        <w:tc>
          <w:tcPr>
            <w:tcW w:w="1522" w:type="dxa"/>
            <w:tcBorders>
              <w:top w:val="nil"/>
              <w:bottom w:val="nil"/>
            </w:tcBorders>
            <w:shd w:val="clear" w:color="auto" w:fill="FFFFFF"/>
            <w:vAlign w:val="center"/>
          </w:tcPr>
          <w:p w14:paraId="1BF2D487"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11</w:t>
            </w:r>
          </w:p>
        </w:tc>
        <w:tc>
          <w:tcPr>
            <w:tcW w:w="1046" w:type="dxa"/>
            <w:tcBorders>
              <w:top w:val="nil"/>
              <w:bottom w:val="nil"/>
              <w:right w:val="single" w:sz="16" w:space="0" w:color="000000"/>
            </w:tcBorders>
            <w:shd w:val="clear" w:color="auto" w:fill="FFFFFF"/>
            <w:vAlign w:val="center"/>
          </w:tcPr>
          <w:p w14:paraId="4DCFFD28"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61</w:t>
            </w:r>
          </w:p>
        </w:tc>
      </w:tr>
      <w:tr w:rsidR="007723CD" w:rsidRPr="00A57D19" w14:paraId="4136F95C" w14:textId="77777777" w:rsidTr="00425A98">
        <w:trPr>
          <w:cantSplit/>
          <w:trHeight w:val="139"/>
        </w:trPr>
        <w:tc>
          <w:tcPr>
            <w:tcW w:w="3297" w:type="dxa"/>
            <w:gridSpan w:val="2"/>
            <w:vMerge/>
            <w:tcBorders>
              <w:top w:val="nil"/>
              <w:left w:val="single" w:sz="16" w:space="0" w:color="000000"/>
              <w:bottom w:val="single" w:sz="16" w:space="0" w:color="000000"/>
              <w:right w:val="nil"/>
            </w:tcBorders>
            <w:shd w:val="clear" w:color="auto" w:fill="FFFFFF"/>
            <w:vAlign w:val="center"/>
          </w:tcPr>
          <w:p w14:paraId="296FE4C7"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c>
          <w:tcPr>
            <w:tcW w:w="1361" w:type="dxa"/>
            <w:tcBorders>
              <w:top w:val="nil"/>
              <w:left w:val="nil"/>
              <w:bottom w:val="single" w:sz="16" w:space="0" w:color="000000"/>
              <w:right w:val="single" w:sz="16" w:space="0" w:color="000000"/>
            </w:tcBorders>
            <w:shd w:val="clear" w:color="auto" w:fill="FFFFFF"/>
            <w:vAlign w:val="center"/>
          </w:tcPr>
          <w:p w14:paraId="44A85CFE"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 within IMT</w:t>
            </w:r>
          </w:p>
        </w:tc>
        <w:tc>
          <w:tcPr>
            <w:tcW w:w="1520" w:type="dxa"/>
            <w:tcBorders>
              <w:top w:val="nil"/>
              <w:left w:val="single" w:sz="16" w:space="0" w:color="000000"/>
              <w:bottom w:val="single" w:sz="16" w:space="0" w:color="000000"/>
            </w:tcBorders>
            <w:shd w:val="clear" w:color="auto" w:fill="FFFFFF"/>
            <w:vAlign w:val="center"/>
          </w:tcPr>
          <w:p w14:paraId="0A0446AE"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14.8%</w:t>
            </w:r>
          </w:p>
        </w:tc>
        <w:tc>
          <w:tcPr>
            <w:tcW w:w="1520" w:type="dxa"/>
            <w:tcBorders>
              <w:top w:val="nil"/>
              <w:bottom w:val="single" w:sz="16" w:space="0" w:color="000000"/>
            </w:tcBorders>
            <w:shd w:val="clear" w:color="auto" w:fill="FFFFFF"/>
            <w:vAlign w:val="center"/>
          </w:tcPr>
          <w:p w14:paraId="611842D9"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67.2%</w:t>
            </w:r>
          </w:p>
        </w:tc>
        <w:tc>
          <w:tcPr>
            <w:tcW w:w="1522" w:type="dxa"/>
            <w:tcBorders>
              <w:top w:val="nil"/>
              <w:bottom w:val="single" w:sz="16" w:space="0" w:color="000000"/>
            </w:tcBorders>
            <w:shd w:val="clear" w:color="auto" w:fill="FFFFFF"/>
            <w:vAlign w:val="center"/>
          </w:tcPr>
          <w:p w14:paraId="7AC95D2A"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18.0%</w:t>
            </w:r>
          </w:p>
        </w:tc>
        <w:tc>
          <w:tcPr>
            <w:tcW w:w="1046" w:type="dxa"/>
            <w:tcBorders>
              <w:top w:val="nil"/>
              <w:bottom w:val="single" w:sz="16" w:space="0" w:color="000000"/>
              <w:right w:val="single" w:sz="16" w:space="0" w:color="000000"/>
            </w:tcBorders>
            <w:shd w:val="clear" w:color="auto" w:fill="FFFFFF"/>
            <w:vAlign w:val="center"/>
          </w:tcPr>
          <w:p w14:paraId="1A080866"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r>
    </w:tbl>
    <w:p w14:paraId="21BB69E1" w14:textId="77777777" w:rsidR="004F7E6C" w:rsidRDefault="004F7E6C" w:rsidP="007723CD">
      <w:pPr>
        <w:autoSpaceDE w:val="0"/>
        <w:autoSpaceDN w:val="0"/>
        <w:adjustRightInd w:val="0"/>
        <w:spacing w:after="0" w:line="240" w:lineRule="auto"/>
        <w:rPr>
          <w:rFonts w:ascii="Arial" w:eastAsia="Calibri" w:hAnsi="Arial" w:cs="Arial"/>
          <w:b/>
          <w:bCs/>
          <w:color w:val="000000"/>
          <w:sz w:val="26"/>
          <w:szCs w:val="26"/>
        </w:rPr>
      </w:pPr>
    </w:p>
    <w:p w14:paraId="016A4D3F" w14:textId="77777777" w:rsidR="000F4A9D" w:rsidRDefault="000F4A9D" w:rsidP="007723CD">
      <w:pPr>
        <w:autoSpaceDE w:val="0"/>
        <w:autoSpaceDN w:val="0"/>
        <w:adjustRightInd w:val="0"/>
        <w:spacing w:after="0" w:line="240" w:lineRule="auto"/>
        <w:rPr>
          <w:rFonts w:ascii="Arial" w:eastAsia="Calibri" w:hAnsi="Arial" w:cs="Arial"/>
          <w:b/>
          <w:bCs/>
          <w:color w:val="000000"/>
          <w:sz w:val="26"/>
          <w:szCs w:val="26"/>
        </w:rPr>
      </w:pPr>
    </w:p>
    <w:p w14:paraId="6622162B" w14:textId="77777777" w:rsidR="000F4A9D" w:rsidRDefault="000F4A9D" w:rsidP="007723CD">
      <w:pPr>
        <w:autoSpaceDE w:val="0"/>
        <w:autoSpaceDN w:val="0"/>
        <w:adjustRightInd w:val="0"/>
        <w:spacing w:after="0" w:line="240" w:lineRule="auto"/>
        <w:rPr>
          <w:rFonts w:ascii="Arial" w:eastAsia="Calibri" w:hAnsi="Arial" w:cs="Arial"/>
          <w:b/>
          <w:bCs/>
          <w:color w:val="000000"/>
          <w:sz w:val="26"/>
          <w:szCs w:val="26"/>
        </w:rPr>
      </w:pPr>
    </w:p>
    <w:p w14:paraId="44B956E0" w14:textId="77777777" w:rsidR="000F4A9D" w:rsidRDefault="000F4A9D" w:rsidP="007723CD">
      <w:pPr>
        <w:autoSpaceDE w:val="0"/>
        <w:autoSpaceDN w:val="0"/>
        <w:adjustRightInd w:val="0"/>
        <w:spacing w:after="0" w:line="240" w:lineRule="auto"/>
        <w:rPr>
          <w:rFonts w:ascii="Arial" w:eastAsia="Calibri" w:hAnsi="Arial" w:cs="Arial"/>
          <w:b/>
          <w:bCs/>
          <w:color w:val="000000"/>
          <w:sz w:val="26"/>
          <w:szCs w:val="26"/>
        </w:rPr>
      </w:pPr>
    </w:p>
    <w:p w14:paraId="154699DB" w14:textId="77777777" w:rsidR="000F4A9D" w:rsidRDefault="000F4A9D" w:rsidP="007723CD">
      <w:pPr>
        <w:autoSpaceDE w:val="0"/>
        <w:autoSpaceDN w:val="0"/>
        <w:adjustRightInd w:val="0"/>
        <w:spacing w:after="0" w:line="240" w:lineRule="auto"/>
        <w:rPr>
          <w:rFonts w:ascii="Arial" w:eastAsia="Calibri" w:hAnsi="Arial" w:cs="Arial"/>
          <w:b/>
          <w:bCs/>
          <w:color w:val="000000"/>
          <w:sz w:val="26"/>
          <w:szCs w:val="26"/>
        </w:rPr>
      </w:pPr>
    </w:p>
    <w:p w14:paraId="50892F2A" w14:textId="77777777" w:rsidR="000F4A9D" w:rsidRDefault="000F4A9D" w:rsidP="007723CD">
      <w:pPr>
        <w:autoSpaceDE w:val="0"/>
        <w:autoSpaceDN w:val="0"/>
        <w:adjustRightInd w:val="0"/>
        <w:spacing w:after="0" w:line="240" w:lineRule="auto"/>
        <w:rPr>
          <w:rFonts w:ascii="Arial" w:eastAsia="Calibri" w:hAnsi="Arial" w:cs="Arial"/>
          <w:b/>
          <w:bCs/>
          <w:color w:val="000000"/>
          <w:sz w:val="26"/>
          <w:szCs w:val="26"/>
        </w:rPr>
      </w:pPr>
    </w:p>
    <w:p w14:paraId="39E33879" w14:textId="77777777" w:rsidR="000F4A9D" w:rsidRDefault="000F4A9D" w:rsidP="007723CD">
      <w:pPr>
        <w:autoSpaceDE w:val="0"/>
        <w:autoSpaceDN w:val="0"/>
        <w:adjustRightInd w:val="0"/>
        <w:spacing w:after="0" w:line="240" w:lineRule="auto"/>
        <w:rPr>
          <w:rFonts w:ascii="Arial" w:eastAsia="Calibri" w:hAnsi="Arial" w:cs="Arial"/>
          <w:b/>
          <w:bCs/>
          <w:color w:val="000000"/>
          <w:sz w:val="26"/>
          <w:szCs w:val="26"/>
        </w:rPr>
      </w:pPr>
    </w:p>
    <w:p w14:paraId="5CFA481B" w14:textId="77777777" w:rsidR="000F4A9D" w:rsidRDefault="000F4A9D" w:rsidP="007723CD">
      <w:pPr>
        <w:autoSpaceDE w:val="0"/>
        <w:autoSpaceDN w:val="0"/>
        <w:adjustRightInd w:val="0"/>
        <w:spacing w:after="0" w:line="240" w:lineRule="auto"/>
        <w:rPr>
          <w:rFonts w:ascii="Arial" w:eastAsia="Calibri" w:hAnsi="Arial" w:cs="Arial"/>
          <w:b/>
          <w:bCs/>
          <w:color w:val="000000"/>
          <w:sz w:val="26"/>
          <w:szCs w:val="26"/>
        </w:rPr>
      </w:pPr>
    </w:p>
    <w:p w14:paraId="08AD1EF6" w14:textId="77777777" w:rsidR="000F4A9D" w:rsidRDefault="000F4A9D" w:rsidP="007723CD">
      <w:pPr>
        <w:autoSpaceDE w:val="0"/>
        <w:autoSpaceDN w:val="0"/>
        <w:adjustRightInd w:val="0"/>
        <w:spacing w:after="0" w:line="240" w:lineRule="auto"/>
        <w:rPr>
          <w:rFonts w:ascii="Arial" w:eastAsia="Calibri" w:hAnsi="Arial" w:cs="Arial"/>
          <w:b/>
          <w:bCs/>
          <w:color w:val="000000"/>
          <w:sz w:val="26"/>
          <w:szCs w:val="26"/>
        </w:rPr>
      </w:pPr>
    </w:p>
    <w:p w14:paraId="74896D19" w14:textId="77777777" w:rsidR="000F4A9D" w:rsidRDefault="000F4A9D" w:rsidP="007723CD">
      <w:pPr>
        <w:autoSpaceDE w:val="0"/>
        <w:autoSpaceDN w:val="0"/>
        <w:adjustRightInd w:val="0"/>
        <w:spacing w:after="0" w:line="240" w:lineRule="auto"/>
        <w:rPr>
          <w:rFonts w:ascii="Arial" w:eastAsia="Calibri" w:hAnsi="Arial" w:cs="Arial"/>
          <w:b/>
          <w:bCs/>
          <w:color w:val="000000"/>
          <w:sz w:val="26"/>
          <w:szCs w:val="26"/>
        </w:rPr>
      </w:pPr>
    </w:p>
    <w:p w14:paraId="35E68EAF" w14:textId="77777777" w:rsidR="000F4A9D" w:rsidRDefault="000F4A9D" w:rsidP="007723CD">
      <w:pPr>
        <w:autoSpaceDE w:val="0"/>
        <w:autoSpaceDN w:val="0"/>
        <w:adjustRightInd w:val="0"/>
        <w:spacing w:after="0" w:line="240" w:lineRule="auto"/>
        <w:rPr>
          <w:rFonts w:ascii="Arial" w:eastAsia="Calibri" w:hAnsi="Arial" w:cs="Arial"/>
          <w:b/>
          <w:bCs/>
          <w:color w:val="000000"/>
          <w:sz w:val="26"/>
          <w:szCs w:val="26"/>
        </w:rPr>
      </w:pPr>
    </w:p>
    <w:p w14:paraId="2DD99AB5" w14:textId="77777777" w:rsidR="004F7E6C" w:rsidRDefault="004F7E6C" w:rsidP="007723CD">
      <w:pPr>
        <w:autoSpaceDE w:val="0"/>
        <w:autoSpaceDN w:val="0"/>
        <w:adjustRightInd w:val="0"/>
        <w:spacing w:after="0" w:line="240" w:lineRule="auto"/>
        <w:rPr>
          <w:rFonts w:ascii="Arial" w:eastAsia="Calibri" w:hAnsi="Arial" w:cs="Arial"/>
          <w:b/>
          <w:bCs/>
          <w:color w:val="000000"/>
          <w:sz w:val="26"/>
          <w:szCs w:val="26"/>
        </w:rPr>
      </w:pPr>
    </w:p>
    <w:p w14:paraId="58A13E8F" w14:textId="77777777" w:rsidR="007723CD" w:rsidRPr="00A57D19" w:rsidRDefault="007723CD" w:rsidP="007723CD">
      <w:pPr>
        <w:autoSpaceDE w:val="0"/>
        <w:autoSpaceDN w:val="0"/>
        <w:adjustRightInd w:val="0"/>
        <w:spacing w:after="0" w:line="240" w:lineRule="auto"/>
        <w:rPr>
          <w:rFonts w:ascii="Arial" w:eastAsia="Calibri" w:hAnsi="Arial" w:cs="Arial"/>
          <w:b/>
          <w:bCs/>
          <w:color w:val="000000"/>
          <w:sz w:val="26"/>
          <w:szCs w:val="26"/>
        </w:rPr>
      </w:pPr>
      <w:r w:rsidRPr="00A57D19">
        <w:rPr>
          <w:rFonts w:ascii="Arial" w:eastAsia="Calibri" w:hAnsi="Arial" w:cs="Arial"/>
          <w:b/>
          <w:bCs/>
          <w:color w:val="000000"/>
          <w:sz w:val="26"/>
          <w:szCs w:val="26"/>
        </w:rPr>
        <w:t>MASA_KERJA * LOW_BACK_PAIN</w:t>
      </w:r>
    </w:p>
    <w:tbl>
      <w:tblPr>
        <w:tblW w:w="10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18"/>
        <w:gridCol w:w="2098"/>
        <w:gridCol w:w="2058"/>
        <w:gridCol w:w="1381"/>
        <w:gridCol w:w="1381"/>
        <w:gridCol w:w="1382"/>
        <w:gridCol w:w="949"/>
      </w:tblGrid>
      <w:tr w:rsidR="007723CD" w:rsidRPr="00A57D19" w14:paraId="7196C3E5" w14:textId="77777777" w:rsidTr="00425A98">
        <w:trPr>
          <w:cantSplit/>
          <w:trHeight w:val="264"/>
        </w:trPr>
        <w:tc>
          <w:tcPr>
            <w:tcW w:w="10567" w:type="dxa"/>
            <w:gridSpan w:val="7"/>
            <w:tcBorders>
              <w:top w:val="nil"/>
              <w:left w:val="nil"/>
              <w:bottom w:val="nil"/>
              <w:right w:val="nil"/>
            </w:tcBorders>
            <w:shd w:val="clear" w:color="auto" w:fill="FFFFFF"/>
          </w:tcPr>
          <w:p w14:paraId="3CE9D4D5" w14:textId="77777777" w:rsidR="007723CD" w:rsidRPr="00A57D19" w:rsidRDefault="007723CD" w:rsidP="0075611D">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b/>
                <w:bCs/>
                <w:color w:val="000000"/>
                <w:sz w:val="18"/>
                <w:szCs w:val="18"/>
              </w:rPr>
              <w:t>Crosstab</w:t>
            </w:r>
          </w:p>
        </w:tc>
      </w:tr>
      <w:tr w:rsidR="007723CD" w:rsidRPr="00A57D19" w14:paraId="220ECC1C" w14:textId="77777777" w:rsidTr="00425A98">
        <w:trPr>
          <w:cantSplit/>
          <w:trHeight w:val="285"/>
        </w:trPr>
        <w:tc>
          <w:tcPr>
            <w:tcW w:w="5474" w:type="dxa"/>
            <w:gridSpan w:val="3"/>
            <w:vMerge w:val="restart"/>
            <w:tcBorders>
              <w:top w:val="single" w:sz="16" w:space="0" w:color="000000"/>
              <w:left w:val="single" w:sz="16" w:space="0" w:color="000000"/>
              <w:bottom w:val="nil"/>
              <w:right w:val="nil"/>
            </w:tcBorders>
            <w:shd w:val="clear" w:color="auto" w:fill="FFFFFF"/>
          </w:tcPr>
          <w:p w14:paraId="3FE62433"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p>
        </w:tc>
        <w:tc>
          <w:tcPr>
            <w:tcW w:w="4144" w:type="dxa"/>
            <w:gridSpan w:val="3"/>
            <w:tcBorders>
              <w:top w:val="single" w:sz="16" w:space="0" w:color="000000"/>
              <w:left w:val="single" w:sz="16" w:space="0" w:color="000000"/>
            </w:tcBorders>
            <w:shd w:val="clear" w:color="auto" w:fill="FFFFFF"/>
          </w:tcPr>
          <w:p w14:paraId="7B0783AD" w14:textId="77777777" w:rsidR="007723CD" w:rsidRPr="00A57D19" w:rsidRDefault="007723CD" w:rsidP="0075611D">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LOW_BACK_PAIN</w:t>
            </w:r>
          </w:p>
        </w:tc>
        <w:tc>
          <w:tcPr>
            <w:tcW w:w="949" w:type="dxa"/>
            <w:vMerge w:val="restart"/>
            <w:tcBorders>
              <w:top w:val="single" w:sz="16" w:space="0" w:color="000000"/>
              <w:right w:val="single" w:sz="16" w:space="0" w:color="000000"/>
            </w:tcBorders>
            <w:shd w:val="clear" w:color="auto" w:fill="FFFFFF"/>
          </w:tcPr>
          <w:p w14:paraId="6A538B2A" w14:textId="77777777" w:rsidR="007723CD" w:rsidRPr="00A57D19" w:rsidRDefault="007723CD" w:rsidP="0075611D">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Total</w:t>
            </w:r>
          </w:p>
        </w:tc>
      </w:tr>
      <w:tr w:rsidR="007723CD" w:rsidRPr="00A57D19" w14:paraId="4EDB312B" w14:textId="77777777" w:rsidTr="00425A98">
        <w:trPr>
          <w:cantSplit/>
          <w:trHeight w:val="127"/>
        </w:trPr>
        <w:tc>
          <w:tcPr>
            <w:tcW w:w="5474" w:type="dxa"/>
            <w:gridSpan w:val="3"/>
            <w:vMerge/>
            <w:tcBorders>
              <w:top w:val="single" w:sz="16" w:space="0" w:color="000000"/>
              <w:left w:val="single" w:sz="16" w:space="0" w:color="000000"/>
              <w:bottom w:val="nil"/>
              <w:right w:val="nil"/>
            </w:tcBorders>
            <w:shd w:val="clear" w:color="auto" w:fill="FFFFFF"/>
          </w:tcPr>
          <w:p w14:paraId="2CB91FB2"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c>
          <w:tcPr>
            <w:tcW w:w="1381" w:type="dxa"/>
            <w:tcBorders>
              <w:left w:val="single" w:sz="16" w:space="0" w:color="000000"/>
              <w:bottom w:val="single" w:sz="16" w:space="0" w:color="000000"/>
            </w:tcBorders>
            <w:shd w:val="clear" w:color="auto" w:fill="FFFFFF"/>
          </w:tcPr>
          <w:p w14:paraId="5501BB1E" w14:textId="77777777" w:rsidR="007723CD" w:rsidRPr="00A57D19" w:rsidRDefault="007723CD" w:rsidP="0075611D">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LBP ringan: 20 – 40</w:t>
            </w:r>
          </w:p>
        </w:tc>
        <w:tc>
          <w:tcPr>
            <w:tcW w:w="1381" w:type="dxa"/>
            <w:tcBorders>
              <w:bottom w:val="single" w:sz="16" w:space="0" w:color="000000"/>
            </w:tcBorders>
            <w:shd w:val="clear" w:color="auto" w:fill="FFFFFF"/>
          </w:tcPr>
          <w:p w14:paraId="3E74445E" w14:textId="77777777" w:rsidR="007723CD" w:rsidRPr="00A57D19" w:rsidRDefault="007723CD" w:rsidP="0075611D">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LBP sedang: 41 – 60</w:t>
            </w:r>
          </w:p>
        </w:tc>
        <w:tc>
          <w:tcPr>
            <w:tcW w:w="1382" w:type="dxa"/>
            <w:tcBorders>
              <w:bottom w:val="single" w:sz="16" w:space="0" w:color="000000"/>
            </w:tcBorders>
            <w:shd w:val="clear" w:color="auto" w:fill="FFFFFF"/>
          </w:tcPr>
          <w:p w14:paraId="0D6F9528" w14:textId="77777777" w:rsidR="007723CD" w:rsidRPr="00A57D19" w:rsidRDefault="007723CD" w:rsidP="0075611D">
            <w:pPr>
              <w:autoSpaceDE w:val="0"/>
              <w:autoSpaceDN w:val="0"/>
              <w:adjustRightInd w:val="0"/>
              <w:spacing w:after="0" w:line="320" w:lineRule="atLeast"/>
              <w:ind w:right="60"/>
              <w:jc w:val="center"/>
              <w:rPr>
                <w:rFonts w:ascii="Arial" w:eastAsia="Calibri" w:hAnsi="Arial" w:cs="Arial"/>
                <w:color w:val="000000"/>
                <w:sz w:val="18"/>
                <w:szCs w:val="18"/>
              </w:rPr>
            </w:pPr>
            <w:r w:rsidRPr="00A57D19">
              <w:rPr>
                <w:rFonts w:ascii="Arial" w:eastAsia="Calibri" w:hAnsi="Arial" w:cs="Arial"/>
                <w:color w:val="000000"/>
                <w:sz w:val="18"/>
                <w:szCs w:val="18"/>
              </w:rPr>
              <w:t>LBP berat: 61 -80</w:t>
            </w:r>
          </w:p>
        </w:tc>
        <w:tc>
          <w:tcPr>
            <w:tcW w:w="949" w:type="dxa"/>
            <w:vMerge/>
            <w:tcBorders>
              <w:top w:val="single" w:sz="16" w:space="0" w:color="000000"/>
              <w:right w:val="single" w:sz="16" w:space="0" w:color="000000"/>
            </w:tcBorders>
            <w:shd w:val="clear" w:color="auto" w:fill="FFFFFF"/>
          </w:tcPr>
          <w:p w14:paraId="0CB9CC31"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r>
      <w:tr w:rsidR="007723CD" w:rsidRPr="00A57D19" w14:paraId="42E42D98" w14:textId="77777777" w:rsidTr="00425A98">
        <w:trPr>
          <w:cantSplit/>
          <w:trHeight w:val="285"/>
        </w:trPr>
        <w:tc>
          <w:tcPr>
            <w:tcW w:w="1318" w:type="dxa"/>
            <w:vMerge w:val="restart"/>
            <w:tcBorders>
              <w:top w:val="single" w:sz="16" w:space="0" w:color="000000"/>
              <w:left w:val="single" w:sz="16" w:space="0" w:color="000000"/>
              <w:bottom w:val="nil"/>
              <w:right w:val="nil"/>
            </w:tcBorders>
            <w:shd w:val="clear" w:color="auto" w:fill="FFFFFF"/>
            <w:vAlign w:val="center"/>
          </w:tcPr>
          <w:p w14:paraId="49FA0F65"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MASA_KERJA</w:t>
            </w:r>
          </w:p>
        </w:tc>
        <w:tc>
          <w:tcPr>
            <w:tcW w:w="2098" w:type="dxa"/>
            <w:vMerge w:val="restart"/>
            <w:tcBorders>
              <w:top w:val="single" w:sz="16" w:space="0" w:color="000000"/>
              <w:left w:val="nil"/>
              <w:bottom w:val="nil"/>
              <w:right w:val="nil"/>
            </w:tcBorders>
            <w:shd w:val="clear" w:color="auto" w:fill="FFFFFF"/>
            <w:vAlign w:val="center"/>
          </w:tcPr>
          <w:p w14:paraId="192D6831" w14:textId="601CCF0D"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 xml:space="preserve">Baru bila selama </w:t>
            </w:r>
            <w:r w:rsidR="002C1089">
              <w:rPr>
                <w:rFonts w:ascii="Arial" w:eastAsia="Calibri" w:hAnsi="Arial" w:cs="Arial"/>
                <w:color w:val="000000"/>
                <w:sz w:val="18"/>
                <w:szCs w:val="18"/>
              </w:rPr>
              <w:t>≤</w:t>
            </w:r>
            <w:r w:rsidRPr="00A57D19">
              <w:rPr>
                <w:rFonts w:ascii="Arial" w:eastAsia="Calibri" w:hAnsi="Arial" w:cs="Arial"/>
                <w:color w:val="000000"/>
                <w:sz w:val="18"/>
                <w:szCs w:val="18"/>
              </w:rPr>
              <w:t xml:space="preserve"> 5 tahun</w:t>
            </w:r>
          </w:p>
        </w:tc>
        <w:tc>
          <w:tcPr>
            <w:tcW w:w="2058" w:type="dxa"/>
            <w:tcBorders>
              <w:top w:val="single" w:sz="16" w:space="0" w:color="000000"/>
              <w:left w:val="nil"/>
              <w:bottom w:val="nil"/>
              <w:right w:val="single" w:sz="16" w:space="0" w:color="000000"/>
            </w:tcBorders>
            <w:shd w:val="clear" w:color="auto" w:fill="FFFFFF"/>
            <w:vAlign w:val="center"/>
          </w:tcPr>
          <w:p w14:paraId="7E02D2C0"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Count</w:t>
            </w:r>
          </w:p>
        </w:tc>
        <w:tc>
          <w:tcPr>
            <w:tcW w:w="1381" w:type="dxa"/>
            <w:tcBorders>
              <w:top w:val="single" w:sz="16" w:space="0" w:color="000000"/>
              <w:left w:val="single" w:sz="16" w:space="0" w:color="000000"/>
              <w:bottom w:val="nil"/>
            </w:tcBorders>
            <w:shd w:val="clear" w:color="auto" w:fill="FFFFFF"/>
            <w:vAlign w:val="center"/>
          </w:tcPr>
          <w:p w14:paraId="4D5BFD5F"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9</w:t>
            </w:r>
          </w:p>
        </w:tc>
        <w:tc>
          <w:tcPr>
            <w:tcW w:w="1381" w:type="dxa"/>
            <w:tcBorders>
              <w:top w:val="single" w:sz="16" w:space="0" w:color="000000"/>
              <w:bottom w:val="nil"/>
            </w:tcBorders>
            <w:shd w:val="clear" w:color="auto" w:fill="FFFFFF"/>
            <w:vAlign w:val="center"/>
          </w:tcPr>
          <w:p w14:paraId="5D13F575"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w:t>
            </w:r>
          </w:p>
        </w:tc>
        <w:tc>
          <w:tcPr>
            <w:tcW w:w="1382" w:type="dxa"/>
            <w:tcBorders>
              <w:top w:val="single" w:sz="16" w:space="0" w:color="000000"/>
              <w:bottom w:val="nil"/>
            </w:tcBorders>
            <w:shd w:val="clear" w:color="auto" w:fill="FFFFFF"/>
            <w:vAlign w:val="center"/>
          </w:tcPr>
          <w:p w14:paraId="61BC8270"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3</w:t>
            </w:r>
          </w:p>
        </w:tc>
        <w:tc>
          <w:tcPr>
            <w:tcW w:w="949" w:type="dxa"/>
            <w:tcBorders>
              <w:top w:val="single" w:sz="16" w:space="0" w:color="000000"/>
              <w:bottom w:val="nil"/>
              <w:right w:val="single" w:sz="16" w:space="0" w:color="000000"/>
            </w:tcBorders>
            <w:shd w:val="clear" w:color="auto" w:fill="FFFFFF"/>
            <w:vAlign w:val="center"/>
          </w:tcPr>
          <w:p w14:paraId="17E4E2F9"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22</w:t>
            </w:r>
          </w:p>
        </w:tc>
      </w:tr>
      <w:tr w:rsidR="007723CD" w:rsidRPr="00A57D19" w14:paraId="35B1DB7B" w14:textId="77777777" w:rsidTr="00425A98">
        <w:trPr>
          <w:cantSplit/>
          <w:trHeight w:val="127"/>
        </w:trPr>
        <w:tc>
          <w:tcPr>
            <w:tcW w:w="1318" w:type="dxa"/>
            <w:vMerge/>
            <w:tcBorders>
              <w:top w:val="single" w:sz="16" w:space="0" w:color="000000"/>
              <w:left w:val="single" w:sz="16" w:space="0" w:color="000000"/>
              <w:bottom w:val="nil"/>
              <w:right w:val="nil"/>
            </w:tcBorders>
            <w:shd w:val="clear" w:color="auto" w:fill="FFFFFF"/>
            <w:vAlign w:val="center"/>
          </w:tcPr>
          <w:p w14:paraId="46B5F078"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c>
          <w:tcPr>
            <w:tcW w:w="2098" w:type="dxa"/>
            <w:vMerge/>
            <w:tcBorders>
              <w:top w:val="single" w:sz="16" w:space="0" w:color="000000"/>
              <w:left w:val="nil"/>
              <w:bottom w:val="nil"/>
              <w:right w:val="nil"/>
            </w:tcBorders>
            <w:shd w:val="clear" w:color="auto" w:fill="FFFFFF"/>
            <w:vAlign w:val="center"/>
          </w:tcPr>
          <w:p w14:paraId="4CD6F3AD"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c>
          <w:tcPr>
            <w:tcW w:w="2058" w:type="dxa"/>
            <w:tcBorders>
              <w:top w:val="nil"/>
              <w:left w:val="nil"/>
              <w:bottom w:val="nil"/>
              <w:right w:val="single" w:sz="16" w:space="0" w:color="000000"/>
            </w:tcBorders>
            <w:shd w:val="clear" w:color="auto" w:fill="FFFFFF"/>
            <w:vAlign w:val="center"/>
          </w:tcPr>
          <w:p w14:paraId="6D4F03A5"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 within MASA_KERJA</w:t>
            </w:r>
          </w:p>
        </w:tc>
        <w:tc>
          <w:tcPr>
            <w:tcW w:w="1381" w:type="dxa"/>
            <w:tcBorders>
              <w:top w:val="nil"/>
              <w:left w:val="single" w:sz="16" w:space="0" w:color="000000"/>
              <w:bottom w:val="nil"/>
            </w:tcBorders>
            <w:shd w:val="clear" w:color="auto" w:fill="FFFFFF"/>
            <w:vAlign w:val="center"/>
          </w:tcPr>
          <w:p w14:paraId="0B4BBBF1"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40.9%</w:t>
            </w:r>
          </w:p>
        </w:tc>
        <w:tc>
          <w:tcPr>
            <w:tcW w:w="1381" w:type="dxa"/>
            <w:tcBorders>
              <w:top w:val="nil"/>
              <w:bottom w:val="nil"/>
            </w:tcBorders>
            <w:shd w:val="clear" w:color="auto" w:fill="FFFFFF"/>
            <w:vAlign w:val="center"/>
          </w:tcPr>
          <w:p w14:paraId="7375CEB6"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45.5%</w:t>
            </w:r>
          </w:p>
        </w:tc>
        <w:tc>
          <w:tcPr>
            <w:tcW w:w="1382" w:type="dxa"/>
            <w:tcBorders>
              <w:top w:val="nil"/>
              <w:bottom w:val="nil"/>
            </w:tcBorders>
            <w:shd w:val="clear" w:color="auto" w:fill="FFFFFF"/>
            <w:vAlign w:val="center"/>
          </w:tcPr>
          <w:p w14:paraId="098804DF"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13.6%</w:t>
            </w:r>
          </w:p>
        </w:tc>
        <w:tc>
          <w:tcPr>
            <w:tcW w:w="949" w:type="dxa"/>
            <w:tcBorders>
              <w:top w:val="nil"/>
              <w:bottom w:val="nil"/>
              <w:right w:val="single" w:sz="16" w:space="0" w:color="000000"/>
            </w:tcBorders>
            <w:shd w:val="clear" w:color="auto" w:fill="FFFFFF"/>
            <w:vAlign w:val="center"/>
          </w:tcPr>
          <w:p w14:paraId="422F8FF1"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r>
      <w:tr w:rsidR="007723CD" w:rsidRPr="00A57D19" w14:paraId="6C2331D4" w14:textId="77777777" w:rsidTr="00425A98">
        <w:trPr>
          <w:cantSplit/>
          <w:trHeight w:val="127"/>
        </w:trPr>
        <w:tc>
          <w:tcPr>
            <w:tcW w:w="1318" w:type="dxa"/>
            <w:vMerge/>
            <w:tcBorders>
              <w:top w:val="single" w:sz="16" w:space="0" w:color="000000"/>
              <w:left w:val="single" w:sz="16" w:space="0" w:color="000000"/>
              <w:bottom w:val="nil"/>
              <w:right w:val="nil"/>
            </w:tcBorders>
            <w:shd w:val="clear" w:color="auto" w:fill="FFFFFF"/>
            <w:vAlign w:val="center"/>
          </w:tcPr>
          <w:p w14:paraId="033DC9BD"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c>
          <w:tcPr>
            <w:tcW w:w="2098" w:type="dxa"/>
            <w:vMerge w:val="restart"/>
            <w:tcBorders>
              <w:top w:val="nil"/>
              <w:left w:val="nil"/>
              <w:bottom w:val="nil"/>
              <w:right w:val="nil"/>
            </w:tcBorders>
            <w:shd w:val="clear" w:color="auto" w:fill="FFFFFF"/>
            <w:vAlign w:val="center"/>
          </w:tcPr>
          <w:p w14:paraId="74711925"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Lama bila selama &gt; 5 tahun</w:t>
            </w:r>
          </w:p>
        </w:tc>
        <w:tc>
          <w:tcPr>
            <w:tcW w:w="2058" w:type="dxa"/>
            <w:tcBorders>
              <w:top w:val="nil"/>
              <w:left w:val="nil"/>
              <w:bottom w:val="nil"/>
              <w:right w:val="single" w:sz="16" w:space="0" w:color="000000"/>
            </w:tcBorders>
            <w:shd w:val="clear" w:color="auto" w:fill="FFFFFF"/>
            <w:vAlign w:val="center"/>
          </w:tcPr>
          <w:p w14:paraId="31DE9735"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Count</w:t>
            </w:r>
          </w:p>
        </w:tc>
        <w:tc>
          <w:tcPr>
            <w:tcW w:w="1381" w:type="dxa"/>
            <w:tcBorders>
              <w:top w:val="nil"/>
              <w:left w:val="single" w:sz="16" w:space="0" w:color="000000"/>
              <w:bottom w:val="nil"/>
            </w:tcBorders>
            <w:shd w:val="clear" w:color="auto" w:fill="FFFFFF"/>
            <w:vAlign w:val="center"/>
          </w:tcPr>
          <w:p w14:paraId="435B92E9"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0</w:t>
            </w:r>
          </w:p>
        </w:tc>
        <w:tc>
          <w:tcPr>
            <w:tcW w:w="1381" w:type="dxa"/>
            <w:tcBorders>
              <w:top w:val="nil"/>
              <w:bottom w:val="nil"/>
            </w:tcBorders>
            <w:shd w:val="clear" w:color="auto" w:fill="FFFFFF"/>
            <w:vAlign w:val="center"/>
          </w:tcPr>
          <w:p w14:paraId="2B1FD980"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31</w:t>
            </w:r>
          </w:p>
        </w:tc>
        <w:tc>
          <w:tcPr>
            <w:tcW w:w="1382" w:type="dxa"/>
            <w:tcBorders>
              <w:top w:val="nil"/>
              <w:bottom w:val="nil"/>
            </w:tcBorders>
            <w:shd w:val="clear" w:color="auto" w:fill="FFFFFF"/>
            <w:vAlign w:val="center"/>
          </w:tcPr>
          <w:p w14:paraId="7FE7C9B4"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8</w:t>
            </w:r>
          </w:p>
        </w:tc>
        <w:tc>
          <w:tcPr>
            <w:tcW w:w="949" w:type="dxa"/>
            <w:tcBorders>
              <w:top w:val="nil"/>
              <w:bottom w:val="nil"/>
              <w:right w:val="single" w:sz="16" w:space="0" w:color="000000"/>
            </w:tcBorders>
            <w:shd w:val="clear" w:color="auto" w:fill="FFFFFF"/>
            <w:vAlign w:val="center"/>
          </w:tcPr>
          <w:p w14:paraId="7A320628"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39</w:t>
            </w:r>
          </w:p>
        </w:tc>
      </w:tr>
      <w:tr w:rsidR="007723CD" w:rsidRPr="00A57D19" w14:paraId="31624E31" w14:textId="77777777" w:rsidTr="00425A98">
        <w:trPr>
          <w:cantSplit/>
          <w:trHeight w:val="127"/>
        </w:trPr>
        <w:tc>
          <w:tcPr>
            <w:tcW w:w="1318" w:type="dxa"/>
            <w:vMerge/>
            <w:tcBorders>
              <w:top w:val="single" w:sz="16" w:space="0" w:color="000000"/>
              <w:left w:val="single" w:sz="16" w:space="0" w:color="000000"/>
              <w:bottom w:val="nil"/>
              <w:right w:val="nil"/>
            </w:tcBorders>
            <w:shd w:val="clear" w:color="auto" w:fill="FFFFFF"/>
            <w:vAlign w:val="center"/>
          </w:tcPr>
          <w:p w14:paraId="1D3B7140"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c>
          <w:tcPr>
            <w:tcW w:w="2098" w:type="dxa"/>
            <w:vMerge/>
            <w:tcBorders>
              <w:top w:val="nil"/>
              <w:left w:val="nil"/>
              <w:bottom w:val="nil"/>
              <w:right w:val="nil"/>
            </w:tcBorders>
            <w:shd w:val="clear" w:color="auto" w:fill="FFFFFF"/>
            <w:vAlign w:val="center"/>
          </w:tcPr>
          <w:p w14:paraId="0C7478FF"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c>
          <w:tcPr>
            <w:tcW w:w="2058" w:type="dxa"/>
            <w:tcBorders>
              <w:top w:val="nil"/>
              <w:left w:val="nil"/>
              <w:bottom w:val="nil"/>
              <w:right w:val="single" w:sz="16" w:space="0" w:color="000000"/>
            </w:tcBorders>
            <w:shd w:val="clear" w:color="auto" w:fill="FFFFFF"/>
            <w:vAlign w:val="center"/>
          </w:tcPr>
          <w:p w14:paraId="6B5292D2"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 within MASA_KERJA</w:t>
            </w:r>
          </w:p>
        </w:tc>
        <w:tc>
          <w:tcPr>
            <w:tcW w:w="1381" w:type="dxa"/>
            <w:tcBorders>
              <w:top w:val="nil"/>
              <w:left w:val="single" w:sz="16" w:space="0" w:color="000000"/>
              <w:bottom w:val="nil"/>
            </w:tcBorders>
            <w:shd w:val="clear" w:color="auto" w:fill="FFFFFF"/>
            <w:vAlign w:val="center"/>
          </w:tcPr>
          <w:p w14:paraId="59D7675E"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0.0%</w:t>
            </w:r>
          </w:p>
        </w:tc>
        <w:tc>
          <w:tcPr>
            <w:tcW w:w="1381" w:type="dxa"/>
            <w:tcBorders>
              <w:top w:val="nil"/>
              <w:bottom w:val="nil"/>
            </w:tcBorders>
            <w:shd w:val="clear" w:color="auto" w:fill="FFFFFF"/>
            <w:vAlign w:val="center"/>
          </w:tcPr>
          <w:p w14:paraId="37A55C56"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79.5%</w:t>
            </w:r>
          </w:p>
        </w:tc>
        <w:tc>
          <w:tcPr>
            <w:tcW w:w="1382" w:type="dxa"/>
            <w:tcBorders>
              <w:top w:val="nil"/>
              <w:bottom w:val="nil"/>
            </w:tcBorders>
            <w:shd w:val="clear" w:color="auto" w:fill="FFFFFF"/>
            <w:vAlign w:val="center"/>
          </w:tcPr>
          <w:p w14:paraId="5DD42B41"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20.5%</w:t>
            </w:r>
          </w:p>
        </w:tc>
        <w:tc>
          <w:tcPr>
            <w:tcW w:w="949" w:type="dxa"/>
            <w:tcBorders>
              <w:top w:val="nil"/>
              <w:bottom w:val="nil"/>
              <w:right w:val="single" w:sz="16" w:space="0" w:color="000000"/>
            </w:tcBorders>
            <w:shd w:val="clear" w:color="auto" w:fill="FFFFFF"/>
            <w:vAlign w:val="center"/>
          </w:tcPr>
          <w:p w14:paraId="2F8C388D"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r>
      <w:tr w:rsidR="007723CD" w:rsidRPr="00A57D19" w14:paraId="393ABFD0" w14:textId="77777777" w:rsidTr="00425A98">
        <w:trPr>
          <w:cantSplit/>
          <w:trHeight w:val="285"/>
        </w:trPr>
        <w:tc>
          <w:tcPr>
            <w:tcW w:w="3416" w:type="dxa"/>
            <w:gridSpan w:val="2"/>
            <w:vMerge w:val="restart"/>
            <w:tcBorders>
              <w:top w:val="nil"/>
              <w:left w:val="single" w:sz="16" w:space="0" w:color="000000"/>
              <w:bottom w:val="single" w:sz="16" w:space="0" w:color="000000"/>
              <w:right w:val="nil"/>
            </w:tcBorders>
            <w:shd w:val="clear" w:color="auto" w:fill="FFFFFF"/>
            <w:vAlign w:val="center"/>
          </w:tcPr>
          <w:p w14:paraId="235E86E5"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Total</w:t>
            </w:r>
          </w:p>
        </w:tc>
        <w:tc>
          <w:tcPr>
            <w:tcW w:w="2058" w:type="dxa"/>
            <w:tcBorders>
              <w:top w:val="nil"/>
              <w:left w:val="nil"/>
              <w:bottom w:val="nil"/>
              <w:right w:val="single" w:sz="16" w:space="0" w:color="000000"/>
            </w:tcBorders>
            <w:shd w:val="clear" w:color="auto" w:fill="FFFFFF"/>
            <w:vAlign w:val="center"/>
          </w:tcPr>
          <w:p w14:paraId="7C69B18A"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Count</w:t>
            </w:r>
          </w:p>
        </w:tc>
        <w:tc>
          <w:tcPr>
            <w:tcW w:w="1381" w:type="dxa"/>
            <w:tcBorders>
              <w:top w:val="nil"/>
              <w:left w:val="single" w:sz="16" w:space="0" w:color="000000"/>
              <w:bottom w:val="nil"/>
            </w:tcBorders>
            <w:shd w:val="clear" w:color="auto" w:fill="FFFFFF"/>
            <w:vAlign w:val="center"/>
          </w:tcPr>
          <w:p w14:paraId="7DCCFDBB"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9</w:t>
            </w:r>
          </w:p>
        </w:tc>
        <w:tc>
          <w:tcPr>
            <w:tcW w:w="1381" w:type="dxa"/>
            <w:tcBorders>
              <w:top w:val="nil"/>
              <w:bottom w:val="nil"/>
            </w:tcBorders>
            <w:shd w:val="clear" w:color="auto" w:fill="FFFFFF"/>
            <w:vAlign w:val="center"/>
          </w:tcPr>
          <w:p w14:paraId="3C2EDFDA"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41</w:t>
            </w:r>
          </w:p>
        </w:tc>
        <w:tc>
          <w:tcPr>
            <w:tcW w:w="1382" w:type="dxa"/>
            <w:tcBorders>
              <w:top w:val="nil"/>
              <w:bottom w:val="nil"/>
            </w:tcBorders>
            <w:shd w:val="clear" w:color="auto" w:fill="FFFFFF"/>
            <w:vAlign w:val="center"/>
          </w:tcPr>
          <w:p w14:paraId="6D4E7DD7"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11</w:t>
            </w:r>
          </w:p>
        </w:tc>
        <w:tc>
          <w:tcPr>
            <w:tcW w:w="949" w:type="dxa"/>
            <w:tcBorders>
              <w:top w:val="nil"/>
              <w:bottom w:val="nil"/>
              <w:right w:val="single" w:sz="16" w:space="0" w:color="000000"/>
            </w:tcBorders>
            <w:shd w:val="clear" w:color="auto" w:fill="FFFFFF"/>
            <w:vAlign w:val="center"/>
          </w:tcPr>
          <w:p w14:paraId="773EA487"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61</w:t>
            </w:r>
          </w:p>
        </w:tc>
      </w:tr>
      <w:tr w:rsidR="007723CD" w:rsidRPr="00A57D19" w14:paraId="7CAF3891" w14:textId="77777777" w:rsidTr="00425A98">
        <w:trPr>
          <w:cantSplit/>
          <w:trHeight w:val="127"/>
        </w:trPr>
        <w:tc>
          <w:tcPr>
            <w:tcW w:w="3416" w:type="dxa"/>
            <w:gridSpan w:val="2"/>
            <w:vMerge/>
            <w:tcBorders>
              <w:top w:val="nil"/>
              <w:left w:val="single" w:sz="16" w:space="0" w:color="000000"/>
              <w:bottom w:val="single" w:sz="16" w:space="0" w:color="000000"/>
              <w:right w:val="nil"/>
            </w:tcBorders>
            <w:shd w:val="clear" w:color="auto" w:fill="FFFFFF"/>
            <w:vAlign w:val="center"/>
          </w:tcPr>
          <w:p w14:paraId="1DDD5047" w14:textId="77777777" w:rsidR="007723CD" w:rsidRPr="00A57D19" w:rsidRDefault="007723CD" w:rsidP="0075611D">
            <w:pPr>
              <w:autoSpaceDE w:val="0"/>
              <w:autoSpaceDN w:val="0"/>
              <w:adjustRightInd w:val="0"/>
              <w:spacing w:after="0" w:line="240" w:lineRule="auto"/>
              <w:rPr>
                <w:rFonts w:ascii="Arial" w:eastAsia="Calibri" w:hAnsi="Arial" w:cs="Arial"/>
                <w:color w:val="000000"/>
                <w:sz w:val="18"/>
                <w:szCs w:val="18"/>
              </w:rPr>
            </w:pPr>
          </w:p>
        </w:tc>
        <w:tc>
          <w:tcPr>
            <w:tcW w:w="2058" w:type="dxa"/>
            <w:tcBorders>
              <w:top w:val="nil"/>
              <w:left w:val="nil"/>
              <w:bottom w:val="single" w:sz="16" w:space="0" w:color="000000"/>
              <w:right w:val="single" w:sz="16" w:space="0" w:color="000000"/>
            </w:tcBorders>
            <w:shd w:val="clear" w:color="auto" w:fill="FFFFFF"/>
            <w:vAlign w:val="center"/>
          </w:tcPr>
          <w:p w14:paraId="4E5D72BB" w14:textId="77777777" w:rsidR="007723CD" w:rsidRPr="00A57D19" w:rsidRDefault="007723CD" w:rsidP="0075611D">
            <w:pPr>
              <w:autoSpaceDE w:val="0"/>
              <w:autoSpaceDN w:val="0"/>
              <w:adjustRightInd w:val="0"/>
              <w:spacing w:after="0" w:line="320" w:lineRule="atLeast"/>
              <w:ind w:right="60"/>
              <w:rPr>
                <w:rFonts w:ascii="Arial" w:eastAsia="Calibri" w:hAnsi="Arial" w:cs="Arial"/>
                <w:color w:val="000000"/>
                <w:sz w:val="18"/>
                <w:szCs w:val="18"/>
              </w:rPr>
            </w:pPr>
            <w:r w:rsidRPr="00A57D19">
              <w:rPr>
                <w:rFonts w:ascii="Arial" w:eastAsia="Calibri" w:hAnsi="Arial" w:cs="Arial"/>
                <w:color w:val="000000"/>
                <w:sz w:val="18"/>
                <w:szCs w:val="18"/>
              </w:rPr>
              <w:t>% within MASA_KERJA</w:t>
            </w:r>
          </w:p>
        </w:tc>
        <w:tc>
          <w:tcPr>
            <w:tcW w:w="1381" w:type="dxa"/>
            <w:tcBorders>
              <w:top w:val="nil"/>
              <w:left w:val="single" w:sz="16" w:space="0" w:color="000000"/>
              <w:bottom w:val="single" w:sz="16" w:space="0" w:color="000000"/>
            </w:tcBorders>
            <w:shd w:val="clear" w:color="auto" w:fill="FFFFFF"/>
            <w:vAlign w:val="center"/>
          </w:tcPr>
          <w:p w14:paraId="72075FF3"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14.8%</w:t>
            </w:r>
          </w:p>
        </w:tc>
        <w:tc>
          <w:tcPr>
            <w:tcW w:w="1381" w:type="dxa"/>
            <w:tcBorders>
              <w:top w:val="nil"/>
              <w:bottom w:val="single" w:sz="16" w:space="0" w:color="000000"/>
            </w:tcBorders>
            <w:shd w:val="clear" w:color="auto" w:fill="FFFFFF"/>
            <w:vAlign w:val="center"/>
          </w:tcPr>
          <w:p w14:paraId="1FF8DC53"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67.2%</w:t>
            </w:r>
          </w:p>
        </w:tc>
        <w:tc>
          <w:tcPr>
            <w:tcW w:w="1382" w:type="dxa"/>
            <w:tcBorders>
              <w:top w:val="nil"/>
              <w:bottom w:val="single" w:sz="16" w:space="0" w:color="000000"/>
            </w:tcBorders>
            <w:shd w:val="clear" w:color="auto" w:fill="FFFFFF"/>
            <w:vAlign w:val="center"/>
          </w:tcPr>
          <w:p w14:paraId="292916F9"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18.0%</w:t>
            </w:r>
          </w:p>
        </w:tc>
        <w:tc>
          <w:tcPr>
            <w:tcW w:w="949" w:type="dxa"/>
            <w:tcBorders>
              <w:top w:val="nil"/>
              <w:bottom w:val="single" w:sz="16" w:space="0" w:color="000000"/>
              <w:right w:val="single" w:sz="16" w:space="0" w:color="000000"/>
            </w:tcBorders>
            <w:shd w:val="clear" w:color="auto" w:fill="FFFFFF"/>
            <w:vAlign w:val="center"/>
          </w:tcPr>
          <w:p w14:paraId="2863187D" w14:textId="77777777" w:rsidR="007723CD" w:rsidRPr="00A57D19" w:rsidRDefault="007723CD" w:rsidP="0075611D">
            <w:pPr>
              <w:autoSpaceDE w:val="0"/>
              <w:autoSpaceDN w:val="0"/>
              <w:adjustRightInd w:val="0"/>
              <w:spacing w:after="0" w:line="320" w:lineRule="atLeast"/>
              <w:ind w:right="60"/>
              <w:jc w:val="right"/>
              <w:rPr>
                <w:rFonts w:ascii="Arial" w:eastAsia="Calibri" w:hAnsi="Arial" w:cs="Arial"/>
                <w:color w:val="000000"/>
                <w:sz w:val="18"/>
                <w:szCs w:val="18"/>
              </w:rPr>
            </w:pPr>
            <w:r w:rsidRPr="00A57D19">
              <w:rPr>
                <w:rFonts w:ascii="Arial" w:eastAsia="Calibri" w:hAnsi="Arial" w:cs="Arial"/>
                <w:color w:val="000000"/>
                <w:sz w:val="18"/>
                <w:szCs w:val="18"/>
              </w:rPr>
              <w:t>100.0%</w:t>
            </w:r>
          </w:p>
        </w:tc>
      </w:tr>
    </w:tbl>
    <w:p w14:paraId="4286E07D" w14:textId="77777777" w:rsidR="00D779D0" w:rsidRDefault="00D779D0" w:rsidP="007723CD">
      <w:pPr>
        <w:autoSpaceDE w:val="0"/>
        <w:autoSpaceDN w:val="0"/>
        <w:adjustRightInd w:val="0"/>
        <w:spacing w:after="0" w:line="400" w:lineRule="atLeast"/>
        <w:rPr>
          <w:rFonts w:ascii="Times New Roman" w:eastAsia="Calibri" w:hAnsi="Times New Roman" w:cs="Times New Roman"/>
          <w:sz w:val="24"/>
          <w:szCs w:val="24"/>
        </w:rPr>
      </w:pPr>
    </w:p>
    <w:p w14:paraId="1221EA63" w14:textId="77777777" w:rsidR="00D779D0" w:rsidRDefault="00D779D0" w:rsidP="007723CD">
      <w:pPr>
        <w:autoSpaceDE w:val="0"/>
        <w:autoSpaceDN w:val="0"/>
        <w:adjustRightInd w:val="0"/>
        <w:spacing w:after="0" w:line="400" w:lineRule="atLeast"/>
        <w:rPr>
          <w:rFonts w:ascii="Times New Roman" w:eastAsia="Calibri" w:hAnsi="Times New Roman" w:cs="Times New Roman"/>
          <w:sz w:val="24"/>
          <w:szCs w:val="24"/>
        </w:rPr>
      </w:pPr>
    </w:p>
    <w:p w14:paraId="1010CD8D" w14:textId="77777777" w:rsidR="004F7E6C" w:rsidRDefault="004F7E6C" w:rsidP="007723CD">
      <w:pPr>
        <w:autoSpaceDE w:val="0"/>
        <w:autoSpaceDN w:val="0"/>
        <w:adjustRightInd w:val="0"/>
        <w:spacing w:after="0" w:line="400" w:lineRule="atLeast"/>
        <w:rPr>
          <w:rFonts w:ascii="Times New Roman" w:eastAsia="Calibri" w:hAnsi="Times New Roman" w:cs="Times New Roman"/>
          <w:sz w:val="24"/>
          <w:szCs w:val="24"/>
        </w:rPr>
      </w:pPr>
    </w:p>
    <w:p w14:paraId="6FAA4BBF" w14:textId="77777777" w:rsidR="004F7E6C" w:rsidRDefault="004F7E6C" w:rsidP="007723CD">
      <w:pPr>
        <w:autoSpaceDE w:val="0"/>
        <w:autoSpaceDN w:val="0"/>
        <w:adjustRightInd w:val="0"/>
        <w:spacing w:after="0" w:line="400" w:lineRule="atLeast"/>
        <w:rPr>
          <w:rFonts w:ascii="Times New Roman" w:eastAsia="Calibri" w:hAnsi="Times New Roman" w:cs="Times New Roman"/>
          <w:sz w:val="24"/>
          <w:szCs w:val="24"/>
        </w:rPr>
      </w:pPr>
    </w:p>
    <w:p w14:paraId="7328E10F" w14:textId="77777777" w:rsidR="004F7E6C" w:rsidRDefault="004F7E6C" w:rsidP="007723CD">
      <w:pPr>
        <w:autoSpaceDE w:val="0"/>
        <w:autoSpaceDN w:val="0"/>
        <w:adjustRightInd w:val="0"/>
        <w:spacing w:after="0" w:line="400" w:lineRule="atLeast"/>
        <w:rPr>
          <w:rFonts w:ascii="Times New Roman" w:eastAsia="Calibri" w:hAnsi="Times New Roman" w:cs="Times New Roman"/>
          <w:sz w:val="24"/>
          <w:szCs w:val="24"/>
        </w:rPr>
      </w:pPr>
    </w:p>
    <w:p w14:paraId="024EF443" w14:textId="77777777" w:rsidR="004F7E6C" w:rsidRDefault="004F7E6C" w:rsidP="007723CD">
      <w:pPr>
        <w:autoSpaceDE w:val="0"/>
        <w:autoSpaceDN w:val="0"/>
        <w:adjustRightInd w:val="0"/>
        <w:spacing w:after="0" w:line="400" w:lineRule="atLeast"/>
        <w:rPr>
          <w:rFonts w:ascii="Times New Roman" w:eastAsia="Calibri" w:hAnsi="Times New Roman" w:cs="Times New Roman"/>
          <w:sz w:val="24"/>
          <w:szCs w:val="24"/>
        </w:rPr>
      </w:pPr>
    </w:p>
    <w:p w14:paraId="29FD72E7" w14:textId="77777777" w:rsidR="004F7E6C" w:rsidRDefault="004F7E6C" w:rsidP="007723CD">
      <w:pPr>
        <w:autoSpaceDE w:val="0"/>
        <w:autoSpaceDN w:val="0"/>
        <w:adjustRightInd w:val="0"/>
        <w:spacing w:after="0" w:line="400" w:lineRule="atLeast"/>
        <w:rPr>
          <w:rFonts w:ascii="Times New Roman" w:eastAsia="Calibri" w:hAnsi="Times New Roman" w:cs="Times New Roman"/>
          <w:sz w:val="24"/>
          <w:szCs w:val="24"/>
        </w:rPr>
      </w:pPr>
    </w:p>
    <w:p w14:paraId="7B2DC31C" w14:textId="77777777" w:rsidR="004F7E6C" w:rsidRDefault="004F7E6C" w:rsidP="007723CD">
      <w:pPr>
        <w:autoSpaceDE w:val="0"/>
        <w:autoSpaceDN w:val="0"/>
        <w:adjustRightInd w:val="0"/>
        <w:spacing w:after="0" w:line="400" w:lineRule="atLeast"/>
        <w:rPr>
          <w:rFonts w:ascii="Times New Roman" w:eastAsia="Calibri" w:hAnsi="Times New Roman" w:cs="Times New Roman"/>
          <w:sz w:val="24"/>
          <w:szCs w:val="24"/>
        </w:rPr>
      </w:pPr>
    </w:p>
    <w:p w14:paraId="25A30D0C" w14:textId="77777777" w:rsidR="004F7E6C" w:rsidRDefault="004F7E6C" w:rsidP="007723CD">
      <w:pPr>
        <w:autoSpaceDE w:val="0"/>
        <w:autoSpaceDN w:val="0"/>
        <w:adjustRightInd w:val="0"/>
        <w:spacing w:after="0" w:line="400" w:lineRule="atLeast"/>
        <w:rPr>
          <w:rFonts w:ascii="Times New Roman" w:eastAsia="Calibri" w:hAnsi="Times New Roman" w:cs="Times New Roman"/>
          <w:sz w:val="24"/>
          <w:szCs w:val="24"/>
        </w:rPr>
      </w:pPr>
    </w:p>
    <w:p w14:paraId="7B385335" w14:textId="77777777" w:rsidR="004F7E6C" w:rsidRDefault="004F7E6C" w:rsidP="007723CD">
      <w:pPr>
        <w:autoSpaceDE w:val="0"/>
        <w:autoSpaceDN w:val="0"/>
        <w:adjustRightInd w:val="0"/>
        <w:spacing w:after="0" w:line="400" w:lineRule="atLeast"/>
        <w:rPr>
          <w:rFonts w:ascii="Times New Roman" w:eastAsia="Calibri" w:hAnsi="Times New Roman" w:cs="Times New Roman"/>
          <w:sz w:val="24"/>
          <w:szCs w:val="24"/>
        </w:rPr>
      </w:pPr>
    </w:p>
    <w:p w14:paraId="68FC9375" w14:textId="77777777" w:rsidR="000F4A9D" w:rsidRDefault="000F4A9D" w:rsidP="007723CD">
      <w:pPr>
        <w:autoSpaceDE w:val="0"/>
        <w:autoSpaceDN w:val="0"/>
        <w:adjustRightInd w:val="0"/>
        <w:spacing w:after="0" w:line="400" w:lineRule="atLeast"/>
        <w:rPr>
          <w:rFonts w:ascii="Times New Roman" w:eastAsia="Calibri" w:hAnsi="Times New Roman" w:cs="Times New Roman"/>
          <w:sz w:val="24"/>
          <w:szCs w:val="24"/>
        </w:rPr>
      </w:pPr>
    </w:p>
    <w:p w14:paraId="3CB1DF13" w14:textId="77777777" w:rsidR="000F4A9D" w:rsidRPr="00A57D19" w:rsidRDefault="000F4A9D" w:rsidP="007723CD">
      <w:pPr>
        <w:autoSpaceDE w:val="0"/>
        <w:autoSpaceDN w:val="0"/>
        <w:adjustRightInd w:val="0"/>
        <w:spacing w:after="0" w:line="400" w:lineRule="atLeast"/>
        <w:rPr>
          <w:rFonts w:ascii="Times New Roman" w:eastAsia="Calibri" w:hAnsi="Times New Roman" w:cs="Times New Roman"/>
          <w:sz w:val="24"/>
          <w:szCs w:val="24"/>
        </w:rPr>
      </w:pPr>
    </w:p>
    <w:p w14:paraId="61698E93" w14:textId="77777777" w:rsidR="00D779D0" w:rsidRDefault="00D779D0" w:rsidP="00D779D0">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Correlations</w:t>
      </w:r>
    </w:p>
    <w:tbl>
      <w:tblPr>
        <w:tblW w:w="9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007"/>
        <w:gridCol w:w="2194"/>
        <w:gridCol w:w="1122"/>
        <w:gridCol w:w="1122"/>
        <w:gridCol w:w="1597"/>
        <w:gridCol w:w="1633"/>
      </w:tblGrid>
      <w:tr w:rsidR="00D779D0" w14:paraId="0400279B" w14:textId="77777777" w:rsidTr="00425A98">
        <w:trPr>
          <w:cantSplit/>
        </w:trPr>
        <w:tc>
          <w:tcPr>
            <w:tcW w:w="9675" w:type="dxa"/>
            <w:gridSpan w:val="6"/>
            <w:tcBorders>
              <w:top w:val="nil"/>
              <w:left w:val="nil"/>
              <w:bottom w:val="nil"/>
              <w:right w:val="nil"/>
            </w:tcBorders>
            <w:shd w:val="clear" w:color="auto" w:fill="FFFFFF"/>
            <w:hideMark/>
          </w:tcPr>
          <w:p w14:paraId="298F92D1" w14:textId="77777777" w:rsidR="00D779D0" w:rsidRDefault="00D779D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Correlations</w:t>
            </w:r>
          </w:p>
        </w:tc>
      </w:tr>
      <w:tr w:rsidR="00D779D0" w14:paraId="7C09AB31" w14:textId="77777777" w:rsidTr="00425A98">
        <w:trPr>
          <w:cantSplit/>
        </w:trPr>
        <w:tc>
          <w:tcPr>
            <w:tcW w:w="4201" w:type="dxa"/>
            <w:gridSpan w:val="2"/>
            <w:tcBorders>
              <w:top w:val="single" w:sz="18" w:space="0" w:color="000000"/>
              <w:left w:val="single" w:sz="18" w:space="0" w:color="000000"/>
              <w:bottom w:val="single" w:sz="18" w:space="0" w:color="000000"/>
              <w:right w:val="nil"/>
            </w:tcBorders>
            <w:shd w:val="clear" w:color="auto" w:fill="FFFFFF"/>
          </w:tcPr>
          <w:p w14:paraId="14FC2A52"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p>
        </w:tc>
        <w:tc>
          <w:tcPr>
            <w:tcW w:w="1122" w:type="dxa"/>
            <w:tcBorders>
              <w:top w:val="single" w:sz="18" w:space="0" w:color="000000"/>
              <w:left w:val="single" w:sz="18" w:space="0" w:color="000000"/>
              <w:bottom w:val="single" w:sz="18" w:space="0" w:color="000000"/>
              <w:right w:val="single" w:sz="8" w:space="0" w:color="000000"/>
            </w:tcBorders>
            <w:shd w:val="clear" w:color="auto" w:fill="FFFFFF"/>
            <w:hideMark/>
          </w:tcPr>
          <w:p w14:paraId="28F04A6E" w14:textId="77777777" w:rsidR="00D779D0" w:rsidRDefault="00D779D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USIA</w:t>
            </w:r>
          </w:p>
        </w:tc>
        <w:tc>
          <w:tcPr>
            <w:tcW w:w="1122" w:type="dxa"/>
            <w:tcBorders>
              <w:top w:val="single" w:sz="18" w:space="0" w:color="000000"/>
              <w:left w:val="single" w:sz="8" w:space="0" w:color="000000"/>
              <w:bottom w:val="single" w:sz="18" w:space="0" w:color="000000"/>
              <w:right w:val="single" w:sz="8" w:space="0" w:color="000000"/>
            </w:tcBorders>
            <w:shd w:val="clear" w:color="auto" w:fill="FFFFFF"/>
            <w:hideMark/>
          </w:tcPr>
          <w:p w14:paraId="2564321B" w14:textId="77777777" w:rsidR="00D779D0" w:rsidRDefault="00D779D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IMT</w:t>
            </w:r>
          </w:p>
        </w:tc>
        <w:tc>
          <w:tcPr>
            <w:tcW w:w="1597" w:type="dxa"/>
            <w:tcBorders>
              <w:top w:val="single" w:sz="18" w:space="0" w:color="000000"/>
              <w:left w:val="single" w:sz="8" w:space="0" w:color="000000"/>
              <w:bottom w:val="single" w:sz="18" w:space="0" w:color="000000"/>
              <w:right w:val="single" w:sz="8" w:space="0" w:color="000000"/>
            </w:tcBorders>
            <w:shd w:val="clear" w:color="auto" w:fill="FFFFFF"/>
            <w:hideMark/>
          </w:tcPr>
          <w:p w14:paraId="0FE30EFA" w14:textId="77777777" w:rsidR="00D779D0" w:rsidRDefault="00D779D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MASA_KERJA</w:t>
            </w:r>
          </w:p>
        </w:tc>
        <w:tc>
          <w:tcPr>
            <w:tcW w:w="1633" w:type="dxa"/>
            <w:tcBorders>
              <w:top w:val="single" w:sz="18" w:space="0" w:color="000000"/>
              <w:left w:val="single" w:sz="8" w:space="0" w:color="000000"/>
              <w:bottom w:val="single" w:sz="18" w:space="0" w:color="000000"/>
              <w:right w:val="single" w:sz="18" w:space="0" w:color="000000"/>
            </w:tcBorders>
            <w:shd w:val="clear" w:color="auto" w:fill="FFFFFF"/>
            <w:hideMark/>
          </w:tcPr>
          <w:p w14:paraId="14C24625" w14:textId="77777777" w:rsidR="00D779D0" w:rsidRDefault="00D779D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LOW_BACK_PAIN</w:t>
            </w:r>
          </w:p>
        </w:tc>
      </w:tr>
      <w:tr w:rsidR="00D779D0" w14:paraId="25959B5D" w14:textId="77777777" w:rsidTr="00425A98">
        <w:trPr>
          <w:cantSplit/>
        </w:trPr>
        <w:tc>
          <w:tcPr>
            <w:tcW w:w="2007" w:type="dxa"/>
            <w:vMerge w:val="restart"/>
            <w:tcBorders>
              <w:top w:val="single" w:sz="18" w:space="0" w:color="000000"/>
              <w:left w:val="single" w:sz="18" w:space="0" w:color="000000"/>
              <w:bottom w:val="nil"/>
              <w:right w:val="nil"/>
            </w:tcBorders>
            <w:shd w:val="clear" w:color="auto" w:fill="FFFFFF"/>
            <w:vAlign w:val="center"/>
            <w:hideMark/>
          </w:tcPr>
          <w:p w14:paraId="19F96805"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USIA</w:t>
            </w:r>
          </w:p>
        </w:tc>
        <w:tc>
          <w:tcPr>
            <w:tcW w:w="2194" w:type="dxa"/>
            <w:tcBorders>
              <w:top w:val="single" w:sz="18" w:space="0" w:color="000000"/>
              <w:left w:val="nil"/>
              <w:bottom w:val="nil"/>
              <w:right w:val="single" w:sz="18" w:space="0" w:color="000000"/>
            </w:tcBorders>
            <w:shd w:val="clear" w:color="auto" w:fill="FFFFFF"/>
            <w:vAlign w:val="center"/>
            <w:hideMark/>
          </w:tcPr>
          <w:p w14:paraId="10184CFA"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Pearson Correlation</w:t>
            </w:r>
          </w:p>
        </w:tc>
        <w:tc>
          <w:tcPr>
            <w:tcW w:w="1122" w:type="dxa"/>
            <w:tcBorders>
              <w:top w:val="single" w:sz="18" w:space="0" w:color="000000"/>
              <w:left w:val="single" w:sz="18" w:space="0" w:color="000000"/>
              <w:bottom w:val="nil"/>
              <w:right w:val="single" w:sz="8" w:space="0" w:color="000000"/>
            </w:tcBorders>
            <w:shd w:val="clear" w:color="auto" w:fill="FFFFFF"/>
            <w:vAlign w:val="center"/>
            <w:hideMark/>
          </w:tcPr>
          <w:p w14:paraId="0F4DDF66"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1122" w:type="dxa"/>
            <w:tcBorders>
              <w:top w:val="single" w:sz="18" w:space="0" w:color="000000"/>
              <w:left w:val="single" w:sz="8" w:space="0" w:color="000000"/>
              <w:bottom w:val="nil"/>
              <w:right w:val="single" w:sz="8" w:space="0" w:color="000000"/>
            </w:tcBorders>
            <w:shd w:val="clear" w:color="auto" w:fill="FFFFFF"/>
            <w:vAlign w:val="center"/>
            <w:hideMark/>
          </w:tcPr>
          <w:p w14:paraId="398017F5"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.195</w:t>
            </w:r>
          </w:p>
        </w:tc>
        <w:tc>
          <w:tcPr>
            <w:tcW w:w="1597" w:type="dxa"/>
            <w:tcBorders>
              <w:top w:val="single" w:sz="18" w:space="0" w:color="000000"/>
              <w:left w:val="single" w:sz="8" w:space="0" w:color="000000"/>
              <w:bottom w:val="nil"/>
              <w:right w:val="single" w:sz="8" w:space="0" w:color="000000"/>
            </w:tcBorders>
            <w:shd w:val="clear" w:color="auto" w:fill="FFFFFF"/>
            <w:vAlign w:val="center"/>
            <w:hideMark/>
          </w:tcPr>
          <w:p w14:paraId="0223EBEC"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.602</w:t>
            </w:r>
            <w:r>
              <w:rPr>
                <w:rFonts w:ascii="Arial" w:hAnsi="Arial" w:cs="Arial"/>
                <w:color w:val="000000"/>
                <w:sz w:val="18"/>
                <w:szCs w:val="18"/>
                <w:vertAlign w:val="superscript"/>
              </w:rPr>
              <w:t>**</w:t>
            </w:r>
          </w:p>
        </w:tc>
        <w:tc>
          <w:tcPr>
            <w:tcW w:w="1633" w:type="dxa"/>
            <w:tcBorders>
              <w:top w:val="single" w:sz="18" w:space="0" w:color="000000"/>
              <w:left w:val="single" w:sz="8" w:space="0" w:color="000000"/>
              <w:bottom w:val="nil"/>
              <w:right w:val="single" w:sz="18" w:space="0" w:color="000000"/>
            </w:tcBorders>
            <w:shd w:val="clear" w:color="auto" w:fill="FFFFFF"/>
            <w:vAlign w:val="center"/>
            <w:hideMark/>
          </w:tcPr>
          <w:p w14:paraId="371E6F03"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.136</w:t>
            </w:r>
          </w:p>
        </w:tc>
      </w:tr>
      <w:tr w:rsidR="00D779D0" w14:paraId="6E57D068" w14:textId="77777777" w:rsidTr="00425A98">
        <w:trPr>
          <w:cantSplit/>
        </w:trPr>
        <w:tc>
          <w:tcPr>
            <w:tcW w:w="2007" w:type="dxa"/>
            <w:vMerge/>
            <w:tcBorders>
              <w:top w:val="single" w:sz="18" w:space="0" w:color="000000"/>
              <w:left w:val="single" w:sz="18" w:space="0" w:color="000000"/>
              <w:bottom w:val="nil"/>
              <w:right w:val="nil"/>
            </w:tcBorders>
            <w:vAlign w:val="center"/>
            <w:hideMark/>
          </w:tcPr>
          <w:p w14:paraId="7775FE06" w14:textId="77777777" w:rsidR="00D779D0" w:rsidRDefault="00D779D0">
            <w:pPr>
              <w:spacing w:after="0"/>
              <w:rPr>
                <w:rFonts w:ascii="Arial" w:hAnsi="Arial" w:cs="Arial"/>
                <w:color w:val="000000"/>
                <w:sz w:val="18"/>
                <w:szCs w:val="18"/>
              </w:rPr>
            </w:pPr>
          </w:p>
        </w:tc>
        <w:tc>
          <w:tcPr>
            <w:tcW w:w="2194" w:type="dxa"/>
            <w:tcBorders>
              <w:top w:val="nil"/>
              <w:left w:val="nil"/>
              <w:bottom w:val="nil"/>
              <w:right w:val="single" w:sz="18" w:space="0" w:color="000000"/>
            </w:tcBorders>
            <w:shd w:val="clear" w:color="auto" w:fill="FFFFFF"/>
            <w:vAlign w:val="center"/>
            <w:hideMark/>
          </w:tcPr>
          <w:p w14:paraId="049F11B6"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Sig. (2-tailed)</w:t>
            </w:r>
          </w:p>
        </w:tc>
        <w:tc>
          <w:tcPr>
            <w:tcW w:w="1122" w:type="dxa"/>
            <w:tcBorders>
              <w:top w:val="nil"/>
              <w:left w:val="single" w:sz="18" w:space="0" w:color="000000"/>
              <w:bottom w:val="nil"/>
              <w:right w:val="single" w:sz="8" w:space="0" w:color="000000"/>
            </w:tcBorders>
            <w:shd w:val="clear" w:color="auto" w:fill="FFFFFF"/>
          </w:tcPr>
          <w:p w14:paraId="65772B63" w14:textId="77777777" w:rsidR="00D779D0" w:rsidRDefault="00D779D0">
            <w:pPr>
              <w:autoSpaceDE w:val="0"/>
              <w:autoSpaceDN w:val="0"/>
              <w:adjustRightInd w:val="0"/>
              <w:spacing w:after="0" w:line="240" w:lineRule="auto"/>
              <w:rPr>
                <w:rFonts w:ascii="Times New Roman" w:hAnsi="Times New Roman" w:cs="Times New Roman"/>
                <w:sz w:val="24"/>
                <w:szCs w:val="24"/>
              </w:rPr>
            </w:pPr>
          </w:p>
        </w:tc>
        <w:tc>
          <w:tcPr>
            <w:tcW w:w="1122" w:type="dxa"/>
            <w:tcBorders>
              <w:top w:val="nil"/>
              <w:left w:val="single" w:sz="8" w:space="0" w:color="000000"/>
              <w:bottom w:val="nil"/>
              <w:right w:val="single" w:sz="8" w:space="0" w:color="000000"/>
            </w:tcBorders>
            <w:shd w:val="clear" w:color="auto" w:fill="FFFFFF"/>
            <w:vAlign w:val="center"/>
            <w:hideMark/>
          </w:tcPr>
          <w:p w14:paraId="27C85E9E"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.133</w:t>
            </w:r>
          </w:p>
        </w:tc>
        <w:tc>
          <w:tcPr>
            <w:tcW w:w="1597" w:type="dxa"/>
            <w:tcBorders>
              <w:top w:val="nil"/>
              <w:left w:val="single" w:sz="8" w:space="0" w:color="000000"/>
              <w:bottom w:val="nil"/>
              <w:right w:val="single" w:sz="8" w:space="0" w:color="000000"/>
            </w:tcBorders>
            <w:shd w:val="clear" w:color="auto" w:fill="FFFFFF"/>
            <w:vAlign w:val="center"/>
            <w:hideMark/>
          </w:tcPr>
          <w:p w14:paraId="4CE28B38"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.000</w:t>
            </w:r>
          </w:p>
        </w:tc>
        <w:tc>
          <w:tcPr>
            <w:tcW w:w="1633" w:type="dxa"/>
            <w:tcBorders>
              <w:top w:val="nil"/>
              <w:left w:val="single" w:sz="8" w:space="0" w:color="000000"/>
              <w:bottom w:val="nil"/>
              <w:right w:val="single" w:sz="18" w:space="0" w:color="000000"/>
            </w:tcBorders>
            <w:shd w:val="clear" w:color="auto" w:fill="FFFFFF"/>
            <w:vAlign w:val="center"/>
            <w:hideMark/>
          </w:tcPr>
          <w:p w14:paraId="2A03C98C"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.297</w:t>
            </w:r>
          </w:p>
        </w:tc>
      </w:tr>
      <w:tr w:rsidR="00D779D0" w14:paraId="3D080970" w14:textId="77777777" w:rsidTr="00425A98">
        <w:trPr>
          <w:cantSplit/>
        </w:trPr>
        <w:tc>
          <w:tcPr>
            <w:tcW w:w="2007" w:type="dxa"/>
            <w:vMerge/>
            <w:tcBorders>
              <w:top w:val="single" w:sz="18" w:space="0" w:color="000000"/>
              <w:left w:val="single" w:sz="18" w:space="0" w:color="000000"/>
              <w:bottom w:val="nil"/>
              <w:right w:val="nil"/>
            </w:tcBorders>
            <w:vAlign w:val="center"/>
            <w:hideMark/>
          </w:tcPr>
          <w:p w14:paraId="39E309BC" w14:textId="77777777" w:rsidR="00D779D0" w:rsidRDefault="00D779D0">
            <w:pPr>
              <w:spacing w:after="0"/>
              <w:rPr>
                <w:rFonts w:ascii="Arial" w:hAnsi="Arial" w:cs="Arial"/>
                <w:color w:val="000000"/>
                <w:sz w:val="18"/>
                <w:szCs w:val="18"/>
              </w:rPr>
            </w:pPr>
          </w:p>
        </w:tc>
        <w:tc>
          <w:tcPr>
            <w:tcW w:w="2194" w:type="dxa"/>
            <w:tcBorders>
              <w:top w:val="nil"/>
              <w:left w:val="nil"/>
              <w:bottom w:val="nil"/>
              <w:right w:val="single" w:sz="18" w:space="0" w:color="000000"/>
            </w:tcBorders>
            <w:shd w:val="clear" w:color="auto" w:fill="FFFFFF"/>
            <w:vAlign w:val="center"/>
            <w:hideMark/>
          </w:tcPr>
          <w:p w14:paraId="55F95720"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N</w:t>
            </w:r>
          </w:p>
        </w:tc>
        <w:tc>
          <w:tcPr>
            <w:tcW w:w="1122" w:type="dxa"/>
            <w:tcBorders>
              <w:top w:val="nil"/>
              <w:left w:val="single" w:sz="18" w:space="0" w:color="000000"/>
              <w:bottom w:val="nil"/>
              <w:right w:val="single" w:sz="8" w:space="0" w:color="000000"/>
            </w:tcBorders>
            <w:shd w:val="clear" w:color="auto" w:fill="FFFFFF"/>
            <w:vAlign w:val="center"/>
            <w:hideMark/>
          </w:tcPr>
          <w:p w14:paraId="59903AB1"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122" w:type="dxa"/>
            <w:tcBorders>
              <w:top w:val="nil"/>
              <w:left w:val="single" w:sz="8" w:space="0" w:color="000000"/>
              <w:bottom w:val="nil"/>
              <w:right w:val="single" w:sz="8" w:space="0" w:color="000000"/>
            </w:tcBorders>
            <w:shd w:val="clear" w:color="auto" w:fill="FFFFFF"/>
            <w:vAlign w:val="center"/>
            <w:hideMark/>
          </w:tcPr>
          <w:p w14:paraId="0D2890DD"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597" w:type="dxa"/>
            <w:tcBorders>
              <w:top w:val="nil"/>
              <w:left w:val="single" w:sz="8" w:space="0" w:color="000000"/>
              <w:bottom w:val="nil"/>
              <w:right w:val="single" w:sz="8" w:space="0" w:color="000000"/>
            </w:tcBorders>
            <w:shd w:val="clear" w:color="auto" w:fill="FFFFFF"/>
            <w:vAlign w:val="center"/>
            <w:hideMark/>
          </w:tcPr>
          <w:p w14:paraId="684A2BB9"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633" w:type="dxa"/>
            <w:tcBorders>
              <w:top w:val="nil"/>
              <w:left w:val="single" w:sz="8" w:space="0" w:color="000000"/>
              <w:bottom w:val="nil"/>
              <w:right w:val="single" w:sz="18" w:space="0" w:color="000000"/>
            </w:tcBorders>
            <w:shd w:val="clear" w:color="auto" w:fill="FFFFFF"/>
            <w:vAlign w:val="center"/>
            <w:hideMark/>
          </w:tcPr>
          <w:p w14:paraId="007C5651"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r>
      <w:tr w:rsidR="00D779D0" w14:paraId="2D806245" w14:textId="77777777" w:rsidTr="00425A98">
        <w:trPr>
          <w:cantSplit/>
        </w:trPr>
        <w:tc>
          <w:tcPr>
            <w:tcW w:w="2007" w:type="dxa"/>
            <w:vMerge w:val="restart"/>
            <w:tcBorders>
              <w:top w:val="nil"/>
              <w:left w:val="single" w:sz="18" w:space="0" w:color="000000"/>
              <w:bottom w:val="nil"/>
              <w:right w:val="nil"/>
            </w:tcBorders>
            <w:shd w:val="clear" w:color="auto" w:fill="FFFFFF"/>
            <w:vAlign w:val="center"/>
            <w:hideMark/>
          </w:tcPr>
          <w:p w14:paraId="785EE760"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IMT</w:t>
            </w:r>
          </w:p>
        </w:tc>
        <w:tc>
          <w:tcPr>
            <w:tcW w:w="2194" w:type="dxa"/>
            <w:tcBorders>
              <w:top w:val="nil"/>
              <w:left w:val="nil"/>
              <w:bottom w:val="nil"/>
              <w:right w:val="single" w:sz="18" w:space="0" w:color="000000"/>
            </w:tcBorders>
            <w:shd w:val="clear" w:color="auto" w:fill="FFFFFF"/>
            <w:vAlign w:val="center"/>
            <w:hideMark/>
          </w:tcPr>
          <w:p w14:paraId="6BDF436F"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Pearson Correlation</w:t>
            </w:r>
          </w:p>
        </w:tc>
        <w:tc>
          <w:tcPr>
            <w:tcW w:w="1122" w:type="dxa"/>
            <w:tcBorders>
              <w:top w:val="nil"/>
              <w:left w:val="single" w:sz="18" w:space="0" w:color="000000"/>
              <w:bottom w:val="nil"/>
              <w:right w:val="single" w:sz="8" w:space="0" w:color="000000"/>
            </w:tcBorders>
            <w:shd w:val="clear" w:color="auto" w:fill="FFFFFF"/>
            <w:vAlign w:val="center"/>
            <w:hideMark/>
          </w:tcPr>
          <w:p w14:paraId="6F2AF960"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.195</w:t>
            </w:r>
          </w:p>
        </w:tc>
        <w:tc>
          <w:tcPr>
            <w:tcW w:w="1122" w:type="dxa"/>
            <w:tcBorders>
              <w:top w:val="nil"/>
              <w:left w:val="single" w:sz="8" w:space="0" w:color="000000"/>
              <w:bottom w:val="nil"/>
              <w:right w:val="single" w:sz="8" w:space="0" w:color="000000"/>
            </w:tcBorders>
            <w:shd w:val="clear" w:color="auto" w:fill="FFFFFF"/>
            <w:vAlign w:val="center"/>
            <w:hideMark/>
          </w:tcPr>
          <w:p w14:paraId="5EADC20C"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1597" w:type="dxa"/>
            <w:tcBorders>
              <w:top w:val="nil"/>
              <w:left w:val="single" w:sz="8" w:space="0" w:color="000000"/>
              <w:bottom w:val="nil"/>
              <w:right w:val="single" w:sz="8" w:space="0" w:color="000000"/>
            </w:tcBorders>
            <w:shd w:val="clear" w:color="auto" w:fill="FFFFFF"/>
            <w:vAlign w:val="center"/>
            <w:hideMark/>
          </w:tcPr>
          <w:p w14:paraId="4AFA2F09"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.064</w:t>
            </w:r>
          </w:p>
        </w:tc>
        <w:tc>
          <w:tcPr>
            <w:tcW w:w="1633" w:type="dxa"/>
            <w:tcBorders>
              <w:top w:val="nil"/>
              <w:left w:val="single" w:sz="8" w:space="0" w:color="000000"/>
              <w:bottom w:val="nil"/>
              <w:right w:val="single" w:sz="18" w:space="0" w:color="000000"/>
            </w:tcBorders>
            <w:shd w:val="clear" w:color="auto" w:fill="FFFFFF"/>
            <w:vAlign w:val="center"/>
            <w:hideMark/>
          </w:tcPr>
          <w:p w14:paraId="7AEB3C97"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.495</w:t>
            </w:r>
            <w:r>
              <w:rPr>
                <w:rFonts w:ascii="Arial" w:hAnsi="Arial" w:cs="Arial"/>
                <w:color w:val="000000"/>
                <w:sz w:val="18"/>
                <w:szCs w:val="18"/>
                <w:vertAlign w:val="superscript"/>
              </w:rPr>
              <w:t>**</w:t>
            </w:r>
          </w:p>
        </w:tc>
      </w:tr>
      <w:tr w:rsidR="00D779D0" w14:paraId="2655384D" w14:textId="77777777" w:rsidTr="00425A98">
        <w:trPr>
          <w:cantSplit/>
        </w:trPr>
        <w:tc>
          <w:tcPr>
            <w:tcW w:w="2007" w:type="dxa"/>
            <w:vMerge/>
            <w:tcBorders>
              <w:top w:val="nil"/>
              <w:left w:val="single" w:sz="18" w:space="0" w:color="000000"/>
              <w:bottom w:val="nil"/>
              <w:right w:val="nil"/>
            </w:tcBorders>
            <w:vAlign w:val="center"/>
            <w:hideMark/>
          </w:tcPr>
          <w:p w14:paraId="3146BCD2" w14:textId="77777777" w:rsidR="00D779D0" w:rsidRDefault="00D779D0">
            <w:pPr>
              <w:spacing w:after="0"/>
              <w:rPr>
                <w:rFonts w:ascii="Arial" w:hAnsi="Arial" w:cs="Arial"/>
                <w:color w:val="000000"/>
                <w:sz w:val="18"/>
                <w:szCs w:val="18"/>
              </w:rPr>
            </w:pPr>
          </w:p>
        </w:tc>
        <w:tc>
          <w:tcPr>
            <w:tcW w:w="2194" w:type="dxa"/>
            <w:tcBorders>
              <w:top w:val="nil"/>
              <w:left w:val="nil"/>
              <w:bottom w:val="nil"/>
              <w:right w:val="single" w:sz="18" w:space="0" w:color="000000"/>
            </w:tcBorders>
            <w:shd w:val="clear" w:color="auto" w:fill="FFFFFF"/>
            <w:vAlign w:val="center"/>
            <w:hideMark/>
          </w:tcPr>
          <w:p w14:paraId="01C69045"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Sig. (2-tailed)</w:t>
            </w:r>
          </w:p>
        </w:tc>
        <w:tc>
          <w:tcPr>
            <w:tcW w:w="1122" w:type="dxa"/>
            <w:tcBorders>
              <w:top w:val="nil"/>
              <w:left w:val="single" w:sz="18" w:space="0" w:color="000000"/>
              <w:bottom w:val="nil"/>
              <w:right w:val="single" w:sz="8" w:space="0" w:color="000000"/>
            </w:tcBorders>
            <w:shd w:val="clear" w:color="auto" w:fill="FFFFFF"/>
            <w:vAlign w:val="center"/>
            <w:hideMark/>
          </w:tcPr>
          <w:p w14:paraId="39996196"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.133</w:t>
            </w:r>
          </w:p>
        </w:tc>
        <w:tc>
          <w:tcPr>
            <w:tcW w:w="1122" w:type="dxa"/>
            <w:tcBorders>
              <w:top w:val="nil"/>
              <w:left w:val="single" w:sz="8" w:space="0" w:color="000000"/>
              <w:bottom w:val="nil"/>
              <w:right w:val="single" w:sz="8" w:space="0" w:color="000000"/>
            </w:tcBorders>
            <w:shd w:val="clear" w:color="auto" w:fill="FFFFFF"/>
          </w:tcPr>
          <w:p w14:paraId="4C418C03" w14:textId="77777777" w:rsidR="00D779D0" w:rsidRDefault="00D779D0">
            <w:pPr>
              <w:autoSpaceDE w:val="0"/>
              <w:autoSpaceDN w:val="0"/>
              <w:adjustRightInd w:val="0"/>
              <w:spacing w:after="0" w:line="240" w:lineRule="auto"/>
              <w:rPr>
                <w:rFonts w:ascii="Times New Roman" w:hAnsi="Times New Roman" w:cs="Times New Roman"/>
                <w:sz w:val="24"/>
                <w:szCs w:val="24"/>
              </w:rPr>
            </w:pPr>
          </w:p>
        </w:tc>
        <w:tc>
          <w:tcPr>
            <w:tcW w:w="1597" w:type="dxa"/>
            <w:tcBorders>
              <w:top w:val="nil"/>
              <w:left w:val="single" w:sz="8" w:space="0" w:color="000000"/>
              <w:bottom w:val="nil"/>
              <w:right w:val="single" w:sz="8" w:space="0" w:color="000000"/>
            </w:tcBorders>
            <w:shd w:val="clear" w:color="auto" w:fill="FFFFFF"/>
            <w:vAlign w:val="center"/>
            <w:hideMark/>
          </w:tcPr>
          <w:p w14:paraId="09A53BBD"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.626</w:t>
            </w:r>
          </w:p>
        </w:tc>
        <w:tc>
          <w:tcPr>
            <w:tcW w:w="1633" w:type="dxa"/>
            <w:tcBorders>
              <w:top w:val="nil"/>
              <w:left w:val="single" w:sz="8" w:space="0" w:color="000000"/>
              <w:bottom w:val="nil"/>
              <w:right w:val="single" w:sz="18" w:space="0" w:color="000000"/>
            </w:tcBorders>
            <w:shd w:val="clear" w:color="auto" w:fill="FFFFFF"/>
            <w:vAlign w:val="center"/>
            <w:hideMark/>
          </w:tcPr>
          <w:p w14:paraId="22F183AD"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.000</w:t>
            </w:r>
          </w:p>
        </w:tc>
      </w:tr>
      <w:tr w:rsidR="00D779D0" w14:paraId="0F4C1C38" w14:textId="77777777" w:rsidTr="00425A98">
        <w:trPr>
          <w:cantSplit/>
        </w:trPr>
        <w:tc>
          <w:tcPr>
            <w:tcW w:w="2007" w:type="dxa"/>
            <w:vMerge/>
            <w:tcBorders>
              <w:top w:val="nil"/>
              <w:left w:val="single" w:sz="18" w:space="0" w:color="000000"/>
              <w:bottom w:val="nil"/>
              <w:right w:val="nil"/>
            </w:tcBorders>
            <w:vAlign w:val="center"/>
            <w:hideMark/>
          </w:tcPr>
          <w:p w14:paraId="2E5D9B25" w14:textId="77777777" w:rsidR="00D779D0" w:rsidRDefault="00D779D0">
            <w:pPr>
              <w:spacing w:after="0"/>
              <w:rPr>
                <w:rFonts w:ascii="Arial" w:hAnsi="Arial" w:cs="Arial"/>
                <w:color w:val="000000"/>
                <w:sz w:val="18"/>
                <w:szCs w:val="18"/>
              </w:rPr>
            </w:pPr>
          </w:p>
        </w:tc>
        <w:tc>
          <w:tcPr>
            <w:tcW w:w="2194" w:type="dxa"/>
            <w:tcBorders>
              <w:top w:val="nil"/>
              <w:left w:val="nil"/>
              <w:bottom w:val="nil"/>
              <w:right w:val="single" w:sz="18" w:space="0" w:color="000000"/>
            </w:tcBorders>
            <w:shd w:val="clear" w:color="auto" w:fill="FFFFFF"/>
            <w:vAlign w:val="center"/>
            <w:hideMark/>
          </w:tcPr>
          <w:p w14:paraId="5815A49F"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N</w:t>
            </w:r>
          </w:p>
        </w:tc>
        <w:tc>
          <w:tcPr>
            <w:tcW w:w="1122" w:type="dxa"/>
            <w:tcBorders>
              <w:top w:val="nil"/>
              <w:left w:val="single" w:sz="18" w:space="0" w:color="000000"/>
              <w:bottom w:val="nil"/>
              <w:right w:val="single" w:sz="8" w:space="0" w:color="000000"/>
            </w:tcBorders>
            <w:shd w:val="clear" w:color="auto" w:fill="FFFFFF"/>
            <w:vAlign w:val="center"/>
            <w:hideMark/>
          </w:tcPr>
          <w:p w14:paraId="51593ADB"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122" w:type="dxa"/>
            <w:tcBorders>
              <w:top w:val="nil"/>
              <w:left w:val="single" w:sz="8" w:space="0" w:color="000000"/>
              <w:bottom w:val="nil"/>
              <w:right w:val="single" w:sz="8" w:space="0" w:color="000000"/>
            </w:tcBorders>
            <w:shd w:val="clear" w:color="auto" w:fill="FFFFFF"/>
            <w:vAlign w:val="center"/>
            <w:hideMark/>
          </w:tcPr>
          <w:p w14:paraId="6733CE41"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597" w:type="dxa"/>
            <w:tcBorders>
              <w:top w:val="nil"/>
              <w:left w:val="single" w:sz="8" w:space="0" w:color="000000"/>
              <w:bottom w:val="nil"/>
              <w:right w:val="single" w:sz="8" w:space="0" w:color="000000"/>
            </w:tcBorders>
            <w:shd w:val="clear" w:color="auto" w:fill="FFFFFF"/>
            <w:vAlign w:val="center"/>
            <w:hideMark/>
          </w:tcPr>
          <w:p w14:paraId="497C86A1"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633" w:type="dxa"/>
            <w:tcBorders>
              <w:top w:val="nil"/>
              <w:left w:val="single" w:sz="8" w:space="0" w:color="000000"/>
              <w:bottom w:val="nil"/>
              <w:right w:val="single" w:sz="18" w:space="0" w:color="000000"/>
            </w:tcBorders>
            <w:shd w:val="clear" w:color="auto" w:fill="FFFFFF"/>
            <w:vAlign w:val="center"/>
            <w:hideMark/>
          </w:tcPr>
          <w:p w14:paraId="4945A15C"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r>
      <w:tr w:rsidR="00D779D0" w14:paraId="26F5DD6D" w14:textId="77777777" w:rsidTr="00425A98">
        <w:trPr>
          <w:cantSplit/>
        </w:trPr>
        <w:tc>
          <w:tcPr>
            <w:tcW w:w="2007" w:type="dxa"/>
            <w:vMerge w:val="restart"/>
            <w:tcBorders>
              <w:top w:val="nil"/>
              <w:left w:val="single" w:sz="18" w:space="0" w:color="000000"/>
              <w:bottom w:val="nil"/>
              <w:right w:val="nil"/>
            </w:tcBorders>
            <w:shd w:val="clear" w:color="auto" w:fill="FFFFFF"/>
            <w:vAlign w:val="center"/>
            <w:hideMark/>
          </w:tcPr>
          <w:p w14:paraId="75E342FE"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MASA_KERJA</w:t>
            </w:r>
          </w:p>
        </w:tc>
        <w:tc>
          <w:tcPr>
            <w:tcW w:w="2194" w:type="dxa"/>
            <w:tcBorders>
              <w:top w:val="nil"/>
              <w:left w:val="nil"/>
              <w:bottom w:val="nil"/>
              <w:right w:val="single" w:sz="18" w:space="0" w:color="000000"/>
            </w:tcBorders>
            <w:shd w:val="clear" w:color="auto" w:fill="FFFFFF"/>
            <w:vAlign w:val="center"/>
            <w:hideMark/>
          </w:tcPr>
          <w:p w14:paraId="2A8E0263"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Pearson Correlation</w:t>
            </w:r>
          </w:p>
        </w:tc>
        <w:tc>
          <w:tcPr>
            <w:tcW w:w="1122" w:type="dxa"/>
            <w:tcBorders>
              <w:top w:val="nil"/>
              <w:left w:val="single" w:sz="18" w:space="0" w:color="000000"/>
              <w:bottom w:val="nil"/>
              <w:right w:val="single" w:sz="8" w:space="0" w:color="000000"/>
            </w:tcBorders>
            <w:shd w:val="clear" w:color="auto" w:fill="FFFFFF"/>
            <w:vAlign w:val="center"/>
            <w:hideMark/>
          </w:tcPr>
          <w:p w14:paraId="24FE4A09"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.602</w:t>
            </w:r>
            <w:r>
              <w:rPr>
                <w:rFonts w:ascii="Arial" w:hAnsi="Arial" w:cs="Arial"/>
                <w:color w:val="000000"/>
                <w:sz w:val="18"/>
                <w:szCs w:val="18"/>
                <w:vertAlign w:val="superscript"/>
              </w:rPr>
              <w:t>**</w:t>
            </w:r>
          </w:p>
        </w:tc>
        <w:tc>
          <w:tcPr>
            <w:tcW w:w="1122" w:type="dxa"/>
            <w:tcBorders>
              <w:top w:val="nil"/>
              <w:left w:val="single" w:sz="8" w:space="0" w:color="000000"/>
              <w:bottom w:val="nil"/>
              <w:right w:val="single" w:sz="8" w:space="0" w:color="000000"/>
            </w:tcBorders>
            <w:shd w:val="clear" w:color="auto" w:fill="FFFFFF"/>
            <w:vAlign w:val="center"/>
            <w:hideMark/>
          </w:tcPr>
          <w:p w14:paraId="4A6B0C57"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.064</w:t>
            </w:r>
          </w:p>
        </w:tc>
        <w:tc>
          <w:tcPr>
            <w:tcW w:w="1597" w:type="dxa"/>
            <w:tcBorders>
              <w:top w:val="nil"/>
              <w:left w:val="single" w:sz="8" w:space="0" w:color="000000"/>
              <w:bottom w:val="nil"/>
              <w:right w:val="single" w:sz="8" w:space="0" w:color="000000"/>
            </w:tcBorders>
            <w:shd w:val="clear" w:color="auto" w:fill="FFFFFF"/>
            <w:vAlign w:val="center"/>
            <w:hideMark/>
          </w:tcPr>
          <w:p w14:paraId="07C553FB"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1633" w:type="dxa"/>
            <w:tcBorders>
              <w:top w:val="nil"/>
              <w:left w:val="single" w:sz="8" w:space="0" w:color="000000"/>
              <w:bottom w:val="nil"/>
              <w:right w:val="single" w:sz="18" w:space="0" w:color="000000"/>
            </w:tcBorders>
            <w:shd w:val="clear" w:color="auto" w:fill="FFFFFF"/>
            <w:vAlign w:val="center"/>
            <w:hideMark/>
          </w:tcPr>
          <w:p w14:paraId="383366A7"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.401</w:t>
            </w:r>
            <w:r>
              <w:rPr>
                <w:rFonts w:ascii="Arial" w:hAnsi="Arial" w:cs="Arial"/>
                <w:color w:val="000000"/>
                <w:sz w:val="18"/>
                <w:szCs w:val="18"/>
                <w:vertAlign w:val="superscript"/>
              </w:rPr>
              <w:t>**</w:t>
            </w:r>
          </w:p>
        </w:tc>
      </w:tr>
      <w:tr w:rsidR="00D779D0" w14:paraId="1807437F" w14:textId="77777777" w:rsidTr="00425A98">
        <w:trPr>
          <w:cantSplit/>
        </w:trPr>
        <w:tc>
          <w:tcPr>
            <w:tcW w:w="2007" w:type="dxa"/>
            <w:vMerge/>
            <w:tcBorders>
              <w:top w:val="nil"/>
              <w:left w:val="single" w:sz="18" w:space="0" w:color="000000"/>
              <w:bottom w:val="nil"/>
              <w:right w:val="nil"/>
            </w:tcBorders>
            <w:vAlign w:val="center"/>
            <w:hideMark/>
          </w:tcPr>
          <w:p w14:paraId="413C6063" w14:textId="77777777" w:rsidR="00D779D0" w:rsidRDefault="00D779D0">
            <w:pPr>
              <w:spacing w:after="0"/>
              <w:rPr>
                <w:rFonts w:ascii="Arial" w:hAnsi="Arial" w:cs="Arial"/>
                <w:color w:val="000000"/>
                <w:sz w:val="18"/>
                <w:szCs w:val="18"/>
              </w:rPr>
            </w:pPr>
          </w:p>
        </w:tc>
        <w:tc>
          <w:tcPr>
            <w:tcW w:w="2194" w:type="dxa"/>
            <w:tcBorders>
              <w:top w:val="nil"/>
              <w:left w:val="nil"/>
              <w:bottom w:val="nil"/>
              <w:right w:val="single" w:sz="18" w:space="0" w:color="000000"/>
            </w:tcBorders>
            <w:shd w:val="clear" w:color="auto" w:fill="FFFFFF"/>
            <w:vAlign w:val="center"/>
            <w:hideMark/>
          </w:tcPr>
          <w:p w14:paraId="444A7BDF"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Sig. (2-tailed)</w:t>
            </w:r>
          </w:p>
        </w:tc>
        <w:tc>
          <w:tcPr>
            <w:tcW w:w="1122" w:type="dxa"/>
            <w:tcBorders>
              <w:top w:val="nil"/>
              <w:left w:val="single" w:sz="18" w:space="0" w:color="000000"/>
              <w:bottom w:val="nil"/>
              <w:right w:val="single" w:sz="8" w:space="0" w:color="000000"/>
            </w:tcBorders>
            <w:shd w:val="clear" w:color="auto" w:fill="FFFFFF"/>
            <w:vAlign w:val="center"/>
            <w:hideMark/>
          </w:tcPr>
          <w:p w14:paraId="787F05E8"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.000</w:t>
            </w:r>
          </w:p>
        </w:tc>
        <w:tc>
          <w:tcPr>
            <w:tcW w:w="1122" w:type="dxa"/>
            <w:tcBorders>
              <w:top w:val="nil"/>
              <w:left w:val="single" w:sz="8" w:space="0" w:color="000000"/>
              <w:bottom w:val="nil"/>
              <w:right w:val="single" w:sz="8" w:space="0" w:color="000000"/>
            </w:tcBorders>
            <w:shd w:val="clear" w:color="auto" w:fill="FFFFFF"/>
            <w:vAlign w:val="center"/>
            <w:hideMark/>
          </w:tcPr>
          <w:p w14:paraId="3C1284B3"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.626</w:t>
            </w:r>
          </w:p>
        </w:tc>
        <w:tc>
          <w:tcPr>
            <w:tcW w:w="1597" w:type="dxa"/>
            <w:tcBorders>
              <w:top w:val="nil"/>
              <w:left w:val="single" w:sz="8" w:space="0" w:color="000000"/>
              <w:bottom w:val="nil"/>
              <w:right w:val="single" w:sz="8" w:space="0" w:color="000000"/>
            </w:tcBorders>
            <w:shd w:val="clear" w:color="auto" w:fill="FFFFFF"/>
          </w:tcPr>
          <w:p w14:paraId="2D79A4C4" w14:textId="77777777" w:rsidR="00D779D0" w:rsidRDefault="00D779D0">
            <w:pPr>
              <w:autoSpaceDE w:val="0"/>
              <w:autoSpaceDN w:val="0"/>
              <w:adjustRightInd w:val="0"/>
              <w:spacing w:after="0" w:line="240" w:lineRule="auto"/>
              <w:rPr>
                <w:rFonts w:ascii="Times New Roman" w:hAnsi="Times New Roman" w:cs="Times New Roman"/>
                <w:sz w:val="24"/>
                <w:szCs w:val="24"/>
              </w:rPr>
            </w:pPr>
          </w:p>
        </w:tc>
        <w:tc>
          <w:tcPr>
            <w:tcW w:w="1633" w:type="dxa"/>
            <w:tcBorders>
              <w:top w:val="nil"/>
              <w:left w:val="single" w:sz="8" w:space="0" w:color="000000"/>
              <w:bottom w:val="nil"/>
              <w:right w:val="single" w:sz="18" w:space="0" w:color="000000"/>
            </w:tcBorders>
            <w:shd w:val="clear" w:color="auto" w:fill="FFFFFF"/>
            <w:vAlign w:val="center"/>
            <w:hideMark/>
          </w:tcPr>
          <w:p w14:paraId="2EB2AF99"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.001</w:t>
            </w:r>
          </w:p>
        </w:tc>
      </w:tr>
      <w:tr w:rsidR="00D779D0" w14:paraId="60B539CB" w14:textId="77777777" w:rsidTr="00425A98">
        <w:trPr>
          <w:cantSplit/>
        </w:trPr>
        <w:tc>
          <w:tcPr>
            <w:tcW w:w="2007" w:type="dxa"/>
            <w:vMerge/>
            <w:tcBorders>
              <w:top w:val="nil"/>
              <w:left w:val="single" w:sz="18" w:space="0" w:color="000000"/>
              <w:bottom w:val="nil"/>
              <w:right w:val="nil"/>
            </w:tcBorders>
            <w:vAlign w:val="center"/>
            <w:hideMark/>
          </w:tcPr>
          <w:p w14:paraId="69B51A7A" w14:textId="77777777" w:rsidR="00D779D0" w:rsidRDefault="00D779D0">
            <w:pPr>
              <w:spacing w:after="0"/>
              <w:rPr>
                <w:rFonts w:ascii="Arial" w:hAnsi="Arial" w:cs="Arial"/>
                <w:color w:val="000000"/>
                <w:sz w:val="18"/>
                <w:szCs w:val="18"/>
              </w:rPr>
            </w:pPr>
          </w:p>
        </w:tc>
        <w:tc>
          <w:tcPr>
            <w:tcW w:w="2194" w:type="dxa"/>
            <w:tcBorders>
              <w:top w:val="nil"/>
              <w:left w:val="nil"/>
              <w:bottom w:val="nil"/>
              <w:right w:val="single" w:sz="18" w:space="0" w:color="000000"/>
            </w:tcBorders>
            <w:shd w:val="clear" w:color="auto" w:fill="FFFFFF"/>
            <w:vAlign w:val="center"/>
            <w:hideMark/>
          </w:tcPr>
          <w:p w14:paraId="63C5B520"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N</w:t>
            </w:r>
          </w:p>
        </w:tc>
        <w:tc>
          <w:tcPr>
            <w:tcW w:w="1122" w:type="dxa"/>
            <w:tcBorders>
              <w:top w:val="nil"/>
              <w:left w:val="single" w:sz="18" w:space="0" w:color="000000"/>
              <w:bottom w:val="nil"/>
              <w:right w:val="single" w:sz="8" w:space="0" w:color="000000"/>
            </w:tcBorders>
            <w:shd w:val="clear" w:color="auto" w:fill="FFFFFF"/>
            <w:vAlign w:val="center"/>
            <w:hideMark/>
          </w:tcPr>
          <w:p w14:paraId="32C281AA"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122" w:type="dxa"/>
            <w:tcBorders>
              <w:top w:val="nil"/>
              <w:left w:val="single" w:sz="8" w:space="0" w:color="000000"/>
              <w:bottom w:val="nil"/>
              <w:right w:val="single" w:sz="8" w:space="0" w:color="000000"/>
            </w:tcBorders>
            <w:shd w:val="clear" w:color="auto" w:fill="FFFFFF"/>
            <w:vAlign w:val="center"/>
            <w:hideMark/>
          </w:tcPr>
          <w:p w14:paraId="6AF525F4"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597" w:type="dxa"/>
            <w:tcBorders>
              <w:top w:val="nil"/>
              <w:left w:val="single" w:sz="8" w:space="0" w:color="000000"/>
              <w:bottom w:val="nil"/>
              <w:right w:val="single" w:sz="8" w:space="0" w:color="000000"/>
            </w:tcBorders>
            <w:shd w:val="clear" w:color="auto" w:fill="FFFFFF"/>
            <w:vAlign w:val="center"/>
            <w:hideMark/>
          </w:tcPr>
          <w:p w14:paraId="59BE019E"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633" w:type="dxa"/>
            <w:tcBorders>
              <w:top w:val="nil"/>
              <w:left w:val="single" w:sz="8" w:space="0" w:color="000000"/>
              <w:bottom w:val="nil"/>
              <w:right w:val="single" w:sz="18" w:space="0" w:color="000000"/>
            </w:tcBorders>
            <w:shd w:val="clear" w:color="auto" w:fill="FFFFFF"/>
            <w:vAlign w:val="center"/>
            <w:hideMark/>
          </w:tcPr>
          <w:p w14:paraId="6950ED87"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r>
      <w:tr w:rsidR="00D779D0" w14:paraId="73B4F5A9" w14:textId="77777777" w:rsidTr="00425A98">
        <w:trPr>
          <w:cantSplit/>
        </w:trPr>
        <w:tc>
          <w:tcPr>
            <w:tcW w:w="2007" w:type="dxa"/>
            <w:vMerge w:val="restart"/>
            <w:tcBorders>
              <w:top w:val="nil"/>
              <w:left w:val="single" w:sz="18" w:space="0" w:color="000000"/>
              <w:bottom w:val="single" w:sz="18" w:space="0" w:color="000000"/>
              <w:right w:val="nil"/>
            </w:tcBorders>
            <w:shd w:val="clear" w:color="auto" w:fill="FFFFFF"/>
            <w:vAlign w:val="center"/>
            <w:hideMark/>
          </w:tcPr>
          <w:p w14:paraId="23771436"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LOW_BACK_PAIN</w:t>
            </w:r>
          </w:p>
        </w:tc>
        <w:tc>
          <w:tcPr>
            <w:tcW w:w="2194" w:type="dxa"/>
            <w:tcBorders>
              <w:top w:val="nil"/>
              <w:left w:val="nil"/>
              <w:bottom w:val="nil"/>
              <w:right w:val="single" w:sz="18" w:space="0" w:color="000000"/>
            </w:tcBorders>
            <w:shd w:val="clear" w:color="auto" w:fill="FFFFFF"/>
            <w:vAlign w:val="center"/>
            <w:hideMark/>
          </w:tcPr>
          <w:p w14:paraId="2A4F31F0"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Pearson Correlation</w:t>
            </w:r>
          </w:p>
        </w:tc>
        <w:tc>
          <w:tcPr>
            <w:tcW w:w="1122" w:type="dxa"/>
            <w:tcBorders>
              <w:top w:val="nil"/>
              <w:left w:val="single" w:sz="18" w:space="0" w:color="000000"/>
              <w:bottom w:val="nil"/>
              <w:right w:val="single" w:sz="8" w:space="0" w:color="000000"/>
            </w:tcBorders>
            <w:shd w:val="clear" w:color="auto" w:fill="FFFFFF"/>
            <w:vAlign w:val="center"/>
            <w:hideMark/>
          </w:tcPr>
          <w:p w14:paraId="3B3B8141"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.136</w:t>
            </w:r>
          </w:p>
        </w:tc>
        <w:tc>
          <w:tcPr>
            <w:tcW w:w="1122" w:type="dxa"/>
            <w:tcBorders>
              <w:top w:val="nil"/>
              <w:left w:val="single" w:sz="8" w:space="0" w:color="000000"/>
              <w:bottom w:val="nil"/>
              <w:right w:val="single" w:sz="8" w:space="0" w:color="000000"/>
            </w:tcBorders>
            <w:shd w:val="clear" w:color="auto" w:fill="FFFFFF"/>
            <w:vAlign w:val="center"/>
            <w:hideMark/>
          </w:tcPr>
          <w:p w14:paraId="74DA75DF"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.495</w:t>
            </w:r>
            <w:r>
              <w:rPr>
                <w:rFonts w:ascii="Arial" w:hAnsi="Arial" w:cs="Arial"/>
                <w:color w:val="000000"/>
                <w:sz w:val="18"/>
                <w:szCs w:val="18"/>
                <w:vertAlign w:val="superscript"/>
              </w:rPr>
              <w:t>**</w:t>
            </w:r>
          </w:p>
        </w:tc>
        <w:tc>
          <w:tcPr>
            <w:tcW w:w="1597" w:type="dxa"/>
            <w:tcBorders>
              <w:top w:val="nil"/>
              <w:left w:val="single" w:sz="8" w:space="0" w:color="000000"/>
              <w:bottom w:val="nil"/>
              <w:right w:val="single" w:sz="8" w:space="0" w:color="000000"/>
            </w:tcBorders>
            <w:shd w:val="clear" w:color="auto" w:fill="FFFFFF"/>
            <w:vAlign w:val="center"/>
            <w:hideMark/>
          </w:tcPr>
          <w:p w14:paraId="7BE8F55A"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.401</w:t>
            </w:r>
            <w:r>
              <w:rPr>
                <w:rFonts w:ascii="Arial" w:hAnsi="Arial" w:cs="Arial"/>
                <w:color w:val="000000"/>
                <w:sz w:val="18"/>
                <w:szCs w:val="18"/>
                <w:vertAlign w:val="superscript"/>
              </w:rPr>
              <w:t>**</w:t>
            </w:r>
          </w:p>
        </w:tc>
        <w:tc>
          <w:tcPr>
            <w:tcW w:w="1633" w:type="dxa"/>
            <w:tcBorders>
              <w:top w:val="nil"/>
              <w:left w:val="single" w:sz="8" w:space="0" w:color="000000"/>
              <w:bottom w:val="nil"/>
              <w:right w:val="single" w:sz="18" w:space="0" w:color="000000"/>
            </w:tcBorders>
            <w:shd w:val="clear" w:color="auto" w:fill="FFFFFF"/>
            <w:vAlign w:val="center"/>
            <w:hideMark/>
          </w:tcPr>
          <w:p w14:paraId="33197BF3"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w:t>
            </w:r>
          </w:p>
        </w:tc>
      </w:tr>
      <w:tr w:rsidR="00D779D0" w14:paraId="7D1F7F2E" w14:textId="77777777" w:rsidTr="00425A98">
        <w:trPr>
          <w:cantSplit/>
        </w:trPr>
        <w:tc>
          <w:tcPr>
            <w:tcW w:w="2007" w:type="dxa"/>
            <w:vMerge/>
            <w:tcBorders>
              <w:top w:val="nil"/>
              <w:left w:val="single" w:sz="18" w:space="0" w:color="000000"/>
              <w:bottom w:val="single" w:sz="18" w:space="0" w:color="000000"/>
              <w:right w:val="nil"/>
            </w:tcBorders>
            <w:vAlign w:val="center"/>
            <w:hideMark/>
          </w:tcPr>
          <w:p w14:paraId="0041532D" w14:textId="77777777" w:rsidR="00D779D0" w:rsidRDefault="00D779D0">
            <w:pPr>
              <w:spacing w:after="0"/>
              <w:rPr>
                <w:rFonts w:ascii="Arial" w:hAnsi="Arial" w:cs="Arial"/>
                <w:color w:val="000000"/>
                <w:sz w:val="18"/>
                <w:szCs w:val="18"/>
              </w:rPr>
            </w:pPr>
          </w:p>
        </w:tc>
        <w:tc>
          <w:tcPr>
            <w:tcW w:w="2194" w:type="dxa"/>
            <w:tcBorders>
              <w:top w:val="nil"/>
              <w:left w:val="nil"/>
              <w:bottom w:val="nil"/>
              <w:right w:val="single" w:sz="18" w:space="0" w:color="000000"/>
            </w:tcBorders>
            <w:shd w:val="clear" w:color="auto" w:fill="FFFFFF"/>
            <w:vAlign w:val="center"/>
            <w:hideMark/>
          </w:tcPr>
          <w:p w14:paraId="6520A5B6"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Sig. (2-tailed)</w:t>
            </w:r>
          </w:p>
        </w:tc>
        <w:tc>
          <w:tcPr>
            <w:tcW w:w="1122" w:type="dxa"/>
            <w:tcBorders>
              <w:top w:val="nil"/>
              <w:left w:val="single" w:sz="18" w:space="0" w:color="000000"/>
              <w:bottom w:val="nil"/>
              <w:right w:val="single" w:sz="8" w:space="0" w:color="000000"/>
            </w:tcBorders>
            <w:shd w:val="clear" w:color="auto" w:fill="FFFFFF"/>
            <w:vAlign w:val="center"/>
            <w:hideMark/>
          </w:tcPr>
          <w:p w14:paraId="30821215"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.297</w:t>
            </w:r>
          </w:p>
        </w:tc>
        <w:tc>
          <w:tcPr>
            <w:tcW w:w="1122" w:type="dxa"/>
            <w:tcBorders>
              <w:top w:val="nil"/>
              <w:left w:val="single" w:sz="8" w:space="0" w:color="000000"/>
              <w:bottom w:val="nil"/>
              <w:right w:val="single" w:sz="8" w:space="0" w:color="000000"/>
            </w:tcBorders>
            <w:shd w:val="clear" w:color="auto" w:fill="FFFFFF"/>
            <w:vAlign w:val="center"/>
            <w:hideMark/>
          </w:tcPr>
          <w:p w14:paraId="08FC8520"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.000</w:t>
            </w:r>
          </w:p>
        </w:tc>
        <w:tc>
          <w:tcPr>
            <w:tcW w:w="1597" w:type="dxa"/>
            <w:tcBorders>
              <w:top w:val="nil"/>
              <w:left w:val="single" w:sz="8" w:space="0" w:color="000000"/>
              <w:bottom w:val="nil"/>
              <w:right w:val="single" w:sz="8" w:space="0" w:color="000000"/>
            </w:tcBorders>
            <w:shd w:val="clear" w:color="auto" w:fill="FFFFFF"/>
            <w:vAlign w:val="center"/>
            <w:hideMark/>
          </w:tcPr>
          <w:p w14:paraId="5A8BD9C4"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.001</w:t>
            </w:r>
          </w:p>
        </w:tc>
        <w:tc>
          <w:tcPr>
            <w:tcW w:w="1633" w:type="dxa"/>
            <w:tcBorders>
              <w:top w:val="nil"/>
              <w:left w:val="single" w:sz="8" w:space="0" w:color="000000"/>
              <w:bottom w:val="nil"/>
              <w:right w:val="single" w:sz="18" w:space="0" w:color="000000"/>
            </w:tcBorders>
            <w:shd w:val="clear" w:color="auto" w:fill="FFFFFF"/>
          </w:tcPr>
          <w:p w14:paraId="422E166F" w14:textId="77777777" w:rsidR="00D779D0" w:rsidRDefault="00D779D0">
            <w:pPr>
              <w:autoSpaceDE w:val="0"/>
              <w:autoSpaceDN w:val="0"/>
              <w:adjustRightInd w:val="0"/>
              <w:spacing w:after="0" w:line="240" w:lineRule="auto"/>
              <w:rPr>
                <w:rFonts w:ascii="Times New Roman" w:hAnsi="Times New Roman" w:cs="Times New Roman"/>
                <w:sz w:val="24"/>
                <w:szCs w:val="24"/>
              </w:rPr>
            </w:pPr>
          </w:p>
        </w:tc>
      </w:tr>
      <w:tr w:rsidR="00D779D0" w14:paraId="10B8ADAF" w14:textId="77777777" w:rsidTr="00425A98">
        <w:trPr>
          <w:cantSplit/>
        </w:trPr>
        <w:tc>
          <w:tcPr>
            <w:tcW w:w="2007" w:type="dxa"/>
            <w:vMerge/>
            <w:tcBorders>
              <w:top w:val="nil"/>
              <w:left w:val="single" w:sz="18" w:space="0" w:color="000000"/>
              <w:bottom w:val="single" w:sz="18" w:space="0" w:color="000000"/>
              <w:right w:val="nil"/>
            </w:tcBorders>
            <w:vAlign w:val="center"/>
            <w:hideMark/>
          </w:tcPr>
          <w:p w14:paraId="3C5F0644" w14:textId="77777777" w:rsidR="00D779D0" w:rsidRDefault="00D779D0">
            <w:pPr>
              <w:spacing w:after="0"/>
              <w:rPr>
                <w:rFonts w:ascii="Arial" w:hAnsi="Arial" w:cs="Arial"/>
                <w:color w:val="000000"/>
                <w:sz w:val="18"/>
                <w:szCs w:val="18"/>
              </w:rPr>
            </w:pPr>
          </w:p>
        </w:tc>
        <w:tc>
          <w:tcPr>
            <w:tcW w:w="2194" w:type="dxa"/>
            <w:tcBorders>
              <w:top w:val="nil"/>
              <w:left w:val="nil"/>
              <w:bottom w:val="single" w:sz="18" w:space="0" w:color="000000"/>
              <w:right w:val="single" w:sz="18" w:space="0" w:color="000000"/>
            </w:tcBorders>
            <w:shd w:val="clear" w:color="auto" w:fill="FFFFFF"/>
            <w:vAlign w:val="center"/>
            <w:hideMark/>
          </w:tcPr>
          <w:p w14:paraId="2480309A"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N</w:t>
            </w:r>
          </w:p>
        </w:tc>
        <w:tc>
          <w:tcPr>
            <w:tcW w:w="1122" w:type="dxa"/>
            <w:tcBorders>
              <w:top w:val="nil"/>
              <w:left w:val="single" w:sz="18" w:space="0" w:color="000000"/>
              <w:bottom w:val="single" w:sz="18" w:space="0" w:color="000000"/>
              <w:right w:val="single" w:sz="8" w:space="0" w:color="000000"/>
            </w:tcBorders>
            <w:shd w:val="clear" w:color="auto" w:fill="FFFFFF"/>
            <w:vAlign w:val="center"/>
            <w:hideMark/>
          </w:tcPr>
          <w:p w14:paraId="64D54BE0"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122" w:type="dxa"/>
            <w:tcBorders>
              <w:top w:val="nil"/>
              <w:left w:val="single" w:sz="8" w:space="0" w:color="000000"/>
              <w:bottom w:val="single" w:sz="18" w:space="0" w:color="000000"/>
              <w:right w:val="single" w:sz="8" w:space="0" w:color="000000"/>
            </w:tcBorders>
            <w:shd w:val="clear" w:color="auto" w:fill="FFFFFF"/>
            <w:vAlign w:val="center"/>
            <w:hideMark/>
          </w:tcPr>
          <w:p w14:paraId="65CCB899"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597" w:type="dxa"/>
            <w:tcBorders>
              <w:top w:val="nil"/>
              <w:left w:val="single" w:sz="8" w:space="0" w:color="000000"/>
              <w:bottom w:val="single" w:sz="18" w:space="0" w:color="000000"/>
              <w:right w:val="single" w:sz="8" w:space="0" w:color="000000"/>
            </w:tcBorders>
            <w:shd w:val="clear" w:color="auto" w:fill="FFFFFF"/>
            <w:vAlign w:val="center"/>
            <w:hideMark/>
          </w:tcPr>
          <w:p w14:paraId="79D2B8D2"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633" w:type="dxa"/>
            <w:tcBorders>
              <w:top w:val="nil"/>
              <w:left w:val="single" w:sz="8" w:space="0" w:color="000000"/>
              <w:bottom w:val="single" w:sz="18" w:space="0" w:color="000000"/>
              <w:right w:val="single" w:sz="18" w:space="0" w:color="000000"/>
            </w:tcBorders>
            <w:shd w:val="clear" w:color="auto" w:fill="FFFFFF"/>
            <w:vAlign w:val="center"/>
            <w:hideMark/>
          </w:tcPr>
          <w:p w14:paraId="24093811"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r>
      <w:tr w:rsidR="00D779D0" w14:paraId="4C3085D9" w14:textId="77777777" w:rsidTr="00425A98">
        <w:trPr>
          <w:cantSplit/>
        </w:trPr>
        <w:tc>
          <w:tcPr>
            <w:tcW w:w="9675" w:type="dxa"/>
            <w:gridSpan w:val="6"/>
            <w:tcBorders>
              <w:top w:val="nil"/>
              <w:left w:val="nil"/>
              <w:bottom w:val="nil"/>
              <w:right w:val="nil"/>
            </w:tcBorders>
            <w:shd w:val="clear" w:color="auto" w:fill="FFFFFF"/>
            <w:hideMark/>
          </w:tcPr>
          <w:p w14:paraId="17EBCD52"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Correlation is significant at the 0.01 level (2-tailed).</w:t>
            </w:r>
          </w:p>
        </w:tc>
      </w:tr>
    </w:tbl>
    <w:p w14:paraId="7C8BC579" w14:textId="77777777" w:rsidR="00D779D0" w:rsidRDefault="00D779D0" w:rsidP="00D779D0">
      <w:pPr>
        <w:autoSpaceDE w:val="0"/>
        <w:autoSpaceDN w:val="0"/>
        <w:adjustRightInd w:val="0"/>
        <w:spacing w:after="0" w:line="400" w:lineRule="atLeast"/>
        <w:rPr>
          <w:rFonts w:ascii="Times New Roman" w:hAnsi="Times New Roman" w:cs="Times New Roman"/>
          <w:sz w:val="24"/>
          <w:szCs w:val="24"/>
        </w:rPr>
      </w:pPr>
    </w:p>
    <w:p w14:paraId="3ADD0DE4" w14:textId="77777777" w:rsidR="004F7E6C" w:rsidRDefault="004F7E6C" w:rsidP="00D779D0">
      <w:pPr>
        <w:autoSpaceDE w:val="0"/>
        <w:autoSpaceDN w:val="0"/>
        <w:adjustRightInd w:val="0"/>
        <w:spacing w:after="0" w:line="400" w:lineRule="atLeast"/>
        <w:rPr>
          <w:rFonts w:ascii="Times New Roman" w:hAnsi="Times New Roman" w:cs="Times New Roman"/>
          <w:sz w:val="24"/>
          <w:szCs w:val="24"/>
        </w:rPr>
      </w:pPr>
    </w:p>
    <w:p w14:paraId="4D6AC48F" w14:textId="77777777" w:rsidR="004F7E6C" w:rsidRDefault="004F7E6C" w:rsidP="00D779D0">
      <w:pPr>
        <w:autoSpaceDE w:val="0"/>
        <w:autoSpaceDN w:val="0"/>
        <w:adjustRightInd w:val="0"/>
        <w:spacing w:after="0" w:line="400" w:lineRule="atLeast"/>
        <w:rPr>
          <w:rFonts w:ascii="Times New Roman" w:hAnsi="Times New Roman" w:cs="Times New Roman"/>
          <w:sz w:val="24"/>
          <w:szCs w:val="24"/>
        </w:rPr>
      </w:pPr>
    </w:p>
    <w:p w14:paraId="14038EE6" w14:textId="77777777" w:rsidR="004F7E6C" w:rsidRDefault="004F7E6C" w:rsidP="00D779D0">
      <w:pPr>
        <w:autoSpaceDE w:val="0"/>
        <w:autoSpaceDN w:val="0"/>
        <w:adjustRightInd w:val="0"/>
        <w:spacing w:after="0" w:line="400" w:lineRule="atLeast"/>
        <w:rPr>
          <w:rFonts w:ascii="Times New Roman" w:hAnsi="Times New Roman" w:cs="Times New Roman"/>
          <w:sz w:val="24"/>
          <w:szCs w:val="24"/>
        </w:rPr>
      </w:pPr>
    </w:p>
    <w:p w14:paraId="771BDDE7" w14:textId="77777777" w:rsidR="00034C4C" w:rsidRDefault="00034C4C" w:rsidP="00D779D0">
      <w:pPr>
        <w:autoSpaceDE w:val="0"/>
        <w:autoSpaceDN w:val="0"/>
        <w:adjustRightInd w:val="0"/>
        <w:spacing w:after="0" w:line="400" w:lineRule="atLeast"/>
        <w:rPr>
          <w:rFonts w:ascii="Times New Roman" w:hAnsi="Times New Roman" w:cs="Times New Roman"/>
          <w:sz w:val="24"/>
          <w:szCs w:val="24"/>
        </w:rPr>
      </w:pPr>
    </w:p>
    <w:p w14:paraId="678DC513" w14:textId="77777777" w:rsidR="004F7E6C" w:rsidRDefault="004F7E6C" w:rsidP="00D779D0">
      <w:pPr>
        <w:autoSpaceDE w:val="0"/>
        <w:autoSpaceDN w:val="0"/>
        <w:adjustRightInd w:val="0"/>
        <w:spacing w:after="0" w:line="400" w:lineRule="atLeast"/>
        <w:rPr>
          <w:rFonts w:ascii="Times New Roman" w:hAnsi="Times New Roman" w:cs="Times New Roman"/>
          <w:sz w:val="24"/>
          <w:szCs w:val="24"/>
        </w:rPr>
      </w:pPr>
    </w:p>
    <w:p w14:paraId="14F88727" w14:textId="77777777" w:rsidR="00034C4C" w:rsidRDefault="00034C4C" w:rsidP="00034C4C">
      <w:pPr>
        <w:autoSpaceDE w:val="0"/>
        <w:autoSpaceDN w:val="0"/>
        <w:adjustRightInd w:val="0"/>
        <w:spacing w:after="0" w:line="240" w:lineRule="auto"/>
        <w:jc w:val="center"/>
        <w:rPr>
          <w:rFonts w:ascii="Times New Roman" w:hAnsi="Times New Roman" w:cs="Times New Roman"/>
          <w:b/>
          <w:sz w:val="24"/>
          <w:szCs w:val="24"/>
        </w:rPr>
      </w:pPr>
      <w:r w:rsidRPr="00713D7D">
        <w:rPr>
          <w:rFonts w:ascii="Times New Roman" w:hAnsi="Times New Roman" w:cs="Times New Roman"/>
          <w:b/>
          <w:sz w:val="24"/>
          <w:szCs w:val="24"/>
        </w:rPr>
        <w:t xml:space="preserve">DATA UMUM </w:t>
      </w:r>
    </w:p>
    <w:p w14:paraId="1D658DBB" w14:textId="77777777" w:rsidR="00034C4C" w:rsidRPr="00713D7D" w:rsidRDefault="00034C4C" w:rsidP="00034C4C">
      <w:pPr>
        <w:autoSpaceDE w:val="0"/>
        <w:autoSpaceDN w:val="0"/>
        <w:adjustRightInd w:val="0"/>
        <w:spacing w:after="0" w:line="240" w:lineRule="auto"/>
        <w:jc w:val="center"/>
        <w:rPr>
          <w:rFonts w:ascii="Times New Roman" w:hAnsi="Times New Roman" w:cs="Times New Roman"/>
          <w:b/>
          <w:sz w:val="24"/>
          <w:szCs w:val="24"/>
        </w:rPr>
      </w:pPr>
      <w:r w:rsidRPr="00713D7D">
        <w:rPr>
          <w:rFonts w:ascii="Times New Roman" w:hAnsi="Times New Roman" w:cs="Times New Roman"/>
          <w:b/>
          <w:sz w:val="24"/>
          <w:szCs w:val="24"/>
        </w:rPr>
        <w:t>Spearman</w:t>
      </w:r>
      <w:r>
        <w:rPr>
          <w:rFonts w:ascii="Times New Roman" w:hAnsi="Times New Roman" w:cs="Times New Roman"/>
          <w:b/>
          <w:sz w:val="24"/>
          <w:szCs w:val="24"/>
        </w:rPr>
        <w:t xml:space="preserve"> Rho</w:t>
      </w:r>
    </w:p>
    <w:p w14:paraId="5BFAF900" w14:textId="77777777" w:rsidR="00034C4C" w:rsidRPr="00713D7D" w:rsidRDefault="00034C4C" w:rsidP="00034C4C">
      <w:pPr>
        <w:autoSpaceDE w:val="0"/>
        <w:autoSpaceDN w:val="0"/>
        <w:adjustRightInd w:val="0"/>
        <w:spacing w:after="0" w:line="240" w:lineRule="auto"/>
        <w:rPr>
          <w:rFonts w:ascii="Arial" w:hAnsi="Arial" w:cs="Arial"/>
          <w:b/>
          <w:bCs/>
          <w:color w:val="000000"/>
          <w:sz w:val="26"/>
          <w:szCs w:val="26"/>
        </w:rPr>
      </w:pPr>
      <w:r w:rsidRPr="00713D7D">
        <w:rPr>
          <w:rFonts w:ascii="Arial" w:hAnsi="Arial" w:cs="Arial"/>
          <w:b/>
          <w:bCs/>
          <w:color w:val="000000"/>
          <w:sz w:val="26"/>
          <w:szCs w:val="26"/>
        </w:rPr>
        <w:t>Correlations</w:t>
      </w:r>
    </w:p>
    <w:tbl>
      <w:tblPr>
        <w:tblW w:w="139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91"/>
        <w:gridCol w:w="1606"/>
        <w:gridCol w:w="1132"/>
        <w:gridCol w:w="1195"/>
        <w:gridCol w:w="1195"/>
        <w:gridCol w:w="1195"/>
        <w:gridCol w:w="1158"/>
        <w:gridCol w:w="859"/>
        <w:gridCol w:w="1195"/>
        <w:gridCol w:w="1195"/>
        <w:gridCol w:w="1197"/>
      </w:tblGrid>
      <w:tr w:rsidR="00034C4C" w:rsidRPr="00713D7D" w14:paraId="245FCCB2" w14:textId="77777777" w:rsidTr="002D4A6C">
        <w:trPr>
          <w:cantSplit/>
          <w:trHeight w:val="290"/>
        </w:trPr>
        <w:tc>
          <w:tcPr>
            <w:tcW w:w="13918" w:type="dxa"/>
            <w:gridSpan w:val="11"/>
            <w:tcBorders>
              <w:top w:val="nil"/>
              <w:left w:val="nil"/>
              <w:bottom w:val="nil"/>
              <w:right w:val="nil"/>
            </w:tcBorders>
            <w:shd w:val="clear" w:color="auto" w:fill="FFFFFF"/>
          </w:tcPr>
          <w:p w14:paraId="462F6C70" w14:textId="77777777" w:rsidR="00034C4C" w:rsidRPr="00713D7D" w:rsidRDefault="00034C4C" w:rsidP="002D4A6C">
            <w:pPr>
              <w:autoSpaceDE w:val="0"/>
              <w:autoSpaceDN w:val="0"/>
              <w:adjustRightInd w:val="0"/>
              <w:spacing w:after="0" w:line="320" w:lineRule="atLeast"/>
              <w:ind w:left="60" w:right="60"/>
              <w:jc w:val="center"/>
              <w:rPr>
                <w:rFonts w:ascii="Arial" w:hAnsi="Arial" w:cs="Arial"/>
                <w:color w:val="000000"/>
                <w:sz w:val="18"/>
                <w:szCs w:val="18"/>
              </w:rPr>
            </w:pPr>
            <w:r w:rsidRPr="00713D7D">
              <w:rPr>
                <w:rFonts w:ascii="Arial" w:hAnsi="Arial" w:cs="Arial"/>
                <w:b/>
                <w:bCs/>
                <w:color w:val="000000"/>
                <w:sz w:val="18"/>
                <w:szCs w:val="18"/>
              </w:rPr>
              <w:t>Correlations</w:t>
            </w:r>
          </w:p>
        </w:tc>
      </w:tr>
      <w:tr w:rsidR="00034C4C" w:rsidRPr="00713D7D" w14:paraId="0ED2785B" w14:textId="77777777" w:rsidTr="002D4A6C">
        <w:trPr>
          <w:cantSplit/>
          <w:trHeight w:val="559"/>
        </w:trPr>
        <w:tc>
          <w:tcPr>
            <w:tcW w:w="3597" w:type="dxa"/>
            <w:gridSpan w:val="2"/>
            <w:tcBorders>
              <w:top w:val="single" w:sz="16" w:space="0" w:color="000000"/>
              <w:left w:val="single" w:sz="16" w:space="0" w:color="000000"/>
              <w:bottom w:val="single" w:sz="16" w:space="0" w:color="000000"/>
              <w:right w:val="nil"/>
            </w:tcBorders>
            <w:shd w:val="clear" w:color="auto" w:fill="FFFFFF"/>
          </w:tcPr>
          <w:p w14:paraId="0A3C917F"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p>
        </w:tc>
        <w:tc>
          <w:tcPr>
            <w:tcW w:w="1132" w:type="dxa"/>
            <w:tcBorders>
              <w:top w:val="single" w:sz="16" w:space="0" w:color="000000"/>
              <w:left w:val="single" w:sz="16" w:space="0" w:color="000000"/>
              <w:bottom w:val="single" w:sz="16" w:space="0" w:color="000000"/>
            </w:tcBorders>
            <w:shd w:val="clear" w:color="auto" w:fill="FFFFFF"/>
          </w:tcPr>
          <w:p w14:paraId="50A67DE4" w14:textId="77777777" w:rsidR="00034C4C" w:rsidRPr="00713D7D" w:rsidRDefault="00034C4C" w:rsidP="002D4A6C">
            <w:pPr>
              <w:autoSpaceDE w:val="0"/>
              <w:autoSpaceDN w:val="0"/>
              <w:adjustRightInd w:val="0"/>
              <w:spacing w:after="0" w:line="320" w:lineRule="atLeast"/>
              <w:ind w:left="60" w:right="60"/>
              <w:jc w:val="center"/>
              <w:rPr>
                <w:rFonts w:ascii="Arial" w:hAnsi="Arial" w:cs="Arial"/>
                <w:color w:val="000000"/>
                <w:sz w:val="18"/>
                <w:szCs w:val="18"/>
              </w:rPr>
            </w:pPr>
            <w:r w:rsidRPr="00713D7D">
              <w:rPr>
                <w:rFonts w:ascii="Arial" w:hAnsi="Arial" w:cs="Arial"/>
                <w:color w:val="000000"/>
                <w:sz w:val="18"/>
                <w:szCs w:val="18"/>
              </w:rPr>
              <w:t>PENDIDIKAN</w:t>
            </w:r>
          </w:p>
        </w:tc>
        <w:tc>
          <w:tcPr>
            <w:tcW w:w="1195" w:type="dxa"/>
            <w:tcBorders>
              <w:top w:val="single" w:sz="16" w:space="0" w:color="000000"/>
              <w:bottom w:val="single" w:sz="16" w:space="0" w:color="000000"/>
            </w:tcBorders>
            <w:shd w:val="clear" w:color="auto" w:fill="FFFFFF"/>
          </w:tcPr>
          <w:p w14:paraId="1E387BFB" w14:textId="77777777" w:rsidR="00034C4C" w:rsidRPr="00713D7D" w:rsidRDefault="00034C4C" w:rsidP="002D4A6C">
            <w:pPr>
              <w:autoSpaceDE w:val="0"/>
              <w:autoSpaceDN w:val="0"/>
              <w:adjustRightInd w:val="0"/>
              <w:spacing w:after="0" w:line="320" w:lineRule="atLeast"/>
              <w:ind w:left="60" w:right="60"/>
              <w:jc w:val="center"/>
              <w:rPr>
                <w:rFonts w:ascii="Arial" w:hAnsi="Arial" w:cs="Arial"/>
                <w:color w:val="000000"/>
                <w:sz w:val="18"/>
                <w:szCs w:val="18"/>
              </w:rPr>
            </w:pPr>
            <w:r w:rsidRPr="00713D7D">
              <w:rPr>
                <w:rFonts w:ascii="Arial" w:hAnsi="Arial" w:cs="Arial"/>
                <w:color w:val="000000"/>
                <w:sz w:val="18"/>
                <w:szCs w:val="18"/>
              </w:rPr>
              <w:t>JENIS_KELAMIN</w:t>
            </w:r>
          </w:p>
        </w:tc>
        <w:tc>
          <w:tcPr>
            <w:tcW w:w="1195" w:type="dxa"/>
            <w:tcBorders>
              <w:top w:val="single" w:sz="16" w:space="0" w:color="000000"/>
              <w:bottom w:val="single" w:sz="16" w:space="0" w:color="000000"/>
            </w:tcBorders>
            <w:shd w:val="clear" w:color="auto" w:fill="FFFFFF"/>
          </w:tcPr>
          <w:p w14:paraId="77F91217" w14:textId="77777777" w:rsidR="00034C4C" w:rsidRPr="00713D7D" w:rsidRDefault="00034C4C" w:rsidP="002D4A6C">
            <w:pPr>
              <w:autoSpaceDE w:val="0"/>
              <w:autoSpaceDN w:val="0"/>
              <w:adjustRightInd w:val="0"/>
              <w:spacing w:after="0" w:line="320" w:lineRule="atLeast"/>
              <w:ind w:left="60" w:right="60"/>
              <w:jc w:val="center"/>
              <w:rPr>
                <w:rFonts w:ascii="Arial" w:hAnsi="Arial" w:cs="Arial"/>
                <w:color w:val="000000"/>
                <w:sz w:val="18"/>
                <w:szCs w:val="18"/>
              </w:rPr>
            </w:pPr>
            <w:r w:rsidRPr="00713D7D">
              <w:rPr>
                <w:rFonts w:ascii="Arial" w:hAnsi="Arial" w:cs="Arial"/>
                <w:color w:val="000000"/>
                <w:sz w:val="18"/>
                <w:szCs w:val="18"/>
              </w:rPr>
              <w:t>KEBIASAAN_MEROKOK</w:t>
            </w:r>
          </w:p>
        </w:tc>
        <w:tc>
          <w:tcPr>
            <w:tcW w:w="1195" w:type="dxa"/>
            <w:tcBorders>
              <w:top w:val="single" w:sz="16" w:space="0" w:color="000000"/>
              <w:bottom w:val="single" w:sz="16" w:space="0" w:color="000000"/>
            </w:tcBorders>
            <w:shd w:val="clear" w:color="auto" w:fill="FFFFFF"/>
          </w:tcPr>
          <w:p w14:paraId="2937E841" w14:textId="77777777" w:rsidR="00034C4C" w:rsidRPr="00713D7D" w:rsidRDefault="00034C4C" w:rsidP="002D4A6C">
            <w:pPr>
              <w:autoSpaceDE w:val="0"/>
              <w:autoSpaceDN w:val="0"/>
              <w:adjustRightInd w:val="0"/>
              <w:spacing w:after="0" w:line="320" w:lineRule="atLeast"/>
              <w:ind w:left="60" w:right="60"/>
              <w:jc w:val="center"/>
              <w:rPr>
                <w:rFonts w:ascii="Arial" w:hAnsi="Arial" w:cs="Arial"/>
                <w:color w:val="000000"/>
                <w:sz w:val="18"/>
                <w:szCs w:val="18"/>
              </w:rPr>
            </w:pPr>
            <w:r w:rsidRPr="00713D7D">
              <w:rPr>
                <w:rFonts w:ascii="Arial" w:hAnsi="Arial" w:cs="Arial"/>
                <w:color w:val="000000"/>
                <w:sz w:val="18"/>
                <w:szCs w:val="18"/>
              </w:rPr>
              <w:t>RUTINITAS_OLAH_RAGA</w:t>
            </w:r>
          </w:p>
        </w:tc>
        <w:tc>
          <w:tcPr>
            <w:tcW w:w="1158" w:type="dxa"/>
            <w:tcBorders>
              <w:top w:val="single" w:sz="16" w:space="0" w:color="000000"/>
              <w:bottom w:val="single" w:sz="16" w:space="0" w:color="000000"/>
            </w:tcBorders>
            <w:shd w:val="clear" w:color="auto" w:fill="FFFFFF"/>
          </w:tcPr>
          <w:p w14:paraId="60D5CEAB" w14:textId="77777777" w:rsidR="00034C4C" w:rsidRPr="00713D7D" w:rsidRDefault="00034C4C" w:rsidP="002D4A6C">
            <w:pPr>
              <w:autoSpaceDE w:val="0"/>
              <w:autoSpaceDN w:val="0"/>
              <w:adjustRightInd w:val="0"/>
              <w:spacing w:after="0" w:line="320" w:lineRule="atLeast"/>
              <w:ind w:left="60" w:right="60"/>
              <w:jc w:val="center"/>
              <w:rPr>
                <w:rFonts w:ascii="Arial" w:hAnsi="Arial" w:cs="Arial"/>
                <w:color w:val="000000"/>
                <w:sz w:val="18"/>
                <w:szCs w:val="18"/>
              </w:rPr>
            </w:pPr>
            <w:r w:rsidRPr="00713D7D">
              <w:rPr>
                <w:rFonts w:ascii="Arial" w:hAnsi="Arial" w:cs="Arial"/>
                <w:color w:val="000000"/>
                <w:sz w:val="18"/>
                <w:szCs w:val="18"/>
              </w:rPr>
              <w:t>MENOPAUSE</w:t>
            </w:r>
          </w:p>
        </w:tc>
        <w:tc>
          <w:tcPr>
            <w:tcW w:w="859" w:type="dxa"/>
            <w:tcBorders>
              <w:top w:val="single" w:sz="16" w:space="0" w:color="000000"/>
              <w:bottom w:val="single" w:sz="16" w:space="0" w:color="000000"/>
            </w:tcBorders>
            <w:shd w:val="clear" w:color="auto" w:fill="FFFFFF"/>
          </w:tcPr>
          <w:p w14:paraId="056653C9" w14:textId="77777777" w:rsidR="00034C4C" w:rsidRPr="00713D7D" w:rsidRDefault="00034C4C" w:rsidP="002D4A6C">
            <w:pPr>
              <w:autoSpaceDE w:val="0"/>
              <w:autoSpaceDN w:val="0"/>
              <w:adjustRightInd w:val="0"/>
              <w:spacing w:after="0" w:line="320" w:lineRule="atLeast"/>
              <w:ind w:left="60" w:right="60"/>
              <w:jc w:val="center"/>
              <w:rPr>
                <w:rFonts w:ascii="Arial" w:hAnsi="Arial" w:cs="Arial"/>
                <w:color w:val="000000"/>
                <w:sz w:val="18"/>
                <w:szCs w:val="18"/>
              </w:rPr>
            </w:pPr>
            <w:r w:rsidRPr="00713D7D">
              <w:rPr>
                <w:rFonts w:ascii="Arial" w:hAnsi="Arial" w:cs="Arial"/>
                <w:color w:val="000000"/>
                <w:sz w:val="18"/>
                <w:szCs w:val="18"/>
              </w:rPr>
              <w:t>JABATAN</w:t>
            </w:r>
          </w:p>
        </w:tc>
        <w:tc>
          <w:tcPr>
            <w:tcW w:w="1195" w:type="dxa"/>
            <w:tcBorders>
              <w:top w:val="single" w:sz="16" w:space="0" w:color="000000"/>
              <w:bottom w:val="single" w:sz="16" w:space="0" w:color="000000"/>
            </w:tcBorders>
            <w:shd w:val="clear" w:color="auto" w:fill="FFFFFF"/>
          </w:tcPr>
          <w:p w14:paraId="41A8FB72" w14:textId="77777777" w:rsidR="00034C4C" w:rsidRPr="00713D7D" w:rsidRDefault="00034C4C" w:rsidP="002D4A6C">
            <w:pPr>
              <w:autoSpaceDE w:val="0"/>
              <w:autoSpaceDN w:val="0"/>
              <w:adjustRightInd w:val="0"/>
              <w:spacing w:after="0" w:line="320" w:lineRule="atLeast"/>
              <w:ind w:left="60" w:right="60"/>
              <w:jc w:val="center"/>
              <w:rPr>
                <w:rFonts w:ascii="Arial" w:hAnsi="Arial" w:cs="Arial"/>
                <w:color w:val="000000"/>
                <w:sz w:val="18"/>
                <w:szCs w:val="18"/>
              </w:rPr>
            </w:pPr>
            <w:r w:rsidRPr="00713D7D">
              <w:rPr>
                <w:rFonts w:ascii="Arial" w:hAnsi="Arial" w:cs="Arial"/>
                <w:color w:val="000000"/>
                <w:sz w:val="18"/>
                <w:szCs w:val="18"/>
              </w:rPr>
              <w:t>PEKERJAAN_SAMPINGAN</w:t>
            </w:r>
          </w:p>
        </w:tc>
        <w:tc>
          <w:tcPr>
            <w:tcW w:w="1195" w:type="dxa"/>
            <w:tcBorders>
              <w:top w:val="single" w:sz="16" w:space="0" w:color="000000"/>
              <w:bottom w:val="single" w:sz="16" w:space="0" w:color="000000"/>
            </w:tcBorders>
            <w:shd w:val="clear" w:color="auto" w:fill="FFFFFF"/>
          </w:tcPr>
          <w:p w14:paraId="0AC30B73" w14:textId="77777777" w:rsidR="00034C4C" w:rsidRPr="00713D7D" w:rsidRDefault="00034C4C" w:rsidP="002D4A6C">
            <w:pPr>
              <w:autoSpaceDE w:val="0"/>
              <w:autoSpaceDN w:val="0"/>
              <w:adjustRightInd w:val="0"/>
              <w:spacing w:after="0" w:line="320" w:lineRule="atLeast"/>
              <w:ind w:left="60" w:right="60"/>
              <w:jc w:val="center"/>
              <w:rPr>
                <w:rFonts w:ascii="Arial" w:hAnsi="Arial" w:cs="Arial"/>
                <w:color w:val="000000"/>
                <w:sz w:val="18"/>
                <w:szCs w:val="18"/>
              </w:rPr>
            </w:pPr>
            <w:r w:rsidRPr="00713D7D">
              <w:rPr>
                <w:rFonts w:ascii="Arial" w:hAnsi="Arial" w:cs="Arial"/>
                <w:color w:val="000000"/>
                <w:sz w:val="18"/>
                <w:szCs w:val="18"/>
              </w:rPr>
              <w:t>LAMA_OLAH_RAGA</w:t>
            </w:r>
          </w:p>
        </w:tc>
        <w:tc>
          <w:tcPr>
            <w:tcW w:w="1195" w:type="dxa"/>
            <w:tcBorders>
              <w:top w:val="single" w:sz="16" w:space="0" w:color="000000"/>
              <w:bottom w:val="single" w:sz="16" w:space="0" w:color="000000"/>
              <w:right w:val="single" w:sz="16" w:space="0" w:color="000000"/>
            </w:tcBorders>
            <w:shd w:val="clear" w:color="auto" w:fill="FFFFFF"/>
          </w:tcPr>
          <w:p w14:paraId="779AF5BE" w14:textId="77777777" w:rsidR="00034C4C" w:rsidRPr="00713D7D" w:rsidRDefault="00034C4C" w:rsidP="002D4A6C">
            <w:pPr>
              <w:autoSpaceDE w:val="0"/>
              <w:autoSpaceDN w:val="0"/>
              <w:adjustRightInd w:val="0"/>
              <w:spacing w:after="0" w:line="320" w:lineRule="atLeast"/>
              <w:ind w:left="60" w:right="60"/>
              <w:jc w:val="center"/>
              <w:rPr>
                <w:rFonts w:ascii="Arial" w:hAnsi="Arial" w:cs="Arial"/>
                <w:color w:val="000000"/>
                <w:sz w:val="18"/>
                <w:szCs w:val="18"/>
              </w:rPr>
            </w:pPr>
            <w:r w:rsidRPr="00713D7D">
              <w:rPr>
                <w:rFonts w:ascii="Arial" w:hAnsi="Arial" w:cs="Arial"/>
                <w:color w:val="000000"/>
                <w:sz w:val="18"/>
                <w:szCs w:val="18"/>
              </w:rPr>
              <w:t>LOW_BACK_PAIN</w:t>
            </w:r>
          </w:p>
        </w:tc>
      </w:tr>
      <w:tr w:rsidR="00034C4C" w:rsidRPr="00713D7D" w14:paraId="74F1B977" w14:textId="77777777" w:rsidTr="002D4A6C">
        <w:trPr>
          <w:cantSplit/>
          <w:trHeight w:val="290"/>
        </w:trPr>
        <w:tc>
          <w:tcPr>
            <w:tcW w:w="1991" w:type="dxa"/>
            <w:vMerge w:val="restart"/>
            <w:tcBorders>
              <w:top w:val="single" w:sz="16" w:space="0" w:color="000000"/>
              <w:left w:val="single" w:sz="16" w:space="0" w:color="000000"/>
              <w:bottom w:val="nil"/>
              <w:right w:val="nil"/>
            </w:tcBorders>
            <w:shd w:val="clear" w:color="auto" w:fill="FFFFFF"/>
            <w:vAlign w:val="center"/>
          </w:tcPr>
          <w:p w14:paraId="3B5FF820"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PENDIDIKAN</w:t>
            </w:r>
          </w:p>
        </w:tc>
        <w:tc>
          <w:tcPr>
            <w:tcW w:w="1605" w:type="dxa"/>
            <w:tcBorders>
              <w:top w:val="single" w:sz="16" w:space="0" w:color="000000"/>
              <w:left w:val="nil"/>
              <w:bottom w:val="nil"/>
              <w:right w:val="single" w:sz="16" w:space="0" w:color="000000"/>
            </w:tcBorders>
            <w:shd w:val="clear" w:color="auto" w:fill="FFFFFF"/>
            <w:vAlign w:val="center"/>
          </w:tcPr>
          <w:p w14:paraId="6BBEBEE3"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Pearson Correlation</w:t>
            </w:r>
          </w:p>
        </w:tc>
        <w:tc>
          <w:tcPr>
            <w:tcW w:w="1132" w:type="dxa"/>
            <w:tcBorders>
              <w:top w:val="single" w:sz="16" w:space="0" w:color="000000"/>
              <w:left w:val="single" w:sz="16" w:space="0" w:color="000000"/>
              <w:bottom w:val="nil"/>
            </w:tcBorders>
            <w:shd w:val="clear" w:color="auto" w:fill="FFFFFF"/>
            <w:vAlign w:val="center"/>
          </w:tcPr>
          <w:p w14:paraId="0FADED7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w:t>
            </w:r>
          </w:p>
        </w:tc>
        <w:tc>
          <w:tcPr>
            <w:tcW w:w="1195" w:type="dxa"/>
            <w:tcBorders>
              <w:top w:val="single" w:sz="16" w:space="0" w:color="000000"/>
              <w:bottom w:val="nil"/>
            </w:tcBorders>
            <w:shd w:val="clear" w:color="auto" w:fill="FFFFFF"/>
            <w:vAlign w:val="center"/>
          </w:tcPr>
          <w:p w14:paraId="1E7B064F"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.079</w:t>
            </w:r>
          </w:p>
        </w:tc>
        <w:tc>
          <w:tcPr>
            <w:tcW w:w="1195" w:type="dxa"/>
            <w:tcBorders>
              <w:top w:val="single" w:sz="16" w:space="0" w:color="000000"/>
              <w:bottom w:val="nil"/>
            </w:tcBorders>
            <w:shd w:val="clear" w:color="auto" w:fill="FFFFFF"/>
            <w:vAlign w:val="center"/>
          </w:tcPr>
          <w:p w14:paraId="70ADBAA5"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.127</w:t>
            </w:r>
          </w:p>
        </w:tc>
        <w:tc>
          <w:tcPr>
            <w:tcW w:w="1195" w:type="dxa"/>
            <w:tcBorders>
              <w:top w:val="single" w:sz="16" w:space="0" w:color="000000"/>
              <w:bottom w:val="nil"/>
            </w:tcBorders>
            <w:shd w:val="clear" w:color="auto" w:fill="FFFFFF"/>
            <w:vAlign w:val="center"/>
          </w:tcPr>
          <w:p w14:paraId="53DE43C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.234</w:t>
            </w:r>
          </w:p>
        </w:tc>
        <w:tc>
          <w:tcPr>
            <w:tcW w:w="1158" w:type="dxa"/>
            <w:tcBorders>
              <w:top w:val="single" w:sz="16" w:space="0" w:color="000000"/>
              <w:bottom w:val="nil"/>
            </w:tcBorders>
            <w:shd w:val="clear" w:color="auto" w:fill="FFFFFF"/>
            <w:vAlign w:val="center"/>
          </w:tcPr>
          <w:p w14:paraId="10DA07AD"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r w:rsidRPr="00713D7D">
              <w:rPr>
                <w:rFonts w:ascii="Arial" w:hAnsi="Arial" w:cs="Arial"/>
                <w:color w:val="000000"/>
                <w:sz w:val="18"/>
                <w:szCs w:val="18"/>
                <w:vertAlign w:val="superscript"/>
              </w:rPr>
              <w:t>a</w:t>
            </w:r>
          </w:p>
        </w:tc>
        <w:tc>
          <w:tcPr>
            <w:tcW w:w="859" w:type="dxa"/>
            <w:tcBorders>
              <w:top w:val="single" w:sz="16" w:space="0" w:color="000000"/>
              <w:bottom w:val="nil"/>
            </w:tcBorders>
            <w:shd w:val="clear" w:color="auto" w:fill="FFFFFF"/>
            <w:vAlign w:val="center"/>
          </w:tcPr>
          <w:p w14:paraId="1765330B"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-.193</w:t>
            </w:r>
          </w:p>
        </w:tc>
        <w:tc>
          <w:tcPr>
            <w:tcW w:w="1195" w:type="dxa"/>
            <w:tcBorders>
              <w:top w:val="single" w:sz="16" w:space="0" w:color="000000"/>
              <w:bottom w:val="nil"/>
            </w:tcBorders>
            <w:shd w:val="clear" w:color="auto" w:fill="FFFFFF"/>
            <w:vAlign w:val="center"/>
          </w:tcPr>
          <w:p w14:paraId="2063F38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.277</w:t>
            </w:r>
            <w:r w:rsidRPr="00713D7D">
              <w:rPr>
                <w:rFonts w:ascii="Arial" w:hAnsi="Arial" w:cs="Arial"/>
                <w:color w:val="000000"/>
                <w:sz w:val="18"/>
                <w:szCs w:val="18"/>
                <w:vertAlign w:val="superscript"/>
              </w:rPr>
              <w:t>*</w:t>
            </w:r>
          </w:p>
        </w:tc>
        <w:tc>
          <w:tcPr>
            <w:tcW w:w="1195" w:type="dxa"/>
            <w:tcBorders>
              <w:top w:val="single" w:sz="16" w:space="0" w:color="000000"/>
              <w:bottom w:val="nil"/>
            </w:tcBorders>
            <w:shd w:val="clear" w:color="auto" w:fill="FFFFFF"/>
            <w:vAlign w:val="center"/>
          </w:tcPr>
          <w:p w14:paraId="358172C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r w:rsidRPr="00713D7D">
              <w:rPr>
                <w:rFonts w:ascii="Arial" w:hAnsi="Arial" w:cs="Arial"/>
                <w:color w:val="000000"/>
                <w:sz w:val="18"/>
                <w:szCs w:val="18"/>
                <w:vertAlign w:val="superscript"/>
              </w:rPr>
              <w:t>a</w:t>
            </w:r>
          </w:p>
        </w:tc>
        <w:tc>
          <w:tcPr>
            <w:tcW w:w="1195" w:type="dxa"/>
            <w:tcBorders>
              <w:top w:val="single" w:sz="16" w:space="0" w:color="000000"/>
              <w:bottom w:val="nil"/>
              <w:right w:val="single" w:sz="16" w:space="0" w:color="000000"/>
            </w:tcBorders>
            <w:shd w:val="clear" w:color="auto" w:fill="FFFFFF"/>
            <w:vAlign w:val="center"/>
          </w:tcPr>
          <w:p w14:paraId="421D311B"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.013</w:t>
            </w:r>
          </w:p>
        </w:tc>
      </w:tr>
      <w:tr w:rsidR="00034C4C" w:rsidRPr="00713D7D" w14:paraId="648ADA92" w14:textId="77777777" w:rsidTr="002D4A6C">
        <w:trPr>
          <w:cantSplit/>
          <w:trHeight w:val="131"/>
        </w:trPr>
        <w:tc>
          <w:tcPr>
            <w:tcW w:w="1991" w:type="dxa"/>
            <w:vMerge/>
            <w:tcBorders>
              <w:top w:val="single" w:sz="16" w:space="0" w:color="000000"/>
              <w:left w:val="single" w:sz="16" w:space="0" w:color="000000"/>
              <w:bottom w:val="nil"/>
              <w:right w:val="nil"/>
            </w:tcBorders>
            <w:shd w:val="clear" w:color="auto" w:fill="FFFFFF"/>
            <w:vAlign w:val="center"/>
          </w:tcPr>
          <w:p w14:paraId="7864F034"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05" w:type="dxa"/>
            <w:tcBorders>
              <w:top w:val="nil"/>
              <w:left w:val="nil"/>
              <w:bottom w:val="nil"/>
              <w:right w:val="single" w:sz="16" w:space="0" w:color="000000"/>
            </w:tcBorders>
            <w:shd w:val="clear" w:color="auto" w:fill="FFFFFF"/>
            <w:vAlign w:val="center"/>
          </w:tcPr>
          <w:p w14:paraId="53600356"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Sig. (2-tailed)</w:t>
            </w:r>
          </w:p>
        </w:tc>
        <w:tc>
          <w:tcPr>
            <w:tcW w:w="1132" w:type="dxa"/>
            <w:tcBorders>
              <w:top w:val="nil"/>
              <w:left w:val="single" w:sz="16" w:space="0" w:color="000000"/>
              <w:bottom w:val="nil"/>
            </w:tcBorders>
            <w:shd w:val="clear" w:color="auto" w:fill="FFFFFF"/>
          </w:tcPr>
          <w:p w14:paraId="256CCB3E" w14:textId="77777777" w:rsidR="00034C4C" w:rsidRPr="00713D7D" w:rsidRDefault="00034C4C" w:rsidP="002D4A6C">
            <w:pPr>
              <w:autoSpaceDE w:val="0"/>
              <w:autoSpaceDN w:val="0"/>
              <w:adjustRightInd w:val="0"/>
              <w:spacing w:after="0" w:line="240" w:lineRule="auto"/>
              <w:rPr>
                <w:rFonts w:ascii="Times New Roman" w:hAnsi="Times New Roman" w:cs="Times New Roman"/>
                <w:sz w:val="24"/>
                <w:szCs w:val="24"/>
              </w:rPr>
            </w:pPr>
          </w:p>
        </w:tc>
        <w:tc>
          <w:tcPr>
            <w:tcW w:w="1195" w:type="dxa"/>
            <w:tcBorders>
              <w:top w:val="nil"/>
              <w:bottom w:val="nil"/>
            </w:tcBorders>
            <w:shd w:val="clear" w:color="auto" w:fill="FFFFFF"/>
            <w:vAlign w:val="center"/>
          </w:tcPr>
          <w:p w14:paraId="59BDCA8F"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.543</w:t>
            </w:r>
          </w:p>
        </w:tc>
        <w:tc>
          <w:tcPr>
            <w:tcW w:w="1195" w:type="dxa"/>
            <w:tcBorders>
              <w:top w:val="nil"/>
              <w:bottom w:val="nil"/>
            </w:tcBorders>
            <w:shd w:val="clear" w:color="auto" w:fill="FFFFFF"/>
            <w:vAlign w:val="center"/>
          </w:tcPr>
          <w:p w14:paraId="6110C34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.328</w:t>
            </w:r>
          </w:p>
        </w:tc>
        <w:tc>
          <w:tcPr>
            <w:tcW w:w="1195" w:type="dxa"/>
            <w:tcBorders>
              <w:top w:val="nil"/>
              <w:bottom w:val="nil"/>
            </w:tcBorders>
            <w:shd w:val="clear" w:color="auto" w:fill="FFFFFF"/>
            <w:vAlign w:val="center"/>
          </w:tcPr>
          <w:p w14:paraId="5B1FD015"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.070</w:t>
            </w:r>
          </w:p>
        </w:tc>
        <w:tc>
          <w:tcPr>
            <w:tcW w:w="1158" w:type="dxa"/>
            <w:tcBorders>
              <w:top w:val="nil"/>
              <w:bottom w:val="nil"/>
            </w:tcBorders>
            <w:shd w:val="clear" w:color="auto" w:fill="FFFFFF"/>
            <w:vAlign w:val="center"/>
          </w:tcPr>
          <w:p w14:paraId="6E7EA14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859" w:type="dxa"/>
            <w:tcBorders>
              <w:top w:val="nil"/>
              <w:bottom w:val="nil"/>
            </w:tcBorders>
            <w:shd w:val="clear" w:color="auto" w:fill="FFFFFF"/>
            <w:vAlign w:val="center"/>
          </w:tcPr>
          <w:p w14:paraId="0AFEE17D"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.135</w:t>
            </w:r>
          </w:p>
        </w:tc>
        <w:tc>
          <w:tcPr>
            <w:tcW w:w="1195" w:type="dxa"/>
            <w:tcBorders>
              <w:top w:val="nil"/>
              <w:bottom w:val="nil"/>
            </w:tcBorders>
            <w:shd w:val="clear" w:color="auto" w:fill="FFFFFF"/>
            <w:vAlign w:val="center"/>
          </w:tcPr>
          <w:p w14:paraId="6F1D3C11"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.031</w:t>
            </w:r>
          </w:p>
        </w:tc>
        <w:tc>
          <w:tcPr>
            <w:tcW w:w="1195" w:type="dxa"/>
            <w:tcBorders>
              <w:top w:val="nil"/>
              <w:bottom w:val="nil"/>
            </w:tcBorders>
            <w:shd w:val="clear" w:color="auto" w:fill="FFFFFF"/>
            <w:vAlign w:val="center"/>
          </w:tcPr>
          <w:p w14:paraId="4F965934"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95" w:type="dxa"/>
            <w:tcBorders>
              <w:top w:val="nil"/>
              <w:bottom w:val="nil"/>
              <w:right w:val="single" w:sz="16" w:space="0" w:color="000000"/>
            </w:tcBorders>
            <w:shd w:val="clear" w:color="auto" w:fill="FFFFFF"/>
            <w:vAlign w:val="center"/>
          </w:tcPr>
          <w:p w14:paraId="55E8F1A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.924</w:t>
            </w:r>
          </w:p>
        </w:tc>
      </w:tr>
      <w:tr w:rsidR="00034C4C" w:rsidRPr="00713D7D" w14:paraId="0DEFCBD7" w14:textId="77777777" w:rsidTr="002D4A6C">
        <w:trPr>
          <w:cantSplit/>
          <w:trHeight w:val="131"/>
        </w:trPr>
        <w:tc>
          <w:tcPr>
            <w:tcW w:w="1991" w:type="dxa"/>
            <w:vMerge/>
            <w:tcBorders>
              <w:top w:val="single" w:sz="16" w:space="0" w:color="000000"/>
              <w:left w:val="single" w:sz="16" w:space="0" w:color="000000"/>
              <w:bottom w:val="nil"/>
              <w:right w:val="nil"/>
            </w:tcBorders>
            <w:shd w:val="clear" w:color="auto" w:fill="FFFFFF"/>
            <w:vAlign w:val="center"/>
          </w:tcPr>
          <w:p w14:paraId="3DF00382"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05" w:type="dxa"/>
            <w:tcBorders>
              <w:top w:val="nil"/>
              <w:left w:val="nil"/>
              <w:bottom w:val="nil"/>
              <w:right w:val="single" w:sz="16" w:space="0" w:color="000000"/>
            </w:tcBorders>
            <w:shd w:val="clear" w:color="auto" w:fill="FFFFFF"/>
            <w:vAlign w:val="center"/>
          </w:tcPr>
          <w:p w14:paraId="3BC35E5B"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N</w:t>
            </w:r>
          </w:p>
        </w:tc>
        <w:tc>
          <w:tcPr>
            <w:tcW w:w="1132" w:type="dxa"/>
            <w:tcBorders>
              <w:top w:val="nil"/>
              <w:left w:val="single" w:sz="16" w:space="0" w:color="000000"/>
              <w:bottom w:val="nil"/>
            </w:tcBorders>
            <w:shd w:val="clear" w:color="auto" w:fill="FFFFFF"/>
            <w:vAlign w:val="center"/>
          </w:tcPr>
          <w:p w14:paraId="5107918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2A66413B"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2FE14AD4"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71006B0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58" w:type="dxa"/>
            <w:tcBorders>
              <w:top w:val="nil"/>
              <w:bottom w:val="nil"/>
            </w:tcBorders>
            <w:shd w:val="clear" w:color="auto" w:fill="FFFFFF"/>
            <w:vAlign w:val="center"/>
          </w:tcPr>
          <w:p w14:paraId="3817A8DD"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859" w:type="dxa"/>
            <w:tcBorders>
              <w:top w:val="nil"/>
              <w:bottom w:val="nil"/>
            </w:tcBorders>
            <w:shd w:val="clear" w:color="auto" w:fill="FFFFFF"/>
            <w:vAlign w:val="center"/>
          </w:tcPr>
          <w:p w14:paraId="7EB609B6"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289F8CBF"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0BE7382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right w:val="single" w:sz="16" w:space="0" w:color="000000"/>
            </w:tcBorders>
            <w:shd w:val="clear" w:color="auto" w:fill="FFFFFF"/>
            <w:vAlign w:val="center"/>
          </w:tcPr>
          <w:p w14:paraId="406215E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r>
      <w:tr w:rsidR="00034C4C" w:rsidRPr="00713D7D" w14:paraId="5F894611" w14:textId="77777777" w:rsidTr="002D4A6C">
        <w:trPr>
          <w:cantSplit/>
          <w:trHeight w:val="290"/>
        </w:trPr>
        <w:tc>
          <w:tcPr>
            <w:tcW w:w="1991" w:type="dxa"/>
            <w:vMerge w:val="restart"/>
            <w:tcBorders>
              <w:top w:val="nil"/>
              <w:left w:val="single" w:sz="16" w:space="0" w:color="000000"/>
              <w:bottom w:val="nil"/>
              <w:right w:val="nil"/>
            </w:tcBorders>
            <w:shd w:val="clear" w:color="auto" w:fill="FFFFFF"/>
            <w:vAlign w:val="center"/>
          </w:tcPr>
          <w:p w14:paraId="436BA70F"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JENIS_KELAMIN</w:t>
            </w:r>
          </w:p>
        </w:tc>
        <w:tc>
          <w:tcPr>
            <w:tcW w:w="1605" w:type="dxa"/>
            <w:tcBorders>
              <w:top w:val="nil"/>
              <w:left w:val="nil"/>
              <w:bottom w:val="nil"/>
              <w:right w:val="single" w:sz="16" w:space="0" w:color="000000"/>
            </w:tcBorders>
            <w:shd w:val="clear" w:color="auto" w:fill="FFFFFF"/>
            <w:vAlign w:val="center"/>
          </w:tcPr>
          <w:p w14:paraId="13F4CDE2"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Pearson Correlation</w:t>
            </w:r>
          </w:p>
        </w:tc>
        <w:tc>
          <w:tcPr>
            <w:tcW w:w="1132" w:type="dxa"/>
            <w:tcBorders>
              <w:top w:val="nil"/>
              <w:left w:val="single" w:sz="16" w:space="0" w:color="000000"/>
              <w:bottom w:val="nil"/>
            </w:tcBorders>
            <w:shd w:val="clear" w:color="auto" w:fill="FFFFFF"/>
            <w:vAlign w:val="center"/>
          </w:tcPr>
          <w:p w14:paraId="318B0C01"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.079</w:t>
            </w:r>
          </w:p>
        </w:tc>
        <w:tc>
          <w:tcPr>
            <w:tcW w:w="1195" w:type="dxa"/>
            <w:tcBorders>
              <w:top w:val="nil"/>
              <w:bottom w:val="nil"/>
            </w:tcBorders>
            <w:shd w:val="clear" w:color="auto" w:fill="FFFFFF"/>
            <w:vAlign w:val="center"/>
          </w:tcPr>
          <w:p w14:paraId="3E583EFB"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w:t>
            </w:r>
          </w:p>
        </w:tc>
        <w:tc>
          <w:tcPr>
            <w:tcW w:w="1195" w:type="dxa"/>
            <w:tcBorders>
              <w:top w:val="nil"/>
              <w:bottom w:val="nil"/>
            </w:tcBorders>
            <w:shd w:val="clear" w:color="auto" w:fill="FFFFFF"/>
            <w:vAlign w:val="center"/>
          </w:tcPr>
          <w:p w14:paraId="5A74FB0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.526</w:t>
            </w:r>
            <w:r w:rsidRPr="00713D7D">
              <w:rPr>
                <w:rFonts w:ascii="Arial" w:hAnsi="Arial" w:cs="Arial"/>
                <w:color w:val="000000"/>
                <w:sz w:val="18"/>
                <w:szCs w:val="18"/>
                <w:vertAlign w:val="superscript"/>
              </w:rPr>
              <w:t>**</w:t>
            </w:r>
          </w:p>
        </w:tc>
        <w:tc>
          <w:tcPr>
            <w:tcW w:w="1195" w:type="dxa"/>
            <w:tcBorders>
              <w:top w:val="nil"/>
              <w:bottom w:val="nil"/>
            </w:tcBorders>
            <w:shd w:val="clear" w:color="auto" w:fill="FFFFFF"/>
            <w:vAlign w:val="center"/>
          </w:tcPr>
          <w:p w14:paraId="54CE045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.138</w:t>
            </w:r>
          </w:p>
        </w:tc>
        <w:tc>
          <w:tcPr>
            <w:tcW w:w="1158" w:type="dxa"/>
            <w:tcBorders>
              <w:top w:val="nil"/>
              <w:bottom w:val="nil"/>
            </w:tcBorders>
            <w:shd w:val="clear" w:color="auto" w:fill="FFFFFF"/>
            <w:vAlign w:val="center"/>
          </w:tcPr>
          <w:p w14:paraId="7E897989"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r w:rsidRPr="00713D7D">
              <w:rPr>
                <w:rFonts w:ascii="Arial" w:hAnsi="Arial" w:cs="Arial"/>
                <w:color w:val="000000"/>
                <w:sz w:val="18"/>
                <w:szCs w:val="18"/>
                <w:vertAlign w:val="superscript"/>
              </w:rPr>
              <w:t>a</w:t>
            </w:r>
          </w:p>
        </w:tc>
        <w:tc>
          <w:tcPr>
            <w:tcW w:w="859" w:type="dxa"/>
            <w:tcBorders>
              <w:top w:val="nil"/>
              <w:bottom w:val="nil"/>
            </w:tcBorders>
            <w:shd w:val="clear" w:color="auto" w:fill="FFFFFF"/>
            <w:vAlign w:val="center"/>
          </w:tcPr>
          <w:p w14:paraId="7B08673D"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-.183</w:t>
            </w:r>
          </w:p>
        </w:tc>
        <w:tc>
          <w:tcPr>
            <w:tcW w:w="1195" w:type="dxa"/>
            <w:tcBorders>
              <w:top w:val="nil"/>
              <w:bottom w:val="nil"/>
            </w:tcBorders>
            <w:shd w:val="clear" w:color="auto" w:fill="FFFFFF"/>
            <w:vAlign w:val="center"/>
          </w:tcPr>
          <w:p w14:paraId="0C6D93B6"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.298</w:t>
            </w:r>
            <w:r w:rsidRPr="00713D7D">
              <w:rPr>
                <w:rFonts w:ascii="Arial" w:hAnsi="Arial" w:cs="Arial"/>
                <w:color w:val="000000"/>
                <w:sz w:val="18"/>
                <w:szCs w:val="18"/>
                <w:vertAlign w:val="superscript"/>
              </w:rPr>
              <w:t>*</w:t>
            </w:r>
          </w:p>
        </w:tc>
        <w:tc>
          <w:tcPr>
            <w:tcW w:w="1195" w:type="dxa"/>
            <w:tcBorders>
              <w:top w:val="nil"/>
              <w:bottom w:val="nil"/>
            </w:tcBorders>
            <w:shd w:val="clear" w:color="auto" w:fill="FFFFFF"/>
            <w:vAlign w:val="center"/>
          </w:tcPr>
          <w:p w14:paraId="62C86D07"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r w:rsidRPr="00713D7D">
              <w:rPr>
                <w:rFonts w:ascii="Arial" w:hAnsi="Arial" w:cs="Arial"/>
                <w:color w:val="000000"/>
                <w:sz w:val="18"/>
                <w:szCs w:val="18"/>
                <w:vertAlign w:val="superscript"/>
              </w:rPr>
              <w:t>a</w:t>
            </w:r>
          </w:p>
        </w:tc>
        <w:tc>
          <w:tcPr>
            <w:tcW w:w="1195" w:type="dxa"/>
            <w:tcBorders>
              <w:top w:val="nil"/>
              <w:bottom w:val="nil"/>
              <w:right w:val="single" w:sz="16" w:space="0" w:color="000000"/>
            </w:tcBorders>
            <w:shd w:val="clear" w:color="auto" w:fill="FFFFFF"/>
            <w:vAlign w:val="center"/>
          </w:tcPr>
          <w:p w14:paraId="3E0BA36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-.339</w:t>
            </w:r>
            <w:r w:rsidRPr="00713D7D">
              <w:rPr>
                <w:rFonts w:ascii="Arial" w:hAnsi="Arial" w:cs="Arial"/>
                <w:color w:val="000000"/>
                <w:sz w:val="18"/>
                <w:szCs w:val="18"/>
                <w:vertAlign w:val="superscript"/>
              </w:rPr>
              <w:t>**</w:t>
            </w:r>
          </w:p>
        </w:tc>
      </w:tr>
      <w:tr w:rsidR="00034C4C" w:rsidRPr="00713D7D" w14:paraId="181882F1" w14:textId="77777777" w:rsidTr="002D4A6C">
        <w:trPr>
          <w:cantSplit/>
          <w:trHeight w:val="131"/>
        </w:trPr>
        <w:tc>
          <w:tcPr>
            <w:tcW w:w="1991" w:type="dxa"/>
            <w:vMerge/>
            <w:tcBorders>
              <w:top w:val="nil"/>
              <w:left w:val="single" w:sz="16" w:space="0" w:color="000000"/>
              <w:bottom w:val="nil"/>
              <w:right w:val="nil"/>
            </w:tcBorders>
            <w:shd w:val="clear" w:color="auto" w:fill="FFFFFF"/>
            <w:vAlign w:val="center"/>
          </w:tcPr>
          <w:p w14:paraId="3051E03B"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05" w:type="dxa"/>
            <w:tcBorders>
              <w:top w:val="nil"/>
              <w:left w:val="nil"/>
              <w:bottom w:val="nil"/>
              <w:right w:val="single" w:sz="16" w:space="0" w:color="000000"/>
            </w:tcBorders>
            <w:shd w:val="clear" w:color="auto" w:fill="FFFFFF"/>
            <w:vAlign w:val="center"/>
          </w:tcPr>
          <w:p w14:paraId="5013FA0B"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Sig. (2-tailed)</w:t>
            </w:r>
          </w:p>
        </w:tc>
        <w:tc>
          <w:tcPr>
            <w:tcW w:w="1132" w:type="dxa"/>
            <w:tcBorders>
              <w:top w:val="nil"/>
              <w:left w:val="single" w:sz="16" w:space="0" w:color="000000"/>
              <w:bottom w:val="nil"/>
            </w:tcBorders>
            <w:shd w:val="clear" w:color="auto" w:fill="FFFFFF"/>
            <w:vAlign w:val="center"/>
          </w:tcPr>
          <w:p w14:paraId="296C643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.543</w:t>
            </w:r>
          </w:p>
        </w:tc>
        <w:tc>
          <w:tcPr>
            <w:tcW w:w="1195" w:type="dxa"/>
            <w:tcBorders>
              <w:top w:val="nil"/>
              <w:bottom w:val="nil"/>
            </w:tcBorders>
            <w:shd w:val="clear" w:color="auto" w:fill="FFFFFF"/>
          </w:tcPr>
          <w:p w14:paraId="3E4C90BB" w14:textId="77777777" w:rsidR="00034C4C" w:rsidRPr="00713D7D" w:rsidRDefault="00034C4C" w:rsidP="002D4A6C">
            <w:pPr>
              <w:autoSpaceDE w:val="0"/>
              <w:autoSpaceDN w:val="0"/>
              <w:adjustRightInd w:val="0"/>
              <w:spacing w:after="0" w:line="240" w:lineRule="auto"/>
              <w:rPr>
                <w:rFonts w:ascii="Times New Roman" w:hAnsi="Times New Roman" w:cs="Times New Roman"/>
                <w:sz w:val="24"/>
                <w:szCs w:val="24"/>
              </w:rPr>
            </w:pPr>
          </w:p>
        </w:tc>
        <w:tc>
          <w:tcPr>
            <w:tcW w:w="1195" w:type="dxa"/>
            <w:tcBorders>
              <w:top w:val="nil"/>
              <w:bottom w:val="nil"/>
            </w:tcBorders>
            <w:shd w:val="clear" w:color="auto" w:fill="FFFFFF"/>
            <w:vAlign w:val="center"/>
          </w:tcPr>
          <w:p w14:paraId="1A59231D"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.000</w:t>
            </w:r>
          </w:p>
        </w:tc>
        <w:tc>
          <w:tcPr>
            <w:tcW w:w="1195" w:type="dxa"/>
            <w:tcBorders>
              <w:top w:val="nil"/>
              <w:bottom w:val="nil"/>
            </w:tcBorders>
            <w:shd w:val="clear" w:color="auto" w:fill="FFFFFF"/>
            <w:vAlign w:val="center"/>
          </w:tcPr>
          <w:p w14:paraId="68A4C675"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.290</w:t>
            </w:r>
          </w:p>
        </w:tc>
        <w:tc>
          <w:tcPr>
            <w:tcW w:w="1158" w:type="dxa"/>
            <w:tcBorders>
              <w:top w:val="nil"/>
              <w:bottom w:val="nil"/>
            </w:tcBorders>
            <w:shd w:val="clear" w:color="auto" w:fill="FFFFFF"/>
            <w:vAlign w:val="center"/>
          </w:tcPr>
          <w:p w14:paraId="145E55D1"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859" w:type="dxa"/>
            <w:tcBorders>
              <w:top w:val="nil"/>
              <w:bottom w:val="nil"/>
            </w:tcBorders>
            <w:shd w:val="clear" w:color="auto" w:fill="FFFFFF"/>
            <w:vAlign w:val="center"/>
          </w:tcPr>
          <w:p w14:paraId="020EE834"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.158</w:t>
            </w:r>
          </w:p>
        </w:tc>
        <w:tc>
          <w:tcPr>
            <w:tcW w:w="1195" w:type="dxa"/>
            <w:tcBorders>
              <w:top w:val="nil"/>
              <w:bottom w:val="nil"/>
            </w:tcBorders>
            <w:shd w:val="clear" w:color="auto" w:fill="FFFFFF"/>
            <w:vAlign w:val="center"/>
          </w:tcPr>
          <w:p w14:paraId="10EECBFD"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.020</w:t>
            </w:r>
          </w:p>
        </w:tc>
        <w:tc>
          <w:tcPr>
            <w:tcW w:w="1195" w:type="dxa"/>
            <w:tcBorders>
              <w:top w:val="nil"/>
              <w:bottom w:val="nil"/>
            </w:tcBorders>
            <w:shd w:val="clear" w:color="auto" w:fill="FFFFFF"/>
            <w:vAlign w:val="center"/>
          </w:tcPr>
          <w:p w14:paraId="34146C2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95" w:type="dxa"/>
            <w:tcBorders>
              <w:top w:val="nil"/>
              <w:bottom w:val="nil"/>
              <w:right w:val="single" w:sz="16" w:space="0" w:color="000000"/>
            </w:tcBorders>
            <w:shd w:val="clear" w:color="auto" w:fill="FFFFFF"/>
            <w:vAlign w:val="center"/>
          </w:tcPr>
          <w:p w14:paraId="0E84CF7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.007</w:t>
            </w:r>
          </w:p>
        </w:tc>
      </w:tr>
      <w:tr w:rsidR="00034C4C" w:rsidRPr="00713D7D" w14:paraId="7205E785" w14:textId="77777777" w:rsidTr="002D4A6C">
        <w:trPr>
          <w:cantSplit/>
          <w:trHeight w:val="131"/>
        </w:trPr>
        <w:tc>
          <w:tcPr>
            <w:tcW w:w="1991" w:type="dxa"/>
            <w:vMerge/>
            <w:tcBorders>
              <w:top w:val="nil"/>
              <w:left w:val="single" w:sz="16" w:space="0" w:color="000000"/>
              <w:bottom w:val="nil"/>
              <w:right w:val="nil"/>
            </w:tcBorders>
            <w:shd w:val="clear" w:color="auto" w:fill="FFFFFF"/>
            <w:vAlign w:val="center"/>
          </w:tcPr>
          <w:p w14:paraId="7F64288B"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05" w:type="dxa"/>
            <w:tcBorders>
              <w:top w:val="nil"/>
              <w:left w:val="nil"/>
              <w:bottom w:val="nil"/>
              <w:right w:val="single" w:sz="16" w:space="0" w:color="000000"/>
            </w:tcBorders>
            <w:shd w:val="clear" w:color="auto" w:fill="FFFFFF"/>
            <w:vAlign w:val="center"/>
          </w:tcPr>
          <w:p w14:paraId="40746A43"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N</w:t>
            </w:r>
          </w:p>
        </w:tc>
        <w:tc>
          <w:tcPr>
            <w:tcW w:w="1132" w:type="dxa"/>
            <w:tcBorders>
              <w:top w:val="nil"/>
              <w:left w:val="single" w:sz="16" w:space="0" w:color="000000"/>
              <w:bottom w:val="nil"/>
            </w:tcBorders>
            <w:shd w:val="clear" w:color="auto" w:fill="FFFFFF"/>
            <w:vAlign w:val="center"/>
          </w:tcPr>
          <w:p w14:paraId="4D1D594A"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79F75AA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215C97CD"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783847B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58" w:type="dxa"/>
            <w:tcBorders>
              <w:top w:val="nil"/>
              <w:bottom w:val="nil"/>
            </w:tcBorders>
            <w:shd w:val="clear" w:color="auto" w:fill="FFFFFF"/>
            <w:vAlign w:val="center"/>
          </w:tcPr>
          <w:p w14:paraId="222368A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859" w:type="dxa"/>
            <w:tcBorders>
              <w:top w:val="nil"/>
              <w:bottom w:val="nil"/>
            </w:tcBorders>
            <w:shd w:val="clear" w:color="auto" w:fill="FFFFFF"/>
            <w:vAlign w:val="center"/>
          </w:tcPr>
          <w:p w14:paraId="4372CB9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25F8986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4CFA69C6"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right w:val="single" w:sz="16" w:space="0" w:color="000000"/>
            </w:tcBorders>
            <w:shd w:val="clear" w:color="auto" w:fill="FFFFFF"/>
            <w:vAlign w:val="center"/>
          </w:tcPr>
          <w:p w14:paraId="3DB8B509"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r>
      <w:tr w:rsidR="00034C4C" w:rsidRPr="00713D7D" w14:paraId="62DDC93E" w14:textId="77777777" w:rsidTr="002D4A6C">
        <w:trPr>
          <w:cantSplit/>
          <w:trHeight w:val="290"/>
        </w:trPr>
        <w:tc>
          <w:tcPr>
            <w:tcW w:w="1991" w:type="dxa"/>
            <w:vMerge w:val="restart"/>
            <w:tcBorders>
              <w:top w:val="nil"/>
              <w:left w:val="single" w:sz="16" w:space="0" w:color="000000"/>
              <w:bottom w:val="nil"/>
              <w:right w:val="nil"/>
            </w:tcBorders>
            <w:shd w:val="clear" w:color="auto" w:fill="FFFFFF"/>
            <w:vAlign w:val="center"/>
          </w:tcPr>
          <w:p w14:paraId="678FBD92"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KEBIASAAN_MEROKOK</w:t>
            </w:r>
          </w:p>
        </w:tc>
        <w:tc>
          <w:tcPr>
            <w:tcW w:w="1605" w:type="dxa"/>
            <w:tcBorders>
              <w:top w:val="nil"/>
              <w:left w:val="nil"/>
              <w:bottom w:val="nil"/>
              <w:right w:val="single" w:sz="16" w:space="0" w:color="000000"/>
            </w:tcBorders>
            <w:shd w:val="clear" w:color="auto" w:fill="FFFFFF"/>
            <w:vAlign w:val="center"/>
          </w:tcPr>
          <w:p w14:paraId="10686561"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Pearson Correlation</w:t>
            </w:r>
          </w:p>
        </w:tc>
        <w:tc>
          <w:tcPr>
            <w:tcW w:w="1132" w:type="dxa"/>
            <w:tcBorders>
              <w:top w:val="nil"/>
              <w:left w:val="single" w:sz="16" w:space="0" w:color="000000"/>
              <w:bottom w:val="nil"/>
            </w:tcBorders>
            <w:shd w:val="clear" w:color="auto" w:fill="FFFFFF"/>
            <w:vAlign w:val="center"/>
          </w:tcPr>
          <w:p w14:paraId="1005FDD4"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.127</w:t>
            </w:r>
          </w:p>
        </w:tc>
        <w:tc>
          <w:tcPr>
            <w:tcW w:w="1195" w:type="dxa"/>
            <w:tcBorders>
              <w:top w:val="nil"/>
              <w:bottom w:val="nil"/>
            </w:tcBorders>
            <w:shd w:val="clear" w:color="auto" w:fill="FFFFFF"/>
            <w:vAlign w:val="center"/>
          </w:tcPr>
          <w:p w14:paraId="50E75B59"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.526</w:t>
            </w:r>
            <w:r w:rsidRPr="00713D7D">
              <w:rPr>
                <w:rFonts w:ascii="Arial" w:hAnsi="Arial" w:cs="Arial"/>
                <w:color w:val="000000"/>
                <w:sz w:val="18"/>
                <w:szCs w:val="18"/>
                <w:vertAlign w:val="superscript"/>
              </w:rPr>
              <w:t>**</w:t>
            </w:r>
          </w:p>
        </w:tc>
        <w:tc>
          <w:tcPr>
            <w:tcW w:w="1195" w:type="dxa"/>
            <w:tcBorders>
              <w:top w:val="nil"/>
              <w:bottom w:val="nil"/>
            </w:tcBorders>
            <w:shd w:val="clear" w:color="auto" w:fill="FFFFFF"/>
            <w:vAlign w:val="center"/>
          </w:tcPr>
          <w:p w14:paraId="56A83B0D"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w:t>
            </w:r>
          </w:p>
        </w:tc>
        <w:tc>
          <w:tcPr>
            <w:tcW w:w="1195" w:type="dxa"/>
            <w:tcBorders>
              <w:top w:val="nil"/>
              <w:bottom w:val="nil"/>
            </w:tcBorders>
            <w:shd w:val="clear" w:color="auto" w:fill="FFFFFF"/>
            <w:vAlign w:val="center"/>
          </w:tcPr>
          <w:p w14:paraId="0EEE33C6"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.020</w:t>
            </w:r>
          </w:p>
        </w:tc>
        <w:tc>
          <w:tcPr>
            <w:tcW w:w="1158" w:type="dxa"/>
            <w:tcBorders>
              <w:top w:val="nil"/>
              <w:bottom w:val="nil"/>
            </w:tcBorders>
            <w:shd w:val="clear" w:color="auto" w:fill="FFFFFF"/>
            <w:vAlign w:val="center"/>
          </w:tcPr>
          <w:p w14:paraId="6344E26F"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r w:rsidRPr="00713D7D">
              <w:rPr>
                <w:rFonts w:ascii="Arial" w:hAnsi="Arial" w:cs="Arial"/>
                <w:color w:val="000000"/>
                <w:sz w:val="18"/>
                <w:szCs w:val="18"/>
                <w:vertAlign w:val="superscript"/>
              </w:rPr>
              <w:t>a</w:t>
            </w:r>
          </w:p>
        </w:tc>
        <w:tc>
          <w:tcPr>
            <w:tcW w:w="859" w:type="dxa"/>
            <w:tcBorders>
              <w:top w:val="nil"/>
              <w:bottom w:val="nil"/>
            </w:tcBorders>
            <w:shd w:val="clear" w:color="auto" w:fill="FFFFFF"/>
            <w:vAlign w:val="center"/>
          </w:tcPr>
          <w:p w14:paraId="64AF9C4E"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-.057</w:t>
            </w:r>
          </w:p>
        </w:tc>
        <w:tc>
          <w:tcPr>
            <w:tcW w:w="1195" w:type="dxa"/>
            <w:tcBorders>
              <w:top w:val="nil"/>
              <w:bottom w:val="nil"/>
            </w:tcBorders>
            <w:shd w:val="clear" w:color="auto" w:fill="FFFFFF"/>
            <w:vAlign w:val="center"/>
          </w:tcPr>
          <w:p w14:paraId="400C505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.285</w:t>
            </w:r>
            <w:r w:rsidRPr="00713D7D">
              <w:rPr>
                <w:rFonts w:ascii="Arial" w:hAnsi="Arial" w:cs="Arial"/>
                <w:color w:val="000000"/>
                <w:sz w:val="18"/>
                <w:szCs w:val="18"/>
                <w:vertAlign w:val="superscript"/>
              </w:rPr>
              <w:t>*</w:t>
            </w:r>
          </w:p>
        </w:tc>
        <w:tc>
          <w:tcPr>
            <w:tcW w:w="1195" w:type="dxa"/>
            <w:tcBorders>
              <w:top w:val="nil"/>
              <w:bottom w:val="nil"/>
            </w:tcBorders>
            <w:shd w:val="clear" w:color="auto" w:fill="FFFFFF"/>
            <w:vAlign w:val="center"/>
          </w:tcPr>
          <w:p w14:paraId="337260E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r w:rsidRPr="00713D7D">
              <w:rPr>
                <w:rFonts w:ascii="Arial" w:hAnsi="Arial" w:cs="Arial"/>
                <w:color w:val="000000"/>
                <w:sz w:val="18"/>
                <w:szCs w:val="18"/>
                <w:vertAlign w:val="superscript"/>
              </w:rPr>
              <w:t>a</w:t>
            </w:r>
          </w:p>
        </w:tc>
        <w:tc>
          <w:tcPr>
            <w:tcW w:w="1195" w:type="dxa"/>
            <w:tcBorders>
              <w:top w:val="nil"/>
              <w:bottom w:val="nil"/>
              <w:right w:val="single" w:sz="16" w:space="0" w:color="000000"/>
            </w:tcBorders>
            <w:shd w:val="clear" w:color="auto" w:fill="FFFFFF"/>
            <w:vAlign w:val="center"/>
          </w:tcPr>
          <w:p w14:paraId="45FBAB0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-.027</w:t>
            </w:r>
          </w:p>
        </w:tc>
      </w:tr>
      <w:tr w:rsidR="00034C4C" w:rsidRPr="00713D7D" w14:paraId="3D2DD619" w14:textId="77777777" w:rsidTr="002D4A6C">
        <w:trPr>
          <w:cantSplit/>
          <w:trHeight w:val="131"/>
        </w:trPr>
        <w:tc>
          <w:tcPr>
            <w:tcW w:w="1991" w:type="dxa"/>
            <w:vMerge/>
            <w:tcBorders>
              <w:top w:val="nil"/>
              <w:left w:val="single" w:sz="16" w:space="0" w:color="000000"/>
              <w:bottom w:val="nil"/>
              <w:right w:val="nil"/>
            </w:tcBorders>
            <w:shd w:val="clear" w:color="auto" w:fill="FFFFFF"/>
            <w:vAlign w:val="center"/>
          </w:tcPr>
          <w:p w14:paraId="717E4037"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05" w:type="dxa"/>
            <w:tcBorders>
              <w:top w:val="nil"/>
              <w:left w:val="nil"/>
              <w:bottom w:val="nil"/>
              <w:right w:val="single" w:sz="16" w:space="0" w:color="000000"/>
            </w:tcBorders>
            <w:shd w:val="clear" w:color="auto" w:fill="FFFFFF"/>
            <w:vAlign w:val="center"/>
          </w:tcPr>
          <w:p w14:paraId="13725F04"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Sig. (2-tailed)</w:t>
            </w:r>
          </w:p>
        </w:tc>
        <w:tc>
          <w:tcPr>
            <w:tcW w:w="1132" w:type="dxa"/>
            <w:tcBorders>
              <w:top w:val="nil"/>
              <w:left w:val="single" w:sz="16" w:space="0" w:color="000000"/>
              <w:bottom w:val="nil"/>
            </w:tcBorders>
            <w:shd w:val="clear" w:color="auto" w:fill="FFFFFF"/>
            <w:vAlign w:val="center"/>
          </w:tcPr>
          <w:p w14:paraId="25B3D89F"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.328</w:t>
            </w:r>
          </w:p>
        </w:tc>
        <w:tc>
          <w:tcPr>
            <w:tcW w:w="1195" w:type="dxa"/>
            <w:tcBorders>
              <w:top w:val="nil"/>
              <w:bottom w:val="nil"/>
            </w:tcBorders>
            <w:shd w:val="clear" w:color="auto" w:fill="FFFFFF"/>
            <w:vAlign w:val="center"/>
          </w:tcPr>
          <w:p w14:paraId="7F8A2021"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.000</w:t>
            </w:r>
          </w:p>
        </w:tc>
        <w:tc>
          <w:tcPr>
            <w:tcW w:w="1195" w:type="dxa"/>
            <w:tcBorders>
              <w:top w:val="nil"/>
              <w:bottom w:val="nil"/>
            </w:tcBorders>
            <w:shd w:val="clear" w:color="auto" w:fill="FFFFFF"/>
          </w:tcPr>
          <w:p w14:paraId="70FF800E" w14:textId="77777777" w:rsidR="00034C4C" w:rsidRPr="00713D7D" w:rsidRDefault="00034C4C" w:rsidP="002D4A6C">
            <w:pPr>
              <w:autoSpaceDE w:val="0"/>
              <w:autoSpaceDN w:val="0"/>
              <w:adjustRightInd w:val="0"/>
              <w:spacing w:after="0" w:line="240" w:lineRule="auto"/>
              <w:rPr>
                <w:rFonts w:ascii="Times New Roman" w:hAnsi="Times New Roman" w:cs="Times New Roman"/>
                <w:sz w:val="24"/>
                <w:szCs w:val="24"/>
              </w:rPr>
            </w:pPr>
          </w:p>
        </w:tc>
        <w:tc>
          <w:tcPr>
            <w:tcW w:w="1195" w:type="dxa"/>
            <w:tcBorders>
              <w:top w:val="nil"/>
              <w:bottom w:val="nil"/>
            </w:tcBorders>
            <w:shd w:val="clear" w:color="auto" w:fill="FFFFFF"/>
            <w:vAlign w:val="center"/>
          </w:tcPr>
          <w:p w14:paraId="14E092D9"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.877</w:t>
            </w:r>
          </w:p>
        </w:tc>
        <w:tc>
          <w:tcPr>
            <w:tcW w:w="1158" w:type="dxa"/>
            <w:tcBorders>
              <w:top w:val="nil"/>
              <w:bottom w:val="nil"/>
            </w:tcBorders>
            <w:shd w:val="clear" w:color="auto" w:fill="FFFFFF"/>
            <w:vAlign w:val="center"/>
          </w:tcPr>
          <w:p w14:paraId="066E48C1"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859" w:type="dxa"/>
            <w:tcBorders>
              <w:top w:val="nil"/>
              <w:bottom w:val="nil"/>
            </w:tcBorders>
            <w:shd w:val="clear" w:color="auto" w:fill="FFFFFF"/>
            <w:vAlign w:val="center"/>
          </w:tcPr>
          <w:p w14:paraId="4FE9D74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.662</w:t>
            </w:r>
          </w:p>
        </w:tc>
        <w:tc>
          <w:tcPr>
            <w:tcW w:w="1195" w:type="dxa"/>
            <w:tcBorders>
              <w:top w:val="nil"/>
              <w:bottom w:val="nil"/>
            </w:tcBorders>
            <w:shd w:val="clear" w:color="auto" w:fill="FFFFFF"/>
            <w:vAlign w:val="center"/>
          </w:tcPr>
          <w:p w14:paraId="58F3827F"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.026</w:t>
            </w:r>
          </w:p>
        </w:tc>
        <w:tc>
          <w:tcPr>
            <w:tcW w:w="1195" w:type="dxa"/>
            <w:tcBorders>
              <w:top w:val="nil"/>
              <w:bottom w:val="nil"/>
            </w:tcBorders>
            <w:shd w:val="clear" w:color="auto" w:fill="FFFFFF"/>
            <w:vAlign w:val="center"/>
          </w:tcPr>
          <w:p w14:paraId="10E23096"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95" w:type="dxa"/>
            <w:tcBorders>
              <w:top w:val="nil"/>
              <w:bottom w:val="nil"/>
              <w:right w:val="single" w:sz="16" w:space="0" w:color="000000"/>
            </w:tcBorders>
            <w:shd w:val="clear" w:color="auto" w:fill="FFFFFF"/>
            <w:vAlign w:val="center"/>
          </w:tcPr>
          <w:p w14:paraId="506E93ED"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.834</w:t>
            </w:r>
          </w:p>
        </w:tc>
      </w:tr>
      <w:tr w:rsidR="00034C4C" w:rsidRPr="00713D7D" w14:paraId="48EA36D3" w14:textId="77777777" w:rsidTr="002D4A6C">
        <w:trPr>
          <w:cantSplit/>
          <w:trHeight w:val="131"/>
        </w:trPr>
        <w:tc>
          <w:tcPr>
            <w:tcW w:w="1991" w:type="dxa"/>
            <w:vMerge/>
            <w:tcBorders>
              <w:top w:val="nil"/>
              <w:left w:val="single" w:sz="16" w:space="0" w:color="000000"/>
              <w:bottom w:val="nil"/>
              <w:right w:val="nil"/>
            </w:tcBorders>
            <w:shd w:val="clear" w:color="auto" w:fill="FFFFFF"/>
            <w:vAlign w:val="center"/>
          </w:tcPr>
          <w:p w14:paraId="227B3F3F"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05" w:type="dxa"/>
            <w:tcBorders>
              <w:top w:val="nil"/>
              <w:left w:val="nil"/>
              <w:bottom w:val="nil"/>
              <w:right w:val="single" w:sz="16" w:space="0" w:color="000000"/>
            </w:tcBorders>
            <w:shd w:val="clear" w:color="auto" w:fill="FFFFFF"/>
            <w:vAlign w:val="center"/>
          </w:tcPr>
          <w:p w14:paraId="6D361645"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N</w:t>
            </w:r>
          </w:p>
        </w:tc>
        <w:tc>
          <w:tcPr>
            <w:tcW w:w="1132" w:type="dxa"/>
            <w:tcBorders>
              <w:top w:val="nil"/>
              <w:left w:val="single" w:sz="16" w:space="0" w:color="000000"/>
              <w:bottom w:val="nil"/>
            </w:tcBorders>
            <w:shd w:val="clear" w:color="auto" w:fill="FFFFFF"/>
            <w:vAlign w:val="center"/>
          </w:tcPr>
          <w:p w14:paraId="4F0152B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00CF4E37"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2BF840A4"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6DD490F1"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58" w:type="dxa"/>
            <w:tcBorders>
              <w:top w:val="nil"/>
              <w:bottom w:val="nil"/>
            </w:tcBorders>
            <w:shd w:val="clear" w:color="auto" w:fill="FFFFFF"/>
            <w:vAlign w:val="center"/>
          </w:tcPr>
          <w:p w14:paraId="0EC97031"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859" w:type="dxa"/>
            <w:tcBorders>
              <w:top w:val="nil"/>
              <w:bottom w:val="nil"/>
            </w:tcBorders>
            <w:shd w:val="clear" w:color="auto" w:fill="FFFFFF"/>
            <w:vAlign w:val="center"/>
          </w:tcPr>
          <w:p w14:paraId="60E1C29E"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4FF417CA"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62418BE7"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right w:val="single" w:sz="16" w:space="0" w:color="000000"/>
            </w:tcBorders>
            <w:shd w:val="clear" w:color="auto" w:fill="FFFFFF"/>
            <w:vAlign w:val="center"/>
          </w:tcPr>
          <w:p w14:paraId="07A10FDD"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r>
      <w:tr w:rsidR="00034C4C" w:rsidRPr="00713D7D" w14:paraId="5C591EE1" w14:textId="77777777" w:rsidTr="002D4A6C">
        <w:trPr>
          <w:cantSplit/>
          <w:trHeight w:val="290"/>
        </w:trPr>
        <w:tc>
          <w:tcPr>
            <w:tcW w:w="1991" w:type="dxa"/>
            <w:vMerge w:val="restart"/>
            <w:tcBorders>
              <w:top w:val="nil"/>
              <w:left w:val="single" w:sz="16" w:space="0" w:color="000000"/>
              <w:bottom w:val="nil"/>
              <w:right w:val="nil"/>
            </w:tcBorders>
            <w:shd w:val="clear" w:color="auto" w:fill="FFFFFF"/>
            <w:vAlign w:val="center"/>
          </w:tcPr>
          <w:p w14:paraId="5C461691"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RUTINITAS_OLAH_RAGA</w:t>
            </w:r>
          </w:p>
        </w:tc>
        <w:tc>
          <w:tcPr>
            <w:tcW w:w="1605" w:type="dxa"/>
            <w:tcBorders>
              <w:top w:val="nil"/>
              <w:left w:val="nil"/>
              <w:bottom w:val="nil"/>
              <w:right w:val="single" w:sz="16" w:space="0" w:color="000000"/>
            </w:tcBorders>
            <w:shd w:val="clear" w:color="auto" w:fill="FFFFFF"/>
            <w:vAlign w:val="center"/>
          </w:tcPr>
          <w:p w14:paraId="07DC9152"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Pearson Correlation</w:t>
            </w:r>
          </w:p>
        </w:tc>
        <w:tc>
          <w:tcPr>
            <w:tcW w:w="1132" w:type="dxa"/>
            <w:tcBorders>
              <w:top w:val="nil"/>
              <w:left w:val="single" w:sz="16" w:space="0" w:color="000000"/>
              <w:bottom w:val="nil"/>
            </w:tcBorders>
            <w:shd w:val="clear" w:color="auto" w:fill="FFFFFF"/>
            <w:vAlign w:val="center"/>
          </w:tcPr>
          <w:p w14:paraId="33BFA5B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.234</w:t>
            </w:r>
          </w:p>
        </w:tc>
        <w:tc>
          <w:tcPr>
            <w:tcW w:w="1195" w:type="dxa"/>
            <w:tcBorders>
              <w:top w:val="nil"/>
              <w:bottom w:val="nil"/>
            </w:tcBorders>
            <w:shd w:val="clear" w:color="auto" w:fill="FFFFFF"/>
            <w:vAlign w:val="center"/>
          </w:tcPr>
          <w:p w14:paraId="5A446C4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.138</w:t>
            </w:r>
          </w:p>
        </w:tc>
        <w:tc>
          <w:tcPr>
            <w:tcW w:w="1195" w:type="dxa"/>
            <w:tcBorders>
              <w:top w:val="nil"/>
              <w:bottom w:val="nil"/>
            </w:tcBorders>
            <w:shd w:val="clear" w:color="auto" w:fill="FFFFFF"/>
            <w:vAlign w:val="center"/>
          </w:tcPr>
          <w:p w14:paraId="0DFA34F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.020</w:t>
            </w:r>
          </w:p>
        </w:tc>
        <w:tc>
          <w:tcPr>
            <w:tcW w:w="1195" w:type="dxa"/>
            <w:tcBorders>
              <w:top w:val="nil"/>
              <w:bottom w:val="nil"/>
            </w:tcBorders>
            <w:shd w:val="clear" w:color="auto" w:fill="FFFFFF"/>
            <w:vAlign w:val="center"/>
          </w:tcPr>
          <w:p w14:paraId="52CD928F"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w:t>
            </w:r>
          </w:p>
        </w:tc>
        <w:tc>
          <w:tcPr>
            <w:tcW w:w="1158" w:type="dxa"/>
            <w:tcBorders>
              <w:top w:val="nil"/>
              <w:bottom w:val="nil"/>
            </w:tcBorders>
            <w:shd w:val="clear" w:color="auto" w:fill="FFFFFF"/>
            <w:vAlign w:val="center"/>
          </w:tcPr>
          <w:p w14:paraId="337C5AB5"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r w:rsidRPr="00713D7D">
              <w:rPr>
                <w:rFonts w:ascii="Arial" w:hAnsi="Arial" w:cs="Arial"/>
                <w:color w:val="000000"/>
                <w:sz w:val="18"/>
                <w:szCs w:val="18"/>
                <w:vertAlign w:val="superscript"/>
              </w:rPr>
              <w:t>a</w:t>
            </w:r>
          </w:p>
        </w:tc>
        <w:tc>
          <w:tcPr>
            <w:tcW w:w="859" w:type="dxa"/>
            <w:tcBorders>
              <w:top w:val="nil"/>
              <w:bottom w:val="nil"/>
            </w:tcBorders>
            <w:shd w:val="clear" w:color="auto" w:fill="FFFFFF"/>
            <w:vAlign w:val="center"/>
          </w:tcPr>
          <w:p w14:paraId="44B094AA"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-.353</w:t>
            </w:r>
            <w:r w:rsidRPr="00713D7D">
              <w:rPr>
                <w:rFonts w:ascii="Arial" w:hAnsi="Arial" w:cs="Arial"/>
                <w:color w:val="000000"/>
                <w:sz w:val="18"/>
                <w:szCs w:val="18"/>
                <w:vertAlign w:val="superscript"/>
              </w:rPr>
              <w:t>**</w:t>
            </w:r>
          </w:p>
        </w:tc>
        <w:tc>
          <w:tcPr>
            <w:tcW w:w="1195" w:type="dxa"/>
            <w:tcBorders>
              <w:top w:val="nil"/>
              <w:bottom w:val="nil"/>
            </w:tcBorders>
            <w:shd w:val="clear" w:color="auto" w:fill="FFFFFF"/>
            <w:vAlign w:val="center"/>
          </w:tcPr>
          <w:p w14:paraId="45441F77"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.015</w:t>
            </w:r>
          </w:p>
        </w:tc>
        <w:tc>
          <w:tcPr>
            <w:tcW w:w="1195" w:type="dxa"/>
            <w:tcBorders>
              <w:top w:val="nil"/>
              <w:bottom w:val="nil"/>
            </w:tcBorders>
            <w:shd w:val="clear" w:color="auto" w:fill="FFFFFF"/>
            <w:vAlign w:val="center"/>
          </w:tcPr>
          <w:p w14:paraId="6177ECA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r w:rsidRPr="00713D7D">
              <w:rPr>
                <w:rFonts w:ascii="Arial" w:hAnsi="Arial" w:cs="Arial"/>
                <w:color w:val="000000"/>
                <w:sz w:val="18"/>
                <w:szCs w:val="18"/>
                <w:vertAlign w:val="superscript"/>
              </w:rPr>
              <w:t>a</w:t>
            </w:r>
          </w:p>
        </w:tc>
        <w:tc>
          <w:tcPr>
            <w:tcW w:w="1195" w:type="dxa"/>
            <w:tcBorders>
              <w:top w:val="nil"/>
              <w:bottom w:val="nil"/>
              <w:right w:val="single" w:sz="16" w:space="0" w:color="000000"/>
            </w:tcBorders>
            <w:shd w:val="clear" w:color="auto" w:fill="FFFFFF"/>
            <w:vAlign w:val="center"/>
          </w:tcPr>
          <w:p w14:paraId="50BF7786"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.076</w:t>
            </w:r>
          </w:p>
        </w:tc>
      </w:tr>
      <w:tr w:rsidR="00034C4C" w:rsidRPr="00713D7D" w14:paraId="093CA816" w14:textId="77777777" w:rsidTr="002D4A6C">
        <w:trPr>
          <w:cantSplit/>
          <w:trHeight w:val="131"/>
        </w:trPr>
        <w:tc>
          <w:tcPr>
            <w:tcW w:w="1991" w:type="dxa"/>
            <w:vMerge/>
            <w:tcBorders>
              <w:top w:val="nil"/>
              <w:left w:val="single" w:sz="16" w:space="0" w:color="000000"/>
              <w:bottom w:val="nil"/>
              <w:right w:val="nil"/>
            </w:tcBorders>
            <w:shd w:val="clear" w:color="auto" w:fill="FFFFFF"/>
            <w:vAlign w:val="center"/>
          </w:tcPr>
          <w:p w14:paraId="6202775A"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05" w:type="dxa"/>
            <w:tcBorders>
              <w:top w:val="nil"/>
              <w:left w:val="nil"/>
              <w:bottom w:val="nil"/>
              <w:right w:val="single" w:sz="16" w:space="0" w:color="000000"/>
            </w:tcBorders>
            <w:shd w:val="clear" w:color="auto" w:fill="FFFFFF"/>
            <w:vAlign w:val="center"/>
          </w:tcPr>
          <w:p w14:paraId="13A99AD4"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Sig. (2-tailed)</w:t>
            </w:r>
          </w:p>
        </w:tc>
        <w:tc>
          <w:tcPr>
            <w:tcW w:w="1132" w:type="dxa"/>
            <w:tcBorders>
              <w:top w:val="nil"/>
              <w:left w:val="single" w:sz="16" w:space="0" w:color="000000"/>
              <w:bottom w:val="nil"/>
            </w:tcBorders>
            <w:shd w:val="clear" w:color="auto" w:fill="FFFFFF"/>
            <w:vAlign w:val="center"/>
          </w:tcPr>
          <w:p w14:paraId="6CA57667"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.070</w:t>
            </w:r>
          </w:p>
        </w:tc>
        <w:tc>
          <w:tcPr>
            <w:tcW w:w="1195" w:type="dxa"/>
            <w:tcBorders>
              <w:top w:val="nil"/>
              <w:bottom w:val="nil"/>
            </w:tcBorders>
            <w:shd w:val="clear" w:color="auto" w:fill="FFFFFF"/>
            <w:vAlign w:val="center"/>
          </w:tcPr>
          <w:p w14:paraId="22BC40E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.290</w:t>
            </w:r>
          </w:p>
        </w:tc>
        <w:tc>
          <w:tcPr>
            <w:tcW w:w="1195" w:type="dxa"/>
            <w:tcBorders>
              <w:top w:val="nil"/>
              <w:bottom w:val="nil"/>
            </w:tcBorders>
            <w:shd w:val="clear" w:color="auto" w:fill="FFFFFF"/>
            <w:vAlign w:val="center"/>
          </w:tcPr>
          <w:p w14:paraId="2B11F47F"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.877</w:t>
            </w:r>
          </w:p>
        </w:tc>
        <w:tc>
          <w:tcPr>
            <w:tcW w:w="1195" w:type="dxa"/>
            <w:tcBorders>
              <w:top w:val="nil"/>
              <w:bottom w:val="nil"/>
            </w:tcBorders>
            <w:shd w:val="clear" w:color="auto" w:fill="FFFFFF"/>
          </w:tcPr>
          <w:p w14:paraId="6ADD702B" w14:textId="77777777" w:rsidR="00034C4C" w:rsidRPr="00713D7D" w:rsidRDefault="00034C4C" w:rsidP="002D4A6C">
            <w:pPr>
              <w:autoSpaceDE w:val="0"/>
              <w:autoSpaceDN w:val="0"/>
              <w:adjustRightInd w:val="0"/>
              <w:spacing w:after="0" w:line="240" w:lineRule="auto"/>
              <w:rPr>
                <w:rFonts w:ascii="Times New Roman" w:hAnsi="Times New Roman" w:cs="Times New Roman"/>
                <w:sz w:val="24"/>
                <w:szCs w:val="24"/>
              </w:rPr>
            </w:pPr>
          </w:p>
        </w:tc>
        <w:tc>
          <w:tcPr>
            <w:tcW w:w="1158" w:type="dxa"/>
            <w:tcBorders>
              <w:top w:val="nil"/>
              <w:bottom w:val="nil"/>
            </w:tcBorders>
            <w:shd w:val="clear" w:color="auto" w:fill="FFFFFF"/>
            <w:vAlign w:val="center"/>
          </w:tcPr>
          <w:p w14:paraId="4C251F2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859" w:type="dxa"/>
            <w:tcBorders>
              <w:top w:val="nil"/>
              <w:bottom w:val="nil"/>
            </w:tcBorders>
            <w:shd w:val="clear" w:color="auto" w:fill="FFFFFF"/>
            <w:vAlign w:val="center"/>
          </w:tcPr>
          <w:p w14:paraId="4727F20E"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.005</w:t>
            </w:r>
          </w:p>
        </w:tc>
        <w:tc>
          <w:tcPr>
            <w:tcW w:w="1195" w:type="dxa"/>
            <w:tcBorders>
              <w:top w:val="nil"/>
              <w:bottom w:val="nil"/>
            </w:tcBorders>
            <w:shd w:val="clear" w:color="auto" w:fill="FFFFFF"/>
            <w:vAlign w:val="center"/>
          </w:tcPr>
          <w:p w14:paraId="627DDE59"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.906</w:t>
            </w:r>
          </w:p>
        </w:tc>
        <w:tc>
          <w:tcPr>
            <w:tcW w:w="1195" w:type="dxa"/>
            <w:tcBorders>
              <w:top w:val="nil"/>
              <w:bottom w:val="nil"/>
            </w:tcBorders>
            <w:shd w:val="clear" w:color="auto" w:fill="FFFFFF"/>
            <w:vAlign w:val="center"/>
          </w:tcPr>
          <w:p w14:paraId="11C7DF51"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95" w:type="dxa"/>
            <w:tcBorders>
              <w:top w:val="nil"/>
              <w:bottom w:val="nil"/>
              <w:right w:val="single" w:sz="16" w:space="0" w:color="000000"/>
            </w:tcBorders>
            <w:shd w:val="clear" w:color="auto" w:fill="FFFFFF"/>
            <w:vAlign w:val="center"/>
          </w:tcPr>
          <w:p w14:paraId="3BCED7E1"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.559</w:t>
            </w:r>
          </w:p>
        </w:tc>
      </w:tr>
      <w:tr w:rsidR="00034C4C" w:rsidRPr="00713D7D" w14:paraId="351C2AFA" w14:textId="77777777" w:rsidTr="002D4A6C">
        <w:trPr>
          <w:cantSplit/>
          <w:trHeight w:val="131"/>
        </w:trPr>
        <w:tc>
          <w:tcPr>
            <w:tcW w:w="1991" w:type="dxa"/>
            <w:vMerge/>
            <w:tcBorders>
              <w:top w:val="nil"/>
              <w:left w:val="single" w:sz="16" w:space="0" w:color="000000"/>
              <w:bottom w:val="nil"/>
              <w:right w:val="nil"/>
            </w:tcBorders>
            <w:shd w:val="clear" w:color="auto" w:fill="FFFFFF"/>
            <w:vAlign w:val="center"/>
          </w:tcPr>
          <w:p w14:paraId="77090332"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05" w:type="dxa"/>
            <w:tcBorders>
              <w:top w:val="nil"/>
              <w:left w:val="nil"/>
              <w:bottom w:val="nil"/>
              <w:right w:val="single" w:sz="16" w:space="0" w:color="000000"/>
            </w:tcBorders>
            <w:shd w:val="clear" w:color="auto" w:fill="FFFFFF"/>
            <w:vAlign w:val="center"/>
          </w:tcPr>
          <w:p w14:paraId="2FCC7FA3"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N</w:t>
            </w:r>
          </w:p>
        </w:tc>
        <w:tc>
          <w:tcPr>
            <w:tcW w:w="1132" w:type="dxa"/>
            <w:tcBorders>
              <w:top w:val="nil"/>
              <w:left w:val="single" w:sz="16" w:space="0" w:color="000000"/>
              <w:bottom w:val="nil"/>
            </w:tcBorders>
            <w:shd w:val="clear" w:color="auto" w:fill="FFFFFF"/>
            <w:vAlign w:val="center"/>
          </w:tcPr>
          <w:p w14:paraId="53496E66"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431D254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502B2586"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224B69A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58" w:type="dxa"/>
            <w:tcBorders>
              <w:top w:val="nil"/>
              <w:bottom w:val="nil"/>
            </w:tcBorders>
            <w:shd w:val="clear" w:color="auto" w:fill="FFFFFF"/>
            <w:vAlign w:val="center"/>
          </w:tcPr>
          <w:p w14:paraId="4220518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859" w:type="dxa"/>
            <w:tcBorders>
              <w:top w:val="nil"/>
              <w:bottom w:val="nil"/>
            </w:tcBorders>
            <w:shd w:val="clear" w:color="auto" w:fill="FFFFFF"/>
            <w:vAlign w:val="center"/>
          </w:tcPr>
          <w:p w14:paraId="6CE49489"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18234C9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1D3D602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right w:val="single" w:sz="16" w:space="0" w:color="000000"/>
            </w:tcBorders>
            <w:shd w:val="clear" w:color="auto" w:fill="FFFFFF"/>
            <w:vAlign w:val="center"/>
          </w:tcPr>
          <w:p w14:paraId="569F375F"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r>
      <w:tr w:rsidR="00034C4C" w:rsidRPr="00713D7D" w14:paraId="1CB4E2E9" w14:textId="77777777" w:rsidTr="002D4A6C">
        <w:trPr>
          <w:cantSplit/>
          <w:trHeight w:val="290"/>
        </w:trPr>
        <w:tc>
          <w:tcPr>
            <w:tcW w:w="1991" w:type="dxa"/>
            <w:vMerge w:val="restart"/>
            <w:tcBorders>
              <w:top w:val="nil"/>
              <w:left w:val="single" w:sz="16" w:space="0" w:color="000000"/>
              <w:bottom w:val="nil"/>
              <w:right w:val="nil"/>
            </w:tcBorders>
            <w:shd w:val="clear" w:color="auto" w:fill="FFFFFF"/>
            <w:vAlign w:val="center"/>
          </w:tcPr>
          <w:p w14:paraId="14A98F24"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MENOPAUSE</w:t>
            </w:r>
          </w:p>
        </w:tc>
        <w:tc>
          <w:tcPr>
            <w:tcW w:w="1605" w:type="dxa"/>
            <w:tcBorders>
              <w:top w:val="nil"/>
              <w:left w:val="nil"/>
              <w:bottom w:val="nil"/>
              <w:right w:val="single" w:sz="16" w:space="0" w:color="000000"/>
            </w:tcBorders>
            <w:shd w:val="clear" w:color="auto" w:fill="FFFFFF"/>
            <w:vAlign w:val="center"/>
          </w:tcPr>
          <w:p w14:paraId="47E51525"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Pearson Correlation</w:t>
            </w:r>
          </w:p>
        </w:tc>
        <w:tc>
          <w:tcPr>
            <w:tcW w:w="1132" w:type="dxa"/>
            <w:tcBorders>
              <w:top w:val="nil"/>
              <w:left w:val="single" w:sz="16" w:space="0" w:color="000000"/>
              <w:bottom w:val="nil"/>
            </w:tcBorders>
            <w:shd w:val="clear" w:color="auto" w:fill="FFFFFF"/>
            <w:vAlign w:val="center"/>
          </w:tcPr>
          <w:p w14:paraId="3A6907B4"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r w:rsidRPr="00713D7D">
              <w:rPr>
                <w:rFonts w:ascii="Arial" w:hAnsi="Arial" w:cs="Arial"/>
                <w:color w:val="000000"/>
                <w:sz w:val="18"/>
                <w:szCs w:val="18"/>
                <w:vertAlign w:val="superscript"/>
              </w:rPr>
              <w:t>a</w:t>
            </w:r>
          </w:p>
        </w:tc>
        <w:tc>
          <w:tcPr>
            <w:tcW w:w="1195" w:type="dxa"/>
            <w:tcBorders>
              <w:top w:val="nil"/>
              <w:bottom w:val="nil"/>
            </w:tcBorders>
            <w:shd w:val="clear" w:color="auto" w:fill="FFFFFF"/>
            <w:vAlign w:val="center"/>
          </w:tcPr>
          <w:p w14:paraId="6A59675E"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r w:rsidRPr="00713D7D">
              <w:rPr>
                <w:rFonts w:ascii="Arial" w:hAnsi="Arial" w:cs="Arial"/>
                <w:color w:val="000000"/>
                <w:sz w:val="18"/>
                <w:szCs w:val="18"/>
                <w:vertAlign w:val="superscript"/>
              </w:rPr>
              <w:t>a</w:t>
            </w:r>
          </w:p>
        </w:tc>
        <w:tc>
          <w:tcPr>
            <w:tcW w:w="1195" w:type="dxa"/>
            <w:tcBorders>
              <w:top w:val="nil"/>
              <w:bottom w:val="nil"/>
            </w:tcBorders>
            <w:shd w:val="clear" w:color="auto" w:fill="FFFFFF"/>
            <w:vAlign w:val="center"/>
          </w:tcPr>
          <w:p w14:paraId="02DF7F55"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r w:rsidRPr="00713D7D">
              <w:rPr>
                <w:rFonts w:ascii="Arial" w:hAnsi="Arial" w:cs="Arial"/>
                <w:color w:val="000000"/>
                <w:sz w:val="18"/>
                <w:szCs w:val="18"/>
                <w:vertAlign w:val="superscript"/>
              </w:rPr>
              <w:t>a</w:t>
            </w:r>
          </w:p>
        </w:tc>
        <w:tc>
          <w:tcPr>
            <w:tcW w:w="1195" w:type="dxa"/>
            <w:tcBorders>
              <w:top w:val="nil"/>
              <w:bottom w:val="nil"/>
            </w:tcBorders>
            <w:shd w:val="clear" w:color="auto" w:fill="FFFFFF"/>
            <w:vAlign w:val="center"/>
          </w:tcPr>
          <w:p w14:paraId="53248ED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r w:rsidRPr="00713D7D">
              <w:rPr>
                <w:rFonts w:ascii="Arial" w:hAnsi="Arial" w:cs="Arial"/>
                <w:color w:val="000000"/>
                <w:sz w:val="18"/>
                <w:szCs w:val="18"/>
                <w:vertAlign w:val="superscript"/>
              </w:rPr>
              <w:t>a</w:t>
            </w:r>
          </w:p>
        </w:tc>
        <w:tc>
          <w:tcPr>
            <w:tcW w:w="1158" w:type="dxa"/>
            <w:tcBorders>
              <w:top w:val="nil"/>
              <w:bottom w:val="nil"/>
            </w:tcBorders>
            <w:shd w:val="clear" w:color="auto" w:fill="FFFFFF"/>
            <w:vAlign w:val="center"/>
          </w:tcPr>
          <w:p w14:paraId="3C89637E"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r w:rsidRPr="00713D7D">
              <w:rPr>
                <w:rFonts w:ascii="Arial" w:hAnsi="Arial" w:cs="Arial"/>
                <w:color w:val="000000"/>
                <w:sz w:val="18"/>
                <w:szCs w:val="18"/>
                <w:vertAlign w:val="superscript"/>
              </w:rPr>
              <w:t>a</w:t>
            </w:r>
          </w:p>
        </w:tc>
        <w:tc>
          <w:tcPr>
            <w:tcW w:w="859" w:type="dxa"/>
            <w:tcBorders>
              <w:top w:val="nil"/>
              <w:bottom w:val="nil"/>
            </w:tcBorders>
            <w:shd w:val="clear" w:color="auto" w:fill="FFFFFF"/>
            <w:vAlign w:val="center"/>
          </w:tcPr>
          <w:p w14:paraId="7DBAB3E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r w:rsidRPr="00713D7D">
              <w:rPr>
                <w:rFonts w:ascii="Arial" w:hAnsi="Arial" w:cs="Arial"/>
                <w:color w:val="000000"/>
                <w:sz w:val="18"/>
                <w:szCs w:val="18"/>
                <w:vertAlign w:val="superscript"/>
              </w:rPr>
              <w:t>a</w:t>
            </w:r>
          </w:p>
        </w:tc>
        <w:tc>
          <w:tcPr>
            <w:tcW w:w="1195" w:type="dxa"/>
            <w:tcBorders>
              <w:top w:val="nil"/>
              <w:bottom w:val="nil"/>
            </w:tcBorders>
            <w:shd w:val="clear" w:color="auto" w:fill="FFFFFF"/>
            <w:vAlign w:val="center"/>
          </w:tcPr>
          <w:p w14:paraId="7E93E081"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r w:rsidRPr="00713D7D">
              <w:rPr>
                <w:rFonts w:ascii="Arial" w:hAnsi="Arial" w:cs="Arial"/>
                <w:color w:val="000000"/>
                <w:sz w:val="18"/>
                <w:szCs w:val="18"/>
                <w:vertAlign w:val="superscript"/>
              </w:rPr>
              <w:t>a</w:t>
            </w:r>
          </w:p>
        </w:tc>
        <w:tc>
          <w:tcPr>
            <w:tcW w:w="1195" w:type="dxa"/>
            <w:tcBorders>
              <w:top w:val="nil"/>
              <w:bottom w:val="nil"/>
            </w:tcBorders>
            <w:shd w:val="clear" w:color="auto" w:fill="FFFFFF"/>
            <w:vAlign w:val="center"/>
          </w:tcPr>
          <w:p w14:paraId="0A18BB5D"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r w:rsidRPr="00713D7D">
              <w:rPr>
                <w:rFonts w:ascii="Arial" w:hAnsi="Arial" w:cs="Arial"/>
                <w:color w:val="000000"/>
                <w:sz w:val="18"/>
                <w:szCs w:val="18"/>
                <w:vertAlign w:val="superscript"/>
              </w:rPr>
              <w:t>a</w:t>
            </w:r>
          </w:p>
        </w:tc>
        <w:tc>
          <w:tcPr>
            <w:tcW w:w="1195" w:type="dxa"/>
            <w:tcBorders>
              <w:top w:val="nil"/>
              <w:bottom w:val="nil"/>
              <w:right w:val="single" w:sz="16" w:space="0" w:color="000000"/>
            </w:tcBorders>
            <w:shd w:val="clear" w:color="auto" w:fill="FFFFFF"/>
            <w:vAlign w:val="center"/>
          </w:tcPr>
          <w:p w14:paraId="71D8940E"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r w:rsidRPr="00713D7D">
              <w:rPr>
                <w:rFonts w:ascii="Arial" w:hAnsi="Arial" w:cs="Arial"/>
                <w:color w:val="000000"/>
                <w:sz w:val="18"/>
                <w:szCs w:val="18"/>
                <w:vertAlign w:val="superscript"/>
              </w:rPr>
              <w:t>a</w:t>
            </w:r>
          </w:p>
        </w:tc>
      </w:tr>
      <w:tr w:rsidR="00034C4C" w:rsidRPr="00713D7D" w14:paraId="600A4BAA" w14:textId="77777777" w:rsidTr="002D4A6C">
        <w:trPr>
          <w:cantSplit/>
          <w:trHeight w:val="131"/>
        </w:trPr>
        <w:tc>
          <w:tcPr>
            <w:tcW w:w="1991" w:type="dxa"/>
            <w:vMerge/>
            <w:tcBorders>
              <w:top w:val="nil"/>
              <w:left w:val="single" w:sz="16" w:space="0" w:color="000000"/>
              <w:bottom w:val="nil"/>
              <w:right w:val="nil"/>
            </w:tcBorders>
            <w:shd w:val="clear" w:color="auto" w:fill="FFFFFF"/>
            <w:vAlign w:val="center"/>
          </w:tcPr>
          <w:p w14:paraId="6271C801"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05" w:type="dxa"/>
            <w:tcBorders>
              <w:top w:val="nil"/>
              <w:left w:val="nil"/>
              <w:bottom w:val="nil"/>
              <w:right w:val="single" w:sz="16" w:space="0" w:color="000000"/>
            </w:tcBorders>
            <w:shd w:val="clear" w:color="auto" w:fill="FFFFFF"/>
            <w:vAlign w:val="center"/>
          </w:tcPr>
          <w:p w14:paraId="4212B384"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Sig. (2-tailed)</w:t>
            </w:r>
          </w:p>
        </w:tc>
        <w:tc>
          <w:tcPr>
            <w:tcW w:w="1132" w:type="dxa"/>
            <w:tcBorders>
              <w:top w:val="nil"/>
              <w:left w:val="single" w:sz="16" w:space="0" w:color="000000"/>
              <w:bottom w:val="nil"/>
            </w:tcBorders>
            <w:shd w:val="clear" w:color="auto" w:fill="FFFFFF"/>
            <w:vAlign w:val="center"/>
          </w:tcPr>
          <w:p w14:paraId="627DB10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95" w:type="dxa"/>
            <w:tcBorders>
              <w:top w:val="nil"/>
              <w:bottom w:val="nil"/>
            </w:tcBorders>
            <w:shd w:val="clear" w:color="auto" w:fill="FFFFFF"/>
            <w:vAlign w:val="center"/>
          </w:tcPr>
          <w:p w14:paraId="0AFD773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95" w:type="dxa"/>
            <w:tcBorders>
              <w:top w:val="nil"/>
              <w:bottom w:val="nil"/>
            </w:tcBorders>
            <w:shd w:val="clear" w:color="auto" w:fill="FFFFFF"/>
            <w:vAlign w:val="center"/>
          </w:tcPr>
          <w:p w14:paraId="38D2733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95" w:type="dxa"/>
            <w:tcBorders>
              <w:top w:val="nil"/>
              <w:bottom w:val="nil"/>
            </w:tcBorders>
            <w:shd w:val="clear" w:color="auto" w:fill="FFFFFF"/>
            <w:vAlign w:val="center"/>
          </w:tcPr>
          <w:p w14:paraId="7C9B95DE"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58" w:type="dxa"/>
            <w:tcBorders>
              <w:top w:val="nil"/>
              <w:bottom w:val="nil"/>
            </w:tcBorders>
            <w:shd w:val="clear" w:color="auto" w:fill="FFFFFF"/>
          </w:tcPr>
          <w:p w14:paraId="77D15404" w14:textId="77777777" w:rsidR="00034C4C" w:rsidRPr="00713D7D" w:rsidRDefault="00034C4C" w:rsidP="002D4A6C">
            <w:pPr>
              <w:autoSpaceDE w:val="0"/>
              <w:autoSpaceDN w:val="0"/>
              <w:adjustRightInd w:val="0"/>
              <w:spacing w:after="0" w:line="240" w:lineRule="auto"/>
              <w:rPr>
                <w:rFonts w:ascii="Times New Roman" w:hAnsi="Times New Roman" w:cs="Times New Roman"/>
                <w:sz w:val="24"/>
                <w:szCs w:val="24"/>
              </w:rPr>
            </w:pPr>
          </w:p>
        </w:tc>
        <w:tc>
          <w:tcPr>
            <w:tcW w:w="859" w:type="dxa"/>
            <w:tcBorders>
              <w:top w:val="nil"/>
              <w:bottom w:val="nil"/>
            </w:tcBorders>
            <w:shd w:val="clear" w:color="auto" w:fill="FFFFFF"/>
            <w:vAlign w:val="center"/>
          </w:tcPr>
          <w:p w14:paraId="34910CB9"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95" w:type="dxa"/>
            <w:tcBorders>
              <w:top w:val="nil"/>
              <w:bottom w:val="nil"/>
            </w:tcBorders>
            <w:shd w:val="clear" w:color="auto" w:fill="FFFFFF"/>
            <w:vAlign w:val="center"/>
          </w:tcPr>
          <w:p w14:paraId="3BA1E50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95" w:type="dxa"/>
            <w:tcBorders>
              <w:top w:val="nil"/>
              <w:bottom w:val="nil"/>
            </w:tcBorders>
            <w:shd w:val="clear" w:color="auto" w:fill="FFFFFF"/>
            <w:vAlign w:val="center"/>
          </w:tcPr>
          <w:p w14:paraId="4CDB425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95" w:type="dxa"/>
            <w:tcBorders>
              <w:top w:val="nil"/>
              <w:bottom w:val="nil"/>
              <w:right w:val="single" w:sz="16" w:space="0" w:color="000000"/>
            </w:tcBorders>
            <w:shd w:val="clear" w:color="auto" w:fill="FFFFFF"/>
            <w:vAlign w:val="center"/>
          </w:tcPr>
          <w:p w14:paraId="128DABF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r>
      <w:tr w:rsidR="00034C4C" w:rsidRPr="00713D7D" w14:paraId="7DF581C0" w14:textId="77777777" w:rsidTr="002D4A6C">
        <w:trPr>
          <w:cantSplit/>
          <w:trHeight w:val="131"/>
        </w:trPr>
        <w:tc>
          <w:tcPr>
            <w:tcW w:w="1991" w:type="dxa"/>
            <w:vMerge/>
            <w:tcBorders>
              <w:top w:val="nil"/>
              <w:left w:val="single" w:sz="16" w:space="0" w:color="000000"/>
              <w:bottom w:val="nil"/>
              <w:right w:val="nil"/>
            </w:tcBorders>
            <w:shd w:val="clear" w:color="auto" w:fill="FFFFFF"/>
            <w:vAlign w:val="center"/>
          </w:tcPr>
          <w:p w14:paraId="0605900E"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05" w:type="dxa"/>
            <w:tcBorders>
              <w:top w:val="nil"/>
              <w:left w:val="nil"/>
              <w:bottom w:val="nil"/>
              <w:right w:val="single" w:sz="16" w:space="0" w:color="000000"/>
            </w:tcBorders>
            <w:shd w:val="clear" w:color="auto" w:fill="FFFFFF"/>
            <w:vAlign w:val="center"/>
          </w:tcPr>
          <w:p w14:paraId="1E740DA7"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N</w:t>
            </w:r>
          </w:p>
        </w:tc>
        <w:tc>
          <w:tcPr>
            <w:tcW w:w="1132" w:type="dxa"/>
            <w:tcBorders>
              <w:top w:val="nil"/>
              <w:left w:val="single" w:sz="16" w:space="0" w:color="000000"/>
              <w:bottom w:val="nil"/>
            </w:tcBorders>
            <w:shd w:val="clear" w:color="auto" w:fill="FFFFFF"/>
            <w:vAlign w:val="center"/>
          </w:tcPr>
          <w:p w14:paraId="653C8BB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195" w:type="dxa"/>
            <w:tcBorders>
              <w:top w:val="nil"/>
              <w:bottom w:val="nil"/>
            </w:tcBorders>
            <w:shd w:val="clear" w:color="auto" w:fill="FFFFFF"/>
            <w:vAlign w:val="center"/>
          </w:tcPr>
          <w:p w14:paraId="5EC8F9B1"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195" w:type="dxa"/>
            <w:tcBorders>
              <w:top w:val="nil"/>
              <w:bottom w:val="nil"/>
            </w:tcBorders>
            <w:shd w:val="clear" w:color="auto" w:fill="FFFFFF"/>
            <w:vAlign w:val="center"/>
          </w:tcPr>
          <w:p w14:paraId="5F1FF21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195" w:type="dxa"/>
            <w:tcBorders>
              <w:top w:val="nil"/>
              <w:bottom w:val="nil"/>
            </w:tcBorders>
            <w:shd w:val="clear" w:color="auto" w:fill="FFFFFF"/>
            <w:vAlign w:val="center"/>
          </w:tcPr>
          <w:p w14:paraId="679625D4"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158" w:type="dxa"/>
            <w:tcBorders>
              <w:top w:val="nil"/>
              <w:bottom w:val="nil"/>
            </w:tcBorders>
            <w:shd w:val="clear" w:color="auto" w:fill="FFFFFF"/>
            <w:vAlign w:val="center"/>
          </w:tcPr>
          <w:p w14:paraId="063623F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859" w:type="dxa"/>
            <w:tcBorders>
              <w:top w:val="nil"/>
              <w:bottom w:val="nil"/>
            </w:tcBorders>
            <w:shd w:val="clear" w:color="auto" w:fill="FFFFFF"/>
            <w:vAlign w:val="center"/>
          </w:tcPr>
          <w:p w14:paraId="660D739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195" w:type="dxa"/>
            <w:tcBorders>
              <w:top w:val="nil"/>
              <w:bottom w:val="nil"/>
            </w:tcBorders>
            <w:shd w:val="clear" w:color="auto" w:fill="FFFFFF"/>
            <w:vAlign w:val="center"/>
          </w:tcPr>
          <w:p w14:paraId="2D178986"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195" w:type="dxa"/>
            <w:tcBorders>
              <w:top w:val="nil"/>
              <w:bottom w:val="nil"/>
            </w:tcBorders>
            <w:shd w:val="clear" w:color="auto" w:fill="FFFFFF"/>
            <w:vAlign w:val="center"/>
          </w:tcPr>
          <w:p w14:paraId="7B039937"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195" w:type="dxa"/>
            <w:tcBorders>
              <w:top w:val="nil"/>
              <w:bottom w:val="nil"/>
              <w:right w:val="single" w:sz="16" w:space="0" w:color="000000"/>
            </w:tcBorders>
            <w:shd w:val="clear" w:color="auto" w:fill="FFFFFF"/>
            <w:vAlign w:val="center"/>
          </w:tcPr>
          <w:p w14:paraId="5419D461"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r>
      <w:tr w:rsidR="00034C4C" w:rsidRPr="00713D7D" w14:paraId="0D4E6E26" w14:textId="77777777" w:rsidTr="002D4A6C">
        <w:trPr>
          <w:cantSplit/>
          <w:trHeight w:val="290"/>
        </w:trPr>
        <w:tc>
          <w:tcPr>
            <w:tcW w:w="1991" w:type="dxa"/>
            <w:vMerge w:val="restart"/>
            <w:tcBorders>
              <w:top w:val="nil"/>
              <w:left w:val="single" w:sz="16" w:space="0" w:color="000000"/>
              <w:bottom w:val="nil"/>
              <w:right w:val="nil"/>
            </w:tcBorders>
            <w:shd w:val="clear" w:color="auto" w:fill="FFFFFF"/>
            <w:vAlign w:val="center"/>
          </w:tcPr>
          <w:p w14:paraId="4E7F8DE6"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JABATAN</w:t>
            </w:r>
          </w:p>
        </w:tc>
        <w:tc>
          <w:tcPr>
            <w:tcW w:w="1605" w:type="dxa"/>
            <w:tcBorders>
              <w:top w:val="nil"/>
              <w:left w:val="nil"/>
              <w:bottom w:val="nil"/>
              <w:right w:val="single" w:sz="16" w:space="0" w:color="000000"/>
            </w:tcBorders>
            <w:shd w:val="clear" w:color="auto" w:fill="FFFFFF"/>
            <w:vAlign w:val="center"/>
          </w:tcPr>
          <w:p w14:paraId="0E7380CE"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Pearson Correlation</w:t>
            </w:r>
          </w:p>
        </w:tc>
        <w:tc>
          <w:tcPr>
            <w:tcW w:w="1132" w:type="dxa"/>
            <w:tcBorders>
              <w:top w:val="nil"/>
              <w:left w:val="single" w:sz="16" w:space="0" w:color="000000"/>
              <w:bottom w:val="nil"/>
            </w:tcBorders>
            <w:shd w:val="clear" w:color="auto" w:fill="FFFFFF"/>
            <w:vAlign w:val="center"/>
          </w:tcPr>
          <w:p w14:paraId="002126E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-.193</w:t>
            </w:r>
          </w:p>
        </w:tc>
        <w:tc>
          <w:tcPr>
            <w:tcW w:w="1195" w:type="dxa"/>
            <w:tcBorders>
              <w:top w:val="nil"/>
              <w:bottom w:val="nil"/>
            </w:tcBorders>
            <w:shd w:val="clear" w:color="auto" w:fill="FFFFFF"/>
            <w:vAlign w:val="center"/>
          </w:tcPr>
          <w:p w14:paraId="12DED52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-.183</w:t>
            </w:r>
          </w:p>
        </w:tc>
        <w:tc>
          <w:tcPr>
            <w:tcW w:w="1195" w:type="dxa"/>
            <w:tcBorders>
              <w:top w:val="nil"/>
              <w:bottom w:val="nil"/>
            </w:tcBorders>
            <w:shd w:val="clear" w:color="auto" w:fill="FFFFFF"/>
            <w:vAlign w:val="center"/>
          </w:tcPr>
          <w:p w14:paraId="09A4BDA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-.057</w:t>
            </w:r>
          </w:p>
        </w:tc>
        <w:tc>
          <w:tcPr>
            <w:tcW w:w="1195" w:type="dxa"/>
            <w:tcBorders>
              <w:top w:val="nil"/>
              <w:bottom w:val="nil"/>
            </w:tcBorders>
            <w:shd w:val="clear" w:color="auto" w:fill="FFFFFF"/>
            <w:vAlign w:val="center"/>
          </w:tcPr>
          <w:p w14:paraId="100B4D4B"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-.353</w:t>
            </w:r>
            <w:r w:rsidRPr="00713D7D">
              <w:rPr>
                <w:rFonts w:ascii="Arial" w:hAnsi="Arial" w:cs="Arial"/>
                <w:color w:val="000000"/>
                <w:sz w:val="18"/>
                <w:szCs w:val="18"/>
                <w:vertAlign w:val="superscript"/>
              </w:rPr>
              <w:t>**</w:t>
            </w:r>
          </w:p>
        </w:tc>
        <w:tc>
          <w:tcPr>
            <w:tcW w:w="1158" w:type="dxa"/>
            <w:tcBorders>
              <w:top w:val="nil"/>
              <w:bottom w:val="nil"/>
            </w:tcBorders>
            <w:shd w:val="clear" w:color="auto" w:fill="FFFFFF"/>
            <w:vAlign w:val="center"/>
          </w:tcPr>
          <w:p w14:paraId="1CA0FBB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r w:rsidRPr="00713D7D">
              <w:rPr>
                <w:rFonts w:ascii="Arial" w:hAnsi="Arial" w:cs="Arial"/>
                <w:color w:val="000000"/>
                <w:sz w:val="18"/>
                <w:szCs w:val="18"/>
                <w:vertAlign w:val="superscript"/>
              </w:rPr>
              <w:t>a</w:t>
            </w:r>
          </w:p>
        </w:tc>
        <w:tc>
          <w:tcPr>
            <w:tcW w:w="859" w:type="dxa"/>
            <w:tcBorders>
              <w:top w:val="nil"/>
              <w:bottom w:val="nil"/>
            </w:tcBorders>
            <w:shd w:val="clear" w:color="auto" w:fill="FFFFFF"/>
            <w:vAlign w:val="center"/>
          </w:tcPr>
          <w:p w14:paraId="66E458DF"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w:t>
            </w:r>
          </w:p>
        </w:tc>
        <w:tc>
          <w:tcPr>
            <w:tcW w:w="1195" w:type="dxa"/>
            <w:tcBorders>
              <w:top w:val="nil"/>
              <w:bottom w:val="nil"/>
            </w:tcBorders>
            <w:shd w:val="clear" w:color="auto" w:fill="FFFFFF"/>
            <w:vAlign w:val="center"/>
          </w:tcPr>
          <w:p w14:paraId="61324F6E"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.097</w:t>
            </w:r>
          </w:p>
        </w:tc>
        <w:tc>
          <w:tcPr>
            <w:tcW w:w="1195" w:type="dxa"/>
            <w:tcBorders>
              <w:top w:val="nil"/>
              <w:bottom w:val="nil"/>
            </w:tcBorders>
            <w:shd w:val="clear" w:color="auto" w:fill="FFFFFF"/>
            <w:vAlign w:val="center"/>
          </w:tcPr>
          <w:p w14:paraId="621E28CB"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r w:rsidRPr="00713D7D">
              <w:rPr>
                <w:rFonts w:ascii="Arial" w:hAnsi="Arial" w:cs="Arial"/>
                <w:color w:val="000000"/>
                <w:sz w:val="18"/>
                <w:szCs w:val="18"/>
                <w:vertAlign w:val="superscript"/>
              </w:rPr>
              <w:t>a</w:t>
            </w:r>
          </w:p>
        </w:tc>
        <w:tc>
          <w:tcPr>
            <w:tcW w:w="1195" w:type="dxa"/>
            <w:tcBorders>
              <w:top w:val="nil"/>
              <w:bottom w:val="nil"/>
              <w:right w:val="single" w:sz="16" w:space="0" w:color="000000"/>
            </w:tcBorders>
            <w:shd w:val="clear" w:color="auto" w:fill="FFFFFF"/>
            <w:vAlign w:val="center"/>
          </w:tcPr>
          <w:p w14:paraId="3A0FDAE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.015</w:t>
            </w:r>
          </w:p>
        </w:tc>
      </w:tr>
      <w:tr w:rsidR="00034C4C" w:rsidRPr="00713D7D" w14:paraId="35641A8D" w14:textId="77777777" w:rsidTr="002D4A6C">
        <w:trPr>
          <w:cantSplit/>
          <w:trHeight w:val="131"/>
        </w:trPr>
        <w:tc>
          <w:tcPr>
            <w:tcW w:w="1991" w:type="dxa"/>
            <w:vMerge/>
            <w:tcBorders>
              <w:top w:val="nil"/>
              <w:left w:val="single" w:sz="16" w:space="0" w:color="000000"/>
              <w:bottom w:val="nil"/>
              <w:right w:val="nil"/>
            </w:tcBorders>
            <w:shd w:val="clear" w:color="auto" w:fill="FFFFFF"/>
            <w:vAlign w:val="center"/>
          </w:tcPr>
          <w:p w14:paraId="14E45630"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05" w:type="dxa"/>
            <w:tcBorders>
              <w:top w:val="nil"/>
              <w:left w:val="nil"/>
              <w:bottom w:val="nil"/>
              <w:right w:val="single" w:sz="16" w:space="0" w:color="000000"/>
            </w:tcBorders>
            <w:shd w:val="clear" w:color="auto" w:fill="FFFFFF"/>
            <w:vAlign w:val="center"/>
          </w:tcPr>
          <w:p w14:paraId="16CB33A0"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Sig. (2-tailed)</w:t>
            </w:r>
          </w:p>
        </w:tc>
        <w:tc>
          <w:tcPr>
            <w:tcW w:w="1132" w:type="dxa"/>
            <w:tcBorders>
              <w:top w:val="nil"/>
              <w:left w:val="single" w:sz="16" w:space="0" w:color="000000"/>
              <w:bottom w:val="nil"/>
            </w:tcBorders>
            <w:shd w:val="clear" w:color="auto" w:fill="FFFFFF"/>
            <w:vAlign w:val="center"/>
          </w:tcPr>
          <w:p w14:paraId="0C883FD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.135</w:t>
            </w:r>
          </w:p>
        </w:tc>
        <w:tc>
          <w:tcPr>
            <w:tcW w:w="1195" w:type="dxa"/>
            <w:tcBorders>
              <w:top w:val="nil"/>
              <w:bottom w:val="nil"/>
            </w:tcBorders>
            <w:shd w:val="clear" w:color="auto" w:fill="FFFFFF"/>
            <w:vAlign w:val="center"/>
          </w:tcPr>
          <w:p w14:paraId="6205F637"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.158</w:t>
            </w:r>
          </w:p>
        </w:tc>
        <w:tc>
          <w:tcPr>
            <w:tcW w:w="1195" w:type="dxa"/>
            <w:tcBorders>
              <w:top w:val="nil"/>
              <w:bottom w:val="nil"/>
            </w:tcBorders>
            <w:shd w:val="clear" w:color="auto" w:fill="FFFFFF"/>
            <w:vAlign w:val="center"/>
          </w:tcPr>
          <w:p w14:paraId="19C39764"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.662</w:t>
            </w:r>
          </w:p>
        </w:tc>
        <w:tc>
          <w:tcPr>
            <w:tcW w:w="1195" w:type="dxa"/>
            <w:tcBorders>
              <w:top w:val="nil"/>
              <w:bottom w:val="nil"/>
            </w:tcBorders>
            <w:shd w:val="clear" w:color="auto" w:fill="FFFFFF"/>
            <w:vAlign w:val="center"/>
          </w:tcPr>
          <w:p w14:paraId="7F939105"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.005</w:t>
            </w:r>
          </w:p>
        </w:tc>
        <w:tc>
          <w:tcPr>
            <w:tcW w:w="1158" w:type="dxa"/>
            <w:tcBorders>
              <w:top w:val="nil"/>
              <w:bottom w:val="nil"/>
            </w:tcBorders>
            <w:shd w:val="clear" w:color="auto" w:fill="FFFFFF"/>
            <w:vAlign w:val="center"/>
          </w:tcPr>
          <w:p w14:paraId="5B2F67C6"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859" w:type="dxa"/>
            <w:tcBorders>
              <w:top w:val="nil"/>
              <w:bottom w:val="nil"/>
            </w:tcBorders>
            <w:shd w:val="clear" w:color="auto" w:fill="FFFFFF"/>
          </w:tcPr>
          <w:p w14:paraId="44ACF39E" w14:textId="77777777" w:rsidR="00034C4C" w:rsidRPr="00713D7D" w:rsidRDefault="00034C4C" w:rsidP="002D4A6C">
            <w:pPr>
              <w:autoSpaceDE w:val="0"/>
              <w:autoSpaceDN w:val="0"/>
              <w:adjustRightInd w:val="0"/>
              <w:spacing w:after="0" w:line="240" w:lineRule="auto"/>
              <w:rPr>
                <w:rFonts w:ascii="Times New Roman" w:hAnsi="Times New Roman" w:cs="Times New Roman"/>
                <w:sz w:val="24"/>
                <w:szCs w:val="24"/>
              </w:rPr>
            </w:pPr>
          </w:p>
        </w:tc>
        <w:tc>
          <w:tcPr>
            <w:tcW w:w="1195" w:type="dxa"/>
            <w:tcBorders>
              <w:top w:val="nil"/>
              <w:bottom w:val="nil"/>
            </w:tcBorders>
            <w:shd w:val="clear" w:color="auto" w:fill="FFFFFF"/>
            <w:vAlign w:val="center"/>
          </w:tcPr>
          <w:p w14:paraId="3A0AC25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.456</w:t>
            </w:r>
          </w:p>
        </w:tc>
        <w:tc>
          <w:tcPr>
            <w:tcW w:w="1195" w:type="dxa"/>
            <w:tcBorders>
              <w:top w:val="nil"/>
              <w:bottom w:val="nil"/>
            </w:tcBorders>
            <w:shd w:val="clear" w:color="auto" w:fill="FFFFFF"/>
            <w:vAlign w:val="center"/>
          </w:tcPr>
          <w:p w14:paraId="49CDC065"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95" w:type="dxa"/>
            <w:tcBorders>
              <w:top w:val="nil"/>
              <w:bottom w:val="nil"/>
              <w:right w:val="single" w:sz="16" w:space="0" w:color="000000"/>
            </w:tcBorders>
            <w:shd w:val="clear" w:color="auto" w:fill="FFFFFF"/>
            <w:vAlign w:val="center"/>
          </w:tcPr>
          <w:p w14:paraId="755ABF26"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.907</w:t>
            </w:r>
          </w:p>
        </w:tc>
      </w:tr>
      <w:tr w:rsidR="00034C4C" w:rsidRPr="00713D7D" w14:paraId="6E39C219" w14:textId="77777777" w:rsidTr="002D4A6C">
        <w:trPr>
          <w:cantSplit/>
          <w:trHeight w:val="131"/>
        </w:trPr>
        <w:tc>
          <w:tcPr>
            <w:tcW w:w="1991" w:type="dxa"/>
            <w:vMerge/>
            <w:tcBorders>
              <w:top w:val="nil"/>
              <w:left w:val="single" w:sz="16" w:space="0" w:color="000000"/>
              <w:bottom w:val="nil"/>
              <w:right w:val="nil"/>
            </w:tcBorders>
            <w:shd w:val="clear" w:color="auto" w:fill="FFFFFF"/>
            <w:vAlign w:val="center"/>
          </w:tcPr>
          <w:p w14:paraId="5C5B75E7"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05" w:type="dxa"/>
            <w:tcBorders>
              <w:top w:val="nil"/>
              <w:left w:val="nil"/>
              <w:bottom w:val="nil"/>
              <w:right w:val="single" w:sz="16" w:space="0" w:color="000000"/>
            </w:tcBorders>
            <w:shd w:val="clear" w:color="auto" w:fill="FFFFFF"/>
            <w:vAlign w:val="center"/>
          </w:tcPr>
          <w:p w14:paraId="3BC70139"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N</w:t>
            </w:r>
          </w:p>
        </w:tc>
        <w:tc>
          <w:tcPr>
            <w:tcW w:w="1132" w:type="dxa"/>
            <w:tcBorders>
              <w:top w:val="nil"/>
              <w:left w:val="single" w:sz="16" w:space="0" w:color="000000"/>
              <w:bottom w:val="nil"/>
            </w:tcBorders>
            <w:shd w:val="clear" w:color="auto" w:fill="FFFFFF"/>
            <w:vAlign w:val="center"/>
          </w:tcPr>
          <w:p w14:paraId="5C86CD8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3A87D4D7"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07FD0E4E"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121A83C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58" w:type="dxa"/>
            <w:tcBorders>
              <w:top w:val="nil"/>
              <w:bottom w:val="nil"/>
            </w:tcBorders>
            <w:shd w:val="clear" w:color="auto" w:fill="FFFFFF"/>
            <w:vAlign w:val="center"/>
          </w:tcPr>
          <w:p w14:paraId="1E3E4109"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859" w:type="dxa"/>
            <w:tcBorders>
              <w:top w:val="nil"/>
              <w:bottom w:val="nil"/>
            </w:tcBorders>
            <w:shd w:val="clear" w:color="auto" w:fill="FFFFFF"/>
            <w:vAlign w:val="center"/>
          </w:tcPr>
          <w:p w14:paraId="5551C4A5"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3CF1C7A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22845597"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right w:val="single" w:sz="16" w:space="0" w:color="000000"/>
            </w:tcBorders>
            <w:shd w:val="clear" w:color="auto" w:fill="FFFFFF"/>
            <w:vAlign w:val="center"/>
          </w:tcPr>
          <w:p w14:paraId="49D43D2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r>
      <w:tr w:rsidR="00034C4C" w:rsidRPr="00713D7D" w14:paraId="2993AD54" w14:textId="77777777" w:rsidTr="002D4A6C">
        <w:trPr>
          <w:cantSplit/>
          <w:trHeight w:val="290"/>
        </w:trPr>
        <w:tc>
          <w:tcPr>
            <w:tcW w:w="1991" w:type="dxa"/>
            <w:vMerge w:val="restart"/>
            <w:tcBorders>
              <w:top w:val="nil"/>
              <w:left w:val="single" w:sz="16" w:space="0" w:color="000000"/>
              <w:bottom w:val="nil"/>
              <w:right w:val="nil"/>
            </w:tcBorders>
            <w:shd w:val="clear" w:color="auto" w:fill="FFFFFF"/>
            <w:vAlign w:val="center"/>
          </w:tcPr>
          <w:p w14:paraId="38D8323E"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PEKERJAAN_SAMPINGAN</w:t>
            </w:r>
          </w:p>
        </w:tc>
        <w:tc>
          <w:tcPr>
            <w:tcW w:w="1605" w:type="dxa"/>
            <w:tcBorders>
              <w:top w:val="nil"/>
              <w:left w:val="nil"/>
              <w:bottom w:val="nil"/>
              <w:right w:val="single" w:sz="16" w:space="0" w:color="000000"/>
            </w:tcBorders>
            <w:shd w:val="clear" w:color="auto" w:fill="FFFFFF"/>
            <w:vAlign w:val="center"/>
          </w:tcPr>
          <w:p w14:paraId="590C436C"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Pearson Correlation</w:t>
            </w:r>
          </w:p>
        </w:tc>
        <w:tc>
          <w:tcPr>
            <w:tcW w:w="1132" w:type="dxa"/>
            <w:tcBorders>
              <w:top w:val="nil"/>
              <w:left w:val="single" w:sz="16" w:space="0" w:color="000000"/>
              <w:bottom w:val="nil"/>
            </w:tcBorders>
            <w:shd w:val="clear" w:color="auto" w:fill="FFFFFF"/>
            <w:vAlign w:val="center"/>
          </w:tcPr>
          <w:p w14:paraId="46836A57"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.277</w:t>
            </w:r>
            <w:r w:rsidRPr="00713D7D">
              <w:rPr>
                <w:rFonts w:ascii="Arial" w:hAnsi="Arial" w:cs="Arial"/>
                <w:color w:val="000000"/>
                <w:sz w:val="18"/>
                <w:szCs w:val="18"/>
                <w:vertAlign w:val="superscript"/>
              </w:rPr>
              <w:t>*</w:t>
            </w:r>
          </w:p>
        </w:tc>
        <w:tc>
          <w:tcPr>
            <w:tcW w:w="1195" w:type="dxa"/>
            <w:tcBorders>
              <w:top w:val="nil"/>
              <w:bottom w:val="nil"/>
            </w:tcBorders>
            <w:shd w:val="clear" w:color="auto" w:fill="FFFFFF"/>
            <w:vAlign w:val="center"/>
          </w:tcPr>
          <w:p w14:paraId="3A9358DB"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.298</w:t>
            </w:r>
            <w:r w:rsidRPr="00713D7D">
              <w:rPr>
                <w:rFonts w:ascii="Arial" w:hAnsi="Arial" w:cs="Arial"/>
                <w:color w:val="000000"/>
                <w:sz w:val="18"/>
                <w:szCs w:val="18"/>
                <w:vertAlign w:val="superscript"/>
              </w:rPr>
              <w:t>*</w:t>
            </w:r>
          </w:p>
        </w:tc>
        <w:tc>
          <w:tcPr>
            <w:tcW w:w="1195" w:type="dxa"/>
            <w:tcBorders>
              <w:top w:val="nil"/>
              <w:bottom w:val="nil"/>
            </w:tcBorders>
            <w:shd w:val="clear" w:color="auto" w:fill="FFFFFF"/>
            <w:vAlign w:val="center"/>
          </w:tcPr>
          <w:p w14:paraId="41C4ADD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.285</w:t>
            </w:r>
            <w:r w:rsidRPr="00713D7D">
              <w:rPr>
                <w:rFonts w:ascii="Arial" w:hAnsi="Arial" w:cs="Arial"/>
                <w:color w:val="000000"/>
                <w:sz w:val="18"/>
                <w:szCs w:val="18"/>
                <w:vertAlign w:val="superscript"/>
              </w:rPr>
              <w:t>*</w:t>
            </w:r>
          </w:p>
        </w:tc>
        <w:tc>
          <w:tcPr>
            <w:tcW w:w="1195" w:type="dxa"/>
            <w:tcBorders>
              <w:top w:val="nil"/>
              <w:bottom w:val="nil"/>
            </w:tcBorders>
            <w:shd w:val="clear" w:color="auto" w:fill="FFFFFF"/>
            <w:vAlign w:val="center"/>
          </w:tcPr>
          <w:p w14:paraId="314CDFC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.015</w:t>
            </w:r>
          </w:p>
        </w:tc>
        <w:tc>
          <w:tcPr>
            <w:tcW w:w="1158" w:type="dxa"/>
            <w:tcBorders>
              <w:top w:val="nil"/>
              <w:bottom w:val="nil"/>
            </w:tcBorders>
            <w:shd w:val="clear" w:color="auto" w:fill="FFFFFF"/>
            <w:vAlign w:val="center"/>
          </w:tcPr>
          <w:p w14:paraId="6D30A4C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r w:rsidRPr="00713D7D">
              <w:rPr>
                <w:rFonts w:ascii="Arial" w:hAnsi="Arial" w:cs="Arial"/>
                <w:color w:val="000000"/>
                <w:sz w:val="18"/>
                <w:szCs w:val="18"/>
                <w:vertAlign w:val="superscript"/>
              </w:rPr>
              <w:t>a</w:t>
            </w:r>
          </w:p>
        </w:tc>
        <w:tc>
          <w:tcPr>
            <w:tcW w:w="859" w:type="dxa"/>
            <w:tcBorders>
              <w:top w:val="nil"/>
              <w:bottom w:val="nil"/>
            </w:tcBorders>
            <w:shd w:val="clear" w:color="auto" w:fill="FFFFFF"/>
            <w:vAlign w:val="center"/>
          </w:tcPr>
          <w:p w14:paraId="7E2DA8C6"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.097</w:t>
            </w:r>
          </w:p>
        </w:tc>
        <w:tc>
          <w:tcPr>
            <w:tcW w:w="1195" w:type="dxa"/>
            <w:tcBorders>
              <w:top w:val="nil"/>
              <w:bottom w:val="nil"/>
            </w:tcBorders>
            <w:shd w:val="clear" w:color="auto" w:fill="FFFFFF"/>
            <w:vAlign w:val="center"/>
          </w:tcPr>
          <w:p w14:paraId="38B0AF56"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w:t>
            </w:r>
          </w:p>
        </w:tc>
        <w:tc>
          <w:tcPr>
            <w:tcW w:w="1195" w:type="dxa"/>
            <w:tcBorders>
              <w:top w:val="nil"/>
              <w:bottom w:val="nil"/>
            </w:tcBorders>
            <w:shd w:val="clear" w:color="auto" w:fill="FFFFFF"/>
            <w:vAlign w:val="center"/>
          </w:tcPr>
          <w:p w14:paraId="6D43565F"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r w:rsidRPr="00713D7D">
              <w:rPr>
                <w:rFonts w:ascii="Arial" w:hAnsi="Arial" w:cs="Arial"/>
                <w:color w:val="000000"/>
                <w:sz w:val="18"/>
                <w:szCs w:val="18"/>
                <w:vertAlign w:val="superscript"/>
              </w:rPr>
              <w:t>a</w:t>
            </w:r>
          </w:p>
        </w:tc>
        <w:tc>
          <w:tcPr>
            <w:tcW w:w="1195" w:type="dxa"/>
            <w:tcBorders>
              <w:top w:val="nil"/>
              <w:bottom w:val="nil"/>
              <w:right w:val="single" w:sz="16" w:space="0" w:color="000000"/>
            </w:tcBorders>
            <w:shd w:val="clear" w:color="auto" w:fill="FFFFFF"/>
            <w:vAlign w:val="center"/>
          </w:tcPr>
          <w:p w14:paraId="4B557C7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-.021</w:t>
            </w:r>
          </w:p>
        </w:tc>
      </w:tr>
      <w:tr w:rsidR="00034C4C" w:rsidRPr="00713D7D" w14:paraId="09AC8B14" w14:textId="77777777" w:rsidTr="002D4A6C">
        <w:trPr>
          <w:cantSplit/>
          <w:trHeight w:val="131"/>
        </w:trPr>
        <w:tc>
          <w:tcPr>
            <w:tcW w:w="1991" w:type="dxa"/>
            <w:vMerge/>
            <w:tcBorders>
              <w:top w:val="nil"/>
              <w:left w:val="single" w:sz="16" w:space="0" w:color="000000"/>
              <w:bottom w:val="nil"/>
              <w:right w:val="nil"/>
            </w:tcBorders>
            <w:shd w:val="clear" w:color="auto" w:fill="FFFFFF"/>
            <w:vAlign w:val="center"/>
          </w:tcPr>
          <w:p w14:paraId="216D44C9"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05" w:type="dxa"/>
            <w:tcBorders>
              <w:top w:val="nil"/>
              <w:left w:val="nil"/>
              <w:bottom w:val="nil"/>
              <w:right w:val="single" w:sz="16" w:space="0" w:color="000000"/>
            </w:tcBorders>
            <w:shd w:val="clear" w:color="auto" w:fill="FFFFFF"/>
            <w:vAlign w:val="center"/>
          </w:tcPr>
          <w:p w14:paraId="77F4A19E"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Sig. (2-tailed)</w:t>
            </w:r>
          </w:p>
        </w:tc>
        <w:tc>
          <w:tcPr>
            <w:tcW w:w="1132" w:type="dxa"/>
            <w:tcBorders>
              <w:top w:val="nil"/>
              <w:left w:val="single" w:sz="16" w:space="0" w:color="000000"/>
              <w:bottom w:val="nil"/>
            </w:tcBorders>
            <w:shd w:val="clear" w:color="auto" w:fill="FFFFFF"/>
            <w:vAlign w:val="center"/>
          </w:tcPr>
          <w:p w14:paraId="7EE918FD"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.031</w:t>
            </w:r>
          </w:p>
        </w:tc>
        <w:tc>
          <w:tcPr>
            <w:tcW w:w="1195" w:type="dxa"/>
            <w:tcBorders>
              <w:top w:val="nil"/>
              <w:bottom w:val="nil"/>
            </w:tcBorders>
            <w:shd w:val="clear" w:color="auto" w:fill="FFFFFF"/>
            <w:vAlign w:val="center"/>
          </w:tcPr>
          <w:p w14:paraId="4F70A60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.020</w:t>
            </w:r>
          </w:p>
        </w:tc>
        <w:tc>
          <w:tcPr>
            <w:tcW w:w="1195" w:type="dxa"/>
            <w:tcBorders>
              <w:top w:val="nil"/>
              <w:bottom w:val="nil"/>
            </w:tcBorders>
            <w:shd w:val="clear" w:color="auto" w:fill="FFFFFF"/>
            <w:vAlign w:val="center"/>
          </w:tcPr>
          <w:p w14:paraId="2F9D7D8F"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.026</w:t>
            </w:r>
          </w:p>
        </w:tc>
        <w:tc>
          <w:tcPr>
            <w:tcW w:w="1195" w:type="dxa"/>
            <w:tcBorders>
              <w:top w:val="nil"/>
              <w:bottom w:val="nil"/>
            </w:tcBorders>
            <w:shd w:val="clear" w:color="auto" w:fill="FFFFFF"/>
            <w:vAlign w:val="center"/>
          </w:tcPr>
          <w:p w14:paraId="47E6A0D4"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.906</w:t>
            </w:r>
          </w:p>
        </w:tc>
        <w:tc>
          <w:tcPr>
            <w:tcW w:w="1158" w:type="dxa"/>
            <w:tcBorders>
              <w:top w:val="nil"/>
              <w:bottom w:val="nil"/>
            </w:tcBorders>
            <w:shd w:val="clear" w:color="auto" w:fill="FFFFFF"/>
            <w:vAlign w:val="center"/>
          </w:tcPr>
          <w:p w14:paraId="75B4C299"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859" w:type="dxa"/>
            <w:tcBorders>
              <w:top w:val="nil"/>
              <w:bottom w:val="nil"/>
            </w:tcBorders>
            <w:shd w:val="clear" w:color="auto" w:fill="FFFFFF"/>
            <w:vAlign w:val="center"/>
          </w:tcPr>
          <w:p w14:paraId="329A62C4"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.456</w:t>
            </w:r>
          </w:p>
        </w:tc>
        <w:tc>
          <w:tcPr>
            <w:tcW w:w="1195" w:type="dxa"/>
            <w:tcBorders>
              <w:top w:val="nil"/>
              <w:bottom w:val="nil"/>
            </w:tcBorders>
            <w:shd w:val="clear" w:color="auto" w:fill="FFFFFF"/>
          </w:tcPr>
          <w:p w14:paraId="67CBC45B" w14:textId="77777777" w:rsidR="00034C4C" w:rsidRPr="00713D7D" w:rsidRDefault="00034C4C" w:rsidP="002D4A6C">
            <w:pPr>
              <w:autoSpaceDE w:val="0"/>
              <w:autoSpaceDN w:val="0"/>
              <w:adjustRightInd w:val="0"/>
              <w:spacing w:after="0" w:line="240" w:lineRule="auto"/>
              <w:rPr>
                <w:rFonts w:ascii="Times New Roman" w:hAnsi="Times New Roman" w:cs="Times New Roman"/>
                <w:sz w:val="24"/>
                <w:szCs w:val="24"/>
              </w:rPr>
            </w:pPr>
          </w:p>
        </w:tc>
        <w:tc>
          <w:tcPr>
            <w:tcW w:w="1195" w:type="dxa"/>
            <w:tcBorders>
              <w:top w:val="nil"/>
              <w:bottom w:val="nil"/>
            </w:tcBorders>
            <w:shd w:val="clear" w:color="auto" w:fill="FFFFFF"/>
            <w:vAlign w:val="center"/>
          </w:tcPr>
          <w:p w14:paraId="0F38B805"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95" w:type="dxa"/>
            <w:tcBorders>
              <w:top w:val="nil"/>
              <w:bottom w:val="nil"/>
              <w:right w:val="single" w:sz="16" w:space="0" w:color="000000"/>
            </w:tcBorders>
            <w:shd w:val="clear" w:color="auto" w:fill="FFFFFF"/>
            <w:vAlign w:val="center"/>
          </w:tcPr>
          <w:p w14:paraId="0DF84CF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.872</w:t>
            </w:r>
          </w:p>
        </w:tc>
      </w:tr>
      <w:tr w:rsidR="00034C4C" w:rsidRPr="00713D7D" w14:paraId="714326B1" w14:textId="77777777" w:rsidTr="002D4A6C">
        <w:trPr>
          <w:cantSplit/>
          <w:trHeight w:val="131"/>
        </w:trPr>
        <w:tc>
          <w:tcPr>
            <w:tcW w:w="1991" w:type="dxa"/>
            <w:vMerge/>
            <w:tcBorders>
              <w:top w:val="nil"/>
              <w:left w:val="single" w:sz="16" w:space="0" w:color="000000"/>
              <w:bottom w:val="nil"/>
              <w:right w:val="nil"/>
            </w:tcBorders>
            <w:shd w:val="clear" w:color="auto" w:fill="FFFFFF"/>
            <w:vAlign w:val="center"/>
          </w:tcPr>
          <w:p w14:paraId="3B60235B"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05" w:type="dxa"/>
            <w:tcBorders>
              <w:top w:val="nil"/>
              <w:left w:val="nil"/>
              <w:bottom w:val="nil"/>
              <w:right w:val="single" w:sz="16" w:space="0" w:color="000000"/>
            </w:tcBorders>
            <w:shd w:val="clear" w:color="auto" w:fill="FFFFFF"/>
            <w:vAlign w:val="center"/>
          </w:tcPr>
          <w:p w14:paraId="72393086"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N</w:t>
            </w:r>
          </w:p>
        </w:tc>
        <w:tc>
          <w:tcPr>
            <w:tcW w:w="1132" w:type="dxa"/>
            <w:tcBorders>
              <w:top w:val="nil"/>
              <w:left w:val="single" w:sz="16" w:space="0" w:color="000000"/>
              <w:bottom w:val="nil"/>
            </w:tcBorders>
            <w:shd w:val="clear" w:color="auto" w:fill="FFFFFF"/>
            <w:vAlign w:val="center"/>
          </w:tcPr>
          <w:p w14:paraId="1707760D"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14487D75"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3C01B5D7"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28A9C5C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58" w:type="dxa"/>
            <w:tcBorders>
              <w:top w:val="nil"/>
              <w:bottom w:val="nil"/>
            </w:tcBorders>
            <w:shd w:val="clear" w:color="auto" w:fill="FFFFFF"/>
            <w:vAlign w:val="center"/>
          </w:tcPr>
          <w:p w14:paraId="1414765A"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859" w:type="dxa"/>
            <w:tcBorders>
              <w:top w:val="nil"/>
              <w:bottom w:val="nil"/>
            </w:tcBorders>
            <w:shd w:val="clear" w:color="auto" w:fill="FFFFFF"/>
            <w:vAlign w:val="center"/>
          </w:tcPr>
          <w:p w14:paraId="700D0A1F"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3F4A46A4"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1F84D354"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right w:val="single" w:sz="16" w:space="0" w:color="000000"/>
            </w:tcBorders>
            <w:shd w:val="clear" w:color="auto" w:fill="FFFFFF"/>
            <w:vAlign w:val="center"/>
          </w:tcPr>
          <w:p w14:paraId="45ABF78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r>
      <w:tr w:rsidR="00034C4C" w:rsidRPr="00713D7D" w14:paraId="74C3ABEF" w14:textId="77777777" w:rsidTr="002D4A6C">
        <w:trPr>
          <w:cantSplit/>
          <w:trHeight w:val="290"/>
        </w:trPr>
        <w:tc>
          <w:tcPr>
            <w:tcW w:w="1991" w:type="dxa"/>
            <w:vMerge w:val="restart"/>
            <w:tcBorders>
              <w:top w:val="nil"/>
              <w:left w:val="single" w:sz="16" w:space="0" w:color="000000"/>
              <w:bottom w:val="nil"/>
              <w:right w:val="nil"/>
            </w:tcBorders>
            <w:shd w:val="clear" w:color="auto" w:fill="FFFFFF"/>
            <w:vAlign w:val="center"/>
          </w:tcPr>
          <w:p w14:paraId="383046CB"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LAMA_OLAH_RAGA</w:t>
            </w:r>
          </w:p>
        </w:tc>
        <w:tc>
          <w:tcPr>
            <w:tcW w:w="1605" w:type="dxa"/>
            <w:tcBorders>
              <w:top w:val="nil"/>
              <w:left w:val="nil"/>
              <w:bottom w:val="nil"/>
              <w:right w:val="single" w:sz="16" w:space="0" w:color="000000"/>
            </w:tcBorders>
            <w:shd w:val="clear" w:color="auto" w:fill="FFFFFF"/>
            <w:vAlign w:val="center"/>
          </w:tcPr>
          <w:p w14:paraId="2F18A234"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Pearson Correlation</w:t>
            </w:r>
          </w:p>
        </w:tc>
        <w:tc>
          <w:tcPr>
            <w:tcW w:w="1132" w:type="dxa"/>
            <w:tcBorders>
              <w:top w:val="nil"/>
              <w:left w:val="single" w:sz="16" w:space="0" w:color="000000"/>
              <w:bottom w:val="nil"/>
            </w:tcBorders>
            <w:shd w:val="clear" w:color="auto" w:fill="FFFFFF"/>
            <w:vAlign w:val="center"/>
          </w:tcPr>
          <w:p w14:paraId="5F13712B"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r w:rsidRPr="00713D7D">
              <w:rPr>
                <w:rFonts w:ascii="Arial" w:hAnsi="Arial" w:cs="Arial"/>
                <w:color w:val="000000"/>
                <w:sz w:val="18"/>
                <w:szCs w:val="18"/>
                <w:vertAlign w:val="superscript"/>
              </w:rPr>
              <w:t>a</w:t>
            </w:r>
          </w:p>
        </w:tc>
        <w:tc>
          <w:tcPr>
            <w:tcW w:w="1195" w:type="dxa"/>
            <w:tcBorders>
              <w:top w:val="nil"/>
              <w:bottom w:val="nil"/>
            </w:tcBorders>
            <w:shd w:val="clear" w:color="auto" w:fill="FFFFFF"/>
            <w:vAlign w:val="center"/>
          </w:tcPr>
          <w:p w14:paraId="07E95504"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r w:rsidRPr="00713D7D">
              <w:rPr>
                <w:rFonts w:ascii="Arial" w:hAnsi="Arial" w:cs="Arial"/>
                <w:color w:val="000000"/>
                <w:sz w:val="18"/>
                <w:szCs w:val="18"/>
                <w:vertAlign w:val="superscript"/>
              </w:rPr>
              <w:t>a</w:t>
            </w:r>
          </w:p>
        </w:tc>
        <w:tc>
          <w:tcPr>
            <w:tcW w:w="1195" w:type="dxa"/>
            <w:tcBorders>
              <w:top w:val="nil"/>
              <w:bottom w:val="nil"/>
            </w:tcBorders>
            <w:shd w:val="clear" w:color="auto" w:fill="FFFFFF"/>
            <w:vAlign w:val="center"/>
          </w:tcPr>
          <w:p w14:paraId="1D6F3E7E"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r w:rsidRPr="00713D7D">
              <w:rPr>
                <w:rFonts w:ascii="Arial" w:hAnsi="Arial" w:cs="Arial"/>
                <w:color w:val="000000"/>
                <w:sz w:val="18"/>
                <w:szCs w:val="18"/>
                <w:vertAlign w:val="superscript"/>
              </w:rPr>
              <w:t>a</w:t>
            </w:r>
          </w:p>
        </w:tc>
        <w:tc>
          <w:tcPr>
            <w:tcW w:w="1195" w:type="dxa"/>
            <w:tcBorders>
              <w:top w:val="nil"/>
              <w:bottom w:val="nil"/>
            </w:tcBorders>
            <w:shd w:val="clear" w:color="auto" w:fill="FFFFFF"/>
            <w:vAlign w:val="center"/>
          </w:tcPr>
          <w:p w14:paraId="4FBD188D"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r w:rsidRPr="00713D7D">
              <w:rPr>
                <w:rFonts w:ascii="Arial" w:hAnsi="Arial" w:cs="Arial"/>
                <w:color w:val="000000"/>
                <w:sz w:val="18"/>
                <w:szCs w:val="18"/>
                <w:vertAlign w:val="superscript"/>
              </w:rPr>
              <w:t>a</w:t>
            </w:r>
          </w:p>
        </w:tc>
        <w:tc>
          <w:tcPr>
            <w:tcW w:w="1158" w:type="dxa"/>
            <w:tcBorders>
              <w:top w:val="nil"/>
              <w:bottom w:val="nil"/>
            </w:tcBorders>
            <w:shd w:val="clear" w:color="auto" w:fill="FFFFFF"/>
            <w:vAlign w:val="center"/>
          </w:tcPr>
          <w:p w14:paraId="2463BC94"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r w:rsidRPr="00713D7D">
              <w:rPr>
                <w:rFonts w:ascii="Arial" w:hAnsi="Arial" w:cs="Arial"/>
                <w:color w:val="000000"/>
                <w:sz w:val="18"/>
                <w:szCs w:val="18"/>
                <w:vertAlign w:val="superscript"/>
              </w:rPr>
              <w:t>a</w:t>
            </w:r>
          </w:p>
        </w:tc>
        <w:tc>
          <w:tcPr>
            <w:tcW w:w="859" w:type="dxa"/>
            <w:tcBorders>
              <w:top w:val="nil"/>
              <w:bottom w:val="nil"/>
            </w:tcBorders>
            <w:shd w:val="clear" w:color="auto" w:fill="FFFFFF"/>
            <w:vAlign w:val="center"/>
          </w:tcPr>
          <w:p w14:paraId="21464E1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r w:rsidRPr="00713D7D">
              <w:rPr>
                <w:rFonts w:ascii="Arial" w:hAnsi="Arial" w:cs="Arial"/>
                <w:color w:val="000000"/>
                <w:sz w:val="18"/>
                <w:szCs w:val="18"/>
                <w:vertAlign w:val="superscript"/>
              </w:rPr>
              <w:t>a</w:t>
            </w:r>
          </w:p>
        </w:tc>
        <w:tc>
          <w:tcPr>
            <w:tcW w:w="1195" w:type="dxa"/>
            <w:tcBorders>
              <w:top w:val="nil"/>
              <w:bottom w:val="nil"/>
            </w:tcBorders>
            <w:shd w:val="clear" w:color="auto" w:fill="FFFFFF"/>
            <w:vAlign w:val="center"/>
          </w:tcPr>
          <w:p w14:paraId="212D7C8E"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r w:rsidRPr="00713D7D">
              <w:rPr>
                <w:rFonts w:ascii="Arial" w:hAnsi="Arial" w:cs="Arial"/>
                <w:color w:val="000000"/>
                <w:sz w:val="18"/>
                <w:szCs w:val="18"/>
                <w:vertAlign w:val="superscript"/>
              </w:rPr>
              <w:t>a</w:t>
            </w:r>
          </w:p>
        </w:tc>
        <w:tc>
          <w:tcPr>
            <w:tcW w:w="1195" w:type="dxa"/>
            <w:tcBorders>
              <w:top w:val="nil"/>
              <w:bottom w:val="nil"/>
            </w:tcBorders>
            <w:shd w:val="clear" w:color="auto" w:fill="FFFFFF"/>
            <w:vAlign w:val="center"/>
          </w:tcPr>
          <w:p w14:paraId="691004A9"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r w:rsidRPr="00713D7D">
              <w:rPr>
                <w:rFonts w:ascii="Arial" w:hAnsi="Arial" w:cs="Arial"/>
                <w:color w:val="000000"/>
                <w:sz w:val="18"/>
                <w:szCs w:val="18"/>
                <w:vertAlign w:val="superscript"/>
              </w:rPr>
              <w:t>a</w:t>
            </w:r>
          </w:p>
        </w:tc>
        <w:tc>
          <w:tcPr>
            <w:tcW w:w="1195" w:type="dxa"/>
            <w:tcBorders>
              <w:top w:val="nil"/>
              <w:bottom w:val="nil"/>
              <w:right w:val="single" w:sz="16" w:space="0" w:color="000000"/>
            </w:tcBorders>
            <w:shd w:val="clear" w:color="auto" w:fill="FFFFFF"/>
            <w:vAlign w:val="center"/>
          </w:tcPr>
          <w:p w14:paraId="268FC6A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r w:rsidRPr="00713D7D">
              <w:rPr>
                <w:rFonts w:ascii="Arial" w:hAnsi="Arial" w:cs="Arial"/>
                <w:color w:val="000000"/>
                <w:sz w:val="18"/>
                <w:szCs w:val="18"/>
                <w:vertAlign w:val="superscript"/>
              </w:rPr>
              <w:t>a</w:t>
            </w:r>
          </w:p>
        </w:tc>
      </w:tr>
      <w:tr w:rsidR="00034C4C" w:rsidRPr="00713D7D" w14:paraId="15B01655" w14:textId="77777777" w:rsidTr="002D4A6C">
        <w:trPr>
          <w:cantSplit/>
          <w:trHeight w:val="131"/>
        </w:trPr>
        <w:tc>
          <w:tcPr>
            <w:tcW w:w="1991" w:type="dxa"/>
            <w:vMerge/>
            <w:tcBorders>
              <w:top w:val="nil"/>
              <w:left w:val="single" w:sz="16" w:space="0" w:color="000000"/>
              <w:bottom w:val="nil"/>
              <w:right w:val="nil"/>
            </w:tcBorders>
            <w:shd w:val="clear" w:color="auto" w:fill="FFFFFF"/>
            <w:vAlign w:val="center"/>
          </w:tcPr>
          <w:p w14:paraId="11A7D86D"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05" w:type="dxa"/>
            <w:tcBorders>
              <w:top w:val="nil"/>
              <w:left w:val="nil"/>
              <w:bottom w:val="nil"/>
              <w:right w:val="single" w:sz="16" w:space="0" w:color="000000"/>
            </w:tcBorders>
            <w:shd w:val="clear" w:color="auto" w:fill="FFFFFF"/>
            <w:vAlign w:val="center"/>
          </w:tcPr>
          <w:p w14:paraId="6F2696F3"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Sig. (2-tailed)</w:t>
            </w:r>
          </w:p>
        </w:tc>
        <w:tc>
          <w:tcPr>
            <w:tcW w:w="1132" w:type="dxa"/>
            <w:tcBorders>
              <w:top w:val="nil"/>
              <w:left w:val="single" w:sz="16" w:space="0" w:color="000000"/>
              <w:bottom w:val="nil"/>
            </w:tcBorders>
            <w:shd w:val="clear" w:color="auto" w:fill="FFFFFF"/>
            <w:vAlign w:val="center"/>
          </w:tcPr>
          <w:p w14:paraId="3679E1D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95" w:type="dxa"/>
            <w:tcBorders>
              <w:top w:val="nil"/>
              <w:bottom w:val="nil"/>
            </w:tcBorders>
            <w:shd w:val="clear" w:color="auto" w:fill="FFFFFF"/>
            <w:vAlign w:val="center"/>
          </w:tcPr>
          <w:p w14:paraId="7CD8B40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95" w:type="dxa"/>
            <w:tcBorders>
              <w:top w:val="nil"/>
              <w:bottom w:val="nil"/>
            </w:tcBorders>
            <w:shd w:val="clear" w:color="auto" w:fill="FFFFFF"/>
            <w:vAlign w:val="center"/>
          </w:tcPr>
          <w:p w14:paraId="207ED3E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95" w:type="dxa"/>
            <w:tcBorders>
              <w:top w:val="nil"/>
              <w:bottom w:val="nil"/>
            </w:tcBorders>
            <w:shd w:val="clear" w:color="auto" w:fill="FFFFFF"/>
            <w:vAlign w:val="center"/>
          </w:tcPr>
          <w:p w14:paraId="3C94CFE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58" w:type="dxa"/>
            <w:tcBorders>
              <w:top w:val="nil"/>
              <w:bottom w:val="nil"/>
            </w:tcBorders>
            <w:shd w:val="clear" w:color="auto" w:fill="FFFFFF"/>
            <w:vAlign w:val="center"/>
          </w:tcPr>
          <w:p w14:paraId="33F8186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859" w:type="dxa"/>
            <w:tcBorders>
              <w:top w:val="nil"/>
              <w:bottom w:val="nil"/>
            </w:tcBorders>
            <w:shd w:val="clear" w:color="auto" w:fill="FFFFFF"/>
            <w:vAlign w:val="center"/>
          </w:tcPr>
          <w:p w14:paraId="4FCDC2B9"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95" w:type="dxa"/>
            <w:tcBorders>
              <w:top w:val="nil"/>
              <w:bottom w:val="nil"/>
            </w:tcBorders>
            <w:shd w:val="clear" w:color="auto" w:fill="FFFFFF"/>
            <w:vAlign w:val="center"/>
          </w:tcPr>
          <w:p w14:paraId="23B404BB"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95" w:type="dxa"/>
            <w:tcBorders>
              <w:top w:val="nil"/>
              <w:bottom w:val="nil"/>
            </w:tcBorders>
            <w:shd w:val="clear" w:color="auto" w:fill="FFFFFF"/>
          </w:tcPr>
          <w:p w14:paraId="4C264563" w14:textId="77777777" w:rsidR="00034C4C" w:rsidRPr="00713D7D" w:rsidRDefault="00034C4C" w:rsidP="002D4A6C">
            <w:pPr>
              <w:autoSpaceDE w:val="0"/>
              <w:autoSpaceDN w:val="0"/>
              <w:adjustRightInd w:val="0"/>
              <w:spacing w:after="0" w:line="240" w:lineRule="auto"/>
              <w:rPr>
                <w:rFonts w:ascii="Times New Roman" w:hAnsi="Times New Roman" w:cs="Times New Roman"/>
                <w:sz w:val="24"/>
                <w:szCs w:val="24"/>
              </w:rPr>
            </w:pPr>
          </w:p>
        </w:tc>
        <w:tc>
          <w:tcPr>
            <w:tcW w:w="1195" w:type="dxa"/>
            <w:tcBorders>
              <w:top w:val="nil"/>
              <w:bottom w:val="nil"/>
              <w:right w:val="single" w:sz="16" w:space="0" w:color="000000"/>
            </w:tcBorders>
            <w:shd w:val="clear" w:color="auto" w:fill="FFFFFF"/>
            <w:vAlign w:val="center"/>
          </w:tcPr>
          <w:p w14:paraId="7340BD6E"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r>
      <w:tr w:rsidR="00034C4C" w:rsidRPr="00713D7D" w14:paraId="5E7FC0F3" w14:textId="77777777" w:rsidTr="002D4A6C">
        <w:trPr>
          <w:cantSplit/>
          <w:trHeight w:val="131"/>
        </w:trPr>
        <w:tc>
          <w:tcPr>
            <w:tcW w:w="1991" w:type="dxa"/>
            <w:vMerge/>
            <w:tcBorders>
              <w:top w:val="nil"/>
              <w:left w:val="single" w:sz="16" w:space="0" w:color="000000"/>
              <w:bottom w:val="nil"/>
              <w:right w:val="nil"/>
            </w:tcBorders>
            <w:shd w:val="clear" w:color="auto" w:fill="FFFFFF"/>
            <w:vAlign w:val="center"/>
          </w:tcPr>
          <w:p w14:paraId="1F55679D"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05" w:type="dxa"/>
            <w:tcBorders>
              <w:top w:val="nil"/>
              <w:left w:val="nil"/>
              <w:bottom w:val="nil"/>
              <w:right w:val="single" w:sz="16" w:space="0" w:color="000000"/>
            </w:tcBorders>
            <w:shd w:val="clear" w:color="auto" w:fill="FFFFFF"/>
            <w:vAlign w:val="center"/>
          </w:tcPr>
          <w:p w14:paraId="2A74B65F"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N</w:t>
            </w:r>
          </w:p>
        </w:tc>
        <w:tc>
          <w:tcPr>
            <w:tcW w:w="1132" w:type="dxa"/>
            <w:tcBorders>
              <w:top w:val="nil"/>
              <w:left w:val="single" w:sz="16" w:space="0" w:color="000000"/>
              <w:bottom w:val="nil"/>
            </w:tcBorders>
            <w:shd w:val="clear" w:color="auto" w:fill="FFFFFF"/>
            <w:vAlign w:val="center"/>
          </w:tcPr>
          <w:p w14:paraId="5A852729"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413C4921"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40CE4CC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45646DA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58" w:type="dxa"/>
            <w:tcBorders>
              <w:top w:val="nil"/>
              <w:bottom w:val="nil"/>
            </w:tcBorders>
            <w:shd w:val="clear" w:color="auto" w:fill="FFFFFF"/>
            <w:vAlign w:val="center"/>
          </w:tcPr>
          <w:p w14:paraId="38D0313B"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859" w:type="dxa"/>
            <w:tcBorders>
              <w:top w:val="nil"/>
              <w:bottom w:val="nil"/>
            </w:tcBorders>
            <w:shd w:val="clear" w:color="auto" w:fill="FFFFFF"/>
            <w:vAlign w:val="center"/>
          </w:tcPr>
          <w:p w14:paraId="25FD84CB"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09DC29DB"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tcBorders>
            <w:shd w:val="clear" w:color="auto" w:fill="FFFFFF"/>
            <w:vAlign w:val="center"/>
          </w:tcPr>
          <w:p w14:paraId="5E3E5C5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nil"/>
              <w:right w:val="single" w:sz="16" w:space="0" w:color="000000"/>
            </w:tcBorders>
            <w:shd w:val="clear" w:color="auto" w:fill="FFFFFF"/>
            <w:vAlign w:val="center"/>
          </w:tcPr>
          <w:p w14:paraId="1968A49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r>
      <w:tr w:rsidR="00034C4C" w:rsidRPr="00713D7D" w14:paraId="3055A92B" w14:textId="77777777" w:rsidTr="002D4A6C">
        <w:trPr>
          <w:cantSplit/>
          <w:trHeight w:val="290"/>
        </w:trPr>
        <w:tc>
          <w:tcPr>
            <w:tcW w:w="1991" w:type="dxa"/>
            <w:vMerge w:val="restart"/>
            <w:tcBorders>
              <w:top w:val="nil"/>
              <w:left w:val="single" w:sz="16" w:space="0" w:color="000000"/>
              <w:bottom w:val="single" w:sz="16" w:space="0" w:color="000000"/>
              <w:right w:val="nil"/>
            </w:tcBorders>
            <w:shd w:val="clear" w:color="auto" w:fill="FFFFFF"/>
            <w:vAlign w:val="center"/>
          </w:tcPr>
          <w:p w14:paraId="661A00AB"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LOW_BACK_PAIN</w:t>
            </w:r>
          </w:p>
        </w:tc>
        <w:tc>
          <w:tcPr>
            <w:tcW w:w="1605" w:type="dxa"/>
            <w:tcBorders>
              <w:top w:val="nil"/>
              <w:left w:val="nil"/>
              <w:bottom w:val="nil"/>
              <w:right w:val="single" w:sz="16" w:space="0" w:color="000000"/>
            </w:tcBorders>
            <w:shd w:val="clear" w:color="auto" w:fill="FFFFFF"/>
            <w:vAlign w:val="center"/>
          </w:tcPr>
          <w:p w14:paraId="0E988A86"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Pearson Correlation</w:t>
            </w:r>
          </w:p>
        </w:tc>
        <w:tc>
          <w:tcPr>
            <w:tcW w:w="1132" w:type="dxa"/>
            <w:tcBorders>
              <w:top w:val="nil"/>
              <w:left w:val="single" w:sz="16" w:space="0" w:color="000000"/>
              <w:bottom w:val="nil"/>
            </w:tcBorders>
            <w:shd w:val="clear" w:color="auto" w:fill="FFFFFF"/>
            <w:vAlign w:val="center"/>
          </w:tcPr>
          <w:p w14:paraId="0D06E776"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.013</w:t>
            </w:r>
          </w:p>
        </w:tc>
        <w:tc>
          <w:tcPr>
            <w:tcW w:w="1195" w:type="dxa"/>
            <w:tcBorders>
              <w:top w:val="nil"/>
              <w:bottom w:val="nil"/>
            </w:tcBorders>
            <w:shd w:val="clear" w:color="auto" w:fill="FFFFFF"/>
            <w:vAlign w:val="center"/>
          </w:tcPr>
          <w:p w14:paraId="5CEA56DB"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-.339</w:t>
            </w:r>
            <w:r w:rsidRPr="00713D7D">
              <w:rPr>
                <w:rFonts w:ascii="Arial" w:hAnsi="Arial" w:cs="Arial"/>
                <w:color w:val="000000"/>
                <w:sz w:val="18"/>
                <w:szCs w:val="18"/>
                <w:vertAlign w:val="superscript"/>
              </w:rPr>
              <w:t>**</w:t>
            </w:r>
          </w:p>
        </w:tc>
        <w:tc>
          <w:tcPr>
            <w:tcW w:w="1195" w:type="dxa"/>
            <w:tcBorders>
              <w:top w:val="nil"/>
              <w:bottom w:val="nil"/>
            </w:tcBorders>
            <w:shd w:val="clear" w:color="auto" w:fill="FFFFFF"/>
            <w:vAlign w:val="center"/>
          </w:tcPr>
          <w:p w14:paraId="25130A3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-.027</w:t>
            </w:r>
          </w:p>
        </w:tc>
        <w:tc>
          <w:tcPr>
            <w:tcW w:w="1195" w:type="dxa"/>
            <w:tcBorders>
              <w:top w:val="nil"/>
              <w:bottom w:val="nil"/>
            </w:tcBorders>
            <w:shd w:val="clear" w:color="auto" w:fill="FFFFFF"/>
            <w:vAlign w:val="center"/>
          </w:tcPr>
          <w:p w14:paraId="667BC714"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.076</w:t>
            </w:r>
          </w:p>
        </w:tc>
        <w:tc>
          <w:tcPr>
            <w:tcW w:w="1158" w:type="dxa"/>
            <w:tcBorders>
              <w:top w:val="nil"/>
              <w:bottom w:val="nil"/>
            </w:tcBorders>
            <w:shd w:val="clear" w:color="auto" w:fill="FFFFFF"/>
            <w:vAlign w:val="center"/>
          </w:tcPr>
          <w:p w14:paraId="3591481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r w:rsidRPr="00713D7D">
              <w:rPr>
                <w:rFonts w:ascii="Arial" w:hAnsi="Arial" w:cs="Arial"/>
                <w:color w:val="000000"/>
                <w:sz w:val="18"/>
                <w:szCs w:val="18"/>
                <w:vertAlign w:val="superscript"/>
              </w:rPr>
              <w:t>a</w:t>
            </w:r>
          </w:p>
        </w:tc>
        <w:tc>
          <w:tcPr>
            <w:tcW w:w="859" w:type="dxa"/>
            <w:tcBorders>
              <w:top w:val="nil"/>
              <w:bottom w:val="nil"/>
            </w:tcBorders>
            <w:shd w:val="clear" w:color="auto" w:fill="FFFFFF"/>
            <w:vAlign w:val="center"/>
          </w:tcPr>
          <w:p w14:paraId="2186B36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.015</w:t>
            </w:r>
          </w:p>
        </w:tc>
        <w:tc>
          <w:tcPr>
            <w:tcW w:w="1195" w:type="dxa"/>
            <w:tcBorders>
              <w:top w:val="nil"/>
              <w:bottom w:val="nil"/>
            </w:tcBorders>
            <w:shd w:val="clear" w:color="auto" w:fill="FFFFFF"/>
            <w:vAlign w:val="center"/>
          </w:tcPr>
          <w:p w14:paraId="479D6097"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-.021</w:t>
            </w:r>
          </w:p>
        </w:tc>
        <w:tc>
          <w:tcPr>
            <w:tcW w:w="1195" w:type="dxa"/>
            <w:tcBorders>
              <w:top w:val="nil"/>
              <w:bottom w:val="nil"/>
            </w:tcBorders>
            <w:shd w:val="clear" w:color="auto" w:fill="FFFFFF"/>
            <w:vAlign w:val="center"/>
          </w:tcPr>
          <w:p w14:paraId="7B8F6974"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r w:rsidRPr="00713D7D">
              <w:rPr>
                <w:rFonts w:ascii="Arial" w:hAnsi="Arial" w:cs="Arial"/>
                <w:color w:val="000000"/>
                <w:sz w:val="18"/>
                <w:szCs w:val="18"/>
                <w:vertAlign w:val="superscript"/>
              </w:rPr>
              <w:t>a</w:t>
            </w:r>
          </w:p>
        </w:tc>
        <w:tc>
          <w:tcPr>
            <w:tcW w:w="1195" w:type="dxa"/>
            <w:tcBorders>
              <w:top w:val="nil"/>
              <w:bottom w:val="nil"/>
              <w:right w:val="single" w:sz="16" w:space="0" w:color="000000"/>
            </w:tcBorders>
            <w:shd w:val="clear" w:color="auto" w:fill="FFFFFF"/>
            <w:vAlign w:val="center"/>
          </w:tcPr>
          <w:p w14:paraId="47CD76D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w:t>
            </w:r>
          </w:p>
        </w:tc>
      </w:tr>
      <w:tr w:rsidR="00034C4C" w:rsidRPr="00713D7D" w14:paraId="55173524" w14:textId="77777777" w:rsidTr="002D4A6C">
        <w:trPr>
          <w:cantSplit/>
          <w:trHeight w:val="131"/>
        </w:trPr>
        <w:tc>
          <w:tcPr>
            <w:tcW w:w="1991" w:type="dxa"/>
            <w:vMerge/>
            <w:tcBorders>
              <w:top w:val="nil"/>
              <w:left w:val="single" w:sz="16" w:space="0" w:color="000000"/>
              <w:bottom w:val="single" w:sz="16" w:space="0" w:color="000000"/>
              <w:right w:val="nil"/>
            </w:tcBorders>
            <w:shd w:val="clear" w:color="auto" w:fill="FFFFFF"/>
            <w:vAlign w:val="center"/>
          </w:tcPr>
          <w:p w14:paraId="6147A8E4"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05" w:type="dxa"/>
            <w:tcBorders>
              <w:top w:val="nil"/>
              <w:left w:val="nil"/>
              <w:bottom w:val="nil"/>
              <w:right w:val="single" w:sz="16" w:space="0" w:color="000000"/>
            </w:tcBorders>
            <w:shd w:val="clear" w:color="auto" w:fill="FFFFFF"/>
            <w:vAlign w:val="center"/>
          </w:tcPr>
          <w:p w14:paraId="15271D9B"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Sig. (2-tailed)</w:t>
            </w:r>
          </w:p>
        </w:tc>
        <w:tc>
          <w:tcPr>
            <w:tcW w:w="1132" w:type="dxa"/>
            <w:tcBorders>
              <w:top w:val="nil"/>
              <w:left w:val="single" w:sz="16" w:space="0" w:color="000000"/>
              <w:bottom w:val="nil"/>
            </w:tcBorders>
            <w:shd w:val="clear" w:color="auto" w:fill="FFFFFF"/>
            <w:vAlign w:val="center"/>
          </w:tcPr>
          <w:p w14:paraId="18A77091"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.924</w:t>
            </w:r>
          </w:p>
        </w:tc>
        <w:tc>
          <w:tcPr>
            <w:tcW w:w="1195" w:type="dxa"/>
            <w:tcBorders>
              <w:top w:val="nil"/>
              <w:bottom w:val="nil"/>
            </w:tcBorders>
            <w:shd w:val="clear" w:color="auto" w:fill="FFFFFF"/>
            <w:vAlign w:val="center"/>
          </w:tcPr>
          <w:p w14:paraId="6A96396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.007</w:t>
            </w:r>
          </w:p>
        </w:tc>
        <w:tc>
          <w:tcPr>
            <w:tcW w:w="1195" w:type="dxa"/>
            <w:tcBorders>
              <w:top w:val="nil"/>
              <w:bottom w:val="nil"/>
            </w:tcBorders>
            <w:shd w:val="clear" w:color="auto" w:fill="FFFFFF"/>
            <w:vAlign w:val="center"/>
          </w:tcPr>
          <w:p w14:paraId="2025E0C4"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.834</w:t>
            </w:r>
          </w:p>
        </w:tc>
        <w:tc>
          <w:tcPr>
            <w:tcW w:w="1195" w:type="dxa"/>
            <w:tcBorders>
              <w:top w:val="nil"/>
              <w:bottom w:val="nil"/>
            </w:tcBorders>
            <w:shd w:val="clear" w:color="auto" w:fill="FFFFFF"/>
            <w:vAlign w:val="center"/>
          </w:tcPr>
          <w:p w14:paraId="682C94B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.559</w:t>
            </w:r>
          </w:p>
        </w:tc>
        <w:tc>
          <w:tcPr>
            <w:tcW w:w="1158" w:type="dxa"/>
            <w:tcBorders>
              <w:top w:val="nil"/>
              <w:bottom w:val="nil"/>
            </w:tcBorders>
            <w:shd w:val="clear" w:color="auto" w:fill="FFFFFF"/>
            <w:vAlign w:val="center"/>
          </w:tcPr>
          <w:p w14:paraId="1151542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859" w:type="dxa"/>
            <w:tcBorders>
              <w:top w:val="nil"/>
              <w:bottom w:val="nil"/>
            </w:tcBorders>
            <w:shd w:val="clear" w:color="auto" w:fill="FFFFFF"/>
            <w:vAlign w:val="center"/>
          </w:tcPr>
          <w:p w14:paraId="7816D7D9"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.907</w:t>
            </w:r>
          </w:p>
        </w:tc>
        <w:tc>
          <w:tcPr>
            <w:tcW w:w="1195" w:type="dxa"/>
            <w:tcBorders>
              <w:top w:val="nil"/>
              <w:bottom w:val="nil"/>
            </w:tcBorders>
            <w:shd w:val="clear" w:color="auto" w:fill="FFFFFF"/>
            <w:vAlign w:val="center"/>
          </w:tcPr>
          <w:p w14:paraId="1F63A50F"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.872</w:t>
            </w:r>
          </w:p>
        </w:tc>
        <w:tc>
          <w:tcPr>
            <w:tcW w:w="1195" w:type="dxa"/>
            <w:tcBorders>
              <w:top w:val="nil"/>
              <w:bottom w:val="nil"/>
            </w:tcBorders>
            <w:shd w:val="clear" w:color="auto" w:fill="FFFFFF"/>
            <w:vAlign w:val="center"/>
          </w:tcPr>
          <w:p w14:paraId="4CBFE26D"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95" w:type="dxa"/>
            <w:tcBorders>
              <w:top w:val="nil"/>
              <w:bottom w:val="nil"/>
              <w:right w:val="single" w:sz="16" w:space="0" w:color="000000"/>
            </w:tcBorders>
            <w:shd w:val="clear" w:color="auto" w:fill="FFFFFF"/>
          </w:tcPr>
          <w:p w14:paraId="785E4F5A" w14:textId="77777777" w:rsidR="00034C4C" w:rsidRPr="00713D7D" w:rsidRDefault="00034C4C" w:rsidP="002D4A6C">
            <w:pPr>
              <w:autoSpaceDE w:val="0"/>
              <w:autoSpaceDN w:val="0"/>
              <w:adjustRightInd w:val="0"/>
              <w:spacing w:after="0" w:line="240" w:lineRule="auto"/>
              <w:rPr>
                <w:rFonts w:ascii="Times New Roman" w:hAnsi="Times New Roman" w:cs="Times New Roman"/>
                <w:sz w:val="24"/>
                <w:szCs w:val="24"/>
              </w:rPr>
            </w:pPr>
          </w:p>
        </w:tc>
      </w:tr>
      <w:tr w:rsidR="00034C4C" w:rsidRPr="00713D7D" w14:paraId="44833052" w14:textId="77777777" w:rsidTr="002D4A6C">
        <w:trPr>
          <w:cantSplit/>
          <w:trHeight w:val="131"/>
        </w:trPr>
        <w:tc>
          <w:tcPr>
            <w:tcW w:w="1991" w:type="dxa"/>
            <w:vMerge/>
            <w:tcBorders>
              <w:top w:val="nil"/>
              <w:left w:val="single" w:sz="16" w:space="0" w:color="000000"/>
              <w:bottom w:val="single" w:sz="16" w:space="0" w:color="000000"/>
              <w:right w:val="nil"/>
            </w:tcBorders>
            <w:shd w:val="clear" w:color="auto" w:fill="FFFFFF"/>
            <w:vAlign w:val="center"/>
          </w:tcPr>
          <w:p w14:paraId="765E933F" w14:textId="77777777" w:rsidR="00034C4C" w:rsidRPr="00713D7D" w:rsidRDefault="00034C4C" w:rsidP="002D4A6C">
            <w:pPr>
              <w:autoSpaceDE w:val="0"/>
              <w:autoSpaceDN w:val="0"/>
              <w:adjustRightInd w:val="0"/>
              <w:spacing w:after="0" w:line="240" w:lineRule="auto"/>
              <w:rPr>
                <w:rFonts w:ascii="Times New Roman" w:hAnsi="Times New Roman" w:cs="Times New Roman"/>
                <w:sz w:val="24"/>
                <w:szCs w:val="24"/>
              </w:rPr>
            </w:pPr>
          </w:p>
        </w:tc>
        <w:tc>
          <w:tcPr>
            <w:tcW w:w="1605" w:type="dxa"/>
            <w:tcBorders>
              <w:top w:val="nil"/>
              <w:left w:val="nil"/>
              <w:bottom w:val="single" w:sz="16" w:space="0" w:color="000000"/>
              <w:right w:val="single" w:sz="16" w:space="0" w:color="000000"/>
            </w:tcBorders>
            <w:shd w:val="clear" w:color="auto" w:fill="FFFFFF"/>
            <w:vAlign w:val="center"/>
          </w:tcPr>
          <w:p w14:paraId="2543CAAE"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N</w:t>
            </w:r>
          </w:p>
        </w:tc>
        <w:tc>
          <w:tcPr>
            <w:tcW w:w="1132" w:type="dxa"/>
            <w:tcBorders>
              <w:top w:val="nil"/>
              <w:left w:val="single" w:sz="16" w:space="0" w:color="000000"/>
              <w:bottom w:val="single" w:sz="16" w:space="0" w:color="000000"/>
            </w:tcBorders>
            <w:shd w:val="clear" w:color="auto" w:fill="FFFFFF"/>
            <w:vAlign w:val="center"/>
          </w:tcPr>
          <w:p w14:paraId="34C3332D"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single" w:sz="16" w:space="0" w:color="000000"/>
            </w:tcBorders>
            <w:shd w:val="clear" w:color="auto" w:fill="FFFFFF"/>
            <w:vAlign w:val="center"/>
          </w:tcPr>
          <w:p w14:paraId="3F8F2781"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single" w:sz="16" w:space="0" w:color="000000"/>
            </w:tcBorders>
            <w:shd w:val="clear" w:color="auto" w:fill="FFFFFF"/>
            <w:vAlign w:val="center"/>
          </w:tcPr>
          <w:p w14:paraId="71EB57C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single" w:sz="16" w:space="0" w:color="000000"/>
            </w:tcBorders>
            <w:shd w:val="clear" w:color="auto" w:fill="FFFFFF"/>
            <w:vAlign w:val="center"/>
          </w:tcPr>
          <w:p w14:paraId="6C92636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58" w:type="dxa"/>
            <w:tcBorders>
              <w:top w:val="nil"/>
              <w:bottom w:val="single" w:sz="16" w:space="0" w:color="000000"/>
            </w:tcBorders>
            <w:shd w:val="clear" w:color="auto" w:fill="FFFFFF"/>
            <w:vAlign w:val="center"/>
          </w:tcPr>
          <w:p w14:paraId="46FD1E0B"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859" w:type="dxa"/>
            <w:tcBorders>
              <w:top w:val="nil"/>
              <w:bottom w:val="single" w:sz="16" w:space="0" w:color="000000"/>
            </w:tcBorders>
            <w:shd w:val="clear" w:color="auto" w:fill="FFFFFF"/>
            <w:vAlign w:val="center"/>
          </w:tcPr>
          <w:p w14:paraId="777676EA"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single" w:sz="16" w:space="0" w:color="000000"/>
            </w:tcBorders>
            <w:shd w:val="clear" w:color="auto" w:fill="FFFFFF"/>
            <w:vAlign w:val="center"/>
          </w:tcPr>
          <w:p w14:paraId="16BCF6EE"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single" w:sz="16" w:space="0" w:color="000000"/>
            </w:tcBorders>
            <w:shd w:val="clear" w:color="auto" w:fill="FFFFFF"/>
            <w:vAlign w:val="center"/>
          </w:tcPr>
          <w:p w14:paraId="6A59CF1E"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95" w:type="dxa"/>
            <w:tcBorders>
              <w:top w:val="nil"/>
              <w:bottom w:val="single" w:sz="16" w:space="0" w:color="000000"/>
              <w:right w:val="single" w:sz="16" w:space="0" w:color="000000"/>
            </w:tcBorders>
            <w:shd w:val="clear" w:color="auto" w:fill="FFFFFF"/>
            <w:vAlign w:val="center"/>
          </w:tcPr>
          <w:p w14:paraId="126B96C1"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r>
      <w:tr w:rsidR="00034C4C" w:rsidRPr="00713D7D" w14:paraId="250BAC1A" w14:textId="77777777" w:rsidTr="002D4A6C">
        <w:trPr>
          <w:cantSplit/>
          <w:trHeight w:val="269"/>
        </w:trPr>
        <w:tc>
          <w:tcPr>
            <w:tcW w:w="13918" w:type="dxa"/>
            <w:gridSpan w:val="11"/>
            <w:tcBorders>
              <w:top w:val="nil"/>
              <w:left w:val="nil"/>
              <w:bottom w:val="nil"/>
              <w:right w:val="nil"/>
            </w:tcBorders>
            <w:shd w:val="clear" w:color="auto" w:fill="FFFFFF"/>
          </w:tcPr>
          <w:p w14:paraId="77E19B31"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 Correlation is significant at the 0.05 level (2-tailed).</w:t>
            </w:r>
          </w:p>
        </w:tc>
      </w:tr>
      <w:tr w:rsidR="00034C4C" w:rsidRPr="00713D7D" w14:paraId="6FBC6A18" w14:textId="77777777" w:rsidTr="002D4A6C">
        <w:trPr>
          <w:cantSplit/>
          <w:trHeight w:val="290"/>
        </w:trPr>
        <w:tc>
          <w:tcPr>
            <w:tcW w:w="13918" w:type="dxa"/>
            <w:gridSpan w:val="11"/>
            <w:tcBorders>
              <w:top w:val="nil"/>
              <w:left w:val="nil"/>
              <w:bottom w:val="nil"/>
              <w:right w:val="nil"/>
            </w:tcBorders>
            <w:shd w:val="clear" w:color="auto" w:fill="FFFFFF"/>
          </w:tcPr>
          <w:p w14:paraId="4BD61A51"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 Correlation is significant at the 0.01 level (2-tailed).</w:t>
            </w:r>
          </w:p>
        </w:tc>
      </w:tr>
      <w:tr w:rsidR="00034C4C" w:rsidRPr="00713D7D" w14:paraId="4DAE92E2" w14:textId="77777777" w:rsidTr="002D4A6C">
        <w:trPr>
          <w:cantSplit/>
          <w:trHeight w:val="290"/>
        </w:trPr>
        <w:tc>
          <w:tcPr>
            <w:tcW w:w="13918" w:type="dxa"/>
            <w:gridSpan w:val="11"/>
            <w:tcBorders>
              <w:top w:val="nil"/>
              <w:left w:val="nil"/>
              <w:bottom w:val="nil"/>
              <w:right w:val="nil"/>
            </w:tcBorders>
            <w:shd w:val="clear" w:color="auto" w:fill="FFFFFF"/>
          </w:tcPr>
          <w:p w14:paraId="2A3EFE4D"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a. Cannot be computed because at least one of the variables is constant.</w:t>
            </w:r>
          </w:p>
        </w:tc>
      </w:tr>
    </w:tbl>
    <w:p w14:paraId="3D45C9CF" w14:textId="77777777" w:rsidR="00034C4C" w:rsidRDefault="00034C4C" w:rsidP="00034C4C">
      <w:pPr>
        <w:autoSpaceDE w:val="0"/>
        <w:autoSpaceDN w:val="0"/>
        <w:adjustRightInd w:val="0"/>
        <w:spacing w:after="0" w:line="400" w:lineRule="atLeast"/>
        <w:rPr>
          <w:rFonts w:ascii="Times New Roman" w:hAnsi="Times New Roman" w:cs="Times New Roman"/>
          <w:sz w:val="24"/>
          <w:szCs w:val="24"/>
        </w:rPr>
      </w:pPr>
    </w:p>
    <w:p w14:paraId="395BDEA5" w14:textId="77777777" w:rsidR="00034C4C" w:rsidRDefault="00034C4C" w:rsidP="00034C4C">
      <w:pPr>
        <w:autoSpaceDE w:val="0"/>
        <w:autoSpaceDN w:val="0"/>
        <w:adjustRightInd w:val="0"/>
        <w:spacing w:after="0" w:line="400" w:lineRule="atLeast"/>
        <w:rPr>
          <w:rFonts w:ascii="Times New Roman" w:hAnsi="Times New Roman" w:cs="Times New Roman"/>
          <w:sz w:val="24"/>
          <w:szCs w:val="24"/>
        </w:rPr>
      </w:pPr>
    </w:p>
    <w:p w14:paraId="14792E9E" w14:textId="77777777" w:rsidR="00034C4C" w:rsidRDefault="00034C4C" w:rsidP="00034C4C">
      <w:pPr>
        <w:autoSpaceDE w:val="0"/>
        <w:autoSpaceDN w:val="0"/>
        <w:adjustRightInd w:val="0"/>
        <w:spacing w:after="0" w:line="400" w:lineRule="atLeast"/>
        <w:rPr>
          <w:rFonts w:ascii="Times New Roman" w:hAnsi="Times New Roman" w:cs="Times New Roman"/>
          <w:sz w:val="24"/>
          <w:szCs w:val="24"/>
        </w:rPr>
      </w:pPr>
    </w:p>
    <w:p w14:paraId="07FE329A" w14:textId="77777777" w:rsidR="00034C4C" w:rsidRDefault="00034C4C" w:rsidP="00034C4C">
      <w:pPr>
        <w:autoSpaceDE w:val="0"/>
        <w:autoSpaceDN w:val="0"/>
        <w:adjustRightInd w:val="0"/>
        <w:spacing w:after="0" w:line="400" w:lineRule="atLeast"/>
        <w:rPr>
          <w:rFonts w:ascii="Times New Roman" w:hAnsi="Times New Roman" w:cs="Times New Roman"/>
          <w:sz w:val="24"/>
          <w:szCs w:val="24"/>
        </w:rPr>
      </w:pPr>
    </w:p>
    <w:p w14:paraId="1EEE9900" w14:textId="77777777" w:rsidR="00034C4C" w:rsidRDefault="00034C4C" w:rsidP="00034C4C">
      <w:pPr>
        <w:autoSpaceDE w:val="0"/>
        <w:autoSpaceDN w:val="0"/>
        <w:adjustRightInd w:val="0"/>
        <w:spacing w:after="0" w:line="400" w:lineRule="atLeast"/>
        <w:rPr>
          <w:rFonts w:ascii="Times New Roman" w:hAnsi="Times New Roman" w:cs="Times New Roman"/>
          <w:sz w:val="24"/>
          <w:szCs w:val="24"/>
        </w:rPr>
      </w:pPr>
    </w:p>
    <w:p w14:paraId="4270621A" w14:textId="77777777" w:rsidR="00034C4C" w:rsidRPr="00713D7D" w:rsidRDefault="00034C4C" w:rsidP="00034C4C">
      <w:pPr>
        <w:autoSpaceDE w:val="0"/>
        <w:autoSpaceDN w:val="0"/>
        <w:adjustRightInd w:val="0"/>
        <w:spacing w:after="0" w:line="240" w:lineRule="auto"/>
        <w:rPr>
          <w:rFonts w:ascii="Arial" w:hAnsi="Arial" w:cs="Arial"/>
          <w:b/>
          <w:bCs/>
          <w:color w:val="000000"/>
          <w:sz w:val="26"/>
          <w:szCs w:val="26"/>
        </w:rPr>
      </w:pPr>
      <w:r w:rsidRPr="00713D7D">
        <w:rPr>
          <w:rFonts w:ascii="Arial" w:hAnsi="Arial" w:cs="Arial"/>
          <w:b/>
          <w:bCs/>
          <w:color w:val="000000"/>
          <w:sz w:val="26"/>
          <w:szCs w:val="26"/>
        </w:rPr>
        <w:t>Nonparametric Correlations</w:t>
      </w:r>
    </w:p>
    <w:p w14:paraId="6C7055C3" w14:textId="77777777" w:rsidR="00034C4C" w:rsidRPr="00713D7D" w:rsidRDefault="00034C4C" w:rsidP="00034C4C">
      <w:pPr>
        <w:autoSpaceDE w:val="0"/>
        <w:autoSpaceDN w:val="0"/>
        <w:adjustRightInd w:val="0"/>
        <w:spacing w:after="0" w:line="240" w:lineRule="auto"/>
        <w:rPr>
          <w:rFonts w:ascii="Arial" w:hAnsi="Arial" w:cs="Arial"/>
          <w:color w:val="000000"/>
          <w:sz w:val="26"/>
          <w:szCs w:val="26"/>
        </w:rPr>
      </w:pPr>
    </w:p>
    <w:tbl>
      <w:tblPr>
        <w:tblW w:w="14504" w:type="dxa"/>
        <w:tblInd w:w="-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45"/>
        <w:gridCol w:w="1880"/>
        <w:gridCol w:w="1645"/>
        <w:gridCol w:w="1067"/>
        <w:gridCol w:w="1127"/>
        <w:gridCol w:w="1127"/>
        <w:gridCol w:w="1127"/>
        <w:gridCol w:w="1092"/>
        <w:gridCol w:w="810"/>
        <w:gridCol w:w="1127"/>
        <w:gridCol w:w="1127"/>
        <w:gridCol w:w="1130"/>
      </w:tblGrid>
      <w:tr w:rsidR="00034C4C" w:rsidRPr="00713D7D" w14:paraId="377F1B68" w14:textId="77777777" w:rsidTr="002D4A6C">
        <w:trPr>
          <w:cantSplit/>
          <w:trHeight w:val="296"/>
        </w:trPr>
        <w:tc>
          <w:tcPr>
            <w:tcW w:w="14504" w:type="dxa"/>
            <w:gridSpan w:val="12"/>
            <w:tcBorders>
              <w:top w:val="nil"/>
              <w:left w:val="nil"/>
              <w:bottom w:val="nil"/>
              <w:right w:val="nil"/>
            </w:tcBorders>
            <w:shd w:val="clear" w:color="auto" w:fill="FFFFFF"/>
          </w:tcPr>
          <w:p w14:paraId="2C96FD45" w14:textId="77777777" w:rsidR="00034C4C" w:rsidRPr="00713D7D" w:rsidRDefault="00034C4C" w:rsidP="002D4A6C">
            <w:pPr>
              <w:autoSpaceDE w:val="0"/>
              <w:autoSpaceDN w:val="0"/>
              <w:adjustRightInd w:val="0"/>
              <w:spacing w:after="0" w:line="320" w:lineRule="atLeast"/>
              <w:ind w:left="60" w:right="60"/>
              <w:jc w:val="center"/>
              <w:rPr>
                <w:rFonts w:ascii="Arial" w:hAnsi="Arial" w:cs="Arial"/>
                <w:color w:val="000000"/>
                <w:sz w:val="18"/>
                <w:szCs w:val="18"/>
              </w:rPr>
            </w:pPr>
            <w:r w:rsidRPr="00713D7D">
              <w:rPr>
                <w:rFonts w:ascii="Arial" w:hAnsi="Arial" w:cs="Arial"/>
                <w:b/>
                <w:bCs/>
                <w:color w:val="000000"/>
                <w:sz w:val="18"/>
                <w:szCs w:val="18"/>
              </w:rPr>
              <w:t>Correlations</w:t>
            </w:r>
          </w:p>
        </w:tc>
      </w:tr>
      <w:tr w:rsidR="00034C4C" w:rsidRPr="00713D7D" w14:paraId="36C6A43A" w14:textId="77777777" w:rsidTr="002D4A6C">
        <w:trPr>
          <w:cantSplit/>
          <w:trHeight w:val="617"/>
        </w:trPr>
        <w:tc>
          <w:tcPr>
            <w:tcW w:w="4770" w:type="dxa"/>
            <w:gridSpan w:val="3"/>
            <w:tcBorders>
              <w:top w:val="single" w:sz="16" w:space="0" w:color="000000"/>
              <w:left w:val="single" w:sz="16" w:space="0" w:color="000000"/>
              <w:bottom w:val="single" w:sz="16" w:space="0" w:color="000000"/>
              <w:right w:val="nil"/>
            </w:tcBorders>
            <w:shd w:val="clear" w:color="auto" w:fill="FFFFFF"/>
          </w:tcPr>
          <w:p w14:paraId="224B285E"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p>
        </w:tc>
        <w:tc>
          <w:tcPr>
            <w:tcW w:w="1067" w:type="dxa"/>
            <w:tcBorders>
              <w:top w:val="single" w:sz="16" w:space="0" w:color="000000"/>
              <w:left w:val="single" w:sz="16" w:space="0" w:color="000000"/>
              <w:bottom w:val="single" w:sz="16" w:space="0" w:color="000000"/>
            </w:tcBorders>
            <w:shd w:val="clear" w:color="auto" w:fill="FFFFFF"/>
          </w:tcPr>
          <w:p w14:paraId="385871D8" w14:textId="77777777" w:rsidR="00034C4C" w:rsidRPr="00713D7D" w:rsidRDefault="00034C4C" w:rsidP="002D4A6C">
            <w:pPr>
              <w:autoSpaceDE w:val="0"/>
              <w:autoSpaceDN w:val="0"/>
              <w:adjustRightInd w:val="0"/>
              <w:spacing w:after="0" w:line="320" w:lineRule="atLeast"/>
              <w:ind w:left="60" w:right="60"/>
              <w:jc w:val="center"/>
              <w:rPr>
                <w:rFonts w:ascii="Arial" w:hAnsi="Arial" w:cs="Arial"/>
                <w:color w:val="000000"/>
                <w:sz w:val="18"/>
                <w:szCs w:val="18"/>
              </w:rPr>
            </w:pPr>
            <w:r w:rsidRPr="00713D7D">
              <w:rPr>
                <w:rFonts w:ascii="Arial" w:hAnsi="Arial" w:cs="Arial"/>
                <w:color w:val="000000"/>
                <w:sz w:val="18"/>
                <w:szCs w:val="18"/>
              </w:rPr>
              <w:t>PENDIDIKAN</w:t>
            </w:r>
          </w:p>
        </w:tc>
        <w:tc>
          <w:tcPr>
            <w:tcW w:w="1127" w:type="dxa"/>
            <w:tcBorders>
              <w:top w:val="single" w:sz="16" w:space="0" w:color="000000"/>
              <w:bottom w:val="single" w:sz="16" w:space="0" w:color="000000"/>
            </w:tcBorders>
            <w:shd w:val="clear" w:color="auto" w:fill="FFFFFF"/>
          </w:tcPr>
          <w:p w14:paraId="34144130" w14:textId="77777777" w:rsidR="00034C4C" w:rsidRPr="00713D7D" w:rsidRDefault="00034C4C" w:rsidP="002D4A6C">
            <w:pPr>
              <w:autoSpaceDE w:val="0"/>
              <w:autoSpaceDN w:val="0"/>
              <w:adjustRightInd w:val="0"/>
              <w:spacing w:after="0" w:line="320" w:lineRule="atLeast"/>
              <w:ind w:left="60" w:right="60"/>
              <w:jc w:val="center"/>
              <w:rPr>
                <w:rFonts w:ascii="Arial" w:hAnsi="Arial" w:cs="Arial"/>
                <w:color w:val="000000"/>
                <w:sz w:val="18"/>
                <w:szCs w:val="18"/>
              </w:rPr>
            </w:pPr>
            <w:r w:rsidRPr="00713D7D">
              <w:rPr>
                <w:rFonts w:ascii="Arial" w:hAnsi="Arial" w:cs="Arial"/>
                <w:color w:val="000000"/>
                <w:sz w:val="18"/>
                <w:szCs w:val="18"/>
              </w:rPr>
              <w:t>JENIS_KELAMIN</w:t>
            </w:r>
          </w:p>
        </w:tc>
        <w:tc>
          <w:tcPr>
            <w:tcW w:w="1127" w:type="dxa"/>
            <w:tcBorders>
              <w:top w:val="single" w:sz="16" w:space="0" w:color="000000"/>
              <w:bottom w:val="single" w:sz="16" w:space="0" w:color="000000"/>
            </w:tcBorders>
            <w:shd w:val="clear" w:color="auto" w:fill="FFFFFF"/>
          </w:tcPr>
          <w:p w14:paraId="0815A07D" w14:textId="77777777" w:rsidR="00034C4C" w:rsidRPr="00713D7D" w:rsidRDefault="00034C4C" w:rsidP="002D4A6C">
            <w:pPr>
              <w:autoSpaceDE w:val="0"/>
              <w:autoSpaceDN w:val="0"/>
              <w:adjustRightInd w:val="0"/>
              <w:spacing w:after="0" w:line="320" w:lineRule="atLeast"/>
              <w:ind w:left="60" w:right="60"/>
              <w:jc w:val="center"/>
              <w:rPr>
                <w:rFonts w:ascii="Arial" w:hAnsi="Arial" w:cs="Arial"/>
                <w:color w:val="000000"/>
                <w:sz w:val="18"/>
                <w:szCs w:val="18"/>
              </w:rPr>
            </w:pPr>
            <w:r w:rsidRPr="00713D7D">
              <w:rPr>
                <w:rFonts w:ascii="Arial" w:hAnsi="Arial" w:cs="Arial"/>
                <w:color w:val="000000"/>
                <w:sz w:val="18"/>
                <w:szCs w:val="18"/>
              </w:rPr>
              <w:t>KEBIASAAN_MEROKOK</w:t>
            </w:r>
          </w:p>
        </w:tc>
        <w:tc>
          <w:tcPr>
            <w:tcW w:w="1127" w:type="dxa"/>
            <w:tcBorders>
              <w:top w:val="single" w:sz="16" w:space="0" w:color="000000"/>
              <w:bottom w:val="single" w:sz="16" w:space="0" w:color="000000"/>
            </w:tcBorders>
            <w:shd w:val="clear" w:color="auto" w:fill="FFFFFF"/>
          </w:tcPr>
          <w:p w14:paraId="40BA8AEA" w14:textId="77777777" w:rsidR="00034C4C" w:rsidRPr="00713D7D" w:rsidRDefault="00034C4C" w:rsidP="002D4A6C">
            <w:pPr>
              <w:autoSpaceDE w:val="0"/>
              <w:autoSpaceDN w:val="0"/>
              <w:adjustRightInd w:val="0"/>
              <w:spacing w:after="0" w:line="320" w:lineRule="atLeast"/>
              <w:ind w:left="60" w:right="60"/>
              <w:jc w:val="center"/>
              <w:rPr>
                <w:rFonts w:ascii="Arial" w:hAnsi="Arial" w:cs="Arial"/>
                <w:color w:val="000000"/>
                <w:sz w:val="18"/>
                <w:szCs w:val="18"/>
              </w:rPr>
            </w:pPr>
            <w:r w:rsidRPr="00713D7D">
              <w:rPr>
                <w:rFonts w:ascii="Arial" w:hAnsi="Arial" w:cs="Arial"/>
                <w:color w:val="000000"/>
                <w:sz w:val="18"/>
                <w:szCs w:val="18"/>
              </w:rPr>
              <w:t>RUTINITAS_OLAH_RAGA</w:t>
            </w:r>
          </w:p>
        </w:tc>
        <w:tc>
          <w:tcPr>
            <w:tcW w:w="1092" w:type="dxa"/>
            <w:tcBorders>
              <w:top w:val="single" w:sz="16" w:space="0" w:color="000000"/>
              <w:bottom w:val="single" w:sz="16" w:space="0" w:color="000000"/>
            </w:tcBorders>
            <w:shd w:val="clear" w:color="auto" w:fill="FFFFFF"/>
          </w:tcPr>
          <w:p w14:paraId="4F7012FE" w14:textId="77777777" w:rsidR="00034C4C" w:rsidRPr="00713D7D" w:rsidRDefault="00034C4C" w:rsidP="002D4A6C">
            <w:pPr>
              <w:autoSpaceDE w:val="0"/>
              <w:autoSpaceDN w:val="0"/>
              <w:adjustRightInd w:val="0"/>
              <w:spacing w:after="0" w:line="320" w:lineRule="atLeast"/>
              <w:ind w:left="60" w:right="60"/>
              <w:jc w:val="center"/>
              <w:rPr>
                <w:rFonts w:ascii="Arial" w:hAnsi="Arial" w:cs="Arial"/>
                <w:color w:val="000000"/>
                <w:sz w:val="18"/>
                <w:szCs w:val="18"/>
              </w:rPr>
            </w:pPr>
            <w:r w:rsidRPr="00713D7D">
              <w:rPr>
                <w:rFonts w:ascii="Arial" w:hAnsi="Arial" w:cs="Arial"/>
                <w:color w:val="000000"/>
                <w:sz w:val="18"/>
                <w:szCs w:val="18"/>
              </w:rPr>
              <w:t>MENOPAUSE</w:t>
            </w:r>
          </w:p>
        </w:tc>
        <w:tc>
          <w:tcPr>
            <w:tcW w:w="810" w:type="dxa"/>
            <w:tcBorders>
              <w:top w:val="single" w:sz="16" w:space="0" w:color="000000"/>
              <w:bottom w:val="single" w:sz="16" w:space="0" w:color="000000"/>
            </w:tcBorders>
            <w:shd w:val="clear" w:color="auto" w:fill="FFFFFF"/>
          </w:tcPr>
          <w:p w14:paraId="199567E7" w14:textId="77777777" w:rsidR="00034C4C" w:rsidRPr="00713D7D" w:rsidRDefault="00034C4C" w:rsidP="002D4A6C">
            <w:pPr>
              <w:autoSpaceDE w:val="0"/>
              <w:autoSpaceDN w:val="0"/>
              <w:adjustRightInd w:val="0"/>
              <w:spacing w:after="0" w:line="320" w:lineRule="atLeast"/>
              <w:ind w:left="60" w:right="60"/>
              <w:jc w:val="center"/>
              <w:rPr>
                <w:rFonts w:ascii="Arial" w:hAnsi="Arial" w:cs="Arial"/>
                <w:color w:val="000000"/>
                <w:sz w:val="18"/>
                <w:szCs w:val="18"/>
              </w:rPr>
            </w:pPr>
            <w:r w:rsidRPr="00713D7D">
              <w:rPr>
                <w:rFonts w:ascii="Arial" w:hAnsi="Arial" w:cs="Arial"/>
                <w:color w:val="000000"/>
                <w:sz w:val="18"/>
                <w:szCs w:val="18"/>
              </w:rPr>
              <w:t>JABATAN</w:t>
            </w:r>
          </w:p>
        </w:tc>
        <w:tc>
          <w:tcPr>
            <w:tcW w:w="1127" w:type="dxa"/>
            <w:tcBorders>
              <w:top w:val="single" w:sz="16" w:space="0" w:color="000000"/>
              <w:bottom w:val="single" w:sz="16" w:space="0" w:color="000000"/>
            </w:tcBorders>
            <w:shd w:val="clear" w:color="auto" w:fill="FFFFFF"/>
          </w:tcPr>
          <w:p w14:paraId="13BFC34A" w14:textId="77777777" w:rsidR="00034C4C" w:rsidRPr="00713D7D" w:rsidRDefault="00034C4C" w:rsidP="002D4A6C">
            <w:pPr>
              <w:autoSpaceDE w:val="0"/>
              <w:autoSpaceDN w:val="0"/>
              <w:adjustRightInd w:val="0"/>
              <w:spacing w:after="0" w:line="320" w:lineRule="atLeast"/>
              <w:ind w:left="60" w:right="60"/>
              <w:jc w:val="center"/>
              <w:rPr>
                <w:rFonts w:ascii="Arial" w:hAnsi="Arial" w:cs="Arial"/>
                <w:color w:val="000000"/>
                <w:sz w:val="18"/>
                <w:szCs w:val="18"/>
              </w:rPr>
            </w:pPr>
            <w:r w:rsidRPr="00713D7D">
              <w:rPr>
                <w:rFonts w:ascii="Arial" w:hAnsi="Arial" w:cs="Arial"/>
                <w:color w:val="000000"/>
                <w:sz w:val="18"/>
                <w:szCs w:val="18"/>
              </w:rPr>
              <w:t>PEKERJAAN_SAMPINGAN</w:t>
            </w:r>
          </w:p>
        </w:tc>
        <w:tc>
          <w:tcPr>
            <w:tcW w:w="1127" w:type="dxa"/>
            <w:tcBorders>
              <w:top w:val="single" w:sz="16" w:space="0" w:color="000000"/>
              <w:bottom w:val="single" w:sz="16" w:space="0" w:color="000000"/>
            </w:tcBorders>
            <w:shd w:val="clear" w:color="auto" w:fill="FFFFFF"/>
          </w:tcPr>
          <w:p w14:paraId="3EB3B477" w14:textId="77777777" w:rsidR="00034C4C" w:rsidRPr="00713D7D" w:rsidRDefault="00034C4C" w:rsidP="002D4A6C">
            <w:pPr>
              <w:autoSpaceDE w:val="0"/>
              <w:autoSpaceDN w:val="0"/>
              <w:adjustRightInd w:val="0"/>
              <w:spacing w:after="0" w:line="320" w:lineRule="atLeast"/>
              <w:ind w:left="60" w:right="60"/>
              <w:jc w:val="center"/>
              <w:rPr>
                <w:rFonts w:ascii="Arial" w:hAnsi="Arial" w:cs="Arial"/>
                <w:color w:val="000000"/>
                <w:sz w:val="18"/>
                <w:szCs w:val="18"/>
              </w:rPr>
            </w:pPr>
            <w:r w:rsidRPr="00713D7D">
              <w:rPr>
                <w:rFonts w:ascii="Arial" w:hAnsi="Arial" w:cs="Arial"/>
                <w:color w:val="000000"/>
                <w:sz w:val="18"/>
                <w:szCs w:val="18"/>
              </w:rPr>
              <w:t>LAMA_OLAH_RAGA</w:t>
            </w:r>
          </w:p>
        </w:tc>
        <w:tc>
          <w:tcPr>
            <w:tcW w:w="1130" w:type="dxa"/>
            <w:tcBorders>
              <w:top w:val="single" w:sz="16" w:space="0" w:color="000000"/>
              <w:bottom w:val="single" w:sz="16" w:space="0" w:color="000000"/>
              <w:right w:val="single" w:sz="16" w:space="0" w:color="000000"/>
            </w:tcBorders>
            <w:shd w:val="clear" w:color="auto" w:fill="FFFFFF"/>
          </w:tcPr>
          <w:p w14:paraId="0F1F171E" w14:textId="77777777" w:rsidR="00034C4C" w:rsidRPr="00713D7D" w:rsidRDefault="00034C4C" w:rsidP="002D4A6C">
            <w:pPr>
              <w:autoSpaceDE w:val="0"/>
              <w:autoSpaceDN w:val="0"/>
              <w:adjustRightInd w:val="0"/>
              <w:spacing w:after="0" w:line="320" w:lineRule="atLeast"/>
              <w:ind w:left="60" w:right="60"/>
              <w:jc w:val="center"/>
              <w:rPr>
                <w:rFonts w:ascii="Arial" w:hAnsi="Arial" w:cs="Arial"/>
                <w:color w:val="000000"/>
                <w:sz w:val="18"/>
                <w:szCs w:val="18"/>
              </w:rPr>
            </w:pPr>
            <w:r w:rsidRPr="00713D7D">
              <w:rPr>
                <w:rFonts w:ascii="Arial" w:hAnsi="Arial" w:cs="Arial"/>
                <w:color w:val="000000"/>
                <w:sz w:val="18"/>
                <w:szCs w:val="18"/>
              </w:rPr>
              <w:t>LOW_BACK_PAIN</w:t>
            </w:r>
          </w:p>
        </w:tc>
      </w:tr>
      <w:tr w:rsidR="00034C4C" w:rsidRPr="00713D7D" w14:paraId="0723F8E0" w14:textId="77777777" w:rsidTr="002D4A6C">
        <w:trPr>
          <w:cantSplit/>
          <w:trHeight w:val="296"/>
        </w:trPr>
        <w:tc>
          <w:tcPr>
            <w:tcW w:w="1245" w:type="dxa"/>
            <w:vMerge w:val="restart"/>
            <w:tcBorders>
              <w:top w:val="single" w:sz="16" w:space="0" w:color="000000"/>
              <w:left w:val="single" w:sz="16" w:space="0" w:color="000000"/>
              <w:bottom w:val="single" w:sz="16" w:space="0" w:color="000000"/>
              <w:right w:val="nil"/>
            </w:tcBorders>
            <w:shd w:val="clear" w:color="auto" w:fill="FFFFFF"/>
            <w:vAlign w:val="center"/>
          </w:tcPr>
          <w:p w14:paraId="7D972619"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Spearman's rho</w:t>
            </w:r>
          </w:p>
        </w:tc>
        <w:tc>
          <w:tcPr>
            <w:tcW w:w="1880" w:type="dxa"/>
            <w:vMerge w:val="restart"/>
            <w:tcBorders>
              <w:top w:val="single" w:sz="16" w:space="0" w:color="000000"/>
              <w:left w:val="nil"/>
              <w:bottom w:val="nil"/>
              <w:right w:val="nil"/>
            </w:tcBorders>
            <w:shd w:val="clear" w:color="auto" w:fill="FFFFFF"/>
            <w:vAlign w:val="center"/>
          </w:tcPr>
          <w:p w14:paraId="2A9D95E7"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PENDIDIKAN</w:t>
            </w:r>
          </w:p>
        </w:tc>
        <w:tc>
          <w:tcPr>
            <w:tcW w:w="1645" w:type="dxa"/>
            <w:tcBorders>
              <w:top w:val="single" w:sz="16" w:space="0" w:color="000000"/>
              <w:left w:val="nil"/>
              <w:bottom w:val="nil"/>
              <w:right w:val="single" w:sz="16" w:space="0" w:color="000000"/>
            </w:tcBorders>
            <w:shd w:val="clear" w:color="auto" w:fill="FFFFFF"/>
            <w:vAlign w:val="center"/>
          </w:tcPr>
          <w:p w14:paraId="7A8C8C77"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Correlation Coefficient</w:t>
            </w:r>
          </w:p>
        </w:tc>
        <w:tc>
          <w:tcPr>
            <w:tcW w:w="1067" w:type="dxa"/>
            <w:tcBorders>
              <w:top w:val="single" w:sz="16" w:space="0" w:color="000000"/>
              <w:left w:val="single" w:sz="16" w:space="0" w:color="000000"/>
              <w:bottom w:val="nil"/>
            </w:tcBorders>
            <w:shd w:val="clear" w:color="auto" w:fill="FFFFFF"/>
            <w:vAlign w:val="center"/>
          </w:tcPr>
          <w:p w14:paraId="7CF5B15B"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1.000</w:t>
            </w:r>
          </w:p>
        </w:tc>
        <w:tc>
          <w:tcPr>
            <w:tcW w:w="1127" w:type="dxa"/>
            <w:tcBorders>
              <w:top w:val="single" w:sz="16" w:space="0" w:color="000000"/>
              <w:bottom w:val="nil"/>
            </w:tcBorders>
            <w:shd w:val="clear" w:color="auto" w:fill="FFFFFF"/>
            <w:vAlign w:val="center"/>
          </w:tcPr>
          <w:p w14:paraId="78A1E146"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.079</w:t>
            </w:r>
          </w:p>
        </w:tc>
        <w:tc>
          <w:tcPr>
            <w:tcW w:w="1127" w:type="dxa"/>
            <w:tcBorders>
              <w:top w:val="single" w:sz="16" w:space="0" w:color="000000"/>
              <w:bottom w:val="nil"/>
            </w:tcBorders>
            <w:shd w:val="clear" w:color="auto" w:fill="FFFFFF"/>
            <w:vAlign w:val="center"/>
          </w:tcPr>
          <w:p w14:paraId="754C25F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.093</w:t>
            </w:r>
          </w:p>
        </w:tc>
        <w:tc>
          <w:tcPr>
            <w:tcW w:w="1127" w:type="dxa"/>
            <w:tcBorders>
              <w:top w:val="single" w:sz="16" w:space="0" w:color="000000"/>
              <w:bottom w:val="nil"/>
            </w:tcBorders>
            <w:shd w:val="clear" w:color="auto" w:fill="FFFFFF"/>
            <w:vAlign w:val="center"/>
          </w:tcPr>
          <w:p w14:paraId="0558CE4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.234</w:t>
            </w:r>
          </w:p>
        </w:tc>
        <w:tc>
          <w:tcPr>
            <w:tcW w:w="1092" w:type="dxa"/>
            <w:tcBorders>
              <w:top w:val="single" w:sz="16" w:space="0" w:color="000000"/>
              <w:bottom w:val="nil"/>
            </w:tcBorders>
            <w:shd w:val="clear" w:color="auto" w:fill="FFFFFF"/>
            <w:vAlign w:val="center"/>
          </w:tcPr>
          <w:p w14:paraId="3AEEE631"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810" w:type="dxa"/>
            <w:tcBorders>
              <w:top w:val="single" w:sz="16" w:space="0" w:color="000000"/>
              <w:bottom w:val="nil"/>
            </w:tcBorders>
            <w:shd w:val="clear" w:color="auto" w:fill="FFFFFF"/>
            <w:vAlign w:val="center"/>
          </w:tcPr>
          <w:p w14:paraId="7A01C28F"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-.193</w:t>
            </w:r>
          </w:p>
        </w:tc>
        <w:tc>
          <w:tcPr>
            <w:tcW w:w="1127" w:type="dxa"/>
            <w:tcBorders>
              <w:top w:val="single" w:sz="16" w:space="0" w:color="000000"/>
              <w:bottom w:val="nil"/>
            </w:tcBorders>
            <w:shd w:val="clear" w:color="auto" w:fill="FFFFFF"/>
            <w:vAlign w:val="center"/>
          </w:tcPr>
          <w:p w14:paraId="3091E335"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.277</w:t>
            </w:r>
            <w:r w:rsidRPr="00713D7D">
              <w:rPr>
                <w:rFonts w:ascii="Arial" w:hAnsi="Arial" w:cs="Arial"/>
                <w:color w:val="000000"/>
                <w:sz w:val="18"/>
                <w:szCs w:val="18"/>
                <w:vertAlign w:val="superscript"/>
              </w:rPr>
              <w:t>*</w:t>
            </w:r>
          </w:p>
        </w:tc>
        <w:tc>
          <w:tcPr>
            <w:tcW w:w="1127" w:type="dxa"/>
            <w:tcBorders>
              <w:top w:val="single" w:sz="16" w:space="0" w:color="000000"/>
              <w:bottom w:val="nil"/>
            </w:tcBorders>
            <w:shd w:val="clear" w:color="auto" w:fill="FFFFFF"/>
            <w:vAlign w:val="center"/>
          </w:tcPr>
          <w:p w14:paraId="67C63A7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30" w:type="dxa"/>
            <w:tcBorders>
              <w:top w:val="single" w:sz="16" w:space="0" w:color="000000"/>
              <w:bottom w:val="nil"/>
              <w:right w:val="single" w:sz="16" w:space="0" w:color="000000"/>
            </w:tcBorders>
            <w:shd w:val="clear" w:color="auto" w:fill="FFFFFF"/>
            <w:vAlign w:val="center"/>
          </w:tcPr>
          <w:p w14:paraId="3ABD3195"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.011</w:t>
            </w:r>
          </w:p>
        </w:tc>
      </w:tr>
      <w:tr w:rsidR="00034C4C" w:rsidRPr="00713D7D" w14:paraId="3910447E" w14:textId="77777777" w:rsidTr="002D4A6C">
        <w:trPr>
          <w:cantSplit/>
          <w:trHeight w:val="137"/>
        </w:trPr>
        <w:tc>
          <w:tcPr>
            <w:tcW w:w="1245" w:type="dxa"/>
            <w:vMerge/>
            <w:tcBorders>
              <w:top w:val="single" w:sz="16" w:space="0" w:color="000000"/>
              <w:left w:val="single" w:sz="16" w:space="0" w:color="000000"/>
              <w:bottom w:val="single" w:sz="16" w:space="0" w:color="000000"/>
              <w:right w:val="nil"/>
            </w:tcBorders>
            <w:shd w:val="clear" w:color="auto" w:fill="FFFFFF"/>
            <w:vAlign w:val="center"/>
          </w:tcPr>
          <w:p w14:paraId="0A0F5164"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880" w:type="dxa"/>
            <w:vMerge/>
            <w:tcBorders>
              <w:top w:val="single" w:sz="16" w:space="0" w:color="000000"/>
              <w:left w:val="nil"/>
              <w:bottom w:val="nil"/>
              <w:right w:val="nil"/>
            </w:tcBorders>
            <w:shd w:val="clear" w:color="auto" w:fill="FFFFFF"/>
            <w:vAlign w:val="center"/>
          </w:tcPr>
          <w:p w14:paraId="08B21CA8"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45" w:type="dxa"/>
            <w:tcBorders>
              <w:top w:val="nil"/>
              <w:left w:val="nil"/>
              <w:bottom w:val="nil"/>
              <w:right w:val="single" w:sz="16" w:space="0" w:color="000000"/>
            </w:tcBorders>
            <w:shd w:val="clear" w:color="auto" w:fill="FFFFFF"/>
            <w:vAlign w:val="center"/>
          </w:tcPr>
          <w:p w14:paraId="34021CC4"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Sig. (2-tailed)</w:t>
            </w:r>
          </w:p>
        </w:tc>
        <w:tc>
          <w:tcPr>
            <w:tcW w:w="1067" w:type="dxa"/>
            <w:tcBorders>
              <w:top w:val="nil"/>
              <w:left w:val="single" w:sz="16" w:space="0" w:color="000000"/>
              <w:bottom w:val="nil"/>
            </w:tcBorders>
            <w:shd w:val="clear" w:color="auto" w:fill="FFFFFF"/>
            <w:vAlign w:val="center"/>
          </w:tcPr>
          <w:p w14:paraId="50166CD6"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27" w:type="dxa"/>
            <w:tcBorders>
              <w:top w:val="nil"/>
              <w:bottom w:val="nil"/>
            </w:tcBorders>
            <w:shd w:val="clear" w:color="auto" w:fill="FFFFFF"/>
            <w:vAlign w:val="center"/>
          </w:tcPr>
          <w:p w14:paraId="075A1B39"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.543</w:t>
            </w:r>
          </w:p>
        </w:tc>
        <w:tc>
          <w:tcPr>
            <w:tcW w:w="1127" w:type="dxa"/>
            <w:tcBorders>
              <w:top w:val="nil"/>
              <w:bottom w:val="nil"/>
            </w:tcBorders>
            <w:shd w:val="clear" w:color="auto" w:fill="FFFFFF"/>
            <w:vAlign w:val="center"/>
          </w:tcPr>
          <w:p w14:paraId="26D30624"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.476</w:t>
            </w:r>
          </w:p>
        </w:tc>
        <w:tc>
          <w:tcPr>
            <w:tcW w:w="1127" w:type="dxa"/>
            <w:tcBorders>
              <w:top w:val="nil"/>
              <w:bottom w:val="nil"/>
            </w:tcBorders>
            <w:shd w:val="clear" w:color="auto" w:fill="FFFFFF"/>
            <w:vAlign w:val="center"/>
          </w:tcPr>
          <w:p w14:paraId="089F61E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.070</w:t>
            </w:r>
          </w:p>
        </w:tc>
        <w:tc>
          <w:tcPr>
            <w:tcW w:w="1092" w:type="dxa"/>
            <w:tcBorders>
              <w:top w:val="nil"/>
              <w:bottom w:val="nil"/>
            </w:tcBorders>
            <w:shd w:val="clear" w:color="auto" w:fill="FFFFFF"/>
            <w:vAlign w:val="center"/>
          </w:tcPr>
          <w:p w14:paraId="657BB80D"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810" w:type="dxa"/>
            <w:tcBorders>
              <w:top w:val="nil"/>
              <w:bottom w:val="nil"/>
            </w:tcBorders>
            <w:shd w:val="clear" w:color="auto" w:fill="FFFFFF"/>
            <w:vAlign w:val="center"/>
          </w:tcPr>
          <w:p w14:paraId="5650C275"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.135</w:t>
            </w:r>
          </w:p>
        </w:tc>
        <w:tc>
          <w:tcPr>
            <w:tcW w:w="1127" w:type="dxa"/>
            <w:tcBorders>
              <w:top w:val="nil"/>
              <w:bottom w:val="nil"/>
            </w:tcBorders>
            <w:shd w:val="clear" w:color="auto" w:fill="FFFFFF"/>
            <w:vAlign w:val="center"/>
          </w:tcPr>
          <w:p w14:paraId="7340E661"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.031</w:t>
            </w:r>
          </w:p>
        </w:tc>
        <w:tc>
          <w:tcPr>
            <w:tcW w:w="1127" w:type="dxa"/>
            <w:tcBorders>
              <w:top w:val="nil"/>
              <w:bottom w:val="nil"/>
            </w:tcBorders>
            <w:shd w:val="clear" w:color="auto" w:fill="FFFFFF"/>
            <w:vAlign w:val="center"/>
          </w:tcPr>
          <w:p w14:paraId="1BD31C5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30" w:type="dxa"/>
            <w:tcBorders>
              <w:top w:val="nil"/>
              <w:bottom w:val="nil"/>
              <w:right w:val="single" w:sz="16" w:space="0" w:color="000000"/>
            </w:tcBorders>
            <w:shd w:val="clear" w:color="auto" w:fill="FFFFFF"/>
            <w:vAlign w:val="center"/>
          </w:tcPr>
          <w:p w14:paraId="0CF1F35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.930</w:t>
            </w:r>
          </w:p>
        </w:tc>
      </w:tr>
      <w:tr w:rsidR="00034C4C" w:rsidRPr="00713D7D" w14:paraId="34ED8096" w14:textId="77777777" w:rsidTr="002D4A6C">
        <w:trPr>
          <w:cantSplit/>
          <w:trHeight w:val="137"/>
        </w:trPr>
        <w:tc>
          <w:tcPr>
            <w:tcW w:w="1245" w:type="dxa"/>
            <w:vMerge/>
            <w:tcBorders>
              <w:top w:val="single" w:sz="16" w:space="0" w:color="000000"/>
              <w:left w:val="single" w:sz="16" w:space="0" w:color="000000"/>
              <w:bottom w:val="single" w:sz="16" w:space="0" w:color="000000"/>
              <w:right w:val="nil"/>
            </w:tcBorders>
            <w:shd w:val="clear" w:color="auto" w:fill="FFFFFF"/>
            <w:vAlign w:val="center"/>
          </w:tcPr>
          <w:p w14:paraId="402055FD"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880" w:type="dxa"/>
            <w:vMerge/>
            <w:tcBorders>
              <w:top w:val="single" w:sz="16" w:space="0" w:color="000000"/>
              <w:left w:val="nil"/>
              <w:bottom w:val="nil"/>
              <w:right w:val="nil"/>
            </w:tcBorders>
            <w:shd w:val="clear" w:color="auto" w:fill="FFFFFF"/>
            <w:vAlign w:val="center"/>
          </w:tcPr>
          <w:p w14:paraId="338F97F0"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45" w:type="dxa"/>
            <w:tcBorders>
              <w:top w:val="nil"/>
              <w:left w:val="nil"/>
              <w:bottom w:val="nil"/>
              <w:right w:val="single" w:sz="16" w:space="0" w:color="000000"/>
            </w:tcBorders>
            <w:shd w:val="clear" w:color="auto" w:fill="FFFFFF"/>
            <w:vAlign w:val="center"/>
          </w:tcPr>
          <w:p w14:paraId="26C4A18A"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N</w:t>
            </w:r>
          </w:p>
        </w:tc>
        <w:tc>
          <w:tcPr>
            <w:tcW w:w="1067" w:type="dxa"/>
            <w:tcBorders>
              <w:top w:val="nil"/>
              <w:left w:val="single" w:sz="16" w:space="0" w:color="000000"/>
              <w:bottom w:val="nil"/>
            </w:tcBorders>
            <w:shd w:val="clear" w:color="auto" w:fill="FFFFFF"/>
            <w:vAlign w:val="center"/>
          </w:tcPr>
          <w:p w14:paraId="6075EC5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26F7E0AE"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0E73335A"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7485C9C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092" w:type="dxa"/>
            <w:tcBorders>
              <w:top w:val="nil"/>
              <w:bottom w:val="nil"/>
            </w:tcBorders>
            <w:shd w:val="clear" w:color="auto" w:fill="FFFFFF"/>
            <w:vAlign w:val="center"/>
          </w:tcPr>
          <w:p w14:paraId="4B99C495"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810" w:type="dxa"/>
            <w:tcBorders>
              <w:top w:val="nil"/>
              <w:bottom w:val="nil"/>
            </w:tcBorders>
            <w:shd w:val="clear" w:color="auto" w:fill="FFFFFF"/>
            <w:vAlign w:val="center"/>
          </w:tcPr>
          <w:p w14:paraId="65176F74"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4F1BA17D"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720F04E9"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30" w:type="dxa"/>
            <w:tcBorders>
              <w:top w:val="nil"/>
              <w:bottom w:val="nil"/>
              <w:right w:val="single" w:sz="16" w:space="0" w:color="000000"/>
            </w:tcBorders>
            <w:shd w:val="clear" w:color="auto" w:fill="FFFFFF"/>
            <w:vAlign w:val="center"/>
          </w:tcPr>
          <w:p w14:paraId="453C49F1"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r>
      <w:tr w:rsidR="00034C4C" w:rsidRPr="00713D7D" w14:paraId="64B2C734" w14:textId="77777777" w:rsidTr="002D4A6C">
        <w:trPr>
          <w:cantSplit/>
          <w:trHeight w:val="137"/>
        </w:trPr>
        <w:tc>
          <w:tcPr>
            <w:tcW w:w="1245" w:type="dxa"/>
            <w:vMerge/>
            <w:tcBorders>
              <w:top w:val="single" w:sz="16" w:space="0" w:color="000000"/>
              <w:left w:val="single" w:sz="16" w:space="0" w:color="000000"/>
              <w:bottom w:val="single" w:sz="16" w:space="0" w:color="000000"/>
              <w:right w:val="nil"/>
            </w:tcBorders>
            <w:shd w:val="clear" w:color="auto" w:fill="FFFFFF"/>
            <w:vAlign w:val="center"/>
          </w:tcPr>
          <w:p w14:paraId="166AD2C3"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880" w:type="dxa"/>
            <w:vMerge w:val="restart"/>
            <w:tcBorders>
              <w:top w:val="nil"/>
              <w:left w:val="nil"/>
              <w:bottom w:val="nil"/>
              <w:right w:val="nil"/>
            </w:tcBorders>
            <w:shd w:val="clear" w:color="auto" w:fill="FFFFFF"/>
            <w:vAlign w:val="center"/>
          </w:tcPr>
          <w:p w14:paraId="1B243545"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JENIS_KELAMIN</w:t>
            </w:r>
          </w:p>
        </w:tc>
        <w:tc>
          <w:tcPr>
            <w:tcW w:w="1645" w:type="dxa"/>
            <w:tcBorders>
              <w:top w:val="nil"/>
              <w:left w:val="nil"/>
              <w:bottom w:val="nil"/>
              <w:right w:val="single" w:sz="16" w:space="0" w:color="000000"/>
            </w:tcBorders>
            <w:shd w:val="clear" w:color="auto" w:fill="FFFFFF"/>
            <w:vAlign w:val="center"/>
          </w:tcPr>
          <w:p w14:paraId="571C54E8"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Correlation Coefficient</w:t>
            </w:r>
          </w:p>
        </w:tc>
        <w:tc>
          <w:tcPr>
            <w:tcW w:w="1067" w:type="dxa"/>
            <w:tcBorders>
              <w:top w:val="nil"/>
              <w:left w:val="single" w:sz="16" w:space="0" w:color="000000"/>
              <w:bottom w:val="nil"/>
            </w:tcBorders>
            <w:shd w:val="clear" w:color="auto" w:fill="FFFFFF"/>
            <w:vAlign w:val="center"/>
          </w:tcPr>
          <w:p w14:paraId="74F2350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.079</w:t>
            </w:r>
          </w:p>
        </w:tc>
        <w:tc>
          <w:tcPr>
            <w:tcW w:w="1127" w:type="dxa"/>
            <w:tcBorders>
              <w:top w:val="nil"/>
              <w:bottom w:val="nil"/>
            </w:tcBorders>
            <w:shd w:val="clear" w:color="auto" w:fill="FFFFFF"/>
            <w:vAlign w:val="center"/>
          </w:tcPr>
          <w:p w14:paraId="0AE83059"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1.000</w:t>
            </w:r>
          </w:p>
        </w:tc>
        <w:tc>
          <w:tcPr>
            <w:tcW w:w="1127" w:type="dxa"/>
            <w:tcBorders>
              <w:top w:val="nil"/>
              <w:bottom w:val="nil"/>
            </w:tcBorders>
            <w:shd w:val="clear" w:color="auto" w:fill="FFFFFF"/>
            <w:vAlign w:val="center"/>
          </w:tcPr>
          <w:p w14:paraId="089376D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.535</w:t>
            </w:r>
            <w:r w:rsidRPr="00713D7D">
              <w:rPr>
                <w:rFonts w:ascii="Arial" w:hAnsi="Arial" w:cs="Arial"/>
                <w:color w:val="000000"/>
                <w:sz w:val="18"/>
                <w:szCs w:val="18"/>
                <w:vertAlign w:val="superscript"/>
              </w:rPr>
              <w:t>**</w:t>
            </w:r>
          </w:p>
        </w:tc>
        <w:tc>
          <w:tcPr>
            <w:tcW w:w="1127" w:type="dxa"/>
            <w:tcBorders>
              <w:top w:val="nil"/>
              <w:bottom w:val="nil"/>
            </w:tcBorders>
            <w:shd w:val="clear" w:color="auto" w:fill="FFFFFF"/>
            <w:vAlign w:val="center"/>
          </w:tcPr>
          <w:p w14:paraId="1C41D10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.138</w:t>
            </w:r>
          </w:p>
        </w:tc>
        <w:tc>
          <w:tcPr>
            <w:tcW w:w="1092" w:type="dxa"/>
            <w:tcBorders>
              <w:top w:val="nil"/>
              <w:bottom w:val="nil"/>
            </w:tcBorders>
            <w:shd w:val="clear" w:color="auto" w:fill="FFFFFF"/>
            <w:vAlign w:val="center"/>
          </w:tcPr>
          <w:p w14:paraId="23FD77C7"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810" w:type="dxa"/>
            <w:tcBorders>
              <w:top w:val="nil"/>
              <w:bottom w:val="nil"/>
            </w:tcBorders>
            <w:shd w:val="clear" w:color="auto" w:fill="FFFFFF"/>
            <w:vAlign w:val="center"/>
          </w:tcPr>
          <w:p w14:paraId="4DE8CC8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-.183</w:t>
            </w:r>
          </w:p>
        </w:tc>
        <w:tc>
          <w:tcPr>
            <w:tcW w:w="1127" w:type="dxa"/>
            <w:tcBorders>
              <w:top w:val="nil"/>
              <w:bottom w:val="nil"/>
            </w:tcBorders>
            <w:shd w:val="clear" w:color="auto" w:fill="FFFFFF"/>
            <w:vAlign w:val="center"/>
          </w:tcPr>
          <w:p w14:paraId="76FB62EE"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.298</w:t>
            </w:r>
            <w:r w:rsidRPr="00713D7D">
              <w:rPr>
                <w:rFonts w:ascii="Arial" w:hAnsi="Arial" w:cs="Arial"/>
                <w:color w:val="000000"/>
                <w:sz w:val="18"/>
                <w:szCs w:val="18"/>
                <w:vertAlign w:val="superscript"/>
              </w:rPr>
              <w:t>*</w:t>
            </w:r>
          </w:p>
        </w:tc>
        <w:tc>
          <w:tcPr>
            <w:tcW w:w="1127" w:type="dxa"/>
            <w:tcBorders>
              <w:top w:val="nil"/>
              <w:bottom w:val="nil"/>
            </w:tcBorders>
            <w:shd w:val="clear" w:color="auto" w:fill="FFFFFF"/>
            <w:vAlign w:val="center"/>
          </w:tcPr>
          <w:p w14:paraId="250F496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30" w:type="dxa"/>
            <w:tcBorders>
              <w:top w:val="nil"/>
              <w:bottom w:val="nil"/>
              <w:right w:val="single" w:sz="16" w:space="0" w:color="000000"/>
            </w:tcBorders>
            <w:shd w:val="clear" w:color="auto" w:fill="FFFFFF"/>
            <w:vAlign w:val="center"/>
          </w:tcPr>
          <w:p w14:paraId="567F176E"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-.338</w:t>
            </w:r>
            <w:r w:rsidRPr="00713D7D">
              <w:rPr>
                <w:rFonts w:ascii="Arial" w:hAnsi="Arial" w:cs="Arial"/>
                <w:color w:val="000000"/>
                <w:sz w:val="18"/>
                <w:szCs w:val="18"/>
                <w:vertAlign w:val="superscript"/>
              </w:rPr>
              <w:t>**</w:t>
            </w:r>
          </w:p>
        </w:tc>
      </w:tr>
      <w:tr w:rsidR="00034C4C" w:rsidRPr="00713D7D" w14:paraId="79A77904" w14:textId="77777777" w:rsidTr="002D4A6C">
        <w:trPr>
          <w:cantSplit/>
          <w:trHeight w:val="137"/>
        </w:trPr>
        <w:tc>
          <w:tcPr>
            <w:tcW w:w="1245" w:type="dxa"/>
            <w:vMerge/>
            <w:tcBorders>
              <w:top w:val="single" w:sz="16" w:space="0" w:color="000000"/>
              <w:left w:val="single" w:sz="16" w:space="0" w:color="000000"/>
              <w:bottom w:val="single" w:sz="16" w:space="0" w:color="000000"/>
              <w:right w:val="nil"/>
            </w:tcBorders>
            <w:shd w:val="clear" w:color="auto" w:fill="FFFFFF"/>
            <w:vAlign w:val="center"/>
          </w:tcPr>
          <w:p w14:paraId="3990F37A"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880" w:type="dxa"/>
            <w:vMerge/>
            <w:tcBorders>
              <w:top w:val="nil"/>
              <w:left w:val="nil"/>
              <w:bottom w:val="nil"/>
              <w:right w:val="nil"/>
            </w:tcBorders>
            <w:shd w:val="clear" w:color="auto" w:fill="FFFFFF"/>
            <w:vAlign w:val="center"/>
          </w:tcPr>
          <w:p w14:paraId="08D96425"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45" w:type="dxa"/>
            <w:tcBorders>
              <w:top w:val="nil"/>
              <w:left w:val="nil"/>
              <w:bottom w:val="nil"/>
              <w:right w:val="single" w:sz="16" w:space="0" w:color="000000"/>
            </w:tcBorders>
            <w:shd w:val="clear" w:color="auto" w:fill="FFFFFF"/>
            <w:vAlign w:val="center"/>
          </w:tcPr>
          <w:p w14:paraId="16E3843C"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Sig. (2-tailed)</w:t>
            </w:r>
          </w:p>
        </w:tc>
        <w:tc>
          <w:tcPr>
            <w:tcW w:w="1067" w:type="dxa"/>
            <w:tcBorders>
              <w:top w:val="nil"/>
              <w:left w:val="single" w:sz="16" w:space="0" w:color="000000"/>
              <w:bottom w:val="nil"/>
            </w:tcBorders>
            <w:shd w:val="clear" w:color="auto" w:fill="FFFFFF"/>
            <w:vAlign w:val="center"/>
          </w:tcPr>
          <w:p w14:paraId="3154AC64"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.543</w:t>
            </w:r>
          </w:p>
        </w:tc>
        <w:tc>
          <w:tcPr>
            <w:tcW w:w="1127" w:type="dxa"/>
            <w:tcBorders>
              <w:top w:val="nil"/>
              <w:bottom w:val="nil"/>
            </w:tcBorders>
            <w:shd w:val="clear" w:color="auto" w:fill="FFFFFF"/>
            <w:vAlign w:val="center"/>
          </w:tcPr>
          <w:p w14:paraId="186653D1"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27" w:type="dxa"/>
            <w:tcBorders>
              <w:top w:val="nil"/>
              <w:bottom w:val="nil"/>
            </w:tcBorders>
            <w:shd w:val="clear" w:color="auto" w:fill="FFFFFF"/>
            <w:vAlign w:val="center"/>
          </w:tcPr>
          <w:p w14:paraId="28AA4A7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.000</w:t>
            </w:r>
          </w:p>
        </w:tc>
        <w:tc>
          <w:tcPr>
            <w:tcW w:w="1127" w:type="dxa"/>
            <w:tcBorders>
              <w:top w:val="nil"/>
              <w:bottom w:val="nil"/>
            </w:tcBorders>
            <w:shd w:val="clear" w:color="auto" w:fill="FFFFFF"/>
            <w:vAlign w:val="center"/>
          </w:tcPr>
          <w:p w14:paraId="27F6E93B"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.290</w:t>
            </w:r>
          </w:p>
        </w:tc>
        <w:tc>
          <w:tcPr>
            <w:tcW w:w="1092" w:type="dxa"/>
            <w:tcBorders>
              <w:top w:val="nil"/>
              <w:bottom w:val="nil"/>
            </w:tcBorders>
            <w:shd w:val="clear" w:color="auto" w:fill="FFFFFF"/>
            <w:vAlign w:val="center"/>
          </w:tcPr>
          <w:p w14:paraId="465E52E7"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810" w:type="dxa"/>
            <w:tcBorders>
              <w:top w:val="nil"/>
              <w:bottom w:val="nil"/>
            </w:tcBorders>
            <w:shd w:val="clear" w:color="auto" w:fill="FFFFFF"/>
            <w:vAlign w:val="center"/>
          </w:tcPr>
          <w:p w14:paraId="2B9F32E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.158</w:t>
            </w:r>
          </w:p>
        </w:tc>
        <w:tc>
          <w:tcPr>
            <w:tcW w:w="1127" w:type="dxa"/>
            <w:tcBorders>
              <w:top w:val="nil"/>
              <w:bottom w:val="nil"/>
            </w:tcBorders>
            <w:shd w:val="clear" w:color="auto" w:fill="FFFFFF"/>
            <w:vAlign w:val="center"/>
          </w:tcPr>
          <w:p w14:paraId="15715AC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.020</w:t>
            </w:r>
          </w:p>
        </w:tc>
        <w:tc>
          <w:tcPr>
            <w:tcW w:w="1127" w:type="dxa"/>
            <w:tcBorders>
              <w:top w:val="nil"/>
              <w:bottom w:val="nil"/>
            </w:tcBorders>
            <w:shd w:val="clear" w:color="auto" w:fill="FFFFFF"/>
            <w:vAlign w:val="center"/>
          </w:tcPr>
          <w:p w14:paraId="38B381D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30" w:type="dxa"/>
            <w:tcBorders>
              <w:top w:val="nil"/>
              <w:bottom w:val="nil"/>
              <w:right w:val="single" w:sz="16" w:space="0" w:color="000000"/>
            </w:tcBorders>
            <w:shd w:val="clear" w:color="auto" w:fill="FFFFFF"/>
            <w:vAlign w:val="center"/>
          </w:tcPr>
          <w:p w14:paraId="59890C3D"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.008</w:t>
            </w:r>
          </w:p>
        </w:tc>
      </w:tr>
      <w:tr w:rsidR="00034C4C" w:rsidRPr="00713D7D" w14:paraId="5F08348C" w14:textId="77777777" w:rsidTr="002D4A6C">
        <w:trPr>
          <w:cantSplit/>
          <w:trHeight w:val="137"/>
        </w:trPr>
        <w:tc>
          <w:tcPr>
            <w:tcW w:w="1245" w:type="dxa"/>
            <w:vMerge/>
            <w:tcBorders>
              <w:top w:val="single" w:sz="16" w:space="0" w:color="000000"/>
              <w:left w:val="single" w:sz="16" w:space="0" w:color="000000"/>
              <w:bottom w:val="single" w:sz="16" w:space="0" w:color="000000"/>
              <w:right w:val="nil"/>
            </w:tcBorders>
            <w:shd w:val="clear" w:color="auto" w:fill="FFFFFF"/>
            <w:vAlign w:val="center"/>
          </w:tcPr>
          <w:p w14:paraId="28DA8E22"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880" w:type="dxa"/>
            <w:vMerge/>
            <w:tcBorders>
              <w:top w:val="nil"/>
              <w:left w:val="nil"/>
              <w:bottom w:val="nil"/>
              <w:right w:val="nil"/>
            </w:tcBorders>
            <w:shd w:val="clear" w:color="auto" w:fill="FFFFFF"/>
            <w:vAlign w:val="center"/>
          </w:tcPr>
          <w:p w14:paraId="638B759B"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45" w:type="dxa"/>
            <w:tcBorders>
              <w:top w:val="nil"/>
              <w:left w:val="nil"/>
              <w:bottom w:val="nil"/>
              <w:right w:val="single" w:sz="16" w:space="0" w:color="000000"/>
            </w:tcBorders>
            <w:shd w:val="clear" w:color="auto" w:fill="FFFFFF"/>
            <w:vAlign w:val="center"/>
          </w:tcPr>
          <w:p w14:paraId="782BB18B"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N</w:t>
            </w:r>
          </w:p>
        </w:tc>
        <w:tc>
          <w:tcPr>
            <w:tcW w:w="1067" w:type="dxa"/>
            <w:tcBorders>
              <w:top w:val="nil"/>
              <w:left w:val="single" w:sz="16" w:space="0" w:color="000000"/>
              <w:bottom w:val="nil"/>
            </w:tcBorders>
            <w:shd w:val="clear" w:color="auto" w:fill="FFFFFF"/>
            <w:vAlign w:val="center"/>
          </w:tcPr>
          <w:p w14:paraId="3F471376"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24C27A59"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53DC721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4B109F76"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092" w:type="dxa"/>
            <w:tcBorders>
              <w:top w:val="nil"/>
              <w:bottom w:val="nil"/>
            </w:tcBorders>
            <w:shd w:val="clear" w:color="auto" w:fill="FFFFFF"/>
            <w:vAlign w:val="center"/>
          </w:tcPr>
          <w:p w14:paraId="57C24EED"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810" w:type="dxa"/>
            <w:tcBorders>
              <w:top w:val="nil"/>
              <w:bottom w:val="nil"/>
            </w:tcBorders>
            <w:shd w:val="clear" w:color="auto" w:fill="FFFFFF"/>
            <w:vAlign w:val="center"/>
          </w:tcPr>
          <w:p w14:paraId="545ACADD"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3A256849"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481E96DB"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30" w:type="dxa"/>
            <w:tcBorders>
              <w:top w:val="nil"/>
              <w:bottom w:val="nil"/>
              <w:right w:val="single" w:sz="16" w:space="0" w:color="000000"/>
            </w:tcBorders>
            <w:shd w:val="clear" w:color="auto" w:fill="FFFFFF"/>
            <w:vAlign w:val="center"/>
          </w:tcPr>
          <w:p w14:paraId="588E1D55"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r>
      <w:tr w:rsidR="00034C4C" w:rsidRPr="00713D7D" w14:paraId="3249343F" w14:textId="77777777" w:rsidTr="002D4A6C">
        <w:trPr>
          <w:cantSplit/>
          <w:trHeight w:val="137"/>
        </w:trPr>
        <w:tc>
          <w:tcPr>
            <w:tcW w:w="1245" w:type="dxa"/>
            <w:vMerge/>
            <w:tcBorders>
              <w:top w:val="single" w:sz="16" w:space="0" w:color="000000"/>
              <w:left w:val="single" w:sz="16" w:space="0" w:color="000000"/>
              <w:bottom w:val="single" w:sz="16" w:space="0" w:color="000000"/>
              <w:right w:val="nil"/>
            </w:tcBorders>
            <w:shd w:val="clear" w:color="auto" w:fill="FFFFFF"/>
            <w:vAlign w:val="center"/>
          </w:tcPr>
          <w:p w14:paraId="58D4C390"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880" w:type="dxa"/>
            <w:vMerge w:val="restart"/>
            <w:tcBorders>
              <w:top w:val="nil"/>
              <w:left w:val="nil"/>
              <w:bottom w:val="nil"/>
              <w:right w:val="nil"/>
            </w:tcBorders>
            <w:shd w:val="clear" w:color="auto" w:fill="FFFFFF"/>
            <w:vAlign w:val="center"/>
          </w:tcPr>
          <w:p w14:paraId="755F49F2"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KEBIASAAN_MEROKOK</w:t>
            </w:r>
          </w:p>
        </w:tc>
        <w:tc>
          <w:tcPr>
            <w:tcW w:w="1645" w:type="dxa"/>
            <w:tcBorders>
              <w:top w:val="nil"/>
              <w:left w:val="nil"/>
              <w:bottom w:val="nil"/>
              <w:right w:val="single" w:sz="16" w:space="0" w:color="000000"/>
            </w:tcBorders>
            <w:shd w:val="clear" w:color="auto" w:fill="FFFFFF"/>
            <w:vAlign w:val="center"/>
          </w:tcPr>
          <w:p w14:paraId="63A4B290"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Correlation Coefficient</w:t>
            </w:r>
          </w:p>
        </w:tc>
        <w:tc>
          <w:tcPr>
            <w:tcW w:w="1067" w:type="dxa"/>
            <w:tcBorders>
              <w:top w:val="nil"/>
              <w:left w:val="single" w:sz="16" w:space="0" w:color="000000"/>
              <w:bottom w:val="nil"/>
            </w:tcBorders>
            <w:shd w:val="clear" w:color="auto" w:fill="FFFFFF"/>
            <w:vAlign w:val="center"/>
          </w:tcPr>
          <w:p w14:paraId="40631CA6"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.093</w:t>
            </w:r>
          </w:p>
        </w:tc>
        <w:tc>
          <w:tcPr>
            <w:tcW w:w="1127" w:type="dxa"/>
            <w:tcBorders>
              <w:top w:val="nil"/>
              <w:bottom w:val="nil"/>
            </w:tcBorders>
            <w:shd w:val="clear" w:color="auto" w:fill="FFFFFF"/>
            <w:vAlign w:val="center"/>
          </w:tcPr>
          <w:p w14:paraId="354EDA15"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.535</w:t>
            </w:r>
            <w:r w:rsidRPr="00713D7D">
              <w:rPr>
                <w:rFonts w:ascii="Arial" w:hAnsi="Arial" w:cs="Arial"/>
                <w:color w:val="000000"/>
                <w:sz w:val="18"/>
                <w:szCs w:val="18"/>
                <w:vertAlign w:val="superscript"/>
              </w:rPr>
              <w:t>**</w:t>
            </w:r>
          </w:p>
        </w:tc>
        <w:tc>
          <w:tcPr>
            <w:tcW w:w="1127" w:type="dxa"/>
            <w:tcBorders>
              <w:top w:val="nil"/>
              <w:bottom w:val="nil"/>
            </w:tcBorders>
            <w:shd w:val="clear" w:color="auto" w:fill="FFFFFF"/>
            <w:vAlign w:val="center"/>
          </w:tcPr>
          <w:p w14:paraId="2D111FF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1.000</w:t>
            </w:r>
          </w:p>
        </w:tc>
        <w:tc>
          <w:tcPr>
            <w:tcW w:w="1127" w:type="dxa"/>
            <w:tcBorders>
              <w:top w:val="nil"/>
              <w:bottom w:val="nil"/>
            </w:tcBorders>
            <w:shd w:val="clear" w:color="auto" w:fill="FFFFFF"/>
            <w:vAlign w:val="center"/>
          </w:tcPr>
          <w:p w14:paraId="0502F88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.040</w:t>
            </w:r>
          </w:p>
        </w:tc>
        <w:tc>
          <w:tcPr>
            <w:tcW w:w="1092" w:type="dxa"/>
            <w:tcBorders>
              <w:top w:val="nil"/>
              <w:bottom w:val="nil"/>
            </w:tcBorders>
            <w:shd w:val="clear" w:color="auto" w:fill="FFFFFF"/>
            <w:vAlign w:val="center"/>
          </w:tcPr>
          <w:p w14:paraId="5E0531AD"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810" w:type="dxa"/>
            <w:tcBorders>
              <w:top w:val="nil"/>
              <w:bottom w:val="nil"/>
            </w:tcBorders>
            <w:shd w:val="clear" w:color="auto" w:fill="FFFFFF"/>
            <w:vAlign w:val="center"/>
          </w:tcPr>
          <w:p w14:paraId="084FA38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-.085</w:t>
            </w:r>
          </w:p>
        </w:tc>
        <w:tc>
          <w:tcPr>
            <w:tcW w:w="1127" w:type="dxa"/>
            <w:tcBorders>
              <w:top w:val="nil"/>
              <w:bottom w:val="nil"/>
            </w:tcBorders>
            <w:shd w:val="clear" w:color="auto" w:fill="FFFFFF"/>
            <w:vAlign w:val="center"/>
          </w:tcPr>
          <w:p w14:paraId="72401D5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.240</w:t>
            </w:r>
          </w:p>
        </w:tc>
        <w:tc>
          <w:tcPr>
            <w:tcW w:w="1127" w:type="dxa"/>
            <w:tcBorders>
              <w:top w:val="nil"/>
              <w:bottom w:val="nil"/>
            </w:tcBorders>
            <w:shd w:val="clear" w:color="auto" w:fill="FFFFFF"/>
            <w:vAlign w:val="center"/>
          </w:tcPr>
          <w:p w14:paraId="20B1B8FE"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30" w:type="dxa"/>
            <w:tcBorders>
              <w:top w:val="nil"/>
              <w:bottom w:val="nil"/>
              <w:right w:val="single" w:sz="16" w:space="0" w:color="000000"/>
            </w:tcBorders>
            <w:shd w:val="clear" w:color="auto" w:fill="FFFFFF"/>
            <w:vAlign w:val="center"/>
          </w:tcPr>
          <w:p w14:paraId="5D12B8D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-.018</w:t>
            </w:r>
          </w:p>
        </w:tc>
      </w:tr>
      <w:tr w:rsidR="00034C4C" w:rsidRPr="00713D7D" w14:paraId="573B2888" w14:textId="77777777" w:rsidTr="002D4A6C">
        <w:trPr>
          <w:cantSplit/>
          <w:trHeight w:val="137"/>
        </w:trPr>
        <w:tc>
          <w:tcPr>
            <w:tcW w:w="1245" w:type="dxa"/>
            <w:vMerge/>
            <w:tcBorders>
              <w:top w:val="single" w:sz="16" w:space="0" w:color="000000"/>
              <w:left w:val="single" w:sz="16" w:space="0" w:color="000000"/>
              <w:bottom w:val="single" w:sz="16" w:space="0" w:color="000000"/>
              <w:right w:val="nil"/>
            </w:tcBorders>
            <w:shd w:val="clear" w:color="auto" w:fill="FFFFFF"/>
            <w:vAlign w:val="center"/>
          </w:tcPr>
          <w:p w14:paraId="3D661434"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880" w:type="dxa"/>
            <w:vMerge/>
            <w:tcBorders>
              <w:top w:val="nil"/>
              <w:left w:val="nil"/>
              <w:bottom w:val="nil"/>
              <w:right w:val="nil"/>
            </w:tcBorders>
            <w:shd w:val="clear" w:color="auto" w:fill="FFFFFF"/>
            <w:vAlign w:val="center"/>
          </w:tcPr>
          <w:p w14:paraId="1021D507"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45" w:type="dxa"/>
            <w:tcBorders>
              <w:top w:val="nil"/>
              <w:left w:val="nil"/>
              <w:bottom w:val="nil"/>
              <w:right w:val="single" w:sz="16" w:space="0" w:color="000000"/>
            </w:tcBorders>
            <w:shd w:val="clear" w:color="auto" w:fill="FFFFFF"/>
            <w:vAlign w:val="center"/>
          </w:tcPr>
          <w:p w14:paraId="7CF6219D"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Sig. (2-tailed)</w:t>
            </w:r>
          </w:p>
        </w:tc>
        <w:tc>
          <w:tcPr>
            <w:tcW w:w="1067" w:type="dxa"/>
            <w:tcBorders>
              <w:top w:val="nil"/>
              <w:left w:val="single" w:sz="16" w:space="0" w:color="000000"/>
              <w:bottom w:val="nil"/>
            </w:tcBorders>
            <w:shd w:val="clear" w:color="auto" w:fill="FFFFFF"/>
            <w:vAlign w:val="center"/>
          </w:tcPr>
          <w:p w14:paraId="09748D75"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.476</w:t>
            </w:r>
          </w:p>
        </w:tc>
        <w:tc>
          <w:tcPr>
            <w:tcW w:w="1127" w:type="dxa"/>
            <w:tcBorders>
              <w:top w:val="nil"/>
              <w:bottom w:val="nil"/>
            </w:tcBorders>
            <w:shd w:val="clear" w:color="auto" w:fill="FFFFFF"/>
            <w:vAlign w:val="center"/>
          </w:tcPr>
          <w:p w14:paraId="57637A1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.000</w:t>
            </w:r>
          </w:p>
        </w:tc>
        <w:tc>
          <w:tcPr>
            <w:tcW w:w="1127" w:type="dxa"/>
            <w:tcBorders>
              <w:top w:val="nil"/>
              <w:bottom w:val="nil"/>
            </w:tcBorders>
            <w:shd w:val="clear" w:color="auto" w:fill="FFFFFF"/>
            <w:vAlign w:val="center"/>
          </w:tcPr>
          <w:p w14:paraId="1E4F0A1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27" w:type="dxa"/>
            <w:tcBorders>
              <w:top w:val="nil"/>
              <w:bottom w:val="nil"/>
            </w:tcBorders>
            <w:shd w:val="clear" w:color="auto" w:fill="FFFFFF"/>
            <w:vAlign w:val="center"/>
          </w:tcPr>
          <w:p w14:paraId="5941D58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.757</w:t>
            </w:r>
          </w:p>
        </w:tc>
        <w:tc>
          <w:tcPr>
            <w:tcW w:w="1092" w:type="dxa"/>
            <w:tcBorders>
              <w:top w:val="nil"/>
              <w:bottom w:val="nil"/>
            </w:tcBorders>
            <w:shd w:val="clear" w:color="auto" w:fill="FFFFFF"/>
            <w:vAlign w:val="center"/>
          </w:tcPr>
          <w:p w14:paraId="4DA8EA4A"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810" w:type="dxa"/>
            <w:tcBorders>
              <w:top w:val="nil"/>
              <w:bottom w:val="nil"/>
            </w:tcBorders>
            <w:shd w:val="clear" w:color="auto" w:fill="FFFFFF"/>
            <w:vAlign w:val="center"/>
          </w:tcPr>
          <w:p w14:paraId="643101B5"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.517</w:t>
            </w:r>
          </w:p>
        </w:tc>
        <w:tc>
          <w:tcPr>
            <w:tcW w:w="1127" w:type="dxa"/>
            <w:tcBorders>
              <w:top w:val="nil"/>
              <w:bottom w:val="nil"/>
            </w:tcBorders>
            <w:shd w:val="clear" w:color="auto" w:fill="FFFFFF"/>
            <w:vAlign w:val="center"/>
          </w:tcPr>
          <w:p w14:paraId="471B5B0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.062</w:t>
            </w:r>
          </w:p>
        </w:tc>
        <w:tc>
          <w:tcPr>
            <w:tcW w:w="1127" w:type="dxa"/>
            <w:tcBorders>
              <w:top w:val="nil"/>
              <w:bottom w:val="nil"/>
            </w:tcBorders>
            <w:shd w:val="clear" w:color="auto" w:fill="FFFFFF"/>
            <w:vAlign w:val="center"/>
          </w:tcPr>
          <w:p w14:paraId="7F7F6F4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30" w:type="dxa"/>
            <w:tcBorders>
              <w:top w:val="nil"/>
              <w:bottom w:val="nil"/>
              <w:right w:val="single" w:sz="16" w:space="0" w:color="000000"/>
            </w:tcBorders>
            <w:shd w:val="clear" w:color="auto" w:fill="FFFFFF"/>
            <w:vAlign w:val="center"/>
          </w:tcPr>
          <w:p w14:paraId="56DC29C4"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.892</w:t>
            </w:r>
          </w:p>
        </w:tc>
      </w:tr>
      <w:tr w:rsidR="00034C4C" w:rsidRPr="00713D7D" w14:paraId="79DA0CBC" w14:textId="77777777" w:rsidTr="002D4A6C">
        <w:trPr>
          <w:cantSplit/>
          <w:trHeight w:val="137"/>
        </w:trPr>
        <w:tc>
          <w:tcPr>
            <w:tcW w:w="1245" w:type="dxa"/>
            <w:vMerge/>
            <w:tcBorders>
              <w:top w:val="single" w:sz="16" w:space="0" w:color="000000"/>
              <w:left w:val="single" w:sz="16" w:space="0" w:color="000000"/>
              <w:bottom w:val="single" w:sz="16" w:space="0" w:color="000000"/>
              <w:right w:val="nil"/>
            </w:tcBorders>
            <w:shd w:val="clear" w:color="auto" w:fill="FFFFFF"/>
            <w:vAlign w:val="center"/>
          </w:tcPr>
          <w:p w14:paraId="138ECB91"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880" w:type="dxa"/>
            <w:vMerge/>
            <w:tcBorders>
              <w:top w:val="nil"/>
              <w:left w:val="nil"/>
              <w:bottom w:val="nil"/>
              <w:right w:val="nil"/>
            </w:tcBorders>
            <w:shd w:val="clear" w:color="auto" w:fill="FFFFFF"/>
            <w:vAlign w:val="center"/>
          </w:tcPr>
          <w:p w14:paraId="68242B34"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45" w:type="dxa"/>
            <w:tcBorders>
              <w:top w:val="nil"/>
              <w:left w:val="nil"/>
              <w:bottom w:val="nil"/>
              <w:right w:val="single" w:sz="16" w:space="0" w:color="000000"/>
            </w:tcBorders>
            <w:shd w:val="clear" w:color="auto" w:fill="FFFFFF"/>
            <w:vAlign w:val="center"/>
          </w:tcPr>
          <w:p w14:paraId="4E9A4634"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N</w:t>
            </w:r>
          </w:p>
        </w:tc>
        <w:tc>
          <w:tcPr>
            <w:tcW w:w="1067" w:type="dxa"/>
            <w:tcBorders>
              <w:top w:val="nil"/>
              <w:left w:val="single" w:sz="16" w:space="0" w:color="000000"/>
              <w:bottom w:val="nil"/>
            </w:tcBorders>
            <w:shd w:val="clear" w:color="auto" w:fill="FFFFFF"/>
            <w:vAlign w:val="center"/>
          </w:tcPr>
          <w:p w14:paraId="0F840A57"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578D7017"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6811FCF1"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15219A8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092" w:type="dxa"/>
            <w:tcBorders>
              <w:top w:val="nil"/>
              <w:bottom w:val="nil"/>
            </w:tcBorders>
            <w:shd w:val="clear" w:color="auto" w:fill="FFFFFF"/>
            <w:vAlign w:val="center"/>
          </w:tcPr>
          <w:p w14:paraId="45329D0A"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810" w:type="dxa"/>
            <w:tcBorders>
              <w:top w:val="nil"/>
              <w:bottom w:val="nil"/>
            </w:tcBorders>
            <w:shd w:val="clear" w:color="auto" w:fill="FFFFFF"/>
            <w:vAlign w:val="center"/>
          </w:tcPr>
          <w:p w14:paraId="41BF5A9B"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6503BB35"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5B31C45B"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30" w:type="dxa"/>
            <w:tcBorders>
              <w:top w:val="nil"/>
              <w:bottom w:val="nil"/>
              <w:right w:val="single" w:sz="16" w:space="0" w:color="000000"/>
            </w:tcBorders>
            <w:shd w:val="clear" w:color="auto" w:fill="FFFFFF"/>
            <w:vAlign w:val="center"/>
          </w:tcPr>
          <w:p w14:paraId="1F46CAAD"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r>
      <w:tr w:rsidR="00034C4C" w:rsidRPr="00713D7D" w14:paraId="67DA06BA" w14:textId="77777777" w:rsidTr="002D4A6C">
        <w:trPr>
          <w:cantSplit/>
          <w:trHeight w:val="137"/>
        </w:trPr>
        <w:tc>
          <w:tcPr>
            <w:tcW w:w="1245" w:type="dxa"/>
            <w:vMerge/>
            <w:tcBorders>
              <w:top w:val="single" w:sz="16" w:space="0" w:color="000000"/>
              <w:left w:val="single" w:sz="16" w:space="0" w:color="000000"/>
              <w:bottom w:val="single" w:sz="16" w:space="0" w:color="000000"/>
              <w:right w:val="nil"/>
            </w:tcBorders>
            <w:shd w:val="clear" w:color="auto" w:fill="FFFFFF"/>
            <w:vAlign w:val="center"/>
          </w:tcPr>
          <w:p w14:paraId="3D2789D9"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880" w:type="dxa"/>
            <w:vMerge w:val="restart"/>
            <w:tcBorders>
              <w:top w:val="nil"/>
              <w:left w:val="nil"/>
              <w:bottom w:val="nil"/>
              <w:right w:val="nil"/>
            </w:tcBorders>
            <w:shd w:val="clear" w:color="auto" w:fill="FFFFFF"/>
            <w:vAlign w:val="center"/>
          </w:tcPr>
          <w:p w14:paraId="30E025EC"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RUTINITAS_OLAH_RAGA</w:t>
            </w:r>
          </w:p>
        </w:tc>
        <w:tc>
          <w:tcPr>
            <w:tcW w:w="1645" w:type="dxa"/>
            <w:tcBorders>
              <w:top w:val="nil"/>
              <w:left w:val="nil"/>
              <w:bottom w:val="nil"/>
              <w:right w:val="single" w:sz="16" w:space="0" w:color="000000"/>
            </w:tcBorders>
            <w:shd w:val="clear" w:color="auto" w:fill="FFFFFF"/>
            <w:vAlign w:val="center"/>
          </w:tcPr>
          <w:p w14:paraId="221B8B47"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Correlation Coefficient</w:t>
            </w:r>
          </w:p>
        </w:tc>
        <w:tc>
          <w:tcPr>
            <w:tcW w:w="1067" w:type="dxa"/>
            <w:tcBorders>
              <w:top w:val="nil"/>
              <w:left w:val="single" w:sz="16" w:space="0" w:color="000000"/>
              <w:bottom w:val="nil"/>
            </w:tcBorders>
            <w:shd w:val="clear" w:color="auto" w:fill="FFFFFF"/>
            <w:vAlign w:val="center"/>
          </w:tcPr>
          <w:p w14:paraId="15BAF3A5"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.234</w:t>
            </w:r>
          </w:p>
        </w:tc>
        <w:tc>
          <w:tcPr>
            <w:tcW w:w="1127" w:type="dxa"/>
            <w:tcBorders>
              <w:top w:val="nil"/>
              <w:bottom w:val="nil"/>
            </w:tcBorders>
            <w:shd w:val="clear" w:color="auto" w:fill="FFFFFF"/>
            <w:vAlign w:val="center"/>
          </w:tcPr>
          <w:p w14:paraId="4021B40B"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.138</w:t>
            </w:r>
          </w:p>
        </w:tc>
        <w:tc>
          <w:tcPr>
            <w:tcW w:w="1127" w:type="dxa"/>
            <w:tcBorders>
              <w:top w:val="nil"/>
              <w:bottom w:val="nil"/>
            </w:tcBorders>
            <w:shd w:val="clear" w:color="auto" w:fill="FFFFFF"/>
            <w:vAlign w:val="center"/>
          </w:tcPr>
          <w:p w14:paraId="6804DF3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.040</w:t>
            </w:r>
          </w:p>
        </w:tc>
        <w:tc>
          <w:tcPr>
            <w:tcW w:w="1127" w:type="dxa"/>
            <w:tcBorders>
              <w:top w:val="nil"/>
              <w:bottom w:val="nil"/>
            </w:tcBorders>
            <w:shd w:val="clear" w:color="auto" w:fill="FFFFFF"/>
            <w:vAlign w:val="center"/>
          </w:tcPr>
          <w:p w14:paraId="1DF3226F"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1.000</w:t>
            </w:r>
          </w:p>
        </w:tc>
        <w:tc>
          <w:tcPr>
            <w:tcW w:w="1092" w:type="dxa"/>
            <w:tcBorders>
              <w:top w:val="nil"/>
              <w:bottom w:val="nil"/>
            </w:tcBorders>
            <w:shd w:val="clear" w:color="auto" w:fill="FFFFFF"/>
            <w:vAlign w:val="center"/>
          </w:tcPr>
          <w:p w14:paraId="137CC8AE"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810" w:type="dxa"/>
            <w:tcBorders>
              <w:top w:val="nil"/>
              <w:bottom w:val="nil"/>
            </w:tcBorders>
            <w:shd w:val="clear" w:color="auto" w:fill="FFFFFF"/>
            <w:vAlign w:val="center"/>
          </w:tcPr>
          <w:p w14:paraId="352B7236"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-.353</w:t>
            </w:r>
            <w:r w:rsidRPr="00713D7D">
              <w:rPr>
                <w:rFonts w:ascii="Arial" w:hAnsi="Arial" w:cs="Arial"/>
                <w:color w:val="000000"/>
                <w:sz w:val="18"/>
                <w:szCs w:val="18"/>
                <w:vertAlign w:val="superscript"/>
              </w:rPr>
              <w:t>**</w:t>
            </w:r>
          </w:p>
        </w:tc>
        <w:tc>
          <w:tcPr>
            <w:tcW w:w="1127" w:type="dxa"/>
            <w:tcBorders>
              <w:top w:val="nil"/>
              <w:bottom w:val="nil"/>
            </w:tcBorders>
            <w:shd w:val="clear" w:color="auto" w:fill="FFFFFF"/>
            <w:vAlign w:val="center"/>
          </w:tcPr>
          <w:p w14:paraId="5EC9418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.015</w:t>
            </w:r>
          </w:p>
        </w:tc>
        <w:tc>
          <w:tcPr>
            <w:tcW w:w="1127" w:type="dxa"/>
            <w:tcBorders>
              <w:top w:val="nil"/>
              <w:bottom w:val="nil"/>
            </w:tcBorders>
            <w:shd w:val="clear" w:color="auto" w:fill="FFFFFF"/>
            <w:vAlign w:val="center"/>
          </w:tcPr>
          <w:p w14:paraId="69E3D5E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30" w:type="dxa"/>
            <w:tcBorders>
              <w:top w:val="nil"/>
              <w:bottom w:val="nil"/>
              <w:right w:val="single" w:sz="16" w:space="0" w:color="000000"/>
            </w:tcBorders>
            <w:shd w:val="clear" w:color="auto" w:fill="FFFFFF"/>
            <w:vAlign w:val="center"/>
          </w:tcPr>
          <w:p w14:paraId="64929E91"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.077</w:t>
            </w:r>
          </w:p>
        </w:tc>
      </w:tr>
      <w:tr w:rsidR="00034C4C" w:rsidRPr="00713D7D" w14:paraId="40A084B0" w14:textId="77777777" w:rsidTr="002D4A6C">
        <w:trPr>
          <w:cantSplit/>
          <w:trHeight w:val="137"/>
        </w:trPr>
        <w:tc>
          <w:tcPr>
            <w:tcW w:w="1245" w:type="dxa"/>
            <w:vMerge/>
            <w:tcBorders>
              <w:top w:val="single" w:sz="16" w:space="0" w:color="000000"/>
              <w:left w:val="single" w:sz="16" w:space="0" w:color="000000"/>
              <w:bottom w:val="single" w:sz="16" w:space="0" w:color="000000"/>
              <w:right w:val="nil"/>
            </w:tcBorders>
            <w:shd w:val="clear" w:color="auto" w:fill="FFFFFF"/>
            <w:vAlign w:val="center"/>
          </w:tcPr>
          <w:p w14:paraId="3240F68C"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880" w:type="dxa"/>
            <w:vMerge/>
            <w:tcBorders>
              <w:top w:val="nil"/>
              <w:left w:val="nil"/>
              <w:bottom w:val="nil"/>
              <w:right w:val="nil"/>
            </w:tcBorders>
            <w:shd w:val="clear" w:color="auto" w:fill="FFFFFF"/>
            <w:vAlign w:val="center"/>
          </w:tcPr>
          <w:p w14:paraId="013F1EB2"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45" w:type="dxa"/>
            <w:tcBorders>
              <w:top w:val="nil"/>
              <w:left w:val="nil"/>
              <w:bottom w:val="nil"/>
              <w:right w:val="single" w:sz="16" w:space="0" w:color="000000"/>
            </w:tcBorders>
            <w:shd w:val="clear" w:color="auto" w:fill="FFFFFF"/>
            <w:vAlign w:val="center"/>
          </w:tcPr>
          <w:p w14:paraId="6D89513A"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Sig. (2-tailed)</w:t>
            </w:r>
          </w:p>
        </w:tc>
        <w:tc>
          <w:tcPr>
            <w:tcW w:w="1067" w:type="dxa"/>
            <w:tcBorders>
              <w:top w:val="nil"/>
              <w:left w:val="single" w:sz="16" w:space="0" w:color="000000"/>
              <w:bottom w:val="nil"/>
            </w:tcBorders>
            <w:shd w:val="clear" w:color="auto" w:fill="FFFFFF"/>
            <w:vAlign w:val="center"/>
          </w:tcPr>
          <w:p w14:paraId="47FE119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.070</w:t>
            </w:r>
          </w:p>
        </w:tc>
        <w:tc>
          <w:tcPr>
            <w:tcW w:w="1127" w:type="dxa"/>
            <w:tcBorders>
              <w:top w:val="nil"/>
              <w:bottom w:val="nil"/>
            </w:tcBorders>
            <w:shd w:val="clear" w:color="auto" w:fill="FFFFFF"/>
            <w:vAlign w:val="center"/>
          </w:tcPr>
          <w:p w14:paraId="78F6767E"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.290</w:t>
            </w:r>
          </w:p>
        </w:tc>
        <w:tc>
          <w:tcPr>
            <w:tcW w:w="1127" w:type="dxa"/>
            <w:tcBorders>
              <w:top w:val="nil"/>
              <w:bottom w:val="nil"/>
            </w:tcBorders>
            <w:shd w:val="clear" w:color="auto" w:fill="FFFFFF"/>
            <w:vAlign w:val="center"/>
          </w:tcPr>
          <w:p w14:paraId="222CC466"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.757</w:t>
            </w:r>
          </w:p>
        </w:tc>
        <w:tc>
          <w:tcPr>
            <w:tcW w:w="1127" w:type="dxa"/>
            <w:tcBorders>
              <w:top w:val="nil"/>
              <w:bottom w:val="nil"/>
            </w:tcBorders>
            <w:shd w:val="clear" w:color="auto" w:fill="FFFFFF"/>
            <w:vAlign w:val="center"/>
          </w:tcPr>
          <w:p w14:paraId="2A77440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092" w:type="dxa"/>
            <w:tcBorders>
              <w:top w:val="nil"/>
              <w:bottom w:val="nil"/>
            </w:tcBorders>
            <w:shd w:val="clear" w:color="auto" w:fill="FFFFFF"/>
            <w:vAlign w:val="center"/>
          </w:tcPr>
          <w:p w14:paraId="3C790174"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810" w:type="dxa"/>
            <w:tcBorders>
              <w:top w:val="nil"/>
              <w:bottom w:val="nil"/>
            </w:tcBorders>
            <w:shd w:val="clear" w:color="auto" w:fill="FFFFFF"/>
            <w:vAlign w:val="center"/>
          </w:tcPr>
          <w:p w14:paraId="09399B3B"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.005</w:t>
            </w:r>
          </w:p>
        </w:tc>
        <w:tc>
          <w:tcPr>
            <w:tcW w:w="1127" w:type="dxa"/>
            <w:tcBorders>
              <w:top w:val="nil"/>
              <w:bottom w:val="nil"/>
            </w:tcBorders>
            <w:shd w:val="clear" w:color="auto" w:fill="FFFFFF"/>
            <w:vAlign w:val="center"/>
          </w:tcPr>
          <w:p w14:paraId="0204E2FB"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.906</w:t>
            </w:r>
          </w:p>
        </w:tc>
        <w:tc>
          <w:tcPr>
            <w:tcW w:w="1127" w:type="dxa"/>
            <w:tcBorders>
              <w:top w:val="nil"/>
              <w:bottom w:val="nil"/>
            </w:tcBorders>
            <w:shd w:val="clear" w:color="auto" w:fill="FFFFFF"/>
            <w:vAlign w:val="center"/>
          </w:tcPr>
          <w:p w14:paraId="108461A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30" w:type="dxa"/>
            <w:tcBorders>
              <w:top w:val="nil"/>
              <w:bottom w:val="nil"/>
              <w:right w:val="single" w:sz="16" w:space="0" w:color="000000"/>
            </w:tcBorders>
            <w:shd w:val="clear" w:color="auto" w:fill="FFFFFF"/>
            <w:vAlign w:val="center"/>
          </w:tcPr>
          <w:p w14:paraId="41A3B697"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.554</w:t>
            </w:r>
          </w:p>
        </w:tc>
      </w:tr>
      <w:tr w:rsidR="00034C4C" w:rsidRPr="00713D7D" w14:paraId="1B4D7BCD" w14:textId="77777777" w:rsidTr="002D4A6C">
        <w:trPr>
          <w:cantSplit/>
          <w:trHeight w:val="137"/>
        </w:trPr>
        <w:tc>
          <w:tcPr>
            <w:tcW w:w="1245" w:type="dxa"/>
            <w:vMerge/>
            <w:tcBorders>
              <w:top w:val="single" w:sz="16" w:space="0" w:color="000000"/>
              <w:left w:val="single" w:sz="16" w:space="0" w:color="000000"/>
              <w:bottom w:val="single" w:sz="16" w:space="0" w:color="000000"/>
              <w:right w:val="nil"/>
            </w:tcBorders>
            <w:shd w:val="clear" w:color="auto" w:fill="FFFFFF"/>
            <w:vAlign w:val="center"/>
          </w:tcPr>
          <w:p w14:paraId="690F38DD"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880" w:type="dxa"/>
            <w:vMerge/>
            <w:tcBorders>
              <w:top w:val="nil"/>
              <w:left w:val="nil"/>
              <w:bottom w:val="nil"/>
              <w:right w:val="nil"/>
            </w:tcBorders>
            <w:shd w:val="clear" w:color="auto" w:fill="FFFFFF"/>
            <w:vAlign w:val="center"/>
          </w:tcPr>
          <w:p w14:paraId="080569D4"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45" w:type="dxa"/>
            <w:tcBorders>
              <w:top w:val="nil"/>
              <w:left w:val="nil"/>
              <w:bottom w:val="nil"/>
              <w:right w:val="single" w:sz="16" w:space="0" w:color="000000"/>
            </w:tcBorders>
            <w:shd w:val="clear" w:color="auto" w:fill="FFFFFF"/>
            <w:vAlign w:val="center"/>
          </w:tcPr>
          <w:p w14:paraId="52B9A0F0"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N</w:t>
            </w:r>
          </w:p>
        </w:tc>
        <w:tc>
          <w:tcPr>
            <w:tcW w:w="1067" w:type="dxa"/>
            <w:tcBorders>
              <w:top w:val="nil"/>
              <w:left w:val="single" w:sz="16" w:space="0" w:color="000000"/>
              <w:bottom w:val="nil"/>
            </w:tcBorders>
            <w:shd w:val="clear" w:color="auto" w:fill="FFFFFF"/>
            <w:vAlign w:val="center"/>
          </w:tcPr>
          <w:p w14:paraId="365FF67F"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1A8041C7"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4568286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47E2478A"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092" w:type="dxa"/>
            <w:tcBorders>
              <w:top w:val="nil"/>
              <w:bottom w:val="nil"/>
            </w:tcBorders>
            <w:shd w:val="clear" w:color="auto" w:fill="FFFFFF"/>
            <w:vAlign w:val="center"/>
          </w:tcPr>
          <w:p w14:paraId="4EDF5059"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810" w:type="dxa"/>
            <w:tcBorders>
              <w:top w:val="nil"/>
              <w:bottom w:val="nil"/>
            </w:tcBorders>
            <w:shd w:val="clear" w:color="auto" w:fill="FFFFFF"/>
            <w:vAlign w:val="center"/>
          </w:tcPr>
          <w:p w14:paraId="681A50A7"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54950D34"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75286B5D"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30" w:type="dxa"/>
            <w:tcBorders>
              <w:top w:val="nil"/>
              <w:bottom w:val="nil"/>
              <w:right w:val="single" w:sz="16" w:space="0" w:color="000000"/>
            </w:tcBorders>
            <w:shd w:val="clear" w:color="auto" w:fill="FFFFFF"/>
            <w:vAlign w:val="center"/>
          </w:tcPr>
          <w:p w14:paraId="2AABC91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r>
      <w:tr w:rsidR="00034C4C" w:rsidRPr="00713D7D" w14:paraId="2EF1216F" w14:textId="77777777" w:rsidTr="002D4A6C">
        <w:trPr>
          <w:cantSplit/>
          <w:trHeight w:val="137"/>
        </w:trPr>
        <w:tc>
          <w:tcPr>
            <w:tcW w:w="1245" w:type="dxa"/>
            <w:vMerge/>
            <w:tcBorders>
              <w:top w:val="single" w:sz="16" w:space="0" w:color="000000"/>
              <w:left w:val="single" w:sz="16" w:space="0" w:color="000000"/>
              <w:bottom w:val="single" w:sz="16" w:space="0" w:color="000000"/>
              <w:right w:val="nil"/>
            </w:tcBorders>
            <w:shd w:val="clear" w:color="auto" w:fill="FFFFFF"/>
            <w:vAlign w:val="center"/>
          </w:tcPr>
          <w:p w14:paraId="06932D29"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880" w:type="dxa"/>
            <w:vMerge w:val="restart"/>
            <w:tcBorders>
              <w:top w:val="nil"/>
              <w:left w:val="nil"/>
              <w:bottom w:val="nil"/>
              <w:right w:val="nil"/>
            </w:tcBorders>
            <w:shd w:val="clear" w:color="auto" w:fill="FFFFFF"/>
            <w:vAlign w:val="center"/>
          </w:tcPr>
          <w:p w14:paraId="57382E86"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MENOPAUSE</w:t>
            </w:r>
          </w:p>
        </w:tc>
        <w:tc>
          <w:tcPr>
            <w:tcW w:w="1645" w:type="dxa"/>
            <w:tcBorders>
              <w:top w:val="nil"/>
              <w:left w:val="nil"/>
              <w:bottom w:val="nil"/>
              <w:right w:val="single" w:sz="16" w:space="0" w:color="000000"/>
            </w:tcBorders>
            <w:shd w:val="clear" w:color="auto" w:fill="FFFFFF"/>
            <w:vAlign w:val="center"/>
          </w:tcPr>
          <w:p w14:paraId="215DA01A"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Correlation Coefficient</w:t>
            </w:r>
          </w:p>
        </w:tc>
        <w:tc>
          <w:tcPr>
            <w:tcW w:w="1067" w:type="dxa"/>
            <w:tcBorders>
              <w:top w:val="nil"/>
              <w:left w:val="single" w:sz="16" w:space="0" w:color="000000"/>
              <w:bottom w:val="nil"/>
            </w:tcBorders>
            <w:shd w:val="clear" w:color="auto" w:fill="FFFFFF"/>
            <w:vAlign w:val="center"/>
          </w:tcPr>
          <w:p w14:paraId="1FD3BB9F"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27" w:type="dxa"/>
            <w:tcBorders>
              <w:top w:val="nil"/>
              <w:bottom w:val="nil"/>
            </w:tcBorders>
            <w:shd w:val="clear" w:color="auto" w:fill="FFFFFF"/>
            <w:vAlign w:val="center"/>
          </w:tcPr>
          <w:p w14:paraId="18D182C1"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27" w:type="dxa"/>
            <w:tcBorders>
              <w:top w:val="nil"/>
              <w:bottom w:val="nil"/>
            </w:tcBorders>
            <w:shd w:val="clear" w:color="auto" w:fill="FFFFFF"/>
            <w:vAlign w:val="center"/>
          </w:tcPr>
          <w:p w14:paraId="3891DE3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27" w:type="dxa"/>
            <w:tcBorders>
              <w:top w:val="nil"/>
              <w:bottom w:val="nil"/>
            </w:tcBorders>
            <w:shd w:val="clear" w:color="auto" w:fill="FFFFFF"/>
            <w:vAlign w:val="center"/>
          </w:tcPr>
          <w:p w14:paraId="4F077F8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092" w:type="dxa"/>
            <w:tcBorders>
              <w:top w:val="nil"/>
              <w:bottom w:val="nil"/>
            </w:tcBorders>
            <w:shd w:val="clear" w:color="auto" w:fill="FFFFFF"/>
            <w:vAlign w:val="center"/>
          </w:tcPr>
          <w:p w14:paraId="6DB384A7"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810" w:type="dxa"/>
            <w:tcBorders>
              <w:top w:val="nil"/>
              <w:bottom w:val="nil"/>
            </w:tcBorders>
            <w:shd w:val="clear" w:color="auto" w:fill="FFFFFF"/>
            <w:vAlign w:val="center"/>
          </w:tcPr>
          <w:p w14:paraId="1AF4E02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27" w:type="dxa"/>
            <w:tcBorders>
              <w:top w:val="nil"/>
              <w:bottom w:val="nil"/>
            </w:tcBorders>
            <w:shd w:val="clear" w:color="auto" w:fill="FFFFFF"/>
            <w:vAlign w:val="center"/>
          </w:tcPr>
          <w:p w14:paraId="3F46DD01"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27" w:type="dxa"/>
            <w:tcBorders>
              <w:top w:val="nil"/>
              <w:bottom w:val="nil"/>
            </w:tcBorders>
            <w:shd w:val="clear" w:color="auto" w:fill="FFFFFF"/>
            <w:vAlign w:val="center"/>
          </w:tcPr>
          <w:p w14:paraId="1C993DBE"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30" w:type="dxa"/>
            <w:tcBorders>
              <w:top w:val="nil"/>
              <w:bottom w:val="nil"/>
              <w:right w:val="single" w:sz="16" w:space="0" w:color="000000"/>
            </w:tcBorders>
            <w:shd w:val="clear" w:color="auto" w:fill="FFFFFF"/>
            <w:vAlign w:val="center"/>
          </w:tcPr>
          <w:p w14:paraId="3DE2555A"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r>
      <w:tr w:rsidR="00034C4C" w:rsidRPr="00713D7D" w14:paraId="2A53240F" w14:textId="77777777" w:rsidTr="002D4A6C">
        <w:trPr>
          <w:cantSplit/>
          <w:trHeight w:val="137"/>
        </w:trPr>
        <w:tc>
          <w:tcPr>
            <w:tcW w:w="1245" w:type="dxa"/>
            <w:vMerge/>
            <w:tcBorders>
              <w:top w:val="single" w:sz="16" w:space="0" w:color="000000"/>
              <w:left w:val="single" w:sz="16" w:space="0" w:color="000000"/>
              <w:bottom w:val="single" w:sz="16" w:space="0" w:color="000000"/>
              <w:right w:val="nil"/>
            </w:tcBorders>
            <w:shd w:val="clear" w:color="auto" w:fill="FFFFFF"/>
            <w:vAlign w:val="center"/>
          </w:tcPr>
          <w:p w14:paraId="739C5A97"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880" w:type="dxa"/>
            <w:vMerge/>
            <w:tcBorders>
              <w:top w:val="nil"/>
              <w:left w:val="nil"/>
              <w:bottom w:val="nil"/>
              <w:right w:val="nil"/>
            </w:tcBorders>
            <w:shd w:val="clear" w:color="auto" w:fill="FFFFFF"/>
            <w:vAlign w:val="center"/>
          </w:tcPr>
          <w:p w14:paraId="504C46B2"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45" w:type="dxa"/>
            <w:tcBorders>
              <w:top w:val="nil"/>
              <w:left w:val="nil"/>
              <w:bottom w:val="nil"/>
              <w:right w:val="single" w:sz="16" w:space="0" w:color="000000"/>
            </w:tcBorders>
            <w:shd w:val="clear" w:color="auto" w:fill="FFFFFF"/>
            <w:vAlign w:val="center"/>
          </w:tcPr>
          <w:p w14:paraId="1940ED9D"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Sig. (2-tailed)</w:t>
            </w:r>
          </w:p>
        </w:tc>
        <w:tc>
          <w:tcPr>
            <w:tcW w:w="1067" w:type="dxa"/>
            <w:tcBorders>
              <w:top w:val="nil"/>
              <w:left w:val="single" w:sz="16" w:space="0" w:color="000000"/>
              <w:bottom w:val="nil"/>
            </w:tcBorders>
            <w:shd w:val="clear" w:color="auto" w:fill="FFFFFF"/>
            <w:vAlign w:val="center"/>
          </w:tcPr>
          <w:p w14:paraId="6AE8566E"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27" w:type="dxa"/>
            <w:tcBorders>
              <w:top w:val="nil"/>
              <w:bottom w:val="nil"/>
            </w:tcBorders>
            <w:shd w:val="clear" w:color="auto" w:fill="FFFFFF"/>
            <w:vAlign w:val="center"/>
          </w:tcPr>
          <w:p w14:paraId="6E48B537"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27" w:type="dxa"/>
            <w:tcBorders>
              <w:top w:val="nil"/>
              <w:bottom w:val="nil"/>
            </w:tcBorders>
            <w:shd w:val="clear" w:color="auto" w:fill="FFFFFF"/>
            <w:vAlign w:val="center"/>
          </w:tcPr>
          <w:p w14:paraId="765CF789"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27" w:type="dxa"/>
            <w:tcBorders>
              <w:top w:val="nil"/>
              <w:bottom w:val="nil"/>
            </w:tcBorders>
            <w:shd w:val="clear" w:color="auto" w:fill="FFFFFF"/>
            <w:vAlign w:val="center"/>
          </w:tcPr>
          <w:p w14:paraId="67914D0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092" w:type="dxa"/>
            <w:tcBorders>
              <w:top w:val="nil"/>
              <w:bottom w:val="nil"/>
            </w:tcBorders>
            <w:shd w:val="clear" w:color="auto" w:fill="FFFFFF"/>
            <w:vAlign w:val="center"/>
          </w:tcPr>
          <w:p w14:paraId="4C444AE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810" w:type="dxa"/>
            <w:tcBorders>
              <w:top w:val="nil"/>
              <w:bottom w:val="nil"/>
            </w:tcBorders>
            <w:shd w:val="clear" w:color="auto" w:fill="FFFFFF"/>
            <w:vAlign w:val="center"/>
          </w:tcPr>
          <w:p w14:paraId="72F9449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27" w:type="dxa"/>
            <w:tcBorders>
              <w:top w:val="nil"/>
              <w:bottom w:val="nil"/>
            </w:tcBorders>
            <w:shd w:val="clear" w:color="auto" w:fill="FFFFFF"/>
            <w:vAlign w:val="center"/>
          </w:tcPr>
          <w:p w14:paraId="5FC97786"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27" w:type="dxa"/>
            <w:tcBorders>
              <w:top w:val="nil"/>
              <w:bottom w:val="nil"/>
            </w:tcBorders>
            <w:shd w:val="clear" w:color="auto" w:fill="FFFFFF"/>
            <w:vAlign w:val="center"/>
          </w:tcPr>
          <w:p w14:paraId="4EFB36B5"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30" w:type="dxa"/>
            <w:tcBorders>
              <w:top w:val="nil"/>
              <w:bottom w:val="nil"/>
              <w:right w:val="single" w:sz="16" w:space="0" w:color="000000"/>
            </w:tcBorders>
            <w:shd w:val="clear" w:color="auto" w:fill="FFFFFF"/>
            <w:vAlign w:val="center"/>
          </w:tcPr>
          <w:p w14:paraId="166E8E3B"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r>
      <w:tr w:rsidR="00034C4C" w:rsidRPr="00713D7D" w14:paraId="33A27048" w14:textId="77777777" w:rsidTr="002D4A6C">
        <w:trPr>
          <w:cantSplit/>
          <w:trHeight w:val="137"/>
        </w:trPr>
        <w:tc>
          <w:tcPr>
            <w:tcW w:w="1245" w:type="dxa"/>
            <w:vMerge/>
            <w:tcBorders>
              <w:top w:val="single" w:sz="16" w:space="0" w:color="000000"/>
              <w:left w:val="single" w:sz="16" w:space="0" w:color="000000"/>
              <w:bottom w:val="single" w:sz="16" w:space="0" w:color="000000"/>
              <w:right w:val="nil"/>
            </w:tcBorders>
            <w:shd w:val="clear" w:color="auto" w:fill="FFFFFF"/>
            <w:vAlign w:val="center"/>
          </w:tcPr>
          <w:p w14:paraId="529B16E2"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880" w:type="dxa"/>
            <w:vMerge/>
            <w:tcBorders>
              <w:top w:val="nil"/>
              <w:left w:val="nil"/>
              <w:bottom w:val="nil"/>
              <w:right w:val="nil"/>
            </w:tcBorders>
            <w:shd w:val="clear" w:color="auto" w:fill="FFFFFF"/>
            <w:vAlign w:val="center"/>
          </w:tcPr>
          <w:p w14:paraId="22C9C83A"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45" w:type="dxa"/>
            <w:tcBorders>
              <w:top w:val="nil"/>
              <w:left w:val="nil"/>
              <w:bottom w:val="nil"/>
              <w:right w:val="single" w:sz="16" w:space="0" w:color="000000"/>
            </w:tcBorders>
            <w:shd w:val="clear" w:color="auto" w:fill="FFFFFF"/>
            <w:vAlign w:val="center"/>
          </w:tcPr>
          <w:p w14:paraId="321310AB"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N</w:t>
            </w:r>
          </w:p>
        </w:tc>
        <w:tc>
          <w:tcPr>
            <w:tcW w:w="1067" w:type="dxa"/>
            <w:tcBorders>
              <w:top w:val="nil"/>
              <w:left w:val="single" w:sz="16" w:space="0" w:color="000000"/>
              <w:bottom w:val="nil"/>
            </w:tcBorders>
            <w:shd w:val="clear" w:color="auto" w:fill="FFFFFF"/>
            <w:vAlign w:val="center"/>
          </w:tcPr>
          <w:p w14:paraId="2073416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127" w:type="dxa"/>
            <w:tcBorders>
              <w:top w:val="nil"/>
              <w:bottom w:val="nil"/>
            </w:tcBorders>
            <w:shd w:val="clear" w:color="auto" w:fill="FFFFFF"/>
            <w:vAlign w:val="center"/>
          </w:tcPr>
          <w:p w14:paraId="00A182C9"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127" w:type="dxa"/>
            <w:tcBorders>
              <w:top w:val="nil"/>
              <w:bottom w:val="nil"/>
            </w:tcBorders>
            <w:shd w:val="clear" w:color="auto" w:fill="FFFFFF"/>
            <w:vAlign w:val="center"/>
          </w:tcPr>
          <w:p w14:paraId="4F23157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127" w:type="dxa"/>
            <w:tcBorders>
              <w:top w:val="nil"/>
              <w:bottom w:val="nil"/>
            </w:tcBorders>
            <w:shd w:val="clear" w:color="auto" w:fill="FFFFFF"/>
            <w:vAlign w:val="center"/>
          </w:tcPr>
          <w:p w14:paraId="0FFC264B"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092" w:type="dxa"/>
            <w:tcBorders>
              <w:top w:val="nil"/>
              <w:bottom w:val="nil"/>
            </w:tcBorders>
            <w:shd w:val="clear" w:color="auto" w:fill="FFFFFF"/>
            <w:vAlign w:val="center"/>
          </w:tcPr>
          <w:p w14:paraId="5755CDEE"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810" w:type="dxa"/>
            <w:tcBorders>
              <w:top w:val="nil"/>
              <w:bottom w:val="nil"/>
            </w:tcBorders>
            <w:shd w:val="clear" w:color="auto" w:fill="FFFFFF"/>
            <w:vAlign w:val="center"/>
          </w:tcPr>
          <w:p w14:paraId="11CA16A1"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127" w:type="dxa"/>
            <w:tcBorders>
              <w:top w:val="nil"/>
              <w:bottom w:val="nil"/>
            </w:tcBorders>
            <w:shd w:val="clear" w:color="auto" w:fill="FFFFFF"/>
            <w:vAlign w:val="center"/>
          </w:tcPr>
          <w:p w14:paraId="10D2D8F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127" w:type="dxa"/>
            <w:tcBorders>
              <w:top w:val="nil"/>
              <w:bottom w:val="nil"/>
            </w:tcBorders>
            <w:shd w:val="clear" w:color="auto" w:fill="FFFFFF"/>
            <w:vAlign w:val="center"/>
          </w:tcPr>
          <w:p w14:paraId="03D91661"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130" w:type="dxa"/>
            <w:tcBorders>
              <w:top w:val="nil"/>
              <w:bottom w:val="nil"/>
              <w:right w:val="single" w:sz="16" w:space="0" w:color="000000"/>
            </w:tcBorders>
            <w:shd w:val="clear" w:color="auto" w:fill="FFFFFF"/>
            <w:vAlign w:val="center"/>
          </w:tcPr>
          <w:p w14:paraId="3A3C3AA4"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r>
      <w:tr w:rsidR="00034C4C" w:rsidRPr="00713D7D" w14:paraId="25670FA0" w14:textId="77777777" w:rsidTr="002D4A6C">
        <w:trPr>
          <w:cantSplit/>
          <w:trHeight w:val="137"/>
        </w:trPr>
        <w:tc>
          <w:tcPr>
            <w:tcW w:w="1245" w:type="dxa"/>
            <w:vMerge/>
            <w:tcBorders>
              <w:top w:val="single" w:sz="16" w:space="0" w:color="000000"/>
              <w:left w:val="single" w:sz="16" w:space="0" w:color="000000"/>
              <w:bottom w:val="single" w:sz="16" w:space="0" w:color="000000"/>
              <w:right w:val="nil"/>
            </w:tcBorders>
            <w:shd w:val="clear" w:color="auto" w:fill="FFFFFF"/>
            <w:vAlign w:val="center"/>
          </w:tcPr>
          <w:p w14:paraId="79BA57AA"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880" w:type="dxa"/>
            <w:vMerge w:val="restart"/>
            <w:tcBorders>
              <w:top w:val="nil"/>
              <w:left w:val="nil"/>
              <w:bottom w:val="nil"/>
              <w:right w:val="nil"/>
            </w:tcBorders>
            <w:shd w:val="clear" w:color="auto" w:fill="FFFFFF"/>
            <w:vAlign w:val="center"/>
          </w:tcPr>
          <w:p w14:paraId="7CC208F8"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JABATAN</w:t>
            </w:r>
          </w:p>
        </w:tc>
        <w:tc>
          <w:tcPr>
            <w:tcW w:w="1645" w:type="dxa"/>
            <w:tcBorders>
              <w:top w:val="nil"/>
              <w:left w:val="nil"/>
              <w:bottom w:val="nil"/>
              <w:right w:val="single" w:sz="16" w:space="0" w:color="000000"/>
            </w:tcBorders>
            <w:shd w:val="clear" w:color="auto" w:fill="FFFFFF"/>
            <w:vAlign w:val="center"/>
          </w:tcPr>
          <w:p w14:paraId="3ADF07CF"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Correlation Coefficient</w:t>
            </w:r>
          </w:p>
        </w:tc>
        <w:tc>
          <w:tcPr>
            <w:tcW w:w="1067" w:type="dxa"/>
            <w:tcBorders>
              <w:top w:val="nil"/>
              <w:left w:val="single" w:sz="16" w:space="0" w:color="000000"/>
              <w:bottom w:val="nil"/>
            </w:tcBorders>
            <w:shd w:val="clear" w:color="auto" w:fill="FFFFFF"/>
            <w:vAlign w:val="center"/>
          </w:tcPr>
          <w:p w14:paraId="193B5177"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-.193</w:t>
            </w:r>
          </w:p>
        </w:tc>
        <w:tc>
          <w:tcPr>
            <w:tcW w:w="1127" w:type="dxa"/>
            <w:tcBorders>
              <w:top w:val="nil"/>
              <w:bottom w:val="nil"/>
            </w:tcBorders>
            <w:shd w:val="clear" w:color="auto" w:fill="FFFFFF"/>
            <w:vAlign w:val="center"/>
          </w:tcPr>
          <w:p w14:paraId="13B0FDBA"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-.183</w:t>
            </w:r>
          </w:p>
        </w:tc>
        <w:tc>
          <w:tcPr>
            <w:tcW w:w="1127" w:type="dxa"/>
            <w:tcBorders>
              <w:top w:val="nil"/>
              <w:bottom w:val="nil"/>
            </w:tcBorders>
            <w:shd w:val="clear" w:color="auto" w:fill="FFFFFF"/>
            <w:vAlign w:val="center"/>
          </w:tcPr>
          <w:p w14:paraId="08028497"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-.085</w:t>
            </w:r>
          </w:p>
        </w:tc>
        <w:tc>
          <w:tcPr>
            <w:tcW w:w="1127" w:type="dxa"/>
            <w:tcBorders>
              <w:top w:val="nil"/>
              <w:bottom w:val="nil"/>
            </w:tcBorders>
            <w:shd w:val="clear" w:color="auto" w:fill="FFFFFF"/>
            <w:vAlign w:val="center"/>
          </w:tcPr>
          <w:p w14:paraId="63A55B49"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-.353</w:t>
            </w:r>
            <w:r w:rsidRPr="00713D7D">
              <w:rPr>
                <w:rFonts w:ascii="Arial" w:hAnsi="Arial" w:cs="Arial"/>
                <w:color w:val="000000"/>
                <w:sz w:val="18"/>
                <w:szCs w:val="18"/>
                <w:vertAlign w:val="superscript"/>
              </w:rPr>
              <w:t>**</w:t>
            </w:r>
          </w:p>
        </w:tc>
        <w:tc>
          <w:tcPr>
            <w:tcW w:w="1092" w:type="dxa"/>
            <w:tcBorders>
              <w:top w:val="nil"/>
              <w:bottom w:val="nil"/>
            </w:tcBorders>
            <w:shd w:val="clear" w:color="auto" w:fill="FFFFFF"/>
            <w:vAlign w:val="center"/>
          </w:tcPr>
          <w:p w14:paraId="59ABF5D4"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810" w:type="dxa"/>
            <w:tcBorders>
              <w:top w:val="nil"/>
              <w:bottom w:val="nil"/>
            </w:tcBorders>
            <w:shd w:val="clear" w:color="auto" w:fill="FFFFFF"/>
            <w:vAlign w:val="center"/>
          </w:tcPr>
          <w:p w14:paraId="3502BEF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1.000</w:t>
            </w:r>
          </w:p>
        </w:tc>
        <w:tc>
          <w:tcPr>
            <w:tcW w:w="1127" w:type="dxa"/>
            <w:tcBorders>
              <w:top w:val="nil"/>
              <w:bottom w:val="nil"/>
            </w:tcBorders>
            <w:shd w:val="clear" w:color="auto" w:fill="FFFFFF"/>
            <w:vAlign w:val="center"/>
          </w:tcPr>
          <w:p w14:paraId="4564508F"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.097</w:t>
            </w:r>
          </w:p>
        </w:tc>
        <w:tc>
          <w:tcPr>
            <w:tcW w:w="1127" w:type="dxa"/>
            <w:tcBorders>
              <w:top w:val="nil"/>
              <w:bottom w:val="nil"/>
            </w:tcBorders>
            <w:shd w:val="clear" w:color="auto" w:fill="FFFFFF"/>
            <w:vAlign w:val="center"/>
          </w:tcPr>
          <w:p w14:paraId="3473677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30" w:type="dxa"/>
            <w:tcBorders>
              <w:top w:val="nil"/>
              <w:bottom w:val="nil"/>
              <w:right w:val="single" w:sz="16" w:space="0" w:color="000000"/>
            </w:tcBorders>
            <w:shd w:val="clear" w:color="auto" w:fill="FFFFFF"/>
            <w:vAlign w:val="center"/>
          </w:tcPr>
          <w:p w14:paraId="4A547706"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.018</w:t>
            </w:r>
          </w:p>
        </w:tc>
      </w:tr>
      <w:tr w:rsidR="00034C4C" w:rsidRPr="00713D7D" w14:paraId="6AF40E40" w14:textId="77777777" w:rsidTr="002D4A6C">
        <w:trPr>
          <w:cantSplit/>
          <w:trHeight w:val="137"/>
        </w:trPr>
        <w:tc>
          <w:tcPr>
            <w:tcW w:w="1245" w:type="dxa"/>
            <w:vMerge/>
            <w:tcBorders>
              <w:top w:val="single" w:sz="16" w:space="0" w:color="000000"/>
              <w:left w:val="single" w:sz="16" w:space="0" w:color="000000"/>
              <w:bottom w:val="single" w:sz="16" w:space="0" w:color="000000"/>
              <w:right w:val="nil"/>
            </w:tcBorders>
            <w:shd w:val="clear" w:color="auto" w:fill="FFFFFF"/>
            <w:vAlign w:val="center"/>
          </w:tcPr>
          <w:p w14:paraId="7DCF3CEC"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880" w:type="dxa"/>
            <w:vMerge/>
            <w:tcBorders>
              <w:top w:val="nil"/>
              <w:left w:val="nil"/>
              <w:bottom w:val="nil"/>
              <w:right w:val="nil"/>
            </w:tcBorders>
            <w:shd w:val="clear" w:color="auto" w:fill="FFFFFF"/>
            <w:vAlign w:val="center"/>
          </w:tcPr>
          <w:p w14:paraId="126114BC"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45" w:type="dxa"/>
            <w:tcBorders>
              <w:top w:val="nil"/>
              <w:left w:val="nil"/>
              <w:bottom w:val="nil"/>
              <w:right w:val="single" w:sz="16" w:space="0" w:color="000000"/>
            </w:tcBorders>
            <w:shd w:val="clear" w:color="auto" w:fill="FFFFFF"/>
            <w:vAlign w:val="center"/>
          </w:tcPr>
          <w:p w14:paraId="31653276"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Sig. (2-tailed)</w:t>
            </w:r>
          </w:p>
        </w:tc>
        <w:tc>
          <w:tcPr>
            <w:tcW w:w="1067" w:type="dxa"/>
            <w:tcBorders>
              <w:top w:val="nil"/>
              <w:left w:val="single" w:sz="16" w:space="0" w:color="000000"/>
              <w:bottom w:val="nil"/>
            </w:tcBorders>
            <w:shd w:val="clear" w:color="auto" w:fill="FFFFFF"/>
            <w:vAlign w:val="center"/>
          </w:tcPr>
          <w:p w14:paraId="124D9B4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.135</w:t>
            </w:r>
          </w:p>
        </w:tc>
        <w:tc>
          <w:tcPr>
            <w:tcW w:w="1127" w:type="dxa"/>
            <w:tcBorders>
              <w:top w:val="nil"/>
              <w:bottom w:val="nil"/>
            </w:tcBorders>
            <w:shd w:val="clear" w:color="auto" w:fill="FFFFFF"/>
            <w:vAlign w:val="center"/>
          </w:tcPr>
          <w:p w14:paraId="4649E3E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.158</w:t>
            </w:r>
          </w:p>
        </w:tc>
        <w:tc>
          <w:tcPr>
            <w:tcW w:w="1127" w:type="dxa"/>
            <w:tcBorders>
              <w:top w:val="nil"/>
              <w:bottom w:val="nil"/>
            </w:tcBorders>
            <w:shd w:val="clear" w:color="auto" w:fill="FFFFFF"/>
            <w:vAlign w:val="center"/>
          </w:tcPr>
          <w:p w14:paraId="1BB90636"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.517</w:t>
            </w:r>
          </w:p>
        </w:tc>
        <w:tc>
          <w:tcPr>
            <w:tcW w:w="1127" w:type="dxa"/>
            <w:tcBorders>
              <w:top w:val="nil"/>
              <w:bottom w:val="nil"/>
            </w:tcBorders>
            <w:shd w:val="clear" w:color="auto" w:fill="FFFFFF"/>
            <w:vAlign w:val="center"/>
          </w:tcPr>
          <w:p w14:paraId="243011A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.005</w:t>
            </w:r>
          </w:p>
        </w:tc>
        <w:tc>
          <w:tcPr>
            <w:tcW w:w="1092" w:type="dxa"/>
            <w:tcBorders>
              <w:top w:val="nil"/>
              <w:bottom w:val="nil"/>
            </w:tcBorders>
            <w:shd w:val="clear" w:color="auto" w:fill="FFFFFF"/>
            <w:vAlign w:val="center"/>
          </w:tcPr>
          <w:p w14:paraId="6322B4F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810" w:type="dxa"/>
            <w:tcBorders>
              <w:top w:val="nil"/>
              <w:bottom w:val="nil"/>
            </w:tcBorders>
            <w:shd w:val="clear" w:color="auto" w:fill="FFFFFF"/>
            <w:vAlign w:val="center"/>
          </w:tcPr>
          <w:p w14:paraId="458584DB"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27" w:type="dxa"/>
            <w:tcBorders>
              <w:top w:val="nil"/>
              <w:bottom w:val="nil"/>
            </w:tcBorders>
            <w:shd w:val="clear" w:color="auto" w:fill="FFFFFF"/>
            <w:vAlign w:val="center"/>
          </w:tcPr>
          <w:p w14:paraId="2E469B94"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.456</w:t>
            </w:r>
          </w:p>
        </w:tc>
        <w:tc>
          <w:tcPr>
            <w:tcW w:w="1127" w:type="dxa"/>
            <w:tcBorders>
              <w:top w:val="nil"/>
              <w:bottom w:val="nil"/>
            </w:tcBorders>
            <w:shd w:val="clear" w:color="auto" w:fill="FFFFFF"/>
            <w:vAlign w:val="center"/>
          </w:tcPr>
          <w:p w14:paraId="65CB445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30" w:type="dxa"/>
            <w:tcBorders>
              <w:top w:val="nil"/>
              <w:bottom w:val="nil"/>
              <w:right w:val="single" w:sz="16" w:space="0" w:color="000000"/>
            </w:tcBorders>
            <w:shd w:val="clear" w:color="auto" w:fill="FFFFFF"/>
            <w:vAlign w:val="center"/>
          </w:tcPr>
          <w:p w14:paraId="4208E989"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.890</w:t>
            </w:r>
          </w:p>
        </w:tc>
      </w:tr>
      <w:tr w:rsidR="00034C4C" w:rsidRPr="00713D7D" w14:paraId="05F14B76" w14:textId="77777777" w:rsidTr="002D4A6C">
        <w:trPr>
          <w:cantSplit/>
          <w:trHeight w:val="137"/>
        </w:trPr>
        <w:tc>
          <w:tcPr>
            <w:tcW w:w="1245" w:type="dxa"/>
            <w:vMerge/>
            <w:tcBorders>
              <w:top w:val="single" w:sz="16" w:space="0" w:color="000000"/>
              <w:left w:val="single" w:sz="16" w:space="0" w:color="000000"/>
              <w:bottom w:val="single" w:sz="16" w:space="0" w:color="000000"/>
              <w:right w:val="nil"/>
            </w:tcBorders>
            <w:shd w:val="clear" w:color="auto" w:fill="FFFFFF"/>
            <w:vAlign w:val="center"/>
          </w:tcPr>
          <w:p w14:paraId="2FD39327"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880" w:type="dxa"/>
            <w:vMerge/>
            <w:tcBorders>
              <w:top w:val="nil"/>
              <w:left w:val="nil"/>
              <w:bottom w:val="nil"/>
              <w:right w:val="nil"/>
            </w:tcBorders>
            <w:shd w:val="clear" w:color="auto" w:fill="FFFFFF"/>
            <w:vAlign w:val="center"/>
          </w:tcPr>
          <w:p w14:paraId="62C11A34"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45" w:type="dxa"/>
            <w:tcBorders>
              <w:top w:val="nil"/>
              <w:left w:val="nil"/>
              <w:bottom w:val="nil"/>
              <w:right w:val="single" w:sz="16" w:space="0" w:color="000000"/>
            </w:tcBorders>
            <w:shd w:val="clear" w:color="auto" w:fill="FFFFFF"/>
            <w:vAlign w:val="center"/>
          </w:tcPr>
          <w:p w14:paraId="25173155"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N</w:t>
            </w:r>
          </w:p>
        </w:tc>
        <w:tc>
          <w:tcPr>
            <w:tcW w:w="1067" w:type="dxa"/>
            <w:tcBorders>
              <w:top w:val="nil"/>
              <w:left w:val="single" w:sz="16" w:space="0" w:color="000000"/>
              <w:bottom w:val="nil"/>
            </w:tcBorders>
            <w:shd w:val="clear" w:color="auto" w:fill="FFFFFF"/>
            <w:vAlign w:val="center"/>
          </w:tcPr>
          <w:p w14:paraId="05CC47B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08E74BE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2C56FD3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203DC25D"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092" w:type="dxa"/>
            <w:tcBorders>
              <w:top w:val="nil"/>
              <w:bottom w:val="nil"/>
            </w:tcBorders>
            <w:shd w:val="clear" w:color="auto" w:fill="FFFFFF"/>
            <w:vAlign w:val="center"/>
          </w:tcPr>
          <w:p w14:paraId="7C561BE9"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810" w:type="dxa"/>
            <w:tcBorders>
              <w:top w:val="nil"/>
              <w:bottom w:val="nil"/>
            </w:tcBorders>
            <w:shd w:val="clear" w:color="auto" w:fill="FFFFFF"/>
            <w:vAlign w:val="center"/>
          </w:tcPr>
          <w:p w14:paraId="0E79A75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6C158B7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1193824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30" w:type="dxa"/>
            <w:tcBorders>
              <w:top w:val="nil"/>
              <w:bottom w:val="nil"/>
              <w:right w:val="single" w:sz="16" w:space="0" w:color="000000"/>
            </w:tcBorders>
            <w:shd w:val="clear" w:color="auto" w:fill="FFFFFF"/>
            <w:vAlign w:val="center"/>
          </w:tcPr>
          <w:p w14:paraId="62F902E7"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r>
      <w:tr w:rsidR="00034C4C" w:rsidRPr="00713D7D" w14:paraId="0F5FB5A0" w14:textId="77777777" w:rsidTr="002D4A6C">
        <w:trPr>
          <w:cantSplit/>
          <w:trHeight w:val="137"/>
        </w:trPr>
        <w:tc>
          <w:tcPr>
            <w:tcW w:w="1245" w:type="dxa"/>
            <w:vMerge/>
            <w:tcBorders>
              <w:top w:val="single" w:sz="16" w:space="0" w:color="000000"/>
              <w:left w:val="single" w:sz="16" w:space="0" w:color="000000"/>
              <w:bottom w:val="single" w:sz="16" w:space="0" w:color="000000"/>
              <w:right w:val="nil"/>
            </w:tcBorders>
            <w:shd w:val="clear" w:color="auto" w:fill="FFFFFF"/>
            <w:vAlign w:val="center"/>
          </w:tcPr>
          <w:p w14:paraId="14E8A4CB"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880" w:type="dxa"/>
            <w:vMerge w:val="restart"/>
            <w:tcBorders>
              <w:top w:val="nil"/>
              <w:left w:val="nil"/>
              <w:bottom w:val="nil"/>
              <w:right w:val="nil"/>
            </w:tcBorders>
            <w:shd w:val="clear" w:color="auto" w:fill="FFFFFF"/>
            <w:vAlign w:val="center"/>
          </w:tcPr>
          <w:p w14:paraId="3C06B8B1"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PEKERJAAN_SAMPINGAN</w:t>
            </w:r>
          </w:p>
        </w:tc>
        <w:tc>
          <w:tcPr>
            <w:tcW w:w="1645" w:type="dxa"/>
            <w:tcBorders>
              <w:top w:val="nil"/>
              <w:left w:val="nil"/>
              <w:bottom w:val="nil"/>
              <w:right w:val="single" w:sz="16" w:space="0" w:color="000000"/>
            </w:tcBorders>
            <w:shd w:val="clear" w:color="auto" w:fill="FFFFFF"/>
            <w:vAlign w:val="center"/>
          </w:tcPr>
          <w:p w14:paraId="68E839F0"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Correlation Coefficient</w:t>
            </w:r>
          </w:p>
        </w:tc>
        <w:tc>
          <w:tcPr>
            <w:tcW w:w="1067" w:type="dxa"/>
            <w:tcBorders>
              <w:top w:val="nil"/>
              <w:left w:val="single" w:sz="16" w:space="0" w:color="000000"/>
              <w:bottom w:val="nil"/>
            </w:tcBorders>
            <w:shd w:val="clear" w:color="auto" w:fill="FFFFFF"/>
            <w:vAlign w:val="center"/>
          </w:tcPr>
          <w:p w14:paraId="30038BA6"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.277</w:t>
            </w:r>
            <w:r w:rsidRPr="00713D7D">
              <w:rPr>
                <w:rFonts w:ascii="Arial" w:hAnsi="Arial" w:cs="Arial"/>
                <w:color w:val="000000"/>
                <w:sz w:val="18"/>
                <w:szCs w:val="18"/>
                <w:vertAlign w:val="superscript"/>
              </w:rPr>
              <w:t>*</w:t>
            </w:r>
          </w:p>
        </w:tc>
        <w:tc>
          <w:tcPr>
            <w:tcW w:w="1127" w:type="dxa"/>
            <w:tcBorders>
              <w:top w:val="nil"/>
              <w:bottom w:val="nil"/>
            </w:tcBorders>
            <w:shd w:val="clear" w:color="auto" w:fill="FFFFFF"/>
            <w:vAlign w:val="center"/>
          </w:tcPr>
          <w:p w14:paraId="13112285"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.298</w:t>
            </w:r>
            <w:r w:rsidRPr="00713D7D">
              <w:rPr>
                <w:rFonts w:ascii="Arial" w:hAnsi="Arial" w:cs="Arial"/>
                <w:color w:val="000000"/>
                <w:sz w:val="18"/>
                <w:szCs w:val="18"/>
                <w:vertAlign w:val="superscript"/>
              </w:rPr>
              <w:t>*</w:t>
            </w:r>
          </w:p>
        </w:tc>
        <w:tc>
          <w:tcPr>
            <w:tcW w:w="1127" w:type="dxa"/>
            <w:tcBorders>
              <w:top w:val="nil"/>
              <w:bottom w:val="nil"/>
            </w:tcBorders>
            <w:shd w:val="clear" w:color="auto" w:fill="FFFFFF"/>
            <w:vAlign w:val="center"/>
          </w:tcPr>
          <w:p w14:paraId="1365F92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.240</w:t>
            </w:r>
          </w:p>
        </w:tc>
        <w:tc>
          <w:tcPr>
            <w:tcW w:w="1127" w:type="dxa"/>
            <w:tcBorders>
              <w:top w:val="nil"/>
              <w:bottom w:val="nil"/>
            </w:tcBorders>
            <w:shd w:val="clear" w:color="auto" w:fill="FFFFFF"/>
            <w:vAlign w:val="center"/>
          </w:tcPr>
          <w:p w14:paraId="4A14D0F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.015</w:t>
            </w:r>
          </w:p>
        </w:tc>
        <w:tc>
          <w:tcPr>
            <w:tcW w:w="1092" w:type="dxa"/>
            <w:tcBorders>
              <w:top w:val="nil"/>
              <w:bottom w:val="nil"/>
            </w:tcBorders>
            <w:shd w:val="clear" w:color="auto" w:fill="FFFFFF"/>
            <w:vAlign w:val="center"/>
          </w:tcPr>
          <w:p w14:paraId="1BA0A417"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810" w:type="dxa"/>
            <w:tcBorders>
              <w:top w:val="nil"/>
              <w:bottom w:val="nil"/>
            </w:tcBorders>
            <w:shd w:val="clear" w:color="auto" w:fill="FFFFFF"/>
            <w:vAlign w:val="center"/>
          </w:tcPr>
          <w:p w14:paraId="7CC3C777"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.097</w:t>
            </w:r>
          </w:p>
        </w:tc>
        <w:tc>
          <w:tcPr>
            <w:tcW w:w="1127" w:type="dxa"/>
            <w:tcBorders>
              <w:top w:val="nil"/>
              <w:bottom w:val="nil"/>
            </w:tcBorders>
            <w:shd w:val="clear" w:color="auto" w:fill="FFFFFF"/>
            <w:vAlign w:val="center"/>
          </w:tcPr>
          <w:p w14:paraId="7DC81A8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1.000</w:t>
            </w:r>
          </w:p>
        </w:tc>
        <w:tc>
          <w:tcPr>
            <w:tcW w:w="1127" w:type="dxa"/>
            <w:tcBorders>
              <w:top w:val="nil"/>
              <w:bottom w:val="nil"/>
            </w:tcBorders>
            <w:shd w:val="clear" w:color="auto" w:fill="FFFFFF"/>
            <w:vAlign w:val="center"/>
          </w:tcPr>
          <w:p w14:paraId="00ADFE3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30" w:type="dxa"/>
            <w:tcBorders>
              <w:top w:val="nil"/>
              <w:bottom w:val="nil"/>
              <w:right w:val="single" w:sz="16" w:space="0" w:color="000000"/>
            </w:tcBorders>
            <w:shd w:val="clear" w:color="auto" w:fill="FFFFFF"/>
            <w:vAlign w:val="center"/>
          </w:tcPr>
          <w:p w14:paraId="2DFE49BD"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-.022</w:t>
            </w:r>
          </w:p>
        </w:tc>
      </w:tr>
      <w:tr w:rsidR="00034C4C" w:rsidRPr="00713D7D" w14:paraId="545C8593" w14:textId="77777777" w:rsidTr="002D4A6C">
        <w:trPr>
          <w:cantSplit/>
          <w:trHeight w:val="137"/>
        </w:trPr>
        <w:tc>
          <w:tcPr>
            <w:tcW w:w="1245" w:type="dxa"/>
            <w:vMerge/>
            <w:tcBorders>
              <w:top w:val="single" w:sz="16" w:space="0" w:color="000000"/>
              <w:left w:val="single" w:sz="16" w:space="0" w:color="000000"/>
              <w:bottom w:val="single" w:sz="16" w:space="0" w:color="000000"/>
              <w:right w:val="nil"/>
            </w:tcBorders>
            <w:shd w:val="clear" w:color="auto" w:fill="FFFFFF"/>
            <w:vAlign w:val="center"/>
          </w:tcPr>
          <w:p w14:paraId="65C7718F"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880" w:type="dxa"/>
            <w:vMerge/>
            <w:tcBorders>
              <w:top w:val="nil"/>
              <w:left w:val="nil"/>
              <w:bottom w:val="nil"/>
              <w:right w:val="nil"/>
            </w:tcBorders>
            <w:shd w:val="clear" w:color="auto" w:fill="FFFFFF"/>
            <w:vAlign w:val="center"/>
          </w:tcPr>
          <w:p w14:paraId="2F5C6683"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45" w:type="dxa"/>
            <w:tcBorders>
              <w:top w:val="nil"/>
              <w:left w:val="nil"/>
              <w:bottom w:val="nil"/>
              <w:right w:val="single" w:sz="16" w:space="0" w:color="000000"/>
            </w:tcBorders>
            <w:shd w:val="clear" w:color="auto" w:fill="FFFFFF"/>
            <w:vAlign w:val="center"/>
          </w:tcPr>
          <w:p w14:paraId="06D56C6F"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Sig. (2-tailed)</w:t>
            </w:r>
          </w:p>
        </w:tc>
        <w:tc>
          <w:tcPr>
            <w:tcW w:w="1067" w:type="dxa"/>
            <w:tcBorders>
              <w:top w:val="nil"/>
              <w:left w:val="single" w:sz="16" w:space="0" w:color="000000"/>
              <w:bottom w:val="nil"/>
            </w:tcBorders>
            <w:shd w:val="clear" w:color="auto" w:fill="FFFFFF"/>
            <w:vAlign w:val="center"/>
          </w:tcPr>
          <w:p w14:paraId="44ADA4AF"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.031</w:t>
            </w:r>
          </w:p>
        </w:tc>
        <w:tc>
          <w:tcPr>
            <w:tcW w:w="1127" w:type="dxa"/>
            <w:tcBorders>
              <w:top w:val="nil"/>
              <w:bottom w:val="nil"/>
            </w:tcBorders>
            <w:shd w:val="clear" w:color="auto" w:fill="FFFFFF"/>
            <w:vAlign w:val="center"/>
          </w:tcPr>
          <w:p w14:paraId="5493968E"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.020</w:t>
            </w:r>
          </w:p>
        </w:tc>
        <w:tc>
          <w:tcPr>
            <w:tcW w:w="1127" w:type="dxa"/>
            <w:tcBorders>
              <w:top w:val="nil"/>
              <w:bottom w:val="nil"/>
            </w:tcBorders>
            <w:shd w:val="clear" w:color="auto" w:fill="FFFFFF"/>
            <w:vAlign w:val="center"/>
          </w:tcPr>
          <w:p w14:paraId="3D039C47"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.062</w:t>
            </w:r>
          </w:p>
        </w:tc>
        <w:tc>
          <w:tcPr>
            <w:tcW w:w="1127" w:type="dxa"/>
            <w:tcBorders>
              <w:top w:val="nil"/>
              <w:bottom w:val="nil"/>
            </w:tcBorders>
            <w:shd w:val="clear" w:color="auto" w:fill="FFFFFF"/>
            <w:vAlign w:val="center"/>
          </w:tcPr>
          <w:p w14:paraId="4E8F2FB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.906</w:t>
            </w:r>
          </w:p>
        </w:tc>
        <w:tc>
          <w:tcPr>
            <w:tcW w:w="1092" w:type="dxa"/>
            <w:tcBorders>
              <w:top w:val="nil"/>
              <w:bottom w:val="nil"/>
            </w:tcBorders>
            <w:shd w:val="clear" w:color="auto" w:fill="FFFFFF"/>
            <w:vAlign w:val="center"/>
          </w:tcPr>
          <w:p w14:paraId="6625D30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810" w:type="dxa"/>
            <w:tcBorders>
              <w:top w:val="nil"/>
              <w:bottom w:val="nil"/>
            </w:tcBorders>
            <w:shd w:val="clear" w:color="auto" w:fill="FFFFFF"/>
            <w:vAlign w:val="center"/>
          </w:tcPr>
          <w:p w14:paraId="541E5836"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.456</w:t>
            </w:r>
          </w:p>
        </w:tc>
        <w:tc>
          <w:tcPr>
            <w:tcW w:w="1127" w:type="dxa"/>
            <w:tcBorders>
              <w:top w:val="nil"/>
              <w:bottom w:val="nil"/>
            </w:tcBorders>
            <w:shd w:val="clear" w:color="auto" w:fill="FFFFFF"/>
            <w:vAlign w:val="center"/>
          </w:tcPr>
          <w:p w14:paraId="2B2AFC31"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27" w:type="dxa"/>
            <w:tcBorders>
              <w:top w:val="nil"/>
              <w:bottom w:val="nil"/>
            </w:tcBorders>
            <w:shd w:val="clear" w:color="auto" w:fill="FFFFFF"/>
            <w:vAlign w:val="center"/>
          </w:tcPr>
          <w:p w14:paraId="2B199ED9"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30" w:type="dxa"/>
            <w:tcBorders>
              <w:top w:val="nil"/>
              <w:bottom w:val="nil"/>
              <w:right w:val="single" w:sz="16" w:space="0" w:color="000000"/>
            </w:tcBorders>
            <w:shd w:val="clear" w:color="auto" w:fill="FFFFFF"/>
            <w:vAlign w:val="center"/>
          </w:tcPr>
          <w:p w14:paraId="10EFA36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.869</w:t>
            </w:r>
          </w:p>
        </w:tc>
      </w:tr>
      <w:tr w:rsidR="00034C4C" w:rsidRPr="00713D7D" w14:paraId="37C56CB4" w14:textId="77777777" w:rsidTr="002D4A6C">
        <w:trPr>
          <w:cantSplit/>
          <w:trHeight w:val="137"/>
        </w:trPr>
        <w:tc>
          <w:tcPr>
            <w:tcW w:w="1245" w:type="dxa"/>
            <w:vMerge/>
            <w:tcBorders>
              <w:top w:val="single" w:sz="16" w:space="0" w:color="000000"/>
              <w:left w:val="single" w:sz="16" w:space="0" w:color="000000"/>
              <w:bottom w:val="single" w:sz="16" w:space="0" w:color="000000"/>
              <w:right w:val="nil"/>
            </w:tcBorders>
            <w:shd w:val="clear" w:color="auto" w:fill="FFFFFF"/>
            <w:vAlign w:val="center"/>
          </w:tcPr>
          <w:p w14:paraId="7C7D4C77"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880" w:type="dxa"/>
            <w:vMerge/>
            <w:tcBorders>
              <w:top w:val="nil"/>
              <w:left w:val="nil"/>
              <w:bottom w:val="nil"/>
              <w:right w:val="nil"/>
            </w:tcBorders>
            <w:shd w:val="clear" w:color="auto" w:fill="FFFFFF"/>
            <w:vAlign w:val="center"/>
          </w:tcPr>
          <w:p w14:paraId="6DEB58EE"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45" w:type="dxa"/>
            <w:tcBorders>
              <w:top w:val="nil"/>
              <w:left w:val="nil"/>
              <w:bottom w:val="nil"/>
              <w:right w:val="single" w:sz="16" w:space="0" w:color="000000"/>
            </w:tcBorders>
            <w:shd w:val="clear" w:color="auto" w:fill="FFFFFF"/>
            <w:vAlign w:val="center"/>
          </w:tcPr>
          <w:p w14:paraId="78BF8B48"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N</w:t>
            </w:r>
          </w:p>
        </w:tc>
        <w:tc>
          <w:tcPr>
            <w:tcW w:w="1067" w:type="dxa"/>
            <w:tcBorders>
              <w:top w:val="nil"/>
              <w:left w:val="single" w:sz="16" w:space="0" w:color="000000"/>
              <w:bottom w:val="nil"/>
            </w:tcBorders>
            <w:shd w:val="clear" w:color="auto" w:fill="FFFFFF"/>
            <w:vAlign w:val="center"/>
          </w:tcPr>
          <w:p w14:paraId="674F4DDA"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686A986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5C65C36B"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4706C074"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092" w:type="dxa"/>
            <w:tcBorders>
              <w:top w:val="nil"/>
              <w:bottom w:val="nil"/>
            </w:tcBorders>
            <w:shd w:val="clear" w:color="auto" w:fill="FFFFFF"/>
            <w:vAlign w:val="center"/>
          </w:tcPr>
          <w:p w14:paraId="69120126"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810" w:type="dxa"/>
            <w:tcBorders>
              <w:top w:val="nil"/>
              <w:bottom w:val="nil"/>
            </w:tcBorders>
            <w:shd w:val="clear" w:color="auto" w:fill="FFFFFF"/>
            <w:vAlign w:val="center"/>
          </w:tcPr>
          <w:p w14:paraId="72C2F4EE"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3C3B3E6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47D5DDA5"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30" w:type="dxa"/>
            <w:tcBorders>
              <w:top w:val="nil"/>
              <w:bottom w:val="nil"/>
              <w:right w:val="single" w:sz="16" w:space="0" w:color="000000"/>
            </w:tcBorders>
            <w:shd w:val="clear" w:color="auto" w:fill="FFFFFF"/>
            <w:vAlign w:val="center"/>
          </w:tcPr>
          <w:p w14:paraId="72A4CFD1"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r>
      <w:tr w:rsidR="00034C4C" w:rsidRPr="00713D7D" w14:paraId="25E03B6A" w14:textId="77777777" w:rsidTr="002D4A6C">
        <w:trPr>
          <w:cantSplit/>
          <w:trHeight w:val="137"/>
        </w:trPr>
        <w:tc>
          <w:tcPr>
            <w:tcW w:w="1245" w:type="dxa"/>
            <w:vMerge/>
            <w:tcBorders>
              <w:top w:val="single" w:sz="16" w:space="0" w:color="000000"/>
              <w:left w:val="single" w:sz="16" w:space="0" w:color="000000"/>
              <w:bottom w:val="single" w:sz="16" w:space="0" w:color="000000"/>
              <w:right w:val="nil"/>
            </w:tcBorders>
            <w:shd w:val="clear" w:color="auto" w:fill="FFFFFF"/>
            <w:vAlign w:val="center"/>
          </w:tcPr>
          <w:p w14:paraId="2BE7FEE6"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880" w:type="dxa"/>
            <w:vMerge w:val="restart"/>
            <w:tcBorders>
              <w:top w:val="nil"/>
              <w:left w:val="nil"/>
              <w:bottom w:val="nil"/>
              <w:right w:val="nil"/>
            </w:tcBorders>
            <w:shd w:val="clear" w:color="auto" w:fill="FFFFFF"/>
            <w:vAlign w:val="center"/>
          </w:tcPr>
          <w:p w14:paraId="7E2A784C"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LAMA_OLAH_RAGA</w:t>
            </w:r>
          </w:p>
        </w:tc>
        <w:tc>
          <w:tcPr>
            <w:tcW w:w="1645" w:type="dxa"/>
            <w:tcBorders>
              <w:top w:val="nil"/>
              <w:left w:val="nil"/>
              <w:bottom w:val="nil"/>
              <w:right w:val="single" w:sz="16" w:space="0" w:color="000000"/>
            </w:tcBorders>
            <w:shd w:val="clear" w:color="auto" w:fill="FFFFFF"/>
            <w:vAlign w:val="center"/>
          </w:tcPr>
          <w:p w14:paraId="3E55E509"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Correlation Coefficient</w:t>
            </w:r>
          </w:p>
        </w:tc>
        <w:tc>
          <w:tcPr>
            <w:tcW w:w="1067" w:type="dxa"/>
            <w:tcBorders>
              <w:top w:val="nil"/>
              <w:left w:val="single" w:sz="16" w:space="0" w:color="000000"/>
              <w:bottom w:val="nil"/>
            </w:tcBorders>
            <w:shd w:val="clear" w:color="auto" w:fill="FFFFFF"/>
            <w:vAlign w:val="center"/>
          </w:tcPr>
          <w:p w14:paraId="004053A1"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27" w:type="dxa"/>
            <w:tcBorders>
              <w:top w:val="nil"/>
              <w:bottom w:val="nil"/>
            </w:tcBorders>
            <w:shd w:val="clear" w:color="auto" w:fill="FFFFFF"/>
            <w:vAlign w:val="center"/>
          </w:tcPr>
          <w:p w14:paraId="3ED4F44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27" w:type="dxa"/>
            <w:tcBorders>
              <w:top w:val="nil"/>
              <w:bottom w:val="nil"/>
            </w:tcBorders>
            <w:shd w:val="clear" w:color="auto" w:fill="FFFFFF"/>
            <w:vAlign w:val="center"/>
          </w:tcPr>
          <w:p w14:paraId="0AACD2EB"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27" w:type="dxa"/>
            <w:tcBorders>
              <w:top w:val="nil"/>
              <w:bottom w:val="nil"/>
            </w:tcBorders>
            <w:shd w:val="clear" w:color="auto" w:fill="FFFFFF"/>
            <w:vAlign w:val="center"/>
          </w:tcPr>
          <w:p w14:paraId="232431ED"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092" w:type="dxa"/>
            <w:tcBorders>
              <w:top w:val="nil"/>
              <w:bottom w:val="nil"/>
            </w:tcBorders>
            <w:shd w:val="clear" w:color="auto" w:fill="FFFFFF"/>
            <w:vAlign w:val="center"/>
          </w:tcPr>
          <w:p w14:paraId="3E9C1F8C"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810" w:type="dxa"/>
            <w:tcBorders>
              <w:top w:val="nil"/>
              <w:bottom w:val="nil"/>
            </w:tcBorders>
            <w:shd w:val="clear" w:color="auto" w:fill="FFFFFF"/>
            <w:vAlign w:val="center"/>
          </w:tcPr>
          <w:p w14:paraId="06731E85"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27" w:type="dxa"/>
            <w:tcBorders>
              <w:top w:val="nil"/>
              <w:bottom w:val="nil"/>
            </w:tcBorders>
            <w:shd w:val="clear" w:color="auto" w:fill="FFFFFF"/>
            <w:vAlign w:val="center"/>
          </w:tcPr>
          <w:p w14:paraId="096693EF"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27" w:type="dxa"/>
            <w:tcBorders>
              <w:top w:val="nil"/>
              <w:bottom w:val="nil"/>
            </w:tcBorders>
            <w:shd w:val="clear" w:color="auto" w:fill="FFFFFF"/>
            <w:vAlign w:val="center"/>
          </w:tcPr>
          <w:p w14:paraId="3F45F37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30" w:type="dxa"/>
            <w:tcBorders>
              <w:top w:val="nil"/>
              <w:bottom w:val="nil"/>
              <w:right w:val="single" w:sz="16" w:space="0" w:color="000000"/>
            </w:tcBorders>
            <w:shd w:val="clear" w:color="auto" w:fill="FFFFFF"/>
            <w:vAlign w:val="center"/>
          </w:tcPr>
          <w:p w14:paraId="799A0C8B"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r>
      <w:tr w:rsidR="00034C4C" w:rsidRPr="00713D7D" w14:paraId="6E9191EF" w14:textId="77777777" w:rsidTr="002D4A6C">
        <w:trPr>
          <w:cantSplit/>
          <w:trHeight w:val="137"/>
        </w:trPr>
        <w:tc>
          <w:tcPr>
            <w:tcW w:w="1245" w:type="dxa"/>
            <w:vMerge/>
            <w:tcBorders>
              <w:top w:val="single" w:sz="16" w:space="0" w:color="000000"/>
              <w:left w:val="single" w:sz="16" w:space="0" w:color="000000"/>
              <w:bottom w:val="single" w:sz="16" w:space="0" w:color="000000"/>
              <w:right w:val="nil"/>
            </w:tcBorders>
            <w:shd w:val="clear" w:color="auto" w:fill="FFFFFF"/>
            <w:vAlign w:val="center"/>
          </w:tcPr>
          <w:p w14:paraId="2654225B"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880" w:type="dxa"/>
            <w:vMerge/>
            <w:tcBorders>
              <w:top w:val="nil"/>
              <w:left w:val="nil"/>
              <w:bottom w:val="nil"/>
              <w:right w:val="nil"/>
            </w:tcBorders>
            <w:shd w:val="clear" w:color="auto" w:fill="FFFFFF"/>
            <w:vAlign w:val="center"/>
          </w:tcPr>
          <w:p w14:paraId="04B6D687"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45" w:type="dxa"/>
            <w:tcBorders>
              <w:top w:val="nil"/>
              <w:left w:val="nil"/>
              <w:bottom w:val="nil"/>
              <w:right w:val="single" w:sz="16" w:space="0" w:color="000000"/>
            </w:tcBorders>
            <w:shd w:val="clear" w:color="auto" w:fill="FFFFFF"/>
            <w:vAlign w:val="center"/>
          </w:tcPr>
          <w:p w14:paraId="7550A7DF"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Sig. (2-tailed)</w:t>
            </w:r>
          </w:p>
        </w:tc>
        <w:tc>
          <w:tcPr>
            <w:tcW w:w="1067" w:type="dxa"/>
            <w:tcBorders>
              <w:top w:val="nil"/>
              <w:left w:val="single" w:sz="16" w:space="0" w:color="000000"/>
              <w:bottom w:val="nil"/>
            </w:tcBorders>
            <w:shd w:val="clear" w:color="auto" w:fill="FFFFFF"/>
            <w:vAlign w:val="center"/>
          </w:tcPr>
          <w:p w14:paraId="3245040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27" w:type="dxa"/>
            <w:tcBorders>
              <w:top w:val="nil"/>
              <w:bottom w:val="nil"/>
            </w:tcBorders>
            <w:shd w:val="clear" w:color="auto" w:fill="FFFFFF"/>
            <w:vAlign w:val="center"/>
          </w:tcPr>
          <w:p w14:paraId="1CB78D15"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27" w:type="dxa"/>
            <w:tcBorders>
              <w:top w:val="nil"/>
              <w:bottom w:val="nil"/>
            </w:tcBorders>
            <w:shd w:val="clear" w:color="auto" w:fill="FFFFFF"/>
            <w:vAlign w:val="center"/>
          </w:tcPr>
          <w:p w14:paraId="48AC15A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27" w:type="dxa"/>
            <w:tcBorders>
              <w:top w:val="nil"/>
              <w:bottom w:val="nil"/>
            </w:tcBorders>
            <w:shd w:val="clear" w:color="auto" w:fill="FFFFFF"/>
            <w:vAlign w:val="center"/>
          </w:tcPr>
          <w:p w14:paraId="0CC6816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092" w:type="dxa"/>
            <w:tcBorders>
              <w:top w:val="nil"/>
              <w:bottom w:val="nil"/>
            </w:tcBorders>
            <w:shd w:val="clear" w:color="auto" w:fill="FFFFFF"/>
            <w:vAlign w:val="center"/>
          </w:tcPr>
          <w:p w14:paraId="365F23EF"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810" w:type="dxa"/>
            <w:tcBorders>
              <w:top w:val="nil"/>
              <w:bottom w:val="nil"/>
            </w:tcBorders>
            <w:shd w:val="clear" w:color="auto" w:fill="FFFFFF"/>
            <w:vAlign w:val="center"/>
          </w:tcPr>
          <w:p w14:paraId="7AF267A7"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27" w:type="dxa"/>
            <w:tcBorders>
              <w:top w:val="nil"/>
              <w:bottom w:val="nil"/>
            </w:tcBorders>
            <w:shd w:val="clear" w:color="auto" w:fill="FFFFFF"/>
            <w:vAlign w:val="center"/>
          </w:tcPr>
          <w:p w14:paraId="407F7E15"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27" w:type="dxa"/>
            <w:tcBorders>
              <w:top w:val="nil"/>
              <w:bottom w:val="nil"/>
            </w:tcBorders>
            <w:shd w:val="clear" w:color="auto" w:fill="FFFFFF"/>
            <w:vAlign w:val="center"/>
          </w:tcPr>
          <w:p w14:paraId="7614D4C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30" w:type="dxa"/>
            <w:tcBorders>
              <w:top w:val="nil"/>
              <w:bottom w:val="nil"/>
              <w:right w:val="single" w:sz="16" w:space="0" w:color="000000"/>
            </w:tcBorders>
            <w:shd w:val="clear" w:color="auto" w:fill="FFFFFF"/>
            <w:vAlign w:val="center"/>
          </w:tcPr>
          <w:p w14:paraId="1832C3E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r>
      <w:tr w:rsidR="00034C4C" w:rsidRPr="00713D7D" w14:paraId="2F7006AC" w14:textId="77777777" w:rsidTr="002D4A6C">
        <w:trPr>
          <w:cantSplit/>
          <w:trHeight w:val="137"/>
        </w:trPr>
        <w:tc>
          <w:tcPr>
            <w:tcW w:w="1245" w:type="dxa"/>
            <w:vMerge/>
            <w:tcBorders>
              <w:top w:val="single" w:sz="16" w:space="0" w:color="000000"/>
              <w:left w:val="single" w:sz="16" w:space="0" w:color="000000"/>
              <w:bottom w:val="single" w:sz="16" w:space="0" w:color="000000"/>
              <w:right w:val="nil"/>
            </w:tcBorders>
            <w:shd w:val="clear" w:color="auto" w:fill="FFFFFF"/>
            <w:vAlign w:val="center"/>
          </w:tcPr>
          <w:p w14:paraId="6198800C"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880" w:type="dxa"/>
            <w:vMerge/>
            <w:tcBorders>
              <w:top w:val="nil"/>
              <w:left w:val="nil"/>
              <w:bottom w:val="nil"/>
              <w:right w:val="nil"/>
            </w:tcBorders>
            <w:shd w:val="clear" w:color="auto" w:fill="FFFFFF"/>
            <w:vAlign w:val="center"/>
          </w:tcPr>
          <w:p w14:paraId="327540E0"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45" w:type="dxa"/>
            <w:tcBorders>
              <w:top w:val="nil"/>
              <w:left w:val="nil"/>
              <w:bottom w:val="nil"/>
              <w:right w:val="single" w:sz="16" w:space="0" w:color="000000"/>
            </w:tcBorders>
            <w:shd w:val="clear" w:color="auto" w:fill="FFFFFF"/>
            <w:vAlign w:val="center"/>
          </w:tcPr>
          <w:p w14:paraId="57469628"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N</w:t>
            </w:r>
          </w:p>
        </w:tc>
        <w:tc>
          <w:tcPr>
            <w:tcW w:w="1067" w:type="dxa"/>
            <w:tcBorders>
              <w:top w:val="nil"/>
              <w:left w:val="single" w:sz="16" w:space="0" w:color="000000"/>
              <w:bottom w:val="nil"/>
            </w:tcBorders>
            <w:shd w:val="clear" w:color="auto" w:fill="FFFFFF"/>
            <w:vAlign w:val="center"/>
          </w:tcPr>
          <w:p w14:paraId="49FB72FE"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4E775AC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53E282B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33BCD0EA"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092" w:type="dxa"/>
            <w:tcBorders>
              <w:top w:val="nil"/>
              <w:bottom w:val="nil"/>
            </w:tcBorders>
            <w:shd w:val="clear" w:color="auto" w:fill="FFFFFF"/>
            <w:vAlign w:val="center"/>
          </w:tcPr>
          <w:p w14:paraId="6DA76A36"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810" w:type="dxa"/>
            <w:tcBorders>
              <w:top w:val="nil"/>
              <w:bottom w:val="nil"/>
            </w:tcBorders>
            <w:shd w:val="clear" w:color="auto" w:fill="FFFFFF"/>
            <w:vAlign w:val="center"/>
          </w:tcPr>
          <w:p w14:paraId="4AA28537"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57DD6286"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nil"/>
            </w:tcBorders>
            <w:shd w:val="clear" w:color="auto" w:fill="FFFFFF"/>
            <w:vAlign w:val="center"/>
          </w:tcPr>
          <w:p w14:paraId="63199CD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30" w:type="dxa"/>
            <w:tcBorders>
              <w:top w:val="nil"/>
              <w:bottom w:val="nil"/>
              <w:right w:val="single" w:sz="16" w:space="0" w:color="000000"/>
            </w:tcBorders>
            <w:shd w:val="clear" w:color="auto" w:fill="FFFFFF"/>
            <w:vAlign w:val="center"/>
          </w:tcPr>
          <w:p w14:paraId="68A224F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r>
      <w:tr w:rsidR="00034C4C" w:rsidRPr="00713D7D" w14:paraId="3FDEE3C1" w14:textId="77777777" w:rsidTr="002D4A6C">
        <w:trPr>
          <w:cantSplit/>
          <w:trHeight w:val="137"/>
        </w:trPr>
        <w:tc>
          <w:tcPr>
            <w:tcW w:w="1245" w:type="dxa"/>
            <w:vMerge/>
            <w:tcBorders>
              <w:top w:val="single" w:sz="16" w:space="0" w:color="000000"/>
              <w:left w:val="single" w:sz="16" w:space="0" w:color="000000"/>
              <w:bottom w:val="single" w:sz="16" w:space="0" w:color="000000"/>
              <w:right w:val="nil"/>
            </w:tcBorders>
            <w:shd w:val="clear" w:color="auto" w:fill="FFFFFF"/>
            <w:vAlign w:val="center"/>
          </w:tcPr>
          <w:p w14:paraId="77BCB525"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880" w:type="dxa"/>
            <w:vMerge w:val="restart"/>
            <w:tcBorders>
              <w:top w:val="nil"/>
              <w:left w:val="nil"/>
              <w:bottom w:val="single" w:sz="16" w:space="0" w:color="000000"/>
              <w:right w:val="nil"/>
            </w:tcBorders>
            <w:shd w:val="clear" w:color="auto" w:fill="FFFFFF"/>
            <w:vAlign w:val="center"/>
          </w:tcPr>
          <w:p w14:paraId="1D7E4348"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LOW_BACK_PAIN</w:t>
            </w:r>
          </w:p>
        </w:tc>
        <w:tc>
          <w:tcPr>
            <w:tcW w:w="1645" w:type="dxa"/>
            <w:tcBorders>
              <w:top w:val="nil"/>
              <w:left w:val="nil"/>
              <w:bottom w:val="nil"/>
              <w:right w:val="single" w:sz="16" w:space="0" w:color="000000"/>
            </w:tcBorders>
            <w:shd w:val="clear" w:color="auto" w:fill="FFFFFF"/>
            <w:vAlign w:val="center"/>
          </w:tcPr>
          <w:p w14:paraId="0FE7D7EF"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Correlation Coefficient</w:t>
            </w:r>
          </w:p>
        </w:tc>
        <w:tc>
          <w:tcPr>
            <w:tcW w:w="1067" w:type="dxa"/>
            <w:tcBorders>
              <w:top w:val="nil"/>
              <w:left w:val="single" w:sz="16" w:space="0" w:color="000000"/>
              <w:bottom w:val="nil"/>
            </w:tcBorders>
            <w:shd w:val="clear" w:color="auto" w:fill="FFFFFF"/>
            <w:vAlign w:val="center"/>
          </w:tcPr>
          <w:p w14:paraId="4C5396D5"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.011</w:t>
            </w:r>
          </w:p>
        </w:tc>
        <w:tc>
          <w:tcPr>
            <w:tcW w:w="1127" w:type="dxa"/>
            <w:tcBorders>
              <w:top w:val="nil"/>
              <w:bottom w:val="nil"/>
            </w:tcBorders>
            <w:shd w:val="clear" w:color="auto" w:fill="FFFFFF"/>
            <w:vAlign w:val="center"/>
          </w:tcPr>
          <w:p w14:paraId="3DCE4D4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-.338</w:t>
            </w:r>
            <w:r w:rsidRPr="00713D7D">
              <w:rPr>
                <w:rFonts w:ascii="Arial" w:hAnsi="Arial" w:cs="Arial"/>
                <w:color w:val="000000"/>
                <w:sz w:val="18"/>
                <w:szCs w:val="18"/>
                <w:vertAlign w:val="superscript"/>
              </w:rPr>
              <w:t>**</w:t>
            </w:r>
          </w:p>
        </w:tc>
        <w:tc>
          <w:tcPr>
            <w:tcW w:w="1127" w:type="dxa"/>
            <w:tcBorders>
              <w:top w:val="nil"/>
              <w:bottom w:val="nil"/>
            </w:tcBorders>
            <w:shd w:val="clear" w:color="auto" w:fill="FFFFFF"/>
            <w:vAlign w:val="center"/>
          </w:tcPr>
          <w:p w14:paraId="2E76BBB0"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-.018</w:t>
            </w:r>
          </w:p>
        </w:tc>
        <w:tc>
          <w:tcPr>
            <w:tcW w:w="1127" w:type="dxa"/>
            <w:tcBorders>
              <w:top w:val="nil"/>
              <w:bottom w:val="nil"/>
            </w:tcBorders>
            <w:shd w:val="clear" w:color="auto" w:fill="FFFFFF"/>
            <w:vAlign w:val="center"/>
          </w:tcPr>
          <w:p w14:paraId="1C0B193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.077</w:t>
            </w:r>
          </w:p>
        </w:tc>
        <w:tc>
          <w:tcPr>
            <w:tcW w:w="1092" w:type="dxa"/>
            <w:tcBorders>
              <w:top w:val="nil"/>
              <w:bottom w:val="nil"/>
            </w:tcBorders>
            <w:shd w:val="clear" w:color="auto" w:fill="FFFFFF"/>
            <w:vAlign w:val="center"/>
          </w:tcPr>
          <w:p w14:paraId="70D246DD"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810" w:type="dxa"/>
            <w:tcBorders>
              <w:top w:val="nil"/>
              <w:bottom w:val="nil"/>
            </w:tcBorders>
            <w:shd w:val="clear" w:color="auto" w:fill="FFFFFF"/>
            <w:vAlign w:val="center"/>
          </w:tcPr>
          <w:p w14:paraId="4DF572DD"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.018</w:t>
            </w:r>
          </w:p>
        </w:tc>
        <w:tc>
          <w:tcPr>
            <w:tcW w:w="1127" w:type="dxa"/>
            <w:tcBorders>
              <w:top w:val="nil"/>
              <w:bottom w:val="nil"/>
            </w:tcBorders>
            <w:shd w:val="clear" w:color="auto" w:fill="FFFFFF"/>
            <w:vAlign w:val="center"/>
          </w:tcPr>
          <w:p w14:paraId="5C445563"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-.022</w:t>
            </w:r>
          </w:p>
        </w:tc>
        <w:tc>
          <w:tcPr>
            <w:tcW w:w="1127" w:type="dxa"/>
            <w:tcBorders>
              <w:top w:val="nil"/>
              <w:bottom w:val="nil"/>
            </w:tcBorders>
            <w:shd w:val="clear" w:color="auto" w:fill="FFFFFF"/>
            <w:vAlign w:val="center"/>
          </w:tcPr>
          <w:p w14:paraId="448C8D4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30" w:type="dxa"/>
            <w:tcBorders>
              <w:top w:val="nil"/>
              <w:bottom w:val="nil"/>
              <w:right w:val="single" w:sz="16" w:space="0" w:color="000000"/>
            </w:tcBorders>
            <w:shd w:val="clear" w:color="auto" w:fill="FFFFFF"/>
            <w:vAlign w:val="center"/>
          </w:tcPr>
          <w:p w14:paraId="5F14E696"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1.000</w:t>
            </w:r>
          </w:p>
        </w:tc>
      </w:tr>
      <w:tr w:rsidR="00034C4C" w:rsidRPr="00713D7D" w14:paraId="0823D0BF" w14:textId="77777777" w:rsidTr="002D4A6C">
        <w:trPr>
          <w:cantSplit/>
          <w:trHeight w:val="137"/>
        </w:trPr>
        <w:tc>
          <w:tcPr>
            <w:tcW w:w="1245" w:type="dxa"/>
            <w:vMerge/>
            <w:tcBorders>
              <w:top w:val="single" w:sz="16" w:space="0" w:color="000000"/>
              <w:left w:val="single" w:sz="16" w:space="0" w:color="000000"/>
              <w:bottom w:val="single" w:sz="16" w:space="0" w:color="000000"/>
              <w:right w:val="nil"/>
            </w:tcBorders>
            <w:shd w:val="clear" w:color="auto" w:fill="FFFFFF"/>
            <w:vAlign w:val="center"/>
          </w:tcPr>
          <w:p w14:paraId="64D44617"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880" w:type="dxa"/>
            <w:vMerge/>
            <w:tcBorders>
              <w:top w:val="nil"/>
              <w:left w:val="nil"/>
              <w:bottom w:val="single" w:sz="16" w:space="0" w:color="000000"/>
              <w:right w:val="nil"/>
            </w:tcBorders>
            <w:shd w:val="clear" w:color="auto" w:fill="FFFFFF"/>
            <w:vAlign w:val="center"/>
          </w:tcPr>
          <w:p w14:paraId="3E91DE89"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45" w:type="dxa"/>
            <w:tcBorders>
              <w:top w:val="nil"/>
              <w:left w:val="nil"/>
              <w:bottom w:val="nil"/>
              <w:right w:val="single" w:sz="16" w:space="0" w:color="000000"/>
            </w:tcBorders>
            <w:shd w:val="clear" w:color="auto" w:fill="FFFFFF"/>
            <w:vAlign w:val="center"/>
          </w:tcPr>
          <w:p w14:paraId="7D13031C"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Sig. (2-tailed)</w:t>
            </w:r>
          </w:p>
        </w:tc>
        <w:tc>
          <w:tcPr>
            <w:tcW w:w="1067" w:type="dxa"/>
            <w:tcBorders>
              <w:top w:val="nil"/>
              <w:left w:val="single" w:sz="16" w:space="0" w:color="000000"/>
              <w:bottom w:val="nil"/>
            </w:tcBorders>
            <w:shd w:val="clear" w:color="auto" w:fill="FFFFFF"/>
            <w:vAlign w:val="center"/>
          </w:tcPr>
          <w:p w14:paraId="5D6B451A"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.930</w:t>
            </w:r>
          </w:p>
        </w:tc>
        <w:tc>
          <w:tcPr>
            <w:tcW w:w="1127" w:type="dxa"/>
            <w:tcBorders>
              <w:top w:val="nil"/>
              <w:bottom w:val="nil"/>
            </w:tcBorders>
            <w:shd w:val="clear" w:color="auto" w:fill="FFFFFF"/>
            <w:vAlign w:val="center"/>
          </w:tcPr>
          <w:p w14:paraId="7746E111"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.008</w:t>
            </w:r>
          </w:p>
        </w:tc>
        <w:tc>
          <w:tcPr>
            <w:tcW w:w="1127" w:type="dxa"/>
            <w:tcBorders>
              <w:top w:val="nil"/>
              <w:bottom w:val="nil"/>
            </w:tcBorders>
            <w:shd w:val="clear" w:color="auto" w:fill="FFFFFF"/>
            <w:vAlign w:val="center"/>
          </w:tcPr>
          <w:p w14:paraId="7535353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.892</w:t>
            </w:r>
          </w:p>
        </w:tc>
        <w:tc>
          <w:tcPr>
            <w:tcW w:w="1127" w:type="dxa"/>
            <w:tcBorders>
              <w:top w:val="nil"/>
              <w:bottom w:val="nil"/>
            </w:tcBorders>
            <w:shd w:val="clear" w:color="auto" w:fill="FFFFFF"/>
            <w:vAlign w:val="center"/>
          </w:tcPr>
          <w:p w14:paraId="1547A2DA"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.554</w:t>
            </w:r>
          </w:p>
        </w:tc>
        <w:tc>
          <w:tcPr>
            <w:tcW w:w="1092" w:type="dxa"/>
            <w:tcBorders>
              <w:top w:val="nil"/>
              <w:bottom w:val="nil"/>
            </w:tcBorders>
            <w:shd w:val="clear" w:color="auto" w:fill="FFFFFF"/>
            <w:vAlign w:val="center"/>
          </w:tcPr>
          <w:p w14:paraId="783F4242"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810" w:type="dxa"/>
            <w:tcBorders>
              <w:top w:val="nil"/>
              <w:bottom w:val="nil"/>
            </w:tcBorders>
            <w:shd w:val="clear" w:color="auto" w:fill="FFFFFF"/>
            <w:vAlign w:val="center"/>
          </w:tcPr>
          <w:p w14:paraId="2DDDDF9B"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.890</w:t>
            </w:r>
          </w:p>
        </w:tc>
        <w:tc>
          <w:tcPr>
            <w:tcW w:w="1127" w:type="dxa"/>
            <w:tcBorders>
              <w:top w:val="nil"/>
              <w:bottom w:val="nil"/>
            </w:tcBorders>
            <w:shd w:val="clear" w:color="auto" w:fill="FFFFFF"/>
            <w:vAlign w:val="center"/>
          </w:tcPr>
          <w:p w14:paraId="33D7FA14"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.869</w:t>
            </w:r>
          </w:p>
        </w:tc>
        <w:tc>
          <w:tcPr>
            <w:tcW w:w="1127" w:type="dxa"/>
            <w:tcBorders>
              <w:top w:val="nil"/>
              <w:bottom w:val="nil"/>
            </w:tcBorders>
            <w:shd w:val="clear" w:color="auto" w:fill="FFFFFF"/>
            <w:vAlign w:val="center"/>
          </w:tcPr>
          <w:p w14:paraId="7FA190A7"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c>
          <w:tcPr>
            <w:tcW w:w="1130" w:type="dxa"/>
            <w:tcBorders>
              <w:top w:val="nil"/>
              <w:bottom w:val="nil"/>
              <w:right w:val="single" w:sz="16" w:space="0" w:color="000000"/>
            </w:tcBorders>
            <w:shd w:val="clear" w:color="auto" w:fill="FFFFFF"/>
            <w:vAlign w:val="center"/>
          </w:tcPr>
          <w:p w14:paraId="74374A21"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w:t>
            </w:r>
          </w:p>
        </w:tc>
      </w:tr>
      <w:tr w:rsidR="00034C4C" w:rsidRPr="00713D7D" w14:paraId="547636D1" w14:textId="77777777" w:rsidTr="002D4A6C">
        <w:trPr>
          <w:cantSplit/>
          <w:trHeight w:val="137"/>
        </w:trPr>
        <w:tc>
          <w:tcPr>
            <w:tcW w:w="1245" w:type="dxa"/>
            <w:vMerge/>
            <w:tcBorders>
              <w:top w:val="single" w:sz="16" w:space="0" w:color="000000"/>
              <w:left w:val="single" w:sz="16" w:space="0" w:color="000000"/>
              <w:bottom w:val="single" w:sz="16" w:space="0" w:color="000000"/>
              <w:right w:val="nil"/>
            </w:tcBorders>
            <w:shd w:val="clear" w:color="auto" w:fill="FFFFFF"/>
            <w:vAlign w:val="center"/>
          </w:tcPr>
          <w:p w14:paraId="610BF37F"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880" w:type="dxa"/>
            <w:vMerge/>
            <w:tcBorders>
              <w:top w:val="nil"/>
              <w:left w:val="nil"/>
              <w:bottom w:val="single" w:sz="16" w:space="0" w:color="000000"/>
              <w:right w:val="nil"/>
            </w:tcBorders>
            <w:shd w:val="clear" w:color="auto" w:fill="FFFFFF"/>
            <w:vAlign w:val="center"/>
          </w:tcPr>
          <w:p w14:paraId="22892D40" w14:textId="77777777" w:rsidR="00034C4C" w:rsidRPr="00713D7D" w:rsidRDefault="00034C4C" w:rsidP="002D4A6C">
            <w:pPr>
              <w:autoSpaceDE w:val="0"/>
              <w:autoSpaceDN w:val="0"/>
              <w:adjustRightInd w:val="0"/>
              <w:spacing w:after="0" w:line="240" w:lineRule="auto"/>
              <w:rPr>
                <w:rFonts w:ascii="Arial" w:hAnsi="Arial" w:cs="Arial"/>
                <w:color w:val="000000"/>
                <w:sz w:val="18"/>
                <w:szCs w:val="18"/>
              </w:rPr>
            </w:pPr>
          </w:p>
        </w:tc>
        <w:tc>
          <w:tcPr>
            <w:tcW w:w="1645" w:type="dxa"/>
            <w:tcBorders>
              <w:top w:val="nil"/>
              <w:left w:val="nil"/>
              <w:bottom w:val="single" w:sz="16" w:space="0" w:color="000000"/>
              <w:right w:val="single" w:sz="16" w:space="0" w:color="000000"/>
            </w:tcBorders>
            <w:shd w:val="clear" w:color="auto" w:fill="FFFFFF"/>
            <w:vAlign w:val="center"/>
          </w:tcPr>
          <w:p w14:paraId="0399A920"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N</w:t>
            </w:r>
          </w:p>
        </w:tc>
        <w:tc>
          <w:tcPr>
            <w:tcW w:w="1067" w:type="dxa"/>
            <w:tcBorders>
              <w:top w:val="nil"/>
              <w:left w:val="single" w:sz="16" w:space="0" w:color="000000"/>
              <w:bottom w:val="single" w:sz="16" w:space="0" w:color="000000"/>
            </w:tcBorders>
            <w:shd w:val="clear" w:color="auto" w:fill="FFFFFF"/>
            <w:vAlign w:val="center"/>
          </w:tcPr>
          <w:p w14:paraId="38F9DEEE"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single" w:sz="16" w:space="0" w:color="000000"/>
            </w:tcBorders>
            <w:shd w:val="clear" w:color="auto" w:fill="FFFFFF"/>
            <w:vAlign w:val="center"/>
          </w:tcPr>
          <w:p w14:paraId="64EA340A"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single" w:sz="16" w:space="0" w:color="000000"/>
            </w:tcBorders>
            <w:shd w:val="clear" w:color="auto" w:fill="FFFFFF"/>
            <w:vAlign w:val="center"/>
          </w:tcPr>
          <w:p w14:paraId="07DB4CD6"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single" w:sz="16" w:space="0" w:color="000000"/>
            </w:tcBorders>
            <w:shd w:val="clear" w:color="auto" w:fill="FFFFFF"/>
            <w:vAlign w:val="center"/>
          </w:tcPr>
          <w:p w14:paraId="031F621F"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092" w:type="dxa"/>
            <w:tcBorders>
              <w:top w:val="nil"/>
              <w:bottom w:val="single" w:sz="16" w:space="0" w:color="000000"/>
            </w:tcBorders>
            <w:shd w:val="clear" w:color="auto" w:fill="FFFFFF"/>
            <w:vAlign w:val="center"/>
          </w:tcPr>
          <w:p w14:paraId="6603F176"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810" w:type="dxa"/>
            <w:tcBorders>
              <w:top w:val="nil"/>
              <w:bottom w:val="single" w:sz="16" w:space="0" w:color="000000"/>
            </w:tcBorders>
            <w:shd w:val="clear" w:color="auto" w:fill="FFFFFF"/>
            <w:vAlign w:val="center"/>
          </w:tcPr>
          <w:p w14:paraId="40533088"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single" w:sz="16" w:space="0" w:color="000000"/>
            </w:tcBorders>
            <w:shd w:val="clear" w:color="auto" w:fill="FFFFFF"/>
            <w:vAlign w:val="center"/>
          </w:tcPr>
          <w:p w14:paraId="5279BB21"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27" w:type="dxa"/>
            <w:tcBorders>
              <w:top w:val="nil"/>
              <w:bottom w:val="single" w:sz="16" w:space="0" w:color="000000"/>
            </w:tcBorders>
            <w:shd w:val="clear" w:color="auto" w:fill="FFFFFF"/>
            <w:vAlign w:val="center"/>
          </w:tcPr>
          <w:p w14:paraId="230CC625"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c>
          <w:tcPr>
            <w:tcW w:w="1130" w:type="dxa"/>
            <w:tcBorders>
              <w:top w:val="nil"/>
              <w:bottom w:val="single" w:sz="16" w:space="0" w:color="000000"/>
              <w:right w:val="single" w:sz="16" w:space="0" w:color="000000"/>
            </w:tcBorders>
            <w:shd w:val="clear" w:color="auto" w:fill="FFFFFF"/>
            <w:vAlign w:val="center"/>
          </w:tcPr>
          <w:p w14:paraId="3C1A3529" w14:textId="77777777" w:rsidR="00034C4C" w:rsidRPr="00713D7D" w:rsidRDefault="00034C4C" w:rsidP="002D4A6C">
            <w:pPr>
              <w:autoSpaceDE w:val="0"/>
              <w:autoSpaceDN w:val="0"/>
              <w:adjustRightInd w:val="0"/>
              <w:spacing w:after="0" w:line="320" w:lineRule="atLeast"/>
              <w:ind w:left="60" w:right="60"/>
              <w:jc w:val="right"/>
              <w:rPr>
                <w:rFonts w:ascii="Arial" w:hAnsi="Arial" w:cs="Arial"/>
                <w:color w:val="000000"/>
                <w:sz w:val="18"/>
                <w:szCs w:val="18"/>
              </w:rPr>
            </w:pPr>
            <w:r w:rsidRPr="00713D7D">
              <w:rPr>
                <w:rFonts w:ascii="Arial" w:hAnsi="Arial" w:cs="Arial"/>
                <w:color w:val="000000"/>
                <w:sz w:val="18"/>
                <w:szCs w:val="18"/>
              </w:rPr>
              <w:t>61</w:t>
            </w:r>
          </w:p>
        </w:tc>
      </w:tr>
      <w:tr w:rsidR="00034C4C" w:rsidRPr="00713D7D" w14:paraId="6A432A7E" w14:textId="77777777" w:rsidTr="002D4A6C">
        <w:trPr>
          <w:cantSplit/>
          <w:trHeight w:val="296"/>
        </w:trPr>
        <w:tc>
          <w:tcPr>
            <w:tcW w:w="14504" w:type="dxa"/>
            <w:gridSpan w:val="12"/>
            <w:tcBorders>
              <w:top w:val="nil"/>
              <w:left w:val="nil"/>
              <w:bottom w:val="nil"/>
              <w:right w:val="nil"/>
            </w:tcBorders>
            <w:shd w:val="clear" w:color="auto" w:fill="FFFFFF"/>
          </w:tcPr>
          <w:p w14:paraId="5621D05C"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 Correlation is significant at the 0.05 level (2-tailed).</w:t>
            </w:r>
          </w:p>
        </w:tc>
      </w:tr>
      <w:tr w:rsidR="00034C4C" w:rsidRPr="00713D7D" w14:paraId="093EDE46" w14:textId="77777777" w:rsidTr="002D4A6C">
        <w:trPr>
          <w:cantSplit/>
          <w:trHeight w:val="296"/>
        </w:trPr>
        <w:tc>
          <w:tcPr>
            <w:tcW w:w="14504" w:type="dxa"/>
            <w:gridSpan w:val="12"/>
            <w:tcBorders>
              <w:top w:val="nil"/>
              <w:left w:val="nil"/>
              <w:bottom w:val="nil"/>
              <w:right w:val="nil"/>
            </w:tcBorders>
            <w:shd w:val="clear" w:color="auto" w:fill="FFFFFF"/>
          </w:tcPr>
          <w:p w14:paraId="2DC21225" w14:textId="77777777" w:rsidR="00034C4C" w:rsidRPr="00713D7D" w:rsidRDefault="00034C4C" w:rsidP="002D4A6C">
            <w:pPr>
              <w:autoSpaceDE w:val="0"/>
              <w:autoSpaceDN w:val="0"/>
              <w:adjustRightInd w:val="0"/>
              <w:spacing w:after="0" w:line="320" w:lineRule="atLeast"/>
              <w:ind w:left="60" w:right="60"/>
              <w:rPr>
                <w:rFonts w:ascii="Arial" w:hAnsi="Arial" w:cs="Arial"/>
                <w:color w:val="000000"/>
                <w:sz w:val="18"/>
                <w:szCs w:val="18"/>
              </w:rPr>
            </w:pPr>
            <w:r w:rsidRPr="00713D7D">
              <w:rPr>
                <w:rFonts w:ascii="Arial" w:hAnsi="Arial" w:cs="Arial"/>
                <w:color w:val="000000"/>
                <w:sz w:val="18"/>
                <w:szCs w:val="18"/>
              </w:rPr>
              <w:t>**. Correlation is significant at the 0.01 level (2-tailed).</w:t>
            </w:r>
          </w:p>
        </w:tc>
      </w:tr>
    </w:tbl>
    <w:p w14:paraId="352EAF3A" w14:textId="77777777" w:rsidR="00034C4C" w:rsidRDefault="00034C4C" w:rsidP="00034C4C">
      <w:pPr>
        <w:autoSpaceDE w:val="0"/>
        <w:autoSpaceDN w:val="0"/>
        <w:adjustRightInd w:val="0"/>
        <w:spacing w:after="0" w:line="400" w:lineRule="atLeast"/>
        <w:rPr>
          <w:rFonts w:ascii="Times New Roman" w:hAnsi="Times New Roman" w:cs="Times New Roman"/>
          <w:sz w:val="24"/>
          <w:szCs w:val="24"/>
        </w:rPr>
        <w:sectPr w:rsidR="00034C4C" w:rsidSect="007861AF">
          <w:pgSz w:w="16840" w:h="11907" w:orient="landscape" w:code="9"/>
          <w:pgMar w:top="1440" w:right="1440" w:bottom="1440" w:left="1440" w:header="720" w:footer="720" w:gutter="0"/>
          <w:cols w:space="720"/>
          <w:titlePg/>
          <w:docGrid w:linePitch="360"/>
        </w:sectPr>
      </w:pPr>
    </w:p>
    <w:p w14:paraId="22C95322" w14:textId="77777777" w:rsidR="00034C4C" w:rsidRDefault="00034C4C" w:rsidP="00D779D0">
      <w:pPr>
        <w:autoSpaceDE w:val="0"/>
        <w:autoSpaceDN w:val="0"/>
        <w:adjustRightInd w:val="0"/>
        <w:spacing w:after="0" w:line="240" w:lineRule="auto"/>
        <w:rPr>
          <w:rFonts w:ascii="Arial" w:hAnsi="Arial" w:cs="Arial"/>
          <w:b/>
          <w:bCs/>
          <w:color w:val="000000"/>
          <w:sz w:val="26"/>
          <w:szCs w:val="26"/>
        </w:rPr>
      </w:pPr>
    </w:p>
    <w:p w14:paraId="1923A586" w14:textId="6D3EF1A6" w:rsidR="00D779D0" w:rsidRDefault="00D779D0" w:rsidP="00D779D0">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Nonparametric Correlations</w:t>
      </w:r>
    </w:p>
    <w:p w14:paraId="0791D52F" w14:textId="77777777" w:rsidR="00D779D0" w:rsidRDefault="00D779D0" w:rsidP="00D779D0">
      <w:pPr>
        <w:autoSpaceDE w:val="0"/>
        <w:autoSpaceDN w:val="0"/>
        <w:adjustRightInd w:val="0"/>
        <w:spacing w:after="0" w:line="240" w:lineRule="auto"/>
        <w:rPr>
          <w:rFonts w:ascii="Arial" w:hAnsi="Arial" w:cs="Arial"/>
          <w:color w:val="000000"/>
          <w:sz w:val="26"/>
          <w:szCs w:val="26"/>
        </w:rPr>
      </w:pPr>
    </w:p>
    <w:tbl>
      <w:tblPr>
        <w:tblW w:w="10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18"/>
        <w:gridCol w:w="1806"/>
        <w:gridCol w:w="2287"/>
        <w:gridCol w:w="1078"/>
        <w:gridCol w:w="1078"/>
        <w:gridCol w:w="1535"/>
        <w:gridCol w:w="1568"/>
      </w:tblGrid>
      <w:tr w:rsidR="00D779D0" w14:paraId="64A82863" w14:textId="77777777" w:rsidTr="00425A98">
        <w:trPr>
          <w:cantSplit/>
          <w:trHeight w:val="326"/>
        </w:trPr>
        <w:tc>
          <w:tcPr>
            <w:tcW w:w="10770" w:type="dxa"/>
            <w:gridSpan w:val="7"/>
            <w:tcBorders>
              <w:top w:val="nil"/>
              <w:left w:val="nil"/>
              <w:bottom w:val="nil"/>
              <w:right w:val="nil"/>
            </w:tcBorders>
            <w:shd w:val="clear" w:color="auto" w:fill="FFFFFF"/>
            <w:hideMark/>
          </w:tcPr>
          <w:p w14:paraId="00AC14D7" w14:textId="77777777" w:rsidR="00D779D0" w:rsidRDefault="00D779D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Correlations</w:t>
            </w:r>
          </w:p>
        </w:tc>
      </w:tr>
      <w:tr w:rsidR="00D779D0" w14:paraId="69AA666C" w14:textId="77777777" w:rsidTr="00425A98">
        <w:trPr>
          <w:cantSplit/>
          <w:trHeight w:val="652"/>
        </w:trPr>
        <w:tc>
          <w:tcPr>
            <w:tcW w:w="5511" w:type="dxa"/>
            <w:gridSpan w:val="3"/>
            <w:tcBorders>
              <w:top w:val="single" w:sz="18" w:space="0" w:color="000000"/>
              <w:left w:val="single" w:sz="18" w:space="0" w:color="000000"/>
              <w:bottom w:val="single" w:sz="18" w:space="0" w:color="000000"/>
              <w:right w:val="nil"/>
            </w:tcBorders>
            <w:shd w:val="clear" w:color="auto" w:fill="FFFFFF"/>
          </w:tcPr>
          <w:p w14:paraId="22224538"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p>
        </w:tc>
        <w:tc>
          <w:tcPr>
            <w:tcW w:w="1078" w:type="dxa"/>
            <w:tcBorders>
              <w:top w:val="single" w:sz="18" w:space="0" w:color="000000"/>
              <w:left w:val="single" w:sz="18" w:space="0" w:color="000000"/>
              <w:bottom w:val="single" w:sz="18" w:space="0" w:color="000000"/>
              <w:right w:val="single" w:sz="8" w:space="0" w:color="000000"/>
            </w:tcBorders>
            <w:shd w:val="clear" w:color="auto" w:fill="FFFFFF"/>
            <w:hideMark/>
          </w:tcPr>
          <w:p w14:paraId="17C63FD3" w14:textId="77777777" w:rsidR="00D779D0" w:rsidRDefault="00D779D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USIA</w:t>
            </w:r>
          </w:p>
        </w:tc>
        <w:tc>
          <w:tcPr>
            <w:tcW w:w="1078" w:type="dxa"/>
            <w:tcBorders>
              <w:top w:val="single" w:sz="18" w:space="0" w:color="000000"/>
              <w:left w:val="single" w:sz="8" w:space="0" w:color="000000"/>
              <w:bottom w:val="single" w:sz="18" w:space="0" w:color="000000"/>
              <w:right w:val="single" w:sz="8" w:space="0" w:color="000000"/>
            </w:tcBorders>
            <w:shd w:val="clear" w:color="auto" w:fill="FFFFFF"/>
            <w:hideMark/>
          </w:tcPr>
          <w:p w14:paraId="2B8B4A42" w14:textId="77777777" w:rsidR="00D779D0" w:rsidRDefault="00D779D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IMT</w:t>
            </w:r>
          </w:p>
        </w:tc>
        <w:tc>
          <w:tcPr>
            <w:tcW w:w="1535" w:type="dxa"/>
            <w:tcBorders>
              <w:top w:val="single" w:sz="18" w:space="0" w:color="000000"/>
              <w:left w:val="single" w:sz="8" w:space="0" w:color="000000"/>
              <w:bottom w:val="single" w:sz="18" w:space="0" w:color="000000"/>
              <w:right w:val="single" w:sz="8" w:space="0" w:color="000000"/>
            </w:tcBorders>
            <w:shd w:val="clear" w:color="auto" w:fill="FFFFFF"/>
            <w:hideMark/>
          </w:tcPr>
          <w:p w14:paraId="19ACA031" w14:textId="77777777" w:rsidR="00D779D0" w:rsidRDefault="00D779D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MASA_KERJA</w:t>
            </w:r>
          </w:p>
        </w:tc>
        <w:tc>
          <w:tcPr>
            <w:tcW w:w="1568" w:type="dxa"/>
            <w:tcBorders>
              <w:top w:val="single" w:sz="18" w:space="0" w:color="000000"/>
              <w:left w:val="single" w:sz="8" w:space="0" w:color="000000"/>
              <w:bottom w:val="single" w:sz="18" w:space="0" w:color="000000"/>
              <w:right w:val="single" w:sz="18" w:space="0" w:color="000000"/>
            </w:tcBorders>
            <w:shd w:val="clear" w:color="auto" w:fill="FFFFFF"/>
            <w:hideMark/>
          </w:tcPr>
          <w:p w14:paraId="0E8A45F4" w14:textId="77777777" w:rsidR="00D779D0" w:rsidRDefault="00D779D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LOW_BACK_PAIN</w:t>
            </w:r>
          </w:p>
        </w:tc>
      </w:tr>
      <w:tr w:rsidR="00D779D0" w14:paraId="0DADF407" w14:textId="77777777" w:rsidTr="00425A98">
        <w:trPr>
          <w:cantSplit/>
          <w:trHeight w:val="301"/>
        </w:trPr>
        <w:tc>
          <w:tcPr>
            <w:tcW w:w="1418" w:type="dxa"/>
            <w:vMerge w:val="restart"/>
            <w:tcBorders>
              <w:top w:val="single" w:sz="18" w:space="0" w:color="000000"/>
              <w:left w:val="single" w:sz="18" w:space="0" w:color="000000"/>
              <w:bottom w:val="single" w:sz="18" w:space="0" w:color="000000"/>
              <w:right w:val="nil"/>
            </w:tcBorders>
            <w:shd w:val="clear" w:color="auto" w:fill="FFFFFF"/>
            <w:vAlign w:val="center"/>
            <w:hideMark/>
          </w:tcPr>
          <w:p w14:paraId="492833B2"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Spearman's rho</w:t>
            </w:r>
          </w:p>
        </w:tc>
        <w:tc>
          <w:tcPr>
            <w:tcW w:w="1806" w:type="dxa"/>
            <w:vMerge w:val="restart"/>
            <w:tcBorders>
              <w:top w:val="single" w:sz="18" w:space="0" w:color="000000"/>
              <w:left w:val="nil"/>
              <w:bottom w:val="nil"/>
              <w:right w:val="nil"/>
            </w:tcBorders>
            <w:shd w:val="clear" w:color="auto" w:fill="FFFFFF"/>
            <w:vAlign w:val="center"/>
            <w:hideMark/>
          </w:tcPr>
          <w:p w14:paraId="2654142C"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USIA</w:t>
            </w:r>
          </w:p>
        </w:tc>
        <w:tc>
          <w:tcPr>
            <w:tcW w:w="2287" w:type="dxa"/>
            <w:tcBorders>
              <w:top w:val="single" w:sz="18" w:space="0" w:color="000000"/>
              <w:left w:val="nil"/>
              <w:bottom w:val="nil"/>
              <w:right w:val="single" w:sz="18" w:space="0" w:color="000000"/>
            </w:tcBorders>
            <w:shd w:val="clear" w:color="auto" w:fill="FFFFFF"/>
            <w:vAlign w:val="center"/>
            <w:hideMark/>
          </w:tcPr>
          <w:p w14:paraId="0296B407"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Correlation Coefficient</w:t>
            </w:r>
          </w:p>
        </w:tc>
        <w:tc>
          <w:tcPr>
            <w:tcW w:w="1078" w:type="dxa"/>
            <w:tcBorders>
              <w:top w:val="single" w:sz="18" w:space="0" w:color="000000"/>
              <w:left w:val="single" w:sz="18" w:space="0" w:color="000000"/>
              <w:bottom w:val="nil"/>
              <w:right w:val="single" w:sz="8" w:space="0" w:color="000000"/>
            </w:tcBorders>
            <w:shd w:val="clear" w:color="auto" w:fill="FFFFFF"/>
            <w:vAlign w:val="center"/>
            <w:hideMark/>
          </w:tcPr>
          <w:p w14:paraId="6A85346D"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8" w:type="dxa"/>
            <w:tcBorders>
              <w:top w:val="single" w:sz="18" w:space="0" w:color="000000"/>
              <w:left w:val="single" w:sz="8" w:space="0" w:color="000000"/>
              <w:bottom w:val="nil"/>
              <w:right w:val="single" w:sz="8" w:space="0" w:color="000000"/>
            </w:tcBorders>
            <w:shd w:val="clear" w:color="auto" w:fill="FFFFFF"/>
            <w:vAlign w:val="center"/>
            <w:hideMark/>
          </w:tcPr>
          <w:p w14:paraId="1339292C"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.219</w:t>
            </w:r>
          </w:p>
        </w:tc>
        <w:tc>
          <w:tcPr>
            <w:tcW w:w="1535" w:type="dxa"/>
            <w:tcBorders>
              <w:top w:val="single" w:sz="18" w:space="0" w:color="000000"/>
              <w:left w:val="single" w:sz="8" w:space="0" w:color="000000"/>
              <w:bottom w:val="nil"/>
              <w:right w:val="single" w:sz="8" w:space="0" w:color="000000"/>
            </w:tcBorders>
            <w:shd w:val="clear" w:color="auto" w:fill="FFFFFF"/>
            <w:vAlign w:val="center"/>
            <w:hideMark/>
          </w:tcPr>
          <w:p w14:paraId="12ED32DC"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.611</w:t>
            </w:r>
            <w:r>
              <w:rPr>
                <w:rFonts w:ascii="Arial" w:hAnsi="Arial" w:cs="Arial"/>
                <w:color w:val="000000"/>
                <w:sz w:val="18"/>
                <w:szCs w:val="18"/>
                <w:vertAlign w:val="superscript"/>
              </w:rPr>
              <w:t>**</w:t>
            </w:r>
          </w:p>
        </w:tc>
        <w:tc>
          <w:tcPr>
            <w:tcW w:w="1568" w:type="dxa"/>
            <w:tcBorders>
              <w:top w:val="single" w:sz="18" w:space="0" w:color="000000"/>
              <w:left w:val="single" w:sz="8" w:space="0" w:color="000000"/>
              <w:bottom w:val="nil"/>
              <w:right w:val="single" w:sz="18" w:space="0" w:color="000000"/>
            </w:tcBorders>
            <w:shd w:val="clear" w:color="auto" w:fill="FFFFFF"/>
            <w:vAlign w:val="center"/>
            <w:hideMark/>
          </w:tcPr>
          <w:p w14:paraId="30C4EC67"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.148</w:t>
            </w:r>
          </w:p>
        </w:tc>
      </w:tr>
      <w:tr w:rsidR="00D779D0" w14:paraId="4B674D6E" w14:textId="77777777" w:rsidTr="00425A98">
        <w:trPr>
          <w:cantSplit/>
          <w:trHeight w:val="145"/>
        </w:trPr>
        <w:tc>
          <w:tcPr>
            <w:tcW w:w="1418" w:type="dxa"/>
            <w:vMerge/>
            <w:tcBorders>
              <w:top w:val="single" w:sz="18" w:space="0" w:color="000000"/>
              <w:left w:val="single" w:sz="18" w:space="0" w:color="000000"/>
              <w:bottom w:val="single" w:sz="18" w:space="0" w:color="000000"/>
              <w:right w:val="nil"/>
            </w:tcBorders>
            <w:vAlign w:val="center"/>
            <w:hideMark/>
          </w:tcPr>
          <w:p w14:paraId="65776464" w14:textId="77777777" w:rsidR="00D779D0" w:rsidRDefault="00D779D0">
            <w:pPr>
              <w:spacing w:after="0"/>
              <w:rPr>
                <w:rFonts w:ascii="Arial" w:hAnsi="Arial" w:cs="Arial"/>
                <w:color w:val="000000"/>
                <w:sz w:val="18"/>
                <w:szCs w:val="18"/>
              </w:rPr>
            </w:pPr>
          </w:p>
        </w:tc>
        <w:tc>
          <w:tcPr>
            <w:tcW w:w="1806" w:type="dxa"/>
            <w:vMerge/>
            <w:tcBorders>
              <w:top w:val="single" w:sz="18" w:space="0" w:color="000000"/>
              <w:left w:val="nil"/>
              <w:bottom w:val="nil"/>
              <w:right w:val="nil"/>
            </w:tcBorders>
            <w:vAlign w:val="center"/>
            <w:hideMark/>
          </w:tcPr>
          <w:p w14:paraId="305344D8" w14:textId="77777777" w:rsidR="00D779D0" w:rsidRDefault="00D779D0">
            <w:pPr>
              <w:spacing w:after="0"/>
              <w:rPr>
                <w:rFonts w:ascii="Arial" w:hAnsi="Arial" w:cs="Arial"/>
                <w:color w:val="000000"/>
                <w:sz w:val="18"/>
                <w:szCs w:val="18"/>
              </w:rPr>
            </w:pPr>
          </w:p>
        </w:tc>
        <w:tc>
          <w:tcPr>
            <w:tcW w:w="2287" w:type="dxa"/>
            <w:tcBorders>
              <w:top w:val="nil"/>
              <w:left w:val="nil"/>
              <w:bottom w:val="nil"/>
              <w:right w:val="single" w:sz="18" w:space="0" w:color="000000"/>
            </w:tcBorders>
            <w:shd w:val="clear" w:color="auto" w:fill="FFFFFF"/>
            <w:vAlign w:val="center"/>
            <w:hideMark/>
          </w:tcPr>
          <w:p w14:paraId="0584D742"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Sig. (2-tailed)</w:t>
            </w:r>
          </w:p>
        </w:tc>
        <w:tc>
          <w:tcPr>
            <w:tcW w:w="1078" w:type="dxa"/>
            <w:tcBorders>
              <w:top w:val="nil"/>
              <w:left w:val="single" w:sz="18" w:space="0" w:color="000000"/>
              <w:bottom w:val="nil"/>
              <w:right w:val="single" w:sz="8" w:space="0" w:color="000000"/>
            </w:tcBorders>
            <w:shd w:val="clear" w:color="auto" w:fill="FFFFFF"/>
            <w:vAlign w:val="center"/>
            <w:hideMark/>
          </w:tcPr>
          <w:p w14:paraId="5442A8B6"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w:t>
            </w:r>
          </w:p>
        </w:tc>
        <w:tc>
          <w:tcPr>
            <w:tcW w:w="1078" w:type="dxa"/>
            <w:tcBorders>
              <w:top w:val="nil"/>
              <w:left w:val="single" w:sz="8" w:space="0" w:color="000000"/>
              <w:bottom w:val="nil"/>
              <w:right w:val="single" w:sz="8" w:space="0" w:color="000000"/>
            </w:tcBorders>
            <w:shd w:val="clear" w:color="auto" w:fill="FFFFFF"/>
            <w:vAlign w:val="center"/>
            <w:hideMark/>
          </w:tcPr>
          <w:p w14:paraId="1C4F2EA1"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.089</w:t>
            </w:r>
          </w:p>
        </w:tc>
        <w:tc>
          <w:tcPr>
            <w:tcW w:w="1535" w:type="dxa"/>
            <w:tcBorders>
              <w:top w:val="nil"/>
              <w:left w:val="single" w:sz="8" w:space="0" w:color="000000"/>
              <w:bottom w:val="nil"/>
              <w:right w:val="single" w:sz="8" w:space="0" w:color="000000"/>
            </w:tcBorders>
            <w:shd w:val="clear" w:color="auto" w:fill="FFFFFF"/>
            <w:vAlign w:val="center"/>
            <w:hideMark/>
          </w:tcPr>
          <w:p w14:paraId="24BC882B"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.000</w:t>
            </w:r>
          </w:p>
        </w:tc>
        <w:tc>
          <w:tcPr>
            <w:tcW w:w="1568" w:type="dxa"/>
            <w:tcBorders>
              <w:top w:val="nil"/>
              <w:left w:val="single" w:sz="8" w:space="0" w:color="000000"/>
              <w:bottom w:val="nil"/>
              <w:right w:val="single" w:sz="18" w:space="0" w:color="000000"/>
            </w:tcBorders>
            <w:shd w:val="clear" w:color="auto" w:fill="FFFFFF"/>
            <w:vAlign w:val="center"/>
            <w:hideMark/>
          </w:tcPr>
          <w:p w14:paraId="6FC09D81"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.254</w:t>
            </w:r>
          </w:p>
        </w:tc>
      </w:tr>
      <w:tr w:rsidR="00D779D0" w14:paraId="73B3B55D" w14:textId="77777777" w:rsidTr="00425A98">
        <w:trPr>
          <w:cantSplit/>
          <w:trHeight w:val="145"/>
        </w:trPr>
        <w:tc>
          <w:tcPr>
            <w:tcW w:w="1418" w:type="dxa"/>
            <w:vMerge/>
            <w:tcBorders>
              <w:top w:val="single" w:sz="18" w:space="0" w:color="000000"/>
              <w:left w:val="single" w:sz="18" w:space="0" w:color="000000"/>
              <w:bottom w:val="single" w:sz="18" w:space="0" w:color="000000"/>
              <w:right w:val="nil"/>
            </w:tcBorders>
            <w:vAlign w:val="center"/>
            <w:hideMark/>
          </w:tcPr>
          <w:p w14:paraId="551260A2" w14:textId="77777777" w:rsidR="00D779D0" w:rsidRDefault="00D779D0">
            <w:pPr>
              <w:spacing w:after="0"/>
              <w:rPr>
                <w:rFonts w:ascii="Arial" w:hAnsi="Arial" w:cs="Arial"/>
                <w:color w:val="000000"/>
                <w:sz w:val="18"/>
                <w:szCs w:val="18"/>
              </w:rPr>
            </w:pPr>
          </w:p>
        </w:tc>
        <w:tc>
          <w:tcPr>
            <w:tcW w:w="1806" w:type="dxa"/>
            <w:vMerge/>
            <w:tcBorders>
              <w:top w:val="single" w:sz="18" w:space="0" w:color="000000"/>
              <w:left w:val="nil"/>
              <w:bottom w:val="nil"/>
              <w:right w:val="nil"/>
            </w:tcBorders>
            <w:vAlign w:val="center"/>
            <w:hideMark/>
          </w:tcPr>
          <w:p w14:paraId="3D12015E" w14:textId="77777777" w:rsidR="00D779D0" w:rsidRDefault="00D779D0">
            <w:pPr>
              <w:spacing w:after="0"/>
              <w:rPr>
                <w:rFonts w:ascii="Arial" w:hAnsi="Arial" w:cs="Arial"/>
                <w:color w:val="000000"/>
                <w:sz w:val="18"/>
                <w:szCs w:val="18"/>
              </w:rPr>
            </w:pPr>
          </w:p>
        </w:tc>
        <w:tc>
          <w:tcPr>
            <w:tcW w:w="2287" w:type="dxa"/>
            <w:tcBorders>
              <w:top w:val="nil"/>
              <w:left w:val="nil"/>
              <w:bottom w:val="nil"/>
              <w:right w:val="single" w:sz="18" w:space="0" w:color="000000"/>
            </w:tcBorders>
            <w:shd w:val="clear" w:color="auto" w:fill="FFFFFF"/>
            <w:vAlign w:val="center"/>
            <w:hideMark/>
          </w:tcPr>
          <w:p w14:paraId="76CB36CE"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N</w:t>
            </w:r>
          </w:p>
        </w:tc>
        <w:tc>
          <w:tcPr>
            <w:tcW w:w="1078" w:type="dxa"/>
            <w:tcBorders>
              <w:top w:val="nil"/>
              <w:left w:val="single" w:sz="18" w:space="0" w:color="000000"/>
              <w:bottom w:val="nil"/>
              <w:right w:val="single" w:sz="8" w:space="0" w:color="000000"/>
            </w:tcBorders>
            <w:shd w:val="clear" w:color="auto" w:fill="FFFFFF"/>
            <w:vAlign w:val="center"/>
            <w:hideMark/>
          </w:tcPr>
          <w:p w14:paraId="6D027DDC"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078" w:type="dxa"/>
            <w:tcBorders>
              <w:top w:val="nil"/>
              <w:left w:val="single" w:sz="8" w:space="0" w:color="000000"/>
              <w:bottom w:val="nil"/>
              <w:right w:val="single" w:sz="8" w:space="0" w:color="000000"/>
            </w:tcBorders>
            <w:shd w:val="clear" w:color="auto" w:fill="FFFFFF"/>
            <w:vAlign w:val="center"/>
            <w:hideMark/>
          </w:tcPr>
          <w:p w14:paraId="13A35909"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535" w:type="dxa"/>
            <w:tcBorders>
              <w:top w:val="nil"/>
              <w:left w:val="single" w:sz="8" w:space="0" w:color="000000"/>
              <w:bottom w:val="nil"/>
              <w:right w:val="single" w:sz="8" w:space="0" w:color="000000"/>
            </w:tcBorders>
            <w:shd w:val="clear" w:color="auto" w:fill="FFFFFF"/>
            <w:vAlign w:val="center"/>
            <w:hideMark/>
          </w:tcPr>
          <w:p w14:paraId="7C9B6856"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568" w:type="dxa"/>
            <w:tcBorders>
              <w:top w:val="nil"/>
              <w:left w:val="single" w:sz="8" w:space="0" w:color="000000"/>
              <w:bottom w:val="nil"/>
              <w:right w:val="single" w:sz="18" w:space="0" w:color="000000"/>
            </w:tcBorders>
            <w:shd w:val="clear" w:color="auto" w:fill="FFFFFF"/>
            <w:vAlign w:val="center"/>
            <w:hideMark/>
          </w:tcPr>
          <w:p w14:paraId="70FEA2AD"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r>
      <w:tr w:rsidR="00D779D0" w14:paraId="6D97AEA3" w14:textId="77777777" w:rsidTr="00425A98">
        <w:trPr>
          <w:cantSplit/>
          <w:trHeight w:val="145"/>
        </w:trPr>
        <w:tc>
          <w:tcPr>
            <w:tcW w:w="1418" w:type="dxa"/>
            <w:vMerge/>
            <w:tcBorders>
              <w:top w:val="single" w:sz="18" w:space="0" w:color="000000"/>
              <w:left w:val="single" w:sz="18" w:space="0" w:color="000000"/>
              <w:bottom w:val="single" w:sz="18" w:space="0" w:color="000000"/>
              <w:right w:val="nil"/>
            </w:tcBorders>
            <w:vAlign w:val="center"/>
            <w:hideMark/>
          </w:tcPr>
          <w:p w14:paraId="5041ADFD" w14:textId="77777777" w:rsidR="00D779D0" w:rsidRDefault="00D779D0">
            <w:pPr>
              <w:spacing w:after="0"/>
              <w:rPr>
                <w:rFonts w:ascii="Arial" w:hAnsi="Arial" w:cs="Arial"/>
                <w:color w:val="000000"/>
                <w:sz w:val="18"/>
                <w:szCs w:val="18"/>
              </w:rPr>
            </w:pPr>
          </w:p>
        </w:tc>
        <w:tc>
          <w:tcPr>
            <w:tcW w:w="1806" w:type="dxa"/>
            <w:vMerge w:val="restart"/>
            <w:tcBorders>
              <w:top w:val="nil"/>
              <w:left w:val="nil"/>
              <w:bottom w:val="nil"/>
              <w:right w:val="nil"/>
            </w:tcBorders>
            <w:shd w:val="clear" w:color="auto" w:fill="FFFFFF"/>
            <w:vAlign w:val="center"/>
            <w:hideMark/>
          </w:tcPr>
          <w:p w14:paraId="02BCB0D6"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IMT</w:t>
            </w:r>
          </w:p>
        </w:tc>
        <w:tc>
          <w:tcPr>
            <w:tcW w:w="2287" w:type="dxa"/>
            <w:tcBorders>
              <w:top w:val="nil"/>
              <w:left w:val="nil"/>
              <w:bottom w:val="nil"/>
              <w:right w:val="single" w:sz="18" w:space="0" w:color="000000"/>
            </w:tcBorders>
            <w:shd w:val="clear" w:color="auto" w:fill="FFFFFF"/>
            <w:vAlign w:val="center"/>
            <w:hideMark/>
          </w:tcPr>
          <w:p w14:paraId="1BD8A0C4"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Correlation Coefficient</w:t>
            </w:r>
          </w:p>
        </w:tc>
        <w:tc>
          <w:tcPr>
            <w:tcW w:w="1078" w:type="dxa"/>
            <w:tcBorders>
              <w:top w:val="nil"/>
              <w:left w:val="single" w:sz="18" w:space="0" w:color="000000"/>
              <w:bottom w:val="nil"/>
              <w:right w:val="single" w:sz="8" w:space="0" w:color="000000"/>
            </w:tcBorders>
            <w:shd w:val="clear" w:color="auto" w:fill="FFFFFF"/>
            <w:vAlign w:val="center"/>
            <w:hideMark/>
          </w:tcPr>
          <w:p w14:paraId="609C3A52"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.219</w:t>
            </w:r>
          </w:p>
        </w:tc>
        <w:tc>
          <w:tcPr>
            <w:tcW w:w="1078" w:type="dxa"/>
            <w:tcBorders>
              <w:top w:val="nil"/>
              <w:left w:val="single" w:sz="8" w:space="0" w:color="000000"/>
              <w:bottom w:val="nil"/>
              <w:right w:val="single" w:sz="8" w:space="0" w:color="000000"/>
            </w:tcBorders>
            <w:shd w:val="clear" w:color="auto" w:fill="FFFFFF"/>
            <w:vAlign w:val="center"/>
            <w:hideMark/>
          </w:tcPr>
          <w:p w14:paraId="647658B1"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535" w:type="dxa"/>
            <w:tcBorders>
              <w:top w:val="nil"/>
              <w:left w:val="single" w:sz="8" w:space="0" w:color="000000"/>
              <w:bottom w:val="nil"/>
              <w:right w:val="single" w:sz="8" w:space="0" w:color="000000"/>
            </w:tcBorders>
            <w:shd w:val="clear" w:color="auto" w:fill="FFFFFF"/>
            <w:vAlign w:val="center"/>
            <w:hideMark/>
          </w:tcPr>
          <w:p w14:paraId="2B3576A3"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.074</w:t>
            </w:r>
          </w:p>
        </w:tc>
        <w:tc>
          <w:tcPr>
            <w:tcW w:w="1568" w:type="dxa"/>
            <w:tcBorders>
              <w:top w:val="nil"/>
              <w:left w:val="single" w:sz="8" w:space="0" w:color="000000"/>
              <w:bottom w:val="nil"/>
              <w:right w:val="single" w:sz="18" w:space="0" w:color="000000"/>
            </w:tcBorders>
            <w:shd w:val="clear" w:color="auto" w:fill="FFFFFF"/>
            <w:vAlign w:val="center"/>
            <w:hideMark/>
          </w:tcPr>
          <w:p w14:paraId="3D151A1D"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.464</w:t>
            </w:r>
            <w:r>
              <w:rPr>
                <w:rFonts w:ascii="Arial" w:hAnsi="Arial" w:cs="Arial"/>
                <w:color w:val="000000"/>
                <w:sz w:val="18"/>
                <w:szCs w:val="18"/>
                <w:vertAlign w:val="superscript"/>
              </w:rPr>
              <w:t>**</w:t>
            </w:r>
          </w:p>
        </w:tc>
      </w:tr>
      <w:tr w:rsidR="00D779D0" w14:paraId="5FAC2229" w14:textId="77777777" w:rsidTr="00425A98">
        <w:trPr>
          <w:cantSplit/>
          <w:trHeight w:val="145"/>
        </w:trPr>
        <w:tc>
          <w:tcPr>
            <w:tcW w:w="1418" w:type="dxa"/>
            <w:vMerge/>
            <w:tcBorders>
              <w:top w:val="single" w:sz="18" w:space="0" w:color="000000"/>
              <w:left w:val="single" w:sz="18" w:space="0" w:color="000000"/>
              <w:bottom w:val="single" w:sz="18" w:space="0" w:color="000000"/>
              <w:right w:val="nil"/>
            </w:tcBorders>
            <w:vAlign w:val="center"/>
            <w:hideMark/>
          </w:tcPr>
          <w:p w14:paraId="6F1396D4" w14:textId="77777777" w:rsidR="00D779D0" w:rsidRDefault="00D779D0">
            <w:pPr>
              <w:spacing w:after="0"/>
              <w:rPr>
                <w:rFonts w:ascii="Arial" w:hAnsi="Arial" w:cs="Arial"/>
                <w:color w:val="000000"/>
                <w:sz w:val="18"/>
                <w:szCs w:val="18"/>
              </w:rPr>
            </w:pPr>
          </w:p>
        </w:tc>
        <w:tc>
          <w:tcPr>
            <w:tcW w:w="1806" w:type="dxa"/>
            <w:vMerge/>
            <w:tcBorders>
              <w:top w:val="nil"/>
              <w:left w:val="nil"/>
              <w:bottom w:val="nil"/>
              <w:right w:val="nil"/>
            </w:tcBorders>
            <w:vAlign w:val="center"/>
            <w:hideMark/>
          </w:tcPr>
          <w:p w14:paraId="5D8E2758" w14:textId="77777777" w:rsidR="00D779D0" w:rsidRDefault="00D779D0">
            <w:pPr>
              <w:spacing w:after="0"/>
              <w:rPr>
                <w:rFonts w:ascii="Arial" w:hAnsi="Arial" w:cs="Arial"/>
                <w:color w:val="000000"/>
                <w:sz w:val="18"/>
                <w:szCs w:val="18"/>
              </w:rPr>
            </w:pPr>
          </w:p>
        </w:tc>
        <w:tc>
          <w:tcPr>
            <w:tcW w:w="2287" w:type="dxa"/>
            <w:tcBorders>
              <w:top w:val="nil"/>
              <w:left w:val="nil"/>
              <w:bottom w:val="nil"/>
              <w:right w:val="single" w:sz="18" w:space="0" w:color="000000"/>
            </w:tcBorders>
            <w:shd w:val="clear" w:color="auto" w:fill="FFFFFF"/>
            <w:vAlign w:val="center"/>
            <w:hideMark/>
          </w:tcPr>
          <w:p w14:paraId="31883D33"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Sig. (2-tailed)</w:t>
            </w:r>
          </w:p>
        </w:tc>
        <w:tc>
          <w:tcPr>
            <w:tcW w:w="1078" w:type="dxa"/>
            <w:tcBorders>
              <w:top w:val="nil"/>
              <w:left w:val="single" w:sz="18" w:space="0" w:color="000000"/>
              <w:bottom w:val="nil"/>
              <w:right w:val="single" w:sz="8" w:space="0" w:color="000000"/>
            </w:tcBorders>
            <w:shd w:val="clear" w:color="auto" w:fill="FFFFFF"/>
            <w:vAlign w:val="center"/>
            <w:hideMark/>
          </w:tcPr>
          <w:p w14:paraId="52A0AC63"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.089</w:t>
            </w:r>
          </w:p>
        </w:tc>
        <w:tc>
          <w:tcPr>
            <w:tcW w:w="1078" w:type="dxa"/>
            <w:tcBorders>
              <w:top w:val="nil"/>
              <w:left w:val="single" w:sz="8" w:space="0" w:color="000000"/>
              <w:bottom w:val="nil"/>
              <w:right w:val="single" w:sz="8" w:space="0" w:color="000000"/>
            </w:tcBorders>
            <w:shd w:val="clear" w:color="auto" w:fill="FFFFFF"/>
            <w:vAlign w:val="center"/>
            <w:hideMark/>
          </w:tcPr>
          <w:p w14:paraId="79022A27"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w:t>
            </w:r>
          </w:p>
        </w:tc>
        <w:tc>
          <w:tcPr>
            <w:tcW w:w="1535" w:type="dxa"/>
            <w:tcBorders>
              <w:top w:val="nil"/>
              <w:left w:val="single" w:sz="8" w:space="0" w:color="000000"/>
              <w:bottom w:val="nil"/>
              <w:right w:val="single" w:sz="8" w:space="0" w:color="000000"/>
            </w:tcBorders>
            <w:shd w:val="clear" w:color="auto" w:fill="FFFFFF"/>
            <w:vAlign w:val="center"/>
            <w:hideMark/>
          </w:tcPr>
          <w:p w14:paraId="6318125A"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.571</w:t>
            </w:r>
          </w:p>
        </w:tc>
        <w:tc>
          <w:tcPr>
            <w:tcW w:w="1568" w:type="dxa"/>
            <w:tcBorders>
              <w:top w:val="nil"/>
              <w:left w:val="single" w:sz="8" w:space="0" w:color="000000"/>
              <w:bottom w:val="nil"/>
              <w:right w:val="single" w:sz="18" w:space="0" w:color="000000"/>
            </w:tcBorders>
            <w:shd w:val="clear" w:color="auto" w:fill="FFFFFF"/>
            <w:vAlign w:val="center"/>
            <w:hideMark/>
          </w:tcPr>
          <w:p w14:paraId="2D84EE06"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.000</w:t>
            </w:r>
          </w:p>
        </w:tc>
      </w:tr>
      <w:tr w:rsidR="00D779D0" w14:paraId="11801526" w14:textId="77777777" w:rsidTr="00425A98">
        <w:trPr>
          <w:cantSplit/>
          <w:trHeight w:val="145"/>
        </w:trPr>
        <w:tc>
          <w:tcPr>
            <w:tcW w:w="1418" w:type="dxa"/>
            <w:vMerge/>
            <w:tcBorders>
              <w:top w:val="single" w:sz="18" w:space="0" w:color="000000"/>
              <w:left w:val="single" w:sz="18" w:space="0" w:color="000000"/>
              <w:bottom w:val="single" w:sz="18" w:space="0" w:color="000000"/>
              <w:right w:val="nil"/>
            </w:tcBorders>
            <w:vAlign w:val="center"/>
            <w:hideMark/>
          </w:tcPr>
          <w:p w14:paraId="69A771C2" w14:textId="77777777" w:rsidR="00D779D0" w:rsidRDefault="00D779D0">
            <w:pPr>
              <w:spacing w:after="0"/>
              <w:rPr>
                <w:rFonts w:ascii="Arial" w:hAnsi="Arial" w:cs="Arial"/>
                <w:color w:val="000000"/>
                <w:sz w:val="18"/>
                <w:szCs w:val="18"/>
              </w:rPr>
            </w:pPr>
          </w:p>
        </w:tc>
        <w:tc>
          <w:tcPr>
            <w:tcW w:w="1806" w:type="dxa"/>
            <w:vMerge/>
            <w:tcBorders>
              <w:top w:val="nil"/>
              <w:left w:val="nil"/>
              <w:bottom w:val="nil"/>
              <w:right w:val="nil"/>
            </w:tcBorders>
            <w:vAlign w:val="center"/>
            <w:hideMark/>
          </w:tcPr>
          <w:p w14:paraId="57C40AC6" w14:textId="77777777" w:rsidR="00D779D0" w:rsidRDefault="00D779D0">
            <w:pPr>
              <w:spacing w:after="0"/>
              <w:rPr>
                <w:rFonts w:ascii="Arial" w:hAnsi="Arial" w:cs="Arial"/>
                <w:color w:val="000000"/>
                <w:sz w:val="18"/>
                <w:szCs w:val="18"/>
              </w:rPr>
            </w:pPr>
          </w:p>
        </w:tc>
        <w:tc>
          <w:tcPr>
            <w:tcW w:w="2287" w:type="dxa"/>
            <w:tcBorders>
              <w:top w:val="nil"/>
              <w:left w:val="nil"/>
              <w:bottom w:val="nil"/>
              <w:right w:val="single" w:sz="18" w:space="0" w:color="000000"/>
            </w:tcBorders>
            <w:shd w:val="clear" w:color="auto" w:fill="FFFFFF"/>
            <w:vAlign w:val="center"/>
            <w:hideMark/>
          </w:tcPr>
          <w:p w14:paraId="16DE2BF8"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N</w:t>
            </w:r>
          </w:p>
        </w:tc>
        <w:tc>
          <w:tcPr>
            <w:tcW w:w="1078" w:type="dxa"/>
            <w:tcBorders>
              <w:top w:val="nil"/>
              <w:left w:val="single" w:sz="18" w:space="0" w:color="000000"/>
              <w:bottom w:val="nil"/>
              <w:right w:val="single" w:sz="8" w:space="0" w:color="000000"/>
            </w:tcBorders>
            <w:shd w:val="clear" w:color="auto" w:fill="FFFFFF"/>
            <w:vAlign w:val="center"/>
            <w:hideMark/>
          </w:tcPr>
          <w:p w14:paraId="64497AFE"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078" w:type="dxa"/>
            <w:tcBorders>
              <w:top w:val="nil"/>
              <w:left w:val="single" w:sz="8" w:space="0" w:color="000000"/>
              <w:bottom w:val="nil"/>
              <w:right w:val="single" w:sz="8" w:space="0" w:color="000000"/>
            </w:tcBorders>
            <w:shd w:val="clear" w:color="auto" w:fill="FFFFFF"/>
            <w:vAlign w:val="center"/>
            <w:hideMark/>
          </w:tcPr>
          <w:p w14:paraId="7200616D"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535" w:type="dxa"/>
            <w:tcBorders>
              <w:top w:val="nil"/>
              <w:left w:val="single" w:sz="8" w:space="0" w:color="000000"/>
              <w:bottom w:val="nil"/>
              <w:right w:val="single" w:sz="8" w:space="0" w:color="000000"/>
            </w:tcBorders>
            <w:shd w:val="clear" w:color="auto" w:fill="FFFFFF"/>
            <w:vAlign w:val="center"/>
            <w:hideMark/>
          </w:tcPr>
          <w:p w14:paraId="13A675CE"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568" w:type="dxa"/>
            <w:tcBorders>
              <w:top w:val="nil"/>
              <w:left w:val="single" w:sz="8" w:space="0" w:color="000000"/>
              <w:bottom w:val="nil"/>
              <w:right w:val="single" w:sz="18" w:space="0" w:color="000000"/>
            </w:tcBorders>
            <w:shd w:val="clear" w:color="auto" w:fill="FFFFFF"/>
            <w:vAlign w:val="center"/>
            <w:hideMark/>
          </w:tcPr>
          <w:p w14:paraId="74022631"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r>
      <w:tr w:rsidR="00D779D0" w14:paraId="22526A47" w14:textId="77777777" w:rsidTr="00425A98">
        <w:trPr>
          <w:cantSplit/>
          <w:trHeight w:val="145"/>
        </w:trPr>
        <w:tc>
          <w:tcPr>
            <w:tcW w:w="1418" w:type="dxa"/>
            <w:vMerge/>
            <w:tcBorders>
              <w:top w:val="single" w:sz="18" w:space="0" w:color="000000"/>
              <w:left w:val="single" w:sz="18" w:space="0" w:color="000000"/>
              <w:bottom w:val="single" w:sz="18" w:space="0" w:color="000000"/>
              <w:right w:val="nil"/>
            </w:tcBorders>
            <w:vAlign w:val="center"/>
            <w:hideMark/>
          </w:tcPr>
          <w:p w14:paraId="79B80348" w14:textId="77777777" w:rsidR="00D779D0" w:rsidRDefault="00D779D0">
            <w:pPr>
              <w:spacing w:after="0"/>
              <w:rPr>
                <w:rFonts w:ascii="Arial" w:hAnsi="Arial" w:cs="Arial"/>
                <w:color w:val="000000"/>
                <w:sz w:val="18"/>
                <w:szCs w:val="18"/>
              </w:rPr>
            </w:pPr>
          </w:p>
        </w:tc>
        <w:tc>
          <w:tcPr>
            <w:tcW w:w="1806" w:type="dxa"/>
            <w:vMerge w:val="restart"/>
            <w:tcBorders>
              <w:top w:val="nil"/>
              <w:left w:val="nil"/>
              <w:bottom w:val="nil"/>
              <w:right w:val="nil"/>
            </w:tcBorders>
            <w:shd w:val="clear" w:color="auto" w:fill="FFFFFF"/>
            <w:vAlign w:val="center"/>
            <w:hideMark/>
          </w:tcPr>
          <w:p w14:paraId="2362CF01"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MASA_KERJA</w:t>
            </w:r>
          </w:p>
        </w:tc>
        <w:tc>
          <w:tcPr>
            <w:tcW w:w="2287" w:type="dxa"/>
            <w:tcBorders>
              <w:top w:val="nil"/>
              <w:left w:val="nil"/>
              <w:bottom w:val="nil"/>
              <w:right w:val="single" w:sz="18" w:space="0" w:color="000000"/>
            </w:tcBorders>
            <w:shd w:val="clear" w:color="auto" w:fill="FFFFFF"/>
            <w:vAlign w:val="center"/>
            <w:hideMark/>
          </w:tcPr>
          <w:p w14:paraId="20AC17EE"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Correlation Coefficient</w:t>
            </w:r>
          </w:p>
        </w:tc>
        <w:tc>
          <w:tcPr>
            <w:tcW w:w="1078" w:type="dxa"/>
            <w:tcBorders>
              <w:top w:val="nil"/>
              <w:left w:val="single" w:sz="18" w:space="0" w:color="000000"/>
              <w:bottom w:val="nil"/>
              <w:right w:val="single" w:sz="8" w:space="0" w:color="000000"/>
            </w:tcBorders>
            <w:shd w:val="clear" w:color="auto" w:fill="FFFFFF"/>
            <w:vAlign w:val="center"/>
            <w:hideMark/>
          </w:tcPr>
          <w:p w14:paraId="051ED2A4"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.611</w:t>
            </w:r>
            <w:r>
              <w:rPr>
                <w:rFonts w:ascii="Arial" w:hAnsi="Arial" w:cs="Arial"/>
                <w:color w:val="000000"/>
                <w:sz w:val="18"/>
                <w:szCs w:val="18"/>
                <w:vertAlign w:val="superscript"/>
              </w:rPr>
              <w:t>**</w:t>
            </w:r>
          </w:p>
        </w:tc>
        <w:tc>
          <w:tcPr>
            <w:tcW w:w="1078" w:type="dxa"/>
            <w:tcBorders>
              <w:top w:val="nil"/>
              <w:left w:val="single" w:sz="8" w:space="0" w:color="000000"/>
              <w:bottom w:val="nil"/>
              <w:right w:val="single" w:sz="8" w:space="0" w:color="000000"/>
            </w:tcBorders>
            <w:shd w:val="clear" w:color="auto" w:fill="FFFFFF"/>
            <w:vAlign w:val="center"/>
            <w:hideMark/>
          </w:tcPr>
          <w:p w14:paraId="0A839481"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.074</w:t>
            </w:r>
          </w:p>
        </w:tc>
        <w:tc>
          <w:tcPr>
            <w:tcW w:w="1535" w:type="dxa"/>
            <w:tcBorders>
              <w:top w:val="nil"/>
              <w:left w:val="single" w:sz="8" w:space="0" w:color="000000"/>
              <w:bottom w:val="nil"/>
              <w:right w:val="single" w:sz="8" w:space="0" w:color="000000"/>
            </w:tcBorders>
            <w:shd w:val="clear" w:color="auto" w:fill="FFFFFF"/>
            <w:vAlign w:val="center"/>
            <w:hideMark/>
          </w:tcPr>
          <w:p w14:paraId="74E4D1CE"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568" w:type="dxa"/>
            <w:tcBorders>
              <w:top w:val="nil"/>
              <w:left w:val="single" w:sz="8" w:space="0" w:color="000000"/>
              <w:bottom w:val="nil"/>
              <w:right w:val="single" w:sz="18" w:space="0" w:color="000000"/>
            </w:tcBorders>
            <w:shd w:val="clear" w:color="auto" w:fill="FFFFFF"/>
            <w:vAlign w:val="center"/>
            <w:hideMark/>
          </w:tcPr>
          <w:p w14:paraId="0951CDD7"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.395</w:t>
            </w:r>
            <w:r>
              <w:rPr>
                <w:rFonts w:ascii="Arial" w:hAnsi="Arial" w:cs="Arial"/>
                <w:color w:val="000000"/>
                <w:sz w:val="18"/>
                <w:szCs w:val="18"/>
                <w:vertAlign w:val="superscript"/>
              </w:rPr>
              <w:t>**</w:t>
            </w:r>
          </w:p>
        </w:tc>
      </w:tr>
      <w:tr w:rsidR="00D779D0" w14:paraId="471AF6C4" w14:textId="77777777" w:rsidTr="00425A98">
        <w:trPr>
          <w:cantSplit/>
          <w:trHeight w:val="145"/>
        </w:trPr>
        <w:tc>
          <w:tcPr>
            <w:tcW w:w="1418" w:type="dxa"/>
            <w:vMerge/>
            <w:tcBorders>
              <w:top w:val="single" w:sz="18" w:space="0" w:color="000000"/>
              <w:left w:val="single" w:sz="18" w:space="0" w:color="000000"/>
              <w:bottom w:val="single" w:sz="18" w:space="0" w:color="000000"/>
              <w:right w:val="nil"/>
            </w:tcBorders>
            <w:vAlign w:val="center"/>
            <w:hideMark/>
          </w:tcPr>
          <w:p w14:paraId="4EC3EFF9" w14:textId="77777777" w:rsidR="00D779D0" w:rsidRDefault="00D779D0">
            <w:pPr>
              <w:spacing w:after="0"/>
              <w:rPr>
                <w:rFonts w:ascii="Arial" w:hAnsi="Arial" w:cs="Arial"/>
                <w:color w:val="000000"/>
                <w:sz w:val="18"/>
                <w:szCs w:val="18"/>
              </w:rPr>
            </w:pPr>
          </w:p>
        </w:tc>
        <w:tc>
          <w:tcPr>
            <w:tcW w:w="1806" w:type="dxa"/>
            <w:vMerge/>
            <w:tcBorders>
              <w:top w:val="nil"/>
              <w:left w:val="nil"/>
              <w:bottom w:val="nil"/>
              <w:right w:val="nil"/>
            </w:tcBorders>
            <w:vAlign w:val="center"/>
            <w:hideMark/>
          </w:tcPr>
          <w:p w14:paraId="4DD9F68D" w14:textId="77777777" w:rsidR="00D779D0" w:rsidRDefault="00D779D0">
            <w:pPr>
              <w:spacing w:after="0"/>
              <w:rPr>
                <w:rFonts w:ascii="Arial" w:hAnsi="Arial" w:cs="Arial"/>
                <w:color w:val="000000"/>
                <w:sz w:val="18"/>
                <w:szCs w:val="18"/>
              </w:rPr>
            </w:pPr>
          </w:p>
        </w:tc>
        <w:tc>
          <w:tcPr>
            <w:tcW w:w="2287" w:type="dxa"/>
            <w:tcBorders>
              <w:top w:val="nil"/>
              <w:left w:val="nil"/>
              <w:bottom w:val="nil"/>
              <w:right w:val="single" w:sz="18" w:space="0" w:color="000000"/>
            </w:tcBorders>
            <w:shd w:val="clear" w:color="auto" w:fill="FFFFFF"/>
            <w:vAlign w:val="center"/>
            <w:hideMark/>
          </w:tcPr>
          <w:p w14:paraId="3DD469EC"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Sig. (2-tailed)</w:t>
            </w:r>
          </w:p>
        </w:tc>
        <w:tc>
          <w:tcPr>
            <w:tcW w:w="1078" w:type="dxa"/>
            <w:tcBorders>
              <w:top w:val="nil"/>
              <w:left w:val="single" w:sz="18" w:space="0" w:color="000000"/>
              <w:bottom w:val="nil"/>
              <w:right w:val="single" w:sz="8" w:space="0" w:color="000000"/>
            </w:tcBorders>
            <w:shd w:val="clear" w:color="auto" w:fill="FFFFFF"/>
            <w:vAlign w:val="center"/>
            <w:hideMark/>
          </w:tcPr>
          <w:p w14:paraId="18F04F64"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.000</w:t>
            </w:r>
          </w:p>
        </w:tc>
        <w:tc>
          <w:tcPr>
            <w:tcW w:w="1078" w:type="dxa"/>
            <w:tcBorders>
              <w:top w:val="nil"/>
              <w:left w:val="single" w:sz="8" w:space="0" w:color="000000"/>
              <w:bottom w:val="nil"/>
              <w:right w:val="single" w:sz="8" w:space="0" w:color="000000"/>
            </w:tcBorders>
            <w:shd w:val="clear" w:color="auto" w:fill="FFFFFF"/>
            <w:vAlign w:val="center"/>
            <w:hideMark/>
          </w:tcPr>
          <w:p w14:paraId="56225BD6"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.571</w:t>
            </w:r>
          </w:p>
        </w:tc>
        <w:tc>
          <w:tcPr>
            <w:tcW w:w="1535" w:type="dxa"/>
            <w:tcBorders>
              <w:top w:val="nil"/>
              <w:left w:val="single" w:sz="8" w:space="0" w:color="000000"/>
              <w:bottom w:val="nil"/>
              <w:right w:val="single" w:sz="8" w:space="0" w:color="000000"/>
            </w:tcBorders>
            <w:shd w:val="clear" w:color="auto" w:fill="FFFFFF"/>
            <w:vAlign w:val="center"/>
            <w:hideMark/>
          </w:tcPr>
          <w:p w14:paraId="7F29F688"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w:t>
            </w:r>
          </w:p>
        </w:tc>
        <w:tc>
          <w:tcPr>
            <w:tcW w:w="1568" w:type="dxa"/>
            <w:tcBorders>
              <w:top w:val="nil"/>
              <w:left w:val="single" w:sz="8" w:space="0" w:color="000000"/>
              <w:bottom w:val="nil"/>
              <w:right w:val="single" w:sz="18" w:space="0" w:color="000000"/>
            </w:tcBorders>
            <w:shd w:val="clear" w:color="auto" w:fill="FFFFFF"/>
            <w:vAlign w:val="center"/>
            <w:hideMark/>
          </w:tcPr>
          <w:p w14:paraId="07E3BECA"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.002</w:t>
            </w:r>
          </w:p>
        </w:tc>
      </w:tr>
      <w:tr w:rsidR="00D779D0" w14:paraId="2CC5BD44" w14:textId="77777777" w:rsidTr="00425A98">
        <w:trPr>
          <w:cantSplit/>
          <w:trHeight w:val="145"/>
        </w:trPr>
        <w:tc>
          <w:tcPr>
            <w:tcW w:w="1418" w:type="dxa"/>
            <w:vMerge/>
            <w:tcBorders>
              <w:top w:val="single" w:sz="18" w:space="0" w:color="000000"/>
              <w:left w:val="single" w:sz="18" w:space="0" w:color="000000"/>
              <w:bottom w:val="single" w:sz="18" w:space="0" w:color="000000"/>
              <w:right w:val="nil"/>
            </w:tcBorders>
            <w:vAlign w:val="center"/>
            <w:hideMark/>
          </w:tcPr>
          <w:p w14:paraId="70799D8F" w14:textId="77777777" w:rsidR="00D779D0" w:rsidRDefault="00D779D0">
            <w:pPr>
              <w:spacing w:after="0"/>
              <w:rPr>
                <w:rFonts w:ascii="Arial" w:hAnsi="Arial" w:cs="Arial"/>
                <w:color w:val="000000"/>
                <w:sz w:val="18"/>
                <w:szCs w:val="18"/>
              </w:rPr>
            </w:pPr>
          </w:p>
        </w:tc>
        <w:tc>
          <w:tcPr>
            <w:tcW w:w="1806" w:type="dxa"/>
            <w:vMerge/>
            <w:tcBorders>
              <w:top w:val="nil"/>
              <w:left w:val="nil"/>
              <w:bottom w:val="nil"/>
              <w:right w:val="nil"/>
            </w:tcBorders>
            <w:vAlign w:val="center"/>
            <w:hideMark/>
          </w:tcPr>
          <w:p w14:paraId="049E676C" w14:textId="77777777" w:rsidR="00D779D0" w:rsidRDefault="00D779D0">
            <w:pPr>
              <w:spacing w:after="0"/>
              <w:rPr>
                <w:rFonts w:ascii="Arial" w:hAnsi="Arial" w:cs="Arial"/>
                <w:color w:val="000000"/>
                <w:sz w:val="18"/>
                <w:szCs w:val="18"/>
              </w:rPr>
            </w:pPr>
          </w:p>
        </w:tc>
        <w:tc>
          <w:tcPr>
            <w:tcW w:w="2287" w:type="dxa"/>
            <w:tcBorders>
              <w:top w:val="nil"/>
              <w:left w:val="nil"/>
              <w:bottom w:val="nil"/>
              <w:right w:val="single" w:sz="18" w:space="0" w:color="000000"/>
            </w:tcBorders>
            <w:shd w:val="clear" w:color="auto" w:fill="FFFFFF"/>
            <w:vAlign w:val="center"/>
            <w:hideMark/>
          </w:tcPr>
          <w:p w14:paraId="4BF24013"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N</w:t>
            </w:r>
          </w:p>
        </w:tc>
        <w:tc>
          <w:tcPr>
            <w:tcW w:w="1078" w:type="dxa"/>
            <w:tcBorders>
              <w:top w:val="nil"/>
              <w:left w:val="single" w:sz="18" w:space="0" w:color="000000"/>
              <w:bottom w:val="nil"/>
              <w:right w:val="single" w:sz="8" w:space="0" w:color="000000"/>
            </w:tcBorders>
            <w:shd w:val="clear" w:color="auto" w:fill="FFFFFF"/>
            <w:vAlign w:val="center"/>
            <w:hideMark/>
          </w:tcPr>
          <w:p w14:paraId="2790E854"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078" w:type="dxa"/>
            <w:tcBorders>
              <w:top w:val="nil"/>
              <w:left w:val="single" w:sz="8" w:space="0" w:color="000000"/>
              <w:bottom w:val="nil"/>
              <w:right w:val="single" w:sz="8" w:space="0" w:color="000000"/>
            </w:tcBorders>
            <w:shd w:val="clear" w:color="auto" w:fill="FFFFFF"/>
            <w:vAlign w:val="center"/>
            <w:hideMark/>
          </w:tcPr>
          <w:p w14:paraId="7D2DA6AB"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535" w:type="dxa"/>
            <w:tcBorders>
              <w:top w:val="nil"/>
              <w:left w:val="single" w:sz="8" w:space="0" w:color="000000"/>
              <w:bottom w:val="nil"/>
              <w:right w:val="single" w:sz="8" w:space="0" w:color="000000"/>
            </w:tcBorders>
            <w:shd w:val="clear" w:color="auto" w:fill="FFFFFF"/>
            <w:vAlign w:val="center"/>
            <w:hideMark/>
          </w:tcPr>
          <w:p w14:paraId="5B5FEB40"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568" w:type="dxa"/>
            <w:tcBorders>
              <w:top w:val="nil"/>
              <w:left w:val="single" w:sz="8" w:space="0" w:color="000000"/>
              <w:bottom w:val="nil"/>
              <w:right w:val="single" w:sz="18" w:space="0" w:color="000000"/>
            </w:tcBorders>
            <w:shd w:val="clear" w:color="auto" w:fill="FFFFFF"/>
            <w:vAlign w:val="center"/>
            <w:hideMark/>
          </w:tcPr>
          <w:p w14:paraId="09D0DD48"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r>
      <w:tr w:rsidR="00D779D0" w14:paraId="4393CC0F" w14:textId="77777777" w:rsidTr="00425A98">
        <w:trPr>
          <w:cantSplit/>
          <w:trHeight w:val="145"/>
        </w:trPr>
        <w:tc>
          <w:tcPr>
            <w:tcW w:w="1418" w:type="dxa"/>
            <w:vMerge/>
            <w:tcBorders>
              <w:top w:val="single" w:sz="18" w:space="0" w:color="000000"/>
              <w:left w:val="single" w:sz="18" w:space="0" w:color="000000"/>
              <w:bottom w:val="single" w:sz="18" w:space="0" w:color="000000"/>
              <w:right w:val="nil"/>
            </w:tcBorders>
            <w:vAlign w:val="center"/>
            <w:hideMark/>
          </w:tcPr>
          <w:p w14:paraId="38FAB6B1" w14:textId="77777777" w:rsidR="00D779D0" w:rsidRDefault="00D779D0">
            <w:pPr>
              <w:spacing w:after="0"/>
              <w:rPr>
                <w:rFonts w:ascii="Arial" w:hAnsi="Arial" w:cs="Arial"/>
                <w:color w:val="000000"/>
                <w:sz w:val="18"/>
                <w:szCs w:val="18"/>
              </w:rPr>
            </w:pPr>
          </w:p>
        </w:tc>
        <w:tc>
          <w:tcPr>
            <w:tcW w:w="1806" w:type="dxa"/>
            <w:vMerge w:val="restart"/>
            <w:tcBorders>
              <w:top w:val="nil"/>
              <w:left w:val="nil"/>
              <w:bottom w:val="single" w:sz="18" w:space="0" w:color="000000"/>
              <w:right w:val="nil"/>
            </w:tcBorders>
            <w:shd w:val="clear" w:color="auto" w:fill="FFFFFF"/>
            <w:vAlign w:val="center"/>
            <w:hideMark/>
          </w:tcPr>
          <w:p w14:paraId="053F67BD"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LOW_BACK_PAIN</w:t>
            </w:r>
          </w:p>
        </w:tc>
        <w:tc>
          <w:tcPr>
            <w:tcW w:w="2287" w:type="dxa"/>
            <w:tcBorders>
              <w:top w:val="nil"/>
              <w:left w:val="nil"/>
              <w:bottom w:val="nil"/>
              <w:right w:val="single" w:sz="18" w:space="0" w:color="000000"/>
            </w:tcBorders>
            <w:shd w:val="clear" w:color="auto" w:fill="FFFFFF"/>
            <w:vAlign w:val="center"/>
            <w:hideMark/>
          </w:tcPr>
          <w:p w14:paraId="6C7B836A"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Correlation Coefficient</w:t>
            </w:r>
          </w:p>
        </w:tc>
        <w:tc>
          <w:tcPr>
            <w:tcW w:w="1078" w:type="dxa"/>
            <w:tcBorders>
              <w:top w:val="nil"/>
              <w:left w:val="single" w:sz="18" w:space="0" w:color="000000"/>
              <w:bottom w:val="nil"/>
              <w:right w:val="single" w:sz="8" w:space="0" w:color="000000"/>
            </w:tcBorders>
            <w:shd w:val="clear" w:color="auto" w:fill="FFFFFF"/>
            <w:vAlign w:val="center"/>
            <w:hideMark/>
          </w:tcPr>
          <w:p w14:paraId="596D7DD4"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.148</w:t>
            </w:r>
          </w:p>
        </w:tc>
        <w:tc>
          <w:tcPr>
            <w:tcW w:w="1078" w:type="dxa"/>
            <w:tcBorders>
              <w:top w:val="nil"/>
              <w:left w:val="single" w:sz="8" w:space="0" w:color="000000"/>
              <w:bottom w:val="nil"/>
              <w:right w:val="single" w:sz="8" w:space="0" w:color="000000"/>
            </w:tcBorders>
            <w:shd w:val="clear" w:color="auto" w:fill="FFFFFF"/>
            <w:vAlign w:val="center"/>
            <w:hideMark/>
          </w:tcPr>
          <w:p w14:paraId="588125D3"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.464</w:t>
            </w:r>
            <w:r>
              <w:rPr>
                <w:rFonts w:ascii="Arial" w:hAnsi="Arial" w:cs="Arial"/>
                <w:color w:val="000000"/>
                <w:sz w:val="18"/>
                <w:szCs w:val="18"/>
                <w:vertAlign w:val="superscript"/>
              </w:rPr>
              <w:t>**</w:t>
            </w:r>
          </w:p>
        </w:tc>
        <w:tc>
          <w:tcPr>
            <w:tcW w:w="1535" w:type="dxa"/>
            <w:tcBorders>
              <w:top w:val="nil"/>
              <w:left w:val="single" w:sz="8" w:space="0" w:color="000000"/>
              <w:bottom w:val="nil"/>
              <w:right w:val="single" w:sz="8" w:space="0" w:color="000000"/>
            </w:tcBorders>
            <w:shd w:val="clear" w:color="auto" w:fill="FFFFFF"/>
            <w:vAlign w:val="center"/>
            <w:hideMark/>
          </w:tcPr>
          <w:p w14:paraId="6D94FA7F"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.395</w:t>
            </w:r>
            <w:r>
              <w:rPr>
                <w:rFonts w:ascii="Arial" w:hAnsi="Arial" w:cs="Arial"/>
                <w:color w:val="000000"/>
                <w:sz w:val="18"/>
                <w:szCs w:val="18"/>
                <w:vertAlign w:val="superscript"/>
              </w:rPr>
              <w:t>**</w:t>
            </w:r>
          </w:p>
        </w:tc>
        <w:tc>
          <w:tcPr>
            <w:tcW w:w="1568" w:type="dxa"/>
            <w:tcBorders>
              <w:top w:val="nil"/>
              <w:left w:val="single" w:sz="8" w:space="0" w:color="000000"/>
              <w:bottom w:val="nil"/>
              <w:right w:val="single" w:sz="18" w:space="0" w:color="000000"/>
            </w:tcBorders>
            <w:shd w:val="clear" w:color="auto" w:fill="FFFFFF"/>
            <w:vAlign w:val="center"/>
            <w:hideMark/>
          </w:tcPr>
          <w:p w14:paraId="075ADB18"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D779D0" w14:paraId="380E7BB6" w14:textId="77777777" w:rsidTr="00425A98">
        <w:trPr>
          <w:cantSplit/>
          <w:trHeight w:val="145"/>
        </w:trPr>
        <w:tc>
          <w:tcPr>
            <w:tcW w:w="1418" w:type="dxa"/>
            <w:vMerge/>
            <w:tcBorders>
              <w:top w:val="single" w:sz="18" w:space="0" w:color="000000"/>
              <w:left w:val="single" w:sz="18" w:space="0" w:color="000000"/>
              <w:bottom w:val="single" w:sz="18" w:space="0" w:color="000000"/>
              <w:right w:val="nil"/>
            </w:tcBorders>
            <w:vAlign w:val="center"/>
            <w:hideMark/>
          </w:tcPr>
          <w:p w14:paraId="180838F6" w14:textId="77777777" w:rsidR="00D779D0" w:rsidRDefault="00D779D0">
            <w:pPr>
              <w:spacing w:after="0"/>
              <w:rPr>
                <w:rFonts w:ascii="Arial" w:hAnsi="Arial" w:cs="Arial"/>
                <w:color w:val="000000"/>
                <w:sz w:val="18"/>
                <w:szCs w:val="18"/>
              </w:rPr>
            </w:pPr>
          </w:p>
        </w:tc>
        <w:tc>
          <w:tcPr>
            <w:tcW w:w="1806" w:type="dxa"/>
            <w:vMerge/>
            <w:tcBorders>
              <w:top w:val="nil"/>
              <w:left w:val="nil"/>
              <w:bottom w:val="single" w:sz="18" w:space="0" w:color="000000"/>
              <w:right w:val="nil"/>
            </w:tcBorders>
            <w:vAlign w:val="center"/>
            <w:hideMark/>
          </w:tcPr>
          <w:p w14:paraId="0E7E0339" w14:textId="77777777" w:rsidR="00D779D0" w:rsidRDefault="00D779D0">
            <w:pPr>
              <w:spacing w:after="0"/>
              <w:rPr>
                <w:rFonts w:ascii="Arial" w:hAnsi="Arial" w:cs="Arial"/>
                <w:color w:val="000000"/>
                <w:sz w:val="18"/>
                <w:szCs w:val="18"/>
              </w:rPr>
            </w:pPr>
          </w:p>
        </w:tc>
        <w:tc>
          <w:tcPr>
            <w:tcW w:w="2287" w:type="dxa"/>
            <w:tcBorders>
              <w:top w:val="nil"/>
              <w:left w:val="nil"/>
              <w:bottom w:val="nil"/>
              <w:right w:val="single" w:sz="18" w:space="0" w:color="000000"/>
            </w:tcBorders>
            <w:shd w:val="clear" w:color="auto" w:fill="FFFFFF"/>
            <w:vAlign w:val="center"/>
            <w:hideMark/>
          </w:tcPr>
          <w:p w14:paraId="134E4A9F"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Sig. (2-tailed)</w:t>
            </w:r>
          </w:p>
        </w:tc>
        <w:tc>
          <w:tcPr>
            <w:tcW w:w="1078" w:type="dxa"/>
            <w:tcBorders>
              <w:top w:val="nil"/>
              <w:left w:val="single" w:sz="18" w:space="0" w:color="000000"/>
              <w:bottom w:val="nil"/>
              <w:right w:val="single" w:sz="8" w:space="0" w:color="000000"/>
            </w:tcBorders>
            <w:shd w:val="clear" w:color="auto" w:fill="FFFFFF"/>
            <w:vAlign w:val="center"/>
            <w:hideMark/>
          </w:tcPr>
          <w:p w14:paraId="3D916FFB"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.254</w:t>
            </w:r>
          </w:p>
        </w:tc>
        <w:tc>
          <w:tcPr>
            <w:tcW w:w="1078" w:type="dxa"/>
            <w:tcBorders>
              <w:top w:val="nil"/>
              <w:left w:val="single" w:sz="8" w:space="0" w:color="000000"/>
              <w:bottom w:val="nil"/>
              <w:right w:val="single" w:sz="8" w:space="0" w:color="000000"/>
            </w:tcBorders>
            <w:shd w:val="clear" w:color="auto" w:fill="FFFFFF"/>
            <w:vAlign w:val="center"/>
            <w:hideMark/>
          </w:tcPr>
          <w:p w14:paraId="0F81CF32"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.000</w:t>
            </w:r>
          </w:p>
        </w:tc>
        <w:tc>
          <w:tcPr>
            <w:tcW w:w="1535" w:type="dxa"/>
            <w:tcBorders>
              <w:top w:val="nil"/>
              <w:left w:val="single" w:sz="8" w:space="0" w:color="000000"/>
              <w:bottom w:val="nil"/>
              <w:right w:val="single" w:sz="8" w:space="0" w:color="000000"/>
            </w:tcBorders>
            <w:shd w:val="clear" w:color="auto" w:fill="FFFFFF"/>
            <w:vAlign w:val="center"/>
            <w:hideMark/>
          </w:tcPr>
          <w:p w14:paraId="01F670EF"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.002</w:t>
            </w:r>
          </w:p>
        </w:tc>
        <w:tc>
          <w:tcPr>
            <w:tcW w:w="1568" w:type="dxa"/>
            <w:tcBorders>
              <w:top w:val="nil"/>
              <w:left w:val="single" w:sz="8" w:space="0" w:color="000000"/>
              <w:bottom w:val="nil"/>
              <w:right w:val="single" w:sz="18" w:space="0" w:color="000000"/>
            </w:tcBorders>
            <w:shd w:val="clear" w:color="auto" w:fill="FFFFFF"/>
            <w:vAlign w:val="center"/>
            <w:hideMark/>
          </w:tcPr>
          <w:p w14:paraId="6657240A"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w:t>
            </w:r>
          </w:p>
        </w:tc>
      </w:tr>
      <w:tr w:rsidR="00D779D0" w14:paraId="2A4BA281" w14:textId="77777777" w:rsidTr="00425A98">
        <w:trPr>
          <w:cantSplit/>
          <w:trHeight w:val="145"/>
        </w:trPr>
        <w:tc>
          <w:tcPr>
            <w:tcW w:w="1418" w:type="dxa"/>
            <w:vMerge/>
            <w:tcBorders>
              <w:top w:val="single" w:sz="18" w:space="0" w:color="000000"/>
              <w:left w:val="single" w:sz="18" w:space="0" w:color="000000"/>
              <w:bottom w:val="single" w:sz="18" w:space="0" w:color="000000"/>
              <w:right w:val="nil"/>
            </w:tcBorders>
            <w:vAlign w:val="center"/>
            <w:hideMark/>
          </w:tcPr>
          <w:p w14:paraId="1EACCB10" w14:textId="77777777" w:rsidR="00D779D0" w:rsidRDefault="00D779D0">
            <w:pPr>
              <w:spacing w:after="0"/>
              <w:rPr>
                <w:rFonts w:ascii="Arial" w:hAnsi="Arial" w:cs="Arial"/>
                <w:color w:val="000000"/>
                <w:sz w:val="18"/>
                <w:szCs w:val="18"/>
              </w:rPr>
            </w:pPr>
          </w:p>
        </w:tc>
        <w:tc>
          <w:tcPr>
            <w:tcW w:w="1806" w:type="dxa"/>
            <w:vMerge/>
            <w:tcBorders>
              <w:top w:val="nil"/>
              <w:left w:val="nil"/>
              <w:bottom w:val="single" w:sz="18" w:space="0" w:color="000000"/>
              <w:right w:val="nil"/>
            </w:tcBorders>
            <w:vAlign w:val="center"/>
            <w:hideMark/>
          </w:tcPr>
          <w:p w14:paraId="65F6E566" w14:textId="77777777" w:rsidR="00D779D0" w:rsidRDefault="00D779D0">
            <w:pPr>
              <w:spacing w:after="0"/>
              <w:rPr>
                <w:rFonts w:ascii="Arial" w:hAnsi="Arial" w:cs="Arial"/>
                <w:color w:val="000000"/>
                <w:sz w:val="18"/>
                <w:szCs w:val="18"/>
              </w:rPr>
            </w:pPr>
          </w:p>
        </w:tc>
        <w:tc>
          <w:tcPr>
            <w:tcW w:w="2287" w:type="dxa"/>
            <w:tcBorders>
              <w:top w:val="nil"/>
              <w:left w:val="nil"/>
              <w:bottom w:val="single" w:sz="18" w:space="0" w:color="000000"/>
              <w:right w:val="single" w:sz="18" w:space="0" w:color="000000"/>
            </w:tcBorders>
            <w:shd w:val="clear" w:color="auto" w:fill="FFFFFF"/>
            <w:vAlign w:val="center"/>
            <w:hideMark/>
          </w:tcPr>
          <w:p w14:paraId="4BCB69EC"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N</w:t>
            </w:r>
          </w:p>
        </w:tc>
        <w:tc>
          <w:tcPr>
            <w:tcW w:w="1078" w:type="dxa"/>
            <w:tcBorders>
              <w:top w:val="nil"/>
              <w:left w:val="single" w:sz="18" w:space="0" w:color="000000"/>
              <w:bottom w:val="single" w:sz="18" w:space="0" w:color="000000"/>
              <w:right w:val="single" w:sz="8" w:space="0" w:color="000000"/>
            </w:tcBorders>
            <w:shd w:val="clear" w:color="auto" w:fill="FFFFFF"/>
            <w:vAlign w:val="center"/>
            <w:hideMark/>
          </w:tcPr>
          <w:p w14:paraId="55AB63D7"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078" w:type="dxa"/>
            <w:tcBorders>
              <w:top w:val="nil"/>
              <w:left w:val="single" w:sz="8" w:space="0" w:color="000000"/>
              <w:bottom w:val="single" w:sz="18" w:space="0" w:color="000000"/>
              <w:right w:val="single" w:sz="8" w:space="0" w:color="000000"/>
            </w:tcBorders>
            <w:shd w:val="clear" w:color="auto" w:fill="FFFFFF"/>
            <w:vAlign w:val="center"/>
            <w:hideMark/>
          </w:tcPr>
          <w:p w14:paraId="2B221888"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535" w:type="dxa"/>
            <w:tcBorders>
              <w:top w:val="nil"/>
              <w:left w:val="single" w:sz="8" w:space="0" w:color="000000"/>
              <w:bottom w:val="single" w:sz="18" w:space="0" w:color="000000"/>
              <w:right w:val="single" w:sz="8" w:space="0" w:color="000000"/>
            </w:tcBorders>
            <w:shd w:val="clear" w:color="auto" w:fill="FFFFFF"/>
            <w:vAlign w:val="center"/>
            <w:hideMark/>
          </w:tcPr>
          <w:p w14:paraId="5613E2AF"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c>
          <w:tcPr>
            <w:tcW w:w="1568" w:type="dxa"/>
            <w:tcBorders>
              <w:top w:val="nil"/>
              <w:left w:val="single" w:sz="8" w:space="0" w:color="000000"/>
              <w:bottom w:val="single" w:sz="18" w:space="0" w:color="000000"/>
              <w:right w:val="single" w:sz="18" w:space="0" w:color="000000"/>
            </w:tcBorders>
            <w:shd w:val="clear" w:color="auto" w:fill="FFFFFF"/>
            <w:vAlign w:val="center"/>
            <w:hideMark/>
          </w:tcPr>
          <w:p w14:paraId="53EC4624" w14:textId="77777777" w:rsidR="00D779D0" w:rsidRDefault="00D779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r>
      <w:tr w:rsidR="00D779D0" w14:paraId="24025196" w14:textId="77777777" w:rsidTr="00425A98">
        <w:trPr>
          <w:cantSplit/>
          <w:trHeight w:val="301"/>
        </w:trPr>
        <w:tc>
          <w:tcPr>
            <w:tcW w:w="10770" w:type="dxa"/>
            <w:gridSpan w:val="7"/>
            <w:tcBorders>
              <w:top w:val="nil"/>
              <w:left w:val="nil"/>
              <w:bottom w:val="nil"/>
              <w:right w:val="nil"/>
            </w:tcBorders>
            <w:shd w:val="clear" w:color="auto" w:fill="FFFFFF"/>
            <w:hideMark/>
          </w:tcPr>
          <w:p w14:paraId="32A5F705" w14:textId="77777777" w:rsidR="00D779D0" w:rsidRDefault="00D779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Correlation is significant at the 0.01 level (2-tailed).</w:t>
            </w:r>
          </w:p>
        </w:tc>
      </w:tr>
    </w:tbl>
    <w:p w14:paraId="79A3372E" w14:textId="77777777" w:rsidR="000829BC" w:rsidRDefault="000829BC" w:rsidP="00A57D19">
      <w:pPr>
        <w:autoSpaceDE w:val="0"/>
        <w:autoSpaceDN w:val="0"/>
        <w:adjustRightInd w:val="0"/>
        <w:spacing w:after="0" w:line="240" w:lineRule="auto"/>
        <w:rPr>
          <w:rFonts w:ascii="Arial" w:eastAsia="Calibri" w:hAnsi="Arial" w:cs="Arial"/>
          <w:b/>
          <w:bCs/>
          <w:color w:val="000000"/>
          <w:sz w:val="26"/>
          <w:szCs w:val="26"/>
        </w:rPr>
      </w:pPr>
    </w:p>
    <w:p w14:paraId="0588EB3B" w14:textId="77777777" w:rsidR="000829BC" w:rsidRDefault="000829BC" w:rsidP="00A57D19">
      <w:pPr>
        <w:autoSpaceDE w:val="0"/>
        <w:autoSpaceDN w:val="0"/>
        <w:adjustRightInd w:val="0"/>
        <w:spacing w:after="0" w:line="240" w:lineRule="auto"/>
        <w:rPr>
          <w:rFonts w:ascii="Arial" w:eastAsia="Calibri" w:hAnsi="Arial" w:cs="Arial"/>
          <w:b/>
          <w:bCs/>
          <w:color w:val="000000"/>
          <w:sz w:val="26"/>
          <w:szCs w:val="26"/>
        </w:rPr>
      </w:pPr>
    </w:p>
    <w:p w14:paraId="70B4F226" w14:textId="77777777" w:rsidR="000829BC" w:rsidRDefault="000829BC" w:rsidP="00A57D19">
      <w:pPr>
        <w:autoSpaceDE w:val="0"/>
        <w:autoSpaceDN w:val="0"/>
        <w:adjustRightInd w:val="0"/>
        <w:spacing w:after="0" w:line="240" w:lineRule="auto"/>
        <w:rPr>
          <w:rFonts w:ascii="Arial" w:eastAsia="Calibri" w:hAnsi="Arial" w:cs="Arial"/>
          <w:b/>
          <w:bCs/>
          <w:color w:val="000000"/>
          <w:sz w:val="26"/>
          <w:szCs w:val="26"/>
        </w:rPr>
      </w:pPr>
    </w:p>
    <w:p w14:paraId="68BA9317" w14:textId="77777777" w:rsidR="000829BC" w:rsidRDefault="000829BC" w:rsidP="00A57D19">
      <w:pPr>
        <w:autoSpaceDE w:val="0"/>
        <w:autoSpaceDN w:val="0"/>
        <w:adjustRightInd w:val="0"/>
        <w:spacing w:after="0" w:line="240" w:lineRule="auto"/>
        <w:rPr>
          <w:rFonts w:ascii="Arial" w:eastAsia="Calibri" w:hAnsi="Arial" w:cs="Arial"/>
          <w:b/>
          <w:bCs/>
          <w:color w:val="000000"/>
          <w:sz w:val="26"/>
          <w:szCs w:val="26"/>
        </w:rPr>
      </w:pPr>
    </w:p>
    <w:p w14:paraId="216593DC" w14:textId="77777777" w:rsidR="00425A98" w:rsidRDefault="00425A98" w:rsidP="00A57D19">
      <w:pPr>
        <w:autoSpaceDE w:val="0"/>
        <w:autoSpaceDN w:val="0"/>
        <w:adjustRightInd w:val="0"/>
        <w:spacing w:after="0" w:line="400" w:lineRule="atLeast"/>
        <w:rPr>
          <w:rFonts w:ascii="Times New Roman" w:eastAsia="Calibri" w:hAnsi="Times New Roman" w:cs="Times New Roman"/>
          <w:sz w:val="24"/>
          <w:szCs w:val="24"/>
        </w:rPr>
        <w:sectPr w:rsidR="00425A98" w:rsidSect="007861AF">
          <w:pgSz w:w="16838" w:h="11906" w:orient="landscape" w:code="9"/>
          <w:pgMar w:top="1701" w:right="1701" w:bottom="2268" w:left="1701" w:header="709" w:footer="709" w:gutter="0"/>
          <w:pgNumType w:start="113"/>
          <w:cols w:space="708"/>
          <w:docGrid w:linePitch="360"/>
        </w:sectPr>
      </w:pPr>
    </w:p>
    <w:p w14:paraId="26063D19" w14:textId="77777777" w:rsidR="00425A98" w:rsidRDefault="000F118A" w:rsidP="00A57D19">
      <w:pPr>
        <w:autoSpaceDE w:val="0"/>
        <w:autoSpaceDN w:val="0"/>
        <w:adjustRightInd w:val="0"/>
        <w:spacing w:after="0" w:line="400" w:lineRule="atLeast"/>
        <w:rPr>
          <w:rFonts w:ascii="Times New Roman" w:eastAsia="Calibri" w:hAnsi="Times New Roman" w:cs="Times New Roman"/>
          <w:sz w:val="24"/>
          <w:szCs w:val="24"/>
        </w:rPr>
        <w:sectPr w:rsidR="00425A98" w:rsidSect="007861AF">
          <w:pgSz w:w="11906" w:h="16838" w:code="9"/>
          <w:pgMar w:top="1701" w:right="1701" w:bottom="1701" w:left="2268" w:header="709" w:footer="709" w:gutter="0"/>
          <w:pgNumType w:start="123"/>
          <w:cols w:space="708"/>
          <w:docGrid w:linePitch="360"/>
        </w:sectPr>
      </w:pPr>
      <w:r>
        <w:rPr>
          <w:noProof/>
        </w:rPr>
        <w:drawing>
          <wp:inline distT="0" distB="0" distL="0" distR="0" wp14:anchorId="5D6DC052" wp14:editId="6BE2739F">
            <wp:extent cx="5039995" cy="6341110"/>
            <wp:effectExtent l="0" t="0" r="8255" b="2540"/>
            <wp:docPr id="629007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39995" cy="6341110"/>
                    </a:xfrm>
                    <a:prstGeom prst="rect">
                      <a:avLst/>
                    </a:prstGeom>
                    <a:noFill/>
                    <a:ln>
                      <a:noFill/>
                    </a:ln>
                  </pic:spPr>
                </pic:pic>
              </a:graphicData>
            </a:graphic>
          </wp:inline>
        </w:drawing>
      </w:r>
    </w:p>
    <w:p w14:paraId="59EC0087" w14:textId="77777777" w:rsidR="00425A98" w:rsidRDefault="000F118A" w:rsidP="00A57D19">
      <w:pPr>
        <w:autoSpaceDE w:val="0"/>
        <w:autoSpaceDN w:val="0"/>
        <w:adjustRightInd w:val="0"/>
        <w:spacing w:after="0" w:line="400" w:lineRule="atLeast"/>
        <w:rPr>
          <w:rFonts w:ascii="Times New Roman" w:eastAsia="Calibri" w:hAnsi="Times New Roman" w:cs="Times New Roman"/>
          <w:sz w:val="24"/>
          <w:szCs w:val="24"/>
        </w:rPr>
        <w:sectPr w:rsidR="00425A98" w:rsidSect="007861AF">
          <w:pgSz w:w="11906" w:h="16838" w:code="9"/>
          <w:pgMar w:top="1701" w:right="1701" w:bottom="1701" w:left="2268" w:header="709" w:footer="709" w:gutter="0"/>
          <w:pgNumType w:start="124"/>
          <w:cols w:space="708"/>
          <w:docGrid w:linePitch="360"/>
        </w:sectPr>
      </w:pPr>
      <w:r>
        <w:rPr>
          <w:noProof/>
        </w:rPr>
        <w:drawing>
          <wp:inline distT="0" distB="0" distL="0" distR="0" wp14:anchorId="4A8A68C3" wp14:editId="0329446F">
            <wp:extent cx="5207000" cy="7494616"/>
            <wp:effectExtent l="0" t="0" r="0" b="0"/>
            <wp:docPr id="44778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07548" cy="7495404"/>
                    </a:xfrm>
                    <a:prstGeom prst="rect">
                      <a:avLst/>
                    </a:prstGeom>
                    <a:noFill/>
                    <a:ln>
                      <a:noFill/>
                    </a:ln>
                  </pic:spPr>
                </pic:pic>
              </a:graphicData>
            </a:graphic>
          </wp:inline>
        </w:drawing>
      </w:r>
    </w:p>
    <w:p w14:paraId="36D52EE6" w14:textId="4B215CA5" w:rsidR="001D7D27" w:rsidRDefault="001D7D27" w:rsidP="00A57D19">
      <w:pPr>
        <w:autoSpaceDE w:val="0"/>
        <w:autoSpaceDN w:val="0"/>
        <w:adjustRightInd w:val="0"/>
        <w:spacing w:after="0" w:line="400" w:lineRule="atLeast"/>
        <w:rPr>
          <w:rFonts w:ascii="Times New Roman" w:eastAsia="Calibri" w:hAnsi="Times New Roman" w:cs="Times New Roman"/>
          <w:sz w:val="24"/>
          <w:szCs w:val="24"/>
        </w:rPr>
      </w:pPr>
    </w:p>
    <w:p w14:paraId="1A235999" w14:textId="2041D4E2" w:rsidR="00A57D19" w:rsidRPr="00A57D19" w:rsidRDefault="00215F36" w:rsidP="007723CD">
      <w:pPr>
        <w:autoSpaceDE w:val="0"/>
        <w:autoSpaceDN w:val="0"/>
        <w:adjustRightInd w:val="0"/>
        <w:spacing w:after="0" w:line="400" w:lineRule="atLeast"/>
        <w:rPr>
          <w:rFonts w:ascii="Times New Roman" w:eastAsia="Calibri" w:hAnsi="Times New Roman" w:cs="Times New Roman"/>
          <w:sz w:val="24"/>
          <w:szCs w:val="24"/>
        </w:rPr>
      </w:pPr>
      <w:r>
        <w:rPr>
          <w:noProof/>
        </w:rPr>
        <w:drawing>
          <wp:anchor distT="0" distB="0" distL="114300" distR="114300" simplePos="0" relativeHeight="251860992" behindDoc="0" locked="0" layoutInCell="1" allowOverlap="1" wp14:anchorId="41991B4B" wp14:editId="4C5C57AE">
            <wp:simplePos x="0" y="0"/>
            <wp:positionH relativeFrom="margin">
              <wp:align>left</wp:align>
            </wp:positionH>
            <wp:positionV relativeFrom="page">
              <wp:posOffset>2089150</wp:posOffset>
            </wp:positionV>
            <wp:extent cx="4774565" cy="5732780"/>
            <wp:effectExtent l="0" t="0" r="6985" b="1270"/>
            <wp:wrapSquare wrapText="bothSides"/>
            <wp:docPr id="5710794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74565" cy="5732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1129B" w14:textId="58B09C71" w:rsidR="00A57D19" w:rsidRPr="00A57D19" w:rsidRDefault="00A57D19" w:rsidP="00A57D19">
      <w:pPr>
        <w:tabs>
          <w:tab w:val="left" w:pos="3402"/>
        </w:tabs>
        <w:spacing w:after="0" w:line="276" w:lineRule="auto"/>
        <w:jc w:val="both"/>
        <w:rPr>
          <w:rFonts w:ascii="Times New Roman" w:eastAsia="Calibri" w:hAnsi="Times New Roman" w:cs="Times New Roman"/>
          <w:sz w:val="24"/>
          <w:szCs w:val="24"/>
        </w:rPr>
      </w:pPr>
    </w:p>
    <w:p w14:paraId="4AA39DD9" w14:textId="5C1CC33F" w:rsidR="00A57D19" w:rsidRPr="00A57D19" w:rsidRDefault="00A57D19" w:rsidP="00A57D19">
      <w:pPr>
        <w:tabs>
          <w:tab w:val="left" w:pos="3402"/>
        </w:tabs>
        <w:spacing w:after="0" w:line="276" w:lineRule="auto"/>
        <w:jc w:val="both"/>
        <w:rPr>
          <w:rFonts w:ascii="Times New Roman" w:eastAsia="Calibri" w:hAnsi="Times New Roman" w:cs="Times New Roman"/>
          <w:sz w:val="24"/>
          <w:szCs w:val="24"/>
        </w:rPr>
      </w:pPr>
    </w:p>
    <w:p w14:paraId="01EB69FF" w14:textId="52E46CF7" w:rsidR="00A57D19" w:rsidRPr="00A57D19" w:rsidRDefault="00A57D19" w:rsidP="00A57D19">
      <w:pPr>
        <w:tabs>
          <w:tab w:val="left" w:pos="3402"/>
        </w:tabs>
        <w:spacing w:after="0" w:line="276" w:lineRule="auto"/>
        <w:jc w:val="both"/>
        <w:rPr>
          <w:rFonts w:ascii="Times New Roman" w:eastAsia="Calibri" w:hAnsi="Times New Roman" w:cs="Times New Roman"/>
          <w:sz w:val="24"/>
          <w:szCs w:val="24"/>
        </w:rPr>
      </w:pPr>
    </w:p>
    <w:p w14:paraId="302BD266" w14:textId="6F8B43F3" w:rsidR="00F2257E" w:rsidRDefault="00F2257E" w:rsidP="002C4AEF">
      <w:pPr>
        <w:pStyle w:val="NormalWeb"/>
      </w:pPr>
    </w:p>
    <w:p w14:paraId="3B640389" w14:textId="5F7BDDEC" w:rsidR="00576C68" w:rsidRDefault="00576C68" w:rsidP="00576C68">
      <w:pPr>
        <w:pStyle w:val="NormalWeb"/>
      </w:pPr>
    </w:p>
    <w:p w14:paraId="7841FAAF" w14:textId="4ABC50AF" w:rsidR="00892709" w:rsidRDefault="00892709" w:rsidP="003342BD">
      <w:pPr>
        <w:spacing w:after="0" w:line="276" w:lineRule="auto"/>
        <w:jc w:val="center"/>
        <w:rPr>
          <w:rFonts w:ascii="Times New Roman" w:eastAsia="Calibri" w:hAnsi="Times New Roman" w:cs="Times New Roman"/>
          <w:b/>
          <w:sz w:val="24"/>
          <w:szCs w:val="24"/>
        </w:rPr>
      </w:pPr>
    </w:p>
    <w:p w14:paraId="764D9477" w14:textId="7D79239A" w:rsidR="003342BD" w:rsidRPr="003342BD" w:rsidRDefault="003342BD" w:rsidP="003342BD">
      <w:pPr>
        <w:rPr>
          <w:rFonts w:ascii="Times New Roman" w:eastAsia="Calibri" w:hAnsi="Times New Roman" w:cs="Times New Roman"/>
          <w:sz w:val="24"/>
          <w:szCs w:val="24"/>
        </w:rPr>
      </w:pPr>
    </w:p>
    <w:p w14:paraId="1D0DE304" w14:textId="41BCE7D5" w:rsidR="003342BD" w:rsidRPr="003342BD" w:rsidRDefault="004F7E6C" w:rsidP="003342BD">
      <w:pPr>
        <w:rPr>
          <w:rFonts w:ascii="Times New Roman" w:eastAsia="Calibri" w:hAnsi="Times New Roman" w:cs="Times New Roman"/>
          <w:sz w:val="24"/>
          <w:szCs w:val="24"/>
        </w:rPr>
      </w:pPr>
      <w:r>
        <w:rPr>
          <w:noProof/>
        </w:rPr>
        <w:drawing>
          <wp:anchor distT="0" distB="0" distL="114300" distR="114300" simplePos="0" relativeHeight="251863040" behindDoc="0" locked="0" layoutInCell="1" allowOverlap="1" wp14:anchorId="0643FEE4" wp14:editId="5DC13404">
            <wp:simplePos x="0" y="0"/>
            <wp:positionH relativeFrom="margin">
              <wp:posOffset>-5080</wp:posOffset>
            </wp:positionH>
            <wp:positionV relativeFrom="margin">
              <wp:posOffset>184785</wp:posOffset>
            </wp:positionV>
            <wp:extent cx="3378835" cy="5433060"/>
            <wp:effectExtent l="0" t="0" r="0" b="0"/>
            <wp:wrapSquare wrapText="bothSides"/>
            <wp:docPr id="18450818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0" y="0"/>
                      <a:ext cx="3378835" cy="5433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9996D4" w14:textId="3AE36C42" w:rsidR="003342BD" w:rsidRPr="003342BD" w:rsidRDefault="003342BD" w:rsidP="003342BD">
      <w:pPr>
        <w:rPr>
          <w:rFonts w:ascii="Times New Roman" w:eastAsia="Calibri" w:hAnsi="Times New Roman" w:cs="Times New Roman"/>
          <w:sz w:val="24"/>
          <w:szCs w:val="24"/>
        </w:rPr>
      </w:pPr>
    </w:p>
    <w:p w14:paraId="47BC6250" w14:textId="60706389" w:rsidR="003342BD" w:rsidRPr="003342BD" w:rsidRDefault="003342BD" w:rsidP="003342BD">
      <w:pPr>
        <w:rPr>
          <w:rFonts w:ascii="Times New Roman" w:eastAsia="Calibri" w:hAnsi="Times New Roman" w:cs="Times New Roman"/>
          <w:sz w:val="24"/>
          <w:szCs w:val="24"/>
        </w:rPr>
      </w:pPr>
    </w:p>
    <w:p w14:paraId="2AA903A8" w14:textId="566ED1C9" w:rsidR="003342BD" w:rsidRPr="003342BD" w:rsidRDefault="003342BD" w:rsidP="003342BD">
      <w:pPr>
        <w:rPr>
          <w:rFonts w:ascii="Times New Roman" w:eastAsia="Calibri" w:hAnsi="Times New Roman" w:cs="Times New Roman"/>
          <w:sz w:val="24"/>
          <w:szCs w:val="24"/>
        </w:rPr>
      </w:pPr>
    </w:p>
    <w:p w14:paraId="1E9093E9" w14:textId="469D2E37" w:rsidR="003342BD" w:rsidRPr="003342BD" w:rsidRDefault="003342BD" w:rsidP="003342BD">
      <w:pPr>
        <w:rPr>
          <w:rFonts w:ascii="Times New Roman" w:eastAsia="Calibri" w:hAnsi="Times New Roman" w:cs="Times New Roman"/>
          <w:sz w:val="24"/>
          <w:szCs w:val="24"/>
        </w:rPr>
      </w:pPr>
    </w:p>
    <w:p w14:paraId="7A7C92A6" w14:textId="326D0762" w:rsidR="003342BD" w:rsidRPr="003342BD" w:rsidRDefault="003342BD" w:rsidP="003342BD">
      <w:pPr>
        <w:rPr>
          <w:rFonts w:ascii="Times New Roman" w:eastAsia="Calibri" w:hAnsi="Times New Roman" w:cs="Times New Roman"/>
          <w:sz w:val="24"/>
          <w:szCs w:val="24"/>
        </w:rPr>
      </w:pPr>
    </w:p>
    <w:p w14:paraId="272EA0D2" w14:textId="33803E56" w:rsidR="003342BD" w:rsidRPr="003342BD" w:rsidRDefault="003342BD" w:rsidP="003342BD">
      <w:pPr>
        <w:rPr>
          <w:rFonts w:ascii="Times New Roman" w:eastAsia="Calibri" w:hAnsi="Times New Roman" w:cs="Times New Roman"/>
          <w:sz w:val="24"/>
          <w:szCs w:val="24"/>
        </w:rPr>
      </w:pPr>
    </w:p>
    <w:p w14:paraId="1E0A8E0D" w14:textId="77777777" w:rsidR="003342BD" w:rsidRPr="003342BD" w:rsidRDefault="003342BD" w:rsidP="003342BD">
      <w:pPr>
        <w:rPr>
          <w:rFonts w:ascii="Times New Roman" w:eastAsia="Calibri" w:hAnsi="Times New Roman" w:cs="Times New Roman"/>
          <w:sz w:val="24"/>
          <w:szCs w:val="24"/>
        </w:rPr>
      </w:pPr>
    </w:p>
    <w:p w14:paraId="70F34DA2" w14:textId="03A0A830" w:rsidR="003342BD" w:rsidRPr="003342BD" w:rsidRDefault="003342BD" w:rsidP="003342BD">
      <w:pPr>
        <w:rPr>
          <w:rFonts w:ascii="Times New Roman" w:eastAsia="Calibri" w:hAnsi="Times New Roman" w:cs="Times New Roman"/>
          <w:sz w:val="24"/>
          <w:szCs w:val="24"/>
        </w:rPr>
      </w:pPr>
    </w:p>
    <w:p w14:paraId="417D10D6" w14:textId="26EF009D" w:rsidR="003342BD" w:rsidRPr="003342BD" w:rsidRDefault="003342BD" w:rsidP="003342BD">
      <w:pPr>
        <w:rPr>
          <w:rFonts w:ascii="Times New Roman" w:eastAsia="Calibri" w:hAnsi="Times New Roman" w:cs="Times New Roman"/>
          <w:sz w:val="24"/>
          <w:szCs w:val="24"/>
        </w:rPr>
      </w:pPr>
    </w:p>
    <w:p w14:paraId="558EB258" w14:textId="77777777" w:rsidR="003342BD" w:rsidRDefault="003342BD" w:rsidP="003342BD">
      <w:pPr>
        <w:rPr>
          <w:rFonts w:ascii="Times New Roman" w:eastAsia="Calibri" w:hAnsi="Times New Roman" w:cs="Times New Roman"/>
          <w:b/>
          <w:sz w:val="24"/>
          <w:szCs w:val="24"/>
        </w:rPr>
      </w:pPr>
    </w:p>
    <w:p w14:paraId="2520213C" w14:textId="77777777" w:rsidR="003342BD" w:rsidRDefault="003342BD" w:rsidP="003342BD">
      <w:pPr>
        <w:jc w:val="center"/>
        <w:rPr>
          <w:rFonts w:ascii="Times New Roman" w:eastAsia="Calibri" w:hAnsi="Times New Roman" w:cs="Times New Roman"/>
          <w:sz w:val="24"/>
          <w:szCs w:val="24"/>
        </w:rPr>
      </w:pPr>
    </w:p>
    <w:p w14:paraId="217426BB" w14:textId="77777777" w:rsidR="003342BD" w:rsidRDefault="003342BD" w:rsidP="003342BD">
      <w:pPr>
        <w:jc w:val="center"/>
        <w:rPr>
          <w:rFonts w:ascii="Times New Roman" w:eastAsia="Calibri" w:hAnsi="Times New Roman" w:cs="Times New Roman"/>
          <w:sz w:val="24"/>
          <w:szCs w:val="24"/>
        </w:rPr>
      </w:pPr>
    </w:p>
    <w:p w14:paraId="0C14AAAD" w14:textId="551C282C" w:rsidR="003342BD" w:rsidRDefault="003342BD" w:rsidP="003342BD">
      <w:pPr>
        <w:jc w:val="center"/>
        <w:rPr>
          <w:rFonts w:ascii="Times New Roman" w:eastAsia="Calibri" w:hAnsi="Times New Roman" w:cs="Times New Roman"/>
          <w:sz w:val="24"/>
          <w:szCs w:val="24"/>
        </w:rPr>
      </w:pPr>
    </w:p>
    <w:p w14:paraId="55EF4FF1" w14:textId="412A45A2" w:rsidR="003342BD" w:rsidRDefault="003342BD" w:rsidP="003342BD">
      <w:pPr>
        <w:jc w:val="center"/>
        <w:rPr>
          <w:rFonts w:ascii="Times New Roman" w:eastAsia="Calibri" w:hAnsi="Times New Roman" w:cs="Times New Roman"/>
          <w:sz w:val="24"/>
          <w:szCs w:val="24"/>
        </w:rPr>
      </w:pPr>
    </w:p>
    <w:p w14:paraId="191C8ED5" w14:textId="77777777" w:rsidR="00215F36" w:rsidRDefault="00215F36" w:rsidP="003342BD">
      <w:pPr>
        <w:jc w:val="center"/>
        <w:rPr>
          <w:noProof/>
        </w:rPr>
      </w:pPr>
    </w:p>
    <w:p w14:paraId="63724F3F" w14:textId="77A04F00" w:rsidR="003342BD" w:rsidRDefault="003342BD" w:rsidP="003342BD">
      <w:pPr>
        <w:jc w:val="center"/>
        <w:rPr>
          <w:rFonts w:ascii="Times New Roman" w:eastAsia="Calibri" w:hAnsi="Times New Roman" w:cs="Times New Roman"/>
          <w:sz w:val="24"/>
          <w:szCs w:val="24"/>
        </w:rPr>
      </w:pPr>
    </w:p>
    <w:p w14:paraId="2B8A17A8" w14:textId="6C42460D" w:rsidR="003342BD" w:rsidRDefault="003342BD" w:rsidP="003342BD">
      <w:pPr>
        <w:jc w:val="center"/>
        <w:rPr>
          <w:rFonts w:ascii="Times New Roman" w:eastAsia="Calibri" w:hAnsi="Times New Roman" w:cs="Times New Roman"/>
          <w:sz w:val="24"/>
          <w:szCs w:val="24"/>
        </w:rPr>
      </w:pPr>
    </w:p>
    <w:p w14:paraId="675DC449" w14:textId="660CE078" w:rsidR="003342BD" w:rsidRDefault="003342BD" w:rsidP="003342BD">
      <w:pPr>
        <w:jc w:val="center"/>
        <w:rPr>
          <w:rFonts w:ascii="Times New Roman" w:eastAsia="Calibri" w:hAnsi="Times New Roman" w:cs="Times New Roman"/>
          <w:sz w:val="24"/>
          <w:szCs w:val="24"/>
        </w:rPr>
      </w:pPr>
    </w:p>
    <w:p w14:paraId="1DA2AC55" w14:textId="3293C222" w:rsidR="003342BD" w:rsidRDefault="003342BD" w:rsidP="003342BD">
      <w:pPr>
        <w:jc w:val="center"/>
        <w:rPr>
          <w:rFonts w:ascii="Times New Roman" w:eastAsia="Calibri" w:hAnsi="Times New Roman" w:cs="Times New Roman"/>
          <w:sz w:val="24"/>
          <w:szCs w:val="24"/>
        </w:rPr>
      </w:pPr>
    </w:p>
    <w:p w14:paraId="6C98E620" w14:textId="6A716C4C" w:rsidR="003342BD" w:rsidRDefault="003342BD" w:rsidP="003342BD">
      <w:pPr>
        <w:jc w:val="center"/>
        <w:rPr>
          <w:rFonts w:ascii="Times New Roman" w:eastAsia="Calibri" w:hAnsi="Times New Roman" w:cs="Times New Roman"/>
          <w:sz w:val="24"/>
          <w:szCs w:val="24"/>
        </w:rPr>
      </w:pPr>
    </w:p>
    <w:p w14:paraId="4FE8A214" w14:textId="77777777" w:rsidR="003342BD" w:rsidRDefault="003342BD" w:rsidP="003342BD">
      <w:pPr>
        <w:jc w:val="center"/>
        <w:rPr>
          <w:rFonts w:ascii="Times New Roman" w:eastAsia="Calibri" w:hAnsi="Times New Roman" w:cs="Times New Roman"/>
          <w:sz w:val="24"/>
          <w:szCs w:val="24"/>
        </w:rPr>
      </w:pPr>
    </w:p>
    <w:p w14:paraId="26F07179" w14:textId="56EA8463" w:rsidR="003342BD" w:rsidRDefault="003342BD" w:rsidP="003342BD">
      <w:pPr>
        <w:jc w:val="center"/>
        <w:rPr>
          <w:rFonts w:ascii="Times New Roman" w:eastAsia="Calibri" w:hAnsi="Times New Roman" w:cs="Times New Roman"/>
          <w:sz w:val="24"/>
          <w:szCs w:val="24"/>
        </w:rPr>
      </w:pPr>
    </w:p>
    <w:p w14:paraId="6F46E0EE" w14:textId="77777777" w:rsidR="003342BD" w:rsidRDefault="003342BD" w:rsidP="003342BD">
      <w:pPr>
        <w:jc w:val="center"/>
        <w:rPr>
          <w:rFonts w:ascii="Times New Roman" w:eastAsia="Calibri" w:hAnsi="Times New Roman" w:cs="Times New Roman"/>
          <w:sz w:val="24"/>
          <w:szCs w:val="24"/>
        </w:rPr>
      </w:pPr>
    </w:p>
    <w:p w14:paraId="07E4E432" w14:textId="5F0A8305" w:rsidR="003342BD" w:rsidRDefault="003342BD" w:rsidP="003342BD">
      <w:pPr>
        <w:jc w:val="center"/>
        <w:rPr>
          <w:rFonts w:ascii="Times New Roman" w:eastAsia="Calibri" w:hAnsi="Times New Roman" w:cs="Times New Roman"/>
          <w:sz w:val="24"/>
          <w:szCs w:val="24"/>
        </w:rPr>
      </w:pPr>
    </w:p>
    <w:p w14:paraId="3E4D3969" w14:textId="7D5BFD44" w:rsidR="003342BD" w:rsidRDefault="003342BD" w:rsidP="003342BD">
      <w:pPr>
        <w:jc w:val="center"/>
        <w:rPr>
          <w:rFonts w:ascii="Times New Roman" w:eastAsia="Calibri" w:hAnsi="Times New Roman" w:cs="Times New Roman"/>
          <w:sz w:val="24"/>
          <w:szCs w:val="24"/>
        </w:rPr>
      </w:pPr>
    </w:p>
    <w:p w14:paraId="279D34E5" w14:textId="2750922E" w:rsidR="003342BD" w:rsidRDefault="003342BD" w:rsidP="003342BD">
      <w:pPr>
        <w:jc w:val="center"/>
        <w:rPr>
          <w:rFonts w:ascii="Times New Roman" w:eastAsia="Calibri" w:hAnsi="Times New Roman" w:cs="Times New Roman"/>
          <w:sz w:val="24"/>
          <w:szCs w:val="24"/>
        </w:rPr>
      </w:pPr>
    </w:p>
    <w:p w14:paraId="6BF5362B" w14:textId="6FBA6220" w:rsidR="003342BD" w:rsidRDefault="003342BD" w:rsidP="003342BD">
      <w:pPr>
        <w:jc w:val="center"/>
        <w:rPr>
          <w:rFonts w:ascii="Times New Roman" w:eastAsia="Calibri" w:hAnsi="Times New Roman" w:cs="Times New Roman"/>
          <w:sz w:val="24"/>
          <w:szCs w:val="24"/>
        </w:rPr>
      </w:pPr>
    </w:p>
    <w:p w14:paraId="6A4B24B1" w14:textId="76D12C31" w:rsidR="003342BD" w:rsidRDefault="003342BD" w:rsidP="003342BD">
      <w:pPr>
        <w:jc w:val="center"/>
        <w:rPr>
          <w:rFonts w:ascii="Times New Roman" w:eastAsia="Calibri" w:hAnsi="Times New Roman" w:cs="Times New Roman"/>
          <w:sz w:val="24"/>
          <w:szCs w:val="24"/>
        </w:rPr>
      </w:pPr>
    </w:p>
    <w:p w14:paraId="1C9AAA96" w14:textId="233ED6C1" w:rsidR="003342BD" w:rsidRDefault="003342BD" w:rsidP="003342BD">
      <w:pPr>
        <w:jc w:val="center"/>
        <w:rPr>
          <w:rFonts w:ascii="Times New Roman" w:eastAsia="Calibri" w:hAnsi="Times New Roman" w:cs="Times New Roman"/>
          <w:sz w:val="24"/>
          <w:szCs w:val="24"/>
        </w:rPr>
      </w:pPr>
    </w:p>
    <w:p w14:paraId="2DD1C9A7" w14:textId="7B38FB7D" w:rsidR="003342BD" w:rsidRDefault="007723CD" w:rsidP="003342BD">
      <w:pPr>
        <w:jc w:val="center"/>
        <w:rPr>
          <w:rFonts w:ascii="Times New Roman" w:eastAsia="Calibri" w:hAnsi="Times New Roman" w:cs="Times New Roman"/>
          <w:sz w:val="24"/>
          <w:szCs w:val="24"/>
        </w:rPr>
      </w:pPr>
      <w:r>
        <w:rPr>
          <w:noProof/>
        </w:rPr>
        <w:drawing>
          <wp:anchor distT="0" distB="0" distL="114300" distR="114300" simplePos="0" relativeHeight="251865088" behindDoc="0" locked="0" layoutInCell="1" allowOverlap="1" wp14:anchorId="59A82C21" wp14:editId="1E7698E5">
            <wp:simplePos x="0" y="0"/>
            <wp:positionH relativeFrom="margin">
              <wp:posOffset>-434340</wp:posOffset>
            </wp:positionH>
            <wp:positionV relativeFrom="page">
              <wp:posOffset>1188720</wp:posOffset>
            </wp:positionV>
            <wp:extent cx="4563745" cy="6035040"/>
            <wp:effectExtent l="0" t="0" r="8255" b="3810"/>
            <wp:wrapSquare wrapText="bothSides"/>
            <wp:docPr id="715227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63745" cy="6035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6A7582" w14:textId="10392479" w:rsidR="003342BD" w:rsidRDefault="003342BD" w:rsidP="003342BD">
      <w:pPr>
        <w:jc w:val="center"/>
        <w:rPr>
          <w:rFonts w:ascii="Times New Roman" w:eastAsia="Calibri" w:hAnsi="Times New Roman" w:cs="Times New Roman"/>
          <w:sz w:val="24"/>
          <w:szCs w:val="24"/>
        </w:rPr>
      </w:pPr>
    </w:p>
    <w:p w14:paraId="7E6B8FF2" w14:textId="6DA0BF1C" w:rsidR="003342BD" w:rsidRDefault="003342BD" w:rsidP="003342BD">
      <w:pPr>
        <w:jc w:val="center"/>
        <w:rPr>
          <w:rFonts w:ascii="Times New Roman" w:eastAsia="Calibri" w:hAnsi="Times New Roman" w:cs="Times New Roman"/>
          <w:sz w:val="24"/>
          <w:szCs w:val="24"/>
        </w:rPr>
      </w:pPr>
    </w:p>
    <w:p w14:paraId="28B084AA" w14:textId="608069A2" w:rsidR="003342BD" w:rsidRDefault="003342BD" w:rsidP="003342BD">
      <w:pPr>
        <w:jc w:val="center"/>
        <w:rPr>
          <w:rFonts w:ascii="Times New Roman" w:eastAsia="Calibri" w:hAnsi="Times New Roman" w:cs="Times New Roman"/>
          <w:sz w:val="24"/>
          <w:szCs w:val="24"/>
        </w:rPr>
      </w:pPr>
    </w:p>
    <w:p w14:paraId="64CFF3E5" w14:textId="70F9E454" w:rsidR="003342BD" w:rsidRDefault="003342BD" w:rsidP="003342BD">
      <w:pPr>
        <w:jc w:val="center"/>
        <w:rPr>
          <w:rFonts w:ascii="Times New Roman" w:eastAsia="Calibri" w:hAnsi="Times New Roman" w:cs="Times New Roman"/>
          <w:sz w:val="24"/>
          <w:szCs w:val="24"/>
        </w:rPr>
      </w:pPr>
    </w:p>
    <w:p w14:paraId="7992484B" w14:textId="54F6C83E" w:rsidR="003342BD" w:rsidRDefault="003342BD" w:rsidP="003342BD">
      <w:pPr>
        <w:jc w:val="center"/>
        <w:rPr>
          <w:rFonts w:ascii="Times New Roman" w:eastAsia="Calibri" w:hAnsi="Times New Roman" w:cs="Times New Roman"/>
          <w:sz w:val="24"/>
          <w:szCs w:val="24"/>
        </w:rPr>
      </w:pPr>
    </w:p>
    <w:p w14:paraId="381671DA" w14:textId="3858E4BA" w:rsidR="003342BD" w:rsidRDefault="003342BD" w:rsidP="003342BD">
      <w:pPr>
        <w:jc w:val="center"/>
        <w:rPr>
          <w:rFonts w:ascii="Times New Roman" w:eastAsia="Calibri" w:hAnsi="Times New Roman" w:cs="Times New Roman"/>
          <w:sz w:val="24"/>
          <w:szCs w:val="24"/>
        </w:rPr>
      </w:pPr>
    </w:p>
    <w:p w14:paraId="24560C7B" w14:textId="184EF256" w:rsidR="003342BD" w:rsidRDefault="003342BD" w:rsidP="003342BD">
      <w:pPr>
        <w:jc w:val="center"/>
        <w:rPr>
          <w:rFonts w:ascii="Times New Roman" w:eastAsia="Calibri" w:hAnsi="Times New Roman" w:cs="Times New Roman"/>
          <w:sz w:val="24"/>
          <w:szCs w:val="24"/>
        </w:rPr>
      </w:pPr>
    </w:p>
    <w:p w14:paraId="19F318E0" w14:textId="3E070A29" w:rsidR="003342BD" w:rsidRDefault="003342BD" w:rsidP="003342BD">
      <w:pPr>
        <w:jc w:val="center"/>
        <w:rPr>
          <w:rFonts w:ascii="Times New Roman" w:eastAsia="Calibri" w:hAnsi="Times New Roman" w:cs="Times New Roman"/>
          <w:sz w:val="24"/>
          <w:szCs w:val="24"/>
        </w:rPr>
      </w:pPr>
    </w:p>
    <w:p w14:paraId="1B9E325E" w14:textId="77777777" w:rsidR="003342BD" w:rsidRDefault="003342BD" w:rsidP="003342BD">
      <w:pPr>
        <w:jc w:val="center"/>
        <w:rPr>
          <w:rFonts w:ascii="Times New Roman" w:eastAsia="Calibri" w:hAnsi="Times New Roman" w:cs="Times New Roman"/>
          <w:sz w:val="24"/>
          <w:szCs w:val="24"/>
        </w:rPr>
      </w:pPr>
    </w:p>
    <w:p w14:paraId="3789FF24" w14:textId="77777777" w:rsidR="003342BD" w:rsidRDefault="003342BD" w:rsidP="003342BD">
      <w:pPr>
        <w:jc w:val="center"/>
        <w:rPr>
          <w:rFonts w:ascii="Times New Roman" w:eastAsia="Calibri" w:hAnsi="Times New Roman" w:cs="Times New Roman"/>
          <w:sz w:val="24"/>
          <w:szCs w:val="24"/>
        </w:rPr>
      </w:pPr>
    </w:p>
    <w:p w14:paraId="61AC9C8B" w14:textId="4DB085BD" w:rsidR="003342BD" w:rsidRDefault="003342BD" w:rsidP="003342BD">
      <w:pPr>
        <w:jc w:val="center"/>
        <w:rPr>
          <w:rFonts w:ascii="Times New Roman" w:eastAsia="Calibri" w:hAnsi="Times New Roman" w:cs="Times New Roman"/>
          <w:sz w:val="24"/>
          <w:szCs w:val="24"/>
        </w:rPr>
      </w:pPr>
    </w:p>
    <w:p w14:paraId="7DC4B9E8" w14:textId="4733D013" w:rsidR="003342BD" w:rsidRDefault="003342BD" w:rsidP="003342BD">
      <w:pPr>
        <w:jc w:val="center"/>
        <w:rPr>
          <w:rFonts w:ascii="Times New Roman" w:eastAsia="Calibri" w:hAnsi="Times New Roman" w:cs="Times New Roman"/>
          <w:sz w:val="24"/>
          <w:szCs w:val="24"/>
        </w:rPr>
      </w:pPr>
    </w:p>
    <w:p w14:paraId="135735EC" w14:textId="0AF54154" w:rsidR="003342BD" w:rsidRDefault="003342BD" w:rsidP="003342BD">
      <w:pPr>
        <w:jc w:val="center"/>
        <w:rPr>
          <w:rFonts w:ascii="Times New Roman" w:eastAsia="Calibri" w:hAnsi="Times New Roman" w:cs="Times New Roman"/>
          <w:sz w:val="24"/>
          <w:szCs w:val="24"/>
        </w:rPr>
      </w:pPr>
    </w:p>
    <w:p w14:paraId="39ECFBD3" w14:textId="4ED2E2B6" w:rsidR="003342BD" w:rsidRDefault="003342BD" w:rsidP="003342BD">
      <w:pPr>
        <w:jc w:val="center"/>
        <w:rPr>
          <w:rFonts w:ascii="Times New Roman" w:eastAsia="Calibri" w:hAnsi="Times New Roman" w:cs="Times New Roman"/>
          <w:sz w:val="24"/>
          <w:szCs w:val="24"/>
        </w:rPr>
      </w:pPr>
    </w:p>
    <w:p w14:paraId="49EA5946" w14:textId="75618A53" w:rsidR="003342BD" w:rsidRDefault="003342BD" w:rsidP="003342BD">
      <w:pPr>
        <w:jc w:val="center"/>
        <w:rPr>
          <w:rFonts w:ascii="Times New Roman" w:eastAsia="Calibri" w:hAnsi="Times New Roman" w:cs="Times New Roman"/>
          <w:sz w:val="24"/>
          <w:szCs w:val="24"/>
        </w:rPr>
      </w:pPr>
    </w:p>
    <w:p w14:paraId="5B6A792C" w14:textId="7E79C049" w:rsidR="003342BD" w:rsidRDefault="003342BD" w:rsidP="003342BD">
      <w:pPr>
        <w:jc w:val="center"/>
        <w:rPr>
          <w:rFonts w:ascii="Times New Roman" w:eastAsia="Calibri" w:hAnsi="Times New Roman" w:cs="Times New Roman"/>
          <w:sz w:val="24"/>
          <w:szCs w:val="24"/>
        </w:rPr>
      </w:pPr>
    </w:p>
    <w:p w14:paraId="404F960A" w14:textId="3DCABCF2" w:rsidR="009D5230" w:rsidRDefault="009D5230" w:rsidP="003342BD">
      <w:pPr>
        <w:jc w:val="center"/>
        <w:rPr>
          <w:rFonts w:ascii="Times New Roman" w:eastAsia="Calibri" w:hAnsi="Times New Roman" w:cs="Times New Roman"/>
          <w:sz w:val="24"/>
          <w:szCs w:val="24"/>
        </w:rPr>
      </w:pPr>
    </w:p>
    <w:p w14:paraId="3A7B51FE" w14:textId="77777777" w:rsidR="009D5230" w:rsidRDefault="009D5230" w:rsidP="003342BD">
      <w:pPr>
        <w:jc w:val="center"/>
        <w:rPr>
          <w:rFonts w:ascii="Times New Roman" w:eastAsia="Calibri" w:hAnsi="Times New Roman" w:cs="Times New Roman"/>
          <w:sz w:val="24"/>
          <w:szCs w:val="24"/>
        </w:rPr>
      </w:pPr>
    </w:p>
    <w:p w14:paraId="6EA9D3B0" w14:textId="7DB0E139" w:rsidR="009D5230" w:rsidRDefault="009D5230" w:rsidP="003342BD">
      <w:pPr>
        <w:jc w:val="center"/>
        <w:rPr>
          <w:rFonts w:ascii="Times New Roman" w:eastAsia="Calibri" w:hAnsi="Times New Roman" w:cs="Times New Roman"/>
          <w:sz w:val="24"/>
          <w:szCs w:val="24"/>
        </w:rPr>
      </w:pPr>
    </w:p>
    <w:p w14:paraId="01DA8089" w14:textId="2B9C32CA" w:rsidR="009D5230" w:rsidRDefault="009D5230" w:rsidP="003342BD">
      <w:pPr>
        <w:jc w:val="center"/>
        <w:rPr>
          <w:rFonts w:ascii="Times New Roman" w:eastAsia="Calibri" w:hAnsi="Times New Roman" w:cs="Times New Roman"/>
          <w:sz w:val="24"/>
          <w:szCs w:val="24"/>
        </w:rPr>
      </w:pPr>
    </w:p>
    <w:p w14:paraId="2A860B3A" w14:textId="2ABF88B1" w:rsidR="009D5230" w:rsidRDefault="009D5230" w:rsidP="003342BD">
      <w:pPr>
        <w:jc w:val="center"/>
        <w:rPr>
          <w:rFonts w:ascii="Times New Roman" w:eastAsia="Calibri" w:hAnsi="Times New Roman" w:cs="Times New Roman"/>
          <w:sz w:val="24"/>
          <w:szCs w:val="24"/>
        </w:rPr>
      </w:pPr>
    </w:p>
    <w:p w14:paraId="2EF9EE11" w14:textId="07BB6F6B" w:rsidR="009D5230" w:rsidRDefault="009D5230" w:rsidP="003342BD">
      <w:pPr>
        <w:jc w:val="center"/>
        <w:rPr>
          <w:rFonts w:ascii="Times New Roman" w:eastAsia="Calibri" w:hAnsi="Times New Roman" w:cs="Times New Roman"/>
          <w:sz w:val="24"/>
          <w:szCs w:val="24"/>
        </w:rPr>
      </w:pPr>
    </w:p>
    <w:p w14:paraId="2CE18EFF" w14:textId="668F1325" w:rsidR="009D5230" w:rsidRDefault="009D5230" w:rsidP="003342BD">
      <w:pPr>
        <w:jc w:val="center"/>
        <w:rPr>
          <w:rFonts w:ascii="Times New Roman" w:eastAsia="Calibri" w:hAnsi="Times New Roman" w:cs="Times New Roman"/>
          <w:sz w:val="24"/>
          <w:szCs w:val="24"/>
        </w:rPr>
      </w:pPr>
    </w:p>
    <w:p w14:paraId="427F5015" w14:textId="1035ABE0" w:rsidR="009D5230" w:rsidRDefault="009D5230" w:rsidP="003342BD">
      <w:pPr>
        <w:jc w:val="center"/>
        <w:rPr>
          <w:rFonts w:ascii="Times New Roman" w:eastAsia="Calibri" w:hAnsi="Times New Roman" w:cs="Times New Roman"/>
          <w:sz w:val="24"/>
          <w:szCs w:val="24"/>
        </w:rPr>
      </w:pPr>
    </w:p>
    <w:p w14:paraId="3577AD20" w14:textId="3FF532CD" w:rsidR="009D5230" w:rsidRDefault="009D5230" w:rsidP="003342BD">
      <w:pPr>
        <w:jc w:val="center"/>
        <w:rPr>
          <w:rFonts w:ascii="Times New Roman" w:eastAsia="Calibri" w:hAnsi="Times New Roman" w:cs="Times New Roman"/>
          <w:sz w:val="24"/>
          <w:szCs w:val="24"/>
        </w:rPr>
      </w:pPr>
    </w:p>
    <w:p w14:paraId="7839A6F3" w14:textId="2DDE87B3" w:rsidR="009D5230" w:rsidRDefault="009D5230" w:rsidP="003342BD">
      <w:pPr>
        <w:jc w:val="center"/>
        <w:rPr>
          <w:rFonts w:ascii="Times New Roman" w:eastAsia="Calibri" w:hAnsi="Times New Roman" w:cs="Times New Roman"/>
          <w:sz w:val="24"/>
          <w:szCs w:val="24"/>
        </w:rPr>
      </w:pPr>
    </w:p>
    <w:p w14:paraId="20E51554" w14:textId="1B03648F" w:rsidR="009D5230" w:rsidRDefault="009D5230" w:rsidP="003342BD">
      <w:pPr>
        <w:jc w:val="center"/>
        <w:rPr>
          <w:rFonts w:ascii="Times New Roman" w:eastAsia="Calibri" w:hAnsi="Times New Roman" w:cs="Times New Roman"/>
          <w:sz w:val="24"/>
          <w:szCs w:val="24"/>
        </w:rPr>
      </w:pPr>
    </w:p>
    <w:p w14:paraId="56FDDCC2" w14:textId="407CE16C" w:rsidR="009D5230" w:rsidRDefault="009D5230" w:rsidP="003342BD">
      <w:pPr>
        <w:jc w:val="center"/>
        <w:rPr>
          <w:rFonts w:ascii="Times New Roman" w:eastAsia="Calibri" w:hAnsi="Times New Roman" w:cs="Times New Roman"/>
          <w:sz w:val="24"/>
          <w:szCs w:val="24"/>
        </w:rPr>
      </w:pPr>
    </w:p>
    <w:p w14:paraId="11A03001" w14:textId="4EFFFCC5" w:rsidR="009D5230" w:rsidRDefault="009D5230" w:rsidP="003342BD">
      <w:pPr>
        <w:jc w:val="center"/>
        <w:rPr>
          <w:rFonts w:ascii="Times New Roman" w:eastAsia="Calibri" w:hAnsi="Times New Roman" w:cs="Times New Roman"/>
          <w:sz w:val="24"/>
          <w:szCs w:val="24"/>
        </w:rPr>
      </w:pPr>
    </w:p>
    <w:p w14:paraId="40383ACE" w14:textId="16DB0225" w:rsidR="009D5230" w:rsidRDefault="009D5230" w:rsidP="003342BD">
      <w:pPr>
        <w:jc w:val="center"/>
        <w:rPr>
          <w:rFonts w:ascii="Times New Roman" w:eastAsia="Calibri" w:hAnsi="Times New Roman" w:cs="Times New Roman"/>
          <w:sz w:val="24"/>
          <w:szCs w:val="24"/>
        </w:rPr>
      </w:pPr>
    </w:p>
    <w:p w14:paraId="2C3081F2" w14:textId="11E0C0AF" w:rsidR="009D5230" w:rsidRDefault="007723CD" w:rsidP="003342BD">
      <w:pPr>
        <w:jc w:val="center"/>
        <w:rPr>
          <w:rFonts w:ascii="Times New Roman" w:eastAsia="Calibri" w:hAnsi="Times New Roman" w:cs="Times New Roman"/>
          <w:sz w:val="24"/>
          <w:szCs w:val="24"/>
        </w:rPr>
      </w:pPr>
      <w:r>
        <w:rPr>
          <w:noProof/>
        </w:rPr>
        <w:drawing>
          <wp:anchor distT="0" distB="0" distL="114300" distR="114300" simplePos="0" relativeHeight="251827200" behindDoc="0" locked="0" layoutInCell="1" allowOverlap="1" wp14:anchorId="237E153D" wp14:editId="07DF596E">
            <wp:simplePos x="0" y="0"/>
            <wp:positionH relativeFrom="margin">
              <wp:posOffset>1230630</wp:posOffset>
            </wp:positionH>
            <wp:positionV relativeFrom="margin">
              <wp:posOffset>567055</wp:posOffset>
            </wp:positionV>
            <wp:extent cx="3306445" cy="6286500"/>
            <wp:effectExtent l="0" t="0" r="8255" b="0"/>
            <wp:wrapSquare wrapText="bothSides"/>
            <wp:docPr id="874777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06445" cy="628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DBE6C1" w14:textId="2FC90E67" w:rsidR="009D5230" w:rsidRDefault="009D5230" w:rsidP="003342BD">
      <w:pPr>
        <w:jc w:val="center"/>
        <w:rPr>
          <w:rFonts w:ascii="Times New Roman" w:eastAsia="Calibri" w:hAnsi="Times New Roman" w:cs="Times New Roman"/>
          <w:sz w:val="24"/>
          <w:szCs w:val="24"/>
        </w:rPr>
      </w:pPr>
    </w:p>
    <w:p w14:paraId="0D43C333" w14:textId="118940BA" w:rsidR="009D5230" w:rsidRDefault="009D5230" w:rsidP="003342BD">
      <w:pPr>
        <w:jc w:val="center"/>
        <w:rPr>
          <w:rFonts w:ascii="Times New Roman" w:eastAsia="Calibri" w:hAnsi="Times New Roman" w:cs="Times New Roman"/>
          <w:sz w:val="24"/>
          <w:szCs w:val="24"/>
        </w:rPr>
      </w:pPr>
    </w:p>
    <w:p w14:paraId="66163ABD" w14:textId="77777777" w:rsidR="009D5230" w:rsidRDefault="009D5230" w:rsidP="003342BD">
      <w:pPr>
        <w:jc w:val="center"/>
        <w:rPr>
          <w:rFonts w:ascii="Times New Roman" w:eastAsia="Calibri" w:hAnsi="Times New Roman" w:cs="Times New Roman"/>
          <w:sz w:val="24"/>
          <w:szCs w:val="24"/>
        </w:rPr>
      </w:pPr>
    </w:p>
    <w:p w14:paraId="6E7D682A" w14:textId="39A8CE23" w:rsidR="009D5230" w:rsidRDefault="009D5230" w:rsidP="003342BD">
      <w:pPr>
        <w:jc w:val="center"/>
        <w:rPr>
          <w:rFonts w:ascii="Times New Roman" w:eastAsia="Calibri" w:hAnsi="Times New Roman" w:cs="Times New Roman"/>
          <w:sz w:val="24"/>
          <w:szCs w:val="24"/>
        </w:rPr>
      </w:pPr>
    </w:p>
    <w:p w14:paraId="3CE8E2F5" w14:textId="68A422AB" w:rsidR="009D5230" w:rsidRDefault="009D5230" w:rsidP="003342BD">
      <w:pPr>
        <w:jc w:val="center"/>
        <w:rPr>
          <w:rFonts w:ascii="Times New Roman" w:eastAsia="Calibri" w:hAnsi="Times New Roman" w:cs="Times New Roman"/>
          <w:sz w:val="24"/>
          <w:szCs w:val="24"/>
        </w:rPr>
      </w:pPr>
    </w:p>
    <w:p w14:paraId="38FF7E19" w14:textId="295BF218" w:rsidR="009D5230" w:rsidRDefault="009D5230" w:rsidP="003342BD">
      <w:pPr>
        <w:jc w:val="center"/>
        <w:rPr>
          <w:rFonts w:ascii="Times New Roman" w:eastAsia="Calibri" w:hAnsi="Times New Roman" w:cs="Times New Roman"/>
          <w:sz w:val="24"/>
          <w:szCs w:val="24"/>
        </w:rPr>
      </w:pPr>
    </w:p>
    <w:p w14:paraId="7CB700E8" w14:textId="00DF8D22" w:rsidR="003342BD" w:rsidRDefault="003342BD" w:rsidP="003342BD">
      <w:pPr>
        <w:jc w:val="center"/>
        <w:rPr>
          <w:rFonts w:ascii="Times New Roman" w:eastAsia="Calibri" w:hAnsi="Times New Roman" w:cs="Times New Roman"/>
          <w:sz w:val="24"/>
          <w:szCs w:val="24"/>
        </w:rPr>
      </w:pPr>
    </w:p>
    <w:p w14:paraId="126F943B" w14:textId="22362535" w:rsidR="00033EBC" w:rsidRDefault="00033EBC" w:rsidP="003342BD">
      <w:pPr>
        <w:jc w:val="center"/>
        <w:rPr>
          <w:rFonts w:ascii="Times New Roman" w:eastAsia="Calibri" w:hAnsi="Times New Roman" w:cs="Times New Roman"/>
          <w:sz w:val="24"/>
          <w:szCs w:val="24"/>
        </w:rPr>
      </w:pPr>
    </w:p>
    <w:p w14:paraId="34084A5E" w14:textId="42082512" w:rsidR="00033EBC" w:rsidRDefault="00033EBC" w:rsidP="003342BD">
      <w:pPr>
        <w:jc w:val="center"/>
        <w:rPr>
          <w:rFonts w:ascii="Times New Roman" w:eastAsia="Calibri" w:hAnsi="Times New Roman" w:cs="Times New Roman"/>
          <w:sz w:val="24"/>
          <w:szCs w:val="24"/>
        </w:rPr>
      </w:pPr>
    </w:p>
    <w:p w14:paraId="21B3B2EE" w14:textId="7599FA07" w:rsidR="00033EBC" w:rsidRDefault="00033EBC" w:rsidP="003342BD">
      <w:pPr>
        <w:jc w:val="center"/>
        <w:rPr>
          <w:rFonts w:ascii="Times New Roman" w:eastAsia="Calibri" w:hAnsi="Times New Roman" w:cs="Times New Roman"/>
          <w:sz w:val="24"/>
          <w:szCs w:val="24"/>
        </w:rPr>
      </w:pPr>
    </w:p>
    <w:p w14:paraId="1B69ED53" w14:textId="304CE86D" w:rsidR="00033EBC" w:rsidRDefault="00033EBC" w:rsidP="003342BD">
      <w:pPr>
        <w:jc w:val="center"/>
        <w:rPr>
          <w:rFonts w:ascii="Times New Roman" w:eastAsia="Calibri" w:hAnsi="Times New Roman" w:cs="Times New Roman"/>
          <w:sz w:val="24"/>
          <w:szCs w:val="24"/>
        </w:rPr>
      </w:pPr>
    </w:p>
    <w:p w14:paraId="29650503" w14:textId="06576108" w:rsidR="00033EBC" w:rsidRDefault="00033EBC" w:rsidP="00033EBC">
      <w:pPr>
        <w:pStyle w:val="NormalWeb"/>
      </w:pPr>
    </w:p>
    <w:p w14:paraId="507179DF" w14:textId="42747027" w:rsidR="00033EBC" w:rsidRDefault="00033EBC" w:rsidP="00033EBC">
      <w:pPr>
        <w:pStyle w:val="NormalWeb"/>
      </w:pPr>
    </w:p>
    <w:p w14:paraId="3B7A3FB6" w14:textId="55ED2111" w:rsidR="00033EBC" w:rsidRPr="003342BD" w:rsidRDefault="00033EBC" w:rsidP="003342BD">
      <w:pPr>
        <w:jc w:val="center"/>
        <w:rPr>
          <w:rFonts w:ascii="Times New Roman" w:eastAsia="Calibri" w:hAnsi="Times New Roman" w:cs="Times New Roman"/>
          <w:sz w:val="24"/>
          <w:szCs w:val="24"/>
        </w:rPr>
      </w:pPr>
    </w:p>
    <w:sectPr w:rsidR="00033EBC" w:rsidRPr="003342BD" w:rsidSect="007861AF">
      <w:pgSz w:w="11906" w:h="16838" w:code="9"/>
      <w:pgMar w:top="1701" w:right="1701" w:bottom="1701" w:left="2268" w:header="709" w:footer="709" w:gutter="0"/>
      <w:pgNumType w:start="125"/>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6" w:author="Merina Widyastuti" w:date="2024-07-03T12:43:00Z" w:initials="MW">
    <w:p w14:paraId="6EB45068" w14:textId="77777777" w:rsidR="008349F0" w:rsidRDefault="008349F0" w:rsidP="008349F0">
      <w:pPr>
        <w:pStyle w:val="CommentText"/>
      </w:pPr>
      <w:r>
        <w:rPr>
          <w:rStyle w:val="CommentReference"/>
        </w:rPr>
        <w:annotationRef/>
      </w:r>
      <w:r>
        <w:t>Responden penelitian juga disebutkan</w:t>
      </w:r>
    </w:p>
  </w:comment>
  <w:comment w:id="8" w:author="Merina Widyastuti" w:date="2024-07-03T12:45:00Z" w:initials="MW">
    <w:p w14:paraId="654821E0" w14:textId="77777777" w:rsidR="008349F0" w:rsidRDefault="008349F0" w:rsidP="008349F0">
      <w:pPr>
        <w:pStyle w:val="CommentText"/>
      </w:pPr>
      <w:r>
        <w:rPr>
          <w:rStyle w:val="CommentReference"/>
        </w:rPr>
        <w:annotationRef/>
      </w:r>
      <w:r>
        <w:t>Jelaskan usianya di rentang berapa mayoritas ? Masa kerjanya di rentang berapa mayoritas , IMT nya di rentang berapa mayoritas.. Baru hasil signifikansi ini</w:t>
      </w:r>
    </w:p>
  </w:comment>
  <w:comment w:id="10" w:author="Merina Widyastuti" w:date="2024-07-03T12:45:00Z" w:initials="MW">
    <w:p w14:paraId="56B96E74" w14:textId="77777777" w:rsidR="008349F0" w:rsidRDefault="008349F0" w:rsidP="008349F0">
      <w:pPr>
        <w:pStyle w:val="CommentText"/>
      </w:pPr>
      <w:r>
        <w:rPr>
          <w:rStyle w:val="CommentReference"/>
        </w:rPr>
        <w:annotationRef/>
      </w:r>
      <w:r>
        <w:t>Abstrak dan isinya harus huruf miring semua karena istilah asing</w:t>
      </w:r>
    </w:p>
  </w:comment>
  <w:comment w:id="20" w:author="Merina Widyastuti" w:date="2024-07-03T12:47:00Z" w:initials="MW">
    <w:p w14:paraId="271A9A06" w14:textId="77777777" w:rsidR="008349F0" w:rsidRDefault="008349F0" w:rsidP="008349F0">
      <w:pPr>
        <w:pStyle w:val="CommentText"/>
      </w:pPr>
      <w:r>
        <w:rPr>
          <w:rStyle w:val="CommentReference"/>
        </w:rPr>
        <w:annotationRef/>
      </w:r>
      <w:r>
        <w:t>Alenia 1 ini terlalu panjang jadikan 2 alenia jika tidak bisa dimampatkan</w:t>
      </w:r>
    </w:p>
  </w:comment>
  <w:comment w:id="25" w:author="Merina Widyastuti" w:date="2024-07-03T12:48:00Z" w:initials="MW">
    <w:p w14:paraId="38A23D59" w14:textId="77777777" w:rsidR="008349F0" w:rsidRDefault="008349F0" w:rsidP="008349F0">
      <w:pPr>
        <w:pStyle w:val="CommentText"/>
      </w:pPr>
      <w:r>
        <w:rPr>
          <w:rStyle w:val="CommentReference"/>
        </w:rPr>
        <w:annotationRef/>
      </w:r>
      <w:r>
        <w:t>“Apakah faktor faktor yang berhubungan dengan ….. “</w:t>
      </w:r>
    </w:p>
  </w:comment>
  <w:comment w:id="95" w:author="Merina Widyastuti" w:date="2024-07-03T12:50:00Z" w:initials="MW">
    <w:p w14:paraId="017488C2" w14:textId="77777777" w:rsidR="008349F0" w:rsidRDefault="008349F0" w:rsidP="008349F0">
      <w:pPr>
        <w:pStyle w:val="CommentText"/>
      </w:pPr>
      <w:r>
        <w:rPr>
          <w:rStyle w:val="CommentReference"/>
        </w:rPr>
        <w:annotationRef/>
      </w:r>
      <w:r>
        <w:t>Dicek dulu spasi sebelum di print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EB45068" w15:done="0"/>
  <w15:commentEx w15:paraId="654821E0" w15:done="0"/>
  <w15:commentEx w15:paraId="56B96E74" w15:done="0"/>
  <w15:commentEx w15:paraId="271A9A06" w15:done="0"/>
  <w15:commentEx w15:paraId="38A23D59" w15:done="0"/>
  <w15:commentEx w15:paraId="017488C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1065561" w16cex:dateUtc="2024-07-03T05:43:00Z"/>
  <w16cex:commentExtensible w16cex:durableId="665DF718" w16cex:dateUtc="2024-07-03T05:45:00Z"/>
  <w16cex:commentExtensible w16cex:durableId="6859DF27" w16cex:dateUtc="2024-07-03T05:45:00Z"/>
  <w16cex:commentExtensible w16cex:durableId="77823D6B" w16cex:dateUtc="2024-07-03T05:47:00Z"/>
  <w16cex:commentExtensible w16cex:durableId="58D6E08D" w16cex:dateUtc="2024-07-03T05:48:00Z"/>
  <w16cex:commentExtensible w16cex:durableId="50EAD982" w16cex:dateUtc="2024-07-03T05: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EB45068" w16cid:durableId="11065561"/>
  <w16cid:commentId w16cid:paraId="654821E0" w16cid:durableId="665DF718"/>
  <w16cid:commentId w16cid:paraId="56B96E74" w16cid:durableId="6859DF27"/>
  <w16cid:commentId w16cid:paraId="271A9A06" w16cid:durableId="77823D6B"/>
  <w16cid:commentId w16cid:paraId="38A23D59" w16cid:durableId="58D6E08D"/>
  <w16cid:commentId w16cid:paraId="017488C2" w16cid:durableId="50EAD98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7F9C0C" w14:textId="77777777" w:rsidR="004F20A5" w:rsidRDefault="004F20A5" w:rsidP="001174A8">
      <w:pPr>
        <w:spacing w:after="0" w:line="240" w:lineRule="auto"/>
      </w:pPr>
      <w:r>
        <w:separator/>
      </w:r>
    </w:p>
  </w:endnote>
  <w:endnote w:type="continuationSeparator" w:id="0">
    <w:p w14:paraId="223D878C" w14:textId="77777777" w:rsidR="004F20A5" w:rsidRDefault="004F20A5" w:rsidP="00117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ld">
    <w:altName w:val="Times New Roman"/>
    <w:panose1 w:val="00000000000000000000"/>
    <w:charset w:val="00"/>
    <w:family w:val="roman"/>
    <w:notTrueType/>
    <w:pitch w:val="default"/>
  </w:font>
  <w:font w:name="Times">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EEE24" w14:textId="77777777" w:rsidR="00F53335" w:rsidRDefault="00F533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C8061" w14:textId="402AB0DA" w:rsidR="00F53335" w:rsidRDefault="00F53335">
    <w:pPr>
      <w:pStyle w:val="Footer"/>
      <w:jc w:val="center"/>
    </w:pPr>
  </w:p>
  <w:p w14:paraId="0ED673AF" w14:textId="4623388A" w:rsidR="00F53335" w:rsidRPr="008E5F66" w:rsidRDefault="00F53335" w:rsidP="008A305F">
    <w:pPr>
      <w:pStyle w:val="Footer"/>
      <w:jc w:val="center"/>
      <w:rPr>
        <w:rFonts w:ascii="Times New Roman" w:hAnsi="Times New Roman" w:cs="Times New Roman"/>
        <w:sz w:val="24"/>
        <w:szCs w:val="24"/>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1978563122"/>
      <w:docPartObj>
        <w:docPartGallery w:val="Page Numbers (Bottom of Page)"/>
        <w:docPartUnique/>
      </w:docPartObj>
    </w:sdtPr>
    <w:sdtEndPr>
      <w:rPr>
        <w:noProof/>
      </w:rPr>
    </w:sdtEndPr>
    <w:sdtContent>
      <w:p w14:paraId="6CE900D0" w14:textId="0CFF589E" w:rsidR="00F53335" w:rsidRDefault="00F53335">
        <w:pPr>
          <w:pStyle w:val="Footer"/>
          <w:jc w:val="center"/>
        </w:pPr>
        <w:r>
          <w:rPr>
            <w:noProof w:val="0"/>
          </w:rPr>
          <w:fldChar w:fldCharType="begin"/>
        </w:r>
        <w:r>
          <w:instrText xml:space="preserve"> PAGE   \* MERGEFORMAT </w:instrText>
        </w:r>
        <w:r>
          <w:rPr>
            <w:noProof w:val="0"/>
          </w:rPr>
          <w:fldChar w:fldCharType="separate"/>
        </w:r>
        <w:r w:rsidR="00A57005">
          <w:t>1</w:t>
        </w:r>
        <w:r>
          <w:fldChar w:fldCharType="end"/>
        </w:r>
      </w:p>
    </w:sdtContent>
  </w:sdt>
  <w:p w14:paraId="0445E445" w14:textId="77777777" w:rsidR="00F53335" w:rsidRDefault="00F5333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1561527263"/>
      <w:docPartObj>
        <w:docPartGallery w:val="Page Numbers (Bottom of Page)"/>
        <w:docPartUnique/>
      </w:docPartObj>
    </w:sdtPr>
    <w:sdtEndPr>
      <w:rPr>
        <w:noProof/>
      </w:rPr>
    </w:sdtEndPr>
    <w:sdtContent>
      <w:p w14:paraId="6BA295E1" w14:textId="1DC520DA" w:rsidR="00F53335" w:rsidRDefault="00F53335">
        <w:pPr>
          <w:pStyle w:val="Footer"/>
          <w:jc w:val="center"/>
        </w:pPr>
        <w:r>
          <w:rPr>
            <w:noProof w:val="0"/>
          </w:rPr>
          <w:fldChar w:fldCharType="begin"/>
        </w:r>
        <w:r>
          <w:instrText xml:space="preserve"> PAGE   \* MERGEFORMAT </w:instrText>
        </w:r>
        <w:r>
          <w:rPr>
            <w:noProof w:val="0"/>
          </w:rPr>
          <w:fldChar w:fldCharType="separate"/>
        </w:r>
        <w:r w:rsidR="00A57005">
          <w:t>6</w:t>
        </w:r>
        <w:r>
          <w:fldChar w:fldCharType="end"/>
        </w:r>
      </w:p>
    </w:sdtContent>
  </w:sdt>
  <w:p w14:paraId="7BB49AA0" w14:textId="77777777" w:rsidR="00F53335" w:rsidRPr="008E5F66" w:rsidRDefault="00F53335" w:rsidP="008A305F">
    <w:pPr>
      <w:pStyle w:val="Footer"/>
      <w:jc w:val="center"/>
      <w:rPr>
        <w:rFonts w:ascii="Times New Roman" w:hAnsi="Times New Roman" w:cs="Times New Roman"/>
        <w:sz w:val="24"/>
        <w:szCs w:val="24"/>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1477440891"/>
      <w:docPartObj>
        <w:docPartGallery w:val="Page Numbers (Bottom of Page)"/>
        <w:docPartUnique/>
      </w:docPartObj>
    </w:sdtPr>
    <w:sdtEndPr>
      <w:rPr>
        <w:noProof/>
      </w:rPr>
    </w:sdtEndPr>
    <w:sdtContent>
      <w:p w14:paraId="3C2CE153" w14:textId="72FFA20C" w:rsidR="00F53335" w:rsidRDefault="00F53335">
        <w:pPr>
          <w:pStyle w:val="Footer"/>
          <w:jc w:val="center"/>
        </w:pPr>
        <w:r>
          <w:rPr>
            <w:noProof w:val="0"/>
          </w:rPr>
          <w:fldChar w:fldCharType="begin"/>
        </w:r>
        <w:r>
          <w:instrText xml:space="preserve"> PAGE   \* MERGEFORMAT </w:instrText>
        </w:r>
        <w:r>
          <w:rPr>
            <w:noProof w:val="0"/>
          </w:rPr>
          <w:fldChar w:fldCharType="separate"/>
        </w:r>
        <w:r w:rsidR="00A57005">
          <w:t>7</w:t>
        </w:r>
        <w:r>
          <w:fldChar w:fldCharType="end"/>
        </w:r>
      </w:p>
    </w:sdtContent>
  </w:sdt>
  <w:p w14:paraId="644A50AF" w14:textId="77777777" w:rsidR="00F53335" w:rsidRPr="008E5F66" w:rsidRDefault="00F53335" w:rsidP="008A305F">
    <w:pPr>
      <w:pStyle w:val="Footer"/>
      <w:jc w:val="center"/>
      <w:rPr>
        <w:rFonts w:ascii="Times New Roman" w:hAnsi="Times New Roman" w:cs="Times New Roman"/>
        <w:sz w:val="24"/>
        <w:szCs w:val="24"/>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BEA3D" w14:textId="732C3689" w:rsidR="00F53335" w:rsidRDefault="00F53335">
    <w:pPr>
      <w:pStyle w:val="Footer"/>
      <w:jc w:val="center"/>
    </w:pPr>
  </w:p>
  <w:p w14:paraId="704606D1" w14:textId="77777777" w:rsidR="00F53335" w:rsidRPr="008E5F66" w:rsidRDefault="00F53335" w:rsidP="008A305F">
    <w:pPr>
      <w:pStyle w:val="Footer"/>
      <w:jc w:val="center"/>
      <w:rPr>
        <w:rFonts w:ascii="Times New Roman" w:hAnsi="Times New Roman" w:cs="Times New Roman"/>
        <w:sz w:val="24"/>
        <w:szCs w:val="24"/>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71019" w14:textId="7A142AD0" w:rsidR="00F53335" w:rsidRDefault="00F53335">
    <w:pPr>
      <w:pStyle w:val="Footer"/>
      <w:jc w:val="right"/>
    </w:pPr>
  </w:p>
  <w:p w14:paraId="548B4920" w14:textId="77777777" w:rsidR="00F53335" w:rsidRDefault="00F5333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58A3B" w14:textId="77777777" w:rsidR="00F53335" w:rsidRDefault="00F53335">
    <w:pPr>
      <w:pStyle w:val="Footer"/>
      <w:jc w:val="center"/>
      <w:rPr>
        <w:lang w:val="en-US"/>
      </w:rPr>
    </w:pPr>
  </w:p>
  <w:p w14:paraId="38770158" w14:textId="77777777" w:rsidR="00F53335" w:rsidRDefault="00F53335">
    <w:pPr>
      <w:pStyle w:val="Footer"/>
      <w:jc w:val="center"/>
      <w:rPr>
        <w:lang w:val="en-US"/>
      </w:rPr>
    </w:pPr>
  </w:p>
  <w:p w14:paraId="487B6828" w14:textId="77777777" w:rsidR="00F53335" w:rsidRPr="00D703B4" w:rsidRDefault="00F53335">
    <w:pPr>
      <w:pStyle w:val="Footer"/>
      <w:jc w:val="center"/>
      <w:rPr>
        <w:lang w:val="en-US"/>
      </w:rPr>
    </w:pPr>
  </w:p>
  <w:p w14:paraId="3494BF58" w14:textId="77777777" w:rsidR="00F53335" w:rsidRPr="008E5F66" w:rsidRDefault="00F53335" w:rsidP="008A305F">
    <w:pPr>
      <w:pStyle w:val="Footer"/>
      <w:jc w:val="center"/>
      <w:rPr>
        <w:rFonts w:ascii="Times New Roman" w:hAnsi="Times New Roman" w:cs="Times New Roman"/>
        <w:sz w:val="24"/>
        <w:szCs w:val="2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C9E9C5" w14:textId="77777777" w:rsidR="004F20A5" w:rsidRDefault="004F20A5" w:rsidP="001174A8">
      <w:pPr>
        <w:spacing w:after="0" w:line="240" w:lineRule="auto"/>
      </w:pPr>
      <w:r>
        <w:separator/>
      </w:r>
    </w:p>
  </w:footnote>
  <w:footnote w:type="continuationSeparator" w:id="0">
    <w:p w14:paraId="6687BC3E" w14:textId="77777777" w:rsidR="004F20A5" w:rsidRDefault="004F20A5" w:rsidP="001174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0F71D" w14:textId="77777777" w:rsidR="00F53335" w:rsidRDefault="00F5333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831880874"/>
      <w:docPartObj>
        <w:docPartGallery w:val="Page Numbers (Top of Page)"/>
        <w:docPartUnique/>
      </w:docPartObj>
    </w:sdtPr>
    <w:sdtEndPr>
      <w:rPr>
        <w:noProof/>
      </w:rPr>
    </w:sdtEndPr>
    <w:sdtContent>
      <w:p w14:paraId="2F774FA9" w14:textId="6D93D01D" w:rsidR="00F53335" w:rsidRDefault="00F53335">
        <w:pPr>
          <w:pStyle w:val="Header"/>
          <w:jc w:val="right"/>
        </w:pPr>
        <w:r>
          <w:rPr>
            <w:noProof w:val="0"/>
          </w:rPr>
          <w:fldChar w:fldCharType="begin"/>
        </w:r>
        <w:r>
          <w:instrText xml:space="preserve"> PAGE   \* MERGEFORMAT </w:instrText>
        </w:r>
        <w:r>
          <w:rPr>
            <w:noProof w:val="0"/>
          </w:rPr>
          <w:fldChar w:fldCharType="separate"/>
        </w:r>
        <w:r w:rsidR="00A57005">
          <w:t>41</w:t>
        </w:r>
        <w:r>
          <w:fldChar w:fldCharType="end"/>
        </w:r>
      </w:p>
    </w:sdtContent>
  </w:sdt>
  <w:p w14:paraId="122D4718" w14:textId="77777777" w:rsidR="00F53335" w:rsidRPr="00A40319" w:rsidRDefault="00F53335">
    <w:pPr>
      <w:pStyle w:val="Header"/>
      <w:rPr>
        <w:rFonts w:ascii="Times New Roman" w:hAnsi="Times New Roman" w:cs="Times New Roman"/>
        <w:sz w:val="24"/>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68C64" w14:textId="03B166B1" w:rsidR="00F53335" w:rsidRDefault="00F53335">
    <w:pPr>
      <w:pStyle w:val="Header"/>
      <w:jc w:val="right"/>
    </w:pPr>
  </w:p>
  <w:p w14:paraId="1DF4B04C" w14:textId="77777777" w:rsidR="00F53335" w:rsidRDefault="00F5333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1564714375"/>
      <w:docPartObj>
        <w:docPartGallery w:val="Page Numbers (Top of Page)"/>
        <w:docPartUnique/>
      </w:docPartObj>
    </w:sdtPr>
    <w:sdtEndPr>
      <w:rPr>
        <w:noProof/>
      </w:rPr>
    </w:sdtEndPr>
    <w:sdtContent>
      <w:p w14:paraId="66D1623A" w14:textId="14FF10A2" w:rsidR="00F53335" w:rsidRDefault="00F53335">
        <w:pPr>
          <w:pStyle w:val="Header"/>
          <w:jc w:val="right"/>
        </w:pPr>
        <w:r>
          <w:rPr>
            <w:noProof w:val="0"/>
          </w:rPr>
          <w:fldChar w:fldCharType="begin"/>
        </w:r>
        <w:r>
          <w:instrText xml:space="preserve"> PAGE   \* MERGEFORMAT </w:instrText>
        </w:r>
        <w:r>
          <w:rPr>
            <w:noProof w:val="0"/>
          </w:rPr>
          <w:fldChar w:fldCharType="separate"/>
        </w:r>
        <w:r w:rsidR="00A57005">
          <w:t>43</w:t>
        </w:r>
        <w:r>
          <w:fldChar w:fldCharType="end"/>
        </w:r>
      </w:p>
    </w:sdtContent>
  </w:sdt>
  <w:p w14:paraId="5EB4FA5B" w14:textId="77777777" w:rsidR="00F53335" w:rsidRDefault="00F5333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0E9C0" w14:textId="38AF8CCE" w:rsidR="00F53335" w:rsidRDefault="00F53335">
    <w:pPr>
      <w:pStyle w:val="Header"/>
      <w:jc w:val="right"/>
    </w:pPr>
  </w:p>
  <w:p w14:paraId="51B45778" w14:textId="77777777" w:rsidR="00F53335" w:rsidRDefault="00F5333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219409409"/>
      <w:docPartObj>
        <w:docPartGallery w:val="Page Numbers (Top of Page)"/>
        <w:docPartUnique/>
      </w:docPartObj>
    </w:sdtPr>
    <w:sdtEndPr>
      <w:rPr>
        <w:noProof/>
      </w:rPr>
    </w:sdtEndPr>
    <w:sdtContent>
      <w:p w14:paraId="3D69CADD" w14:textId="55F72D19" w:rsidR="00F53335" w:rsidRDefault="00F53335">
        <w:pPr>
          <w:pStyle w:val="Header"/>
          <w:jc w:val="right"/>
        </w:pPr>
        <w:r>
          <w:rPr>
            <w:noProof w:val="0"/>
          </w:rPr>
          <w:fldChar w:fldCharType="begin"/>
        </w:r>
        <w:r>
          <w:instrText xml:space="preserve"> PAGE   \* MERGEFORMAT </w:instrText>
        </w:r>
        <w:r>
          <w:rPr>
            <w:noProof w:val="0"/>
          </w:rPr>
          <w:fldChar w:fldCharType="separate"/>
        </w:r>
        <w:r w:rsidR="00A57005">
          <w:t>113</w:t>
        </w:r>
        <w:r>
          <w:fldChar w:fldCharType="end"/>
        </w:r>
      </w:p>
    </w:sdtContent>
  </w:sdt>
  <w:p w14:paraId="60064D21" w14:textId="77777777" w:rsidR="00F53335" w:rsidRDefault="00F5333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1438596398"/>
      <w:docPartObj>
        <w:docPartGallery w:val="Page Numbers (Top of Page)"/>
        <w:docPartUnique/>
      </w:docPartObj>
    </w:sdtPr>
    <w:sdtEndPr>
      <w:rPr>
        <w:noProof/>
      </w:rPr>
    </w:sdtEndPr>
    <w:sdtContent>
      <w:p w14:paraId="33A0002B" w14:textId="46680005" w:rsidR="00F53335" w:rsidRDefault="00F53335">
        <w:pPr>
          <w:pStyle w:val="Header"/>
          <w:jc w:val="right"/>
        </w:pPr>
        <w:r>
          <w:rPr>
            <w:noProof w:val="0"/>
          </w:rPr>
          <w:fldChar w:fldCharType="begin"/>
        </w:r>
        <w:r>
          <w:instrText xml:space="preserve"> PAGE   \* MERGEFORMAT </w:instrText>
        </w:r>
        <w:r>
          <w:rPr>
            <w:noProof w:val="0"/>
          </w:rPr>
          <w:fldChar w:fldCharType="separate"/>
        </w:r>
        <w:r w:rsidR="00A57005">
          <w:t>77</w:t>
        </w:r>
        <w:r>
          <w:fldChar w:fldCharType="end"/>
        </w:r>
      </w:p>
    </w:sdtContent>
  </w:sdt>
  <w:p w14:paraId="1652D88A" w14:textId="77777777" w:rsidR="00F53335" w:rsidRDefault="00F5333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1215470727"/>
      <w:docPartObj>
        <w:docPartGallery w:val="Page Numbers (Top of Page)"/>
        <w:docPartUnique/>
      </w:docPartObj>
    </w:sdtPr>
    <w:sdtEndPr>
      <w:rPr>
        <w:noProof/>
      </w:rPr>
    </w:sdtEndPr>
    <w:sdtContent>
      <w:p w14:paraId="15FED66A" w14:textId="77777777" w:rsidR="00F53335" w:rsidRDefault="00F53335">
        <w:pPr>
          <w:pStyle w:val="Header"/>
          <w:jc w:val="right"/>
        </w:pPr>
        <w:r>
          <w:rPr>
            <w:noProof w:val="0"/>
          </w:rPr>
          <w:fldChar w:fldCharType="begin"/>
        </w:r>
        <w:r>
          <w:instrText xml:space="preserve"> PAGE   \* MERGEFORMAT </w:instrText>
        </w:r>
        <w:r>
          <w:rPr>
            <w:noProof w:val="0"/>
          </w:rPr>
          <w:fldChar w:fldCharType="separate"/>
        </w:r>
        <w:r w:rsidR="00A57005">
          <w:t>100</w:t>
        </w:r>
        <w:r>
          <w:fldChar w:fldCharType="end"/>
        </w:r>
      </w:p>
    </w:sdtContent>
  </w:sdt>
  <w:p w14:paraId="6C7467FD" w14:textId="77777777" w:rsidR="00F53335" w:rsidRDefault="00F5333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1521973080"/>
      <w:docPartObj>
        <w:docPartGallery w:val="Page Numbers (Top of Page)"/>
        <w:docPartUnique/>
      </w:docPartObj>
    </w:sdtPr>
    <w:sdtEndPr>
      <w:rPr>
        <w:noProof/>
      </w:rPr>
    </w:sdtEndPr>
    <w:sdtContent>
      <w:p w14:paraId="66838ED3" w14:textId="77777777" w:rsidR="00F53335" w:rsidRDefault="00F53335">
        <w:pPr>
          <w:pStyle w:val="Header"/>
          <w:jc w:val="right"/>
        </w:pPr>
        <w:r>
          <w:rPr>
            <w:noProof w:val="0"/>
          </w:rPr>
          <w:fldChar w:fldCharType="begin"/>
        </w:r>
        <w:r>
          <w:instrText xml:space="preserve"> PAGE   \* MERGEFORMAT </w:instrText>
        </w:r>
        <w:r>
          <w:rPr>
            <w:noProof w:val="0"/>
          </w:rPr>
          <w:fldChar w:fldCharType="separate"/>
        </w:r>
        <w:r w:rsidR="00A57005">
          <w:t>101</w:t>
        </w:r>
        <w:r>
          <w:fldChar w:fldCharType="end"/>
        </w:r>
      </w:p>
    </w:sdtContent>
  </w:sdt>
  <w:p w14:paraId="600B1349" w14:textId="77777777" w:rsidR="00F53335" w:rsidRDefault="00F5333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260222445"/>
      <w:docPartObj>
        <w:docPartGallery w:val="Page Numbers (Top of Page)"/>
        <w:docPartUnique/>
      </w:docPartObj>
    </w:sdtPr>
    <w:sdtEndPr>
      <w:rPr>
        <w:noProof/>
      </w:rPr>
    </w:sdtEndPr>
    <w:sdtContent>
      <w:p w14:paraId="576C8BDE" w14:textId="77777777" w:rsidR="00F53335" w:rsidRDefault="00F53335">
        <w:pPr>
          <w:pStyle w:val="Header"/>
          <w:jc w:val="right"/>
        </w:pPr>
        <w:r>
          <w:rPr>
            <w:noProof w:val="0"/>
          </w:rPr>
          <w:fldChar w:fldCharType="begin"/>
        </w:r>
        <w:r>
          <w:instrText xml:space="preserve"> PAGE   \* MERGEFORMAT </w:instrText>
        </w:r>
        <w:r>
          <w:rPr>
            <w:noProof w:val="0"/>
          </w:rPr>
          <w:fldChar w:fldCharType="separate"/>
        </w:r>
        <w:r w:rsidR="00A57005">
          <w:t>104</w:t>
        </w:r>
        <w:r>
          <w:fldChar w:fldCharType="end"/>
        </w:r>
      </w:p>
    </w:sdtContent>
  </w:sdt>
  <w:p w14:paraId="7A3EAA5F" w14:textId="77777777" w:rsidR="00F53335" w:rsidRDefault="00F5333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1774467223"/>
      <w:docPartObj>
        <w:docPartGallery w:val="Page Numbers (Top of Page)"/>
        <w:docPartUnique/>
      </w:docPartObj>
    </w:sdtPr>
    <w:sdtEndPr>
      <w:rPr>
        <w:noProof/>
      </w:rPr>
    </w:sdtEndPr>
    <w:sdtContent>
      <w:p w14:paraId="3EDDE257" w14:textId="77777777" w:rsidR="00F53335" w:rsidRDefault="00F53335">
        <w:pPr>
          <w:pStyle w:val="Header"/>
          <w:jc w:val="right"/>
        </w:pPr>
        <w:r>
          <w:rPr>
            <w:noProof w:val="0"/>
          </w:rPr>
          <w:fldChar w:fldCharType="begin"/>
        </w:r>
        <w:r>
          <w:instrText xml:space="preserve"> PAGE   \* MERGEFORMAT </w:instrText>
        </w:r>
        <w:r>
          <w:rPr>
            <w:noProof w:val="0"/>
          </w:rPr>
          <w:fldChar w:fldCharType="separate"/>
        </w:r>
        <w:r w:rsidR="00A57005">
          <w:t>109</w:t>
        </w:r>
        <w:r>
          <w:fldChar w:fldCharType="end"/>
        </w:r>
      </w:p>
    </w:sdtContent>
  </w:sdt>
  <w:p w14:paraId="6140F5A6" w14:textId="77777777" w:rsidR="00F53335" w:rsidRDefault="00F533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9E901" w14:textId="3ACACB15" w:rsidR="00F53335" w:rsidRDefault="00F53335">
    <w:pPr>
      <w:pStyle w:val="Header"/>
      <w:jc w:val="center"/>
    </w:pPr>
  </w:p>
  <w:p w14:paraId="1A799041" w14:textId="77777777" w:rsidR="00F53335" w:rsidRDefault="00F5333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1732193246"/>
      <w:docPartObj>
        <w:docPartGallery w:val="Page Numbers (Top of Page)"/>
        <w:docPartUnique/>
      </w:docPartObj>
    </w:sdtPr>
    <w:sdtEndPr>
      <w:rPr>
        <w:noProof/>
      </w:rPr>
    </w:sdtEndPr>
    <w:sdtContent>
      <w:p w14:paraId="5E5C9654" w14:textId="49276C83" w:rsidR="00F53335" w:rsidRPr="000B0408" w:rsidRDefault="00F53335" w:rsidP="000B0408">
        <w:pPr>
          <w:pStyle w:val="Header"/>
          <w:jc w:val="right"/>
        </w:pPr>
        <w:r>
          <w:rPr>
            <w:noProof w:val="0"/>
          </w:rPr>
          <w:fldChar w:fldCharType="begin"/>
        </w:r>
        <w:r>
          <w:instrText xml:space="preserve"> PAGE   \* MERGEFORMAT </w:instrText>
        </w:r>
        <w:r>
          <w:rPr>
            <w:noProof w:val="0"/>
          </w:rPr>
          <w:fldChar w:fldCharType="separate"/>
        </w:r>
        <w:r w:rsidR="00A57005">
          <w:t>128</w:t>
        </w:r>
        <w:r>
          <w:fldChar w:fldCharType="end"/>
        </w:r>
      </w:p>
    </w:sdtContent>
  </w:sdt>
  <w:p w14:paraId="514A8EC3" w14:textId="765A6DFB" w:rsidR="00F53335" w:rsidRDefault="00F53335" w:rsidP="00CF42B0">
    <w:pPr>
      <w:pStyle w:val="Header"/>
      <w:tabs>
        <w:tab w:val="clear" w:pos="9360"/>
        <w:tab w:val="left" w:pos="4680"/>
      </w:tabs>
      <w:rPr>
        <w:lang w:val="en-US"/>
      </w:rPr>
    </w:pPr>
    <w:r>
      <w:rPr>
        <w:lang w:val="en-US"/>
      </w:rPr>
      <w:tab/>
    </w:r>
  </w:p>
  <w:p w14:paraId="3453B68B" w14:textId="77777777" w:rsidR="00F53335" w:rsidRPr="000B0408" w:rsidRDefault="00F53335">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1374188782"/>
      <w:docPartObj>
        <w:docPartGallery w:val="Page Numbers (Top of Page)"/>
        <w:docPartUnique/>
      </w:docPartObj>
    </w:sdtPr>
    <w:sdtEndPr>
      <w:rPr>
        <w:noProof/>
      </w:rPr>
    </w:sdtEndPr>
    <w:sdtContent>
      <w:p w14:paraId="61E2A02C" w14:textId="6350AC70" w:rsidR="00F53335" w:rsidRDefault="00F53335">
        <w:pPr>
          <w:pStyle w:val="Header"/>
          <w:jc w:val="center"/>
        </w:pPr>
        <w:r>
          <w:rPr>
            <w:noProof w:val="0"/>
          </w:rPr>
          <w:fldChar w:fldCharType="begin"/>
        </w:r>
        <w:r>
          <w:instrText xml:space="preserve"> PAGE   \* MERGEFORMAT </w:instrText>
        </w:r>
        <w:r>
          <w:rPr>
            <w:noProof w:val="0"/>
          </w:rPr>
          <w:fldChar w:fldCharType="separate"/>
        </w:r>
        <w:r>
          <w:t>7</w:t>
        </w:r>
        <w:r>
          <w:fldChar w:fldCharType="end"/>
        </w:r>
      </w:p>
    </w:sdtContent>
  </w:sdt>
  <w:p w14:paraId="52D10A58" w14:textId="77777777" w:rsidR="00F53335" w:rsidRDefault="00F533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6D3A5" w14:textId="1C8072E0" w:rsidR="00F53335" w:rsidRDefault="00F53335">
    <w:pPr>
      <w:pStyle w:val="Header"/>
      <w:jc w:val="right"/>
    </w:pPr>
  </w:p>
  <w:p w14:paraId="58624977" w14:textId="77777777" w:rsidR="00F53335" w:rsidRDefault="00F533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479A0" w14:textId="57DC9742" w:rsidR="00F53335" w:rsidRDefault="00F53335">
    <w:pPr>
      <w:pStyle w:val="Header"/>
      <w:jc w:val="center"/>
    </w:pPr>
  </w:p>
  <w:p w14:paraId="442AC54B" w14:textId="77777777" w:rsidR="00F53335" w:rsidRDefault="00F5333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70038161"/>
      <w:docPartObj>
        <w:docPartGallery w:val="Page Numbers (Top of Page)"/>
        <w:docPartUnique/>
      </w:docPartObj>
    </w:sdtPr>
    <w:sdtEndPr>
      <w:rPr>
        <w:noProof/>
      </w:rPr>
    </w:sdtEndPr>
    <w:sdtContent>
      <w:p w14:paraId="730D29B3" w14:textId="057F40ED" w:rsidR="00F53335" w:rsidRDefault="00F53335">
        <w:pPr>
          <w:pStyle w:val="Header"/>
          <w:jc w:val="right"/>
        </w:pPr>
        <w:r>
          <w:rPr>
            <w:noProof w:val="0"/>
          </w:rPr>
          <w:fldChar w:fldCharType="begin"/>
        </w:r>
        <w:r>
          <w:instrText xml:space="preserve"> PAGE   \* MERGEFORMAT </w:instrText>
        </w:r>
        <w:r>
          <w:rPr>
            <w:noProof w:val="0"/>
          </w:rPr>
          <w:fldChar w:fldCharType="separate"/>
        </w:r>
        <w:r w:rsidR="00A57005">
          <w:t>6</w:t>
        </w:r>
        <w:r>
          <w:fldChar w:fldCharType="end"/>
        </w:r>
      </w:p>
    </w:sdtContent>
  </w:sdt>
  <w:p w14:paraId="782A98A3" w14:textId="77777777" w:rsidR="00F53335" w:rsidRDefault="00F5333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EEC6B" w14:textId="33FC5F69" w:rsidR="00F53335" w:rsidRDefault="00F53335">
    <w:pPr>
      <w:pStyle w:val="Header"/>
      <w:jc w:val="center"/>
    </w:pPr>
  </w:p>
  <w:p w14:paraId="46D0A168" w14:textId="77777777" w:rsidR="00F53335" w:rsidRDefault="00F5333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419D5" w14:textId="174987A8" w:rsidR="00F53335" w:rsidRDefault="00F53335">
    <w:pPr>
      <w:pStyle w:val="Header"/>
      <w:jc w:val="right"/>
    </w:pPr>
  </w:p>
  <w:p w14:paraId="67EFDF3C" w14:textId="77777777" w:rsidR="00F53335" w:rsidRDefault="00F5333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545415988"/>
      <w:docPartObj>
        <w:docPartGallery w:val="Page Numbers (Top of Page)"/>
        <w:docPartUnique/>
      </w:docPartObj>
    </w:sdtPr>
    <w:sdtEndPr>
      <w:rPr>
        <w:noProof/>
      </w:rPr>
    </w:sdtEndPr>
    <w:sdtContent>
      <w:p w14:paraId="0D00CA42" w14:textId="4CD13092" w:rsidR="00F53335" w:rsidRDefault="00F53335">
        <w:pPr>
          <w:pStyle w:val="Header"/>
          <w:jc w:val="right"/>
        </w:pPr>
        <w:r>
          <w:rPr>
            <w:noProof w:val="0"/>
          </w:rPr>
          <w:fldChar w:fldCharType="begin"/>
        </w:r>
        <w:r>
          <w:instrText xml:space="preserve"> PAGE   \* MERGEFORMAT </w:instrText>
        </w:r>
        <w:r>
          <w:rPr>
            <w:noProof w:val="0"/>
          </w:rPr>
          <w:fldChar w:fldCharType="separate"/>
        </w:r>
        <w:r>
          <w:t>113</w:t>
        </w:r>
        <w:r>
          <w:fldChar w:fldCharType="end"/>
        </w:r>
      </w:p>
    </w:sdtContent>
  </w:sdt>
  <w:p w14:paraId="35D2C95B" w14:textId="77777777" w:rsidR="00F53335" w:rsidRDefault="00F533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D14B0"/>
    <w:multiLevelType w:val="hybridMultilevel"/>
    <w:tmpl w:val="68D88BD0"/>
    <w:lvl w:ilvl="0" w:tplc="C04A70DE">
      <w:start w:val="1"/>
      <w:numFmt w:val="lowerLetter"/>
      <w:lvlText w:val="%1."/>
      <w:lvlJc w:val="left"/>
      <w:pPr>
        <w:ind w:left="720" w:hanging="360"/>
      </w:pPr>
      <w:rPr>
        <w:rFonts w:cstheme="minorBid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1611FBB"/>
    <w:multiLevelType w:val="hybridMultilevel"/>
    <w:tmpl w:val="D0FC13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1C46955"/>
    <w:multiLevelType w:val="hybridMultilevel"/>
    <w:tmpl w:val="8DB493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23016FA"/>
    <w:multiLevelType w:val="hybridMultilevel"/>
    <w:tmpl w:val="5510B57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3C2639E"/>
    <w:multiLevelType w:val="hybridMultilevel"/>
    <w:tmpl w:val="0CFEBE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833A4F"/>
    <w:multiLevelType w:val="multilevel"/>
    <w:tmpl w:val="5E1AA74A"/>
    <w:lvl w:ilvl="0">
      <w:start w:val="5"/>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4"/>
      <w:numFmt w:val="decimal"/>
      <w:lvlText w:val="%1.%2.%3"/>
      <w:lvlJc w:val="left"/>
      <w:pPr>
        <w:ind w:left="4548"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07A0280D"/>
    <w:multiLevelType w:val="hybridMultilevel"/>
    <w:tmpl w:val="767C04DC"/>
    <w:lvl w:ilvl="0" w:tplc="04090011">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7" w15:restartNumberingAfterBreak="0">
    <w:nsid w:val="0D287800"/>
    <w:multiLevelType w:val="hybridMultilevel"/>
    <w:tmpl w:val="BEF2D5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E57604E"/>
    <w:multiLevelType w:val="hybridMultilevel"/>
    <w:tmpl w:val="697E8D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0792CA3"/>
    <w:multiLevelType w:val="hybridMultilevel"/>
    <w:tmpl w:val="6BC624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12607C6"/>
    <w:multiLevelType w:val="multilevel"/>
    <w:tmpl w:val="BB9868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1CE2F61"/>
    <w:multiLevelType w:val="hybridMultilevel"/>
    <w:tmpl w:val="9DC8B36E"/>
    <w:lvl w:ilvl="0" w:tplc="FB92CB4C">
      <w:start w:val="1"/>
      <w:numFmt w:val="decimal"/>
      <w:lvlText w:val="%1."/>
      <w:lvlJc w:val="left"/>
      <w:pPr>
        <w:ind w:left="948" w:hanging="360"/>
      </w:pPr>
      <w:rPr>
        <w:rFonts w:ascii="Times New Roman" w:eastAsia="Times New Roman" w:hAnsi="Times New Roman" w:cs="Times New Roman" w:hint="default"/>
        <w:w w:val="100"/>
        <w:sz w:val="24"/>
        <w:szCs w:val="24"/>
        <w:lang w:eastAsia="en-US" w:bidi="ar-SA"/>
      </w:rPr>
    </w:lvl>
    <w:lvl w:ilvl="1" w:tplc="C96CBDD0">
      <w:numFmt w:val="bullet"/>
      <w:lvlText w:val="•"/>
      <w:lvlJc w:val="left"/>
      <w:pPr>
        <w:ind w:left="1852" w:hanging="360"/>
      </w:pPr>
      <w:rPr>
        <w:rFonts w:hint="default"/>
        <w:lang w:eastAsia="en-US" w:bidi="ar-SA"/>
      </w:rPr>
    </w:lvl>
    <w:lvl w:ilvl="2" w:tplc="48148B1C">
      <w:numFmt w:val="bullet"/>
      <w:lvlText w:val="•"/>
      <w:lvlJc w:val="left"/>
      <w:pPr>
        <w:ind w:left="2765" w:hanging="360"/>
      </w:pPr>
      <w:rPr>
        <w:rFonts w:hint="default"/>
        <w:lang w:eastAsia="en-US" w:bidi="ar-SA"/>
      </w:rPr>
    </w:lvl>
    <w:lvl w:ilvl="3" w:tplc="49D2855A">
      <w:numFmt w:val="bullet"/>
      <w:lvlText w:val="•"/>
      <w:lvlJc w:val="left"/>
      <w:pPr>
        <w:ind w:left="3677" w:hanging="360"/>
      </w:pPr>
      <w:rPr>
        <w:rFonts w:hint="default"/>
        <w:lang w:eastAsia="en-US" w:bidi="ar-SA"/>
      </w:rPr>
    </w:lvl>
    <w:lvl w:ilvl="4" w:tplc="2F146302">
      <w:numFmt w:val="bullet"/>
      <w:lvlText w:val="•"/>
      <w:lvlJc w:val="left"/>
      <w:pPr>
        <w:ind w:left="4590" w:hanging="360"/>
      </w:pPr>
      <w:rPr>
        <w:rFonts w:hint="default"/>
        <w:lang w:eastAsia="en-US" w:bidi="ar-SA"/>
      </w:rPr>
    </w:lvl>
    <w:lvl w:ilvl="5" w:tplc="D9AC530E">
      <w:numFmt w:val="bullet"/>
      <w:lvlText w:val="•"/>
      <w:lvlJc w:val="left"/>
      <w:pPr>
        <w:ind w:left="5503" w:hanging="360"/>
      </w:pPr>
      <w:rPr>
        <w:rFonts w:hint="default"/>
        <w:lang w:eastAsia="en-US" w:bidi="ar-SA"/>
      </w:rPr>
    </w:lvl>
    <w:lvl w:ilvl="6" w:tplc="D1761DFA">
      <w:numFmt w:val="bullet"/>
      <w:lvlText w:val="•"/>
      <w:lvlJc w:val="left"/>
      <w:pPr>
        <w:ind w:left="6415" w:hanging="360"/>
      </w:pPr>
      <w:rPr>
        <w:rFonts w:hint="default"/>
        <w:lang w:eastAsia="en-US" w:bidi="ar-SA"/>
      </w:rPr>
    </w:lvl>
    <w:lvl w:ilvl="7" w:tplc="63EEFD7C">
      <w:numFmt w:val="bullet"/>
      <w:lvlText w:val="•"/>
      <w:lvlJc w:val="left"/>
      <w:pPr>
        <w:ind w:left="7328" w:hanging="360"/>
      </w:pPr>
      <w:rPr>
        <w:rFonts w:hint="default"/>
        <w:lang w:eastAsia="en-US" w:bidi="ar-SA"/>
      </w:rPr>
    </w:lvl>
    <w:lvl w:ilvl="8" w:tplc="30AEEF68">
      <w:numFmt w:val="bullet"/>
      <w:lvlText w:val="•"/>
      <w:lvlJc w:val="left"/>
      <w:pPr>
        <w:ind w:left="8241" w:hanging="360"/>
      </w:pPr>
      <w:rPr>
        <w:rFonts w:hint="default"/>
        <w:lang w:eastAsia="en-US" w:bidi="ar-SA"/>
      </w:rPr>
    </w:lvl>
  </w:abstractNum>
  <w:abstractNum w:abstractNumId="12" w15:restartNumberingAfterBreak="0">
    <w:nsid w:val="11F93894"/>
    <w:multiLevelType w:val="multilevel"/>
    <w:tmpl w:val="1A12AC3C"/>
    <w:lvl w:ilvl="0">
      <w:start w:val="1"/>
      <w:numFmt w:val="decimal"/>
      <w:lvlText w:val="%1."/>
      <w:lvlJc w:val="left"/>
      <w:pPr>
        <w:ind w:left="720" w:hanging="360"/>
      </w:pPr>
      <w:rPr>
        <w:rFonts w:hint="default"/>
        <w:i w:val="0"/>
        <w:iCs w:val="0"/>
      </w:rPr>
    </w:lvl>
    <w:lvl w:ilvl="1">
      <w:start w:val="1"/>
      <w:numFmt w:val="decimal"/>
      <w:isLgl/>
      <w:lvlText w:val="%1.%2"/>
      <w:lvlJc w:val="left"/>
      <w:pPr>
        <w:ind w:left="1260" w:hanging="720"/>
      </w:pPr>
      <w:rPr>
        <w:rFonts w:hint="default"/>
      </w:rPr>
    </w:lvl>
    <w:lvl w:ilvl="2">
      <w:start w:val="4"/>
      <w:numFmt w:val="decimal"/>
      <w:isLgl/>
      <w:lvlText w:val="%1.%2.%3"/>
      <w:lvlJc w:val="left"/>
      <w:pPr>
        <w:ind w:left="1440" w:hanging="720"/>
      </w:pPr>
      <w:rPr>
        <w:rFonts w:hint="default"/>
      </w:rPr>
    </w:lvl>
    <w:lvl w:ilvl="3">
      <w:start w:val="2"/>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3" w15:restartNumberingAfterBreak="0">
    <w:nsid w:val="11FD42EC"/>
    <w:multiLevelType w:val="hybridMultilevel"/>
    <w:tmpl w:val="2E0E3BB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4453CF3"/>
    <w:multiLevelType w:val="hybridMultilevel"/>
    <w:tmpl w:val="0EC04E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84C3FBA"/>
    <w:multiLevelType w:val="hybridMultilevel"/>
    <w:tmpl w:val="7BC83A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92F47C0"/>
    <w:multiLevelType w:val="hybridMultilevel"/>
    <w:tmpl w:val="720A5D5E"/>
    <w:lvl w:ilvl="0" w:tplc="68063A8C">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94073D8"/>
    <w:multiLevelType w:val="hybridMultilevel"/>
    <w:tmpl w:val="45C061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1C2C78D8"/>
    <w:multiLevelType w:val="hybridMultilevel"/>
    <w:tmpl w:val="7DC20B0A"/>
    <w:lvl w:ilvl="0" w:tplc="E0F230E0">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9" w15:restartNumberingAfterBreak="0">
    <w:nsid w:val="1C4D5E34"/>
    <w:multiLevelType w:val="multilevel"/>
    <w:tmpl w:val="3FC4BB7A"/>
    <w:lvl w:ilvl="0">
      <w:start w:val="1"/>
      <w:numFmt w:val="decimal"/>
      <w:lvlText w:val="%1."/>
      <w:lvlJc w:val="left"/>
      <w:pPr>
        <w:ind w:left="720" w:hanging="360"/>
      </w:pPr>
      <w:rPr>
        <w:rFonts w:hint="default"/>
      </w:rPr>
    </w:lvl>
    <w:lvl w:ilvl="1">
      <w:start w:val="7"/>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1CA76FA9"/>
    <w:multiLevelType w:val="multilevel"/>
    <w:tmpl w:val="0ECC1AFE"/>
    <w:lvl w:ilvl="0">
      <w:start w:val="5"/>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1D2C5EAE"/>
    <w:multiLevelType w:val="hybridMultilevel"/>
    <w:tmpl w:val="9CB8B4EE"/>
    <w:lvl w:ilvl="0" w:tplc="E3968E5A">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2" w15:restartNumberingAfterBreak="0">
    <w:nsid w:val="1ED61C79"/>
    <w:multiLevelType w:val="hybridMultilevel"/>
    <w:tmpl w:val="E42C10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F6225DA"/>
    <w:multiLevelType w:val="hybridMultilevel"/>
    <w:tmpl w:val="38CA14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06B585B"/>
    <w:multiLevelType w:val="hybridMultilevel"/>
    <w:tmpl w:val="2D08ED9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07C7283"/>
    <w:multiLevelType w:val="hybridMultilevel"/>
    <w:tmpl w:val="5ABC4B88"/>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6" w15:restartNumberingAfterBreak="0">
    <w:nsid w:val="242716FC"/>
    <w:multiLevelType w:val="hybridMultilevel"/>
    <w:tmpl w:val="5D366E7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4575F52"/>
    <w:multiLevelType w:val="hybridMultilevel"/>
    <w:tmpl w:val="7F4CEE2E"/>
    <w:lvl w:ilvl="0" w:tplc="3848AFFC">
      <w:start w:val="1"/>
      <w:numFmt w:val="decimal"/>
      <w:lvlText w:val="%1."/>
      <w:lvlJc w:val="left"/>
      <w:pPr>
        <w:ind w:left="948" w:hanging="360"/>
      </w:pPr>
      <w:rPr>
        <w:rFonts w:ascii="Times New Roman" w:eastAsia="Times New Roman" w:hAnsi="Times New Roman" w:cs="Times New Roman" w:hint="default"/>
        <w:w w:val="100"/>
        <w:sz w:val="24"/>
        <w:szCs w:val="24"/>
        <w:lang w:eastAsia="en-US" w:bidi="ar-SA"/>
      </w:rPr>
    </w:lvl>
    <w:lvl w:ilvl="1" w:tplc="F43E778E">
      <w:numFmt w:val="bullet"/>
      <w:lvlText w:val="•"/>
      <w:lvlJc w:val="left"/>
      <w:pPr>
        <w:ind w:left="1852" w:hanging="360"/>
      </w:pPr>
      <w:rPr>
        <w:rFonts w:hint="default"/>
        <w:lang w:eastAsia="en-US" w:bidi="ar-SA"/>
      </w:rPr>
    </w:lvl>
    <w:lvl w:ilvl="2" w:tplc="EC6A5B90">
      <w:numFmt w:val="bullet"/>
      <w:lvlText w:val="•"/>
      <w:lvlJc w:val="left"/>
      <w:pPr>
        <w:ind w:left="2765" w:hanging="360"/>
      </w:pPr>
      <w:rPr>
        <w:rFonts w:hint="default"/>
        <w:lang w:eastAsia="en-US" w:bidi="ar-SA"/>
      </w:rPr>
    </w:lvl>
    <w:lvl w:ilvl="3" w:tplc="270C7260">
      <w:numFmt w:val="bullet"/>
      <w:lvlText w:val="•"/>
      <w:lvlJc w:val="left"/>
      <w:pPr>
        <w:ind w:left="3677" w:hanging="360"/>
      </w:pPr>
      <w:rPr>
        <w:rFonts w:hint="default"/>
        <w:lang w:eastAsia="en-US" w:bidi="ar-SA"/>
      </w:rPr>
    </w:lvl>
    <w:lvl w:ilvl="4" w:tplc="43F6A5A2">
      <w:numFmt w:val="bullet"/>
      <w:lvlText w:val="•"/>
      <w:lvlJc w:val="left"/>
      <w:pPr>
        <w:ind w:left="4590" w:hanging="360"/>
      </w:pPr>
      <w:rPr>
        <w:rFonts w:hint="default"/>
        <w:lang w:eastAsia="en-US" w:bidi="ar-SA"/>
      </w:rPr>
    </w:lvl>
    <w:lvl w:ilvl="5" w:tplc="CA3A9204">
      <w:numFmt w:val="bullet"/>
      <w:lvlText w:val="•"/>
      <w:lvlJc w:val="left"/>
      <w:pPr>
        <w:ind w:left="5503" w:hanging="360"/>
      </w:pPr>
      <w:rPr>
        <w:rFonts w:hint="default"/>
        <w:lang w:eastAsia="en-US" w:bidi="ar-SA"/>
      </w:rPr>
    </w:lvl>
    <w:lvl w:ilvl="6" w:tplc="12989C5E">
      <w:numFmt w:val="bullet"/>
      <w:lvlText w:val="•"/>
      <w:lvlJc w:val="left"/>
      <w:pPr>
        <w:ind w:left="6415" w:hanging="360"/>
      </w:pPr>
      <w:rPr>
        <w:rFonts w:hint="default"/>
        <w:lang w:eastAsia="en-US" w:bidi="ar-SA"/>
      </w:rPr>
    </w:lvl>
    <w:lvl w:ilvl="7" w:tplc="3D1A9982">
      <w:numFmt w:val="bullet"/>
      <w:lvlText w:val="•"/>
      <w:lvlJc w:val="left"/>
      <w:pPr>
        <w:ind w:left="7328" w:hanging="360"/>
      </w:pPr>
      <w:rPr>
        <w:rFonts w:hint="default"/>
        <w:lang w:eastAsia="en-US" w:bidi="ar-SA"/>
      </w:rPr>
    </w:lvl>
    <w:lvl w:ilvl="8" w:tplc="B9C438EC">
      <w:numFmt w:val="bullet"/>
      <w:lvlText w:val="•"/>
      <w:lvlJc w:val="left"/>
      <w:pPr>
        <w:ind w:left="8241" w:hanging="360"/>
      </w:pPr>
      <w:rPr>
        <w:rFonts w:hint="default"/>
        <w:lang w:eastAsia="en-US" w:bidi="ar-SA"/>
      </w:rPr>
    </w:lvl>
  </w:abstractNum>
  <w:abstractNum w:abstractNumId="28" w15:restartNumberingAfterBreak="0">
    <w:nsid w:val="249B75AA"/>
    <w:multiLevelType w:val="hybridMultilevel"/>
    <w:tmpl w:val="09CE81D2"/>
    <w:lvl w:ilvl="0" w:tplc="CDB2C9FA">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9" w15:restartNumberingAfterBreak="0">
    <w:nsid w:val="24DE16BC"/>
    <w:multiLevelType w:val="hybridMultilevel"/>
    <w:tmpl w:val="6C6A8F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24FE66EF"/>
    <w:multiLevelType w:val="hybridMultilevel"/>
    <w:tmpl w:val="686A0706"/>
    <w:lvl w:ilvl="0" w:tplc="532E8A58">
      <w:start w:val="1"/>
      <w:numFmt w:val="upperLetter"/>
      <w:lvlText w:val="%1."/>
      <w:lvlJc w:val="left"/>
      <w:pPr>
        <w:ind w:left="720" w:hanging="360"/>
      </w:pPr>
      <w:rPr>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259D33E4"/>
    <w:multiLevelType w:val="hybridMultilevel"/>
    <w:tmpl w:val="E91420C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26D72FB8"/>
    <w:multiLevelType w:val="hybridMultilevel"/>
    <w:tmpl w:val="EBB063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270F1A74"/>
    <w:multiLevelType w:val="multilevel"/>
    <w:tmpl w:val="9B72078E"/>
    <w:lvl w:ilvl="0">
      <w:start w:val="1"/>
      <w:numFmt w:val="decimal"/>
      <w:lvlText w:val="%1."/>
      <w:lvlJc w:val="left"/>
      <w:pPr>
        <w:ind w:left="948" w:hanging="360"/>
      </w:pPr>
      <w:rPr>
        <w:rFonts w:ascii="Times New Roman" w:eastAsia="Times New Roman" w:hAnsi="Times New Roman" w:cs="Times New Roman" w:hint="default"/>
        <w:i w:val="0"/>
        <w:iCs/>
        <w:spacing w:val="-2"/>
        <w:w w:val="99"/>
        <w:sz w:val="24"/>
        <w:szCs w:val="24"/>
        <w:lang w:eastAsia="en-US" w:bidi="ar-SA"/>
      </w:rPr>
    </w:lvl>
    <w:lvl w:ilvl="1">
      <w:start w:val="1"/>
      <w:numFmt w:val="decimal"/>
      <w:lvlText w:val="%1.%2"/>
      <w:lvlJc w:val="left"/>
      <w:pPr>
        <w:ind w:left="948" w:hanging="360"/>
      </w:pPr>
      <w:rPr>
        <w:rFonts w:ascii="Times New Roman" w:eastAsia="Times New Roman" w:hAnsi="Times New Roman" w:cs="Times New Roman" w:hint="default"/>
        <w:b/>
        <w:bCs/>
        <w:spacing w:val="-1"/>
        <w:w w:val="99"/>
        <w:sz w:val="24"/>
        <w:szCs w:val="24"/>
        <w:lang w:eastAsia="en-US" w:bidi="ar-SA"/>
      </w:rPr>
    </w:lvl>
    <w:lvl w:ilvl="2">
      <w:start w:val="1"/>
      <w:numFmt w:val="decimal"/>
      <w:lvlText w:val="%1.%2.%3"/>
      <w:lvlJc w:val="left"/>
      <w:pPr>
        <w:ind w:left="1308" w:hanging="720"/>
      </w:pPr>
      <w:rPr>
        <w:rFonts w:ascii="Times New Roman" w:eastAsia="Times New Roman" w:hAnsi="Times New Roman" w:cs="Times New Roman" w:hint="default"/>
        <w:b/>
        <w:bCs/>
        <w:spacing w:val="-3"/>
        <w:w w:val="99"/>
        <w:sz w:val="24"/>
        <w:szCs w:val="24"/>
        <w:lang w:eastAsia="en-US" w:bidi="ar-SA"/>
      </w:rPr>
    </w:lvl>
    <w:lvl w:ilvl="3">
      <w:numFmt w:val="bullet"/>
      <w:lvlText w:val="•"/>
      <w:lvlJc w:val="left"/>
      <w:pPr>
        <w:ind w:left="3248" w:hanging="720"/>
      </w:pPr>
      <w:rPr>
        <w:rFonts w:hint="default"/>
        <w:lang w:eastAsia="en-US" w:bidi="ar-SA"/>
      </w:rPr>
    </w:lvl>
    <w:lvl w:ilvl="4">
      <w:numFmt w:val="bullet"/>
      <w:lvlText w:val="•"/>
      <w:lvlJc w:val="left"/>
      <w:pPr>
        <w:ind w:left="4222" w:hanging="720"/>
      </w:pPr>
      <w:rPr>
        <w:rFonts w:hint="default"/>
        <w:lang w:eastAsia="en-US" w:bidi="ar-SA"/>
      </w:rPr>
    </w:lvl>
    <w:lvl w:ilvl="5">
      <w:numFmt w:val="bullet"/>
      <w:lvlText w:val="•"/>
      <w:lvlJc w:val="left"/>
      <w:pPr>
        <w:ind w:left="5196" w:hanging="720"/>
      </w:pPr>
      <w:rPr>
        <w:rFonts w:hint="default"/>
        <w:lang w:eastAsia="en-US" w:bidi="ar-SA"/>
      </w:rPr>
    </w:lvl>
    <w:lvl w:ilvl="6">
      <w:numFmt w:val="bullet"/>
      <w:lvlText w:val="•"/>
      <w:lvlJc w:val="left"/>
      <w:pPr>
        <w:ind w:left="6170" w:hanging="720"/>
      </w:pPr>
      <w:rPr>
        <w:rFonts w:hint="default"/>
        <w:lang w:eastAsia="en-US" w:bidi="ar-SA"/>
      </w:rPr>
    </w:lvl>
    <w:lvl w:ilvl="7">
      <w:numFmt w:val="bullet"/>
      <w:lvlText w:val="•"/>
      <w:lvlJc w:val="left"/>
      <w:pPr>
        <w:ind w:left="7144" w:hanging="720"/>
      </w:pPr>
      <w:rPr>
        <w:rFonts w:hint="default"/>
        <w:lang w:eastAsia="en-US" w:bidi="ar-SA"/>
      </w:rPr>
    </w:lvl>
    <w:lvl w:ilvl="8">
      <w:numFmt w:val="bullet"/>
      <w:lvlText w:val="•"/>
      <w:lvlJc w:val="left"/>
      <w:pPr>
        <w:ind w:left="8118" w:hanging="720"/>
      </w:pPr>
      <w:rPr>
        <w:rFonts w:hint="default"/>
        <w:lang w:eastAsia="en-US" w:bidi="ar-SA"/>
      </w:rPr>
    </w:lvl>
  </w:abstractNum>
  <w:abstractNum w:abstractNumId="34" w15:restartNumberingAfterBreak="0">
    <w:nsid w:val="27632867"/>
    <w:multiLevelType w:val="hybridMultilevel"/>
    <w:tmpl w:val="835009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2BB749A2"/>
    <w:multiLevelType w:val="hybridMultilevel"/>
    <w:tmpl w:val="13C82E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2C0273CF"/>
    <w:multiLevelType w:val="hybridMultilevel"/>
    <w:tmpl w:val="EA6AA62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314A22EB"/>
    <w:multiLevelType w:val="multilevel"/>
    <w:tmpl w:val="155E0BB6"/>
    <w:lvl w:ilvl="0">
      <w:start w:val="1"/>
      <w:numFmt w:val="decimal"/>
      <w:lvlText w:val="%1."/>
      <w:lvlJc w:val="left"/>
      <w:pPr>
        <w:ind w:left="720" w:hanging="360"/>
      </w:pPr>
      <w:rPr>
        <w:b w:val="0"/>
        <w:bCs/>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337C4C34"/>
    <w:multiLevelType w:val="hybridMultilevel"/>
    <w:tmpl w:val="2BB666F0"/>
    <w:lvl w:ilvl="0" w:tplc="BEF2CF8E">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9" w15:restartNumberingAfterBreak="0">
    <w:nsid w:val="354C7255"/>
    <w:multiLevelType w:val="hybridMultilevel"/>
    <w:tmpl w:val="87E271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36E06288"/>
    <w:multiLevelType w:val="hybridMultilevel"/>
    <w:tmpl w:val="AEF2FB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376E476F"/>
    <w:multiLevelType w:val="hybridMultilevel"/>
    <w:tmpl w:val="AD32E88C"/>
    <w:lvl w:ilvl="0" w:tplc="E20EC6BA">
      <w:start w:val="1"/>
      <w:numFmt w:val="decimal"/>
      <w:lvlText w:val="%1."/>
      <w:lvlJc w:val="left"/>
      <w:pPr>
        <w:ind w:left="786" w:hanging="360"/>
      </w:pPr>
      <w:rPr>
        <w:rFonts w:ascii="Times New Roman" w:eastAsia="Times New Roman" w:hAnsi="Times New Roman" w:cs="Times New Roman" w:hint="default"/>
        <w:b w:val="0"/>
        <w:bCs w:val="0"/>
        <w:spacing w:val="-2"/>
        <w:w w:val="99"/>
        <w:sz w:val="24"/>
        <w:szCs w:val="24"/>
        <w:lang w:eastAsia="en-US" w:bidi="ar-SA"/>
      </w:rPr>
    </w:lvl>
    <w:lvl w:ilvl="1" w:tplc="2006F4BA">
      <w:numFmt w:val="bullet"/>
      <w:lvlText w:val="•"/>
      <w:lvlJc w:val="left"/>
      <w:pPr>
        <w:ind w:left="1690" w:hanging="360"/>
      </w:pPr>
      <w:rPr>
        <w:rFonts w:hint="default"/>
        <w:lang w:eastAsia="en-US" w:bidi="ar-SA"/>
      </w:rPr>
    </w:lvl>
    <w:lvl w:ilvl="2" w:tplc="0CE620A0">
      <w:numFmt w:val="bullet"/>
      <w:lvlText w:val="•"/>
      <w:lvlJc w:val="left"/>
      <w:pPr>
        <w:ind w:left="2603" w:hanging="360"/>
      </w:pPr>
      <w:rPr>
        <w:rFonts w:hint="default"/>
        <w:lang w:eastAsia="en-US" w:bidi="ar-SA"/>
      </w:rPr>
    </w:lvl>
    <w:lvl w:ilvl="3" w:tplc="222EB57A">
      <w:numFmt w:val="bullet"/>
      <w:lvlText w:val="•"/>
      <w:lvlJc w:val="left"/>
      <w:pPr>
        <w:ind w:left="3515" w:hanging="360"/>
      </w:pPr>
      <w:rPr>
        <w:rFonts w:hint="default"/>
        <w:lang w:eastAsia="en-US" w:bidi="ar-SA"/>
      </w:rPr>
    </w:lvl>
    <w:lvl w:ilvl="4" w:tplc="B9929CD4">
      <w:numFmt w:val="bullet"/>
      <w:lvlText w:val="•"/>
      <w:lvlJc w:val="left"/>
      <w:pPr>
        <w:ind w:left="4428" w:hanging="360"/>
      </w:pPr>
      <w:rPr>
        <w:rFonts w:hint="default"/>
        <w:lang w:eastAsia="en-US" w:bidi="ar-SA"/>
      </w:rPr>
    </w:lvl>
    <w:lvl w:ilvl="5" w:tplc="DF927B0C">
      <w:numFmt w:val="bullet"/>
      <w:lvlText w:val="•"/>
      <w:lvlJc w:val="left"/>
      <w:pPr>
        <w:ind w:left="5341" w:hanging="360"/>
      </w:pPr>
      <w:rPr>
        <w:rFonts w:hint="default"/>
        <w:lang w:eastAsia="en-US" w:bidi="ar-SA"/>
      </w:rPr>
    </w:lvl>
    <w:lvl w:ilvl="6" w:tplc="FF60A4A6">
      <w:numFmt w:val="bullet"/>
      <w:lvlText w:val="•"/>
      <w:lvlJc w:val="left"/>
      <w:pPr>
        <w:ind w:left="6253" w:hanging="360"/>
      </w:pPr>
      <w:rPr>
        <w:rFonts w:hint="default"/>
        <w:lang w:eastAsia="en-US" w:bidi="ar-SA"/>
      </w:rPr>
    </w:lvl>
    <w:lvl w:ilvl="7" w:tplc="03287A20">
      <w:numFmt w:val="bullet"/>
      <w:lvlText w:val="•"/>
      <w:lvlJc w:val="left"/>
      <w:pPr>
        <w:ind w:left="7166" w:hanging="360"/>
      </w:pPr>
      <w:rPr>
        <w:rFonts w:hint="default"/>
        <w:lang w:eastAsia="en-US" w:bidi="ar-SA"/>
      </w:rPr>
    </w:lvl>
    <w:lvl w:ilvl="8" w:tplc="B464162C">
      <w:numFmt w:val="bullet"/>
      <w:lvlText w:val="•"/>
      <w:lvlJc w:val="left"/>
      <w:pPr>
        <w:ind w:left="8079" w:hanging="360"/>
      </w:pPr>
      <w:rPr>
        <w:rFonts w:hint="default"/>
        <w:lang w:eastAsia="en-US" w:bidi="ar-SA"/>
      </w:rPr>
    </w:lvl>
  </w:abstractNum>
  <w:abstractNum w:abstractNumId="42" w15:restartNumberingAfterBreak="0">
    <w:nsid w:val="3B6B3616"/>
    <w:multiLevelType w:val="hybridMultilevel"/>
    <w:tmpl w:val="7056F1D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3" w15:restartNumberingAfterBreak="0">
    <w:nsid w:val="3D3731B9"/>
    <w:multiLevelType w:val="hybridMultilevel"/>
    <w:tmpl w:val="706082BC"/>
    <w:lvl w:ilvl="0" w:tplc="51C4564E">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4" w15:restartNumberingAfterBreak="0">
    <w:nsid w:val="3E5455FD"/>
    <w:multiLevelType w:val="hybridMultilevel"/>
    <w:tmpl w:val="25FA51E2"/>
    <w:lvl w:ilvl="0" w:tplc="CCBE306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40AD7868"/>
    <w:multiLevelType w:val="multilevel"/>
    <w:tmpl w:val="14F4277A"/>
    <w:lvl w:ilvl="0">
      <w:start w:val="1"/>
      <w:numFmt w:val="decimal"/>
      <w:lvlText w:val="%1."/>
      <w:lvlJc w:val="left"/>
      <w:pPr>
        <w:ind w:left="720" w:hanging="360"/>
      </w:pPr>
    </w:lvl>
    <w:lvl w:ilvl="1">
      <w:start w:val="1"/>
      <w:numFmt w:val="decimal"/>
      <w:isLgl/>
      <w:lvlText w:val="%1.%2"/>
      <w:lvlJc w:val="left"/>
      <w:pPr>
        <w:ind w:left="1063" w:hanging="600"/>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46" w15:restartNumberingAfterBreak="0">
    <w:nsid w:val="40CB60C1"/>
    <w:multiLevelType w:val="hybridMultilevel"/>
    <w:tmpl w:val="B24EE9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42BD0ECB"/>
    <w:multiLevelType w:val="hybridMultilevel"/>
    <w:tmpl w:val="B0E4B230"/>
    <w:lvl w:ilvl="0" w:tplc="AB289B0C">
      <w:start w:val="1"/>
      <w:numFmt w:val="decimal"/>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8" w15:restartNumberingAfterBreak="0">
    <w:nsid w:val="459F2CBB"/>
    <w:multiLevelType w:val="hybridMultilevel"/>
    <w:tmpl w:val="93FC910C"/>
    <w:lvl w:ilvl="0" w:tplc="38F67CEA">
      <w:start w:val="1"/>
      <w:numFmt w:val="decimal"/>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9" w15:restartNumberingAfterBreak="0">
    <w:nsid w:val="472B7944"/>
    <w:multiLevelType w:val="hybridMultilevel"/>
    <w:tmpl w:val="703645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888479E"/>
    <w:multiLevelType w:val="multilevel"/>
    <w:tmpl w:val="777C6EF4"/>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1" w15:restartNumberingAfterBreak="0">
    <w:nsid w:val="49A872AA"/>
    <w:multiLevelType w:val="hybridMultilevel"/>
    <w:tmpl w:val="AC56D73A"/>
    <w:lvl w:ilvl="0" w:tplc="E3EC5808">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2" w15:restartNumberingAfterBreak="0">
    <w:nsid w:val="4B5B2DF2"/>
    <w:multiLevelType w:val="hybridMultilevel"/>
    <w:tmpl w:val="9D0A1B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4C1333E1"/>
    <w:multiLevelType w:val="hybridMultilevel"/>
    <w:tmpl w:val="91A010DE"/>
    <w:lvl w:ilvl="0" w:tplc="A4D4F24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4CD307A4"/>
    <w:multiLevelType w:val="hybridMultilevel"/>
    <w:tmpl w:val="893073C2"/>
    <w:lvl w:ilvl="0" w:tplc="DF7ACF3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5" w15:restartNumberingAfterBreak="0">
    <w:nsid w:val="4D130890"/>
    <w:multiLevelType w:val="hybridMultilevel"/>
    <w:tmpl w:val="DCF07AF8"/>
    <w:lvl w:ilvl="0" w:tplc="533EEFC4">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6" w15:restartNumberingAfterBreak="0">
    <w:nsid w:val="4D47649B"/>
    <w:multiLevelType w:val="hybridMultilevel"/>
    <w:tmpl w:val="61684DDA"/>
    <w:lvl w:ilvl="0" w:tplc="86529FB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4D4816DF"/>
    <w:multiLevelType w:val="multilevel"/>
    <w:tmpl w:val="F0EE60CA"/>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i w:val="0"/>
      </w:rPr>
    </w:lvl>
    <w:lvl w:ilvl="2">
      <w:start w:val="9"/>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58" w15:restartNumberingAfterBreak="0">
    <w:nsid w:val="4DE4695A"/>
    <w:multiLevelType w:val="hybridMultilevel"/>
    <w:tmpl w:val="F86497FE"/>
    <w:lvl w:ilvl="0" w:tplc="79AE73A4">
      <w:start w:val="1"/>
      <w:numFmt w:val="decimal"/>
      <w:lvlText w:val="%1."/>
      <w:lvlJc w:val="left"/>
      <w:pPr>
        <w:ind w:left="948" w:hanging="360"/>
      </w:pPr>
      <w:rPr>
        <w:rFonts w:ascii="Times New Roman" w:eastAsia="Times New Roman" w:hAnsi="Times New Roman" w:cs="Times New Roman" w:hint="default"/>
        <w:b w:val="0"/>
        <w:bCs w:val="0"/>
        <w:i w:val="0"/>
        <w:iCs w:val="0"/>
        <w:spacing w:val="0"/>
        <w:w w:val="100"/>
        <w:sz w:val="24"/>
        <w:szCs w:val="24"/>
        <w:lang w:eastAsia="en-US" w:bidi="ar-SA"/>
      </w:rPr>
    </w:lvl>
    <w:lvl w:ilvl="1" w:tplc="C94C172A">
      <w:numFmt w:val="bullet"/>
      <w:lvlText w:val="•"/>
      <w:lvlJc w:val="left"/>
      <w:pPr>
        <w:ind w:left="1852" w:hanging="360"/>
      </w:pPr>
      <w:rPr>
        <w:rFonts w:hint="default"/>
        <w:lang w:eastAsia="en-US" w:bidi="ar-SA"/>
      </w:rPr>
    </w:lvl>
    <w:lvl w:ilvl="2" w:tplc="0B8C6BD6">
      <w:numFmt w:val="bullet"/>
      <w:lvlText w:val="•"/>
      <w:lvlJc w:val="left"/>
      <w:pPr>
        <w:ind w:left="2765" w:hanging="360"/>
      </w:pPr>
      <w:rPr>
        <w:rFonts w:hint="default"/>
        <w:lang w:eastAsia="en-US" w:bidi="ar-SA"/>
      </w:rPr>
    </w:lvl>
    <w:lvl w:ilvl="3" w:tplc="73E0EC96">
      <w:numFmt w:val="bullet"/>
      <w:lvlText w:val="•"/>
      <w:lvlJc w:val="left"/>
      <w:pPr>
        <w:ind w:left="3677" w:hanging="360"/>
      </w:pPr>
      <w:rPr>
        <w:rFonts w:hint="default"/>
        <w:lang w:eastAsia="en-US" w:bidi="ar-SA"/>
      </w:rPr>
    </w:lvl>
    <w:lvl w:ilvl="4" w:tplc="ED9E6F40">
      <w:numFmt w:val="bullet"/>
      <w:lvlText w:val="•"/>
      <w:lvlJc w:val="left"/>
      <w:pPr>
        <w:ind w:left="4590" w:hanging="360"/>
      </w:pPr>
      <w:rPr>
        <w:rFonts w:hint="default"/>
        <w:lang w:eastAsia="en-US" w:bidi="ar-SA"/>
      </w:rPr>
    </w:lvl>
    <w:lvl w:ilvl="5" w:tplc="4456245E">
      <w:numFmt w:val="bullet"/>
      <w:lvlText w:val="•"/>
      <w:lvlJc w:val="left"/>
      <w:pPr>
        <w:ind w:left="5503" w:hanging="360"/>
      </w:pPr>
      <w:rPr>
        <w:rFonts w:hint="default"/>
        <w:lang w:eastAsia="en-US" w:bidi="ar-SA"/>
      </w:rPr>
    </w:lvl>
    <w:lvl w:ilvl="6" w:tplc="AAB8D3E0">
      <w:numFmt w:val="bullet"/>
      <w:lvlText w:val="•"/>
      <w:lvlJc w:val="left"/>
      <w:pPr>
        <w:ind w:left="6415" w:hanging="360"/>
      </w:pPr>
      <w:rPr>
        <w:rFonts w:hint="default"/>
        <w:lang w:eastAsia="en-US" w:bidi="ar-SA"/>
      </w:rPr>
    </w:lvl>
    <w:lvl w:ilvl="7" w:tplc="F7668636">
      <w:numFmt w:val="bullet"/>
      <w:lvlText w:val="•"/>
      <w:lvlJc w:val="left"/>
      <w:pPr>
        <w:ind w:left="7328" w:hanging="360"/>
      </w:pPr>
      <w:rPr>
        <w:rFonts w:hint="default"/>
        <w:lang w:eastAsia="en-US" w:bidi="ar-SA"/>
      </w:rPr>
    </w:lvl>
    <w:lvl w:ilvl="8" w:tplc="3D8A558E">
      <w:numFmt w:val="bullet"/>
      <w:lvlText w:val="•"/>
      <w:lvlJc w:val="left"/>
      <w:pPr>
        <w:ind w:left="8241" w:hanging="360"/>
      </w:pPr>
      <w:rPr>
        <w:rFonts w:hint="default"/>
        <w:lang w:eastAsia="en-US" w:bidi="ar-SA"/>
      </w:rPr>
    </w:lvl>
  </w:abstractNum>
  <w:abstractNum w:abstractNumId="59" w15:restartNumberingAfterBreak="0">
    <w:nsid w:val="4EE03795"/>
    <w:multiLevelType w:val="multilevel"/>
    <w:tmpl w:val="630E96C4"/>
    <w:lvl w:ilvl="0">
      <w:start w:val="1"/>
      <w:numFmt w:val="decimal"/>
      <w:lvlText w:val="%1."/>
      <w:lvlJc w:val="left"/>
      <w:pPr>
        <w:ind w:left="720" w:hanging="360"/>
      </w:pPr>
      <w:rPr>
        <w:rFonts w:hint="default"/>
      </w:rPr>
    </w:lvl>
    <w:lvl w:ilvl="1">
      <w:start w:val="1"/>
      <w:numFmt w:val="decimal"/>
      <w:isLgl/>
      <w:lvlText w:val="%1.%2"/>
      <w:lvlJc w:val="left"/>
      <w:pPr>
        <w:ind w:left="1140" w:hanging="660"/>
      </w:pPr>
      <w:rPr>
        <w:rFonts w:hint="default"/>
      </w:rPr>
    </w:lvl>
    <w:lvl w:ilvl="2">
      <w:start w:val="4"/>
      <w:numFmt w:val="decimal"/>
      <w:isLgl/>
      <w:lvlText w:val="%1.%2.%3"/>
      <w:lvlJc w:val="left"/>
      <w:pPr>
        <w:ind w:left="1320" w:hanging="720"/>
      </w:pPr>
      <w:rPr>
        <w:rFonts w:hint="default"/>
      </w:rPr>
    </w:lvl>
    <w:lvl w:ilvl="3">
      <w:start w:val="4"/>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60" w15:restartNumberingAfterBreak="0">
    <w:nsid w:val="50BE614F"/>
    <w:multiLevelType w:val="hybridMultilevel"/>
    <w:tmpl w:val="8CDAF38E"/>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12D03D96">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51E75003"/>
    <w:multiLevelType w:val="hybridMultilevel"/>
    <w:tmpl w:val="4FFC0A94"/>
    <w:lvl w:ilvl="0" w:tplc="A0D46A4C">
      <w:start w:val="1"/>
      <w:numFmt w:val="decimal"/>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62" w15:restartNumberingAfterBreak="0">
    <w:nsid w:val="565C55A8"/>
    <w:multiLevelType w:val="hybridMultilevel"/>
    <w:tmpl w:val="7180CD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58AF6FE7"/>
    <w:multiLevelType w:val="multilevel"/>
    <w:tmpl w:val="A48E53BA"/>
    <w:lvl w:ilvl="0">
      <w:start w:val="2"/>
      <w:numFmt w:val="decimal"/>
      <w:lvlText w:val="%1"/>
      <w:lvlJc w:val="left"/>
      <w:pPr>
        <w:ind w:left="360" w:hanging="360"/>
      </w:pPr>
      <w:rPr>
        <w:rFonts w:hint="default"/>
        <w:i w:val="0"/>
      </w:rPr>
    </w:lvl>
    <w:lvl w:ilvl="1">
      <w:start w:val="1"/>
      <w:numFmt w:val="decimal"/>
      <w:lvlText w:val="%1.%2"/>
      <w:lvlJc w:val="left"/>
      <w:pPr>
        <w:ind w:left="1080" w:hanging="360"/>
      </w:pPr>
      <w:rPr>
        <w:rFonts w:hint="default"/>
        <w:i w:val="0"/>
      </w:rPr>
    </w:lvl>
    <w:lvl w:ilvl="2">
      <w:start w:val="1"/>
      <w:numFmt w:val="decimal"/>
      <w:lvlText w:val="%1.%2.%3"/>
      <w:lvlJc w:val="left"/>
      <w:pPr>
        <w:ind w:left="2160" w:hanging="720"/>
      </w:pPr>
      <w:rPr>
        <w:rFonts w:hint="default"/>
        <w:i w:val="0"/>
      </w:rPr>
    </w:lvl>
    <w:lvl w:ilvl="3">
      <w:start w:val="1"/>
      <w:numFmt w:val="decimal"/>
      <w:lvlText w:val="%1.%2.%3.%4"/>
      <w:lvlJc w:val="left"/>
      <w:pPr>
        <w:ind w:left="2880" w:hanging="72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4680" w:hanging="1080"/>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560" w:hanging="1800"/>
      </w:pPr>
      <w:rPr>
        <w:rFonts w:hint="default"/>
        <w:i w:val="0"/>
      </w:rPr>
    </w:lvl>
  </w:abstractNum>
  <w:abstractNum w:abstractNumId="64" w15:restartNumberingAfterBreak="0">
    <w:nsid w:val="594C712D"/>
    <w:multiLevelType w:val="hybridMultilevel"/>
    <w:tmpl w:val="4BA8BFE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59717CD8"/>
    <w:multiLevelType w:val="hybridMultilevel"/>
    <w:tmpl w:val="D8C6CF1C"/>
    <w:lvl w:ilvl="0" w:tplc="59FC82C8">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6" w15:restartNumberingAfterBreak="0">
    <w:nsid w:val="599B5E34"/>
    <w:multiLevelType w:val="hybridMultilevel"/>
    <w:tmpl w:val="8F6E0F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5AD740C0"/>
    <w:multiLevelType w:val="hybridMultilevel"/>
    <w:tmpl w:val="6EA6513E"/>
    <w:lvl w:ilvl="0" w:tplc="7798A2E4">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8" w15:restartNumberingAfterBreak="0">
    <w:nsid w:val="5B936F24"/>
    <w:multiLevelType w:val="hybridMultilevel"/>
    <w:tmpl w:val="732486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5C587151"/>
    <w:multiLevelType w:val="multilevel"/>
    <w:tmpl w:val="17E6356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5E6920A0"/>
    <w:multiLevelType w:val="hybridMultilevel"/>
    <w:tmpl w:val="93ACD904"/>
    <w:lvl w:ilvl="0" w:tplc="EC0C06E0">
      <w:start w:val="1"/>
      <w:numFmt w:val="decimal"/>
      <w:lvlText w:val="%1."/>
      <w:lvlJc w:val="left"/>
      <w:pPr>
        <w:ind w:left="1154" w:hanging="567"/>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A984D48">
      <w:numFmt w:val="bullet"/>
      <w:lvlText w:val="•"/>
      <w:lvlJc w:val="left"/>
      <w:pPr>
        <w:ind w:left="2050" w:hanging="567"/>
      </w:pPr>
      <w:rPr>
        <w:rFonts w:hint="default"/>
        <w:lang w:eastAsia="en-US" w:bidi="ar-SA"/>
      </w:rPr>
    </w:lvl>
    <w:lvl w:ilvl="2" w:tplc="3994393E">
      <w:numFmt w:val="bullet"/>
      <w:lvlText w:val="•"/>
      <w:lvlJc w:val="left"/>
      <w:pPr>
        <w:ind w:left="2941" w:hanging="567"/>
      </w:pPr>
      <w:rPr>
        <w:rFonts w:hint="default"/>
        <w:lang w:eastAsia="en-US" w:bidi="ar-SA"/>
      </w:rPr>
    </w:lvl>
    <w:lvl w:ilvl="3" w:tplc="837E0BD2">
      <w:numFmt w:val="bullet"/>
      <w:lvlText w:val="•"/>
      <w:lvlJc w:val="left"/>
      <w:pPr>
        <w:ind w:left="3831" w:hanging="567"/>
      </w:pPr>
      <w:rPr>
        <w:rFonts w:hint="default"/>
        <w:lang w:eastAsia="en-US" w:bidi="ar-SA"/>
      </w:rPr>
    </w:lvl>
    <w:lvl w:ilvl="4" w:tplc="D5CA35B0">
      <w:numFmt w:val="bullet"/>
      <w:lvlText w:val="•"/>
      <w:lvlJc w:val="left"/>
      <w:pPr>
        <w:ind w:left="4722" w:hanging="567"/>
      </w:pPr>
      <w:rPr>
        <w:rFonts w:hint="default"/>
        <w:lang w:eastAsia="en-US" w:bidi="ar-SA"/>
      </w:rPr>
    </w:lvl>
    <w:lvl w:ilvl="5" w:tplc="E904CE38">
      <w:numFmt w:val="bullet"/>
      <w:lvlText w:val="•"/>
      <w:lvlJc w:val="left"/>
      <w:pPr>
        <w:ind w:left="5613" w:hanging="567"/>
      </w:pPr>
      <w:rPr>
        <w:rFonts w:hint="default"/>
        <w:lang w:eastAsia="en-US" w:bidi="ar-SA"/>
      </w:rPr>
    </w:lvl>
    <w:lvl w:ilvl="6" w:tplc="E9B0C244">
      <w:numFmt w:val="bullet"/>
      <w:lvlText w:val="•"/>
      <w:lvlJc w:val="left"/>
      <w:pPr>
        <w:ind w:left="6503" w:hanging="567"/>
      </w:pPr>
      <w:rPr>
        <w:rFonts w:hint="default"/>
        <w:lang w:eastAsia="en-US" w:bidi="ar-SA"/>
      </w:rPr>
    </w:lvl>
    <w:lvl w:ilvl="7" w:tplc="21FAD1C4">
      <w:numFmt w:val="bullet"/>
      <w:lvlText w:val="•"/>
      <w:lvlJc w:val="left"/>
      <w:pPr>
        <w:ind w:left="7394" w:hanging="567"/>
      </w:pPr>
      <w:rPr>
        <w:rFonts w:hint="default"/>
        <w:lang w:eastAsia="en-US" w:bidi="ar-SA"/>
      </w:rPr>
    </w:lvl>
    <w:lvl w:ilvl="8" w:tplc="CC382970">
      <w:numFmt w:val="bullet"/>
      <w:lvlText w:val="•"/>
      <w:lvlJc w:val="left"/>
      <w:pPr>
        <w:ind w:left="8285" w:hanging="567"/>
      </w:pPr>
      <w:rPr>
        <w:rFonts w:hint="default"/>
        <w:lang w:eastAsia="en-US" w:bidi="ar-SA"/>
      </w:rPr>
    </w:lvl>
  </w:abstractNum>
  <w:abstractNum w:abstractNumId="71" w15:restartNumberingAfterBreak="0">
    <w:nsid w:val="5E7503E8"/>
    <w:multiLevelType w:val="hybridMultilevel"/>
    <w:tmpl w:val="251626EC"/>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2" w15:restartNumberingAfterBreak="0">
    <w:nsid w:val="60381524"/>
    <w:multiLevelType w:val="multilevel"/>
    <w:tmpl w:val="C4940AA8"/>
    <w:styleLink w:val="CurrentList1"/>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360" w:hanging="360"/>
      </w:pPr>
      <w:rPr>
        <w:rFonts w:hint="default"/>
        <w:i w:val="0"/>
        <w:iCs w:val="0"/>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6150089B"/>
    <w:multiLevelType w:val="hybridMultilevel"/>
    <w:tmpl w:val="4AF8911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61565BB2"/>
    <w:multiLevelType w:val="multilevel"/>
    <w:tmpl w:val="71682C86"/>
    <w:lvl w:ilvl="0">
      <w:start w:val="1"/>
      <w:numFmt w:val="decimal"/>
      <w:lvlText w:val="%1."/>
      <w:lvlJc w:val="left"/>
      <w:pPr>
        <w:ind w:left="720" w:hanging="360"/>
      </w:pPr>
      <w:rPr>
        <w:rFonts w:hint="default"/>
        <w:b w:val="0"/>
        <w:bCs/>
      </w:r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5" w15:restartNumberingAfterBreak="0">
    <w:nsid w:val="61844405"/>
    <w:multiLevelType w:val="hybridMultilevel"/>
    <w:tmpl w:val="C65E91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62040998"/>
    <w:multiLevelType w:val="hybridMultilevel"/>
    <w:tmpl w:val="E34C8640"/>
    <w:lvl w:ilvl="0" w:tplc="E7E6ED16">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7" w15:restartNumberingAfterBreak="0">
    <w:nsid w:val="63160855"/>
    <w:multiLevelType w:val="hybridMultilevel"/>
    <w:tmpl w:val="26AAD19E"/>
    <w:lvl w:ilvl="0" w:tplc="40460CAA">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631736AD"/>
    <w:multiLevelType w:val="multilevel"/>
    <w:tmpl w:val="A80AFD5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6372512D"/>
    <w:multiLevelType w:val="multilevel"/>
    <w:tmpl w:val="5B309922"/>
    <w:lvl w:ilvl="0">
      <w:start w:val="1"/>
      <w:numFmt w:val="decimal"/>
      <w:lvlText w:val="%1."/>
      <w:lvlJc w:val="left"/>
      <w:pPr>
        <w:ind w:left="720" w:hanging="360"/>
      </w:pPr>
      <w:rPr>
        <w:rFonts w:hint="default"/>
        <w:b w:val="0"/>
        <w:bCs/>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0" w15:restartNumberingAfterBreak="0">
    <w:nsid w:val="64AA2552"/>
    <w:multiLevelType w:val="hybridMultilevel"/>
    <w:tmpl w:val="9BEEA110"/>
    <w:lvl w:ilvl="0" w:tplc="5F18B872">
      <w:start w:val="1"/>
      <w:numFmt w:val="decimal"/>
      <w:lvlText w:val="%1."/>
      <w:lvlJc w:val="left"/>
      <w:pPr>
        <w:ind w:left="1020" w:hanging="360"/>
      </w:pPr>
      <w:rPr>
        <w:rFonts w:hint="default"/>
      </w:rPr>
    </w:lvl>
    <w:lvl w:ilvl="1" w:tplc="38090019" w:tentative="1">
      <w:start w:val="1"/>
      <w:numFmt w:val="lowerLetter"/>
      <w:lvlText w:val="%2."/>
      <w:lvlJc w:val="left"/>
      <w:pPr>
        <w:ind w:left="1740" w:hanging="360"/>
      </w:pPr>
    </w:lvl>
    <w:lvl w:ilvl="2" w:tplc="3809001B" w:tentative="1">
      <w:start w:val="1"/>
      <w:numFmt w:val="lowerRoman"/>
      <w:lvlText w:val="%3."/>
      <w:lvlJc w:val="right"/>
      <w:pPr>
        <w:ind w:left="2460" w:hanging="180"/>
      </w:pPr>
    </w:lvl>
    <w:lvl w:ilvl="3" w:tplc="3809000F">
      <w:start w:val="1"/>
      <w:numFmt w:val="decimal"/>
      <w:lvlText w:val="%4."/>
      <w:lvlJc w:val="left"/>
      <w:pPr>
        <w:ind w:left="3180" w:hanging="360"/>
      </w:pPr>
    </w:lvl>
    <w:lvl w:ilvl="4" w:tplc="38090019" w:tentative="1">
      <w:start w:val="1"/>
      <w:numFmt w:val="lowerLetter"/>
      <w:lvlText w:val="%5."/>
      <w:lvlJc w:val="left"/>
      <w:pPr>
        <w:ind w:left="3900" w:hanging="360"/>
      </w:pPr>
    </w:lvl>
    <w:lvl w:ilvl="5" w:tplc="3809001B" w:tentative="1">
      <w:start w:val="1"/>
      <w:numFmt w:val="lowerRoman"/>
      <w:lvlText w:val="%6."/>
      <w:lvlJc w:val="right"/>
      <w:pPr>
        <w:ind w:left="4620" w:hanging="180"/>
      </w:pPr>
    </w:lvl>
    <w:lvl w:ilvl="6" w:tplc="3809000F" w:tentative="1">
      <w:start w:val="1"/>
      <w:numFmt w:val="decimal"/>
      <w:lvlText w:val="%7."/>
      <w:lvlJc w:val="left"/>
      <w:pPr>
        <w:ind w:left="5340" w:hanging="360"/>
      </w:pPr>
    </w:lvl>
    <w:lvl w:ilvl="7" w:tplc="38090019" w:tentative="1">
      <w:start w:val="1"/>
      <w:numFmt w:val="lowerLetter"/>
      <w:lvlText w:val="%8."/>
      <w:lvlJc w:val="left"/>
      <w:pPr>
        <w:ind w:left="6060" w:hanging="360"/>
      </w:pPr>
    </w:lvl>
    <w:lvl w:ilvl="8" w:tplc="3809001B" w:tentative="1">
      <w:start w:val="1"/>
      <w:numFmt w:val="lowerRoman"/>
      <w:lvlText w:val="%9."/>
      <w:lvlJc w:val="right"/>
      <w:pPr>
        <w:ind w:left="6780" w:hanging="180"/>
      </w:pPr>
    </w:lvl>
  </w:abstractNum>
  <w:abstractNum w:abstractNumId="81" w15:restartNumberingAfterBreak="0">
    <w:nsid w:val="657C16C6"/>
    <w:multiLevelType w:val="hybridMultilevel"/>
    <w:tmpl w:val="703645A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15:restartNumberingAfterBreak="0">
    <w:nsid w:val="672B1AE5"/>
    <w:multiLevelType w:val="hybridMultilevel"/>
    <w:tmpl w:val="C5B65DFC"/>
    <w:lvl w:ilvl="0" w:tplc="A6B84EE2">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83" w15:restartNumberingAfterBreak="0">
    <w:nsid w:val="67B71B3D"/>
    <w:multiLevelType w:val="hybridMultilevel"/>
    <w:tmpl w:val="2116D30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6953751D"/>
    <w:multiLevelType w:val="hybridMultilevel"/>
    <w:tmpl w:val="78A0EDEC"/>
    <w:lvl w:ilvl="0" w:tplc="298C6A0A">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85" w15:restartNumberingAfterBreak="0">
    <w:nsid w:val="6BA44FFE"/>
    <w:multiLevelType w:val="hybridMultilevel"/>
    <w:tmpl w:val="DDDAB2CA"/>
    <w:lvl w:ilvl="0" w:tplc="689A545C">
      <w:start w:val="1"/>
      <w:numFmt w:val="decimal"/>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6F321C6D"/>
    <w:multiLevelType w:val="hybridMultilevel"/>
    <w:tmpl w:val="45C061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6F8A51C0"/>
    <w:multiLevelType w:val="hybridMultilevel"/>
    <w:tmpl w:val="14822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07B6E44"/>
    <w:multiLevelType w:val="hybridMultilevel"/>
    <w:tmpl w:val="F40AB3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743E4E62"/>
    <w:multiLevelType w:val="multilevel"/>
    <w:tmpl w:val="455AF5AE"/>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0" w15:restartNumberingAfterBreak="0">
    <w:nsid w:val="75E2335B"/>
    <w:multiLevelType w:val="hybridMultilevel"/>
    <w:tmpl w:val="EDEABCF2"/>
    <w:lvl w:ilvl="0" w:tplc="213428EA">
      <w:start w:val="1"/>
      <w:numFmt w:val="lowerLetter"/>
      <w:lvlText w:val="%1."/>
      <w:lvlJc w:val="left"/>
      <w:pPr>
        <w:ind w:left="1004" w:hanging="360"/>
      </w:pPr>
      <w:rPr>
        <w:rFonts w:ascii="Times New Roman" w:eastAsiaTheme="minorHAnsi" w:hAnsi="Times New Roman" w:cs="Times New Roman"/>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91" w15:restartNumberingAfterBreak="0">
    <w:nsid w:val="777222C3"/>
    <w:multiLevelType w:val="hybridMultilevel"/>
    <w:tmpl w:val="5CDE23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2" w15:restartNumberingAfterBreak="0">
    <w:nsid w:val="793D676A"/>
    <w:multiLevelType w:val="hybridMultilevel"/>
    <w:tmpl w:val="3F4A68E8"/>
    <w:lvl w:ilvl="0" w:tplc="3A902022">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3" w15:restartNumberingAfterBreak="0">
    <w:nsid w:val="79D24352"/>
    <w:multiLevelType w:val="hybridMultilevel"/>
    <w:tmpl w:val="B11C029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7DD93EAE"/>
    <w:multiLevelType w:val="hybridMultilevel"/>
    <w:tmpl w:val="B9C8E716"/>
    <w:lvl w:ilvl="0" w:tplc="5F74663E">
      <w:start w:val="1"/>
      <w:numFmt w:val="decimal"/>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95" w15:restartNumberingAfterBreak="0">
    <w:nsid w:val="7F732C63"/>
    <w:multiLevelType w:val="hybridMultilevel"/>
    <w:tmpl w:val="7AF8E390"/>
    <w:lvl w:ilvl="0" w:tplc="3809000F">
      <w:start w:val="1"/>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6" w15:restartNumberingAfterBreak="0">
    <w:nsid w:val="7FEA0C79"/>
    <w:multiLevelType w:val="multilevel"/>
    <w:tmpl w:val="7EB8F1D8"/>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750497184">
    <w:abstractNumId w:val="74"/>
  </w:num>
  <w:num w:numId="2" w16cid:durableId="1740133259">
    <w:abstractNumId w:val="37"/>
  </w:num>
  <w:num w:numId="3" w16cid:durableId="2127771439">
    <w:abstractNumId w:val="72"/>
  </w:num>
  <w:num w:numId="4" w16cid:durableId="847064623">
    <w:abstractNumId w:val="17"/>
  </w:num>
  <w:num w:numId="5" w16cid:durableId="1181090345">
    <w:abstractNumId w:val="90"/>
  </w:num>
  <w:num w:numId="6" w16cid:durableId="1154834090">
    <w:abstractNumId w:val="25"/>
  </w:num>
  <w:num w:numId="7" w16cid:durableId="2062366556">
    <w:abstractNumId w:val="41"/>
  </w:num>
  <w:num w:numId="8" w16cid:durableId="139345582">
    <w:abstractNumId w:val="86"/>
  </w:num>
  <w:num w:numId="9" w16cid:durableId="1357386127">
    <w:abstractNumId w:val="71"/>
  </w:num>
  <w:num w:numId="10" w16cid:durableId="499348471">
    <w:abstractNumId w:val="33"/>
  </w:num>
  <w:num w:numId="11" w16cid:durableId="1826237208">
    <w:abstractNumId w:val="27"/>
  </w:num>
  <w:num w:numId="12" w16cid:durableId="454754933">
    <w:abstractNumId w:val="11"/>
  </w:num>
  <w:num w:numId="13" w16cid:durableId="1131245654">
    <w:abstractNumId w:val="81"/>
  </w:num>
  <w:num w:numId="14" w16cid:durableId="1091242819">
    <w:abstractNumId w:val="49"/>
  </w:num>
  <w:num w:numId="15" w16cid:durableId="1252814645">
    <w:abstractNumId w:val="30"/>
  </w:num>
  <w:num w:numId="16" w16cid:durableId="381176344">
    <w:abstractNumId w:val="16"/>
  </w:num>
  <w:num w:numId="17" w16cid:durableId="1337609023">
    <w:abstractNumId w:val="13"/>
  </w:num>
  <w:num w:numId="18" w16cid:durableId="2139295900">
    <w:abstractNumId w:val="63"/>
  </w:num>
  <w:num w:numId="19" w16cid:durableId="340857324">
    <w:abstractNumId w:val="39"/>
  </w:num>
  <w:num w:numId="20" w16cid:durableId="1576620780">
    <w:abstractNumId w:val="12"/>
  </w:num>
  <w:num w:numId="21" w16cid:durableId="1619482938">
    <w:abstractNumId w:val="43"/>
  </w:num>
  <w:num w:numId="22" w16cid:durableId="939262822">
    <w:abstractNumId w:val="38"/>
  </w:num>
  <w:num w:numId="23" w16cid:durableId="1493643727">
    <w:abstractNumId w:val="92"/>
  </w:num>
  <w:num w:numId="24" w16cid:durableId="2135243627">
    <w:abstractNumId w:val="67"/>
  </w:num>
  <w:num w:numId="25" w16cid:durableId="810563314">
    <w:abstractNumId w:val="84"/>
  </w:num>
  <w:num w:numId="26" w16cid:durableId="1816946377">
    <w:abstractNumId w:val="60"/>
  </w:num>
  <w:num w:numId="27" w16cid:durableId="1437482865">
    <w:abstractNumId w:val="31"/>
  </w:num>
  <w:num w:numId="28" w16cid:durableId="738745655">
    <w:abstractNumId w:val="23"/>
  </w:num>
  <w:num w:numId="29" w16cid:durableId="742723971">
    <w:abstractNumId w:val="82"/>
  </w:num>
  <w:num w:numId="30" w16cid:durableId="1446581509">
    <w:abstractNumId w:val="62"/>
  </w:num>
  <w:num w:numId="31" w16cid:durableId="1545798775">
    <w:abstractNumId w:val="34"/>
  </w:num>
  <w:num w:numId="32" w16cid:durableId="1068455305">
    <w:abstractNumId w:val="2"/>
  </w:num>
  <w:num w:numId="33" w16cid:durableId="144324864">
    <w:abstractNumId w:val="26"/>
  </w:num>
  <w:num w:numId="34" w16cid:durableId="2052338142">
    <w:abstractNumId w:val="57"/>
  </w:num>
  <w:num w:numId="35" w16cid:durableId="1823307516">
    <w:abstractNumId w:val="89"/>
  </w:num>
  <w:num w:numId="36" w16cid:durableId="598147372">
    <w:abstractNumId w:val="59"/>
  </w:num>
  <w:num w:numId="37" w16cid:durableId="795219072">
    <w:abstractNumId w:val="35"/>
  </w:num>
  <w:num w:numId="38" w16cid:durableId="1077050903">
    <w:abstractNumId w:val="55"/>
  </w:num>
  <w:num w:numId="39" w16cid:durableId="181208117">
    <w:abstractNumId w:val="18"/>
  </w:num>
  <w:num w:numId="40" w16cid:durableId="1019890376">
    <w:abstractNumId w:val="28"/>
  </w:num>
  <w:num w:numId="41" w16cid:durableId="620913918">
    <w:abstractNumId w:val="65"/>
  </w:num>
  <w:num w:numId="42" w16cid:durableId="566309835">
    <w:abstractNumId w:val="29"/>
  </w:num>
  <w:num w:numId="43" w16cid:durableId="1795099259">
    <w:abstractNumId w:val="51"/>
  </w:num>
  <w:num w:numId="44" w16cid:durableId="318386172">
    <w:abstractNumId w:val="40"/>
  </w:num>
  <w:num w:numId="45" w16cid:durableId="534540970">
    <w:abstractNumId w:val="7"/>
  </w:num>
  <w:num w:numId="46" w16cid:durableId="860510330">
    <w:abstractNumId w:val="93"/>
  </w:num>
  <w:num w:numId="47" w16cid:durableId="1248535716">
    <w:abstractNumId w:val="56"/>
  </w:num>
  <w:num w:numId="48" w16cid:durableId="1148280476">
    <w:abstractNumId w:val="44"/>
  </w:num>
  <w:num w:numId="49" w16cid:durableId="249388646">
    <w:abstractNumId w:val="53"/>
  </w:num>
  <w:num w:numId="50" w16cid:durableId="1057432962">
    <w:abstractNumId w:val="10"/>
  </w:num>
  <w:num w:numId="51" w16cid:durableId="350649696">
    <w:abstractNumId w:val="96"/>
  </w:num>
  <w:num w:numId="52" w16cid:durableId="172186120">
    <w:abstractNumId w:val="46"/>
  </w:num>
  <w:num w:numId="53" w16cid:durableId="362559614">
    <w:abstractNumId w:val="95"/>
  </w:num>
  <w:num w:numId="54" w16cid:durableId="1507940241">
    <w:abstractNumId w:val="85"/>
  </w:num>
  <w:num w:numId="55" w16cid:durableId="348457092">
    <w:abstractNumId w:val="3"/>
  </w:num>
  <w:num w:numId="56" w16cid:durableId="1930917976">
    <w:abstractNumId w:val="19"/>
  </w:num>
  <w:num w:numId="57" w16cid:durableId="13195241">
    <w:abstractNumId w:val="24"/>
  </w:num>
  <w:num w:numId="58" w16cid:durableId="1587422148">
    <w:abstractNumId w:val="45"/>
  </w:num>
  <w:num w:numId="59" w16cid:durableId="868689752">
    <w:abstractNumId w:val="1"/>
  </w:num>
  <w:num w:numId="60" w16cid:durableId="234978677">
    <w:abstractNumId w:val="69"/>
  </w:num>
  <w:num w:numId="61" w16cid:durableId="1909805121">
    <w:abstractNumId w:val="83"/>
  </w:num>
  <w:num w:numId="62" w16cid:durableId="463696477">
    <w:abstractNumId w:val="21"/>
  </w:num>
  <w:num w:numId="63" w16cid:durableId="1089036720">
    <w:abstractNumId w:val="61"/>
  </w:num>
  <w:num w:numId="64" w16cid:durableId="139008473">
    <w:abstractNumId w:val="48"/>
  </w:num>
  <w:num w:numId="65" w16cid:durableId="1147625460">
    <w:abstractNumId w:val="47"/>
  </w:num>
  <w:num w:numId="66" w16cid:durableId="108210426">
    <w:abstractNumId w:val="94"/>
  </w:num>
  <w:num w:numId="67" w16cid:durableId="388845495">
    <w:abstractNumId w:val="79"/>
  </w:num>
  <w:num w:numId="68" w16cid:durableId="1313564258">
    <w:abstractNumId w:val="8"/>
  </w:num>
  <w:num w:numId="69" w16cid:durableId="1082530263">
    <w:abstractNumId w:val="68"/>
  </w:num>
  <w:num w:numId="70" w16cid:durableId="1018314478">
    <w:abstractNumId w:val="0"/>
  </w:num>
  <w:num w:numId="71" w16cid:durableId="681857988">
    <w:abstractNumId w:val="32"/>
  </w:num>
  <w:num w:numId="72" w16cid:durableId="1050229323">
    <w:abstractNumId w:val="36"/>
  </w:num>
  <w:num w:numId="73" w16cid:durableId="370884388">
    <w:abstractNumId w:val="78"/>
  </w:num>
  <w:num w:numId="74" w16cid:durableId="1609971088">
    <w:abstractNumId w:val="20"/>
  </w:num>
  <w:num w:numId="75" w16cid:durableId="312222024">
    <w:abstractNumId w:val="42"/>
  </w:num>
  <w:num w:numId="76" w16cid:durableId="717358007">
    <w:abstractNumId w:val="4"/>
  </w:num>
  <w:num w:numId="77" w16cid:durableId="673529977">
    <w:abstractNumId w:val="50"/>
  </w:num>
  <w:num w:numId="78" w16cid:durableId="1034622552">
    <w:abstractNumId w:val="5"/>
  </w:num>
  <w:num w:numId="79" w16cid:durableId="1807576775">
    <w:abstractNumId w:val="76"/>
  </w:num>
  <w:num w:numId="80" w16cid:durableId="263616014">
    <w:abstractNumId w:val="54"/>
  </w:num>
  <w:num w:numId="81" w16cid:durableId="533618936">
    <w:abstractNumId w:val="58"/>
  </w:num>
  <w:num w:numId="82" w16cid:durableId="533887858">
    <w:abstractNumId w:val="75"/>
  </w:num>
  <w:num w:numId="83" w16cid:durableId="1262035095">
    <w:abstractNumId w:val="70"/>
  </w:num>
  <w:num w:numId="84" w16cid:durableId="1649480275">
    <w:abstractNumId w:val="73"/>
  </w:num>
  <w:num w:numId="85" w16cid:durableId="1762410369">
    <w:abstractNumId w:val="80"/>
  </w:num>
  <w:num w:numId="86" w16cid:durableId="1841890495">
    <w:abstractNumId w:val="15"/>
  </w:num>
  <w:num w:numId="87" w16cid:durableId="1150827147">
    <w:abstractNumId w:val="77"/>
  </w:num>
  <w:num w:numId="88" w16cid:durableId="1379939432">
    <w:abstractNumId w:val="91"/>
  </w:num>
  <w:num w:numId="89" w16cid:durableId="1450393285">
    <w:abstractNumId w:val="64"/>
  </w:num>
  <w:num w:numId="90" w16cid:durableId="1802767287">
    <w:abstractNumId w:val="88"/>
  </w:num>
  <w:num w:numId="91" w16cid:durableId="1163621987">
    <w:abstractNumId w:val="52"/>
  </w:num>
  <w:num w:numId="92" w16cid:durableId="1862381">
    <w:abstractNumId w:val="9"/>
  </w:num>
  <w:num w:numId="93" w16cid:durableId="1567568282">
    <w:abstractNumId w:val="14"/>
  </w:num>
  <w:num w:numId="94" w16cid:durableId="1511871460">
    <w:abstractNumId w:val="66"/>
  </w:num>
  <w:num w:numId="95" w16cid:durableId="23602799">
    <w:abstractNumId w:val="87"/>
  </w:num>
  <w:num w:numId="96" w16cid:durableId="1938363272">
    <w:abstractNumId w:val="22"/>
  </w:num>
  <w:num w:numId="97" w16cid:durableId="1336882999">
    <w:abstractNumId w:val="6"/>
  </w:num>
  <w:numIdMacAtCleanup w:val="9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erina Widyastuti">
    <w15:presenceInfo w15:providerId="None" w15:userId="Merina Widyastu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hideSpellingErrors/>
  <w:proofState w:spelling="clean" w:grammar="clean"/>
  <w:defaultTabStop w:val="1134"/>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E6D"/>
    <w:rsid w:val="0000073E"/>
    <w:rsid w:val="00001F9F"/>
    <w:rsid w:val="0000243F"/>
    <w:rsid w:val="00003668"/>
    <w:rsid w:val="0000400C"/>
    <w:rsid w:val="0000466A"/>
    <w:rsid w:val="000051C9"/>
    <w:rsid w:val="000051CC"/>
    <w:rsid w:val="0000581A"/>
    <w:rsid w:val="0000684E"/>
    <w:rsid w:val="00006972"/>
    <w:rsid w:val="00007CB9"/>
    <w:rsid w:val="000109B5"/>
    <w:rsid w:val="00010AB1"/>
    <w:rsid w:val="00010B94"/>
    <w:rsid w:val="00011E29"/>
    <w:rsid w:val="00014428"/>
    <w:rsid w:val="00014679"/>
    <w:rsid w:val="00014D0A"/>
    <w:rsid w:val="00016029"/>
    <w:rsid w:val="000166A8"/>
    <w:rsid w:val="00020399"/>
    <w:rsid w:val="000206BA"/>
    <w:rsid w:val="00020957"/>
    <w:rsid w:val="00020FD6"/>
    <w:rsid w:val="000215FA"/>
    <w:rsid w:val="00023588"/>
    <w:rsid w:val="0002515F"/>
    <w:rsid w:val="000259D8"/>
    <w:rsid w:val="0002704C"/>
    <w:rsid w:val="000274A8"/>
    <w:rsid w:val="0002760A"/>
    <w:rsid w:val="0003091B"/>
    <w:rsid w:val="00030B3B"/>
    <w:rsid w:val="000315E4"/>
    <w:rsid w:val="000318EF"/>
    <w:rsid w:val="00031FF0"/>
    <w:rsid w:val="00033EBC"/>
    <w:rsid w:val="00034063"/>
    <w:rsid w:val="00034C4C"/>
    <w:rsid w:val="00034CDC"/>
    <w:rsid w:val="0003584B"/>
    <w:rsid w:val="000360BF"/>
    <w:rsid w:val="00041311"/>
    <w:rsid w:val="000413BE"/>
    <w:rsid w:val="0004151A"/>
    <w:rsid w:val="00042ED9"/>
    <w:rsid w:val="0004371E"/>
    <w:rsid w:val="00045277"/>
    <w:rsid w:val="00047320"/>
    <w:rsid w:val="000475DF"/>
    <w:rsid w:val="00047D5A"/>
    <w:rsid w:val="00052EDB"/>
    <w:rsid w:val="000537C4"/>
    <w:rsid w:val="00053832"/>
    <w:rsid w:val="00057762"/>
    <w:rsid w:val="00057E09"/>
    <w:rsid w:val="00060B36"/>
    <w:rsid w:val="00060FCA"/>
    <w:rsid w:val="000620E8"/>
    <w:rsid w:val="000663BE"/>
    <w:rsid w:val="00066670"/>
    <w:rsid w:val="000724AC"/>
    <w:rsid w:val="00072C0B"/>
    <w:rsid w:val="00073513"/>
    <w:rsid w:val="0007468D"/>
    <w:rsid w:val="00075CAE"/>
    <w:rsid w:val="00075E9E"/>
    <w:rsid w:val="000829BC"/>
    <w:rsid w:val="00084242"/>
    <w:rsid w:val="00085ADC"/>
    <w:rsid w:val="000869C0"/>
    <w:rsid w:val="00086AB0"/>
    <w:rsid w:val="00091464"/>
    <w:rsid w:val="00092850"/>
    <w:rsid w:val="00092F08"/>
    <w:rsid w:val="0009469B"/>
    <w:rsid w:val="00094B0A"/>
    <w:rsid w:val="000962B6"/>
    <w:rsid w:val="000A26BC"/>
    <w:rsid w:val="000A3E07"/>
    <w:rsid w:val="000A54B6"/>
    <w:rsid w:val="000A6243"/>
    <w:rsid w:val="000A73CE"/>
    <w:rsid w:val="000B0408"/>
    <w:rsid w:val="000B2035"/>
    <w:rsid w:val="000B2DAD"/>
    <w:rsid w:val="000B4401"/>
    <w:rsid w:val="000C2FC6"/>
    <w:rsid w:val="000C3459"/>
    <w:rsid w:val="000D1016"/>
    <w:rsid w:val="000D10A9"/>
    <w:rsid w:val="000D11D9"/>
    <w:rsid w:val="000D26AD"/>
    <w:rsid w:val="000D3276"/>
    <w:rsid w:val="000D4C51"/>
    <w:rsid w:val="000E185B"/>
    <w:rsid w:val="000E2E68"/>
    <w:rsid w:val="000E45D7"/>
    <w:rsid w:val="000E4DBB"/>
    <w:rsid w:val="000E5D94"/>
    <w:rsid w:val="000E7598"/>
    <w:rsid w:val="000E7739"/>
    <w:rsid w:val="000F0691"/>
    <w:rsid w:val="000F118A"/>
    <w:rsid w:val="000F4A9D"/>
    <w:rsid w:val="000F4BE0"/>
    <w:rsid w:val="001018DF"/>
    <w:rsid w:val="00101D6E"/>
    <w:rsid w:val="0010268B"/>
    <w:rsid w:val="00102D4F"/>
    <w:rsid w:val="00104653"/>
    <w:rsid w:val="00104980"/>
    <w:rsid w:val="00107D0A"/>
    <w:rsid w:val="00110FA4"/>
    <w:rsid w:val="00111854"/>
    <w:rsid w:val="00112520"/>
    <w:rsid w:val="001158DA"/>
    <w:rsid w:val="00116921"/>
    <w:rsid w:val="00116AAD"/>
    <w:rsid w:val="001174A8"/>
    <w:rsid w:val="00120986"/>
    <w:rsid w:val="0012216B"/>
    <w:rsid w:val="00123EF4"/>
    <w:rsid w:val="0013030B"/>
    <w:rsid w:val="001335EB"/>
    <w:rsid w:val="00133EE1"/>
    <w:rsid w:val="001359E1"/>
    <w:rsid w:val="00136568"/>
    <w:rsid w:val="00136AE4"/>
    <w:rsid w:val="00137BCA"/>
    <w:rsid w:val="00142768"/>
    <w:rsid w:val="001434FF"/>
    <w:rsid w:val="00144079"/>
    <w:rsid w:val="001448C9"/>
    <w:rsid w:val="00145AEE"/>
    <w:rsid w:val="001460CB"/>
    <w:rsid w:val="00146D90"/>
    <w:rsid w:val="0014791F"/>
    <w:rsid w:val="00151E9D"/>
    <w:rsid w:val="00152AC8"/>
    <w:rsid w:val="001531B8"/>
    <w:rsid w:val="00153BC5"/>
    <w:rsid w:val="00154298"/>
    <w:rsid w:val="00156FE9"/>
    <w:rsid w:val="0016188E"/>
    <w:rsid w:val="00165AC0"/>
    <w:rsid w:val="001672B3"/>
    <w:rsid w:val="001712AD"/>
    <w:rsid w:val="001753E7"/>
    <w:rsid w:val="0017701D"/>
    <w:rsid w:val="001806D5"/>
    <w:rsid w:val="001825D4"/>
    <w:rsid w:val="00183150"/>
    <w:rsid w:val="00186044"/>
    <w:rsid w:val="00187361"/>
    <w:rsid w:val="00192835"/>
    <w:rsid w:val="001929E1"/>
    <w:rsid w:val="0019407B"/>
    <w:rsid w:val="00194C11"/>
    <w:rsid w:val="00195150"/>
    <w:rsid w:val="001955D8"/>
    <w:rsid w:val="00196925"/>
    <w:rsid w:val="00196B01"/>
    <w:rsid w:val="0019762A"/>
    <w:rsid w:val="001A2B10"/>
    <w:rsid w:val="001A3528"/>
    <w:rsid w:val="001A6449"/>
    <w:rsid w:val="001A745C"/>
    <w:rsid w:val="001A74EC"/>
    <w:rsid w:val="001B051D"/>
    <w:rsid w:val="001B0AF6"/>
    <w:rsid w:val="001B353D"/>
    <w:rsid w:val="001C20CA"/>
    <w:rsid w:val="001C2C7B"/>
    <w:rsid w:val="001C3379"/>
    <w:rsid w:val="001C387A"/>
    <w:rsid w:val="001C4BFA"/>
    <w:rsid w:val="001C4E64"/>
    <w:rsid w:val="001C6B97"/>
    <w:rsid w:val="001C7029"/>
    <w:rsid w:val="001C732D"/>
    <w:rsid w:val="001C7509"/>
    <w:rsid w:val="001D050D"/>
    <w:rsid w:val="001D16D4"/>
    <w:rsid w:val="001D1DB0"/>
    <w:rsid w:val="001D20F0"/>
    <w:rsid w:val="001D2CE1"/>
    <w:rsid w:val="001D36E1"/>
    <w:rsid w:val="001D378A"/>
    <w:rsid w:val="001D39B3"/>
    <w:rsid w:val="001D3EA7"/>
    <w:rsid w:val="001D6D14"/>
    <w:rsid w:val="001D7BCF"/>
    <w:rsid w:val="001D7D27"/>
    <w:rsid w:val="001D7D89"/>
    <w:rsid w:val="001E0FF3"/>
    <w:rsid w:val="001E4814"/>
    <w:rsid w:val="001E548F"/>
    <w:rsid w:val="001F6621"/>
    <w:rsid w:val="001F7C87"/>
    <w:rsid w:val="00200131"/>
    <w:rsid w:val="002004CD"/>
    <w:rsid w:val="00200793"/>
    <w:rsid w:val="00201B53"/>
    <w:rsid w:val="00201EB3"/>
    <w:rsid w:val="00202DF9"/>
    <w:rsid w:val="002033C1"/>
    <w:rsid w:val="002035E3"/>
    <w:rsid w:val="00203D71"/>
    <w:rsid w:val="002102AE"/>
    <w:rsid w:val="00213873"/>
    <w:rsid w:val="0021496E"/>
    <w:rsid w:val="00215F36"/>
    <w:rsid w:val="00216438"/>
    <w:rsid w:val="0021652C"/>
    <w:rsid w:val="00217620"/>
    <w:rsid w:val="00217935"/>
    <w:rsid w:val="00217949"/>
    <w:rsid w:val="002203A5"/>
    <w:rsid w:val="00222168"/>
    <w:rsid w:val="0022320A"/>
    <w:rsid w:val="00224DCC"/>
    <w:rsid w:val="002256C6"/>
    <w:rsid w:val="00227C68"/>
    <w:rsid w:val="00234493"/>
    <w:rsid w:val="0023450C"/>
    <w:rsid w:val="00235A97"/>
    <w:rsid w:val="002365CA"/>
    <w:rsid w:val="00240C32"/>
    <w:rsid w:val="0024193E"/>
    <w:rsid w:val="0024215E"/>
    <w:rsid w:val="0024244D"/>
    <w:rsid w:val="002425B3"/>
    <w:rsid w:val="00244734"/>
    <w:rsid w:val="00245389"/>
    <w:rsid w:val="00246EC9"/>
    <w:rsid w:val="00247601"/>
    <w:rsid w:val="00250616"/>
    <w:rsid w:val="002517E7"/>
    <w:rsid w:val="00251FD0"/>
    <w:rsid w:val="00252E09"/>
    <w:rsid w:val="002530BC"/>
    <w:rsid w:val="002544DA"/>
    <w:rsid w:val="002562A3"/>
    <w:rsid w:val="0025692C"/>
    <w:rsid w:val="00261EDE"/>
    <w:rsid w:val="00261F5E"/>
    <w:rsid w:val="0026687D"/>
    <w:rsid w:val="00267DEB"/>
    <w:rsid w:val="002708BF"/>
    <w:rsid w:val="00271EF2"/>
    <w:rsid w:val="00273137"/>
    <w:rsid w:val="002765A1"/>
    <w:rsid w:val="00277438"/>
    <w:rsid w:val="0028003C"/>
    <w:rsid w:val="002808DB"/>
    <w:rsid w:val="0028179D"/>
    <w:rsid w:val="002821D3"/>
    <w:rsid w:val="00282A7B"/>
    <w:rsid w:val="00284218"/>
    <w:rsid w:val="002853F5"/>
    <w:rsid w:val="002902A1"/>
    <w:rsid w:val="002911E2"/>
    <w:rsid w:val="00291D24"/>
    <w:rsid w:val="00292C0C"/>
    <w:rsid w:val="00292F04"/>
    <w:rsid w:val="00297479"/>
    <w:rsid w:val="002A0D5E"/>
    <w:rsid w:val="002A1127"/>
    <w:rsid w:val="002A127D"/>
    <w:rsid w:val="002A5172"/>
    <w:rsid w:val="002A765D"/>
    <w:rsid w:val="002B0C4F"/>
    <w:rsid w:val="002B12AA"/>
    <w:rsid w:val="002B177C"/>
    <w:rsid w:val="002B3227"/>
    <w:rsid w:val="002B43E9"/>
    <w:rsid w:val="002B6813"/>
    <w:rsid w:val="002C1089"/>
    <w:rsid w:val="002C262F"/>
    <w:rsid w:val="002C2656"/>
    <w:rsid w:val="002C28A2"/>
    <w:rsid w:val="002C41F0"/>
    <w:rsid w:val="002C4AEF"/>
    <w:rsid w:val="002C6109"/>
    <w:rsid w:val="002D1280"/>
    <w:rsid w:val="002D15E5"/>
    <w:rsid w:val="002D3829"/>
    <w:rsid w:val="002D39BD"/>
    <w:rsid w:val="002D3CD4"/>
    <w:rsid w:val="002D4A6C"/>
    <w:rsid w:val="002D5897"/>
    <w:rsid w:val="002D6006"/>
    <w:rsid w:val="002D7A8B"/>
    <w:rsid w:val="002E315C"/>
    <w:rsid w:val="002E3B2B"/>
    <w:rsid w:val="002E3F84"/>
    <w:rsid w:val="002E4398"/>
    <w:rsid w:val="002E4622"/>
    <w:rsid w:val="002E49F4"/>
    <w:rsid w:val="002E4FFD"/>
    <w:rsid w:val="002E512B"/>
    <w:rsid w:val="002E5D45"/>
    <w:rsid w:val="002F0267"/>
    <w:rsid w:val="002F0CD5"/>
    <w:rsid w:val="002F0F1A"/>
    <w:rsid w:val="002F13F7"/>
    <w:rsid w:val="002F1938"/>
    <w:rsid w:val="002F3F70"/>
    <w:rsid w:val="002F4280"/>
    <w:rsid w:val="002F52BB"/>
    <w:rsid w:val="003018F5"/>
    <w:rsid w:val="00302DD5"/>
    <w:rsid w:val="003030B8"/>
    <w:rsid w:val="00303995"/>
    <w:rsid w:val="00303B83"/>
    <w:rsid w:val="003048BF"/>
    <w:rsid w:val="00306D69"/>
    <w:rsid w:val="003077E2"/>
    <w:rsid w:val="0030799D"/>
    <w:rsid w:val="003113B9"/>
    <w:rsid w:val="0031195E"/>
    <w:rsid w:val="00315ED1"/>
    <w:rsid w:val="00316DE8"/>
    <w:rsid w:val="00317C57"/>
    <w:rsid w:val="00317C7C"/>
    <w:rsid w:val="00320A2D"/>
    <w:rsid w:val="00320DCC"/>
    <w:rsid w:val="00325705"/>
    <w:rsid w:val="003313E0"/>
    <w:rsid w:val="00333A04"/>
    <w:rsid w:val="00333CC4"/>
    <w:rsid w:val="00334166"/>
    <w:rsid w:val="003342BD"/>
    <w:rsid w:val="0033595B"/>
    <w:rsid w:val="00336AC6"/>
    <w:rsid w:val="00340248"/>
    <w:rsid w:val="00340331"/>
    <w:rsid w:val="003410CF"/>
    <w:rsid w:val="00341568"/>
    <w:rsid w:val="003415C1"/>
    <w:rsid w:val="0034250D"/>
    <w:rsid w:val="00343011"/>
    <w:rsid w:val="003451B9"/>
    <w:rsid w:val="00345909"/>
    <w:rsid w:val="0034603C"/>
    <w:rsid w:val="00350669"/>
    <w:rsid w:val="00351647"/>
    <w:rsid w:val="00351F42"/>
    <w:rsid w:val="003520A5"/>
    <w:rsid w:val="003524F8"/>
    <w:rsid w:val="00353D93"/>
    <w:rsid w:val="003561A8"/>
    <w:rsid w:val="00357A6F"/>
    <w:rsid w:val="00361544"/>
    <w:rsid w:val="00365501"/>
    <w:rsid w:val="00366089"/>
    <w:rsid w:val="0036665A"/>
    <w:rsid w:val="0036691C"/>
    <w:rsid w:val="0037086A"/>
    <w:rsid w:val="0037192B"/>
    <w:rsid w:val="00374C7F"/>
    <w:rsid w:val="00377B40"/>
    <w:rsid w:val="0038095F"/>
    <w:rsid w:val="00381C42"/>
    <w:rsid w:val="00382396"/>
    <w:rsid w:val="003841CB"/>
    <w:rsid w:val="003875B7"/>
    <w:rsid w:val="003907A6"/>
    <w:rsid w:val="00392407"/>
    <w:rsid w:val="00393604"/>
    <w:rsid w:val="00393BFC"/>
    <w:rsid w:val="003957AA"/>
    <w:rsid w:val="00396067"/>
    <w:rsid w:val="003973F5"/>
    <w:rsid w:val="003A1D6B"/>
    <w:rsid w:val="003A51F6"/>
    <w:rsid w:val="003A5A81"/>
    <w:rsid w:val="003A7237"/>
    <w:rsid w:val="003A7B25"/>
    <w:rsid w:val="003B3B1F"/>
    <w:rsid w:val="003B41D9"/>
    <w:rsid w:val="003B5409"/>
    <w:rsid w:val="003B6735"/>
    <w:rsid w:val="003C020E"/>
    <w:rsid w:val="003C062E"/>
    <w:rsid w:val="003C188D"/>
    <w:rsid w:val="003C259A"/>
    <w:rsid w:val="003C4263"/>
    <w:rsid w:val="003C508C"/>
    <w:rsid w:val="003C602E"/>
    <w:rsid w:val="003C64A5"/>
    <w:rsid w:val="003C7267"/>
    <w:rsid w:val="003C7B91"/>
    <w:rsid w:val="003C7DC2"/>
    <w:rsid w:val="003D0927"/>
    <w:rsid w:val="003D1567"/>
    <w:rsid w:val="003D2B12"/>
    <w:rsid w:val="003D31A7"/>
    <w:rsid w:val="003D32D3"/>
    <w:rsid w:val="003D7012"/>
    <w:rsid w:val="003E000B"/>
    <w:rsid w:val="003E100F"/>
    <w:rsid w:val="003E2CDB"/>
    <w:rsid w:val="003E4F47"/>
    <w:rsid w:val="003E5331"/>
    <w:rsid w:val="003E6FC0"/>
    <w:rsid w:val="003E76AB"/>
    <w:rsid w:val="003F2408"/>
    <w:rsid w:val="003F2577"/>
    <w:rsid w:val="003F2CD5"/>
    <w:rsid w:val="003F2D1E"/>
    <w:rsid w:val="003F385E"/>
    <w:rsid w:val="003F64FB"/>
    <w:rsid w:val="003F767A"/>
    <w:rsid w:val="003F7D9A"/>
    <w:rsid w:val="00401559"/>
    <w:rsid w:val="00402411"/>
    <w:rsid w:val="00402518"/>
    <w:rsid w:val="00403CC9"/>
    <w:rsid w:val="00403DA6"/>
    <w:rsid w:val="0040459D"/>
    <w:rsid w:val="00405B44"/>
    <w:rsid w:val="00407443"/>
    <w:rsid w:val="0041009D"/>
    <w:rsid w:val="00411C89"/>
    <w:rsid w:val="004124FA"/>
    <w:rsid w:val="00413F52"/>
    <w:rsid w:val="00414C2F"/>
    <w:rsid w:val="00415703"/>
    <w:rsid w:val="00415A3D"/>
    <w:rsid w:val="004201CA"/>
    <w:rsid w:val="00422B6A"/>
    <w:rsid w:val="004236F0"/>
    <w:rsid w:val="00423C62"/>
    <w:rsid w:val="00424277"/>
    <w:rsid w:val="00424EF5"/>
    <w:rsid w:val="00425730"/>
    <w:rsid w:val="00425914"/>
    <w:rsid w:val="00425A98"/>
    <w:rsid w:val="00427312"/>
    <w:rsid w:val="0042765F"/>
    <w:rsid w:val="00432A73"/>
    <w:rsid w:val="004339F0"/>
    <w:rsid w:val="00433EDB"/>
    <w:rsid w:val="00435554"/>
    <w:rsid w:val="00435D10"/>
    <w:rsid w:val="00437721"/>
    <w:rsid w:val="00440BD8"/>
    <w:rsid w:val="004414C5"/>
    <w:rsid w:val="004428B8"/>
    <w:rsid w:val="00442D14"/>
    <w:rsid w:val="00445900"/>
    <w:rsid w:val="00451F76"/>
    <w:rsid w:val="00453077"/>
    <w:rsid w:val="00454A92"/>
    <w:rsid w:val="00454FC0"/>
    <w:rsid w:val="00457B8B"/>
    <w:rsid w:val="0046064D"/>
    <w:rsid w:val="0046091B"/>
    <w:rsid w:val="00460ED5"/>
    <w:rsid w:val="0046156F"/>
    <w:rsid w:val="00461A9C"/>
    <w:rsid w:val="00461F4D"/>
    <w:rsid w:val="00464101"/>
    <w:rsid w:val="00464866"/>
    <w:rsid w:val="00465423"/>
    <w:rsid w:val="0047047D"/>
    <w:rsid w:val="004704C8"/>
    <w:rsid w:val="00471A18"/>
    <w:rsid w:val="00471E5B"/>
    <w:rsid w:val="00475425"/>
    <w:rsid w:val="00477533"/>
    <w:rsid w:val="00480AE4"/>
    <w:rsid w:val="004821E6"/>
    <w:rsid w:val="0048342A"/>
    <w:rsid w:val="00483977"/>
    <w:rsid w:val="00484049"/>
    <w:rsid w:val="0048406A"/>
    <w:rsid w:val="004849B9"/>
    <w:rsid w:val="004855D2"/>
    <w:rsid w:val="0048642E"/>
    <w:rsid w:val="0048720B"/>
    <w:rsid w:val="00487DDD"/>
    <w:rsid w:val="00492107"/>
    <w:rsid w:val="0049252B"/>
    <w:rsid w:val="004927E9"/>
    <w:rsid w:val="00492B91"/>
    <w:rsid w:val="004958E0"/>
    <w:rsid w:val="00495E8A"/>
    <w:rsid w:val="00496B9D"/>
    <w:rsid w:val="00496EAE"/>
    <w:rsid w:val="004A145D"/>
    <w:rsid w:val="004A1E1E"/>
    <w:rsid w:val="004A4A6D"/>
    <w:rsid w:val="004B0344"/>
    <w:rsid w:val="004B3BA8"/>
    <w:rsid w:val="004B4B0E"/>
    <w:rsid w:val="004B7268"/>
    <w:rsid w:val="004B72D8"/>
    <w:rsid w:val="004C1F90"/>
    <w:rsid w:val="004C5887"/>
    <w:rsid w:val="004D0380"/>
    <w:rsid w:val="004D07C3"/>
    <w:rsid w:val="004D1DFA"/>
    <w:rsid w:val="004D3E02"/>
    <w:rsid w:val="004D42FF"/>
    <w:rsid w:val="004E0216"/>
    <w:rsid w:val="004E062D"/>
    <w:rsid w:val="004E09E9"/>
    <w:rsid w:val="004E135E"/>
    <w:rsid w:val="004E166E"/>
    <w:rsid w:val="004E1F18"/>
    <w:rsid w:val="004E3FE2"/>
    <w:rsid w:val="004E4721"/>
    <w:rsid w:val="004E5D30"/>
    <w:rsid w:val="004E6060"/>
    <w:rsid w:val="004E64D7"/>
    <w:rsid w:val="004E7AA8"/>
    <w:rsid w:val="004F20A5"/>
    <w:rsid w:val="004F40A4"/>
    <w:rsid w:val="004F69CB"/>
    <w:rsid w:val="004F6E28"/>
    <w:rsid w:val="004F79FA"/>
    <w:rsid w:val="004F7E6C"/>
    <w:rsid w:val="0050196F"/>
    <w:rsid w:val="00504C45"/>
    <w:rsid w:val="00505494"/>
    <w:rsid w:val="005063EC"/>
    <w:rsid w:val="00507632"/>
    <w:rsid w:val="00511075"/>
    <w:rsid w:val="005122C6"/>
    <w:rsid w:val="00513E58"/>
    <w:rsid w:val="00516CD3"/>
    <w:rsid w:val="00520366"/>
    <w:rsid w:val="00521F9C"/>
    <w:rsid w:val="00524866"/>
    <w:rsid w:val="00526E1D"/>
    <w:rsid w:val="0052701C"/>
    <w:rsid w:val="005345B5"/>
    <w:rsid w:val="00537175"/>
    <w:rsid w:val="0054158F"/>
    <w:rsid w:val="005421A5"/>
    <w:rsid w:val="005424AE"/>
    <w:rsid w:val="00545B27"/>
    <w:rsid w:val="0054698E"/>
    <w:rsid w:val="00550AE3"/>
    <w:rsid w:val="005516E3"/>
    <w:rsid w:val="005519A6"/>
    <w:rsid w:val="00552000"/>
    <w:rsid w:val="00552DBB"/>
    <w:rsid w:val="00553C05"/>
    <w:rsid w:val="00554C3C"/>
    <w:rsid w:val="00555362"/>
    <w:rsid w:val="005553BD"/>
    <w:rsid w:val="00555AEB"/>
    <w:rsid w:val="00560588"/>
    <w:rsid w:val="005620B2"/>
    <w:rsid w:val="00564AC3"/>
    <w:rsid w:val="005657FE"/>
    <w:rsid w:val="0056691F"/>
    <w:rsid w:val="00566E86"/>
    <w:rsid w:val="00571EE5"/>
    <w:rsid w:val="00571F17"/>
    <w:rsid w:val="0057247D"/>
    <w:rsid w:val="00572780"/>
    <w:rsid w:val="0057492D"/>
    <w:rsid w:val="005752B6"/>
    <w:rsid w:val="005759D0"/>
    <w:rsid w:val="00576C68"/>
    <w:rsid w:val="005809F0"/>
    <w:rsid w:val="00583425"/>
    <w:rsid w:val="00591F2F"/>
    <w:rsid w:val="00592007"/>
    <w:rsid w:val="00592285"/>
    <w:rsid w:val="0059652B"/>
    <w:rsid w:val="005A080C"/>
    <w:rsid w:val="005A0A99"/>
    <w:rsid w:val="005A4059"/>
    <w:rsid w:val="005A553E"/>
    <w:rsid w:val="005A65F5"/>
    <w:rsid w:val="005A6ED1"/>
    <w:rsid w:val="005B155E"/>
    <w:rsid w:val="005B237E"/>
    <w:rsid w:val="005B4586"/>
    <w:rsid w:val="005B50E4"/>
    <w:rsid w:val="005B52DB"/>
    <w:rsid w:val="005B629E"/>
    <w:rsid w:val="005B63F2"/>
    <w:rsid w:val="005B6DDE"/>
    <w:rsid w:val="005B718C"/>
    <w:rsid w:val="005B7DE4"/>
    <w:rsid w:val="005C0260"/>
    <w:rsid w:val="005C1220"/>
    <w:rsid w:val="005D2379"/>
    <w:rsid w:val="005D29FD"/>
    <w:rsid w:val="005D599F"/>
    <w:rsid w:val="005D605D"/>
    <w:rsid w:val="005D67E1"/>
    <w:rsid w:val="005D76BE"/>
    <w:rsid w:val="005D7DA6"/>
    <w:rsid w:val="005E1449"/>
    <w:rsid w:val="005E409A"/>
    <w:rsid w:val="005E716A"/>
    <w:rsid w:val="005F0002"/>
    <w:rsid w:val="005F2998"/>
    <w:rsid w:val="005F2EF5"/>
    <w:rsid w:val="005F33D1"/>
    <w:rsid w:val="005F3A96"/>
    <w:rsid w:val="005F60DC"/>
    <w:rsid w:val="00602283"/>
    <w:rsid w:val="006026EB"/>
    <w:rsid w:val="006074C5"/>
    <w:rsid w:val="00614695"/>
    <w:rsid w:val="00614C3B"/>
    <w:rsid w:val="00614FC3"/>
    <w:rsid w:val="00617F04"/>
    <w:rsid w:val="00620819"/>
    <w:rsid w:val="00623878"/>
    <w:rsid w:val="00623B43"/>
    <w:rsid w:val="0062644E"/>
    <w:rsid w:val="00631065"/>
    <w:rsid w:val="0063265F"/>
    <w:rsid w:val="00636A04"/>
    <w:rsid w:val="00637A5F"/>
    <w:rsid w:val="006407B6"/>
    <w:rsid w:val="00640C7C"/>
    <w:rsid w:val="00640F41"/>
    <w:rsid w:val="00642EE6"/>
    <w:rsid w:val="00644A6B"/>
    <w:rsid w:val="00645ED3"/>
    <w:rsid w:val="00652CBC"/>
    <w:rsid w:val="00652E41"/>
    <w:rsid w:val="00653942"/>
    <w:rsid w:val="00655D6A"/>
    <w:rsid w:val="006566E5"/>
    <w:rsid w:val="00660043"/>
    <w:rsid w:val="006600D1"/>
    <w:rsid w:val="00660EF8"/>
    <w:rsid w:val="00661023"/>
    <w:rsid w:val="006620A6"/>
    <w:rsid w:val="00663EE5"/>
    <w:rsid w:val="00664A75"/>
    <w:rsid w:val="00665CE5"/>
    <w:rsid w:val="0066703E"/>
    <w:rsid w:val="00667CE8"/>
    <w:rsid w:val="0067061D"/>
    <w:rsid w:val="006706B1"/>
    <w:rsid w:val="006708F9"/>
    <w:rsid w:val="0067187F"/>
    <w:rsid w:val="00671F22"/>
    <w:rsid w:val="00674EB6"/>
    <w:rsid w:val="00675168"/>
    <w:rsid w:val="00675D40"/>
    <w:rsid w:val="006762C9"/>
    <w:rsid w:val="00676C0C"/>
    <w:rsid w:val="006806FB"/>
    <w:rsid w:val="00680DC1"/>
    <w:rsid w:val="006816B6"/>
    <w:rsid w:val="00681ACD"/>
    <w:rsid w:val="006859DF"/>
    <w:rsid w:val="00687B6E"/>
    <w:rsid w:val="00687E76"/>
    <w:rsid w:val="00690382"/>
    <w:rsid w:val="0069147B"/>
    <w:rsid w:val="0069161E"/>
    <w:rsid w:val="00691ABA"/>
    <w:rsid w:val="006924C4"/>
    <w:rsid w:val="00692F44"/>
    <w:rsid w:val="006930DE"/>
    <w:rsid w:val="006942E3"/>
    <w:rsid w:val="006952EB"/>
    <w:rsid w:val="00695E9A"/>
    <w:rsid w:val="00696063"/>
    <w:rsid w:val="006A0BAF"/>
    <w:rsid w:val="006A31B6"/>
    <w:rsid w:val="006A6412"/>
    <w:rsid w:val="006A7A99"/>
    <w:rsid w:val="006A7B21"/>
    <w:rsid w:val="006B3FD8"/>
    <w:rsid w:val="006B4FB9"/>
    <w:rsid w:val="006B6B36"/>
    <w:rsid w:val="006B6D19"/>
    <w:rsid w:val="006C118B"/>
    <w:rsid w:val="006C3BA6"/>
    <w:rsid w:val="006C64C9"/>
    <w:rsid w:val="006C6B32"/>
    <w:rsid w:val="006C6EDA"/>
    <w:rsid w:val="006D0AFE"/>
    <w:rsid w:val="006D0F56"/>
    <w:rsid w:val="006D266C"/>
    <w:rsid w:val="006D2FDD"/>
    <w:rsid w:val="006D42A0"/>
    <w:rsid w:val="006D495C"/>
    <w:rsid w:val="006D5F9F"/>
    <w:rsid w:val="006D7CA3"/>
    <w:rsid w:val="006E1121"/>
    <w:rsid w:val="006E1796"/>
    <w:rsid w:val="006E1FFA"/>
    <w:rsid w:val="006E2406"/>
    <w:rsid w:val="006E4B57"/>
    <w:rsid w:val="006E5360"/>
    <w:rsid w:val="006E5528"/>
    <w:rsid w:val="006E5780"/>
    <w:rsid w:val="006F03CC"/>
    <w:rsid w:val="006F0BD1"/>
    <w:rsid w:val="006F123F"/>
    <w:rsid w:val="006F3FBC"/>
    <w:rsid w:val="006F6ACD"/>
    <w:rsid w:val="006F6D09"/>
    <w:rsid w:val="006F72B8"/>
    <w:rsid w:val="006F75D2"/>
    <w:rsid w:val="00700C9C"/>
    <w:rsid w:val="00701329"/>
    <w:rsid w:val="007013F0"/>
    <w:rsid w:val="00701B2C"/>
    <w:rsid w:val="00704282"/>
    <w:rsid w:val="00706D8D"/>
    <w:rsid w:val="00710C8F"/>
    <w:rsid w:val="0071323D"/>
    <w:rsid w:val="00716B92"/>
    <w:rsid w:val="00716D27"/>
    <w:rsid w:val="00717A79"/>
    <w:rsid w:val="00721BED"/>
    <w:rsid w:val="00721CB3"/>
    <w:rsid w:val="00721FBA"/>
    <w:rsid w:val="0072378A"/>
    <w:rsid w:val="007240D2"/>
    <w:rsid w:val="00724237"/>
    <w:rsid w:val="00725A4E"/>
    <w:rsid w:val="00726C2D"/>
    <w:rsid w:val="00730E62"/>
    <w:rsid w:val="00730EB3"/>
    <w:rsid w:val="00731852"/>
    <w:rsid w:val="00732976"/>
    <w:rsid w:val="00733886"/>
    <w:rsid w:val="00736000"/>
    <w:rsid w:val="007409CE"/>
    <w:rsid w:val="00742DF9"/>
    <w:rsid w:val="0074428F"/>
    <w:rsid w:val="00746808"/>
    <w:rsid w:val="007522FB"/>
    <w:rsid w:val="007529FC"/>
    <w:rsid w:val="00753960"/>
    <w:rsid w:val="00755938"/>
    <w:rsid w:val="0075611D"/>
    <w:rsid w:val="00756D4C"/>
    <w:rsid w:val="00756F7B"/>
    <w:rsid w:val="00757473"/>
    <w:rsid w:val="00757706"/>
    <w:rsid w:val="00763432"/>
    <w:rsid w:val="00765A5D"/>
    <w:rsid w:val="00766637"/>
    <w:rsid w:val="0076708D"/>
    <w:rsid w:val="00767254"/>
    <w:rsid w:val="00767B77"/>
    <w:rsid w:val="00771BA3"/>
    <w:rsid w:val="007723CD"/>
    <w:rsid w:val="00774CE6"/>
    <w:rsid w:val="00776E48"/>
    <w:rsid w:val="007803C7"/>
    <w:rsid w:val="0078122B"/>
    <w:rsid w:val="00782098"/>
    <w:rsid w:val="007835CC"/>
    <w:rsid w:val="00784490"/>
    <w:rsid w:val="00784C15"/>
    <w:rsid w:val="0078577C"/>
    <w:rsid w:val="007861AF"/>
    <w:rsid w:val="00786725"/>
    <w:rsid w:val="007901A2"/>
    <w:rsid w:val="00790B9C"/>
    <w:rsid w:val="0079118F"/>
    <w:rsid w:val="00791AA7"/>
    <w:rsid w:val="007927B5"/>
    <w:rsid w:val="0079787B"/>
    <w:rsid w:val="007A1188"/>
    <w:rsid w:val="007A1FE2"/>
    <w:rsid w:val="007A257E"/>
    <w:rsid w:val="007A2AC1"/>
    <w:rsid w:val="007A3C5D"/>
    <w:rsid w:val="007A3D46"/>
    <w:rsid w:val="007A44EC"/>
    <w:rsid w:val="007A44F0"/>
    <w:rsid w:val="007A57AB"/>
    <w:rsid w:val="007A6032"/>
    <w:rsid w:val="007A6CDA"/>
    <w:rsid w:val="007A70BB"/>
    <w:rsid w:val="007B06C9"/>
    <w:rsid w:val="007B14D9"/>
    <w:rsid w:val="007B2563"/>
    <w:rsid w:val="007B289A"/>
    <w:rsid w:val="007B3007"/>
    <w:rsid w:val="007B3D55"/>
    <w:rsid w:val="007B516F"/>
    <w:rsid w:val="007B53EA"/>
    <w:rsid w:val="007C35BB"/>
    <w:rsid w:val="007C3EF3"/>
    <w:rsid w:val="007C449A"/>
    <w:rsid w:val="007C5219"/>
    <w:rsid w:val="007C7D73"/>
    <w:rsid w:val="007D071B"/>
    <w:rsid w:val="007D3EC8"/>
    <w:rsid w:val="007D55AB"/>
    <w:rsid w:val="007D60CA"/>
    <w:rsid w:val="007D7A53"/>
    <w:rsid w:val="007E0C2F"/>
    <w:rsid w:val="007E1095"/>
    <w:rsid w:val="007E15D2"/>
    <w:rsid w:val="007E22D5"/>
    <w:rsid w:val="007E6451"/>
    <w:rsid w:val="007E7BC5"/>
    <w:rsid w:val="007F2361"/>
    <w:rsid w:val="007F2E3B"/>
    <w:rsid w:val="007F36F5"/>
    <w:rsid w:val="007F3F8B"/>
    <w:rsid w:val="007F440A"/>
    <w:rsid w:val="007F6A24"/>
    <w:rsid w:val="007F6D8D"/>
    <w:rsid w:val="007F6FC8"/>
    <w:rsid w:val="0080134E"/>
    <w:rsid w:val="00801414"/>
    <w:rsid w:val="0080245D"/>
    <w:rsid w:val="00804F4D"/>
    <w:rsid w:val="008052BB"/>
    <w:rsid w:val="00806C8A"/>
    <w:rsid w:val="0081092F"/>
    <w:rsid w:val="00812D65"/>
    <w:rsid w:val="00812F1C"/>
    <w:rsid w:val="00813E52"/>
    <w:rsid w:val="00814005"/>
    <w:rsid w:val="00814B11"/>
    <w:rsid w:val="00815966"/>
    <w:rsid w:val="00817619"/>
    <w:rsid w:val="00820852"/>
    <w:rsid w:val="008214A9"/>
    <w:rsid w:val="00822AB6"/>
    <w:rsid w:val="00824FC5"/>
    <w:rsid w:val="00826308"/>
    <w:rsid w:val="00827372"/>
    <w:rsid w:val="00830DB3"/>
    <w:rsid w:val="00832A6B"/>
    <w:rsid w:val="0083348E"/>
    <w:rsid w:val="008336CC"/>
    <w:rsid w:val="008349F0"/>
    <w:rsid w:val="00836DE6"/>
    <w:rsid w:val="0083701C"/>
    <w:rsid w:val="0083778E"/>
    <w:rsid w:val="008406A4"/>
    <w:rsid w:val="00840A9F"/>
    <w:rsid w:val="00842C1E"/>
    <w:rsid w:val="008448D7"/>
    <w:rsid w:val="008457EF"/>
    <w:rsid w:val="00852B27"/>
    <w:rsid w:val="00854815"/>
    <w:rsid w:val="00855C91"/>
    <w:rsid w:val="00856ECC"/>
    <w:rsid w:val="00860776"/>
    <w:rsid w:val="008611E2"/>
    <w:rsid w:val="0086356A"/>
    <w:rsid w:val="008663AA"/>
    <w:rsid w:val="00866C15"/>
    <w:rsid w:val="00874395"/>
    <w:rsid w:val="00874AFB"/>
    <w:rsid w:val="008762B1"/>
    <w:rsid w:val="008767AB"/>
    <w:rsid w:val="00877343"/>
    <w:rsid w:val="00880C05"/>
    <w:rsid w:val="00882947"/>
    <w:rsid w:val="0088597C"/>
    <w:rsid w:val="00886D43"/>
    <w:rsid w:val="008903EE"/>
    <w:rsid w:val="00892709"/>
    <w:rsid w:val="00893785"/>
    <w:rsid w:val="00895690"/>
    <w:rsid w:val="008974D3"/>
    <w:rsid w:val="008A02F4"/>
    <w:rsid w:val="008A0F3D"/>
    <w:rsid w:val="008A1012"/>
    <w:rsid w:val="008A13E4"/>
    <w:rsid w:val="008A305F"/>
    <w:rsid w:val="008A3F34"/>
    <w:rsid w:val="008A4C0D"/>
    <w:rsid w:val="008A52AC"/>
    <w:rsid w:val="008A5A0B"/>
    <w:rsid w:val="008A6556"/>
    <w:rsid w:val="008A66C2"/>
    <w:rsid w:val="008B33A7"/>
    <w:rsid w:val="008B34EE"/>
    <w:rsid w:val="008B594D"/>
    <w:rsid w:val="008C0F13"/>
    <w:rsid w:val="008C1D80"/>
    <w:rsid w:val="008C27A8"/>
    <w:rsid w:val="008C41D5"/>
    <w:rsid w:val="008C5F00"/>
    <w:rsid w:val="008D0568"/>
    <w:rsid w:val="008D255C"/>
    <w:rsid w:val="008D4B91"/>
    <w:rsid w:val="008D4CD6"/>
    <w:rsid w:val="008D7C6C"/>
    <w:rsid w:val="008E0701"/>
    <w:rsid w:val="008E192E"/>
    <w:rsid w:val="008E1A3B"/>
    <w:rsid w:val="008E1C20"/>
    <w:rsid w:val="008E34A8"/>
    <w:rsid w:val="008E4731"/>
    <w:rsid w:val="008E4F5B"/>
    <w:rsid w:val="008E5689"/>
    <w:rsid w:val="008E5F66"/>
    <w:rsid w:val="008E77AE"/>
    <w:rsid w:val="008E7EE0"/>
    <w:rsid w:val="008F06C5"/>
    <w:rsid w:val="008F1B16"/>
    <w:rsid w:val="008F501A"/>
    <w:rsid w:val="008F52FF"/>
    <w:rsid w:val="008F779E"/>
    <w:rsid w:val="00902D30"/>
    <w:rsid w:val="009062A1"/>
    <w:rsid w:val="00910523"/>
    <w:rsid w:val="009136D7"/>
    <w:rsid w:val="00915C96"/>
    <w:rsid w:val="00921967"/>
    <w:rsid w:val="00921ABA"/>
    <w:rsid w:val="00926D2B"/>
    <w:rsid w:val="009330EE"/>
    <w:rsid w:val="009335ED"/>
    <w:rsid w:val="00935535"/>
    <w:rsid w:val="00937795"/>
    <w:rsid w:val="009401F4"/>
    <w:rsid w:val="00942642"/>
    <w:rsid w:val="009446B9"/>
    <w:rsid w:val="00944D37"/>
    <w:rsid w:val="00945759"/>
    <w:rsid w:val="00946B50"/>
    <w:rsid w:val="00946C59"/>
    <w:rsid w:val="00950DA3"/>
    <w:rsid w:val="00954869"/>
    <w:rsid w:val="009575E9"/>
    <w:rsid w:val="009578BC"/>
    <w:rsid w:val="00961B0C"/>
    <w:rsid w:val="009625C7"/>
    <w:rsid w:val="00962E43"/>
    <w:rsid w:val="0096334C"/>
    <w:rsid w:val="009648E2"/>
    <w:rsid w:val="00965BA9"/>
    <w:rsid w:val="0096670B"/>
    <w:rsid w:val="00966919"/>
    <w:rsid w:val="00966C9B"/>
    <w:rsid w:val="009735C8"/>
    <w:rsid w:val="00973FC5"/>
    <w:rsid w:val="00975B93"/>
    <w:rsid w:val="00975B98"/>
    <w:rsid w:val="0097616A"/>
    <w:rsid w:val="00985005"/>
    <w:rsid w:val="0098721A"/>
    <w:rsid w:val="00990373"/>
    <w:rsid w:val="009912BC"/>
    <w:rsid w:val="009926B4"/>
    <w:rsid w:val="00996D5D"/>
    <w:rsid w:val="00997CFD"/>
    <w:rsid w:val="009A0C68"/>
    <w:rsid w:val="009A126D"/>
    <w:rsid w:val="009A2083"/>
    <w:rsid w:val="009A29B5"/>
    <w:rsid w:val="009A42A4"/>
    <w:rsid w:val="009A49F8"/>
    <w:rsid w:val="009A5C93"/>
    <w:rsid w:val="009A7A64"/>
    <w:rsid w:val="009C198C"/>
    <w:rsid w:val="009C19D6"/>
    <w:rsid w:val="009C450E"/>
    <w:rsid w:val="009C6D29"/>
    <w:rsid w:val="009D1478"/>
    <w:rsid w:val="009D210E"/>
    <w:rsid w:val="009D3154"/>
    <w:rsid w:val="009D3297"/>
    <w:rsid w:val="009D3A75"/>
    <w:rsid w:val="009D3F8E"/>
    <w:rsid w:val="009D5230"/>
    <w:rsid w:val="009E3172"/>
    <w:rsid w:val="009E52E4"/>
    <w:rsid w:val="009E712A"/>
    <w:rsid w:val="009E7699"/>
    <w:rsid w:val="009E7AAA"/>
    <w:rsid w:val="009E7D11"/>
    <w:rsid w:val="009F0337"/>
    <w:rsid w:val="009F19D9"/>
    <w:rsid w:val="009F201D"/>
    <w:rsid w:val="009F2315"/>
    <w:rsid w:val="009F45FF"/>
    <w:rsid w:val="009F7B38"/>
    <w:rsid w:val="00A02276"/>
    <w:rsid w:val="00A02288"/>
    <w:rsid w:val="00A02526"/>
    <w:rsid w:val="00A0356D"/>
    <w:rsid w:val="00A0472C"/>
    <w:rsid w:val="00A049D3"/>
    <w:rsid w:val="00A04B64"/>
    <w:rsid w:val="00A04DEE"/>
    <w:rsid w:val="00A05281"/>
    <w:rsid w:val="00A06E7F"/>
    <w:rsid w:val="00A074CD"/>
    <w:rsid w:val="00A07A8D"/>
    <w:rsid w:val="00A07F2B"/>
    <w:rsid w:val="00A11509"/>
    <w:rsid w:val="00A11BD3"/>
    <w:rsid w:val="00A123D4"/>
    <w:rsid w:val="00A13E7D"/>
    <w:rsid w:val="00A13EA8"/>
    <w:rsid w:val="00A155ED"/>
    <w:rsid w:val="00A16701"/>
    <w:rsid w:val="00A221EF"/>
    <w:rsid w:val="00A237BE"/>
    <w:rsid w:val="00A237D2"/>
    <w:rsid w:val="00A245C4"/>
    <w:rsid w:val="00A246E7"/>
    <w:rsid w:val="00A246F2"/>
    <w:rsid w:val="00A25834"/>
    <w:rsid w:val="00A273EE"/>
    <w:rsid w:val="00A3030A"/>
    <w:rsid w:val="00A30CA5"/>
    <w:rsid w:val="00A31916"/>
    <w:rsid w:val="00A3376E"/>
    <w:rsid w:val="00A33CFD"/>
    <w:rsid w:val="00A33D61"/>
    <w:rsid w:val="00A40319"/>
    <w:rsid w:val="00A43BBF"/>
    <w:rsid w:val="00A442D0"/>
    <w:rsid w:val="00A445EF"/>
    <w:rsid w:val="00A469D4"/>
    <w:rsid w:val="00A471F4"/>
    <w:rsid w:val="00A47A44"/>
    <w:rsid w:val="00A47F83"/>
    <w:rsid w:val="00A5224A"/>
    <w:rsid w:val="00A52451"/>
    <w:rsid w:val="00A536B7"/>
    <w:rsid w:val="00A53EA4"/>
    <w:rsid w:val="00A56B89"/>
    <w:rsid w:val="00A57005"/>
    <w:rsid w:val="00A57D19"/>
    <w:rsid w:val="00A60ACC"/>
    <w:rsid w:val="00A6105B"/>
    <w:rsid w:val="00A616D4"/>
    <w:rsid w:val="00A61B22"/>
    <w:rsid w:val="00A62C49"/>
    <w:rsid w:val="00A63B6F"/>
    <w:rsid w:val="00A65377"/>
    <w:rsid w:val="00A73C02"/>
    <w:rsid w:val="00A74585"/>
    <w:rsid w:val="00A74BB2"/>
    <w:rsid w:val="00A7580C"/>
    <w:rsid w:val="00A75CB2"/>
    <w:rsid w:val="00A81E70"/>
    <w:rsid w:val="00A83E01"/>
    <w:rsid w:val="00A8635A"/>
    <w:rsid w:val="00A86F1F"/>
    <w:rsid w:val="00A87825"/>
    <w:rsid w:val="00A90FCF"/>
    <w:rsid w:val="00A919DC"/>
    <w:rsid w:val="00A943A8"/>
    <w:rsid w:val="00AA0E15"/>
    <w:rsid w:val="00AA1508"/>
    <w:rsid w:val="00AA26A9"/>
    <w:rsid w:val="00AA3188"/>
    <w:rsid w:val="00AA3A42"/>
    <w:rsid w:val="00AA4953"/>
    <w:rsid w:val="00AA7509"/>
    <w:rsid w:val="00AA75A6"/>
    <w:rsid w:val="00AA7A7E"/>
    <w:rsid w:val="00AA7DC2"/>
    <w:rsid w:val="00AB01DE"/>
    <w:rsid w:val="00AB2A87"/>
    <w:rsid w:val="00AB42BC"/>
    <w:rsid w:val="00AB4A0A"/>
    <w:rsid w:val="00AB56AF"/>
    <w:rsid w:val="00AC1BDE"/>
    <w:rsid w:val="00AC2213"/>
    <w:rsid w:val="00AC4564"/>
    <w:rsid w:val="00AC5C8D"/>
    <w:rsid w:val="00AD051B"/>
    <w:rsid w:val="00AD1A19"/>
    <w:rsid w:val="00AD60A8"/>
    <w:rsid w:val="00AD72B4"/>
    <w:rsid w:val="00AE307A"/>
    <w:rsid w:val="00AE4B4B"/>
    <w:rsid w:val="00AE61D7"/>
    <w:rsid w:val="00AE6434"/>
    <w:rsid w:val="00AE797F"/>
    <w:rsid w:val="00AE7E6B"/>
    <w:rsid w:val="00AF2A82"/>
    <w:rsid w:val="00AF2F62"/>
    <w:rsid w:val="00AF34CE"/>
    <w:rsid w:val="00AF488E"/>
    <w:rsid w:val="00AF4AA0"/>
    <w:rsid w:val="00AF4E83"/>
    <w:rsid w:val="00AF7E22"/>
    <w:rsid w:val="00B010D6"/>
    <w:rsid w:val="00B05FD2"/>
    <w:rsid w:val="00B061A3"/>
    <w:rsid w:val="00B063F3"/>
    <w:rsid w:val="00B0660A"/>
    <w:rsid w:val="00B0677B"/>
    <w:rsid w:val="00B15EA8"/>
    <w:rsid w:val="00B17D18"/>
    <w:rsid w:val="00B20220"/>
    <w:rsid w:val="00B2174B"/>
    <w:rsid w:val="00B23EF1"/>
    <w:rsid w:val="00B24F98"/>
    <w:rsid w:val="00B25CD8"/>
    <w:rsid w:val="00B27B58"/>
    <w:rsid w:val="00B30C17"/>
    <w:rsid w:val="00B312BF"/>
    <w:rsid w:val="00B35253"/>
    <w:rsid w:val="00B40844"/>
    <w:rsid w:val="00B40E78"/>
    <w:rsid w:val="00B429AB"/>
    <w:rsid w:val="00B42BAC"/>
    <w:rsid w:val="00B45230"/>
    <w:rsid w:val="00B4595F"/>
    <w:rsid w:val="00B46CF9"/>
    <w:rsid w:val="00B46F5B"/>
    <w:rsid w:val="00B507C3"/>
    <w:rsid w:val="00B50A11"/>
    <w:rsid w:val="00B51AFA"/>
    <w:rsid w:val="00B51BBA"/>
    <w:rsid w:val="00B54413"/>
    <w:rsid w:val="00B54C6C"/>
    <w:rsid w:val="00B56CAE"/>
    <w:rsid w:val="00B576EF"/>
    <w:rsid w:val="00B61574"/>
    <w:rsid w:val="00B61F60"/>
    <w:rsid w:val="00B63633"/>
    <w:rsid w:val="00B63AF4"/>
    <w:rsid w:val="00B63FB3"/>
    <w:rsid w:val="00B64ED3"/>
    <w:rsid w:val="00B651F1"/>
    <w:rsid w:val="00B65CCB"/>
    <w:rsid w:val="00B66E67"/>
    <w:rsid w:val="00B67822"/>
    <w:rsid w:val="00B71017"/>
    <w:rsid w:val="00B71364"/>
    <w:rsid w:val="00B720E2"/>
    <w:rsid w:val="00B73C2A"/>
    <w:rsid w:val="00B74AD2"/>
    <w:rsid w:val="00B803CE"/>
    <w:rsid w:val="00B80425"/>
    <w:rsid w:val="00B804E8"/>
    <w:rsid w:val="00B8076B"/>
    <w:rsid w:val="00B815AF"/>
    <w:rsid w:val="00B84E0E"/>
    <w:rsid w:val="00B852A1"/>
    <w:rsid w:val="00B868DF"/>
    <w:rsid w:val="00B87D6C"/>
    <w:rsid w:val="00B90322"/>
    <w:rsid w:val="00B9068F"/>
    <w:rsid w:val="00B90795"/>
    <w:rsid w:val="00B91F87"/>
    <w:rsid w:val="00B92BA4"/>
    <w:rsid w:val="00B945A9"/>
    <w:rsid w:val="00B949EA"/>
    <w:rsid w:val="00B94E86"/>
    <w:rsid w:val="00B95BD2"/>
    <w:rsid w:val="00B96607"/>
    <w:rsid w:val="00B97324"/>
    <w:rsid w:val="00B973B0"/>
    <w:rsid w:val="00B97ED4"/>
    <w:rsid w:val="00BA3A89"/>
    <w:rsid w:val="00BA5917"/>
    <w:rsid w:val="00BA61DD"/>
    <w:rsid w:val="00BA6671"/>
    <w:rsid w:val="00BA6E4E"/>
    <w:rsid w:val="00BA6EAA"/>
    <w:rsid w:val="00BB09F0"/>
    <w:rsid w:val="00BB11ED"/>
    <w:rsid w:val="00BB17AC"/>
    <w:rsid w:val="00BB2516"/>
    <w:rsid w:val="00BB460A"/>
    <w:rsid w:val="00BB4F84"/>
    <w:rsid w:val="00BB56D9"/>
    <w:rsid w:val="00BB5B7E"/>
    <w:rsid w:val="00BC0EEB"/>
    <w:rsid w:val="00BC1B91"/>
    <w:rsid w:val="00BC1B92"/>
    <w:rsid w:val="00BC24DB"/>
    <w:rsid w:val="00BC34DB"/>
    <w:rsid w:val="00BC7218"/>
    <w:rsid w:val="00BC77A3"/>
    <w:rsid w:val="00BD0203"/>
    <w:rsid w:val="00BD24A2"/>
    <w:rsid w:val="00BD37A7"/>
    <w:rsid w:val="00BD3C8C"/>
    <w:rsid w:val="00BD7254"/>
    <w:rsid w:val="00BE4614"/>
    <w:rsid w:val="00BF4DE9"/>
    <w:rsid w:val="00BF502D"/>
    <w:rsid w:val="00BF55E2"/>
    <w:rsid w:val="00BF5D46"/>
    <w:rsid w:val="00BF5FC6"/>
    <w:rsid w:val="00C003A2"/>
    <w:rsid w:val="00C03E0A"/>
    <w:rsid w:val="00C07F34"/>
    <w:rsid w:val="00C07F5C"/>
    <w:rsid w:val="00C1149D"/>
    <w:rsid w:val="00C14760"/>
    <w:rsid w:val="00C1481B"/>
    <w:rsid w:val="00C15112"/>
    <w:rsid w:val="00C155B3"/>
    <w:rsid w:val="00C213F1"/>
    <w:rsid w:val="00C222DD"/>
    <w:rsid w:val="00C226BD"/>
    <w:rsid w:val="00C232EC"/>
    <w:rsid w:val="00C242DB"/>
    <w:rsid w:val="00C25F62"/>
    <w:rsid w:val="00C3081C"/>
    <w:rsid w:val="00C30A29"/>
    <w:rsid w:val="00C30DC9"/>
    <w:rsid w:val="00C3174B"/>
    <w:rsid w:val="00C31F13"/>
    <w:rsid w:val="00C32422"/>
    <w:rsid w:val="00C3486C"/>
    <w:rsid w:val="00C3521D"/>
    <w:rsid w:val="00C37D26"/>
    <w:rsid w:val="00C40333"/>
    <w:rsid w:val="00C419D0"/>
    <w:rsid w:val="00C43127"/>
    <w:rsid w:val="00C4359A"/>
    <w:rsid w:val="00C4631E"/>
    <w:rsid w:val="00C47FB4"/>
    <w:rsid w:val="00C50835"/>
    <w:rsid w:val="00C54D01"/>
    <w:rsid w:val="00C5570F"/>
    <w:rsid w:val="00C55F6A"/>
    <w:rsid w:val="00C56E6D"/>
    <w:rsid w:val="00C56EA6"/>
    <w:rsid w:val="00C57E8E"/>
    <w:rsid w:val="00C61547"/>
    <w:rsid w:val="00C616C8"/>
    <w:rsid w:val="00C63197"/>
    <w:rsid w:val="00C66DCD"/>
    <w:rsid w:val="00C66EE9"/>
    <w:rsid w:val="00C7024C"/>
    <w:rsid w:val="00C70434"/>
    <w:rsid w:val="00C70D9C"/>
    <w:rsid w:val="00C728B3"/>
    <w:rsid w:val="00C74564"/>
    <w:rsid w:val="00C75985"/>
    <w:rsid w:val="00C76B4D"/>
    <w:rsid w:val="00C81653"/>
    <w:rsid w:val="00C8258F"/>
    <w:rsid w:val="00C82B6C"/>
    <w:rsid w:val="00C83302"/>
    <w:rsid w:val="00C91E98"/>
    <w:rsid w:val="00C9413C"/>
    <w:rsid w:val="00C9434B"/>
    <w:rsid w:val="00C95C33"/>
    <w:rsid w:val="00C96EB6"/>
    <w:rsid w:val="00CA1BE7"/>
    <w:rsid w:val="00CA3B7D"/>
    <w:rsid w:val="00CA48E0"/>
    <w:rsid w:val="00CB0E6F"/>
    <w:rsid w:val="00CB1CB4"/>
    <w:rsid w:val="00CB24AC"/>
    <w:rsid w:val="00CB3E40"/>
    <w:rsid w:val="00CB3EC4"/>
    <w:rsid w:val="00CB469F"/>
    <w:rsid w:val="00CB474F"/>
    <w:rsid w:val="00CB48B2"/>
    <w:rsid w:val="00CB525B"/>
    <w:rsid w:val="00CB75FF"/>
    <w:rsid w:val="00CC24D7"/>
    <w:rsid w:val="00CC34B5"/>
    <w:rsid w:val="00CC4E78"/>
    <w:rsid w:val="00CC541E"/>
    <w:rsid w:val="00CC698B"/>
    <w:rsid w:val="00CC78C2"/>
    <w:rsid w:val="00CD4136"/>
    <w:rsid w:val="00CD48E7"/>
    <w:rsid w:val="00CD4A50"/>
    <w:rsid w:val="00CD580A"/>
    <w:rsid w:val="00CE1E92"/>
    <w:rsid w:val="00CE1EB3"/>
    <w:rsid w:val="00CF0B9A"/>
    <w:rsid w:val="00CF1EB6"/>
    <w:rsid w:val="00CF23F6"/>
    <w:rsid w:val="00CF3A39"/>
    <w:rsid w:val="00CF41BC"/>
    <w:rsid w:val="00CF42B0"/>
    <w:rsid w:val="00CF4797"/>
    <w:rsid w:val="00D007FA"/>
    <w:rsid w:val="00D016C9"/>
    <w:rsid w:val="00D016D6"/>
    <w:rsid w:val="00D01722"/>
    <w:rsid w:val="00D02A5E"/>
    <w:rsid w:val="00D02E76"/>
    <w:rsid w:val="00D03610"/>
    <w:rsid w:val="00D044CC"/>
    <w:rsid w:val="00D0668D"/>
    <w:rsid w:val="00D0779D"/>
    <w:rsid w:val="00D07D4D"/>
    <w:rsid w:val="00D10391"/>
    <w:rsid w:val="00D109F0"/>
    <w:rsid w:val="00D12519"/>
    <w:rsid w:val="00D14AC3"/>
    <w:rsid w:val="00D16354"/>
    <w:rsid w:val="00D166F7"/>
    <w:rsid w:val="00D17CE4"/>
    <w:rsid w:val="00D17F92"/>
    <w:rsid w:val="00D21E8D"/>
    <w:rsid w:val="00D23554"/>
    <w:rsid w:val="00D245DF"/>
    <w:rsid w:val="00D32E0E"/>
    <w:rsid w:val="00D345D4"/>
    <w:rsid w:val="00D37988"/>
    <w:rsid w:val="00D37F22"/>
    <w:rsid w:val="00D40B74"/>
    <w:rsid w:val="00D4112F"/>
    <w:rsid w:val="00D42A2F"/>
    <w:rsid w:val="00D42FF7"/>
    <w:rsid w:val="00D43D28"/>
    <w:rsid w:val="00D465E0"/>
    <w:rsid w:val="00D478A0"/>
    <w:rsid w:val="00D47F51"/>
    <w:rsid w:val="00D522B9"/>
    <w:rsid w:val="00D55275"/>
    <w:rsid w:val="00D55D97"/>
    <w:rsid w:val="00D602DE"/>
    <w:rsid w:val="00D60DD8"/>
    <w:rsid w:val="00D63F97"/>
    <w:rsid w:val="00D64AF3"/>
    <w:rsid w:val="00D64BAA"/>
    <w:rsid w:val="00D65A9B"/>
    <w:rsid w:val="00D65C28"/>
    <w:rsid w:val="00D703B4"/>
    <w:rsid w:val="00D72DC7"/>
    <w:rsid w:val="00D75CDA"/>
    <w:rsid w:val="00D773B3"/>
    <w:rsid w:val="00D77619"/>
    <w:rsid w:val="00D779D0"/>
    <w:rsid w:val="00D77F86"/>
    <w:rsid w:val="00D80BC6"/>
    <w:rsid w:val="00D84D0D"/>
    <w:rsid w:val="00D86FBE"/>
    <w:rsid w:val="00D87289"/>
    <w:rsid w:val="00D876AF"/>
    <w:rsid w:val="00D9491A"/>
    <w:rsid w:val="00D96156"/>
    <w:rsid w:val="00D97439"/>
    <w:rsid w:val="00DA35ED"/>
    <w:rsid w:val="00DA4711"/>
    <w:rsid w:val="00DA56BA"/>
    <w:rsid w:val="00DA5E34"/>
    <w:rsid w:val="00DB015A"/>
    <w:rsid w:val="00DB048A"/>
    <w:rsid w:val="00DB143C"/>
    <w:rsid w:val="00DB22ED"/>
    <w:rsid w:val="00DB5618"/>
    <w:rsid w:val="00DB566D"/>
    <w:rsid w:val="00DC0564"/>
    <w:rsid w:val="00DC0E3E"/>
    <w:rsid w:val="00DC35A7"/>
    <w:rsid w:val="00DC41B0"/>
    <w:rsid w:val="00DC45B4"/>
    <w:rsid w:val="00DC706C"/>
    <w:rsid w:val="00DD0A44"/>
    <w:rsid w:val="00DD1C79"/>
    <w:rsid w:val="00DD4600"/>
    <w:rsid w:val="00DE104B"/>
    <w:rsid w:val="00DE1FDD"/>
    <w:rsid w:val="00DE2539"/>
    <w:rsid w:val="00DE279E"/>
    <w:rsid w:val="00DE3157"/>
    <w:rsid w:val="00DE65A9"/>
    <w:rsid w:val="00DF18CF"/>
    <w:rsid w:val="00DF1AFC"/>
    <w:rsid w:val="00DF26BE"/>
    <w:rsid w:val="00DF372D"/>
    <w:rsid w:val="00DF37DC"/>
    <w:rsid w:val="00DF44B3"/>
    <w:rsid w:val="00DF6AD9"/>
    <w:rsid w:val="00DF6F93"/>
    <w:rsid w:val="00E0189B"/>
    <w:rsid w:val="00E04AF4"/>
    <w:rsid w:val="00E04B81"/>
    <w:rsid w:val="00E04C24"/>
    <w:rsid w:val="00E07AD8"/>
    <w:rsid w:val="00E10033"/>
    <w:rsid w:val="00E162AD"/>
    <w:rsid w:val="00E21BD9"/>
    <w:rsid w:val="00E221BA"/>
    <w:rsid w:val="00E25935"/>
    <w:rsid w:val="00E25FCE"/>
    <w:rsid w:val="00E26FB0"/>
    <w:rsid w:val="00E27EE6"/>
    <w:rsid w:val="00E33E65"/>
    <w:rsid w:val="00E34FAB"/>
    <w:rsid w:val="00E36E66"/>
    <w:rsid w:val="00E4066D"/>
    <w:rsid w:val="00E41E6E"/>
    <w:rsid w:val="00E41FA7"/>
    <w:rsid w:val="00E43003"/>
    <w:rsid w:val="00E43B51"/>
    <w:rsid w:val="00E44E10"/>
    <w:rsid w:val="00E50AA6"/>
    <w:rsid w:val="00E51085"/>
    <w:rsid w:val="00E51275"/>
    <w:rsid w:val="00E5203F"/>
    <w:rsid w:val="00E52CFB"/>
    <w:rsid w:val="00E60AF7"/>
    <w:rsid w:val="00E61799"/>
    <w:rsid w:val="00E63207"/>
    <w:rsid w:val="00E634B5"/>
    <w:rsid w:val="00E63A2E"/>
    <w:rsid w:val="00E64D24"/>
    <w:rsid w:val="00E6592A"/>
    <w:rsid w:val="00E66028"/>
    <w:rsid w:val="00E70032"/>
    <w:rsid w:val="00E70ABB"/>
    <w:rsid w:val="00E74948"/>
    <w:rsid w:val="00E7543D"/>
    <w:rsid w:val="00E76215"/>
    <w:rsid w:val="00E7768F"/>
    <w:rsid w:val="00E80D91"/>
    <w:rsid w:val="00E80E6D"/>
    <w:rsid w:val="00E83520"/>
    <w:rsid w:val="00E837AF"/>
    <w:rsid w:val="00E83AB9"/>
    <w:rsid w:val="00E84062"/>
    <w:rsid w:val="00E84B58"/>
    <w:rsid w:val="00E8560A"/>
    <w:rsid w:val="00E85ED8"/>
    <w:rsid w:val="00E87F68"/>
    <w:rsid w:val="00E906F5"/>
    <w:rsid w:val="00E945A9"/>
    <w:rsid w:val="00E96491"/>
    <w:rsid w:val="00E97980"/>
    <w:rsid w:val="00EA400A"/>
    <w:rsid w:val="00EA5AE3"/>
    <w:rsid w:val="00EA6618"/>
    <w:rsid w:val="00EA7707"/>
    <w:rsid w:val="00EA7A0F"/>
    <w:rsid w:val="00EB0F9E"/>
    <w:rsid w:val="00EB2791"/>
    <w:rsid w:val="00EB5E37"/>
    <w:rsid w:val="00EB6987"/>
    <w:rsid w:val="00EC0ACB"/>
    <w:rsid w:val="00EC0BD6"/>
    <w:rsid w:val="00EC0D1F"/>
    <w:rsid w:val="00EC29CA"/>
    <w:rsid w:val="00EC5694"/>
    <w:rsid w:val="00EC5AB6"/>
    <w:rsid w:val="00EC6743"/>
    <w:rsid w:val="00EC71E8"/>
    <w:rsid w:val="00ED0943"/>
    <w:rsid w:val="00ED0B9E"/>
    <w:rsid w:val="00ED47EA"/>
    <w:rsid w:val="00ED73D0"/>
    <w:rsid w:val="00EE492D"/>
    <w:rsid w:val="00EE5C5D"/>
    <w:rsid w:val="00EE7AF8"/>
    <w:rsid w:val="00EF0A44"/>
    <w:rsid w:val="00EF2154"/>
    <w:rsid w:val="00EF3037"/>
    <w:rsid w:val="00EF30CC"/>
    <w:rsid w:val="00EF484C"/>
    <w:rsid w:val="00EF4BFF"/>
    <w:rsid w:val="00EF542E"/>
    <w:rsid w:val="00EF6D78"/>
    <w:rsid w:val="00EF6D85"/>
    <w:rsid w:val="00EF7556"/>
    <w:rsid w:val="00F04446"/>
    <w:rsid w:val="00F0580A"/>
    <w:rsid w:val="00F05CA6"/>
    <w:rsid w:val="00F07707"/>
    <w:rsid w:val="00F10663"/>
    <w:rsid w:val="00F121DC"/>
    <w:rsid w:val="00F1223F"/>
    <w:rsid w:val="00F12B71"/>
    <w:rsid w:val="00F13D85"/>
    <w:rsid w:val="00F17094"/>
    <w:rsid w:val="00F201F9"/>
    <w:rsid w:val="00F2087A"/>
    <w:rsid w:val="00F2195C"/>
    <w:rsid w:val="00F219E9"/>
    <w:rsid w:val="00F21D24"/>
    <w:rsid w:val="00F21D67"/>
    <w:rsid w:val="00F22245"/>
    <w:rsid w:val="00F2257E"/>
    <w:rsid w:val="00F3070A"/>
    <w:rsid w:val="00F3137D"/>
    <w:rsid w:val="00F31990"/>
    <w:rsid w:val="00F31D9B"/>
    <w:rsid w:val="00F33115"/>
    <w:rsid w:val="00F332BC"/>
    <w:rsid w:val="00F34DA7"/>
    <w:rsid w:val="00F35505"/>
    <w:rsid w:val="00F37165"/>
    <w:rsid w:val="00F37269"/>
    <w:rsid w:val="00F372EA"/>
    <w:rsid w:val="00F41270"/>
    <w:rsid w:val="00F415FD"/>
    <w:rsid w:val="00F41DE5"/>
    <w:rsid w:val="00F423A2"/>
    <w:rsid w:val="00F42A83"/>
    <w:rsid w:val="00F448D8"/>
    <w:rsid w:val="00F45084"/>
    <w:rsid w:val="00F45D60"/>
    <w:rsid w:val="00F45FEA"/>
    <w:rsid w:val="00F46C0F"/>
    <w:rsid w:val="00F47871"/>
    <w:rsid w:val="00F50119"/>
    <w:rsid w:val="00F509BC"/>
    <w:rsid w:val="00F51157"/>
    <w:rsid w:val="00F51FEE"/>
    <w:rsid w:val="00F53334"/>
    <w:rsid w:val="00F53335"/>
    <w:rsid w:val="00F5412D"/>
    <w:rsid w:val="00F632E5"/>
    <w:rsid w:val="00F63948"/>
    <w:rsid w:val="00F64A49"/>
    <w:rsid w:val="00F6523E"/>
    <w:rsid w:val="00F71620"/>
    <w:rsid w:val="00F729B8"/>
    <w:rsid w:val="00F7569F"/>
    <w:rsid w:val="00F84892"/>
    <w:rsid w:val="00F85CD8"/>
    <w:rsid w:val="00F87167"/>
    <w:rsid w:val="00F879C3"/>
    <w:rsid w:val="00F9218D"/>
    <w:rsid w:val="00F93BED"/>
    <w:rsid w:val="00F94C9B"/>
    <w:rsid w:val="00F94F46"/>
    <w:rsid w:val="00F97DDD"/>
    <w:rsid w:val="00FA1647"/>
    <w:rsid w:val="00FA5ABA"/>
    <w:rsid w:val="00FA5C97"/>
    <w:rsid w:val="00FA6966"/>
    <w:rsid w:val="00FB24AB"/>
    <w:rsid w:val="00FB40F5"/>
    <w:rsid w:val="00FB46FE"/>
    <w:rsid w:val="00FB4FD8"/>
    <w:rsid w:val="00FB56CF"/>
    <w:rsid w:val="00FB5C58"/>
    <w:rsid w:val="00FB74DA"/>
    <w:rsid w:val="00FC0178"/>
    <w:rsid w:val="00FC046E"/>
    <w:rsid w:val="00FC07B1"/>
    <w:rsid w:val="00FC0FFA"/>
    <w:rsid w:val="00FC21BE"/>
    <w:rsid w:val="00FC2EF1"/>
    <w:rsid w:val="00FC2FA0"/>
    <w:rsid w:val="00FC33D0"/>
    <w:rsid w:val="00FC585D"/>
    <w:rsid w:val="00FC6308"/>
    <w:rsid w:val="00FD31F2"/>
    <w:rsid w:val="00FD468B"/>
    <w:rsid w:val="00FD4C66"/>
    <w:rsid w:val="00FD5697"/>
    <w:rsid w:val="00FD5A38"/>
    <w:rsid w:val="00FE1843"/>
    <w:rsid w:val="00FE499D"/>
    <w:rsid w:val="00FF170A"/>
    <w:rsid w:val="00FF4928"/>
    <w:rsid w:val="00FF4A66"/>
    <w:rsid w:val="00FF5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9B945C"/>
  <w15:docId w15:val="{0F87294A-9E98-4022-B373-A4B1F8BB6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6D4"/>
  </w:style>
  <w:style w:type="paragraph" w:styleId="Heading1">
    <w:name w:val="heading 1"/>
    <w:basedOn w:val="Normal"/>
    <w:next w:val="Normal"/>
    <w:link w:val="Heading1Char"/>
    <w:qFormat/>
    <w:rsid w:val="00815966"/>
    <w:pPr>
      <w:keepNext/>
      <w:keepLines/>
      <w:spacing w:before="480" w:after="0" w:line="240" w:lineRule="auto"/>
      <w:jc w:val="both"/>
      <w:outlineLvl w:val="0"/>
    </w:pPr>
    <w:rPr>
      <w:rFonts w:ascii="Times New Roman" w:eastAsiaTheme="majorEastAsia" w:hAnsi="Times New Roman" w:cstheme="majorBidi"/>
      <w:b/>
      <w:bCs/>
      <w:noProof/>
      <w:sz w:val="24"/>
      <w:szCs w:val="28"/>
      <w:lang w:val="id-ID"/>
    </w:rPr>
  </w:style>
  <w:style w:type="paragraph" w:styleId="Heading2">
    <w:name w:val="heading 2"/>
    <w:basedOn w:val="Normal"/>
    <w:next w:val="Normal"/>
    <w:link w:val="Heading2Char"/>
    <w:uiPriority w:val="99"/>
    <w:unhideWhenUsed/>
    <w:qFormat/>
    <w:rsid w:val="008014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unhideWhenUsed/>
    <w:qFormat/>
    <w:rsid w:val="00E27EE6"/>
    <w:pPr>
      <w:keepNext/>
      <w:keepLines/>
      <w:spacing w:before="40" w:after="0"/>
      <w:jc w:val="both"/>
      <w:outlineLvl w:val="2"/>
    </w:pPr>
    <w:rPr>
      <w:rFonts w:asciiTheme="majorHAnsi" w:eastAsiaTheme="majorEastAsia" w:hAnsiTheme="majorHAnsi" w:cstheme="majorBidi"/>
      <w:color w:val="1F4D78" w:themeColor="accent1" w:themeShade="7F"/>
      <w:kern w:val="2"/>
      <w:sz w:val="24"/>
      <w:szCs w:val="24"/>
      <w:lang w:val="en-ID"/>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56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56E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6E6D"/>
    <w:rPr>
      <w:rFonts w:ascii="Segoe UI" w:hAnsi="Segoe UI" w:cs="Segoe UI"/>
      <w:sz w:val="18"/>
      <w:szCs w:val="18"/>
    </w:rPr>
  </w:style>
  <w:style w:type="paragraph" w:styleId="ListParagraph">
    <w:name w:val="List Paragraph"/>
    <w:aliases w:val="spasi 2 taiiii,Heading 1 Char1,UGEX'Z,TEXT,sub de titre 4,ANNEX,List Paragraph1,kepala,Colorful List - Accent 11,Body Text Char1,Char Char2,List Paragraph2,Char Char21,Body of text,Daftar Pustaka"/>
    <w:basedOn w:val="Normal"/>
    <w:link w:val="ListParagraphChar"/>
    <w:uiPriority w:val="1"/>
    <w:qFormat/>
    <w:rsid w:val="00B42BAC"/>
    <w:pPr>
      <w:ind w:left="720"/>
      <w:contextualSpacing/>
    </w:pPr>
  </w:style>
  <w:style w:type="character" w:styleId="CommentReference">
    <w:name w:val="annotation reference"/>
    <w:basedOn w:val="DefaultParagraphFont"/>
    <w:uiPriority w:val="99"/>
    <w:unhideWhenUsed/>
    <w:rsid w:val="0004151A"/>
    <w:rPr>
      <w:sz w:val="16"/>
      <w:szCs w:val="16"/>
    </w:rPr>
  </w:style>
  <w:style w:type="paragraph" w:styleId="CommentText">
    <w:name w:val="annotation text"/>
    <w:basedOn w:val="Normal"/>
    <w:link w:val="CommentTextChar"/>
    <w:uiPriority w:val="99"/>
    <w:unhideWhenUsed/>
    <w:rsid w:val="0004151A"/>
    <w:pPr>
      <w:spacing w:line="240" w:lineRule="auto"/>
    </w:pPr>
    <w:rPr>
      <w:sz w:val="20"/>
      <w:szCs w:val="20"/>
    </w:rPr>
  </w:style>
  <w:style w:type="character" w:customStyle="1" w:styleId="CommentTextChar">
    <w:name w:val="Comment Text Char"/>
    <w:basedOn w:val="DefaultParagraphFont"/>
    <w:link w:val="CommentText"/>
    <w:uiPriority w:val="99"/>
    <w:rsid w:val="0004151A"/>
    <w:rPr>
      <w:sz w:val="20"/>
      <w:szCs w:val="20"/>
    </w:rPr>
  </w:style>
  <w:style w:type="paragraph" w:styleId="CommentSubject">
    <w:name w:val="annotation subject"/>
    <w:basedOn w:val="CommentText"/>
    <w:next w:val="CommentText"/>
    <w:link w:val="CommentSubjectChar"/>
    <w:uiPriority w:val="99"/>
    <w:semiHidden/>
    <w:unhideWhenUsed/>
    <w:rsid w:val="0004151A"/>
    <w:rPr>
      <w:b/>
      <w:bCs/>
    </w:rPr>
  </w:style>
  <w:style w:type="character" w:customStyle="1" w:styleId="CommentSubjectChar">
    <w:name w:val="Comment Subject Char"/>
    <w:basedOn w:val="CommentTextChar"/>
    <w:link w:val="CommentSubject"/>
    <w:uiPriority w:val="99"/>
    <w:semiHidden/>
    <w:rsid w:val="0004151A"/>
    <w:rPr>
      <w:b/>
      <w:bCs/>
      <w:sz w:val="20"/>
      <w:szCs w:val="20"/>
    </w:rPr>
  </w:style>
  <w:style w:type="paragraph" w:styleId="NormalWeb">
    <w:name w:val="Normal (Web)"/>
    <w:basedOn w:val="Normal"/>
    <w:uiPriority w:val="99"/>
    <w:semiHidden/>
    <w:unhideWhenUsed/>
    <w:rsid w:val="00317C7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17C7C"/>
    <w:rPr>
      <w:b/>
      <w:bCs/>
    </w:rPr>
  </w:style>
  <w:style w:type="character" w:customStyle="1" w:styleId="ListParagraphChar">
    <w:name w:val="List Paragraph Char"/>
    <w:aliases w:val="spasi 2 taiiii Char,Heading 1 Char1 Char,UGEX'Z Char,TEXT Char,sub de titre 4 Char,ANNEX Char,List Paragraph1 Char,kepala Char,Colorful List - Accent 11 Char,Body Text Char1 Char,Char Char2 Char,List Paragraph2 Char,Char Char21 Char"/>
    <w:link w:val="ListParagraph"/>
    <w:uiPriority w:val="1"/>
    <w:locked/>
    <w:rsid w:val="00926D2B"/>
  </w:style>
  <w:style w:type="character" w:customStyle="1" w:styleId="Heading1Char">
    <w:name w:val="Heading 1 Char"/>
    <w:basedOn w:val="DefaultParagraphFont"/>
    <w:link w:val="Heading1"/>
    <w:rsid w:val="00815966"/>
    <w:rPr>
      <w:rFonts w:ascii="Times New Roman" w:eastAsiaTheme="majorEastAsia" w:hAnsi="Times New Roman" w:cstheme="majorBidi"/>
      <w:b/>
      <w:bCs/>
      <w:noProof/>
      <w:sz w:val="24"/>
      <w:szCs w:val="28"/>
      <w:lang w:val="id-ID"/>
    </w:rPr>
  </w:style>
  <w:style w:type="paragraph" w:styleId="BodyText">
    <w:name w:val="Body Text"/>
    <w:basedOn w:val="Normal"/>
    <w:link w:val="BodyTextChar"/>
    <w:qFormat/>
    <w:rsid w:val="0039606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96067"/>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96067"/>
    <w:pPr>
      <w:tabs>
        <w:tab w:val="center" w:pos="4680"/>
        <w:tab w:val="right" w:pos="9360"/>
      </w:tabs>
      <w:spacing w:after="0" w:line="240" w:lineRule="auto"/>
    </w:pPr>
    <w:rPr>
      <w:noProof/>
      <w:lang w:val="id-ID"/>
    </w:rPr>
  </w:style>
  <w:style w:type="character" w:customStyle="1" w:styleId="HeaderChar">
    <w:name w:val="Header Char"/>
    <w:basedOn w:val="DefaultParagraphFont"/>
    <w:link w:val="Header"/>
    <w:uiPriority w:val="99"/>
    <w:rsid w:val="00396067"/>
    <w:rPr>
      <w:noProof/>
      <w:lang w:val="id-ID"/>
    </w:rPr>
  </w:style>
  <w:style w:type="paragraph" w:styleId="Footer">
    <w:name w:val="footer"/>
    <w:basedOn w:val="Normal"/>
    <w:link w:val="FooterChar"/>
    <w:uiPriority w:val="99"/>
    <w:unhideWhenUsed/>
    <w:rsid w:val="00396067"/>
    <w:pPr>
      <w:tabs>
        <w:tab w:val="center" w:pos="4680"/>
        <w:tab w:val="right" w:pos="9360"/>
      </w:tabs>
      <w:spacing w:after="0" w:line="240" w:lineRule="auto"/>
    </w:pPr>
    <w:rPr>
      <w:noProof/>
      <w:lang w:val="id-ID"/>
    </w:rPr>
  </w:style>
  <w:style w:type="character" w:customStyle="1" w:styleId="FooterChar">
    <w:name w:val="Footer Char"/>
    <w:basedOn w:val="DefaultParagraphFont"/>
    <w:link w:val="Footer"/>
    <w:uiPriority w:val="99"/>
    <w:rsid w:val="00396067"/>
    <w:rPr>
      <w:noProof/>
      <w:lang w:val="id-ID"/>
    </w:rPr>
  </w:style>
  <w:style w:type="paragraph" w:styleId="TOC1">
    <w:name w:val="toc 1"/>
    <w:basedOn w:val="Normal"/>
    <w:next w:val="Normal"/>
    <w:autoRedefine/>
    <w:uiPriority w:val="39"/>
    <w:unhideWhenUsed/>
    <w:rsid w:val="007B516F"/>
    <w:pPr>
      <w:tabs>
        <w:tab w:val="left" w:pos="709"/>
        <w:tab w:val="right" w:leader="dot" w:pos="7371"/>
        <w:tab w:val="right" w:pos="7938"/>
      </w:tabs>
      <w:spacing w:after="0" w:line="240" w:lineRule="auto"/>
      <w:jc w:val="both"/>
    </w:pPr>
    <w:rPr>
      <w:rFonts w:ascii="Times New Roman" w:hAnsi="Times New Roman" w:cs="Times New Roman"/>
      <w:b/>
      <w:bCs/>
      <w:noProof/>
      <w:color w:val="000000" w:themeColor="text1"/>
      <w:sz w:val="24"/>
      <w:szCs w:val="24"/>
    </w:rPr>
  </w:style>
  <w:style w:type="paragraph" w:styleId="TOC2">
    <w:name w:val="toc 2"/>
    <w:basedOn w:val="Normal"/>
    <w:next w:val="Normal"/>
    <w:autoRedefine/>
    <w:uiPriority w:val="39"/>
    <w:unhideWhenUsed/>
    <w:rsid w:val="00396067"/>
    <w:pPr>
      <w:spacing w:after="100" w:line="276" w:lineRule="auto"/>
      <w:ind w:left="220"/>
    </w:pPr>
    <w:rPr>
      <w:noProof/>
      <w:lang w:val="id-ID"/>
    </w:rPr>
  </w:style>
  <w:style w:type="paragraph" w:styleId="TOC3">
    <w:name w:val="toc 3"/>
    <w:basedOn w:val="Normal"/>
    <w:next w:val="Normal"/>
    <w:autoRedefine/>
    <w:uiPriority w:val="39"/>
    <w:unhideWhenUsed/>
    <w:rsid w:val="00396067"/>
    <w:pPr>
      <w:spacing w:after="100" w:line="276" w:lineRule="auto"/>
      <w:ind w:left="440"/>
    </w:pPr>
    <w:rPr>
      <w:noProof/>
      <w:lang w:val="id-ID"/>
    </w:rPr>
  </w:style>
  <w:style w:type="character" w:styleId="Hyperlink">
    <w:name w:val="Hyperlink"/>
    <w:basedOn w:val="DefaultParagraphFont"/>
    <w:uiPriority w:val="99"/>
    <w:unhideWhenUsed/>
    <w:rsid w:val="00396067"/>
    <w:rPr>
      <w:color w:val="0563C1" w:themeColor="hyperlink"/>
      <w:u w:val="single"/>
    </w:rPr>
  </w:style>
  <w:style w:type="paragraph" w:styleId="Bibliography">
    <w:name w:val="Bibliography"/>
    <w:basedOn w:val="Normal"/>
    <w:next w:val="Normal"/>
    <w:uiPriority w:val="37"/>
    <w:unhideWhenUsed/>
    <w:rsid w:val="00A273EE"/>
  </w:style>
  <w:style w:type="table" w:customStyle="1" w:styleId="PlainTable21">
    <w:name w:val="Plain Table 21"/>
    <w:basedOn w:val="TableNormal"/>
    <w:uiPriority w:val="42"/>
    <w:rsid w:val="00E44E10"/>
    <w:pPr>
      <w:spacing w:after="0" w:line="240" w:lineRule="auto"/>
    </w:pPr>
    <w:rPr>
      <w:rFonts w:ascii="Calibri" w:eastAsia="Calibri" w:hAnsi="Calibri" w:cs="SimSun"/>
      <w:lang w:val="id-ID"/>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1">
    <w:name w:val="Grid Table 1 Light1"/>
    <w:basedOn w:val="TableNormal"/>
    <w:uiPriority w:val="46"/>
    <w:rsid w:val="00687B6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uiPriority w:val="99"/>
    <w:unhideWhenUsed/>
    <w:rsid w:val="00402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402518"/>
    <w:rPr>
      <w:rFonts w:ascii="Courier New" w:eastAsia="Times New Roman" w:hAnsi="Courier New" w:cs="Courier New"/>
      <w:sz w:val="20"/>
      <w:szCs w:val="20"/>
      <w:lang w:val="id-ID" w:eastAsia="id-ID"/>
    </w:rPr>
  </w:style>
  <w:style w:type="character" w:customStyle="1" w:styleId="y2iqfc">
    <w:name w:val="y2iqfc"/>
    <w:basedOn w:val="DefaultParagraphFont"/>
    <w:rsid w:val="00402518"/>
  </w:style>
  <w:style w:type="numbering" w:customStyle="1" w:styleId="CurrentList1">
    <w:name w:val="Current List1"/>
    <w:uiPriority w:val="99"/>
    <w:rsid w:val="0000073E"/>
    <w:pPr>
      <w:numPr>
        <w:numId w:val="3"/>
      </w:numPr>
    </w:pPr>
  </w:style>
  <w:style w:type="character" w:customStyle="1" w:styleId="Heading2Char">
    <w:name w:val="Heading 2 Char"/>
    <w:basedOn w:val="DefaultParagraphFont"/>
    <w:link w:val="Heading2"/>
    <w:uiPriority w:val="99"/>
    <w:rsid w:val="00801414"/>
    <w:rPr>
      <w:rFonts w:asciiTheme="majorHAnsi" w:eastAsiaTheme="majorEastAsia" w:hAnsiTheme="majorHAnsi" w:cstheme="majorBidi"/>
      <w:color w:val="2E74B5" w:themeColor="accent1" w:themeShade="BF"/>
      <w:sz w:val="26"/>
      <w:szCs w:val="26"/>
    </w:rPr>
  </w:style>
  <w:style w:type="character" w:customStyle="1" w:styleId="a">
    <w:name w:val="a"/>
    <w:basedOn w:val="DefaultParagraphFont"/>
    <w:rsid w:val="006F72B8"/>
  </w:style>
  <w:style w:type="paragraph" w:styleId="TOC4">
    <w:name w:val="toc 4"/>
    <w:basedOn w:val="Normal"/>
    <w:next w:val="Normal"/>
    <w:autoRedefine/>
    <w:uiPriority w:val="39"/>
    <w:semiHidden/>
    <w:unhideWhenUsed/>
    <w:rsid w:val="00D02E76"/>
    <w:pPr>
      <w:spacing w:after="100"/>
      <w:ind w:left="660"/>
    </w:pPr>
  </w:style>
  <w:style w:type="paragraph" w:styleId="TOC5">
    <w:name w:val="toc 5"/>
    <w:basedOn w:val="Normal"/>
    <w:next w:val="Normal"/>
    <w:autoRedefine/>
    <w:uiPriority w:val="39"/>
    <w:semiHidden/>
    <w:unhideWhenUsed/>
    <w:rsid w:val="00D02E76"/>
    <w:pPr>
      <w:spacing w:after="100"/>
      <w:ind w:left="880"/>
    </w:pPr>
  </w:style>
  <w:style w:type="paragraph" w:styleId="TOC6">
    <w:name w:val="toc 6"/>
    <w:basedOn w:val="Normal"/>
    <w:next w:val="Normal"/>
    <w:autoRedefine/>
    <w:uiPriority w:val="39"/>
    <w:semiHidden/>
    <w:unhideWhenUsed/>
    <w:rsid w:val="00D02E76"/>
    <w:pPr>
      <w:spacing w:after="100"/>
      <w:ind w:left="1100"/>
    </w:pPr>
  </w:style>
  <w:style w:type="paragraph" w:styleId="TOC7">
    <w:name w:val="toc 7"/>
    <w:basedOn w:val="Normal"/>
    <w:next w:val="Normal"/>
    <w:autoRedefine/>
    <w:uiPriority w:val="39"/>
    <w:semiHidden/>
    <w:unhideWhenUsed/>
    <w:rsid w:val="00D02E76"/>
    <w:pPr>
      <w:spacing w:after="100"/>
      <w:ind w:left="1320"/>
    </w:pPr>
  </w:style>
  <w:style w:type="paragraph" w:styleId="TOC8">
    <w:name w:val="toc 8"/>
    <w:basedOn w:val="Normal"/>
    <w:next w:val="Normal"/>
    <w:autoRedefine/>
    <w:uiPriority w:val="39"/>
    <w:semiHidden/>
    <w:unhideWhenUsed/>
    <w:rsid w:val="00D02E76"/>
    <w:pPr>
      <w:spacing w:after="100"/>
      <w:ind w:left="1540"/>
    </w:pPr>
  </w:style>
  <w:style w:type="character" w:styleId="FollowedHyperlink">
    <w:name w:val="FollowedHyperlink"/>
    <w:basedOn w:val="DefaultParagraphFont"/>
    <w:uiPriority w:val="99"/>
    <w:semiHidden/>
    <w:unhideWhenUsed/>
    <w:rsid w:val="00320A2D"/>
    <w:rPr>
      <w:color w:val="954F72" w:themeColor="followedHyperlink"/>
      <w:u w:val="single"/>
    </w:rPr>
  </w:style>
  <w:style w:type="character" w:customStyle="1" w:styleId="t">
    <w:name w:val="t"/>
    <w:basedOn w:val="DefaultParagraphFont"/>
    <w:rsid w:val="00F423A2"/>
  </w:style>
  <w:style w:type="character" w:customStyle="1" w:styleId="UnresolvedMention1">
    <w:name w:val="Unresolved Mention1"/>
    <w:basedOn w:val="DefaultParagraphFont"/>
    <w:uiPriority w:val="99"/>
    <w:semiHidden/>
    <w:unhideWhenUsed/>
    <w:rsid w:val="00854815"/>
    <w:rPr>
      <w:color w:val="605E5C"/>
      <w:shd w:val="clear" w:color="auto" w:fill="E1DFDD"/>
    </w:rPr>
  </w:style>
  <w:style w:type="character" w:customStyle="1" w:styleId="Heading3Char">
    <w:name w:val="Heading 3 Char"/>
    <w:basedOn w:val="DefaultParagraphFont"/>
    <w:link w:val="Heading3"/>
    <w:uiPriority w:val="99"/>
    <w:rsid w:val="00E27EE6"/>
    <w:rPr>
      <w:rFonts w:asciiTheme="majorHAnsi" w:eastAsiaTheme="majorEastAsia" w:hAnsiTheme="majorHAnsi" w:cstheme="majorBidi"/>
      <w:color w:val="1F4D78" w:themeColor="accent1" w:themeShade="7F"/>
      <w:kern w:val="2"/>
      <w:sz w:val="24"/>
      <w:szCs w:val="24"/>
      <w:lang w:val="en-ID"/>
      <w14:ligatures w14:val="standardContextual"/>
    </w:rPr>
  </w:style>
  <w:style w:type="paragraph" w:styleId="TOCHeading">
    <w:name w:val="TOC Heading"/>
    <w:basedOn w:val="Heading1"/>
    <w:next w:val="Normal"/>
    <w:uiPriority w:val="39"/>
    <w:unhideWhenUsed/>
    <w:qFormat/>
    <w:rsid w:val="00BB460A"/>
    <w:pPr>
      <w:spacing w:before="240" w:line="259" w:lineRule="auto"/>
      <w:jc w:val="left"/>
      <w:outlineLvl w:val="9"/>
    </w:pPr>
    <w:rPr>
      <w:rFonts w:asciiTheme="majorHAnsi" w:hAnsiTheme="majorHAnsi"/>
      <w:b w:val="0"/>
      <w:bCs w:val="0"/>
      <w:noProof w:val="0"/>
      <w:color w:val="2E74B5" w:themeColor="accent1" w:themeShade="BF"/>
      <w:sz w:val="32"/>
      <w:szCs w:val="32"/>
      <w:lang w:val="en-US"/>
    </w:rPr>
  </w:style>
  <w:style w:type="paragraph" w:styleId="NoSpacing">
    <w:name w:val="No Spacing"/>
    <w:uiPriority w:val="1"/>
    <w:qFormat/>
    <w:rsid w:val="00AE7E6B"/>
    <w:pPr>
      <w:spacing w:after="0" w:line="240" w:lineRule="auto"/>
    </w:pPr>
  </w:style>
  <w:style w:type="paragraph" w:customStyle="1" w:styleId="Index">
    <w:name w:val="Index"/>
    <w:basedOn w:val="Normal"/>
    <w:rsid w:val="00F93BED"/>
    <w:pPr>
      <w:suppressLineNumbers/>
      <w:suppressAutoHyphens/>
      <w:spacing w:after="0" w:line="240" w:lineRule="auto"/>
    </w:pPr>
    <w:rPr>
      <w:rFonts w:ascii="Times New Roman" w:eastAsia="Times New Roman" w:hAnsi="Times New Roman" w:cs="Tahoma"/>
      <w:sz w:val="24"/>
      <w:szCs w:val="24"/>
      <w:lang w:eastAsia="ar-SA"/>
    </w:rPr>
  </w:style>
  <w:style w:type="character" w:styleId="PageNumber">
    <w:name w:val="page number"/>
    <w:basedOn w:val="DefaultParagraphFont"/>
    <w:rsid w:val="00F93BED"/>
  </w:style>
  <w:style w:type="numbering" w:customStyle="1" w:styleId="NoList1">
    <w:name w:val="No List1"/>
    <w:next w:val="NoList"/>
    <w:uiPriority w:val="99"/>
    <w:semiHidden/>
    <w:unhideWhenUsed/>
    <w:rsid w:val="00892709"/>
  </w:style>
  <w:style w:type="character" w:styleId="LineNumber">
    <w:name w:val="line number"/>
    <w:basedOn w:val="DefaultParagraphFont"/>
    <w:uiPriority w:val="99"/>
    <w:semiHidden/>
    <w:unhideWhenUsed/>
    <w:rsid w:val="00944D37"/>
  </w:style>
  <w:style w:type="numbering" w:customStyle="1" w:styleId="NoList2">
    <w:name w:val="No List2"/>
    <w:next w:val="NoList"/>
    <w:semiHidden/>
    <w:unhideWhenUsed/>
    <w:rsid w:val="00CC4E78"/>
  </w:style>
  <w:style w:type="table" w:customStyle="1" w:styleId="TableGrid1">
    <w:name w:val="Table Grid1"/>
    <w:basedOn w:val="TableNormal"/>
    <w:next w:val="TableGrid"/>
    <w:rsid w:val="00CC4E78"/>
    <w:pPr>
      <w:spacing w:after="0" w:line="240" w:lineRule="auto"/>
    </w:pPr>
    <w:rPr>
      <w:rFonts w:ascii="Times New Roman" w:eastAsia="Times New Roman" w:hAnsi="Times New Roman" w:cs="Times New Roman"/>
      <w:sz w:val="20"/>
      <w:szCs w:val="20"/>
      <w:lang w:val="en-ID"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s6">
    <w:name w:val="fs6"/>
    <w:rsid w:val="00CC4E78"/>
  </w:style>
  <w:style w:type="character" w:customStyle="1" w:styleId="ws55">
    <w:name w:val="ws55"/>
    <w:rsid w:val="00CC4E78"/>
  </w:style>
  <w:style w:type="character" w:customStyle="1" w:styleId="ff6">
    <w:name w:val="ff6"/>
    <w:rsid w:val="00CC4E78"/>
  </w:style>
  <w:style w:type="character" w:customStyle="1" w:styleId="ws9">
    <w:name w:val="ws9"/>
    <w:rsid w:val="00CC4E78"/>
  </w:style>
  <w:style w:type="numbering" w:customStyle="1" w:styleId="NoList3">
    <w:name w:val="No List3"/>
    <w:next w:val="NoList"/>
    <w:uiPriority w:val="99"/>
    <w:semiHidden/>
    <w:unhideWhenUsed/>
    <w:rsid w:val="00A57D19"/>
  </w:style>
  <w:style w:type="character" w:customStyle="1" w:styleId="UnresolvedMention2">
    <w:name w:val="Unresolved Mention2"/>
    <w:basedOn w:val="DefaultParagraphFont"/>
    <w:uiPriority w:val="99"/>
    <w:semiHidden/>
    <w:unhideWhenUsed/>
    <w:rsid w:val="00866C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05126">
      <w:bodyDiv w:val="1"/>
      <w:marLeft w:val="0"/>
      <w:marRight w:val="0"/>
      <w:marTop w:val="0"/>
      <w:marBottom w:val="0"/>
      <w:divBdr>
        <w:top w:val="none" w:sz="0" w:space="0" w:color="auto"/>
        <w:left w:val="none" w:sz="0" w:space="0" w:color="auto"/>
        <w:bottom w:val="none" w:sz="0" w:space="0" w:color="auto"/>
        <w:right w:val="none" w:sz="0" w:space="0" w:color="auto"/>
      </w:divBdr>
    </w:div>
    <w:div w:id="147674770">
      <w:bodyDiv w:val="1"/>
      <w:marLeft w:val="0"/>
      <w:marRight w:val="0"/>
      <w:marTop w:val="0"/>
      <w:marBottom w:val="0"/>
      <w:divBdr>
        <w:top w:val="none" w:sz="0" w:space="0" w:color="auto"/>
        <w:left w:val="none" w:sz="0" w:space="0" w:color="auto"/>
        <w:bottom w:val="none" w:sz="0" w:space="0" w:color="auto"/>
        <w:right w:val="none" w:sz="0" w:space="0" w:color="auto"/>
      </w:divBdr>
    </w:div>
    <w:div w:id="201745598">
      <w:bodyDiv w:val="1"/>
      <w:marLeft w:val="0"/>
      <w:marRight w:val="0"/>
      <w:marTop w:val="0"/>
      <w:marBottom w:val="0"/>
      <w:divBdr>
        <w:top w:val="none" w:sz="0" w:space="0" w:color="auto"/>
        <w:left w:val="none" w:sz="0" w:space="0" w:color="auto"/>
        <w:bottom w:val="none" w:sz="0" w:space="0" w:color="auto"/>
        <w:right w:val="none" w:sz="0" w:space="0" w:color="auto"/>
      </w:divBdr>
    </w:div>
    <w:div w:id="350491089">
      <w:bodyDiv w:val="1"/>
      <w:marLeft w:val="0"/>
      <w:marRight w:val="0"/>
      <w:marTop w:val="0"/>
      <w:marBottom w:val="0"/>
      <w:divBdr>
        <w:top w:val="none" w:sz="0" w:space="0" w:color="auto"/>
        <w:left w:val="none" w:sz="0" w:space="0" w:color="auto"/>
        <w:bottom w:val="none" w:sz="0" w:space="0" w:color="auto"/>
        <w:right w:val="none" w:sz="0" w:space="0" w:color="auto"/>
      </w:divBdr>
    </w:div>
    <w:div w:id="468867315">
      <w:bodyDiv w:val="1"/>
      <w:marLeft w:val="0"/>
      <w:marRight w:val="0"/>
      <w:marTop w:val="0"/>
      <w:marBottom w:val="0"/>
      <w:divBdr>
        <w:top w:val="none" w:sz="0" w:space="0" w:color="auto"/>
        <w:left w:val="none" w:sz="0" w:space="0" w:color="auto"/>
        <w:bottom w:val="none" w:sz="0" w:space="0" w:color="auto"/>
        <w:right w:val="none" w:sz="0" w:space="0" w:color="auto"/>
      </w:divBdr>
    </w:div>
    <w:div w:id="488329884">
      <w:bodyDiv w:val="1"/>
      <w:marLeft w:val="0"/>
      <w:marRight w:val="0"/>
      <w:marTop w:val="0"/>
      <w:marBottom w:val="0"/>
      <w:divBdr>
        <w:top w:val="none" w:sz="0" w:space="0" w:color="auto"/>
        <w:left w:val="none" w:sz="0" w:space="0" w:color="auto"/>
        <w:bottom w:val="none" w:sz="0" w:space="0" w:color="auto"/>
        <w:right w:val="none" w:sz="0" w:space="0" w:color="auto"/>
      </w:divBdr>
      <w:divsChild>
        <w:div w:id="146866545">
          <w:marLeft w:val="0"/>
          <w:marRight w:val="0"/>
          <w:marTop w:val="0"/>
          <w:marBottom w:val="0"/>
          <w:divBdr>
            <w:top w:val="none" w:sz="0" w:space="0" w:color="auto"/>
            <w:left w:val="none" w:sz="0" w:space="0" w:color="auto"/>
            <w:bottom w:val="none" w:sz="0" w:space="0" w:color="auto"/>
            <w:right w:val="none" w:sz="0" w:space="0" w:color="auto"/>
          </w:divBdr>
          <w:divsChild>
            <w:div w:id="919214349">
              <w:marLeft w:val="0"/>
              <w:marRight w:val="0"/>
              <w:marTop w:val="0"/>
              <w:marBottom w:val="0"/>
              <w:divBdr>
                <w:top w:val="none" w:sz="0" w:space="0" w:color="auto"/>
                <w:left w:val="none" w:sz="0" w:space="0" w:color="auto"/>
                <w:bottom w:val="none" w:sz="0" w:space="0" w:color="auto"/>
                <w:right w:val="none" w:sz="0" w:space="0" w:color="auto"/>
              </w:divBdr>
              <w:divsChild>
                <w:div w:id="1440417997">
                  <w:marLeft w:val="0"/>
                  <w:marRight w:val="0"/>
                  <w:marTop w:val="150"/>
                  <w:marBottom w:val="300"/>
                  <w:divBdr>
                    <w:top w:val="none" w:sz="0" w:space="0" w:color="auto"/>
                    <w:left w:val="none" w:sz="0" w:space="0" w:color="auto"/>
                    <w:bottom w:val="none" w:sz="0" w:space="0" w:color="auto"/>
                    <w:right w:val="none" w:sz="0" w:space="0" w:color="auto"/>
                  </w:divBdr>
                  <w:divsChild>
                    <w:div w:id="291131730">
                      <w:marLeft w:val="0"/>
                      <w:marRight w:val="0"/>
                      <w:marTop w:val="0"/>
                      <w:marBottom w:val="0"/>
                      <w:divBdr>
                        <w:top w:val="none" w:sz="0" w:space="0" w:color="auto"/>
                        <w:left w:val="none" w:sz="0" w:space="0" w:color="auto"/>
                        <w:bottom w:val="none" w:sz="0" w:space="0" w:color="auto"/>
                        <w:right w:val="none" w:sz="0" w:space="0" w:color="auto"/>
                      </w:divBdr>
                      <w:divsChild>
                        <w:div w:id="1666281884">
                          <w:marLeft w:val="0"/>
                          <w:marRight w:val="0"/>
                          <w:marTop w:val="0"/>
                          <w:marBottom w:val="0"/>
                          <w:divBdr>
                            <w:top w:val="none" w:sz="0" w:space="0" w:color="auto"/>
                            <w:left w:val="none" w:sz="0" w:space="0" w:color="auto"/>
                            <w:bottom w:val="none" w:sz="0" w:space="0" w:color="auto"/>
                            <w:right w:val="none" w:sz="0" w:space="0" w:color="auto"/>
                          </w:divBdr>
                          <w:divsChild>
                            <w:div w:id="565846741">
                              <w:marLeft w:val="0"/>
                              <w:marRight w:val="0"/>
                              <w:marTop w:val="0"/>
                              <w:marBottom w:val="0"/>
                              <w:divBdr>
                                <w:top w:val="none" w:sz="0" w:space="0" w:color="auto"/>
                                <w:left w:val="none" w:sz="0" w:space="0" w:color="auto"/>
                                <w:bottom w:val="none" w:sz="0" w:space="0" w:color="auto"/>
                                <w:right w:val="none" w:sz="0" w:space="0" w:color="auto"/>
                              </w:divBdr>
                              <w:divsChild>
                                <w:div w:id="2116359312">
                                  <w:marLeft w:val="0"/>
                                  <w:marRight w:val="0"/>
                                  <w:marTop w:val="0"/>
                                  <w:marBottom w:val="0"/>
                                  <w:divBdr>
                                    <w:top w:val="none" w:sz="0" w:space="0" w:color="auto"/>
                                    <w:left w:val="none" w:sz="0" w:space="0" w:color="auto"/>
                                    <w:bottom w:val="none" w:sz="0" w:space="0" w:color="auto"/>
                                    <w:right w:val="none" w:sz="0" w:space="0" w:color="auto"/>
                                  </w:divBdr>
                                </w:div>
                                <w:div w:id="1624841987">
                                  <w:marLeft w:val="0"/>
                                  <w:marRight w:val="0"/>
                                  <w:marTop w:val="0"/>
                                  <w:marBottom w:val="0"/>
                                  <w:divBdr>
                                    <w:top w:val="none" w:sz="0" w:space="0" w:color="auto"/>
                                    <w:left w:val="none" w:sz="0" w:space="0" w:color="auto"/>
                                    <w:bottom w:val="none" w:sz="0" w:space="0" w:color="auto"/>
                                    <w:right w:val="none" w:sz="0" w:space="0" w:color="auto"/>
                                  </w:divBdr>
                                </w:div>
                                <w:div w:id="1316302676">
                                  <w:marLeft w:val="0"/>
                                  <w:marRight w:val="0"/>
                                  <w:marTop w:val="0"/>
                                  <w:marBottom w:val="0"/>
                                  <w:divBdr>
                                    <w:top w:val="none" w:sz="0" w:space="0" w:color="auto"/>
                                    <w:left w:val="none" w:sz="0" w:space="0" w:color="auto"/>
                                    <w:bottom w:val="none" w:sz="0" w:space="0" w:color="auto"/>
                                    <w:right w:val="none" w:sz="0" w:space="0" w:color="auto"/>
                                  </w:divBdr>
                                </w:div>
                                <w:div w:id="1280528617">
                                  <w:marLeft w:val="0"/>
                                  <w:marRight w:val="0"/>
                                  <w:marTop w:val="0"/>
                                  <w:marBottom w:val="0"/>
                                  <w:divBdr>
                                    <w:top w:val="none" w:sz="0" w:space="0" w:color="auto"/>
                                    <w:left w:val="none" w:sz="0" w:space="0" w:color="auto"/>
                                    <w:bottom w:val="none" w:sz="0" w:space="0" w:color="auto"/>
                                    <w:right w:val="none" w:sz="0" w:space="0" w:color="auto"/>
                                  </w:divBdr>
                                </w:div>
                                <w:div w:id="305864860">
                                  <w:marLeft w:val="0"/>
                                  <w:marRight w:val="0"/>
                                  <w:marTop w:val="0"/>
                                  <w:marBottom w:val="0"/>
                                  <w:divBdr>
                                    <w:top w:val="none" w:sz="0" w:space="0" w:color="auto"/>
                                    <w:left w:val="none" w:sz="0" w:space="0" w:color="auto"/>
                                    <w:bottom w:val="none" w:sz="0" w:space="0" w:color="auto"/>
                                    <w:right w:val="none" w:sz="0" w:space="0" w:color="auto"/>
                                  </w:divBdr>
                                </w:div>
                                <w:div w:id="269123123">
                                  <w:marLeft w:val="0"/>
                                  <w:marRight w:val="0"/>
                                  <w:marTop w:val="0"/>
                                  <w:marBottom w:val="0"/>
                                  <w:divBdr>
                                    <w:top w:val="none" w:sz="0" w:space="0" w:color="auto"/>
                                    <w:left w:val="none" w:sz="0" w:space="0" w:color="auto"/>
                                    <w:bottom w:val="none" w:sz="0" w:space="0" w:color="auto"/>
                                    <w:right w:val="none" w:sz="0" w:space="0" w:color="auto"/>
                                  </w:divBdr>
                                </w:div>
                                <w:div w:id="535580211">
                                  <w:marLeft w:val="0"/>
                                  <w:marRight w:val="0"/>
                                  <w:marTop w:val="0"/>
                                  <w:marBottom w:val="0"/>
                                  <w:divBdr>
                                    <w:top w:val="none" w:sz="0" w:space="0" w:color="auto"/>
                                    <w:left w:val="none" w:sz="0" w:space="0" w:color="auto"/>
                                    <w:bottom w:val="none" w:sz="0" w:space="0" w:color="auto"/>
                                    <w:right w:val="none" w:sz="0" w:space="0" w:color="auto"/>
                                  </w:divBdr>
                                </w:div>
                                <w:div w:id="312023189">
                                  <w:marLeft w:val="0"/>
                                  <w:marRight w:val="0"/>
                                  <w:marTop w:val="0"/>
                                  <w:marBottom w:val="0"/>
                                  <w:divBdr>
                                    <w:top w:val="none" w:sz="0" w:space="0" w:color="auto"/>
                                    <w:left w:val="none" w:sz="0" w:space="0" w:color="auto"/>
                                    <w:bottom w:val="none" w:sz="0" w:space="0" w:color="auto"/>
                                    <w:right w:val="none" w:sz="0" w:space="0" w:color="auto"/>
                                  </w:divBdr>
                                </w:div>
                                <w:div w:id="4350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29888">
                          <w:marLeft w:val="0"/>
                          <w:marRight w:val="0"/>
                          <w:marTop w:val="0"/>
                          <w:marBottom w:val="0"/>
                          <w:divBdr>
                            <w:top w:val="none" w:sz="0" w:space="0" w:color="auto"/>
                            <w:left w:val="none" w:sz="0" w:space="0" w:color="auto"/>
                            <w:bottom w:val="none" w:sz="0" w:space="0" w:color="auto"/>
                            <w:right w:val="none" w:sz="0" w:space="0" w:color="auto"/>
                          </w:divBdr>
                          <w:divsChild>
                            <w:div w:id="3615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382307">
          <w:marLeft w:val="0"/>
          <w:marRight w:val="0"/>
          <w:marTop w:val="0"/>
          <w:marBottom w:val="0"/>
          <w:divBdr>
            <w:top w:val="none" w:sz="0" w:space="0" w:color="auto"/>
            <w:left w:val="none" w:sz="0" w:space="0" w:color="auto"/>
            <w:bottom w:val="none" w:sz="0" w:space="0" w:color="auto"/>
            <w:right w:val="none" w:sz="0" w:space="0" w:color="auto"/>
          </w:divBdr>
          <w:divsChild>
            <w:div w:id="773130463">
              <w:marLeft w:val="0"/>
              <w:marRight w:val="0"/>
              <w:marTop w:val="0"/>
              <w:marBottom w:val="600"/>
              <w:divBdr>
                <w:top w:val="none" w:sz="0" w:space="0" w:color="auto"/>
                <w:left w:val="none" w:sz="0" w:space="0" w:color="auto"/>
                <w:bottom w:val="none" w:sz="0" w:space="0" w:color="auto"/>
                <w:right w:val="none" w:sz="0" w:space="0" w:color="auto"/>
              </w:divBdr>
              <w:divsChild>
                <w:div w:id="1770422152">
                  <w:marLeft w:val="0"/>
                  <w:marRight w:val="0"/>
                  <w:marTop w:val="100"/>
                  <w:marBottom w:val="0"/>
                  <w:divBdr>
                    <w:top w:val="none" w:sz="0" w:space="0" w:color="auto"/>
                    <w:left w:val="none" w:sz="0" w:space="0" w:color="auto"/>
                    <w:bottom w:val="none" w:sz="0" w:space="0" w:color="auto"/>
                    <w:right w:val="none" w:sz="0" w:space="0" w:color="auto"/>
                  </w:divBdr>
                  <w:divsChild>
                    <w:div w:id="213541684">
                      <w:marLeft w:val="0"/>
                      <w:marRight w:val="0"/>
                      <w:marTop w:val="0"/>
                      <w:marBottom w:val="0"/>
                      <w:divBdr>
                        <w:top w:val="none" w:sz="0" w:space="0" w:color="auto"/>
                        <w:left w:val="none" w:sz="0" w:space="0" w:color="auto"/>
                        <w:bottom w:val="none" w:sz="0" w:space="0" w:color="auto"/>
                        <w:right w:val="none" w:sz="0" w:space="0" w:color="auto"/>
                      </w:divBdr>
                      <w:divsChild>
                        <w:div w:id="1340619904">
                          <w:marLeft w:val="0"/>
                          <w:marRight w:val="0"/>
                          <w:marTop w:val="0"/>
                          <w:marBottom w:val="0"/>
                          <w:divBdr>
                            <w:top w:val="none" w:sz="0" w:space="0" w:color="auto"/>
                            <w:left w:val="none" w:sz="0" w:space="0" w:color="auto"/>
                            <w:bottom w:val="none" w:sz="0" w:space="0" w:color="auto"/>
                            <w:right w:val="none" w:sz="0" w:space="0" w:color="auto"/>
                          </w:divBdr>
                        </w:div>
                        <w:div w:id="474757237">
                          <w:marLeft w:val="0"/>
                          <w:marRight w:val="0"/>
                          <w:marTop w:val="0"/>
                          <w:marBottom w:val="0"/>
                          <w:divBdr>
                            <w:top w:val="none" w:sz="0" w:space="0" w:color="auto"/>
                            <w:left w:val="none" w:sz="0" w:space="0" w:color="auto"/>
                            <w:bottom w:val="none" w:sz="0" w:space="0" w:color="auto"/>
                            <w:right w:val="none" w:sz="0" w:space="0" w:color="auto"/>
                          </w:divBdr>
                        </w:div>
                        <w:div w:id="536237593">
                          <w:marLeft w:val="0"/>
                          <w:marRight w:val="0"/>
                          <w:marTop w:val="0"/>
                          <w:marBottom w:val="0"/>
                          <w:divBdr>
                            <w:top w:val="none" w:sz="0" w:space="0" w:color="auto"/>
                            <w:left w:val="none" w:sz="0" w:space="0" w:color="auto"/>
                            <w:bottom w:val="none" w:sz="0" w:space="0" w:color="auto"/>
                            <w:right w:val="none" w:sz="0" w:space="0" w:color="auto"/>
                          </w:divBdr>
                          <w:divsChild>
                            <w:div w:id="13344617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993159">
      <w:bodyDiv w:val="1"/>
      <w:marLeft w:val="0"/>
      <w:marRight w:val="0"/>
      <w:marTop w:val="0"/>
      <w:marBottom w:val="0"/>
      <w:divBdr>
        <w:top w:val="none" w:sz="0" w:space="0" w:color="auto"/>
        <w:left w:val="none" w:sz="0" w:space="0" w:color="auto"/>
        <w:bottom w:val="none" w:sz="0" w:space="0" w:color="auto"/>
        <w:right w:val="none" w:sz="0" w:space="0" w:color="auto"/>
      </w:divBdr>
    </w:div>
    <w:div w:id="760486057">
      <w:bodyDiv w:val="1"/>
      <w:marLeft w:val="0"/>
      <w:marRight w:val="0"/>
      <w:marTop w:val="0"/>
      <w:marBottom w:val="0"/>
      <w:divBdr>
        <w:top w:val="none" w:sz="0" w:space="0" w:color="auto"/>
        <w:left w:val="none" w:sz="0" w:space="0" w:color="auto"/>
        <w:bottom w:val="none" w:sz="0" w:space="0" w:color="auto"/>
        <w:right w:val="none" w:sz="0" w:space="0" w:color="auto"/>
      </w:divBdr>
      <w:divsChild>
        <w:div w:id="159202369">
          <w:marLeft w:val="0"/>
          <w:marRight w:val="0"/>
          <w:marTop w:val="0"/>
          <w:marBottom w:val="0"/>
          <w:divBdr>
            <w:top w:val="none" w:sz="0" w:space="0" w:color="auto"/>
            <w:left w:val="none" w:sz="0" w:space="0" w:color="auto"/>
            <w:bottom w:val="none" w:sz="0" w:space="0" w:color="auto"/>
            <w:right w:val="none" w:sz="0" w:space="0" w:color="auto"/>
          </w:divBdr>
          <w:divsChild>
            <w:div w:id="1388383937">
              <w:marLeft w:val="0"/>
              <w:marRight w:val="0"/>
              <w:marTop w:val="0"/>
              <w:marBottom w:val="0"/>
              <w:divBdr>
                <w:top w:val="none" w:sz="0" w:space="0" w:color="auto"/>
                <w:left w:val="none" w:sz="0" w:space="0" w:color="auto"/>
                <w:bottom w:val="none" w:sz="0" w:space="0" w:color="auto"/>
                <w:right w:val="none" w:sz="0" w:space="0" w:color="auto"/>
              </w:divBdr>
              <w:divsChild>
                <w:div w:id="2038120004">
                  <w:marLeft w:val="0"/>
                  <w:marRight w:val="0"/>
                  <w:marTop w:val="0"/>
                  <w:marBottom w:val="0"/>
                  <w:divBdr>
                    <w:top w:val="none" w:sz="0" w:space="0" w:color="auto"/>
                    <w:left w:val="none" w:sz="0" w:space="0" w:color="auto"/>
                    <w:bottom w:val="none" w:sz="0" w:space="0" w:color="auto"/>
                    <w:right w:val="none" w:sz="0" w:space="0" w:color="auto"/>
                  </w:divBdr>
                  <w:divsChild>
                    <w:div w:id="2079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280667">
      <w:bodyDiv w:val="1"/>
      <w:marLeft w:val="0"/>
      <w:marRight w:val="0"/>
      <w:marTop w:val="0"/>
      <w:marBottom w:val="0"/>
      <w:divBdr>
        <w:top w:val="none" w:sz="0" w:space="0" w:color="auto"/>
        <w:left w:val="none" w:sz="0" w:space="0" w:color="auto"/>
        <w:bottom w:val="none" w:sz="0" w:space="0" w:color="auto"/>
        <w:right w:val="none" w:sz="0" w:space="0" w:color="auto"/>
      </w:divBdr>
    </w:div>
    <w:div w:id="835075855">
      <w:bodyDiv w:val="1"/>
      <w:marLeft w:val="0"/>
      <w:marRight w:val="0"/>
      <w:marTop w:val="0"/>
      <w:marBottom w:val="0"/>
      <w:divBdr>
        <w:top w:val="none" w:sz="0" w:space="0" w:color="auto"/>
        <w:left w:val="none" w:sz="0" w:space="0" w:color="auto"/>
        <w:bottom w:val="none" w:sz="0" w:space="0" w:color="auto"/>
        <w:right w:val="none" w:sz="0" w:space="0" w:color="auto"/>
      </w:divBdr>
    </w:div>
    <w:div w:id="844395451">
      <w:bodyDiv w:val="1"/>
      <w:marLeft w:val="0"/>
      <w:marRight w:val="0"/>
      <w:marTop w:val="0"/>
      <w:marBottom w:val="0"/>
      <w:divBdr>
        <w:top w:val="none" w:sz="0" w:space="0" w:color="auto"/>
        <w:left w:val="none" w:sz="0" w:space="0" w:color="auto"/>
        <w:bottom w:val="none" w:sz="0" w:space="0" w:color="auto"/>
        <w:right w:val="none" w:sz="0" w:space="0" w:color="auto"/>
      </w:divBdr>
    </w:div>
    <w:div w:id="861086993">
      <w:bodyDiv w:val="1"/>
      <w:marLeft w:val="0"/>
      <w:marRight w:val="0"/>
      <w:marTop w:val="0"/>
      <w:marBottom w:val="0"/>
      <w:divBdr>
        <w:top w:val="none" w:sz="0" w:space="0" w:color="auto"/>
        <w:left w:val="none" w:sz="0" w:space="0" w:color="auto"/>
        <w:bottom w:val="none" w:sz="0" w:space="0" w:color="auto"/>
        <w:right w:val="none" w:sz="0" w:space="0" w:color="auto"/>
      </w:divBdr>
      <w:divsChild>
        <w:div w:id="344328917">
          <w:marLeft w:val="0"/>
          <w:marRight w:val="0"/>
          <w:marTop w:val="0"/>
          <w:marBottom w:val="0"/>
          <w:divBdr>
            <w:top w:val="none" w:sz="0" w:space="0" w:color="auto"/>
            <w:left w:val="none" w:sz="0" w:space="0" w:color="auto"/>
            <w:bottom w:val="none" w:sz="0" w:space="0" w:color="auto"/>
            <w:right w:val="none" w:sz="0" w:space="0" w:color="auto"/>
          </w:divBdr>
        </w:div>
        <w:div w:id="326372180">
          <w:marLeft w:val="0"/>
          <w:marRight w:val="0"/>
          <w:marTop w:val="0"/>
          <w:marBottom w:val="0"/>
          <w:divBdr>
            <w:top w:val="none" w:sz="0" w:space="0" w:color="auto"/>
            <w:left w:val="none" w:sz="0" w:space="0" w:color="auto"/>
            <w:bottom w:val="none" w:sz="0" w:space="0" w:color="auto"/>
            <w:right w:val="none" w:sz="0" w:space="0" w:color="auto"/>
          </w:divBdr>
        </w:div>
      </w:divsChild>
    </w:div>
    <w:div w:id="866680318">
      <w:bodyDiv w:val="1"/>
      <w:marLeft w:val="0"/>
      <w:marRight w:val="0"/>
      <w:marTop w:val="0"/>
      <w:marBottom w:val="0"/>
      <w:divBdr>
        <w:top w:val="none" w:sz="0" w:space="0" w:color="auto"/>
        <w:left w:val="none" w:sz="0" w:space="0" w:color="auto"/>
        <w:bottom w:val="none" w:sz="0" w:space="0" w:color="auto"/>
        <w:right w:val="none" w:sz="0" w:space="0" w:color="auto"/>
      </w:divBdr>
    </w:div>
    <w:div w:id="871307648">
      <w:bodyDiv w:val="1"/>
      <w:marLeft w:val="0"/>
      <w:marRight w:val="0"/>
      <w:marTop w:val="0"/>
      <w:marBottom w:val="0"/>
      <w:divBdr>
        <w:top w:val="none" w:sz="0" w:space="0" w:color="auto"/>
        <w:left w:val="none" w:sz="0" w:space="0" w:color="auto"/>
        <w:bottom w:val="none" w:sz="0" w:space="0" w:color="auto"/>
        <w:right w:val="none" w:sz="0" w:space="0" w:color="auto"/>
      </w:divBdr>
    </w:div>
    <w:div w:id="876628176">
      <w:bodyDiv w:val="1"/>
      <w:marLeft w:val="0"/>
      <w:marRight w:val="0"/>
      <w:marTop w:val="0"/>
      <w:marBottom w:val="0"/>
      <w:divBdr>
        <w:top w:val="none" w:sz="0" w:space="0" w:color="auto"/>
        <w:left w:val="none" w:sz="0" w:space="0" w:color="auto"/>
        <w:bottom w:val="none" w:sz="0" w:space="0" w:color="auto"/>
        <w:right w:val="none" w:sz="0" w:space="0" w:color="auto"/>
      </w:divBdr>
    </w:div>
    <w:div w:id="991448884">
      <w:bodyDiv w:val="1"/>
      <w:marLeft w:val="0"/>
      <w:marRight w:val="0"/>
      <w:marTop w:val="0"/>
      <w:marBottom w:val="0"/>
      <w:divBdr>
        <w:top w:val="none" w:sz="0" w:space="0" w:color="auto"/>
        <w:left w:val="none" w:sz="0" w:space="0" w:color="auto"/>
        <w:bottom w:val="none" w:sz="0" w:space="0" w:color="auto"/>
        <w:right w:val="none" w:sz="0" w:space="0" w:color="auto"/>
      </w:divBdr>
    </w:div>
    <w:div w:id="1000306949">
      <w:bodyDiv w:val="1"/>
      <w:marLeft w:val="0"/>
      <w:marRight w:val="0"/>
      <w:marTop w:val="0"/>
      <w:marBottom w:val="0"/>
      <w:divBdr>
        <w:top w:val="none" w:sz="0" w:space="0" w:color="auto"/>
        <w:left w:val="none" w:sz="0" w:space="0" w:color="auto"/>
        <w:bottom w:val="none" w:sz="0" w:space="0" w:color="auto"/>
        <w:right w:val="none" w:sz="0" w:space="0" w:color="auto"/>
      </w:divBdr>
    </w:div>
    <w:div w:id="1022244813">
      <w:bodyDiv w:val="1"/>
      <w:marLeft w:val="0"/>
      <w:marRight w:val="0"/>
      <w:marTop w:val="0"/>
      <w:marBottom w:val="0"/>
      <w:divBdr>
        <w:top w:val="none" w:sz="0" w:space="0" w:color="auto"/>
        <w:left w:val="none" w:sz="0" w:space="0" w:color="auto"/>
        <w:bottom w:val="none" w:sz="0" w:space="0" w:color="auto"/>
        <w:right w:val="none" w:sz="0" w:space="0" w:color="auto"/>
      </w:divBdr>
      <w:divsChild>
        <w:div w:id="1068071474">
          <w:marLeft w:val="0"/>
          <w:marRight w:val="0"/>
          <w:marTop w:val="0"/>
          <w:marBottom w:val="0"/>
          <w:divBdr>
            <w:top w:val="none" w:sz="0" w:space="0" w:color="auto"/>
            <w:left w:val="none" w:sz="0" w:space="0" w:color="auto"/>
            <w:bottom w:val="none" w:sz="0" w:space="0" w:color="auto"/>
            <w:right w:val="none" w:sz="0" w:space="0" w:color="auto"/>
          </w:divBdr>
          <w:divsChild>
            <w:div w:id="2050639185">
              <w:marLeft w:val="0"/>
              <w:marRight w:val="0"/>
              <w:marTop w:val="0"/>
              <w:marBottom w:val="0"/>
              <w:divBdr>
                <w:top w:val="none" w:sz="0" w:space="0" w:color="auto"/>
                <w:left w:val="none" w:sz="0" w:space="0" w:color="auto"/>
                <w:bottom w:val="none" w:sz="0" w:space="0" w:color="auto"/>
                <w:right w:val="none" w:sz="0" w:space="0" w:color="auto"/>
              </w:divBdr>
              <w:divsChild>
                <w:div w:id="242885274">
                  <w:marLeft w:val="0"/>
                  <w:marRight w:val="0"/>
                  <w:marTop w:val="150"/>
                  <w:marBottom w:val="300"/>
                  <w:divBdr>
                    <w:top w:val="none" w:sz="0" w:space="0" w:color="auto"/>
                    <w:left w:val="none" w:sz="0" w:space="0" w:color="auto"/>
                    <w:bottom w:val="none" w:sz="0" w:space="0" w:color="auto"/>
                    <w:right w:val="none" w:sz="0" w:space="0" w:color="auto"/>
                  </w:divBdr>
                  <w:divsChild>
                    <w:div w:id="1851411238">
                      <w:marLeft w:val="0"/>
                      <w:marRight w:val="0"/>
                      <w:marTop w:val="0"/>
                      <w:marBottom w:val="0"/>
                      <w:divBdr>
                        <w:top w:val="none" w:sz="0" w:space="0" w:color="auto"/>
                        <w:left w:val="none" w:sz="0" w:space="0" w:color="auto"/>
                        <w:bottom w:val="none" w:sz="0" w:space="0" w:color="auto"/>
                        <w:right w:val="none" w:sz="0" w:space="0" w:color="auto"/>
                      </w:divBdr>
                      <w:divsChild>
                        <w:div w:id="1008563400">
                          <w:marLeft w:val="0"/>
                          <w:marRight w:val="0"/>
                          <w:marTop w:val="0"/>
                          <w:marBottom w:val="0"/>
                          <w:divBdr>
                            <w:top w:val="none" w:sz="0" w:space="0" w:color="auto"/>
                            <w:left w:val="none" w:sz="0" w:space="0" w:color="auto"/>
                            <w:bottom w:val="none" w:sz="0" w:space="0" w:color="auto"/>
                            <w:right w:val="none" w:sz="0" w:space="0" w:color="auto"/>
                          </w:divBdr>
                          <w:divsChild>
                            <w:div w:id="964964440">
                              <w:marLeft w:val="0"/>
                              <w:marRight w:val="0"/>
                              <w:marTop w:val="0"/>
                              <w:marBottom w:val="0"/>
                              <w:divBdr>
                                <w:top w:val="none" w:sz="0" w:space="0" w:color="auto"/>
                                <w:left w:val="none" w:sz="0" w:space="0" w:color="auto"/>
                                <w:bottom w:val="none" w:sz="0" w:space="0" w:color="auto"/>
                                <w:right w:val="none" w:sz="0" w:space="0" w:color="auto"/>
                              </w:divBdr>
                              <w:divsChild>
                                <w:div w:id="718237963">
                                  <w:marLeft w:val="0"/>
                                  <w:marRight w:val="0"/>
                                  <w:marTop w:val="0"/>
                                  <w:marBottom w:val="0"/>
                                  <w:divBdr>
                                    <w:top w:val="none" w:sz="0" w:space="0" w:color="auto"/>
                                    <w:left w:val="none" w:sz="0" w:space="0" w:color="auto"/>
                                    <w:bottom w:val="none" w:sz="0" w:space="0" w:color="auto"/>
                                    <w:right w:val="none" w:sz="0" w:space="0" w:color="auto"/>
                                  </w:divBdr>
                                </w:div>
                                <w:div w:id="1385517985">
                                  <w:marLeft w:val="0"/>
                                  <w:marRight w:val="0"/>
                                  <w:marTop w:val="0"/>
                                  <w:marBottom w:val="0"/>
                                  <w:divBdr>
                                    <w:top w:val="none" w:sz="0" w:space="0" w:color="auto"/>
                                    <w:left w:val="none" w:sz="0" w:space="0" w:color="auto"/>
                                    <w:bottom w:val="none" w:sz="0" w:space="0" w:color="auto"/>
                                    <w:right w:val="none" w:sz="0" w:space="0" w:color="auto"/>
                                  </w:divBdr>
                                </w:div>
                                <w:div w:id="1841431957">
                                  <w:marLeft w:val="0"/>
                                  <w:marRight w:val="0"/>
                                  <w:marTop w:val="0"/>
                                  <w:marBottom w:val="0"/>
                                  <w:divBdr>
                                    <w:top w:val="none" w:sz="0" w:space="0" w:color="auto"/>
                                    <w:left w:val="none" w:sz="0" w:space="0" w:color="auto"/>
                                    <w:bottom w:val="none" w:sz="0" w:space="0" w:color="auto"/>
                                    <w:right w:val="none" w:sz="0" w:space="0" w:color="auto"/>
                                  </w:divBdr>
                                </w:div>
                                <w:div w:id="814420332">
                                  <w:marLeft w:val="0"/>
                                  <w:marRight w:val="0"/>
                                  <w:marTop w:val="0"/>
                                  <w:marBottom w:val="0"/>
                                  <w:divBdr>
                                    <w:top w:val="none" w:sz="0" w:space="0" w:color="auto"/>
                                    <w:left w:val="none" w:sz="0" w:space="0" w:color="auto"/>
                                    <w:bottom w:val="none" w:sz="0" w:space="0" w:color="auto"/>
                                    <w:right w:val="none" w:sz="0" w:space="0" w:color="auto"/>
                                  </w:divBdr>
                                </w:div>
                                <w:div w:id="2019381284">
                                  <w:marLeft w:val="0"/>
                                  <w:marRight w:val="0"/>
                                  <w:marTop w:val="0"/>
                                  <w:marBottom w:val="0"/>
                                  <w:divBdr>
                                    <w:top w:val="none" w:sz="0" w:space="0" w:color="auto"/>
                                    <w:left w:val="none" w:sz="0" w:space="0" w:color="auto"/>
                                    <w:bottom w:val="none" w:sz="0" w:space="0" w:color="auto"/>
                                    <w:right w:val="none" w:sz="0" w:space="0" w:color="auto"/>
                                  </w:divBdr>
                                </w:div>
                                <w:div w:id="560095067">
                                  <w:marLeft w:val="0"/>
                                  <w:marRight w:val="0"/>
                                  <w:marTop w:val="0"/>
                                  <w:marBottom w:val="0"/>
                                  <w:divBdr>
                                    <w:top w:val="none" w:sz="0" w:space="0" w:color="auto"/>
                                    <w:left w:val="none" w:sz="0" w:space="0" w:color="auto"/>
                                    <w:bottom w:val="none" w:sz="0" w:space="0" w:color="auto"/>
                                    <w:right w:val="none" w:sz="0" w:space="0" w:color="auto"/>
                                  </w:divBdr>
                                </w:div>
                                <w:div w:id="979772453">
                                  <w:marLeft w:val="0"/>
                                  <w:marRight w:val="0"/>
                                  <w:marTop w:val="0"/>
                                  <w:marBottom w:val="0"/>
                                  <w:divBdr>
                                    <w:top w:val="none" w:sz="0" w:space="0" w:color="auto"/>
                                    <w:left w:val="none" w:sz="0" w:space="0" w:color="auto"/>
                                    <w:bottom w:val="none" w:sz="0" w:space="0" w:color="auto"/>
                                    <w:right w:val="none" w:sz="0" w:space="0" w:color="auto"/>
                                  </w:divBdr>
                                </w:div>
                                <w:div w:id="692657633">
                                  <w:marLeft w:val="0"/>
                                  <w:marRight w:val="0"/>
                                  <w:marTop w:val="0"/>
                                  <w:marBottom w:val="0"/>
                                  <w:divBdr>
                                    <w:top w:val="none" w:sz="0" w:space="0" w:color="auto"/>
                                    <w:left w:val="none" w:sz="0" w:space="0" w:color="auto"/>
                                    <w:bottom w:val="none" w:sz="0" w:space="0" w:color="auto"/>
                                    <w:right w:val="none" w:sz="0" w:space="0" w:color="auto"/>
                                  </w:divBdr>
                                </w:div>
                                <w:div w:id="1593850811">
                                  <w:marLeft w:val="0"/>
                                  <w:marRight w:val="0"/>
                                  <w:marTop w:val="0"/>
                                  <w:marBottom w:val="0"/>
                                  <w:divBdr>
                                    <w:top w:val="none" w:sz="0" w:space="0" w:color="auto"/>
                                    <w:left w:val="none" w:sz="0" w:space="0" w:color="auto"/>
                                    <w:bottom w:val="none" w:sz="0" w:space="0" w:color="auto"/>
                                    <w:right w:val="none" w:sz="0" w:space="0" w:color="auto"/>
                                  </w:divBdr>
                                </w:div>
                                <w:div w:id="113333119">
                                  <w:marLeft w:val="0"/>
                                  <w:marRight w:val="0"/>
                                  <w:marTop w:val="0"/>
                                  <w:marBottom w:val="0"/>
                                  <w:divBdr>
                                    <w:top w:val="none" w:sz="0" w:space="0" w:color="auto"/>
                                    <w:left w:val="none" w:sz="0" w:space="0" w:color="auto"/>
                                    <w:bottom w:val="none" w:sz="0" w:space="0" w:color="auto"/>
                                    <w:right w:val="none" w:sz="0" w:space="0" w:color="auto"/>
                                  </w:divBdr>
                                </w:div>
                                <w:div w:id="1099912911">
                                  <w:marLeft w:val="0"/>
                                  <w:marRight w:val="0"/>
                                  <w:marTop w:val="0"/>
                                  <w:marBottom w:val="0"/>
                                  <w:divBdr>
                                    <w:top w:val="none" w:sz="0" w:space="0" w:color="auto"/>
                                    <w:left w:val="none" w:sz="0" w:space="0" w:color="auto"/>
                                    <w:bottom w:val="none" w:sz="0" w:space="0" w:color="auto"/>
                                    <w:right w:val="none" w:sz="0" w:space="0" w:color="auto"/>
                                  </w:divBdr>
                                </w:div>
                                <w:div w:id="1510826231">
                                  <w:marLeft w:val="0"/>
                                  <w:marRight w:val="0"/>
                                  <w:marTop w:val="0"/>
                                  <w:marBottom w:val="0"/>
                                  <w:divBdr>
                                    <w:top w:val="none" w:sz="0" w:space="0" w:color="auto"/>
                                    <w:left w:val="none" w:sz="0" w:space="0" w:color="auto"/>
                                    <w:bottom w:val="none" w:sz="0" w:space="0" w:color="auto"/>
                                    <w:right w:val="none" w:sz="0" w:space="0" w:color="auto"/>
                                  </w:divBdr>
                                </w:div>
                                <w:div w:id="21059086">
                                  <w:marLeft w:val="0"/>
                                  <w:marRight w:val="0"/>
                                  <w:marTop w:val="0"/>
                                  <w:marBottom w:val="0"/>
                                  <w:divBdr>
                                    <w:top w:val="none" w:sz="0" w:space="0" w:color="auto"/>
                                    <w:left w:val="none" w:sz="0" w:space="0" w:color="auto"/>
                                    <w:bottom w:val="none" w:sz="0" w:space="0" w:color="auto"/>
                                    <w:right w:val="none" w:sz="0" w:space="0" w:color="auto"/>
                                  </w:divBdr>
                                </w:div>
                                <w:div w:id="1818649824">
                                  <w:marLeft w:val="0"/>
                                  <w:marRight w:val="0"/>
                                  <w:marTop w:val="0"/>
                                  <w:marBottom w:val="0"/>
                                  <w:divBdr>
                                    <w:top w:val="none" w:sz="0" w:space="0" w:color="auto"/>
                                    <w:left w:val="none" w:sz="0" w:space="0" w:color="auto"/>
                                    <w:bottom w:val="none" w:sz="0" w:space="0" w:color="auto"/>
                                    <w:right w:val="none" w:sz="0" w:space="0" w:color="auto"/>
                                  </w:divBdr>
                                </w:div>
                                <w:div w:id="39793471">
                                  <w:marLeft w:val="0"/>
                                  <w:marRight w:val="0"/>
                                  <w:marTop w:val="0"/>
                                  <w:marBottom w:val="0"/>
                                  <w:divBdr>
                                    <w:top w:val="none" w:sz="0" w:space="0" w:color="auto"/>
                                    <w:left w:val="none" w:sz="0" w:space="0" w:color="auto"/>
                                    <w:bottom w:val="none" w:sz="0" w:space="0" w:color="auto"/>
                                    <w:right w:val="none" w:sz="0" w:space="0" w:color="auto"/>
                                  </w:divBdr>
                                </w:div>
                                <w:div w:id="29232638">
                                  <w:marLeft w:val="0"/>
                                  <w:marRight w:val="0"/>
                                  <w:marTop w:val="0"/>
                                  <w:marBottom w:val="0"/>
                                  <w:divBdr>
                                    <w:top w:val="none" w:sz="0" w:space="0" w:color="auto"/>
                                    <w:left w:val="none" w:sz="0" w:space="0" w:color="auto"/>
                                    <w:bottom w:val="none" w:sz="0" w:space="0" w:color="auto"/>
                                    <w:right w:val="none" w:sz="0" w:space="0" w:color="auto"/>
                                  </w:divBdr>
                                </w:div>
                                <w:div w:id="1672217264">
                                  <w:marLeft w:val="0"/>
                                  <w:marRight w:val="0"/>
                                  <w:marTop w:val="0"/>
                                  <w:marBottom w:val="0"/>
                                  <w:divBdr>
                                    <w:top w:val="none" w:sz="0" w:space="0" w:color="auto"/>
                                    <w:left w:val="none" w:sz="0" w:space="0" w:color="auto"/>
                                    <w:bottom w:val="none" w:sz="0" w:space="0" w:color="auto"/>
                                    <w:right w:val="none" w:sz="0" w:space="0" w:color="auto"/>
                                  </w:divBdr>
                                </w:div>
                                <w:div w:id="678233498">
                                  <w:marLeft w:val="0"/>
                                  <w:marRight w:val="0"/>
                                  <w:marTop w:val="0"/>
                                  <w:marBottom w:val="0"/>
                                  <w:divBdr>
                                    <w:top w:val="none" w:sz="0" w:space="0" w:color="auto"/>
                                    <w:left w:val="none" w:sz="0" w:space="0" w:color="auto"/>
                                    <w:bottom w:val="none" w:sz="0" w:space="0" w:color="auto"/>
                                    <w:right w:val="none" w:sz="0" w:space="0" w:color="auto"/>
                                  </w:divBdr>
                                </w:div>
                                <w:div w:id="1716855452">
                                  <w:marLeft w:val="0"/>
                                  <w:marRight w:val="0"/>
                                  <w:marTop w:val="0"/>
                                  <w:marBottom w:val="0"/>
                                  <w:divBdr>
                                    <w:top w:val="none" w:sz="0" w:space="0" w:color="auto"/>
                                    <w:left w:val="none" w:sz="0" w:space="0" w:color="auto"/>
                                    <w:bottom w:val="none" w:sz="0" w:space="0" w:color="auto"/>
                                    <w:right w:val="none" w:sz="0" w:space="0" w:color="auto"/>
                                  </w:divBdr>
                                </w:div>
                                <w:div w:id="1146700654">
                                  <w:marLeft w:val="0"/>
                                  <w:marRight w:val="0"/>
                                  <w:marTop w:val="0"/>
                                  <w:marBottom w:val="0"/>
                                  <w:divBdr>
                                    <w:top w:val="none" w:sz="0" w:space="0" w:color="auto"/>
                                    <w:left w:val="none" w:sz="0" w:space="0" w:color="auto"/>
                                    <w:bottom w:val="none" w:sz="0" w:space="0" w:color="auto"/>
                                    <w:right w:val="none" w:sz="0" w:space="0" w:color="auto"/>
                                  </w:divBdr>
                                </w:div>
                                <w:div w:id="1918443745">
                                  <w:marLeft w:val="0"/>
                                  <w:marRight w:val="0"/>
                                  <w:marTop w:val="0"/>
                                  <w:marBottom w:val="0"/>
                                  <w:divBdr>
                                    <w:top w:val="none" w:sz="0" w:space="0" w:color="auto"/>
                                    <w:left w:val="none" w:sz="0" w:space="0" w:color="auto"/>
                                    <w:bottom w:val="none" w:sz="0" w:space="0" w:color="auto"/>
                                    <w:right w:val="none" w:sz="0" w:space="0" w:color="auto"/>
                                  </w:divBdr>
                                </w:div>
                                <w:div w:id="1929918523">
                                  <w:marLeft w:val="0"/>
                                  <w:marRight w:val="0"/>
                                  <w:marTop w:val="0"/>
                                  <w:marBottom w:val="0"/>
                                  <w:divBdr>
                                    <w:top w:val="none" w:sz="0" w:space="0" w:color="auto"/>
                                    <w:left w:val="none" w:sz="0" w:space="0" w:color="auto"/>
                                    <w:bottom w:val="none" w:sz="0" w:space="0" w:color="auto"/>
                                    <w:right w:val="none" w:sz="0" w:space="0" w:color="auto"/>
                                  </w:divBdr>
                                </w:div>
                                <w:div w:id="1258715357">
                                  <w:marLeft w:val="0"/>
                                  <w:marRight w:val="0"/>
                                  <w:marTop w:val="0"/>
                                  <w:marBottom w:val="0"/>
                                  <w:divBdr>
                                    <w:top w:val="none" w:sz="0" w:space="0" w:color="auto"/>
                                    <w:left w:val="none" w:sz="0" w:space="0" w:color="auto"/>
                                    <w:bottom w:val="none" w:sz="0" w:space="0" w:color="auto"/>
                                    <w:right w:val="none" w:sz="0" w:space="0" w:color="auto"/>
                                  </w:divBdr>
                                </w:div>
                                <w:div w:id="1607468860">
                                  <w:marLeft w:val="0"/>
                                  <w:marRight w:val="0"/>
                                  <w:marTop w:val="0"/>
                                  <w:marBottom w:val="0"/>
                                  <w:divBdr>
                                    <w:top w:val="none" w:sz="0" w:space="0" w:color="auto"/>
                                    <w:left w:val="none" w:sz="0" w:space="0" w:color="auto"/>
                                    <w:bottom w:val="none" w:sz="0" w:space="0" w:color="auto"/>
                                    <w:right w:val="none" w:sz="0" w:space="0" w:color="auto"/>
                                  </w:divBdr>
                                </w:div>
                                <w:div w:id="313219748">
                                  <w:marLeft w:val="0"/>
                                  <w:marRight w:val="0"/>
                                  <w:marTop w:val="0"/>
                                  <w:marBottom w:val="0"/>
                                  <w:divBdr>
                                    <w:top w:val="none" w:sz="0" w:space="0" w:color="auto"/>
                                    <w:left w:val="none" w:sz="0" w:space="0" w:color="auto"/>
                                    <w:bottom w:val="none" w:sz="0" w:space="0" w:color="auto"/>
                                    <w:right w:val="none" w:sz="0" w:space="0" w:color="auto"/>
                                  </w:divBdr>
                                </w:div>
                                <w:div w:id="1588536826">
                                  <w:marLeft w:val="0"/>
                                  <w:marRight w:val="0"/>
                                  <w:marTop w:val="0"/>
                                  <w:marBottom w:val="0"/>
                                  <w:divBdr>
                                    <w:top w:val="none" w:sz="0" w:space="0" w:color="auto"/>
                                    <w:left w:val="none" w:sz="0" w:space="0" w:color="auto"/>
                                    <w:bottom w:val="none" w:sz="0" w:space="0" w:color="auto"/>
                                    <w:right w:val="none" w:sz="0" w:space="0" w:color="auto"/>
                                  </w:divBdr>
                                </w:div>
                                <w:div w:id="1766488611">
                                  <w:marLeft w:val="0"/>
                                  <w:marRight w:val="0"/>
                                  <w:marTop w:val="0"/>
                                  <w:marBottom w:val="0"/>
                                  <w:divBdr>
                                    <w:top w:val="none" w:sz="0" w:space="0" w:color="auto"/>
                                    <w:left w:val="none" w:sz="0" w:space="0" w:color="auto"/>
                                    <w:bottom w:val="none" w:sz="0" w:space="0" w:color="auto"/>
                                    <w:right w:val="none" w:sz="0" w:space="0" w:color="auto"/>
                                  </w:divBdr>
                                </w:div>
                                <w:div w:id="1022128565">
                                  <w:marLeft w:val="0"/>
                                  <w:marRight w:val="0"/>
                                  <w:marTop w:val="0"/>
                                  <w:marBottom w:val="0"/>
                                  <w:divBdr>
                                    <w:top w:val="none" w:sz="0" w:space="0" w:color="auto"/>
                                    <w:left w:val="none" w:sz="0" w:space="0" w:color="auto"/>
                                    <w:bottom w:val="none" w:sz="0" w:space="0" w:color="auto"/>
                                    <w:right w:val="none" w:sz="0" w:space="0" w:color="auto"/>
                                  </w:divBdr>
                                </w:div>
                                <w:div w:id="1620332845">
                                  <w:marLeft w:val="0"/>
                                  <w:marRight w:val="0"/>
                                  <w:marTop w:val="0"/>
                                  <w:marBottom w:val="0"/>
                                  <w:divBdr>
                                    <w:top w:val="none" w:sz="0" w:space="0" w:color="auto"/>
                                    <w:left w:val="none" w:sz="0" w:space="0" w:color="auto"/>
                                    <w:bottom w:val="none" w:sz="0" w:space="0" w:color="auto"/>
                                    <w:right w:val="none" w:sz="0" w:space="0" w:color="auto"/>
                                  </w:divBdr>
                                </w:div>
                                <w:div w:id="962467027">
                                  <w:marLeft w:val="0"/>
                                  <w:marRight w:val="0"/>
                                  <w:marTop w:val="0"/>
                                  <w:marBottom w:val="0"/>
                                  <w:divBdr>
                                    <w:top w:val="none" w:sz="0" w:space="0" w:color="auto"/>
                                    <w:left w:val="none" w:sz="0" w:space="0" w:color="auto"/>
                                    <w:bottom w:val="none" w:sz="0" w:space="0" w:color="auto"/>
                                    <w:right w:val="none" w:sz="0" w:space="0" w:color="auto"/>
                                  </w:divBdr>
                                </w:div>
                                <w:div w:id="40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7890">
                          <w:marLeft w:val="0"/>
                          <w:marRight w:val="0"/>
                          <w:marTop w:val="0"/>
                          <w:marBottom w:val="0"/>
                          <w:divBdr>
                            <w:top w:val="none" w:sz="0" w:space="0" w:color="auto"/>
                            <w:left w:val="none" w:sz="0" w:space="0" w:color="auto"/>
                            <w:bottom w:val="none" w:sz="0" w:space="0" w:color="auto"/>
                            <w:right w:val="none" w:sz="0" w:space="0" w:color="auto"/>
                          </w:divBdr>
                          <w:divsChild>
                            <w:div w:id="97695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059578">
          <w:marLeft w:val="0"/>
          <w:marRight w:val="0"/>
          <w:marTop w:val="0"/>
          <w:marBottom w:val="0"/>
          <w:divBdr>
            <w:top w:val="none" w:sz="0" w:space="0" w:color="auto"/>
            <w:left w:val="none" w:sz="0" w:space="0" w:color="auto"/>
            <w:bottom w:val="none" w:sz="0" w:space="0" w:color="auto"/>
            <w:right w:val="none" w:sz="0" w:space="0" w:color="auto"/>
          </w:divBdr>
          <w:divsChild>
            <w:div w:id="915674689">
              <w:marLeft w:val="0"/>
              <w:marRight w:val="0"/>
              <w:marTop w:val="0"/>
              <w:marBottom w:val="600"/>
              <w:divBdr>
                <w:top w:val="none" w:sz="0" w:space="0" w:color="auto"/>
                <w:left w:val="none" w:sz="0" w:space="0" w:color="auto"/>
                <w:bottom w:val="none" w:sz="0" w:space="0" w:color="auto"/>
                <w:right w:val="none" w:sz="0" w:space="0" w:color="auto"/>
              </w:divBdr>
              <w:divsChild>
                <w:div w:id="886140196">
                  <w:marLeft w:val="0"/>
                  <w:marRight w:val="0"/>
                  <w:marTop w:val="100"/>
                  <w:marBottom w:val="0"/>
                  <w:divBdr>
                    <w:top w:val="none" w:sz="0" w:space="0" w:color="auto"/>
                    <w:left w:val="none" w:sz="0" w:space="0" w:color="auto"/>
                    <w:bottom w:val="none" w:sz="0" w:space="0" w:color="auto"/>
                    <w:right w:val="none" w:sz="0" w:space="0" w:color="auto"/>
                  </w:divBdr>
                  <w:divsChild>
                    <w:div w:id="152306966">
                      <w:marLeft w:val="0"/>
                      <w:marRight w:val="0"/>
                      <w:marTop w:val="0"/>
                      <w:marBottom w:val="0"/>
                      <w:divBdr>
                        <w:top w:val="none" w:sz="0" w:space="0" w:color="auto"/>
                        <w:left w:val="none" w:sz="0" w:space="0" w:color="auto"/>
                        <w:bottom w:val="none" w:sz="0" w:space="0" w:color="auto"/>
                        <w:right w:val="none" w:sz="0" w:space="0" w:color="auto"/>
                      </w:divBdr>
                      <w:divsChild>
                        <w:div w:id="188301356">
                          <w:marLeft w:val="0"/>
                          <w:marRight w:val="0"/>
                          <w:marTop w:val="0"/>
                          <w:marBottom w:val="0"/>
                          <w:divBdr>
                            <w:top w:val="none" w:sz="0" w:space="0" w:color="auto"/>
                            <w:left w:val="none" w:sz="0" w:space="0" w:color="auto"/>
                            <w:bottom w:val="none" w:sz="0" w:space="0" w:color="auto"/>
                            <w:right w:val="none" w:sz="0" w:space="0" w:color="auto"/>
                          </w:divBdr>
                        </w:div>
                        <w:div w:id="1816725030">
                          <w:marLeft w:val="0"/>
                          <w:marRight w:val="0"/>
                          <w:marTop w:val="0"/>
                          <w:marBottom w:val="0"/>
                          <w:divBdr>
                            <w:top w:val="none" w:sz="0" w:space="0" w:color="auto"/>
                            <w:left w:val="none" w:sz="0" w:space="0" w:color="auto"/>
                            <w:bottom w:val="none" w:sz="0" w:space="0" w:color="auto"/>
                            <w:right w:val="none" w:sz="0" w:space="0" w:color="auto"/>
                          </w:divBdr>
                        </w:div>
                        <w:div w:id="1882396664">
                          <w:marLeft w:val="0"/>
                          <w:marRight w:val="0"/>
                          <w:marTop w:val="0"/>
                          <w:marBottom w:val="0"/>
                          <w:divBdr>
                            <w:top w:val="none" w:sz="0" w:space="0" w:color="auto"/>
                            <w:left w:val="none" w:sz="0" w:space="0" w:color="auto"/>
                            <w:bottom w:val="none" w:sz="0" w:space="0" w:color="auto"/>
                            <w:right w:val="none" w:sz="0" w:space="0" w:color="auto"/>
                          </w:divBdr>
                          <w:divsChild>
                            <w:div w:id="186312672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666361">
      <w:bodyDiv w:val="1"/>
      <w:marLeft w:val="0"/>
      <w:marRight w:val="0"/>
      <w:marTop w:val="0"/>
      <w:marBottom w:val="0"/>
      <w:divBdr>
        <w:top w:val="none" w:sz="0" w:space="0" w:color="auto"/>
        <w:left w:val="none" w:sz="0" w:space="0" w:color="auto"/>
        <w:bottom w:val="none" w:sz="0" w:space="0" w:color="auto"/>
        <w:right w:val="none" w:sz="0" w:space="0" w:color="auto"/>
      </w:divBdr>
      <w:divsChild>
        <w:div w:id="2120448961">
          <w:marLeft w:val="0"/>
          <w:marRight w:val="0"/>
          <w:marTop w:val="0"/>
          <w:marBottom w:val="0"/>
          <w:divBdr>
            <w:top w:val="none" w:sz="0" w:space="0" w:color="auto"/>
            <w:left w:val="none" w:sz="0" w:space="0" w:color="auto"/>
            <w:bottom w:val="none" w:sz="0" w:space="0" w:color="auto"/>
            <w:right w:val="none" w:sz="0" w:space="0" w:color="auto"/>
          </w:divBdr>
          <w:divsChild>
            <w:div w:id="254099644">
              <w:marLeft w:val="0"/>
              <w:marRight w:val="0"/>
              <w:marTop w:val="0"/>
              <w:marBottom w:val="0"/>
              <w:divBdr>
                <w:top w:val="none" w:sz="0" w:space="0" w:color="auto"/>
                <w:left w:val="none" w:sz="0" w:space="0" w:color="auto"/>
                <w:bottom w:val="none" w:sz="0" w:space="0" w:color="auto"/>
                <w:right w:val="none" w:sz="0" w:space="0" w:color="auto"/>
              </w:divBdr>
              <w:divsChild>
                <w:div w:id="985400724">
                  <w:marLeft w:val="0"/>
                  <w:marRight w:val="0"/>
                  <w:marTop w:val="0"/>
                  <w:marBottom w:val="0"/>
                  <w:divBdr>
                    <w:top w:val="none" w:sz="0" w:space="0" w:color="auto"/>
                    <w:left w:val="none" w:sz="0" w:space="0" w:color="auto"/>
                    <w:bottom w:val="none" w:sz="0" w:space="0" w:color="auto"/>
                    <w:right w:val="none" w:sz="0" w:space="0" w:color="auto"/>
                  </w:divBdr>
                  <w:divsChild>
                    <w:div w:id="95217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689593">
      <w:bodyDiv w:val="1"/>
      <w:marLeft w:val="0"/>
      <w:marRight w:val="0"/>
      <w:marTop w:val="0"/>
      <w:marBottom w:val="0"/>
      <w:divBdr>
        <w:top w:val="none" w:sz="0" w:space="0" w:color="auto"/>
        <w:left w:val="none" w:sz="0" w:space="0" w:color="auto"/>
        <w:bottom w:val="none" w:sz="0" w:space="0" w:color="auto"/>
        <w:right w:val="none" w:sz="0" w:space="0" w:color="auto"/>
      </w:divBdr>
    </w:div>
    <w:div w:id="1125737162">
      <w:bodyDiv w:val="1"/>
      <w:marLeft w:val="0"/>
      <w:marRight w:val="0"/>
      <w:marTop w:val="0"/>
      <w:marBottom w:val="0"/>
      <w:divBdr>
        <w:top w:val="none" w:sz="0" w:space="0" w:color="auto"/>
        <w:left w:val="none" w:sz="0" w:space="0" w:color="auto"/>
        <w:bottom w:val="none" w:sz="0" w:space="0" w:color="auto"/>
        <w:right w:val="none" w:sz="0" w:space="0" w:color="auto"/>
      </w:divBdr>
    </w:div>
    <w:div w:id="1216314719">
      <w:bodyDiv w:val="1"/>
      <w:marLeft w:val="0"/>
      <w:marRight w:val="0"/>
      <w:marTop w:val="0"/>
      <w:marBottom w:val="0"/>
      <w:divBdr>
        <w:top w:val="none" w:sz="0" w:space="0" w:color="auto"/>
        <w:left w:val="none" w:sz="0" w:space="0" w:color="auto"/>
        <w:bottom w:val="none" w:sz="0" w:space="0" w:color="auto"/>
        <w:right w:val="none" w:sz="0" w:space="0" w:color="auto"/>
      </w:divBdr>
    </w:div>
    <w:div w:id="1386876038">
      <w:bodyDiv w:val="1"/>
      <w:marLeft w:val="0"/>
      <w:marRight w:val="0"/>
      <w:marTop w:val="0"/>
      <w:marBottom w:val="0"/>
      <w:divBdr>
        <w:top w:val="none" w:sz="0" w:space="0" w:color="auto"/>
        <w:left w:val="none" w:sz="0" w:space="0" w:color="auto"/>
        <w:bottom w:val="none" w:sz="0" w:space="0" w:color="auto"/>
        <w:right w:val="none" w:sz="0" w:space="0" w:color="auto"/>
      </w:divBdr>
    </w:div>
    <w:div w:id="1396204523">
      <w:bodyDiv w:val="1"/>
      <w:marLeft w:val="0"/>
      <w:marRight w:val="0"/>
      <w:marTop w:val="0"/>
      <w:marBottom w:val="0"/>
      <w:divBdr>
        <w:top w:val="none" w:sz="0" w:space="0" w:color="auto"/>
        <w:left w:val="none" w:sz="0" w:space="0" w:color="auto"/>
        <w:bottom w:val="none" w:sz="0" w:space="0" w:color="auto"/>
        <w:right w:val="none" w:sz="0" w:space="0" w:color="auto"/>
      </w:divBdr>
    </w:div>
    <w:div w:id="1461338577">
      <w:bodyDiv w:val="1"/>
      <w:marLeft w:val="0"/>
      <w:marRight w:val="0"/>
      <w:marTop w:val="0"/>
      <w:marBottom w:val="0"/>
      <w:divBdr>
        <w:top w:val="none" w:sz="0" w:space="0" w:color="auto"/>
        <w:left w:val="none" w:sz="0" w:space="0" w:color="auto"/>
        <w:bottom w:val="none" w:sz="0" w:space="0" w:color="auto"/>
        <w:right w:val="none" w:sz="0" w:space="0" w:color="auto"/>
      </w:divBdr>
    </w:div>
    <w:div w:id="1489908217">
      <w:bodyDiv w:val="1"/>
      <w:marLeft w:val="0"/>
      <w:marRight w:val="0"/>
      <w:marTop w:val="0"/>
      <w:marBottom w:val="0"/>
      <w:divBdr>
        <w:top w:val="none" w:sz="0" w:space="0" w:color="auto"/>
        <w:left w:val="none" w:sz="0" w:space="0" w:color="auto"/>
        <w:bottom w:val="none" w:sz="0" w:space="0" w:color="auto"/>
        <w:right w:val="none" w:sz="0" w:space="0" w:color="auto"/>
      </w:divBdr>
    </w:div>
    <w:div w:id="1504397145">
      <w:bodyDiv w:val="1"/>
      <w:marLeft w:val="0"/>
      <w:marRight w:val="0"/>
      <w:marTop w:val="0"/>
      <w:marBottom w:val="0"/>
      <w:divBdr>
        <w:top w:val="none" w:sz="0" w:space="0" w:color="auto"/>
        <w:left w:val="none" w:sz="0" w:space="0" w:color="auto"/>
        <w:bottom w:val="none" w:sz="0" w:space="0" w:color="auto"/>
        <w:right w:val="none" w:sz="0" w:space="0" w:color="auto"/>
      </w:divBdr>
    </w:div>
    <w:div w:id="1527475835">
      <w:bodyDiv w:val="1"/>
      <w:marLeft w:val="0"/>
      <w:marRight w:val="0"/>
      <w:marTop w:val="0"/>
      <w:marBottom w:val="0"/>
      <w:divBdr>
        <w:top w:val="none" w:sz="0" w:space="0" w:color="auto"/>
        <w:left w:val="none" w:sz="0" w:space="0" w:color="auto"/>
        <w:bottom w:val="none" w:sz="0" w:space="0" w:color="auto"/>
        <w:right w:val="none" w:sz="0" w:space="0" w:color="auto"/>
      </w:divBdr>
    </w:div>
    <w:div w:id="1621064025">
      <w:bodyDiv w:val="1"/>
      <w:marLeft w:val="0"/>
      <w:marRight w:val="0"/>
      <w:marTop w:val="0"/>
      <w:marBottom w:val="0"/>
      <w:divBdr>
        <w:top w:val="none" w:sz="0" w:space="0" w:color="auto"/>
        <w:left w:val="none" w:sz="0" w:space="0" w:color="auto"/>
        <w:bottom w:val="none" w:sz="0" w:space="0" w:color="auto"/>
        <w:right w:val="none" w:sz="0" w:space="0" w:color="auto"/>
      </w:divBdr>
    </w:div>
    <w:div w:id="1781531922">
      <w:bodyDiv w:val="1"/>
      <w:marLeft w:val="0"/>
      <w:marRight w:val="0"/>
      <w:marTop w:val="0"/>
      <w:marBottom w:val="0"/>
      <w:divBdr>
        <w:top w:val="none" w:sz="0" w:space="0" w:color="auto"/>
        <w:left w:val="none" w:sz="0" w:space="0" w:color="auto"/>
        <w:bottom w:val="none" w:sz="0" w:space="0" w:color="auto"/>
        <w:right w:val="none" w:sz="0" w:space="0" w:color="auto"/>
      </w:divBdr>
    </w:div>
    <w:div w:id="1848252387">
      <w:bodyDiv w:val="1"/>
      <w:marLeft w:val="0"/>
      <w:marRight w:val="0"/>
      <w:marTop w:val="0"/>
      <w:marBottom w:val="0"/>
      <w:divBdr>
        <w:top w:val="none" w:sz="0" w:space="0" w:color="auto"/>
        <w:left w:val="none" w:sz="0" w:space="0" w:color="auto"/>
        <w:bottom w:val="none" w:sz="0" w:space="0" w:color="auto"/>
        <w:right w:val="none" w:sz="0" w:space="0" w:color="auto"/>
      </w:divBdr>
    </w:div>
    <w:div w:id="1927373837">
      <w:bodyDiv w:val="1"/>
      <w:marLeft w:val="0"/>
      <w:marRight w:val="0"/>
      <w:marTop w:val="0"/>
      <w:marBottom w:val="0"/>
      <w:divBdr>
        <w:top w:val="none" w:sz="0" w:space="0" w:color="auto"/>
        <w:left w:val="none" w:sz="0" w:space="0" w:color="auto"/>
        <w:bottom w:val="none" w:sz="0" w:space="0" w:color="auto"/>
        <w:right w:val="none" w:sz="0" w:space="0" w:color="auto"/>
      </w:divBdr>
    </w:div>
    <w:div w:id="1933510987">
      <w:bodyDiv w:val="1"/>
      <w:marLeft w:val="0"/>
      <w:marRight w:val="0"/>
      <w:marTop w:val="0"/>
      <w:marBottom w:val="0"/>
      <w:divBdr>
        <w:top w:val="none" w:sz="0" w:space="0" w:color="auto"/>
        <w:left w:val="none" w:sz="0" w:space="0" w:color="auto"/>
        <w:bottom w:val="none" w:sz="0" w:space="0" w:color="auto"/>
        <w:right w:val="none" w:sz="0" w:space="0" w:color="auto"/>
      </w:divBdr>
    </w:div>
    <w:div w:id="1950625420">
      <w:bodyDiv w:val="1"/>
      <w:marLeft w:val="0"/>
      <w:marRight w:val="0"/>
      <w:marTop w:val="0"/>
      <w:marBottom w:val="0"/>
      <w:divBdr>
        <w:top w:val="none" w:sz="0" w:space="0" w:color="auto"/>
        <w:left w:val="none" w:sz="0" w:space="0" w:color="auto"/>
        <w:bottom w:val="none" w:sz="0" w:space="0" w:color="auto"/>
        <w:right w:val="none" w:sz="0" w:space="0" w:color="auto"/>
      </w:divBdr>
    </w:div>
    <w:div w:id="211066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comments" Target="comments.xml"/><Relationship Id="rId42" Type="http://schemas.openxmlformats.org/officeDocument/2006/relationships/image" Target="media/image12.png"/><Relationship Id="rId47" Type="http://schemas.openxmlformats.org/officeDocument/2006/relationships/header" Target="header12.xml"/><Relationship Id="rId63" Type="http://schemas.openxmlformats.org/officeDocument/2006/relationships/header" Target="header20.xml"/><Relationship Id="rId68" Type="http://schemas.openxmlformats.org/officeDocument/2006/relationships/image" Target="media/image23.jpeg"/><Relationship Id="rId7" Type="http://schemas.openxmlformats.org/officeDocument/2006/relationships/endnotes" Target="end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eader" Target="header6.xml"/><Relationship Id="rId11" Type="http://schemas.openxmlformats.org/officeDocument/2006/relationships/footer" Target="footer1.xml"/><Relationship Id="rId24" Type="http://schemas.microsoft.com/office/2018/08/relationships/commentsExtensible" Target="commentsExtensible.xml"/><Relationship Id="rId32" Type="http://schemas.openxmlformats.org/officeDocument/2006/relationships/footer" Target="footer5.xml"/><Relationship Id="rId37" Type="http://schemas.openxmlformats.org/officeDocument/2006/relationships/image" Target="media/image7.png"/><Relationship Id="rId40" Type="http://schemas.openxmlformats.org/officeDocument/2006/relationships/image" Target="media/image10.jpeg"/><Relationship Id="rId45" Type="http://schemas.openxmlformats.org/officeDocument/2006/relationships/footer" Target="footer7.xml"/><Relationship Id="rId53" Type="http://schemas.openxmlformats.org/officeDocument/2006/relationships/hyperlink" Target="https://www.jclinepi.com/article/0895-4356(96)00526-4/pdf" TargetMode="External"/><Relationship Id="rId58" Type="http://schemas.openxmlformats.org/officeDocument/2006/relationships/image" Target="media/image17.jpeg"/><Relationship Id="rId66" Type="http://schemas.openxmlformats.org/officeDocument/2006/relationships/image" Target="media/image21.jpeg"/><Relationship Id="rId5" Type="http://schemas.openxmlformats.org/officeDocument/2006/relationships/webSettings" Target="webSettings.xml"/><Relationship Id="rId61" Type="http://schemas.openxmlformats.org/officeDocument/2006/relationships/header" Target="header18.xml"/><Relationship Id="rId19" Type="http://schemas.openxmlformats.org/officeDocument/2006/relationships/customXml" Target="ink/ink3.xml"/><Relationship Id="rId14" Type="http://schemas.openxmlformats.org/officeDocument/2006/relationships/footer" Target="footer3.xml"/><Relationship Id="rId22" Type="http://schemas.microsoft.com/office/2011/relationships/commentsExtended" Target="commentsExtended.xml"/><Relationship Id="rId27" Type="http://schemas.openxmlformats.org/officeDocument/2006/relationships/footer" Target="footer4.xml"/><Relationship Id="rId30" Type="http://schemas.openxmlformats.org/officeDocument/2006/relationships/header" Target="header7.xml"/><Relationship Id="rId35" Type="http://schemas.openxmlformats.org/officeDocument/2006/relationships/image" Target="media/image5.png"/><Relationship Id="rId43" Type="http://schemas.openxmlformats.org/officeDocument/2006/relationships/header" Target="header10.xml"/><Relationship Id="rId48" Type="http://schemas.openxmlformats.org/officeDocument/2006/relationships/header" Target="header13.xml"/><Relationship Id="rId56" Type="http://schemas.openxmlformats.org/officeDocument/2006/relationships/image" Target="media/image15.png"/><Relationship Id="rId64" Type="http://schemas.openxmlformats.org/officeDocument/2006/relationships/image" Target="media/image19.jpeg"/><Relationship Id="rId69" Type="http://schemas.openxmlformats.org/officeDocument/2006/relationships/image" Target="media/image24.jpeg"/><Relationship Id="rId8" Type="http://schemas.openxmlformats.org/officeDocument/2006/relationships/image" Target="media/image1.png"/><Relationship Id="rId51" Type="http://schemas.openxmlformats.org/officeDocument/2006/relationships/header" Target="header15.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ustomXml" Target="ink/ink2.xml"/><Relationship Id="rId25" Type="http://schemas.openxmlformats.org/officeDocument/2006/relationships/hyperlink" Target="file:///D:\skripsi%202024\17%20februari%202024%20SKRIPSI__S1_RPL_DIAN_NOVA_PUSPITASARI_LBP_(_2024)_.docx" TargetMode="External"/><Relationship Id="rId33" Type="http://schemas.openxmlformats.org/officeDocument/2006/relationships/header" Target="header9.xml"/><Relationship Id="rId38" Type="http://schemas.openxmlformats.org/officeDocument/2006/relationships/image" Target="media/image8.png"/><Relationship Id="rId46" Type="http://schemas.openxmlformats.org/officeDocument/2006/relationships/header" Target="header11.xml"/><Relationship Id="rId59" Type="http://schemas.openxmlformats.org/officeDocument/2006/relationships/image" Target="media/image18.png"/><Relationship Id="rId67" Type="http://schemas.openxmlformats.org/officeDocument/2006/relationships/image" Target="media/image22.jpeg"/><Relationship Id="rId20" Type="http://schemas.openxmlformats.org/officeDocument/2006/relationships/image" Target="media/image4.png"/><Relationship Id="rId41" Type="http://schemas.openxmlformats.org/officeDocument/2006/relationships/image" Target="media/image11.png"/><Relationship Id="rId54" Type="http://schemas.openxmlformats.org/officeDocument/2006/relationships/image" Target="media/image13.jpeg"/><Relationship Id="rId62" Type="http://schemas.openxmlformats.org/officeDocument/2006/relationships/header" Target="header19.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1.xml"/><Relationship Id="rId23" Type="http://schemas.microsoft.com/office/2016/09/relationships/commentsIds" Target="commentsIds.xml"/><Relationship Id="rId28" Type="http://schemas.openxmlformats.org/officeDocument/2006/relationships/header" Target="header5.xml"/><Relationship Id="rId36" Type="http://schemas.openxmlformats.org/officeDocument/2006/relationships/image" Target="media/image6.png"/><Relationship Id="rId49" Type="http://schemas.openxmlformats.org/officeDocument/2006/relationships/footer" Target="footer8.xml"/><Relationship Id="rId57" Type="http://schemas.openxmlformats.org/officeDocument/2006/relationships/image" Target="media/image16.png"/><Relationship Id="rId10" Type="http://schemas.openxmlformats.org/officeDocument/2006/relationships/header" Target="header2.xml"/><Relationship Id="rId31" Type="http://schemas.openxmlformats.org/officeDocument/2006/relationships/header" Target="header8.xml"/><Relationship Id="rId44" Type="http://schemas.openxmlformats.org/officeDocument/2006/relationships/footer" Target="footer6.xml"/><Relationship Id="rId52" Type="http://schemas.openxmlformats.org/officeDocument/2006/relationships/header" Target="header16.xml"/><Relationship Id="rId60" Type="http://schemas.openxmlformats.org/officeDocument/2006/relationships/header" Target="header17.xml"/><Relationship Id="rId65"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image" Target="media/image9.png"/><Relationship Id="rId34" Type="http://schemas.openxmlformats.org/officeDocument/2006/relationships/image" Target="media/image2.jpeg"/><Relationship Id="rId50" Type="http://schemas.openxmlformats.org/officeDocument/2006/relationships/header" Target="header14.xml"/><Relationship Id="rId55" Type="http://schemas.openxmlformats.org/officeDocument/2006/relationships/image" Target="media/image14.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2-13T12:42:16.509"/>
    </inkml:context>
    <inkml:brush xml:id="br0">
      <inkml:brushProperty name="width" value="0.035" units="cm"/>
      <inkml:brushProperty name="height" value="0.035" units="cm"/>
      <inkml:brushProperty name="color" value="#333333"/>
    </inkml:brush>
  </inkml:definitions>
  <inkml:trace contextRef="#ctx0" brushRef="#br0">142 965 1664 0 0,'-1'-1'1551'0'0,"-5"-2"-454"0"0,-3-2-743 0 0,1 0 0 0 0,0-1 0 0 0,0 0 0 0 0,0-1 0 0 0,1 0 0 0 0,0 0 0 0 0,0 0 1 0 0,1-1-1 0 0,0 0 0 0 0,1 0 0 0 0,-1 0 0 0 0,-4-12 0 0 0,3 6-88 0 0,1-1-1 0 0,0 0 1 0 0,1 0-1 0 0,0-1 1 0 0,2 1 0 0 0,-4-28-1 0 0,6 17-19 0 0,1 0-1 0 0,2 0 0 0 0,0 0 1 0 0,2 0-1 0 0,0 1 0 0 0,2-1 1 0 0,1 1-1 0 0,1 0 0 0 0,13-27 1 0 0,-3 14-33 0 0,1 1 0 0 0,2 1 0 0 0,2 1 0 0 0,52-64 0 0 0,-59 81-160 0 0,0 1 1 0 0,2 1-1 0 0,0 0 0 0 0,1 1 1 0 0,0 1-1 0 0,1 0 0 0 0,1 2 1 0 0,0 0-1 0 0,0 2 0 0 0,1 0 1 0 0,1 1-1 0 0,-1 2 0 0 0,1 0 1 0 0,31-4-1 0 0,-25 7-19 0 0,0 1-1 0 0,1 1 1 0 0,-1 2 0 0 0,0 1 0 0 0,1 1 0 0 0,-1 2-1 0 0,0 0 1 0 0,0 3 0 0 0,-2 0 0 0 0,2 1-1 0 0,30 15 1 0 0,-51-19-21 0 0,0 0 0 0 0,-1 1-1 0 0,1 0 1 0 0,-1 0 0 0 0,0 1-1 0 0,0 0 1 0 0,-1 0 0 0 0,1 1-1 0 0,-2-1 1 0 0,9 13 0 0 0,-8-9 5 0 0,0 1 1 0 0,0 0-1 0 0,-1 1 1 0 0,0-1 0 0 0,-1 1-1 0 0,4 22 1 0 0,-2 5 33 0 0,-3 1 1 0 0,-1 0-1 0 0,-5 67 1 0 0,2-93-42 0 0,-2 87 62 0 0,-14 153 75 0 0,11-218-143 0 0,-2 0 0 0 0,-2 0 1 0 0,-1-1-1 0 0,-1 0 0 0 0,-3-1 0 0 0,-21 40 0 0 0,23-52-13 0 0,0-1 0 0 0,-1-1-1 0 0,-2 0 1 0 0,0-1 0 0 0,-19 18-1 0 0,21-24-6 0 0,1-1 0 0 0,-2 0 0 0 0,0-1 0 0 0,0-1 0 0 0,-1-1 0 0 0,-1 0 0 0 0,-23 9 0 0 0,34-16 14 0 0,0 0 0 0 0,0 0 0 0 0,-1-1 0 0 0,1 0 1 0 0,-1 0-1 0 0,1 0 0 0 0,-1-1 0 0 0,1 0 0 0 0,-1 0 1 0 0,1-1-1 0 0,-1 0 0 0 0,1 0 0 0 0,-1 0 1 0 0,1-1-1 0 0,0 0 0 0 0,0 0 0 0 0,0-1 0 0 0,0 1 1 0 0,0-1-1 0 0,0-1 0 0 0,1 1 0 0 0,0-1 0 0 0,-1 0 1 0 0,1 0-1 0 0,1 0 0 0 0,-1-1 0 0 0,1 0 0 0 0,-1 0 1 0 0,1 0-1 0 0,1 0 0 0 0,-1-1 0 0 0,1 1 1 0 0,0-1-1 0 0,0 0 0 0 0,1 0 0 0 0,-1 0 0 0 0,1-1 1 0 0,-1-6-1 0 0,0-2 11 0 0,1-1 0 0 0,0 1 0 0 0,1 0 0 0 0,1-1 0 0 0,0 1-1 0 0,2-1 1 0 0,-1 1 0 0 0,2 0 0 0 0,6-24 0 0 0,3 3 23 0 0,1 0 0 0 0,30-58 1 0 0,-17 47-27 0 0,2 2 0 0 0,1 0 0 0 0,3 2 0 0 0,1 2 1 0 0,3 1-1 0 0,75-68 0 0 0,-100 99-3 0 0,1 1-1 0 0,18-11 1 0 0,-27 17-6 0 0,0 0 1 0 0,1 1 0 0 0,-1-1-1 0 0,1 1 1 0 0,-1-1-1 0 0,1 1 1 0 0,0 0-1 0 0,-1 1 1 0 0,1-1 0 0 0,0 1-1 0 0,0-1 1 0 0,0 1-1 0 0,6 1 1 0 0,-7 0-2 0 0,0 0 1 0 0,-1 0 0 0 0,1 0-1 0 0,-1 1 1 0 0,1-1-1 0 0,-1 1 1 0 0,1 0 0 0 0,-1 0-1 0 0,0 0 1 0 0,0 0-1 0 0,0 0 1 0 0,0 0 0 0 0,0 0-1 0 0,0 1 1 0 0,-1-1-1 0 0,1 1 1 0 0,-1-1 0 0 0,1 1-1 0 0,-1 0 1 0 0,0-1-1 0 0,0 1 1 0 0,-1 0-1 0 0,2 4 1 0 0,1 8-11 0 0,-1-1 0 0 0,0 1-1 0 0,-1 20 1 0 0,-1-26 0 0 0,0 44-42 0 0,-3-1-1 0 0,-15 87 1 0 0,-41 99-782 0 0,56-229 791 0 0,-1 1-6 0 0,4-8 16 0 0,-2-22-11 0 0,5-14 65 0 0,1 1 0 0 0,2 0 0 0 0,16-50 0 0 0,45-92 49 0 0,-65 171-67 0 0,16-36 36 0 0,1 0 1 0 0,30-44-1 0 0,-35 67-32 0 0,-5 12-9 0 0,-9 6 5 0 0,0-1 0 0 0,1 0 0 0 0,-1 0 0 0 0,0 0 0 0 0,0 1 0 0 0,0-1 0 0 0,1 0 0 0 0,-1 0 0 0 0,0 0-1 0 0,0 1 1 0 0,0-1 0 0 0,1 0 0 0 0,-1 0 0 0 0,0 1 0 0 0,0-1 0 0 0,0 0 0 0 0,0 1 0 0 0,0-1 0 0 0,0 0 0 0 0,0 0 0 0 0,0 1 0 0 0,0-1 0 0 0,0 0 0 0 0,0 1 0 0 0,0-1 0 0 0,0 0 0 0 0,0 1-1 0 0,0-1 1 0 0,0 0 0 0 0,0 0 0 0 0,0 1 0 0 0,0-1 0 0 0,-8 70 14 0 0,-3-2 0 0 0,-24 79-1 0 0,3-8-22 0 0,15-57 13 0 0,17-80 50 0 0,7-9 50 0 0,-1-3-85 0 0,1-1 0 0 0,-1 1 0 0 0,-1-1 1 0 0,5-14-1 0 0,8-15 6 0 0,-2 11-12 0 0,30-44 0 0 0,-39 64-19 0 0,1 0 0 0 0,-1 0 0 0 0,1 1 0 0 0,1 0 0 0 0,0 0 0 0 0,0 1 0 0 0,0 0 0 0 0,13-7 0 0 0,-13 10-19 0 0,0 0 0 0 0,0 1 0 0 0,0 0 0 0 0,1 1 1 0 0,-1 0-1 0 0,1 0 0 0 0,10 0 0 0 0,73 2-726 0 0,-46 1-140 0 0,-28 2 570 0 0,-14-2 253 0 0,-1-1 0 0 0,1 1 0 0 0,0-1 0 0 0,-1 0 0 0 0,1 0 0 0 0,0 0 0 0 0,-1-1 1 0 0,5 0-1 0 0,-1-1 52 0 0,-7 1-64 0 0,-2 3-104 0 0,-6 3 118 0 0,3-3 86 0 0,0 0 1 0 0,0 0-1 0 0,0 0 0 0 0,0-1 0 0 0,0 1 1 0 0,0-1-1 0 0,0 0 0 0 0,0 0 0 0 0,-1 0 0 0 0,-4-1 1 0 0,-3 2 63 0 0,-5 0 34 0 0,-1-1 0 0 0,0 0 0 0 0,0-2 0 0 0,0 0 0 0 0,0-1 0 0 0,1 0 0 0 0,-1-2 0 0 0,1 0 0 0 0,-1-1 0 0 0,2 0 0 0 0,-1-2 0 0 0,0 0 0 0 0,1-1 0 0 0,1 0 0 0 0,-28-20 0 0 0,37 23-72 0 0,0 0-1 0 0,0 0 1 0 0,1-1-1 0 0,0 0 1 0 0,0 0 0 0 0,0 0-1 0 0,0-1 1 0 0,1 0 0 0 0,0 1-1 0 0,1-1 1 0 0,0-1-1 0 0,0 1 1 0 0,0-1 0 0 0,1 1-1 0 0,-3-15 1 0 0,4 12-14 0 0,1 0-1 0 0,0-1 1 0 0,0 1 0 0 0,1 0 0 0 0,1 0-1 0 0,-1 0 1 0 0,2 0 0 0 0,-1 0-1 0 0,1 0 1 0 0,1 0 0 0 0,8-15 0 0 0,4-6 42 0 0,2 2 0 0 0,31-40 0 0 0,52-50 16 0 0,-79 93-89 0 0,-14 17 2 0 0,1-2-11 0 0,1 1-1 0 0,-1-1 0 0 0,2 2 0 0 0,-1-1 0 0 0,24-15 1 0 0,-25 23-32 0 0,2 7-7 0 0,-10-3 42 0 0,0 1 1 0 0,1-1-1 0 0,-1 0 1 0 0,0 1-1 0 0,0-1 1 0 0,-1 1-1 0 0,1-1 0 0 0,0 1 1 0 0,-1 0-1 0 0,1-1 1 0 0,-1 1-1 0 0,0 2 1 0 0,-2 39-30 0 0,1-28 19 0 0,-13 232-56 0 0,-2 260-401 0 0,20-447-522 0 0,13 65-1 0 0,-17-124 282 0 0,1-2 663 0 0,-1-1 0 0 0,1 1 0 0 0,-1-1 1 0 0,0 1-1 0 0,1-1 0 0 0,-1 0 0 0 0,0 1 0 0 0,0-1 1 0 0,1 0-1 0 0,-1 1 0 0 0,0-1 0 0 0,0 0 1 0 0,0 0-1 0 0,0 1 0 0 0,0-1 0 0 0,0 0 1 0 0,0 1-1 0 0,0-1 0 0 0,0 0 0 0 0,0 1 0 0 0,0-2 1 0 0,-2-16-6 0 0,-11-141 482 0 0,9 75 48 0 0,2 5 256 0 0,3 1 0 0 0,3 0 0 0 0,23-116 0 0 0,-24 181-551 0 0,1 11 3 0 0,-3 4-173 0 0,0-1 0 0 0,0 1 0 0 0,0 0 0 0 0,-1-1-1 0 0,1 1 1 0 0,0 0 0 0 0,-1-1 0 0 0,0 1 0 0 0,1 0 0 0 0,-1 3 0 0 0,23 219 145 0 0,-12-94-192 0 0,0-12-29 0 0,-9-108 106 0 0,3-1 5 0 0,-5-9-44 0 0,1 0 0 0 0,-1 1 0 0 0,0-1 0 0 0,0 0 0 0 0,1 0 0 0 0,-1 0 0 0 0,0 0 0 0 0,0 0 1 0 0,1 0-1 0 0,-1 0 0 0 0,0 0 0 0 0,0 0 0 0 0,1 0 0 0 0,-1 0 0 0 0,0 0 0 0 0,0 0 0 0 0,1 0 0 0 0,-1 0 0 0 0,0 0 0 0 0,0 0 0 0 0,1 0 1 0 0,-1-1-1 0 0,0 1 0 0 0,0 0 0 0 0,1 0 0 0 0,-1 0 0 0 0,0 0 0 0 0,0 0 0 0 0,0-1 0 0 0,1 1 0 0 0,-1 0 0 0 0,0 0 0 0 0,0 0 1 0 0,0-1-1 0 0,0 1 0 0 0,1 0 0 0 0,-1 0 0 0 0,0-1 0 0 0,7-8 18 0 0,5-20-36 0 0,-1 0 0 0 0,-1-1 0 0 0,-2 0 0 0 0,7-45-1 0 0,-9 36 32 0 0,3 1-1 0 0,15-43 1 0 0,-18 69-23 0 0,-6 12 9 0 0,0 0 0 0 0,0 0 0 0 0,0 0 0 0 0,0 1 0 0 0,0-1 0 0 0,0 0 1 0 0,0 0-1 0 0,0 0 0 0 0,0 1 0 0 0,0-1 0 0 0,0 0 0 0 0,0 0 0 0 0,0 0 1 0 0,0 1-1 0 0,0-1 0 0 0,1 0 0 0 0,-1 0 0 0 0,0 0 0 0 0,0 0 1 0 0,0 1-1 0 0,0-1 0 0 0,0 0 0 0 0,0 0 0 0 0,1 0 0 0 0,-1 0 0 0 0,0 0 1 0 0,0 1-1 0 0,0-1 0 0 0,0 0 0 0 0,1 0 0 0 0,-1 0 0 0 0,0 0 0 0 0,0 0 1 0 0,0 0-1 0 0,1 0 0 0 0,-1 0 0 0 0,0 0 0 0 0,0 0 0 0 0,0 0 0 0 0,1 0 1 0 0,-1 0-1 0 0,0 0 0 0 0,0 0 0 0 0,0 0 0 0 0,1 0 0 0 0,-1 0 1 0 0,0 0-1 0 0,0 0 0 0 0,0 0 0 0 0,1 0 0 0 0,-1 0 0 0 0,0 0 0 0 0,0-1 1 0 0,0 1-1 0 0,0 0 0 0 0,1 0 0 0 0,-1 0 0 0 0,0 0 0 0 0,0 0 0 0 0,0-1 1 0 0,0 1-1 0 0,0 0 0 0 0,1 0 0 0 0,-1 0 0 0 0,0 0 0 0 0,0-1 1 0 0,0 1-1 0 0,0 0 0 0 0,3 15 4 0 0,0 21 51 0 0,-6 65 0 0 0,1-52 26 0 0,0-6-2 0 0,0 11 347 0 0,2 0-1 0 0,6 54 1 0 0,-3-97-261 0 0,1-3 218 0 0,6-6-41 0 0,-8-3-311 0 0,0 0-1 0 0,0 0 1 0 0,0 0-1 0 0,0-1 1 0 0,0 1-1 0 0,-1 0 0 0 0,1-1 1 0 0,0 1-1 0 0,-1-1 1 0 0,1 0-1 0 0,-1 0 0 0 0,1 1 1 0 0,-1-1-1 0 0,2-4 1 0 0,18-34 173 0 0,-15 26-153 0 0,66-116 146 0 0,-62 114-209 0 0,1 0 0 0 0,1 1 0 0 0,0 0 0 0 0,1 1 1 0 0,25-21-1 0 0,-33 31-48 0 0,0 0 0 0 0,0 1 1 0 0,0-1-1 0 0,0 1 0 0 0,1 0 1 0 0,-1 1-1 0 0,1 0 0 0 0,0-1 1 0 0,0 2-1 0 0,0-1 0 0 0,0 1 1 0 0,0 0-1 0 0,0 0 0 0 0,0 0 1 0 0,0 1-1 0 0,0 0 0 0 0,0 0 1 0 0,0 1-1 0 0,0 0 0 0 0,0 0 1 0 0,0 0-1 0 0,0 1 0 0 0,0-1 1 0 0,0 1-1 0 0,-1 1 0 0 0,1-1 1 0 0,-1 1-1 0 0,1 0 0 0 0,-1 1 1 0 0,0-1-1 0 0,0 1 0 0 0,-1 0 1 0 0,1 0-1 0 0,-1 0 0 0 0,0 1 0 0 0,5 6 1 0 0,14 27-301 0 0,-22-36 330 0 0,-7 0 0 0 0,6-1 24 0 0,-1-1-1 0 0,0 1 1 0 0,0 0 0 0 0,1-1-1 0 0,-1 0 1 0 0,0 1-1 0 0,0-1 1 0 0,0 0-1 0 0,0 1 1 0 0,0-1 0 0 0,0 0-1 0 0,0 0 1 0 0,0 0-1 0 0,-1 0 1 0 0,-9 0 4 0 0,0-1 1 0 0,-1 0-1 0 0,1-1 0 0 0,0 0 1 0 0,0-1-1 0 0,1 0 1 0 0,-1 0-1 0 0,0-1 0 0 0,1-1 1 0 0,0 0-1 0 0,0 0 0 0 0,1-1 1 0 0,-1-1-1 0 0,1 1 1 0 0,0-1-1 0 0,1-1 0 0 0,0 0 1 0 0,-8-9-1 0 0,5 5 7 0 0,0 0 0 0 0,2-1-1 0 0,-1 0 1 0 0,2-1 0 0 0,0 0 0 0 0,0 0-1 0 0,1-1 1 0 0,1 0 0 0 0,1 0-1 0 0,0 0 1 0 0,0-1 0 0 0,2 1 0 0 0,0-1-1 0 0,1 0 1 0 0,0 0 0 0 0,2 0-1 0 0,0 0 1 0 0,0 0 0 0 0,2 0 0 0 0,0 0-1 0 0,0 0 1 0 0,2 0 0 0 0,10-29-1 0 0,-4 18-3 0 0,2 1-1 0 0,28-47 1 0 0,-34 63-11 0 0,1 1 0 0 0,0 0 0 0 0,0 1 0 0 0,1 0 0 0 0,0 0 0 0 0,0 0 0 0 0,1 1 0 0 0,0 0 0 0 0,0 1 0 0 0,15-8 1 0 0,-21 12-4 0 0,0 0 1 0 0,0 1-1 0 0,0 0 1 0 0,1 0 0 0 0,-1 0-1 0 0,0 0 1 0 0,1 0 0 0 0,-1 1-1 0 0,1-1 1 0 0,-1 1 0 0 0,1 0-1 0 0,-1 0 1 0 0,0 1-1 0 0,1-1 1 0 0,-1 0 0 0 0,1 1-1 0 0,4 1 1 0 0,-6 0 1 0 0,1 0 0 0 0,0-1 0 0 0,0 1 0 0 0,-1 0 0 0 0,1 1 0 0 0,-1-1 0 0 0,1 0 0 0 0,-1 1 0 0 0,0-1 0 0 0,0 1 0 0 0,0 0 0 0 0,0-1 0 0 0,0 1 0 0 0,-1 0 0 0 0,0 0 0 0 0,1 0 0 0 0,-1 0 0 0 0,1 4 0 0 0,4 17-29 0 0,0-1 0 0 0,-2 1 0 0 0,0 0 0 0 0,0 38 0 0 0,-9 100-72 0 0,1-100 86 0 0,-4 169-72 0 0,-8 137-57 0 0,16-363 158 0 0,0-4-2 0 0,1 0 0 0 0,-1 1 0 0 0,0-1 0 0 0,0 1 0 0 0,-1-1 0 0 0,1 0-1 0 0,0 1 1 0 0,0-1 0 0 0,-1 0 0 0 0,1 1 0 0 0,-1-1 0 0 0,1 0 0 0 0,-1 1 0 0 0,0 0 0 0 0,1-1 0 0 0,-1-1 0 0 0,1 0 0 0 0,0 0-1 0 0,0 0 1 0 0,0 1 0 0 0,-1-1 0 0 0,1 0 0 0 0,0 0 0 0 0,0 0-1 0 0,-1 0 1 0 0,1 0 0 0 0,0 0 0 0 0,0 0 0 0 0,-1 1-1 0 0,1-1 1 0 0,0 0 0 0 0,0 0 0 0 0,-1 0 0 0 0,1 0 0 0 0,0 0-1 0 0,-1 0 1 0 0,1 0 0 0 0,0 0 0 0 0,0 0 0 0 0,-1-1-1 0 0,1 1 1 0 0,0 0 0 0 0,0 0 0 0 0,-1 0 0 0 0,1 0-1 0 0,0 0 1 0 0,0 0 0 0 0,0 0 0 0 0,-1-1 0 0 0,1 1 0 0 0,0 0-1 0 0,0 0 1 0 0,0 0 0 0 0,-1 0 0 0 0,1-1 0 0 0,0 1-1 0 0,0 0 1 0 0,0 0 0 0 0,0-1 0 0 0,-1 1 0 0 0,1 0 0 0 0,0 0-1 0 0,0-1 1 0 0,0 1 0 0 0,-4-14 8 0 0,4 13-3 0 0,-10-52 86 0 0,3 1 0 0 0,-2-89-1 0 0,7 82-44 0 0,4-159 72 0 0,3 173-78 0 0,1 1 0 0 0,22-81 0 0 0,-27 121-39 0 0,22-61 50 0 0,-21 61-45 0 0,0-1 0 0 0,0 1 1 0 0,0-1-1 0 0,1 1 0 0 0,0 0 0 0 0,0 0 0 0 0,0 0 0 0 0,0 1 1 0 0,1-1-1 0 0,-1 1 0 0 0,5-4 0 0 0,-7 7-4 0 0,0-1 0 0 0,0 0 0 0 0,0 1 0 0 0,0-1 0 0 0,0 1-1 0 0,1 0 1 0 0,-1-1 0 0 0,0 1 0 0 0,0 0 0 0 0,0-1 0 0 0,0 1 0 0 0,0 0 0 0 0,1 0-1 0 0,-1 0 1 0 0,0 0 0 0 0,0 0 0 0 0,0 0 0 0 0,0 1 0 0 0,0-1 0 0 0,1 0 0 0 0,-1 1-1 0 0,0-1 1 0 0,1 1 0 0 0,0 1 0 0 0,1-1 0 0 0,-2 1 0 0 0,1-1 0 0 0,0 1 0 0 0,0 0 0 0 0,-1 0 0 0 0,1 0 0 0 0,0 0 0 0 0,-1 0 0 0 0,2 3 0 0 0,2 6 6 0 0,0 0 0 0 0,-1-1-1 0 0,4 19 1 0 0,-8-29-8 0 0,10 48 30 0 0,-1 0 0 0 0,3 72 0 0 0,-12 98 198 0 0,-1-209-192 0 0,1-7-15 0 0,-1 0 0 0 0,1 1 0 0 0,0-1 1 0 0,0 0-1 0 0,0 0 0 0 0,0 0 0 0 0,0 1 1 0 0,0-1-1 0 0,1 0 0 0 0,0 4 0 0 0,13-24 485 0 0,2-29-150 0 0,12-58 0 0 0,-22 73-257 0 0,2 1 0 0 0,1 0 0 0 0,1 1 0 0 0,2-1 1 0 0,24-42-1 0 0,-36 71-95 0 0,1 1 0 0 0,0 0 0 0 0,0-1 0 0 0,0 1 0 0 0,-1 0 0 0 0,1 0 0 0 0,0-1 0 0 0,0 1 0 0 0,1 0 0 0 0,-1 0 0 0 0,0 0 1 0 0,0 0-1 0 0,1 0 0 0 0,-1 0 0 0 0,0 1 0 0 0,1-1 0 0 0,-1 0 0 0 0,0 1 0 0 0,1-1 0 0 0,-1 1 0 0 0,1-1 0 0 0,0 1 0 0 0,-1 0 0 0 0,1 0 0 0 0,-1 0 0 0 0,1 0 0 0 0,-1 0 1 0 0,2 0-1 0 0,-2 1-1 0 0,1 0 0 0 0,0 0 0 0 0,0 0 0 0 0,-1 0 0 0 0,1 0 0 0 0,0 0 0 0 0,-1 0 0 0 0,1 1 0 0 0,-1-1 0 0 0,0 1 0 0 0,1-1 0 0 0,-1 1 0 0 0,0 0 0 0 0,0-1 0 0 0,0 1 0 0 0,0 0 1 0 0,0 0-1 0 0,0 0 0 0 0,-1 0 0 0 0,2 3 0 0 0,2 16 18 0 0,0 0 0 0 0,-2 0 0 0 0,0 0 0 0 0,-1 22 0 0 0,2 29 25 0 0,-3-72-46 0 0,0 0 0 0 0,0 1 0 0 0,0-1 0 0 0,0 0 0 0 0,0 1-1 0 0,0-1 1 0 0,0 1 0 0 0,1-1 0 0 0,-1 0 0 0 0,0 1 0 0 0,0-1 0 0 0,0 1 0 0 0,0-1 0 0 0,0 0-1 0 0,1 1 1 0 0,-1-1 0 0 0,0 0 0 0 0,0 1 0 0 0,0-1 0 0 0,1 0 0 0 0,-1 1 0 0 0,0-1 0 0 0,1 0-1 0 0,-1 0 1 0 0,0 1 0 0 0,0-1 0 0 0,1 0 0 0 0,-1 0 0 0 0,1 0 0 0 0,-1 1 0 0 0,0-1 0 0 0,1 0-1 0 0,13-7 29 0 0,14-25 20 0 0,-23 25-36 0 0,21-23 15 0 0,68-72-23 0 0,-79 88-62 0 0,0 1 1 0 0,1 1-1 0 0,0 1 1 0 0,0 0-1 0 0,19-9 0 0 0,25-6-718 0 0,0 3 0 0 0,64-16 0 0 0,-52 23-121 0 0,-51 13-97 0 0,-1-1 0 0 0,0-2 0 0 0,30-10 0 0 0,-40 10-1413 0 0,4-5-265 0 0,0-2 870 0 0</inkml:trace>
  <inkml:trace contextRef="#ctx0" brushRef="#br0" timeOffset="665.38">1184 1367 3616 0 0,'1'-1'3320'0'0,"2"-3"-1184"0"0,5-3-1644 0 0,-1 1 1 0 0,1 1 0 0 0,0-1 0 0 0,1 1-1 0 0,-1 1 1 0 0,1-1 0 0 0,0 2-1 0 0,13-5 1 0 0,-6 2-125 0 0,580-225 1680 0 0,-391 152-1556 0 0,310-111 884 0 0,-496 184-1336 0 0,66-22 326 0 0,1 3 1 0 0,99-14 0 0 0,-185 39-366 0 0,19-3 134 0 0,0 0-1 0 0,1 1 1 0 0,-1 2 0 0 0,0 0 0 0 0,1 1-1 0 0,-1 0 1 0 0,0 2 0 0 0,0 0-1 0 0,0 1 1 0 0,22 9 0 0 0,-33-11 11 0 0,-6-1 246 0 0,2-11-285 0 0,-6 4-57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2-13T12:42:12.759"/>
    </inkml:context>
    <inkml:brush xml:id="br0">
      <inkml:brushProperty name="width" value="0.035" units="cm"/>
      <inkml:brushProperty name="height" value="0.035" units="cm"/>
      <inkml:brushProperty name="color" value="#333333"/>
    </inkml:brush>
  </inkml:definitions>
  <inkml:trace contextRef="#ctx0" brushRef="#br0">20 0 1568 0 0,'0'0'2408'0'0,"-6"10"-976"0"0,3-1-859 0 0,0 2-74 0 0,1-2-279 0 0,0-1 0 0 0,0 1-1 0 0,1 0 1 0 0,1 0 0 0 0,0 0 0 0 0,0 1 0 0 0,2 10 0 0 0,0 4 71 0 0,21 203 1253 0 0,-7-96-940 0 0,25 209 1440 0 0,-25-218-1561 0 0,-13-92-342 0 0,0 0 1 0 0,-2 0-1 0 0,-6 54 0 0 0,4-70-79 0 0,-1-2-10 0 0,0-4-16 0 0,2-7-210 0 0,-1 6 630 0 0,1-7-514 0 0,0 0 1 0 0,0 0 0 0 0,0 0-1 0 0,1 0 1 0 0,-1 0 0 0 0,0 0 0 0 0,0 0-1 0 0,0 1 1 0 0,0-1 0 0 0,0 0-1 0 0,1 0 1 0 0,-1 0 0 0 0,0 0-1 0 0,0 0 1 0 0,0 0 0 0 0,0 0-1 0 0,0 0 1 0 0,1 0 0 0 0,-1 0-1 0 0,0 0 1 0 0,0 0 0 0 0,0 0-1 0 0,0 0 1 0 0,1 0 0 0 0,-1 0-1 0 0,0 0 1 0 0,0 0 0 0 0,0-1-1 0 0,0 1 1 0 0,0 0 0 0 0,1 0-1 0 0,-1 0 1 0 0,0 0 0 0 0,0 0 0 0 0,0 0-1 0 0,0 0 1 0 0,0 0 0 0 0,0-1-1 0 0,1 1 1 0 0,-1 0 0 0 0,0 0-1 0 0,0 0 1 0 0,0 0 0 0 0,0 0-1 0 0,0 0 1 0 0,0-1 0 0 0,0 1-1 0 0,0 0 1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3T12:16:53.847"/>
    </inkml:context>
    <inkml:brush xml:id="br0">
      <inkml:brushProperty name="width" value="0.035" units="cm"/>
      <inkml:brushProperty name="height" value="0.035" units="cm"/>
      <inkml:brushProperty name="color" value="#333333"/>
    </inkml:brush>
  </inkml:definitions>
  <inkml:trace contextRef="#ctx0" brushRef="#br0">372 88 24575,'0'0'0,"0"0"0,0 0 0,0 0 0</inkml:trace>
  <inkml:trace contextRef="#ctx0" brushRef="#br0" timeOffset="331.27">1 1 24575,'0'0'0</inkml:trace>
  <inkml:trace contextRef="#ctx0" brushRef="#br0" timeOffset="680.19">328 49 24575,'0'0'0,"0"0"0,0 0 0,0 0 0,0 0 0,0 1 0,0 2 0,0 1 0,1 1 0,2 1 0,1 0 0,0 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E0F66F8-57DA-DD4F-8667-5ACA94C819D6}">
  <we:reference id="wa104382081" version="1.46.0.0" store="id-ID" storeType="OMEX"/>
  <we:alternateReferences>
    <we:reference id="wa104382081" version="1.46.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Bla</b:Tag>
    <b:SourceType>Book</b:SourceType>
    <b:Guid>{9AA45219-C318-4BA6-9353-C8BB461BC4DC}</b:Guid>
    <b:Author>
      <b:Author>
        <b:Corporate>Black, J dan Hawks, J. (2014). Keperawatan Medikal Bedah: Manajemen Klinis untuk Hasil yang Diharapkan. Dialih bahasakan oleh Nampira R. Jakarta: Salemba Emban Patriag. A rating instrument for anxiet y disorders. Psychosomat ics. 197Q1.</b:Corporate>
      </b:Author>
    </b:Author>
    <b:RefOrder>2</b:RefOrder>
  </b:Source>
  <b:Source>
    <b:Tag>Bla1</b:Tag>
    <b:SourceType>Book</b:SourceType>
    <b:Guid>{C2295778-6F35-46FD-AFA8-7A59DEC2F88D}</b:Guid>
    <b:Author>
      <b:Author>
        <b:NameList>
          <b:Person>
            <b:Last>Black</b:Last>
            <b:First>J</b:First>
            <b:Middle>dan Hawks, J. (2014). Keperawatan Medikal Bedah: Manajemen Klinis untuk Hasil yang Diharapkan. Dialih bahasakan oleh Nampira R. Jakarta: Salemba Emban Patriag. A rating instrument for anxiet y disorders. Psychosomat ics. 197Q1.</b:Middle>
          </b:Person>
        </b:NameList>
      </b:Author>
    </b:Author>
    <b:RefOrder>3</b:RefOrder>
  </b:Source>
  <b:Source>
    <b:Tag>Bla2</b:Tag>
    <b:SourceType>Book</b:SourceType>
    <b:Guid>{1822A3A6-91C4-4745-A66F-862EDB706353}</b:Guid>
    <b:Author>
      <b:Author>
        <b:NameList>
          <b:Person>
            <b:Last>Black</b:Last>
            <b:First>J</b:First>
            <b:Middle>dan Hawks, J. (2014). Keperawatan Medikal Bedah: Manajemen Klinis untuk Hasil yang Diharapkan. Dialih bahasakan oleh Nampira R. Jakarta: Salemba Emban Patriag. A rating instrument for anxiet y disorders. Psychosomat ics. 197Q1.</b:Middle>
          </b:Person>
        </b:NameList>
      </b:Author>
    </b:Author>
    <b:RefOrder>4</b:RefOrder>
  </b:Source>
  <b:Source>
    <b:Tag>Bla3</b:Tag>
    <b:SourceType>Book</b:SourceType>
    <b:Guid>{85AB322B-AA1C-4FC0-AEF8-CD0C29F311AE}</b:Guid>
    <b:Author>
      <b:Author>
        <b:Corporate>Black, J dan Hawks, J. (2014). Keperawatan Medikal Bedah: Manajemen Klinis untuk Hasil yang Diharapkan. Dialih bahasakan oleh Nampira R. Jakarta: Salemba Emban Patriag. A rating instrument for anxiet y disorders. Psychosomat ics. 197Q1.</b:Corporate>
      </b:Author>
    </b:Author>
    <b:RefOrder>1</b:RefOrder>
  </b:Source>
</b:Sources>
</file>

<file path=customXml/itemProps1.xml><?xml version="1.0" encoding="utf-8"?>
<ds:datastoreItem xmlns:ds="http://schemas.openxmlformats.org/officeDocument/2006/customXml" ds:itemID="{66C1D0B0-28D8-461B-9848-6887D279E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151</Pages>
  <Words>39653</Words>
  <Characters>226026</Characters>
  <Application>Microsoft Office Word</Application>
  <DocSecurity>0</DocSecurity>
  <Lines>1883</Lines>
  <Paragraphs>530</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
      <vt:lpstr>SKRIPSI</vt:lpstr>
      <vt:lpstr>SKRIPSI</vt:lpstr>
      <vt:lpstr/>
      <vt:lpstr>HALAMAN PERNYATAAN</vt:lpstr>
      <vt:lpstr>HALAMAN PENGESAHAN</vt:lpstr>
      <vt:lpstr>KATA PENGANTAR</vt:lpstr>
      <vt:lpstr>DAFTAR ISI</vt:lpstr>
      <vt:lpstr>DAFTAR TABEL</vt:lpstr>
      <vt:lpstr>DAFTAR GAMBAR</vt:lpstr>
      <vt:lpstr>DAFTAR LAMPIRAN</vt:lpstr>
      <vt:lpstr>DAFTAR SINGKATAN</vt:lpstr>
      <vt:lpstr>Rumusan Masalah </vt:lpstr>
      <vt:lpstr>Tujuan Penelitian</vt:lpstr>
      <vt:lpstr>Tujuan Umum</vt:lpstr>
      <vt:lpstr>Tujuan Khusus</vt:lpstr>
      <vt:lpstr>Manfaat Penelitian</vt:lpstr>
      <vt:lpstr>Manfaat Teoritis</vt:lpstr>
      <vt:lpstr>Manfaat Praktisi</vt:lpstr>
      <vt:lpstr/>
      <vt:lpstr>BAB 2</vt:lpstr>
      <vt:lpstr>TINJAUAN PUSTAKA</vt:lpstr>
      <vt:lpstr>Konsep Dasar Low Back Pain</vt:lpstr>
      <vt:lpstr>Definisi Low Back Pain</vt:lpstr>
      <vt:lpstr>Anatomi Tulang Belakang</vt:lpstr>
      <vt:lpstr>Fungsi Sistem Muskuloskeletal</vt:lpstr>
      <vt:lpstr>Patofisiologi Low Back Pain</vt:lpstr>
      <vt:lpstr>Manifestasi Klinis</vt:lpstr>
      <vt:lpstr>Etiologi Low Back Pain</vt:lpstr>
      <vt:lpstr>Penatalaksanaan Low Back Pain</vt:lpstr>
      <vt:lpstr>Faktor-Faktor Yang Menyebabkan Low Back Pain</vt:lpstr>
    </vt:vector>
  </TitlesOfParts>
  <Company/>
  <LinksUpToDate>false</LinksUpToDate>
  <CharactersWithSpaces>265149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ongkybahtera@gmail.com</dc:creator>
  <cp:lastModifiedBy>dian puspitasari</cp:lastModifiedBy>
  <cp:revision>8</cp:revision>
  <cp:lastPrinted>2024-03-04T23:05:00Z</cp:lastPrinted>
  <dcterms:created xsi:type="dcterms:W3CDTF">2024-03-24T21:08:00Z</dcterms:created>
  <dcterms:modified xsi:type="dcterms:W3CDTF">2024-07-03T09:06:00Z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363a3472-94d7-3dd7-b10d-734af2171a8b</vt:lpwstr>
  </property>
  <property fmtid="{D5CDD505-2E9C-101B-9397-08002B2CF9AE}" pid="24" name="Mendeley Citation Style_1">
    <vt:lpwstr>http://www.zotero.org/styles/apa</vt:lpwstr>
  </property>
</Properties>
</file>